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5C" w:rsidRPr="00F5187E" w:rsidRDefault="003E3576" w:rsidP="00501B83">
      <w:pPr>
        <w:jc w:val="center"/>
        <w:rPr>
          <w:rFonts w:ascii="Book Antiqua" w:hAnsi="Book Antiqua"/>
          <w:b/>
        </w:rPr>
      </w:pPr>
      <w:proofErr w:type="gramStart"/>
      <w:r w:rsidRPr="00F5187E">
        <w:rPr>
          <w:rFonts w:ascii="Book Antiqua" w:hAnsi="Book Antiqua"/>
          <w:b/>
        </w:rPr>
        <w:t>CS 5</w:t>
      </w:r>
      <w:r w:rsidR="006D2612">
        <w:rPr>
          <w:rFonts w:ascii="Book Antiqua" w:hAnsi="Book Antiqua"/>
          <w:b/>
        </w:rPr>
        <w:t>57</w:t>
      </w:r>
      <w:r w:rsidRPr="00F5187E">
        <w:rPr>
          <w:rFonts w:ascii="Book Antiqua" w:hAnsi="Book Antiqua"/>
          <w:b/>
        </w:rPr>
        <w:t xml:space="preserve"> </w:t>
      </w:r>
      <w:r w:rsidR="006D2612">
        <w:rPr>
          <w:rFonts w:ascii="Book Antiqua" w:hAnsi="Book Antiqua"/>
          <w:b/>
        </w:rPr>
        <w:t>STATISTICAL PATTERN RECOGNITION</w:t>
      </w:r>
      <w:proofErr w:type="gramEnd"/>
      <w:r w:rsidR="006D2612">
        <w:rPr>
          <w:rFonts w:ascii="Book Antiqua" w:hAnsi="Book Antiqua"/>
          <w:b/>
        </w:rPr>
        <w:t xml:space="preserve"> AND</w:t>
      </w:r>
      <w:r w:rsidR="00C105A9" w:rsidRPr="00F5187E">
        <w:rPr>
          <w:rFonts w:ascii="Book Antiqua" w:hAnsi="Book Antiqua"/>
          <w:b/>
        </w:rPr>
        <w:t xml:space="preserve"> LEARNING</w:t>
      </w:r>
    </w:p>
    <w:p w:rsidR="00501B83" w:rsidRPr="00F5187E" w:rsidRDefault="006D2612" w:rsidP="00501B83">
      <w:pPr>
        <w:jc w:val="center"/>
        <w:rPr>
          <w:rFonts w:ascii="Book Antiqua" w:hAnsi="Book Antiqua"/>
          <w:b/>
        </w:rPr>
      </w:pPr>
      <w:r>
        <w:rPr>
          <w:rFonts w:ascii="Book Antiqua" w:hAnsi="Book Antiqua"/>
          <w:b/>
        </w:rPr>
        <w:t>FALL</w:t>
      </w:r>
      <w:r w:rsidR="005C27AC" w:rsidRPr="00F5187E">
        <w:rPr>
          <w:rFonts w:ascii="Book Antiqua" w:hAnsi="Book Antiqua"/>
          <w:b/>
        </w:rPr>
        <w:t xml:space="preserve"> 201</w:t>
      </w:r>
      <w:r w:rsidR="00E235ED">
        <w:rPr>
          <w:rFonts w:ascii="Book Antiqua" w:hAnsi="Book Antiqua"/>
          <w:b/>
        </w:rPr>
        <w:t>4</w:t>
      </w:r>
    </w:p>
    <w:p w:rsidR="009608C8" w:rsidRPr="00F5187E" w:rsidRDefault="006D2612" w:rsidP="00501B83">
      <w:pPr>
        <w:jc w:val="center"/>
        <w:rPr>
          <w:rFonts w:ascii="Book Antiqua" w:hAnsi="Book Antiqua"/>
          <w:b/>
        </w:rPr>
      </w:pPr>
      <w:r>
        <w:rPr>
          <w:rFonts w:ascii="Book Antiqua" w:hAnsi="Book Antiqua"/>
          <w:b/>
        </w:rPr>
        <w:t xml:space="preserve">ASSIGNMENT </w:t>
      </w:r>
      <w:r w:rsidR="00252A79">
        <w:rPr>
          <w:rFonts w:ascii="Book Antiqua" w:hAnsi="Book Antiqua"/>
          <w:b/>
        </w:rPr>
        <w:t>4</w:t>
      </w:r>
    </w:p>
    <w:p w:rsidR="007E0C92" w:rsidRPr="00F5187E" w:rsidRDefault="007E0C92" w:rsidP="00A229AF">
      <w:pPr>
        <w:jc w:val="both"/>
        <w:rPr>
          <w:rFonts w:ascii="Book Antiqua" w:hAnsi="Book Antiqua"/>
          <w:b/>
        </w:rPr>
      </w:pPr>
      <w:r w:rsidRPr="00F5187E">
        <w:rPr>
          <w:rFonts w:ascii="Book Antiqua" w:hAnsi="Book Antiqua"/>
          <w:b/>
        </w:rPr>
        <w:t xml:space="preserve">DUE:  </w:t>
      </w:r>
      <w:r w:rsidR="00FB541E">
        <w:rPr>
          <w:rFonts w:ascii="Book Antiqua" w:hAnsi="Book Antiqua"/>
          <w:b/>
        </w:rPr>
        <w:t>Saturday</w:t>
      </w:r>
      <w:r w:rsidR="000E02E3" w:rsidRPr="00F5187E">
        <w:rPr>
          <w:rFonts w:ascii="Book Antiqua" w:hAnsi="Book Antiqua"/>
          <w:b/>
        </w:rPr>
        <w:t xml:space="preserve">, </w:t>
      </w:r>
      <w:r w:rsidR="00FB541E">
        <w:rPr>
          <w:rFonts w:ascii="Book Antiqua" w:hAnsi="Book Antiqua"/>
          <w:b/>
        </w:rPr>
        <w:t>1</w:t>
      </w:r>
      <w:r w:rsidR="00252A79">
        <w:rPr>
          <w:rFonts w:ascii="Book Antiqua" w:hAnsi="Book Antiqua"/>
          <w:b/>
        </w:rPr>
        <w:t>8</w:t>
      </w:r>
      <w:r w:rsidR="006D2612" w:rsidRPr="006D2612">
        <w:rPr>
          <w:rFonts w:ascii="Book Antiqua" w:hAnsi="Book Antiqua"/>
          <w:b/>
          <w:vertAlign w:val="superscript"/>
        </w:rPr>
        <w:t>th</w:t>
      </w:r>
      <w:r w:rsidR="006D2612">
        <w:rPr>
          <w:rFonts w:ascii="Book Antiqua" w:hAnsi="Book Antiqua"/>
          <w:b/>
        </w:rPr>
        <w:t xml:space="preserve"> </w:t>
      </w:r>
      <w:r w:rsidR="00FB541E">
        <w:rPr>
          <w:rFonts w:ascii="Book Antiqua" w:hAnsi="Book Antiqua"/>
          <w:b/>
        </w:rPr>
        <w:t>October</w:t>
      </w:r>
      <w:r w:rsidR="000E02E3" w:rsidRPr="00F5187E">
        <w:rPr>
          <w:rFonts w:ascii="Book Antiqua" w:hAnsi="Book Antiqua"/>
          <w:b/>
        </w:rPr>
        <w:t>, 201</w:t>
      </w:r>
      <w:r w:rsidR="00E235ED">
        <w:rPr>
          <w:rFonts w:ascii="Book Antiqua" w:hAnsi="Book Antiqua"/>
          <w:b/>
        </w:rPr>
        <w:t>4</w:t>
      </w:r>
      <w:r w:rsidR="000E02E3" w:rsidRPr="00F5187E">
        <w:rPr>
          <w:rFonts w:ascii="Book Antiqua" w:hAnsi="Book Antiqua"/>
          <w:b/>
        </w:rPr>
        <w:t>.</w:t>
      </w:r>
    </w:p>
    <w:p w:rsidR="007E0C92" w:rsidRPr="00F5187E" w:rsidRDefault="007E0C92" w:rsidP="00501B83">
      <w:pPr>
        <w:jc w:val="both"/>
        <w:rPr>
          <w:rFonts w:ascii="Book Antiqua" w:hAnsi="Book Antiqua"/>
          <w:b/>
        </w:rPr>
      </w:pPr>
      <w:r w:rsidRPr="00F5187E">
        <w:rPr>
          <w:rFonts w:ascii="Book Antiqua" w:hAnsi="Book Antiqua"/>
          <w:b/>
        </w:rPr>
        <w:t>PROBLEM</w:t>
      </w:r>
    </w:p>
    <w:p w:rsidR="00F65B5A" w:rsidRDefault="00F65B5A" w:rsidP="00A229AF">
      <w:pPr>
        <w:jc w:val="both"/>
        <w:rPr>
          <w:rFonts w:ascii="Book Antiqua" w:hAnsi="Book Antiqua"/>
        </w:rPr>
      </w:pPr>
    </w:p>
    <w:p w:rsidR="001273A9" w:rsidRDefault="007E0C92" w:rsidP="00A229AF">
      <w:pPr>
        <w:jc w:val="both"/>
        <w:rPr>
          <w:rFonts w:ascii="Book Antiqua" w:hAnsi="Book Antiqua"/>
        </w:rPr>
      </w:pPr>
      <w:r w:rsidRPr="00F5187E">
        <w:rPr>
          <w:rFonts w:ascii="Book Antiqua" w:hAnsi="Book Antiqua"/>
        </w:rPr>
        <w:t xml:space="preserve">1. </w:t>
      </w:r>
      <w:r w:rsidR="0002541D">
        <w:rPr>
          <w:rFonts w:ascii="Book Antiqua" w:hAnsi="Book Antiqua"/>
        </w:rPr>
        <w:t xml:space="preserve">Read the dataset </w:t>
      </w:r>
      <w:r w:rsidR="001F5BF3">
        <w:t>train</w:t>
      </w:r>
      <w:r w:rsidR="00252A79">
        <w:t>Synthetic</w:t>
      </w:r>
      <w:r w:rsidR="001F5BF3">
        <w:t>.txt and test</w:t>
      </w:r>
      <w:r w:rsidR="00252A79">
        <w:t>Synthetic</w:t>
      </w:r>
      <w:r w:rsidR="001F5BF3">
        <w:t xml:space="preserve">.txt.  The last columns in both files are the labels.  The first </w:t>
      </w:r>
      <w:r w:rsidR="00252A79">
        <w:t>two</w:t>
      </w:r>
      <w:r w:rsidR="001F5BF3">
        <w:t xml:space="preserve"> columns are the attributes</w:t>
      </w:r>
      <w:r w:rsidR="0002541D">
        <w:rPr>
          <w:rFonts w:ascii="Book Antiqua" w:hAnsi="Book Antiqua"/>
        </w:rPr>
        <w:t>.</w:t>
      </w:r>
      <w:r w:rsidR="001F5BF3">
        <w:rPr>
          <w:rFonts w:ascii="Book Antiqua" w:hAnsi="Book Antiqua"/>
        </w:rPr>
        <w:t xml:space="preserve">  This is </w:t>
      </w:r>
      <w:r w:rsidR="00252A79">
        <w:rPr>
          <w:rFonts w:ascii="Book Antiqua" w:hAnsi="Book Antiqua"/>
        </w:rPr>
        <w:t xml:space="preserve">synthetic data generated in </w:t>
      </w:r>
      <w:proofErr w:type="spellStart"/>
      <w:r w:rsidR="00252A79">
        <w:rPr>
          <w:rFonts w:ascii="Book Antiqua" w:hAnsi="Book Antiqua"/>
        </w:rPr>
        <w:t>Matlab</w:t>
      </w:r>
      <w:proofErr w:type="spellEnd"/>
      <w:r w:rsidR="00252A79">
        <w:rPr>
          <w:rFonts w:ascii="Book Antiqua" w:hAnsi="Book Antiqua"/>
        </w:rPr>
        <w:t xml:space="preserve"> by using a non-linear function to map the data points to classes</w:t>
      </w:r>
      <w:r w:rsidR="001F5BF3">
        <w:rPr>
          <w:rFonts w:ascii="Book Antiqua" w:hAnsi="Book Antiqua"/>
        </w:rPr>
        <w:t xml:space="preserve">.  </w:t>
      </w:r>
    </w:p>
    <w:p w:rsidR="00333725" w:rsidRDefault="00333725" w:rsidP="00A229AF">
      <w:pPr>
        <w:jc w:val="both"/>
        <w:rPr>
          <w:rFonts w:ascii="Book Antiqua" w:hAnsi="Book Antiqua"/>
        </w:rPr>
      </w:pPr>
    </w:p>
    <w:p w:rsidR="00252A79" w:rsidRDefault="00252A79" w:rsidP="00A229AF">
      <w:pPr>
        <w:jc w:val="both"/>
        <w:rPr>
          <w:rFonts w:ascii="Book Antiqua" w:hAnsi="Book Antiqua"/>
        </w:rPr>
      </w:pPr>
      <w:r>
        <w:rPr>
          <w:rFonts w:ascii="Book Antiqua" w:hAnsi="Book Antiqua"/>
        </w:rPr>
        <w:t>2. Make a scatter plot of all the points of the dataset.  Make sure you use a different symbol for class 1 and a different symbol for class 2 so that you can clearly see the class boundary.</w:t>
      </w:r>
    </w:p>
    <w:p w:rsidR="00252A79" w:rsidRDefault="00252A79" w:rsidP="00A229AF">
      <w:pPr>
        <w:jc w:val="both"/>
        <w:rPr>
          <w:rFonts w:ascii="Book Antiqua" w:hAnsi="Book Antiqua"/>
        </w:rPr>
      </w:pPr>
    </w:p>
    <w:p w:rsidR="00333725" w:rsidRDefault="00252A79" w:rsidP="001F5BF3">
      <w:pPr>
        <w:jc w:val="both"/>
        <w:rPr>
          <w:rFonts w:ascii="Book Antiqua" w:hAnsi="Book Antiqua"/>
        </w:rPr>
      </w:pPr>
      <w:r>
        <w:rPr>
          <w:rFonts w:ascii="Book Antiqua" w:hAnsi="Book Antiqua"/>
        </w:rPr>
        <w:t>3</w:t>
      </w:r>
      <w:r w:rsidR="006D2612">
        <w:rPr>
          <w:rFonts w:ascii="Book Antiqua" w:hAnsi="Book Antiqua"/>
        </w:rPr>
        <w:t xml:space="preserve">. </w:t>
      </w:r>
      <w:r w:rsidR="001F5BF3">
        <w:rPr>
          <w:rFonts w:ascii="Book Antiqua" w:hAnsi="Book Antiqua"/>
        </w:rPr>
        <w:t xml:space="preserve">Classify all the points comprising </w:t>
      </w:r>
      <w:r>
        <w:rPr>
          <w:rFonts w:ascii="Book Antiqua" w:hAnsi="Book Antiqua"/>
        </w:rPr>
        <w:t xml:space="preserve">the </w:t>
      </w:r>
      <w:r w:rsidR="001F5BF3">
        <w:rPr>
          <w:rFonts w:ascii="Book Antiqua" w:hAnsi="Book Antiqua"/>
        </w:rPr>
        <w:t>test</w:t>
      </w:r>
      <w:r>
        <w:rPr>
          <w:rFonts w:ascii="Book Antiqua" w:hAnsi="Book Antiqua"/>
        </w:rPr>
        <w:t>Synthetic</w:t>
      </w:r>
      <w:r w:rsidR="001F5BF3">
        <w:rPr>
          <w:rFonts w:ascii="Book Antiqua" w:hAnsi="Book Antiqua"/>
        </w:rPr>
        <w:t xml:space="preserve">.txt using the </w:t>
      </w:r>
      <w:r>
        <w:rPr>
          <w:rFonts w:ascii="Book Antiqua" w:hAnsi="Book Antiqua"/>
        </w:rPr>
        <w:t>K-nearest neighbor classifier.</w:t>
      </w:r>
    </w:p>
    <w:p w:rsidR="001F5BF3" w:rsidRDefault="001F5BF3" w:rsidP="001F5BF3">
      <w:pPr>
        <w:jc w:val="both"/>
        <w:rPr>
          <w:rFonts w:ascii="Book Antiqua" w:hAnsi="Book Antiqua"/>
        </w:rPr>
      </w:pPr>
    </w:p>
    <w:p w:rsidR="007E0C92" w:rsidRDefault="007E0C92" w:rsidP="00501B83">
      <w:pPr>
        <w:jc w:val="both"/>
        <w:rPr>
          <w:rFonts w:ascii="Book Antiqua" w:hAnsi="Book Antiqua"/>
        </w:rPr>
      </w:pPr>
    </w:p>
    <w:p w:rsidR="001F5BF3" w:rsidRDefault="001F5BF3" w:rsidP="00501B83">
      <w:pPr>
        <w:jc w:val="both"/>
        <w:rPr>
          <w:rFonts w:ascii="Book Antiqua" w:hAnsi="Book Antiqua"/>
        </w:rPr>
      </w:pPr>
      <w:r>
        <w:rPr>
          <w:rFonts w:ascii="Book Antiqua" w:hAnsi="Book Antiqua"/>
        </w:rPr>
        <w:t xml:space="preserve">Run your simulation for different values of </w:t>
      </w:r>
      <w:r w:rsidR="00252A79">
        <w:rPr>
          <w:rFonts w:ascii="Book Antiqua" w:hAnsi="Book Antiqua"/>
        </w:rPr>
        <w:t>K</w:t>
      </w:r>
      <w:r>
        <w:rPr>
          <w:rFonts w:ascii="Book Antiqua" w:hAnsi="Book Antiqua"/>
        </w:rPr>
        <w:t xml:space="preserve"> (interval size) a</w:t>
      </w:r>
      <w:r w:rsidR="00252A79">
        <w:rPr>
          <w:rFonts w:ascii="Book Antiqua" w:hAnsi="Book Antiqua"/>
        </w:rPr>
        <w:t>nd fill out the following table.  Also, show the points with errors in your plot for one value of K.  So you need to add two plots in your report.  One for step 2 and one for errors for one value of K.</w:t>
      </w:r>
      <w:bookmarkStart w:id="0" w:name="_GoBack"/>
      <w:bookmarkEnd w:id="0"/>
    </w:p>
    <w:p w:rsidR="00252A79" w:rsidRDefault="00252A79" w:rsidP="00501B83">
      <w:pPr>
        <w:jc w:val="both"/>
        <w:rPr>
          <w:rFonts w:ascii="Book Antiqua" w:hAnsi="Book Antiqua"/>
        </w:rPr>
      </w:pPr>
    </w:p>
    <w:p w:rsidR="00F65B5A" w:rsidRDefault="00F65B5A" w:rsidP="00F65B5A">
      <w:pPr>
        <w:jc w:val="both"/>
        <w:rPr>
          <w:rFonts w:ascii="Book Antiqua" w:hAnsi="Book Antiqua"/>
        </w:rPr>
      </w:pPr>
      <w:r>
        <w:rPr>
          <w:rFonts w:ascii="Book Antiqua" w:hAnsi="Book Antiqua"/>
        </w:rPr>
        <w:t xml:space="preserve">Compute the average error rate as </w:t>
      </w:r>
    </w:p>
    <w:p w:rsidR="001F5BF3" w:rsidRDefault="00F65B5A" w:rsidP="00F65B5A">
      <w:pPr>
        <w:jc w:val="both"/>
        <w:rPr>
          <w:rFonts w:ascii="Book Antiqua" w:hAnsi="Book Antiqua"/>
        </w:rPr>
      </w:pPr>
      <w:proofErr w:type="gramStart"/>
      <w:r>
        <w:rPr>
          <w:rFonts w:ascii="Book Antiqua" w:hAnsi="Book Antiqua"/>
        </w:rPr>
        <w:t>average</w:t>
      </w:r>
      <w:proofErr w:type="gramEnd"/>
      <w:r>
        <w:rPr>
          <w:rFonts w:ascii="Book Antiqua" w:hAnsi="Book Antiqua"/>
        </w:rPr>
        <w:t xml:space="preserve"> ((total errors class 1)/(total of class 1),</w:t>
      </w:r>
      <w:r w:rsidRPr="001F5BF3">
        <w:rPr>
          <w:rFonts w:ascii="Book Antiqua" w:hAnsi="Book Antiqua"/>
        </w:rPr>
        <w:t xml:space="preserve"> </w:t>
      </w:r>
      <w:r>
        <w:rPr>
          <w:rFonts w:ascii="Book Antiqua" w:hAnsi="Book Antiqua"/>
        </w:rPr>
        <w:t>(total errors class 2)/(total of class 2)</w:t>
      </w:r>
      <w:r w:rsidR="00252A79">
        <w:rPr>
          <w:rFonts w:ascii="Book Antiqua" w:hAnsi="Book Antiqua"/>
        </w:rPr>
        <w:t>)</w:t>
      </w:r>
    </w:p>
    <w:tbl>
      <w:tblPr>
        <w:tblStyle w:val="TableGrid"/>
        <w:tblW w:w="0" w:type="auto"/>
        <w:tblLook w:val="04A0" w:firstRow="1" w:lastRow="0" w:firstColumn="1" w:lastColumn="0" w:noHBand="0" w:noVBand="1"/>
      </w:tblPr>
      <w:tblGrid>
        <w:gridCol w:w="1998"/>
        <w:gridCol w:w="1072"/>
        <w:gridCol w:w="1535"/>
        <w:gridCol w:w="1535"/>
        <w:gridCol w:w="1535"/>
      </w:tblGrid>
      <w:tr w:rsidR="00252A79" w:rsidRPr="001F5BF3" w:rsidTr="001F5BF3">
        <w:tc>
          <w:tcPr>
            <w:tcW w:w="1998" w:type="dxa"/>
          </w:tcPr>
          <w:p w:rsidR="00252A79" w:rsidRPr="001F5BF3" w:rsidRDefault="00252A79" w:rsidP="00501B83">
            <w:pPr>
              <w:jc w:val="both"/>
              <w:rPr>
                <w:rFonts w:ascii="Book Antiqua" w:hAnsi="Book Antiqua"/>
                <w:b/>
              </w:rPr>
            </w:pPr>
            <w:r w:rsidRPr="001F5BF3">
              <w:rPr>
                <w:rFonts w:ascii="Book Antiqua" w:hAnsi="Book Antiqua"/>
                <w:b/>
              </w:rPr>
              <w:t>Method</w:t>
            </w:r>
          </w:p>
        </w:tc>
        <w:tc>
          <w:tcPr>
            <w:tcW w:w="1072" w:type="dxa"/>
          </w:tcPr>
          <w:p w:rsidR="00252A79" w:rsidRPr="001F5BF3" w:rsidRDefault="00252A79" w:rsidP="00501B83">
            <w:pPr>
              <w:jc w:val="both"/>
              <w:rPr>
                <w:rFonts w:ascii="Book Antiqua" w:hAnsi="Book Antiqua"/>
                <w:b/>
              </w:rPr>
            </w:pPr>
            <w:r>
              <w:rPr>
                <w:rFonts w:ascii="Book Antiqua" w:hAnsi="Book Antiqua"/>
                <w:b/>
              </w:rPr>
              <w:t>K</w:t>
            </w:r>
          </w:p>
        </w:tc>
        <w:tc>
          <w:tcPr>
            <w:tcW w:w="1535" w:type="dxa"/>
          </w:tcPr>
          <w:p w:rsidR="00252A79" w:rsidRPr="001F5BF3" w:rsidRDefault="00252A79" w:rsidP="001F5BF3">
            <w:pPr>
              <w:jc w:val="both"/>
              <w:rPr>
                <w:rFonts w:ascii="Book Antiqua" w:hAnsi="Book Antiqua"/>
                <w:b/>
              </w:rPr>
            </w:pPr>
            <w:r w:rsidRPr="001F5BF3">
              <w:rPr>
                <w:rFonts w:ascii="Book Antiqua" w:hAnsi="Book Antiqua"/>
                <w:b/>
              </w:rPr>
              <w:t>Total errors of class 1</w:t>
            </w:r>
          </w:p>
        </w:tc>
        <w:tc>
          <w:tcPr>
            <w:tcW w:w="1535" w:type="dxa"/>
          </w:tcPr>
          <w:p w:rsidR="00252A79" w:rsidRPr="001F5BF3" w:rsidRDefault="00252A79" w:rsidP="001F5BF3">
            <w:pPr>
              <w:jc w:val="both"/>
              <w:rPr>
                <w:rFonts w:ascii="Book Antiqua" w:hAnsi="Book Antiqua"/>
                <w:b/>
              </w:rPr>
            </w:pPr>
            <w:r w:rsidRPr="001F5BF3">
              <w:rPr>
                <w:rFonts w:ascii="Book Antiqua" w:hAnsi="Book Antiqua"/>
                <w:b/>
              </w:rPr>
              <w:t>Total errors of class 2</w:t>
            </w:r>
          </w:p>
        </w:tc>
        <w:tc>
          <w:tcPr>
            <w:tcW w:w="1535" w:type="dxa"/>
          </w:tcPr>
          <w:p w:rsidR="00252A79" w:rsidRPr="001F5BF3" w:rsidRDefault="00252A79" w:rsidP="00501B83">
            <w:pPr>
              <w:jc w:val="both"/>
              <w:rPr>
                <w:rFonts w:ascii="Book Antiqua" w:hAnsi="Book Antiqua"/>
                <w:b/>
              </w:rPr>
            </w:pPr>
            <w:r w:rsidRPr="001F5BF3">
              <w:rPr>
                <w:rFonts w:ascii="Book Antiqua" w:hAnsi="Book Antiqua"/>
                <w:b/>
              </w:rPr>
              <w:t>Average error rate</w:t>
            </w:r>
          </w:p>
        </w:tc>
      </w:tr>
      <w:tr w:rsidR="00252A79" w:rsidTr="001F5BF3">
        <w:tc>
          <w:tcPr>
            <w:tcW w:w="1998" w:type="dxa"/>
          </w:tcPr>
          <w:p w:rsidR="00252A79" w:rsidRDefault="00252A79" w:rsidP="00501B83">
            <w:pPr>
              <w:jc w:val="both"/>
              <w:rPr>
                <w:rFonts w:ascii="Book Antiqua" w:hAnsi="Book Antiqua"/>
              </w:rPr>
            </w:pPr>
            <w:r>
              <w:rPr>
                <w:rFonts w:ascii="Book Antiqua" w:hAnsi="Book Antiqua"/>
              </w:rPr>
              <w:t>Nearest Neighbor</w:t>
            </w:r>
          </w:p>
        </w:tc>
        <w:tc>
          <w:tcPr>
            <w:tcW w:w="1072" w:type="dxa"/>
          </w:tcPr>
          <w:p w:rsidR="00252A79" w:rsidRDefault="00252A79" w:rsidP="00501B83">
            <w:pPr>
              <w:jc w:val="both"/>
              <w:rPr>
                <w:rFonts w:ascii="Book Antiqua" w:hAnsi="Book Antiqua"/>
              </w:rPr>
            </w:pPr>
            <w:r>
              <w:rPr>
                <w:rFonts w:ascii="Book Antiqua" w:hAnsi="Book Antiqua"/>
              </w:rPr>
              <w:t>1</w:t>
            </w: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r>
      <w:tr w:rsidR="00252A79" w:rsidTr="001F5BF3">
        <w:tc>
          <w:tcPr>
            <w:tcW w:w="1998" w:type="dxa"/>
          </w:tcPr>
          <w:p w:rsidR="00252A79" w:rsidRDefault="00252A79" w:rsidP="00501B83">
            <w:pPr>
              <w:jc w:val="both"/>
              <w:rPr>
                <w:rFonts w:ascii="Book Antiqua" w:hAnsi="Book Antiqua"/>
              </w:rPr>
            </w:pPr>
          </w:p>
        </w:tc>
        <w:tc>
          <w:tcPr>
            <w:tcW w:w="1072" w:type="dxa"/>
          </w:tcPr>
          <w:p w:rsidR="00252A79" w:rsidRDefault="00252A79" w:rsidP="00501B83">
            <w:pPr>
              <w:jc w:val="both"/>
              <w:rPr>
                <w:rFonts w:ascii="Book Antiqua" w:hAnsi="Book Antiqua"/>
              </w:rPr>
            </w:pPr>
            <w:r>
              <w:rPr>
                <w:rFonts w:ascii="Book Antiqua" w:hAnsi="Book Antiqua"/>
              </w:rPr>
              <w:t>3</w:t>
            </w: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r>
      <w:tr w:rsidR="00252A79" w:rsidTr="001F5BF3">
        <w:tc>
          <w:tcPr>
            <w:tcW w:w="1998" w:type="dxa"/>
          </w:tcPr>
          <w:p w:rsidR="00252A79" w:rsidRDefault="00252A79" w:rsidP="00501B83">
            <w:pPr>
              <w:jc w:val="both"/>
              <w:rPr>
                <w:rFonts w:ascii="Book Antiqua" w:hAnsi="Book Antiqua"/>
              </w:rPr>
            </w:pPr>
          </w:p>
        </w:tc>
        <w:tc>
          <w:tcPr>
            <w:tcW w:w="1072" w:type="dxa"/>
          </w:tcPr>
          <w:p w:rsidR="00252A79" w:rsidRDefault="00252A79" w:rsidP="00501B83">
            <w:pPr>
              <w:jc w:val="both"/>
              <w:rPr>
                <w:rFonts w:ascii="Book Antiqua" w:hAnsi="Book Antiqua"/>
              </w:rPr>
            </w:pPr>
            <w:r>
              <w:rPr>
                <w:rFonts w:ascii="Book Antiqua" w:hAnsi="Book Antiqua"/>
              </w:rPr>
              <w:t>9</w:t>
            </w: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r>
      <w:tr w:rsidR="00252A79" w:rsidTr="001F5BF3">
        <w:tc>
          <w:tcPr>
            <w:tcW w:w="1998" w:type="dxa"/>
          </w:tcPr>
          <w:p w:rsidR="00252A79" w:rsidRDefault="00252A79" w:rsidP="00501B83">
            <w:pPr>
              <w:jc w:val="both"/>
              <w:rPr>
                <w:rFonts w:ascii="Book Antiqua" w:hAnsi="Book Antiqua"/>
              </w:rPr>
            </w:pPr>
          </w:p>
        </w:tc>
        <w:tc>
          <w:tcPr>
            <w:tcW w:w="1072" w:type="dxa"/>
          </w:tcPr>
          <w:p w:rsidR="00252A79" w:rsidRDefault="00252A79" w:rsidP="00501B83">
            <w:pPr>
              <w:jc w:val="both"/>
              <w:rPr>
                <w:rFonts w:ascii="Book Antiqua" w:hAnsi="Book Antiqua"/>
              </w:rPr>
            </w:pPr>
            <w:r>
              <w:rPr>
                <w:rFonts w:ascii="Book Antiqua" w:hAnsi="Book Antiqua"/>
              </w:rPr>
              <w:t>15</w:t>
            </w: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r>
      <w:tr w:rsidR="00252A79" w:rsidTr="001F5BF3">
        <w:tc>
          <w:tcPr>
            <w:tcW w:w="1998" w:type="dxa"/>
          </w:tcPr>
          <w:p w:rsidR="00252A79" w:rsidRDefault="00252A79" w:rsidP="00501B83">
            <w:pPr>
              <w:jc w:val="both"/>
              <w:rPr>
                <w:rFonts w:ascii="Book Antiqua" w:hAnsi="Book Antiqua"/>
              </w:rPr>
            </w:pPr>
          </w:p>
        </w:tc>
        <w:tc>
          <w:tcPr>
            <w:tcW w:w="1072" w:type="dxa"/>
          </w:tcPr>
          <w:p w:rsidR="00252A79" w:rsidRDefault="00252A79" w:rsidP="00501B83">
            <w:pPr>
              <w:jc w:val="both"/>
              <w:rPr>
                <w:rFonts w:ascii="Book Antiqua" w:hAnsi="Book Antiqua"/>
              </w:rPr>
            </w:pPr>
            <w:r>
              <w:rPr>
                <w:rFonts w:ascii="Book Antiqua" w:hAnsi="Book Antiqua"/>
              </w:rPr>
              <w:t>21</w:t>
            </w: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r>
      <w:tr w:rsidR="00252A79" w:rsidTr="001F5BF3">
        <w:tc>
          <w:tcPr>
            <w:tcW w:w="1998" w:type="dxa"/>
          </w:tcPr>
          <w:p w:rsidR="00252A79" w:rsidRDefault="00252A79" w:rsidP="00501B83">
            <w:pPr>
              <w:jc w:val="both"/>
              <w:rPr>
                <w:rFonts w:ascii="Book Antiqua" w:hAnsi="Book Antiqua"/>
              </w:rPr>
            </w:pPr>
          </w:p>
        </w:tc>
        <w:tc>
          <w:tcPr>
            <w:tcW w:w="1072" w:type="dxa"/>
          </w:tcPr>
          <w:p w:rsidR="00252A79" w:rsidRDefault="00252A79" w:rsidP="00501B83">
            <w:pPr>
              <w:jc w:val="both"/>
              <w:rPr>
                <w:rFonts w:ascii="Book Antiqua" w:hAnsi="Book Antiqua"/>
              </w:rPr>
            </w:pPr>
            <w:r>
              <w:rPr>
                <w:rFonts w:ascii="Book Antiqua" w:hAnsi="Book Antiqua"/>
              </w:rPr>
              <w:t>101</w:t>
            </w: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r>
      <w:tr w:rsidR="00252A79" w:rsidTr="001F5BF3">
        <w:tc>
          <w:tcPr>
            <w:tcW w:w="1998" w:type="dxa"/>
          </w:tcPr>
          <w:p w:rsidR="00252A79" w:rsidRDefault="00252A79" w:rsidP="00501B83">
            <w:pPr>
              <w:jc w:val="both"/>
              <w:rPr>
                <w:rFonts w:ascii="Book Antiqua" w:hAnsi="Book Antiqua"/>
              </w:rPr>
            </w:pPr>
          </w:p>
        </w:tc>
        <w:tc>
          <w:tcPr>
            <w:tcW w:w="1072" w:type="dxa"/>
          </w:tcPr>
          <w:p w:rsidR="00252A79" w:rsidRDefault="00252A79" w:rsidP="00252A79">
            <w:pPr>
              <w:rPr>
                <w:rFonts w:ascii="Book Antiqua" w:hAnsi="Book Antiqua"/>
              </w:rPr>
            </w:pPr>
            <w:r>
              <w:rPr>
                <w:rFonts w:ascii="Book Antiqua" w:hAnsi="Book Antiqua"/>
              </w:rPr>
              <w:t>2 values of K your choice</w:t>
            </w: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c>
          <w:tcPr>
            <w:tcW w:w="1535" w:type="dxa"/>
          </w:tcPr>
          <w:p w:rsidR="00252A79" w:rsidRDefault="00252A79" w:rsidP="00501B83">
            <w:pPr>
              <w:jc w:val="both"/>
              <w:rPr>
                <w:rFonts w:ascii="Book Antiqua" w:hAnsi="Book Antiqua"/>
              </w:rPr>
            </w:pPr>
          </w:p>
        </w:tc>
      </w:tr>
    </w:tbl>
    <w:p w:rsidR="001F5BF3" w:rsidRDefault="001F5BF3" w:rsidP="00501B83">
      <w:pPr>
        <w:jc w:val="both"/>
        <w:rPr>
          <w:rFonts w:ascii="Book Antiqua" w:hAnsi="Book Antiqua"/>
        </w:rPr>
      </w:pPr>
    </w:p>
    <w:p w:rsidR="001F5BF3" w:rsidRPr="00F5187E" w:rsidRDefault="001F5BF3" w:rsidP="00501B83">
      <w:pPr>
        <w:jc w:val="both"/>
        <w:rPr>
          <w:rFonts w:ascii="Book Antiqua" w:hAnsi="Book Antiqua"/>
        </w:rPr>
      </w:pPr>
    </w:p>
    <w:p w:rsidR="007E0C92" w:rsidRPr="00F5187E" w:rsidRDefault="007E0C92" w:rsidP="00501B83">
      <w:pPr>
        <w:jc w:val="both"/>
        <w:rPr>
          <w:rFonts w:ascii="Book Antiqua" w:hAnsi="Book Antiqua"/>
          <w:b/>
        </w:rPr>
      </w:pPr>
      <w:r w:rsidRPr="00F5187E">
        <w:rPr>
          <w:rFonts w:ascii="Book Antiqua" w:hAnsi="Book Antiqua"/>
          <w:b/>
        </w:rPr>
        <w:t>TO SUBMIT</w:t>
      </w:r>
    </w:p>
    <w:p w:rsidR="007E0C92" w:rsidRPr="00F5187E" w:rsidRDefault="007E0C92" w:rsidP="000A347D">
      <w:pPr>
        <w:numPr>
          <w:ilvl w:val="0"/>
          <w:numId w:val="1"/>
        </w:numPr>
        <w:jc w:val="both"/>
        <w:rPr>
          <w:rFonts w:ascii="Book Antiqua" w:hAnsi="Book Antiqua"/>
        </w:rPr>
      </w:pPr>
      <w:r w:rsidRPr="00F5187E">
        <w:rPr>
          <w:rFonts w:ascii="Book Antiqua" w:hAnsi="Book Antiqua"/>
        </w:rPr>
        <w:t xml:space="preserve">Make a folder with your roll number as folder name.  Put </w:t>
      </w:r>
      <w:proofErr w:type="spellStart"/>
      <w:r w:rsidRPr="00F5187E">
        <w:rPr>
          <w:rFonts w:ascii="Book Antiqua" w:hAnsi="Book Antiqua"/>
        </w:rPr>
        <w:t>Matlab’s</w:t>
      </w:r>
      <w:proofErr w:type="spellEnd"/>
      <w:r w:rsidRPr="00F5187E">
        <w:rPr>
          <w:rFonts w:ascii="Book Antiqua" w:hAnsi="Book Antiqua"/>
        </w:rPr>
        <w:t xml:space="preserve"> source code in it and place it in the ‘submit assign</w:t>
      </w:r>
      <w:r w:rsidR="00252A79">
        <w:rPr>
          <w:rFonts w:ascii="Book Antiqua" w:hAnsi="Book Antiqua"/>
        </w:rPr>
        <w:t>4</w:t>
      </w:r>
      <w:r w:rsidRPr="00F5187E">
        <w:rPr>
          <w:rFonts w:ascii="Book Antiqua" w:hAnsi="Book Antiqua"/>
        </w:rPr>
        <w:t xml:space="preserve">’ folder on </w:t>
      </w:r>
      <w:proofErr w:type="spellStart"/>
      <w:r w:rsidR="000A347D" w:rsidRPr="00F5187E">
        <w:rPr>
          <w:rFonts w:ascii="Book Antiqua" w:hAnsi="Book Antiqua"/>
        </w:rPr>
        <w:t>xeon</w:t>
      </w:r>
      <w:proofErr w:type="spellEnd"/>
      <w:r w:rsidR="00FC77F5">
        <w:rPr>
          <w:rFonts w:ascii="Book Antiqua" w:hAnsi="Book Antiqua"/>
        </w:rPr>
        <w:t>.  PLEASE DO NOT EMAIL</w:t>
      </w:r>
      <w:r w:rsidR="000A347D" w:rsidRPr="00F5187E">
        <w:rPr>
          <w:rFonts w:ascii="Book Antiqua" w:hAnsi="Book Antiqua"/>
        </w:rPr>
        <w:t xml:space="preserve"> </w:t>
      </w:r>
    </w:p>
    <w:p w:rsidR="0024633E" w:rsidRPr="00F5187E" w:rsidRDefault="007E0C92" w:rsidP="00F65B5A">
      <w:pPr>
        <w:numPr>
          <w:ilvl w:val="0"/>
          <w:numId w:val="1"/>
        </w:numPr>
        <w:jc w:val="both"/>
        <w:rPr>
          <w:rFonts w:ascii="Book Antiqua" w:hAnsi="Book Antiqua"/>
        </w:rPr>
      </w:pPr>
      <w:r w:rsidRPr="00F5187E">
        <w:rPr>
          <w:rFonts w:ascii="Book Antiqua" w:hAnsi="Book Antiqua"/>
          <w:b/>
        </w:rPr>
        <w:t>Hard</w:t>
      </w:r>
      <w:r w:rsidRPr="00F5187E">
        <w:rPr>
          <w:rFonts w:ascii="Book Antiqua" w:hAnsi="Book Antiqua"/>
        </w:rPr>
        <w:t xml:space="preserve"> </w:t>
      </w:r>
      <w:r w:rsidRPr="00F5187E">
        <w:rPr>
          <w:rFonts w:ascii="Book Antiqua" w:hAnsi="Book Antiqua"/>
          <w:b/>
        </w:rPr>
        <w:t>copy</w:t>
      </w:r>
      <w:r w:rsidRPr="00F5187E">
        <w:rPr>
          <w:rFonts w:ascii="Book Antiqua" w:hAnsi="Book Antiqua"/>
        </w:rPr>
        <w:t xml:space="preserve"> of a report which is </w:t>
      </w:r>
      <w:r w:rsidRPr="00F5187E">
        <w:rPr>
          <w:rFonts w:ascii="Book Antiqua" w:hAnsi="Book Antiqua"/>
          <w:b/>
          <w:bCs/>
        </w:rPr>
        <w:t xml:space="preserve">not more than </w:t>
      </w:r>
      <w:r w:rsidR="00F65B5A">
        <w:rPr>
          <w:rFonts w:ascii="Book Antiqua" w:hAnsi="Book Antiqua"/>
          <w:b/>
          <w:bCs/>
        </w:rPr>
        <w:t>one</w:t>
      </w:r>
      <w:r w:rsidRPr="00F5187E">
        <w:rPr>
          <w:rFonts w:ascii="Book Antiqua" w:hAnsi="Book Antiqua"/>
          <w:b/>
          <w:bCs/>
        </w:rPr>
        <w:t xml:space="preserve"> page</w:t>
      </w:r>
      <w:r w:rsidR="00A229AF" w:rsidRPr="00F5187E">
        <w:rPr>
          <w:rFonts w:ascii="Book Antiqua" w:hAnsi="Book Antiqua"/>
        </w:rPr>
        <w:t xml:space="preserve"> long that describes your experiments and your observations</w:t>
      </w:r>
      <w:r w:rsidR="00B52FEC">
        <w:rPr>
          <w:rFonts w:ascii="Book Antiqua" w:hAnsi="Book Antiqua"/>
        </w:rPr>
        <w:t>.</w:t>
      </w:r>
      <w:r w:rsidR="00FC77F5">
        <w:rPr>
          <w:rFonts w:ascii="Book Antiqua" w:hAnsi="Book Antiqua"/>
        </w:rPr>
        <w:t xml:space="preserve">  </w:t>
      </w:r>
      <w:r w:rsidR="00F65B5A">
        <w:rPr>
          <w:rFonts w:ascii="Book Antiqua" w:hAnsi="Book Antiqua"/>
        </w:rPr>
        <w:t xml:space="preserve">It must contain the table above and </w:t>
      </w:r>
      <w:r w:rsidR="00252A79">
        <w:rPr>
          <w:rFonts w:ascii="Book Antiqua" w:hAnsi="Book Antiqua"/>
        </w:rPr>
        <w:t xml:space="preserve">the plot for the dataset of the two classes and one plot of errors for one value of K.  </w:t>
      </w:r>
      <w:r w:rsidR="00F65B5A">
        <w:rPr>
          <w:rFonts w:ascii="Book Antiqua" w:hAnsi="Book Antiqua"/>
        </w:rPr>
        <w:t>YOUR commen</w:t>
      </w:r>
      <w:r w:rsidR="00252A79">
        <w:rPr>
          <w:rFonts w:ascii="Book Antiqua" w:hAnsi="Book Antiqua"/>
        </w:rPr>
        <w:t>ts and conclusions about this method</w:t>
      </w:r>
      <w:r w:rsidR="00F65B5A">
        <w:rPr>
          <w:rFonts w:ascii="Book Antiqua" w:hAnsi="Book Antiqua"/>
        </w:rPr>
        <w:t>.</w:t>
      </w:r>
    </w:p>
    <w:sectPr w:rsidR="0024633E" w:rsidRPr="00F5187E" w:rsidSect="00F5187E">
      <w:pgSz w:w="12240" w:h="15840"/>
      <w:pgMar w:top="450" w:right="900" w:bottom="5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2A9" w:rsidRDefault="00D012A9">
      <w:r>
        <w:separator/>
      </w:r>
    </w:p>
  </w:endnote>
  <w:endnote w:type="continuationSeparator" w:id="0">
    <w:p w:rsidR="00D012A9" w:rsidRDefault="00D01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2A9" w:rsidRDefault="00D012A9">
      <w:r>
        <w:separator/>
      </w:r>
    </w:p>
  </w:footnote>
  <w:footnote w:type="continuationSeparator" w:id="0">
    <w:p w:rsidR="00D012A9" w:rsidRDefault="00D012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3DCF"/>
    <w:multiLevelType w:val="hybridMultilevel"/>
    <w:tmpl w:val="3A7616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EA506B"/>
    <w:multiLevelType w:val="hybridMultilevel"/>
    <w:tmpl w:val="313C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323B9"/>
    <w:multiLevelType w:val="hybridMultilevel"/>
    <w:tmpl w:val="67E2B4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73A379E7"/>
    <w:multiLevelType w:val="hybridMultilevel"/>
    <w:tmpl w:val="CEB6C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B83"/>
    <w:rsid w:val="0002541D"/>
    <w:rsid w:val="0007172D"/>
    <w:rsid w:val="000A347D"/>
    <w:rsid w:val="000E02E3"/>
    <w:rsid w:val="00106853"/>
    <w:rsid w:val="001273A9"/>
    <w:rsid w:val="00136A15"/>
    <w:rsid w:val="001533C0"/>
    <w:rsid w:val="00162BBF"/>
    <w:rsid w:val="001C336E"/>
    <w:rsid w:val="001F5BF3"/>
    <w:rsid w:val="001F625D"/>
    <w:rsid w:val="002279D6"/>
    <w:rsid w:val="0024633E"/>
    <w:rsid w:val="00252A79"/>
    <w:rsid w:val="00326513"/>
    <w:rsid w:val="00333725"/>
    <w:rsid w:val="00365279"/>
    <w:rsid w:val="00377357"/>
    <w:rsid w:val="003E3576"/>
    <w:rsid w:val="0043475E"/>
    <w:rsid w:val="00435684"/>
    <w:rsid w:val="004A0B35"/>
    <w:rsid w:val="00501B83"/>
    <w:rsid w:val="00506AC6"/>
    <w:rsid w:val="00556075"/>
    <w:rsid w:val="00576EB7"/>
    <w:rsid w:val="00577778"/>
    <w:rsid w:val="005C27AC"/>
    <w:rsid w:val="005F7872"/>
    <w:rsid w:val="00643F88"/>
    <w:rsid w:val="006B663B"/>
    <w:rsid w:val="006C34FB"/>
    <w:rsid w:val="006C6DA9"/>
    <w:rsid w:val="006D12D1"/>
    <w:rsid w:val="006D2612"/>
    <w:rsid w:val="006E5E5B"/>
    <w:rsid w:val="0070790D"/>
    <w:rsid w:val="0074277A"/>
    <w:rsid w:val="007B0A9B"/>
    <w:rsid w:val="007B4409"/>
    <w:rsid w:val="007E0C92"/>
    <w:rsid w:val="007E1C10"/>
    <w:rsid w:val="0086625C"/>
    <w:rsid w:val="00887086"/>
    <w:rsid w:val="00947C5D"/>
    <w:rsid w:val="00951AFC"/>
    <w:rsid w:val="009608C8"/>
    <w:rsid w:val="009C668F"/>
    <w:rsid w:val="00A207B3"/>
    <w:rsid w:val="00A229AF"/>
    <w:rsid w:val="00A27221"/>
    <w:rsid w:val="00A80903"/>
    <w:rsid w:val="00AA0659"/>
    <w:rsid w:val="00AD5980"/>
    <w:rsid w:val="00B51CE9"/>
    <w:rsid w:val="00B52FEC"/>
    <w:rsid w:val="00BC0FF7"/>
    <w:rsid w:val="00BC18AF"/>
    <w:rsid w:val="00C105A9"/>
    <w:rsid w:val="00C16FED"/>
    <w:rsid w:val="00C5037E"/>
    <w:rsid w:val="00C82516"/>
    <w:rsid w:val="00D012A9"/>
    <w:rsid w:val="00D02077"/>
    <w:rsid w:val="00D3592C"/>
    <w:rsid w:val="00D9078E"/>
    <w:rsid w:val="00E16846"/>
    <w:rsid w:val="00E235ED"/>
    <w:rsid w:val="00F30FCF"/>
    <w:rsid w:val="00F5187E"/>
    <w:rsid w:val="00F53DDE"/>
    <w:rsid w:val="00F65B5A"/>
    <w:rsid w:val="00F752D1"/>
    <w:rsid w:val="00FB541E"/>
    <w:rsid w:val="00FC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1B83"/>
    <w:pPr>
      <w:tabs>
        <w:tab w:val="center" w:pos="4320"/>
        <w:tab w:val="right" w:pos="8640"/>
      </w:tabs>
    </w:pPr>
  </w:style>
  <w:style w:type="paragraph" w:styleId="Footer">
    <w:name w:val="footer"/>
    <w:basedOn w:val="Normal"/>
    <w:rsid w:val="00501B83"/>
    <w:pPr>
      <w:tabs>
        <w:tab w:val="center" w:pos="4320"/>
        <w:tab w:val="right" w:pos="8640"/>
      </w:tabs>
    </w:pPr>
  </w:style>
  <w:style w:type="character" w:styleId="Hyperlink">
    <w:name w:val="Hyperlink"/>
    <w:basedOn w:val="DefaultParagraphFont"/>
    <w:rsid w:val="007E0C92"/>
    <w:rPr>
      <w:color w:val="0000FF"/>
      <w:u w:val="single"/>
    </w:rPr>
  </w:style>
  <w:style w:type="character" w:styleId="FollowedHyperlink">
    <w:name w:val="FollowedHyperlink"/>
    <w:basedOn w:val="DefaultParagraphFont"/>
    <w:rsid w:val="003E3576"/>
    <w:rPr>
      <w:color w:val="800080"/>
      <w:u w:val="single"/>
    </w:rPr>
  </w:style>
  <w:style w:type="paragraph" w:styleId="ListParagraph">
    <w:name w:val="List Paragraph"/>
    <w:basedOn w:val="Normal"/>
    <w:uiPriority w:val="34"/>
    <w:qFormat/>
    <w:rsid w:val="00E235ED"/>
    <w:pPr>
      <w:ind w:left="720"/>
      <w:contextualSpacing/>
    </w:pPr>
  </w:style>
  <w:style w:type="table" w:styleId="TableGrid">
    <w:name w:val="Table Grid"/>
    <w:basedOn w:val="TableNormal"/>
    <w:rsid w:val="001F5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1B83"/>
    <w:pPr>
      <w:tabs>
        <w:tab w:val="center" w:pos="4320"/>
        <w:tab w:val="right" w:pos="8640"/>
      </w:tabs>
    </w:pPr>
  </w:style>
  <w:style w:type="paragraph" w:styleId="Footer">
    <w:name w:val="footer"/>
    <w:basedOn w:val="Normal"/>
    <w:rsid w:val="00501B83"/>
    <w:pPr>
      <w:tabs>
        <w:tab w:val="center" w:pos="4320"/>
        <w:tab w:val="right" w:pos="8640"/>
      </w:tabs>
    </w:pPr>
  </w:style>
  <w:style w:type="character" w:styleId="Hyperlink">
    <w:name w:val="Hyperlink"/>
    <w:basedOn w:val="DefaultParagraphFont"/>
    <w:rsid w:val="007E0C92"/>
    <w:rPr>
      <w:color w:val="0000FF"/>
      <w:u w:val="single"/>
    </w:rPr>
  </w:style>
  <w:style w:type="character" w:styleId="FollowedHyperlink">
    <w:name w:val="FollowedHyperlink"/>
    <w:basedOn w:val="DefaultParagraphFont"/>
    <w:rsid w:val="003E3576"/>
    <w:rPr>
      <w:color w:val="800080"/>
      <w:u w:val="single"/>
    </w:rPr>
  </w:style>
  <w:style w:type="paragraph" w:styleId="ListParagraph">
    <w:name w:val="List Paragraph"/>
    <w:basedOn w:val="Normal"/>
    <w:uiPriority w:val="34"/>
    <w:qFormat/>
    <w:rsid w:val="00E235ED"/>
    <w:pPr>
      <w:ind w:left="720"/>
      <w:contextualSpacing/>
    </w:pPr>
  </w:style>
  <w:style w:type="table" w:styleId="TableGrid">
    <w:name w:val="Table Grid"/>
    <w:basedOn w:val="TableNormal"/>
    <w:rsid w:val="001F5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STATISTICAL PATTERN RECOGNITION</vt:lpstr>
    </vt:vector>
  </TitlesOfParts>
  <Company>FAST-NU</Company>
  <LinksUpToDate>false</LinksUpToDate>
  <CharactersWithSpaces>1702</CharactersWithSpaces>
  <SharedDoc>false</SharedDoc>
  <HLinks>
    <vt:vector size="6" baseType="variant">
      <vt:variant>
        <vt:i4>262164</vt:i4>
      </vt:variant>
      <vt:variant>
        <vt:i4>0</vt:i4>
      </vt:variant>
      <vt:variant>
        <vt:i4>0</vt:i4>
      </vt:variant>
      <vt:variant>
        <vt:i4>5</vt:i4>
      </vt:variant>
      <vt:variant>
        <vt:lpwstr>http://research.microsoft.com/~cmbishop/PRML/webdatasets/datasets.htm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PATTERN RECOGNITION</dc:title>
  <dc:creator>mehreen.saeed</dc:creator>
  <cp:lastModifiedBy>Mehreen Saeed</cp:lastModifiedBy>
  <cp:revision>16</cp:revision>
  <dcterms:created xsi:type="dcterms:W3CDTF">2014-02-18T03:50:00Z</dcterms:created>
  <dcterms:modified xsi:type="dcterms:W3CDTF">2014-10-09T09:35:00Z</dcterms:modified>
</cp:coreProperties>
</file>