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Wanderlust Wonders</w:t>
      </w:r>
    </w:p>
    <w:p>
      <w:r>
        <w:rPr>
          <w:b/>
        </w:rPr>
        <w:t>Author: Author Name</w:t>
        <w:br/>
        <w:br/>
      </w:r>
    </w:p>
    <w:p>
      <w:pPr>
        <w:pStyle w:val="Heading1"/>
      </w:pPr>
      <w:r>
        <w:t>fun live, sunny beaches</w:t>
      </w:r>
    </w:p>
    <w:p>
      <w:r>
        <w:t>"Fun Live, Sunny Beaches: Embracing the Vibrant Coastal Lifestyle"</w:t>
      </w:r>
    </w:p>
    <w:p>
      <w:r>
        <w:rPr>
          <w:b/>
          <w:color w:val="228B22"/>
        </w:rPr>
        <w:t>Subtitle 1: Capturing the Essence of Coastal Living</w:t>
      </w:r>
    </w:p>
    <w:p>
      <w:r>
        <w:t>As the sun's golden rays dance across the glistening waves, the rhythmic crash of the surf creates a soothing symphony that beckons us to slow down and savor the moment. The coastal lifestyle, with its sun-drenched days and carefree spirit, has a magnetic allure that captivates the hearts and minds of those who seek to escape the monotony of everyday life. In this section, we will delve into the captivating world of "fun live, sunny beaches," exploring the multifaceted joys and insights that this vibrant coastal lifestyle has to offer.</w:t>
      </w:r>
    </w:p>
    <w:p>
      <w:r>
        <w:t>Embracing the Outdoor Playground</w:t>
      </w:r>
    </w:p>
    <w:p>
      <w:r>
        <w:t>The coastal landscape is a natural playground, brimming with endless opportunities for adventure and exploration. Whether it's surfing the rolling waves, kayaking through tranquil estuaries, or simply strolling along the sun-kissed shores, the coastal lifestyle encourages us to embrace our inner adventurer and connect with the great outdoors. The salty air, the feel of the sand between our toes, and the awe-inspiring vistas of the horizon all contribute to a sense of freedom and rejuvenation that can only be found in these sun-drenched sanctuaries.</w:t>
      </w:r>
    </w:p>
    <w:p>
      <w:r>
        <w:t>Fostering a Sense of Community</w:t>
      </w:r>
    </w:p>
    <w:p>
      <w:r>
        <w:t>Coastal communities are often characterized by a unique blend of camaraderie and laid-back charm. The shared love of the ocean and the pursuit of a life in harmony with nature create a strong sense of community among the residents. Beachside cafes, surf shops, and local artisan markets become hubs of social interaction, where strangers quickly become friends, bonding over shared experiences and a deep appreciation for the coastal way of life. This sense of community not only enriches the social fabric of these regions but also fosters a spirit of collaboration, creativity, and mutual support.</w:t>
      </w:r>
    </w:p>
    <w:p>
      <w:r>
        <w:t>Cultivating a Healthy Lifestyle</w:t>
      </w:r>
    </w:p>
    <w:p>
      <w:r>
        <w:t>The coastal lifestyle is inherently aligned with the pursuit of health and wellness. The abundance of outdoor recreational activities, from swimming and stand-up paddleboarding to yoga and beach fitness classes, encourages an active and energetic lifestyle. Moreover, the access to fresh, locally sourced seafood and an abundance of organic produce from nearby farms and gardens promotes a wholesome, nutrient-rich diet. This holistic approach to well-being, combined with the calming influence of the ocean and the rejuvenating effects of the sea breeze, contributes to a profound sense of physical and mental well-being.</w:t>
      </w:r>
    </w:p>
    <w:p>
      <w:r>
        <w:t>Fostering Creativity and Inspiration</w:t>
      </w:r>
    </w:p>
    <w:p>
      <w:r>
        <w:t>The coastal environment has long been a muse for artists, writers, and creative individuals, captivating the senses and igniting the imagination. The ever-changing hues of the ocean, the rhythmic patterns of the waves, and the interplay of light and shadow all serve as a boundless source of inspiration. Coastal communities often become hubs of artistic expression, with local galleries, music venues, and artisan workshops showcasing the diverse talents of their residents. This creative energy not only enriches the cultural fabric of these regions but also inspires visitors to tap into their own creative potential.</w:t>
      </w:r>
    </w:p>
    <w:p>
      <w:r>
        <w:t>Embracing a Slower Pace of Life</w:t>
      </w:r>
    </w:p>
    <w:p>
      <w:r>
        <w:t>One of the hallmarks of the coastal lifestyle is the embrace of a slower, more mindful pace of life. The constant rush and demands of urban living often fade away, replaced by a sense of tranquility and a deeper connection to the present moment. Coastal residents learn to savor the simple pleasures, whether it's watching the sunset over the horizon, engaging in leisurely conversations with neighbors, or simply taking the time to appreciate the natural beauty that surrounds them. This slower pace encourages a more balanced and fulfilling way of living, allowing individuals to recharge, reflect, and reconnect with the rhythms of the natural world.</w:t>
      </w:r>
    </w:p>
    <w:p>
      <w:r>
        <w:t>Cultivating a Sustainable Future</w:t>
      </w:r>
    </w:p>
    <w:p>
      <w:r>
        <w:t>Coastal communities are increasingly at the forefront of the sustainability movement, recognizing the vital importance of preserving the delicate balance of the marine ecosystem and the natural resources that sustain their way of life. From eco-friendly building practices and renewable energy initiatives to responsible tourism and conservation efforts, these communities are leading the way in demonstrating how a harmonious coexistence with the environment can be achieved. This commitment to sustainability not only ensures the long-term viability of the coastal lifestyle but also serves as a model for communities around the world to follow.</w:t>
      </w:r>
    </w:p>
    <w:p>
      <w:r>
        <w:t>In conclusion, the coastal lifestyle, with its "fun live, sunny beaches," offers a multitude of insights and experiences that can enrich our lives in profound ways. From the sense of adventure and community to the cultivation of health, creativity, and a slower pace of life, the coastal way of living invites us to embrace a more holistic and fulfilling existence. As we immerse ourselves in the captivating world of the coast, we are reminded of the profound connection between ourselves and the natural world, and the transformative power of embracing the vibrant and rejuvenating coastal lifestyle.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