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60"/>
          <w:szCs w:val="60"/>
        </w:rPr>
        <w:t xml:space="preserve">THER-ASSIST</w:t>
      </w:r>
    </w:p>
    <w:p>
      <w:pPr>
        <w:spacing w:after="400"/>
        <w:jc w:val="center"/>
      </w:pPr>
      <w:r>
        <w:rPr>
          <w:rFonts w:ascii="Arial" w:cs="Arial" w:eastAsia="Arial" w:hAnsi="Arial"/>
          <w:color w:val="424242"/>
          <w:sz w:val="40"/>
          <w:szCs w:val="40"/>
        </w:rPr>
        <w:t xml:space="preserve">System Workflow Guide</w:t>
      </w:r>
    </w:p>
    <w:p>
      <w:pPr>
        <w:spacing w:before="200" w:after="6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How the AI Therapy Assistant Works</w:t>
      </w:r>
    </w:p>
    <w:p>
      <w:pPr>
        <w:spacing w:before="1000"/>
        <w:jc w:val="center"/>
      </w:pPr>
      <w:r>
        <w:rPr>
          <w:rFonts w:ascii="Arial" w:cs="Arial" w:eastAsia="Arial" w:hAnsi="Arial"/>
          <w:sz w:val="22"/>
          <w:szCs w:val="22"/>
        </w:rPr>
        <w:t xml:space="preserve">For Non-Technical, Technical, Front-End &amp; Back-End Teams</w:t>
      </w:r>
    </w:p>
    <w:p>
      <w:pPr>
        <w:spacing w:before="200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SUNY Downstate | Dura-Bernal Lab</w:t>
      </w:r>
    </w:p>
    <w:p>
      <w:pPr>
        <w:spacing w:before="100"/>
        <w:jc w:val="center"/>
      </w:pPr>
      <w:r>
        <w:rPr>
          <w:rFonts w:ascii="Arial" w:cs="Arial" w:eastAsia="Arial" w:hAnsi="Arial"/>
          <w:color w:val="424242"/>
          <w:sz w:val="20"/>
          <w:szCs w:val="20"/>
        </w:rPr>
        <w:t xml:space="preserve">January 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1: The Big Picture (For Everyone)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2: The Clinical Consultation Team (Understanding the System)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3: Visual System Diagrams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4: User Journey Walkthrough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5: Front-End Developer 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6: Back-End Developer 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7: Complete Technical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Part 8: Key Files Reference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1: The Big Picture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explains what Ther-Assist does in simple terms that anyone can understand.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What is Ther-Assist?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Ther-Assist is an AI-powered assistant that helps psychotherapists during live therapy sessions. Think of it as a knowledgeable colleague sitting beside the therapist, quietly providing helpful suggestions and evidence-based guidance in real-time.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What Does It Do?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Transcription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Converts speech to text as the session happens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Understands what's being discussed and identifies opportunities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Evidence-Based Suggestions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Provides recommendations backed by therapy research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Highlights important moments or concerns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 a comprehensive report after the session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Three Main Parts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Ther-Assist has three main components that work together: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therapists see and interact with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therapist's window into the system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services that process and analyze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intelligence that powers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the AI magic happens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AI brain (Gemini) and speech recognition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2: The Clinical Consultation Team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To understand how Ther-Assist works, imagine a Clinical Consultation Team that every therapist dreams of having in their practice.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Your Virtual Clinical Team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In traditional therapy training, therapists benefit from having supervisors and consultation groups. Ther-Assist brings this consultation model directly into your session, providing real-time support that would normally require scheduling separate meetings.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Clinical Team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 Interface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Session Room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Where you conduct therapy and see all the information presented clearly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Transcription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Session Note-Taker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every word spoken, identifies who said what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Expert Supervisor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 the conversation and provides clinical insights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Evidence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Contains all the treatment manuals, protocols, and research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Case Consultant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Combines supervisor insights with evidence to give specific recommendations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How the Consultation Works in Real-Time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Just like a live consultation, Ther-Assist works continuously throughout your session: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F5E9" w:sz="8"/>
              <w:left w:val="single" w:color="E8F5E9" w:sz="8"/>
              <w:bottom w:val="single" w:color="E8F5E9" w:sz="8"/>
              <w:right w:val="single" w:color="E8F5E9" w:sz="8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Session Begins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 start the therapy session. The Note-Taker (Transcription Service) immediately begins capturing the conversation, distinguishing between therapist and patient voices.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3F2FD" w:sz="8"/>
              <w:left w:val="single" w:color="E3F2FD" w:sz="8"/>
              <w:bottom w:val="single" w:color="E3F2FD" w:sz="8"/>
              <w:right w:val="single" w:color="E3F2FD" w:sz="8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Continuous Listening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the conversation unfolds, the transcript is periodically sent to your Case Consultant (Analysis Function) for review.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FF3E0" w:sz="8"/>
              <w:left w:val="single" w:color="FFF3E0" w:sz="8"/>
              <w:bottom w:val="single" w:color="FFF3E0" w:sz="8"/>
              <w:right w:val="single" w:color="FFF3E0" w:sz="8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Expert Review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Case Consultant works with the Expert Supervisor (Gemini AI), who analyzes the therapeutic content and checks the Evidence Library (RAG) for relevant techniques.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F5E9" w:sz="8"/>
              <w:left w:val="single" w:color="E8F5E9" w:sz="8"/>
              <w:bottom w:val="single" w:color="E8F5E9" w:sz="8"/>
              <w:right w:val="single" w:color="E8F5E9" w:sz="8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Guidance Delivered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Recommendations appear in your Session Room (Front-End) with specific suggestions, supporting evidence, and step-by-step guidance.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3F2FD" w:sz="8"/>
              <w:left w:val="single" w:color="E3F2FD" w:sz="8"/>
              <w:bottom w:val="single" w:color="E3F2FD" w:sz="8"/>
              <w:right w:val="single" w:color="E3F2FD" w:sz="8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4"/>
                <w:szCs w:val="24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Session Summary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end, you receive a comprehensive consultation report summarizing key moments, interventions used, and follow-up recommendations.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Why This Matters for Your Practice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expert-level consultation during every session, not just monthly supervision meetings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Access evidence-based techniques exactly when they're most relevant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miss critical moments that could benefit from specific interventions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Build confidence knowing you have a knowledgeable team supporting your clinical decisions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3: Visual System Diagrams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These diagrams show how information flows through the Ther-Assist system. Use these to understand the complete picture of how components connect.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Diagram 1: System Overview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diagram shows all the major components and how they communicate with each other:</w:t>
      </w:r>
    </w:p>
    <w:p>
      <w:pPr>
        <w:spacing w:after="200"/>
      </w:pPr>
    </w:p>
    <w:p>
      <w:pPr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diagram1" descr="High-level view of Ther-Assist components" title="System Overvie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Figure 1: Ther-Assist System Architecture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Key Points: Solid arrows show requests flowing from user to services. Dashed arrows show responses returning. The Front-End talks to Back-End services, which in turn use Google Cloud AI services.</w:t>
      </w:r>
    </w:p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Diagram 2: Real-Time Session Flow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diagram traces exactly what happens when a therapist speaks during a session, showing the complete journey from spoken word to displayed recommendation:</w:t>
      </w:r>
    </w:p>
    <w:p>
      <w:pPr>
        <w:spacing w:after="200"/>
      </w:pPr>
    </w:p>
    <w:p>
      <w:pPr>
        <w:jc w:val="center"/>
      </w:pPr>
      <w:r>
        <w:drawing>
          <wp:inline distT="0" distB="0" distL="0" distR="0">
            <wp:extent cx="5524500" cy="4000500"/>
            <wp:effectExtent t="0" r="0" b="0" l="0"/>
            <wp:docPr id="1" name="diagram2" descr="Real-time data flow during therapy session" title="Session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Figure 2: Real-Time Session Data Flow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diagram has two parts: The top section shows the transcription pipeline (audio to text). The bottom section shows the analysis pipeline (text to recommendations). Both work simultaneously during a session.</w:t>
      </w:r>
    </w:p>
    <w:p>
      <w:r>
        <w:br w:type="page"/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Diagram 3: Component Connection Map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diagram is specifically for developers, showing which files connect to which services and how the Front-End and Back-End communicate:</w:t>
      </w:r>
    </w:p>
    <w:p>
      <w:pPr>
        <w:spacing w:after="200"/>
      </w:pPr>
    </w:p>
    <w:p>
      <w:pPr>
        <w:jc w:val="center"/>
      </w:pPr>
      <w:r>
        <w:drawing>
          <wp:inline distT="0" distB="0" distL="0" distR="0">
            <wp:extent cx="5524500" cy="3333750"/>
            <wp:effectExtent t="0" r="0" b="0" l="0"/>
            <wp:docPr id="1" name="diagram3" descr="Detailed file and service connections" title="Component Connection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424242"/>
          <w:sz w:val="18"/>
          <w:szCs w:val="18"/>
        </w:rPr>
        <w:t xml:space="preserve">Figure 3: Front-End to Back-End Connection Map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map shows exactly which Front-End files (hooks and components) connect to which Back-End services, and what type of connection they use (WebSocket vs HTTP).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4: User Journey Walkthrough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Let's follow a therapist named Dr. Sarah through a typical session with Ther-Assist.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Before the Session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Dr. Sarah opens Ther-Assist in her browser (Front-End loads)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She logs in with her credentials (AuthContext verifies identity)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She sees the Landing Page with her options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She selects a patient and clicks "New Session"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During the Session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Dr. Sarah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 Behind the Scenes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She Sees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Starts speaking with patient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captured by browser, sent via WebSocket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 appearing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Continues conversation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Back-End transcribes, Gemini analyzes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Recommendations panel updates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Patient mentions anxiety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detects topic, queries RAG for CBT techniques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Alert: "Consider CBT breathing exercise"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Clicks on 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Front-End displays details from AI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Evidence citations, step-by-step guidance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After the Session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Dr. Sarah clicks "End Session"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Back-End generates comprehensive summary using Gemini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Summary displayed in SessionSummaryModal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Dr. Sarah can review, save, or export the summary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5: Front-End Developer View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is for developers who work primarily with the user interface and want to understand how it connects to the rest of the system.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Components &amp; State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.tsx files in /components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Safety &amp; Better DX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.ts and .tsx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Build Tool &amp; Dev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vite.config.ts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Material-UI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Pre-built UI Components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Throughout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SessionLineChart.tsx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How Front-End Talks to Back-End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 front-end communicates with back-end services through two main channels:</w:t>
      </w:r>
    </w:p>
    <w:p>
      <w:pPr>
        <w:spacing w:after="150"/>
      </w:pP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HTTP Requests (for Analysis): </w:t>
      </w:r>
      <w:r>
        <w:rPr>
          <w:rFonts w:ascii="Arial" w:cs="Arial" w:eastAsia="Arial" w:hAnsi="Arial"/>
          <w:sz w:val="22"/>
          <w:szCs w:val="22"/>
        </w:rPr>
        <w:t xml:space="preserve">Used when the front-end needs AI analysis of the transcript. The useTherapyAnalysis hook sends POST requests to the therapy-analysis-function.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WebSocket (for Transcription): </w:t>
      </w:r>
      <w:r>
        <w:rPr>
          <w:rFonts w:ascii="Arial" w:cs="Arial" w:eastAsia="Arial" w:hAnsi="Arial"/>
          <w:sz w:val="22"/>
          <w:szCs w:val="22"/>
        </w:rPr>
        <w:t xml:space="preserve">Used for real-time, continuous communication. The useAudioRecorderWebSocket hook maintains a live connection for streaming audio and receiving transcriptions.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Key Components to Know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Talks 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routing, shows different pages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page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NewTherSession.tsx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therapy session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useTherapyAnalysis, useAudioRecorderWebSocket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TranscriptDisplay.tsx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live transcript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data from NewTherSession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AlertDisplay.tsx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Shows AI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alerts from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Manages login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Firebase (currently mocked)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Data Flow: What Happens When User Records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clicks record in NewTherSession.tsx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useAudioRecorderWebSocket.ts establishes WebSocket connection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Audio chunks sent to streaming-transcription-service (port 8082)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Transcription returned via same WebSocket connection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TranscriptDisplay.tsx updates with new text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Periodically, transcript sent to therapy-analysis-function via HTTP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AI recommendations displayed in AlertDisplay.tsx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6: Back-End Developer View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is for developers who work with servers, APIs, and data processing, and want to understand how the front-end uses their services.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programming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backend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async web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web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Functions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google-genai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AI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therapy-analysis-function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google-cloud-speech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Speech-to-Text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streaming-transcription-service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Three Backend Services</w:t>
      </w:r>
    </w:p>
    <w:p>
      <w:pPr>
        <w:spacing w:after="150"/>
      </w:pP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therapy-analysis-function: </w:t>
      </w:r>
      <w:r>
        <w:rPr>
          <w:rFonts w:ascii="Arial" w:cs="Arial" w:eastAsia="Arial" w:hAnsi="Arial"/>
          <w:sz w:val="22"/>
          <w:szCs w:val="22"/>
        </w:rPr>
        <w:t xml:space="preserve">Cloud Function that receives transcript segments and returns AI-powered analysis including recommendations, alerts, and evidence citations from the RAG database.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streaming-transcription-service: </w:t>
      </w:r>
      <w:r>
        <w:rPr>
          <w:rFonts w:ascii="Arial" w:cs="Arial" w:eastAsia="Arial" w:hAnsi="Arial"/>
          <w:sz w:val="22"/>
          <w:szCs w:val="22"/>
        </w:rPr>
        <w:t xml:space="preserve">Cloud Run service with WebSocket endpoint that receives audio streams and returns real-time transcription with speaker identification.</w:t>
      </w:r>
    </w:p>
    <w:p>
      <w:pPr>
        <w:spacing w:after="2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storage-access-function: </w:t>
      </w:r>
      <w:r>
        <w:rPr>
          <w:rFonts w:ascii="Arial" w:cs="Arial" w:eastAsia="Arial" w:hAnsi="Arial"/>
          <w:sz w:val="22"/>
          <w:szCs w:val="22"/>
        </w:rPr>
        <w:t xml:space="preserve">Cloud Function for retrieving stored session data, summaries, and historical information.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How Back-End Receives Front-End 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Front-End Sends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Back-End Returns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transcript, session context, action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recommendations, alerts, evidence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audio frames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transcription with speakers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storage-access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ID, date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session data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Gemini Analysis Pipeline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Receive transcript segment from front-end HTTP request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Load prompt templates from constants.py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Query RAG datastores for relevant evidence (EBT corpus + transcript patterns)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Combine transcript + context + RAG results into Gemini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Send to Gemini 2.5 Flash API for analysis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Parse Gemini response into structured JSON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Return recommendations, alerts, evidence to front-end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What the Front-End Expects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When building or modifying back-end services, keep in mind what the front-end components expect: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Front-End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Expects From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AlertDisplay.tsx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alerts array with priority, message,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ActionDetailsPanel.tsx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recommendations with rationale, 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object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TranscriptDisplay.tsx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speaker-labeled text segments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with speaker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EvidenceTab.tsx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citations with source, page, excerpt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array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7: Complete Technical Flow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This section shows how all pieces work together from start to finish.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The Complete Journey of a Spoken Word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When a therapist or patient speaks, here's exactly what happens: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File/Service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NewTherSession.tsx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Microphone captures audio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useAudioRecorderWebSocket.ts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converted to binary chunks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Chunks sent to port 8082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streaming-transcription/main.py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received via FastAPI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Speech-to-Text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converted to text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streaming-transcription/main.py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Speaker diarization applied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Connection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sent back to browser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TranscriptDisplay.tsx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shown to therapist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useTherapyAnalysis.ts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 sent for AI analysis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therapy-analysis/main.py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 received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Vertex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Datastores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Relevant evidence retrieved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 2.5 Flash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generates recommendations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Function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therapy-analysis/main.py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formatted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sent to browser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AlertDisplay.tsx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Recommendations shown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Environment Variables Connection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The front-end and back-end connect through environment variables: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Front-End 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VITE_ANALYSIS_API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Function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therapy-analysis-function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VITE_STREAMING_API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Run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VITE_STORAGE_ACCESS_URL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Function 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storage-access-function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Part 8: Key Files Reference</w:t>
      </w:r>
    </w:p>
    <w:p>
      <w:pPr>
        <w:spacing w:after="20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Quick reference for the most important files in the project.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Front-End 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You Need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routing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 new pages or navigation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Login/logout functionality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NewTherSession.tsx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session screen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UI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useTherapyAnalysis.ts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 API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Changing AI request format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useAudioRecorderWebSocket.ts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streaming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capture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.env.development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API endpoints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development setup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Back-End Key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You Need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therapy-analysis-function/main.py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analysis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Changing recommendations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therapy-analysis-function/constants.py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Prompts &amp;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Modifying AI prompts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streaming-transcription-service/main.py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transcription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Transcription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storage-access-function/main.py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retrieval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data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dependencies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 new libraries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Infrastructure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 You Need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terraform/main.tf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GCP resources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Infrastructure changes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terraform/variables.tf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Adding new config options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deploy.sh (each service)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scripts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deployments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Container changes</w:t>
            </w:r>
          </w:p>
        </w:tc>
      </w:tr>
    </w:tbl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Quick Troubleshooting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This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transcript appearing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streaming-transcription-service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recommendations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Analysis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therapy-analysis-function logs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not working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AuthContext.tsx, Firebase setup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"Cannot connect"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 files match deployed URLs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analysis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or Gemini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datastore health, Gemini quotas</w:t>
            </w:r>
          </w:p>
        </w:tc>
      </w:tr>
    </w:tbl>
    <w:p>
      <w:pPr>
        <w:spacing w:before="4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24242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424242"/>
        <w:sz w:val="18"/>
        <w:szCs w:val="18"/>
      </w:rPr>
      <w:t xml:space="preserve">Ther-Assist System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ed3c05e2033e31333fcdeb419ab15c4792c014e.png"/><Relationship Id="rId9" Type="http://schemas.openxmlformats.org/officeDocument/2006/relationships/image" Target="media/a6ad08d8b53a38101c2bb883bb8a5bd5f0688ec9.png"/><Relationship Id="rId10" Type="http://schemas.openxmlformats.org/officeDocument/2006/relationships/image" Target="media/780f702ed18aaf4704d15fa5d552bc260601a288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2026-01-14T18:13:49.310Z</dcterms:created>
  <dcterms:modified xsi:type="dcterms:W3CDTF">2026-01-14T18:13:49.312Z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