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B66C143" w14:textId="77777777" w:rsidR="008B5112" w:rsidRDefault="008B5112" w:rsidP="008B5112">
      <w:pPr>
        <w:spacing w:line="276" w:lineRule="auto"/>
        <w:rPr>
          <w:b/>
          <w:szCs w:val="28"/>
        </w:rPr>
      </w:pPr>
      <w:r>
        <w:rPr>
          <w:szCs w:val="28"/>
        </w:rPr>
        <w:t xml:space="preserve">  </w:t>
      </w:r>
      <w:r>
        <w:rPr>
          <w:b/>
          <w:szCs w:val="28"/>
        </w:rPr>
        <w:t>Федеральное государственное бюджетное образовательное учреждение</w:t>
      </w:r>
    </w:p>
    <w:p w14:paraId="5010F9EA" w14:textId="77777777" w:rsidR="008B5112" w:rsidRDefault="008B5112" w:rsidP="008B5112">
      <w:pPr>
        <w:spacing w:line="276" w:lineRule="auto"/>
        <w:jc w:val="center"/>
        <w:rPr>
          <w:b/>
          <w:szCs w:val="28"/>
        </w:rPr>
      </w:pPr>
      <w:r>
        <w:rPr>
          <w:b/>
          <w:szCs w:val="28"/>
        </w:rPr>
        <w:t>высшего образования</w:t>
      </w:r>
    </w:p>
    <w:p w14:paraId="365056EE" w14:textId="77777777" w:rsidR="008B5112" w:rsidRDefault="008B5112" w:rsidP="008B5112">
      <w:pPr>
        <w:spacing w:line="276" w:lineRule="auto"/>
        <w:jc w:val="center"/>
        <w:rPr>
          <w:b/>
          <w:szCs w:val="28"/>
        </w:rPr>
      </w:pPr>
      <w:r>
        <w:rPr>
          <w:b/>
          <w:szCs w:val="28"/>
        </w:rPr>
        <w:t>«Саратовский государственный технический университет</w:t>
      </w:r>
    </w:p>
    <w:p w14:paraId="4323C8E5" w14:textId="77777777" w:rsidR="008B5112" w:rsidRDefault="008B5112" w:rsidP="008B5112">
      <w:pPr>
        <w:spacing w:line="276" w:lineRule="auto"/>
        <w:jc w:val="center"/>
        <w:rPr>
          <w:b/>
          <w:szCs w:val="28"/>
        </w:rPr>
      </w:pPr>
      <w:r>
        <w:rPr>
          <w:b/>
          <w:szCs w:val="28"/>
        </w:rPr>
        <w:t>имени Гагарина Ю.А.»</w:t>
      </w:r>
    </w:p>
    <w:p w14:paraId="4EDECA43" w14:textId="77777777" w:rsidR="008B5112" w:rsidRDefault="008B5112" w:rsidP="008B5112">
      <w:pPr>
        <w:spacing w:line="276" w:lineRule="auto"/>
        <w:jc w:val="center"/>
        <w:rPr>
          <w:b/>
          <w:szCs w:val="28"/>
        </w:rPr>
      </w:pPr>
    </w:p>
    <w:p w14:paraId="54025AB5" w14:textId="77777777" w:rsidR="008B5112" w:rsidRDefault="008B5112" w:rsidP="008B5112">
      <w:pPr>
        <w:spacing w:line="276" w:lineRule="auto"/>
        <w:jc w:val="center"/>
        <w:rPr>
          <w:b/>
          <w:szCs w:val="28"/>
        </w:rPr>
      </w:pPr>
    </w:p>
    <w:p w14:paraId="795EC0F2" w14:textId="77777777" w:rsidR="008B5112" w:rsidRDefault="008B5112" w:rsidP="008B5112">
      <w:pPr>
        <w:spacing w:line="276" w:lineRule="auto"/>
        <w:jc w:val="center"/>
        <w:rPr>
          <w:szCs w:val="28"/>
        </w:rPr>
      </w:pPr>
      <w:r>
        <w:rPr>
          <w:szCs w:val="28"/>
        </w:rPr>
        <w:t>Институт прикладных информационных технологий и коммуникаций</w:t>
      </w:r>
    </w:p>
    <w:p w14:paraId="431CF308" w14:textId="77777777" w:rsidR="008B5112" w:rsidRDefault="008B5112" w:rsidP="008B5112">
      <w:pPr>
        <w:spacing w:line="276" w:lineRule="auto"/>
        <w:jc w:val="center"/>
        <w:rPr>
          <w:szCs w:val="28"/>
        </w:rPr>
      </w:pPr>
      <w:r>
        <w:rPr>
          <w:szCs w:val="28"/>
        </w:rPr>
        <w:t>Направление «Информационные системы и технологии»</w:t>
      </w:r>
    </w:p>
    <w:p w14:paraId="48A46222" w14:textId="77777777" w:rsidR="008B5112" w:rsidRDefault="008B5112" w:rsidP="008B5112">
      <w:pPr>
        <w:spacing w:line="276" w:lineRule="auto"/>
        <w:jc w:val="center"/>
        <w:rPr>
          <w:szCs w:val="28"/>
        </w:rPr>
      </w:pPr>
      <w:r>
        <w:rPr>
          <w:szCs w:val="28"/>
        </w:rPr>
        <w:t>Кафедра «Прикладные информационные технологии»</w:t>
      </w:r>
    </w:p>
    <w:p w14:paraId="65557F3A" w14:textId="77777777" w:rsidR="008B5112" w:rsidRDefault="008B5112" w:rsidP="008B5112">
      <w:pPr>
        <w:spacing w:line="276" w:lineRule="auto"/>
        <w:jc w:val="center"/>
        <w:rPr>
          <w:szCs w:val="28"/>
        </w:rPr>
      </w:pPr>
    </w:p>
    <w:p w14:paraId="1BFEBBD9" w14:textId="77777777" w:rsidR="008B5112" w:rsidRDefault="008B5112" w:rsidP="008B5112">
      <w:pPr>
        <w:spacing w:line="276" w:lineRule="auto"/>
        <w:jc w:val="center"/>
        <w:rPr>
          <w:szCs w:val="28"/>
        </w:rPr>
      </w:pPr>
    </w:p>
    <w:p w14:paraId="16793D44" w14:textId="77777777" w:rsidR="008B5112" w:rsidRDefault="008B5112" w:rsidP="008B5112">
      <w:pPr>
        <w:spacing w:line="276" w:lineRule="auto"/>
        <w:jc w:val="center"/>
        <w:rPr>
          <w:szCs w:val="28"/>
        </w:rPr>
      </w:pPr>
    </w:p>
    <w:p w14:paraId="44300D7B" w14:textId="77777777" w:rsidR="008B5112" w:rsidRDefault="008B5112" w:rsidP="008B5112">
      <w:pPr>
        <w:spacing w:line="276" w:lineRule="auto"/>
        <w:rPr>
          <w:szCs w:val="28"/>
        </w:rPr>
      </w:pPr>
    </w:p>
    <w:p w14:paraId="0281EEDF" w14:textId="77777777" w:rsidR="008B5112" w:rsidRDefault="008B5112" w:rsidP="008B5112">
      <w:pPr>
        <w:spacing w:line="276" w:lineRule="auto"/>
        <w:jc w:val="center"/>
        <w:rPr>
          <w:szCs w:val="28"/>
        </w:rPr>
      </w:pPr>
    </w:p>
    <w:p w14:paraId="4DB5838E" w14:textId="77777777" w:rsidR="008B5112" w:rsidRDefault="008B5112" w:rsidP="008B5112">
      <w:pPr>
        <w:spacing w:line="276" w:lineRule="auto"/>
        <w:jc w:val="center"/>
        <w:rPr>
          <w:szCs w:val="28"/>
        </w:rPr>
      </w:pPr>
    </w:p>
    <w:p w14:paraId="4784AE50" w14:textId="77777777" w:rsidR="008B5112" w:rsidRDefault="008B5112" w:rsidP="008B5112">
      <w:pPr>
        <w:spacing w:line="276" w:lineRule="auto"/>
        <w:jc w:val="center"/>
        <w:rPr>
          <w:sz w:val="32"/>
          <w:szCs w:val="32"/>
        </w:rPr>
      </w:pPr>
    </w:p>
    <w:p w14:paraId="482007BB" w14:textId="1AAF2AAD" w:rsidR="008B5112" w:rsidRDefault="008B5112" w:rsidP="008B5112">
      <w:pPr>
        <w:spacing w:line="276" w:lineRule="auto"/>
        <w:jc w:val="center"/>
        <w:rPr>
          <w:b/>
          <w:sz w:val="32"/>
          <w:szCs w:val="32"/>
        </w:rPr>
      </w:pPr>
      <w:r>
        <w:rPr>
          <w:b/>
          <w:sz w:val="32"/>
          <w:szCs w:val="32"/>
        </w:rPr>
        <w:t>Отчет по лабораторной работе №</w:t>
      </w:r>
      <w:r w:rsidR="004D2AF8">
        <w:rPr>
          <w:b/>
          <w:sz w:val="32"/>
          <w:szCs w:val="32"/>
        </w:rPr>
        <w:t>5</w:t>
      </w:r>
    </w:p>
    <w:p w14:paraId="0FD57484" w14:textId="77777777" w:rsidR="008B5112" w:rsidRDefault="008B5112" w:rsidP="008B5112">
      <w:pPr>
        <w:spacing w:line="276" w:lineRule="auto"/>
        <w:ind w:left="284" w:right="283"/>
        <w:jc w:val="center"/>
        <w:rPr>
          <w:szCs w:val="28"/>
        </w:rPr>
      </w:pPr>
    </w:p>
    <w:p w14:paraId="0AE3AECB" w14:textId="77777777" w:rsidR="008B5112" w:rsidRDefault="008B5112" w:rsidP="008B5112">
      <w:pPr>
        <w:spacing w:line="276" w:lineRule="auto"/>
        <w:ind w:left="284" w:right="283"/>
        <w:jc w:val="center"/>
        <w:rPr>
          <w:szCs w:val="28"/>
        </w:rPr>
      </w:pPr>
    </w:p>
    <w:p w14:paraId="5BB5561F" w14:textId="77777777" w:rsidR="008B5112" w:rsidRDefault="008B5112" w:rsidP="008B5112">
      <w:pPr>
        <w:spacing w:line="276" w:lineRule="auto"/>
        <w:ind w:left="284" w:right="283"/>
        <w:jc w:val="center"/>
        <w:rPr>
          <w:szCs w:val="28"/>
        </w:rPr>
      </w:pPr>
    </w:p>
    <w:p w14:paraId="56B5BBD3" w14:textId="77777777" w:rsidR="008B5112" w:rsidRDefault="008B5112" w:rsidP="008B5112">
      <w:pPr>
        <w:spacing w:line="276" w:lineRule="auto"/>
        <w:ind w:left="284" w:right="283"/>
        <w:jc w:val="center"/>
        <w:rPr>
          <w:szCs w:val="28"/>
        </w:rPr>
      </w:pPr>
    </w:p>
    <w:p w14:paraId="14F38252" w14:textId="77777777" w:rsidR="008B5112" w:rsidRDefault="008B5112" w:rsidP="008B5112">
      <w:pPr>
        <w:spacing w:line="276" w:lineRule="auto"/>
        <w:ind w:right="283"/>
        <w:rPr>
          <w:szCs w:val="28"/>
        </w:rPr>
      </w:pPr>
    </w:p>
    <w:p w14:paraId="5CDB3025" w14:textId="77777777" w:rsidR="008B5112" w:rsidRDefault="008B5112" w:rsidP="008B5112">
      <w:pPr>
        <w:spacing w:line="276" w:lineRule="auto"/>
        <w:ind w:right="283"/>
        <w:rPr>
          <w:szCs w:val="28"/>
        </w:rPr>
      </w:pPr>
    </w:p>
    <w:p w14:paraId="5FD2E9A9" w14:textId="77777777" w:rsidR="008B5112" w:rsidRDefault="008B5112" w:rsidP="008B5112">
      <w:pPr>
        <w:spacing w:line="276" w:lineRule="auto"/>
        <w:ind w:right="283"/>
        <w:rPr>
          <w:szCs w:val="28"/>
        </w:rPr>
      </w:pPr>
    </w:p>
    <w:p w14:paraId="395AD9A7" w14:textId="77777777" w:rsidR="008B5112" w:rsidRDefault="008B5112" w:rsidP="008B5112">
      <w:pPr>
        <w:spacing w:line="276" w:lineRule="auto"/>
        <w:ind w:right="283"/>
        <w:rPr>
          <w:szCs w:val="28"/>
        </w:rPr>
      </w:pPr>
    </w:p>
    <w:p w14:paraId="6D5CACAA" w14:textId="77777777" w:rsidR="008B5112" w:rsidRDefault="008B5112" w:rsidP="008B5112">
      <w:pPr>
        <w:spacing w:line="276" w:lineRule="auto"/>
        <w:ind w:right="283"/>
        <w:rPr>
          <w:szCs w:val="28"/>
        </w:rPr>
      </w:pPr>
    </w:p>
    <w:p w14:paraId="1758DD29" w14:textId="77777777" w:rsidR="008B5112" w:rsidRDefault="008B5112" w:rsidP="008B5112">
      <w:pPr>
        <w:spacing w:line="276" w:lineRule="auto"/>
        <w:ind w:right="283"/>
        <w:rPr>
          <w:szCs w:val="28"/>
        </w:rPr>
      </w:pPr>
    </w:p>
    <w:p w14:paraId="47293AD9" w14:textId="77777777" w:rsidR="008B5112" w:rsidRDefault="008B5112" w:rsidP="008B5112">
      <w:pPr>
        <w:spacing w:line="276" w:lineRule="auto"/>
        <w:ind w:right="283"/>
        <w:rPr>
          <w:szCs w:val="28"/>
        </w:rPr>
      </w:pPr>
    </w:p>
    <w:p w14:paraId="13C35F37" w14:textId="4B0025A8" w:rsidR="008B5112" w:rsidRDefault="008B5112" w:rsidP="008B5112">
      <w:pPr>
        <w:spacing w:before="100" w:after="100"/>
        <w:ind w:left="5103"/>
        <w:jc w:val="both"/>
        <w:rPr>
          <w:sz w:val="26"/>
        </w:rPr>
      </w:pPr>
      <w:r>
        <w:rPr>
          <w:sz w:val="26"/>
        </w:rPr>
        <w:t>Выполнил студент Б1-ИФСТ-3</w:t>
      </w:r>
      <w:r w:rsidR="007A2826" w:rsidRPr="007A2826">
        <w:rPr>
          <w:sz w:val="26"/>
        </w:rPr>
        <w:t>1</w:t>
      </w:r>
      <w:r>
        <w:rPr>
          <w:sz w:val="26"/>
        </w:rPr>
        <w:t>,</w:t>
      </w:r>
    </w:p>
    <w:p w14:paraId="4928864A" w14:textId="4CA5A6A6" w:rsidR="008B5112" w:rsidRDefault="007A2826" w:rsidP="008B5112">
      <w:pPr>
        <w:spacing w:before="100" w:after="100"/>
        <w:ind w:left="5103"/>
        <w:jc w:val="both"/>
        <w:rPr>
          <w:sz w:val="26"/>
        </w:rPr>
      </w:pPr>
      <w:r>
        <w:rPr>
          <w:sz w:val="26"/>
        </w:rPr>
        <w:t>Песчанов Арсений Андреевич</w:t>
      </w:r>
    </w:p>
    <w:p w14:paraId="32B49F66" w14:textId="77777777" w:rsidR="008B5112" w:rsidRDefault="008B5112" w:rsidP="008B5112">
      <w:pPr>
        <w:spacing w:before="100" w:after="100"/>
        <w:ind w:left="5103"/>
        <w:jc w:val="both"/>
        <w:rPr>
          <w:sz w:val="26"/>
        </w:rPr>
      </w:pPr>
      <w:r>
        <w:rPr>
          <w:sz w:val="26"/>
        </w:rPr>
        <w:t>Проверил преподаватель</w:t>
      </w:r>
    </w:p>
    <w:p w14:paraId="5653CFB7" w14:textId="2C29CD85" w:rsidR="008B5112" w:rsidRDefault="008871A0" w:rsidP="008B5112">
      <w:pPr>
        <w:spacing w:before="100" w:after="100"/>
        <w:ind w:left="5103"/>
        <w:jc w:val="both"/>
        <w:rPr>
          <w:sz w:val="26"/>
        </w:rPr>
      </w:pPr>
      <w:r>
        <w:rPr>
          <w:sz w:val="26"/>
        </w:rPr>
        <w:t>Кузьмин Алексей Константинович</w:t>
      </w:r>
    </w:p>
    <w:p w14:paraId="68547A24" w14:textId="77777777" w:rsidR="008B5112" w:rsidRDefault="008B5112" w:rsidP="008B5112">
      <w:pPr>
        <w:spacing w:line="276" w:lineRule="auto"/>
        <w:jc w:val="center"/>
        <w:rPr>
          <w:szCs w:val="28"/>
        </w:rPr>
      </w:pPr>
    </w:p>
    <w:p w14:paraId="0BDEAF0B" w14:textId="10E7388A" w:rsidR="008B5112" w:rsidRDefault="008B5112" w:rsidP="008B5112">
      <w:pPr>
        <w:spacing w:line="276" w:lineRule="auto"/>
        <w:rPr>
          <w:szCs w:val="28"/>
        </w:rPr>
      </w:pPr>
    </w:p>
    <w:p w14:paraId="1170B305" w14:textId="77777777" w:rsidR="00F26DB9" w:rsidRDefault="00F26DB9" w:rsidP="008B5112">
      <w:pPr>
        <w:spacing w:line="276" w:lineRule="auto"/>
        <w:rPr>
          <w:szCs w:val="28"/>
        </w:rPr>
      </w:pPr>
    </w:p>
    <w:p w14:paraId="59791C6E" w14:textId="5F8E0DFA" w:rsidR="008B5112" w:rsidRDefault="008B5112" w:rsidP="00F26DB9">
      <w:pPr>
        <w:spacing w:line="276" w:lineRule="auto"/>
        <w:jc w:val="center"/>
        <w:rPr>
          <w:szCs w:val="28"/>
        </w:rPr>
      </w:pPr>
      <w:r>
        <w:rPr>
          <w:szCs w:val="28"/>
        </w:rPr>
        <w:t>Саратов 2023</w:t>
      </w:r>
    </w:p>
    <w:p w14:paraId="60C639A0" w14:textId="7DA53C20" w:rsidR="00F26DB9" w:rsidRPr="00F26DB9" w:rsidRDefault="00F26DB9" w:rsidP="00F26DB9">
      <w:pPr>
        <w:pStyle w:val="1"/>
        <w:numPr>
          <w:ilvl w:val="0"/>
          <w:numId w:val="1"/>
        </w:numPr>
      </w:pPr>
      <w:r w:rsidRPr="00F26DB9">
        <w:lastRenderedPageBreak/>
        <w:t xml:space="preserve">Продолжайте продвигаться на </w:t>
      </w:r>
      <w:r w:rsidRPr="00F26DB9">
        <w:rPr>
          <w:lang w:val="en-US"/>
        </w:rPr>
        <w:t>SQL</w:t>
      </w:r>
      <w:r w:rsidRPr="00F26DB9">
        <w:t>-</w:t>
      </w:r>
      <w:r w:rsidRPr="00F26DB9">
        <w:rPr>
          <w:lang w:val="en-US"/>
        </w:rPr>
        <w:t>ex</w:t>
      </w:r>
      <w:r w:rsidRPr="00F26DB9">
        <w:t>.</w:t>
      </w:r>
      <w:r w:rsidRPr="00F26DB9">
        <w:rPr>
          <w:lang w:val="en-US"/>
        </w:rPr>
        <w:t>ru</w:t>
      </w:r>
      <w:r w:rsidRPr="00F26DB9">
        <w:t>.</w:t>
      </w:r>
    </w:p>
    <w:p w14:paraId="2F9D890A" w14:textId="495EA990" w:rsidR="00F26DB9" w:rsidRPr="00F26DB9" w:rsidRDefault="00F26DB9" w:rsidP="00F26DB9">
      <w:pPr>
        <w:pStyle w:val="1"/>
        <w:numPr>
          <w:ilvl w:val="0"/>
          <w:numId w:val="1"/>
        </w:numPr>
      </w:pPr>
      <w:r w:rsidRPr="00F26DB9">
        <w:t xml:space="preserve">Просмотрите материалы с занятия. Пропустите всё ещё раз через себя. Установите и осознайте принципиальный смысл всех вещей, которые там рассматривались. </w:t>
      </w:r>
    </w:p>
    <w:p w14:paraId="499F1D46" w14:textId="11A9AA75" w:rsidR="00F26DB9" w:rsidRDefault="00F26DB9" w:rsidP="00F26DB9">
      <w:pPr>
        <w:pStyle w:val="1"/>
        <w:numPr>
          <w:ilvl w:val="0"/>
          <w:numId w:val="1"/>
        </w:numPr>
      </w:pPr>
      <w:r w:rsidRPr="00F26DB9">
        <w:t xml:space="preserve">Организуйте пару параллельно работающих подключений. Последовательно продемонстрируйте возможность и невозможность появления проблем многопользовательского доступа на разных уровнях изолированности транзакций:   </w:t>
      </w:r>
    </w:p>
    <w:p w14:paraId="720CB2D7" w14:textId="4AA79925" w:rsidR="00EA73CB" w:rsidRDefault="00EA73CB" w:rsidP="00EA73CB">
      <w:r>
        <w:t>Уровни изоляции и проблемы</w:t>
      </w:r>
    </w:p>
    <w:p w14:paraId="02DF5BCE" w14:textId="10FBC392" w:rsidR="00EA73CB" w:rsidRPr="00EA73CB" w:rsidRDefault="008E04C5" w:rsidP="00EA73CB">
      <w:r w:rsidRPr="008E04C5">
        <w:rPr>
          <w:noProof/>
        </w:rPr>
        <w:drawing>
          <wp:inline distT="0" distB="0" distL="0" distR="0" wp14:anchorId="4C9A509F" wp14:editId="365FF43C">
            <wp:extent cx="5940425" cy="1595120"/>
            <wp:effectExtent l="0" t="0" r="3175" b="508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5951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A5DABC" w14:textId="44A5D082" w:rsidR="00DC258A" w:rsidRDefault="00DC258A" w:rsidP="00DC258A">
      <w:r>
        <w:t>Создаю 4 подключения</w:t>
      </w:r>
    </w:p>
    <w:p w14:paraId="283CD99A" w14:textId="114F18B0" w:rsidR="00DC258A" w:rsidRDefault="00DC258A" w:rsidP="00DC258A">
      <w:r w:rsidRPr="00DC258A">
        <w:rPr>
          <w:noProof/>
        </w:rPr>
        <w:drawing>
          <wp:inline distT="0" distB="0" distL="0" distR="0" wp14:anchorId="7AFA113C" wp14:editId="5F6A6FC7">
            <wp:extent cx="5940425" cy="3187065"/>
            <wp:effectExtent l="0" t="0" r="3175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1870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72C0ED" w14:textId="622E3E93" w:rsidR="00DC258A" w:rsidRDefault="00DC258A" w:rsidP="00DC258A"/>
    <w:p w14:paraId="2323873D" w14:textId="77777777" w:rsidR="00DC258A" w:rsidRPr="00DC258A" w:rsidRDefault="00DC258A" w:rsidP="00DC258A"/>
    <w:p w14:paraId="7832DBB2" w14:textId="77777777" w:rsidR="00F26DB9" w:rsidRPr="00F26DB9" w:rsidRDefault="00F26DB9" w:rsidP="00F26DB9">
      <w:pPr>
        <w:pStyle w:val="a3"/>
        <w:numPr>
          <w:ilvl w:val="1"/>
          <w:numId w:val="1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F26DB9">
        <w:rPr>
          <w:rFonts w:ascii="Times New Roman" w:hAnsi="Times New Roman" w:cs="Times New Roman"/>
          <w:sz w:val="28"/>
          <w:szCs w:val="28"/>
          <w:lang w:val="en-US"/>
        </w:rPr>
        <w:t>READ COMMITTED</w:t>
      </w:r>
    </w:p>
    <w:p w14:paraId="522330A0" w14:textId="6F5561D3" w:rsidR="00F26DB9" w:rsidRPr="00FC5754" w:rsidRDefault="00F26DB9" w:rsidP="00F26DB9">
      <w:pPr>
        <w:pStyle w:val="a3"/>
        <w:numPr>
          <w:ilvl w:val="2"/>
          <w:numId w:val="1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F26DB9">
        <w:rPr>
          <w:rFonts w:ascii="Times New Roman" w:hAnsi="Times New Roman" w:cs="Times New Roman"/>
          <w:sz w:val="28"/>
          <w:szCs w:val="28"/>
          <w:lang w:val="en-US"/>
        </w:rPr>
        <w:lastRenderedPageBreak/>
        <w:t>Lost updates</w:t>
      </w:r>
    </w:p>
    <w:p w14:paraId="3996D855" w14:textId="6F6A2D91" w:rsidR="00FC5754" w:rsidRDefault="00ED222F" w:rsidP="00FC5754">
      <w:pPr>
        <w:jc w:val="both"/>
        <w:rPr>
          <w:szCs w:val="28"/>
          <w:lang w:val="en-US"/>
        </w:rPr>
      </w:pPr>
      <w:r w:rsidRPr="00ED222F">
        <w:rPr>
          <w:noProof/>
          <w:szCs w:val="28"/>
          <w:lang w:val="en-US"/>
        </w:rPr>
        <w:drawing>
          <wp:inline distT="0" distB="0" distL="0" distR="0" wp14:anchorId="40272163" wp14:editId="3838A04B">
            <wp:extent cx="4944165" cy="3639058"/>
            <wp:effectExtent l="0" t="0" r="8890" b="0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944165" cy="36390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630916" w14:textId="0D60831D" w:rsidR="00ED222F" w:rsidRDefault="00ED222F" w:rsidP="00FC5754">
      <w:pPr>
        <w:jc w:val="both"/>
        <w:rPr>
          <w:szCs w:val="28"/>
          <w:lang w:val="en-US"/>
        </w:rPr>
      </w:pPr>
    </w:p>
    <w:p w14:paraId="4A929526" w14:textId="5349F936" w:rsidR="00ED222F" w:rsidRDefault="00ED222F" w:rsidP="00FC5754">
      <w:pPr>
        <w:jc w:val="both"/>
        <w:rPr>
          <w:szCs w:val="28"/>
        </w:rPr>
      </w:pPr>
      <w:r>
        <w:rPr>
          <w:szCs w:val="28"/>
        </w:rPr>
        <w:t>Ждет окончания 1ой транзакции</w:t>
      </w:r>
    </w:p>
    <w:p w14:paraId="57EA64A8" w14:textId="1F9E29B0" w:rsidR="00ED222F" w:rsidRDefault="00ED222F" w:rsidP="00FC5754">
      <w:pPr>
        <w:jc w:val="both"/>
        <w:rPr>
          <w:szCs w:val="28"/>
          <w:lang w:val="en-US"/>
        </w:rPr>
      </w:pPr>
      <w:r w:rsidRPr="00ED222F">
        <w:rPr>
          <w:noProof/>
          <w:szCs w:val="28"/>
        </w:rPr>
        <w:drawing>
          <wp:inline distT="0" distB="0" distL="0" distR="0" wp14:anchorId="25DA124A" wp14:editId="39FC57F5">
            <wp:extent cx="5591955" cy="2162477"/>
            <wp:effectExtent l="0" t="0" r="0" b="9525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591955" cy="21624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B20CA6" w14:textId="769BE942" w:rsidR="002514EE" w:rsidRDefault="002514EE" w:rsidP="00FC5754">
      <w:pPr>
        <w:jc w:val="both"/>
        <w:rPr>
          <w:szCs w:val="28"/>
          <w:lang w:val="en-US"/>
        </w:rPr>
      </w:pPr>
    </w:p>
    <w:p w14:paraId="56508894" w14:textId="3C985214" w:rsidR="002514EE" w:rsidRDefault="002514EE" w:rsidP="00FC5754">
      <w:pPr>
        <w:jc w:val="both"/>
        <w:rPr>
          <w:szCs w:val="28"/>
        </w:rPr>
      </w:pPr>
      <w:r>
        <w:rPr>
          <w:szCs w:val="28"/>
        </w:rPr>
        <w:t>После коммита 1ой транзакции</w:t>
      </w:r>
    </w:p>
    <w:p w14:paraId="3A919206" w14:textId="268E396F" w:rsidR="002514EE" w:rsidRDefault="002514EE" w:rsidP="00FC5754">
      <w:pPr>
        <w:jc w:val="both"/>
        <w:rPr>
          <w:szCs w:val="28"/>
        </w:rPr>
      </w:pPr>
      <w:r w:rsidRPr="002514EE">
        <w:rPr>
          <w:noProof/>
          <w:szCs w:val="28"/>
        </w:rPr>
        <w:drawing>
          <wp:inline distT="0" distB="0" distL="0" distR="0" wp14:anchorId="344DB968" wp14:editId="24CEA49F">
            <wp:extent cx="2562583" cy="914528"/>
            <wp:effectExtent l="0" t="0" r="0" b="0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562583" cy="9145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F537BF" w14:textId="1F9732E3" w:rsidR="002514EE" w:rsidRPr="006717C5" w:rsidRDefault="007F5C4C" w:rsidP="00FC5754">
      <w:pPr>
        <w:jc w:val="both"/>
        <w:rPr>
          <w:szCs w:val="28"/>
        </w:rPr>
      </w:pPr>
      <w:r w:rsidRPr="002514EE">
        <w:rPr>
          <w:noProof/>
          <w:szCs w:val="28"/>
        </w:rPr>
        <w:lastRenderedPageBreak/>
        <w:drawing>
          <wp:inline distT="0" distB="0" distL="0" distR="0" wp14:anchorId="1BD7D2AE" wp14:editId="41BA20A6">
            <wp:extent cx="4934639" cy="876422"/>
            <wp:effectExtent l="0" t="0" r="0" b="0"/>
            <wp:docPr id="14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934639" cy="8764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2514EE" w:rsidRPr="002514EE">
        <w:rPr>
          <w:noProof/>
          <w:szCs w:val="28"/>
        </w:rPr>
        <w:drawing>
          <wp:inline distT="0" distB="0" distL="0" distR="0" wp14:anchorId="0FDFFA94" wp14:editId="1E9CBA10">
            <wp:extent cx="5401429" cy="1924319"/>
            <wp:effectExtent l="0" t="0" r="0" b="0"/>
            <wp:docPr id="15" name="Рисунок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01429" cy="19243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0D58CC" w14:textId="3D32DD72" w:rsidR="00F26DB9" w:rsidRPr="00CA57D5" w:rsidRDefault="00F26DB9" w:rsidP="00F26DB9">
      <w:pPr>
        <w:pStyle w:val="a3"/>
        <w:numPr>
          <w:ilvl w:val="2"/>
          <w:numId w:val="1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F26DB9">
        <w:rPr>
          <w:rFonts w:ascii="Times New Roman" w:hAnsi="Times New Roman" w:cs="Times New Roman"/>
          <w:sz w:val="28"/>
          <w:szCs w:val="28"/>
          <w:lang w:val="en-US"/>
        </w:rPr>
        <w:t>Dirty read</w:t>
      </w:r>
    </w:p>
    <w:p w14:paraId="63663EC5" w14:textId="3AE70041" w:rsidR="00CA57D5" w:rsidRDefault="00CA57D5" w:rsidP="00CA57D5">
      <w:pPr>
        <w:jc w:val="both"/>
        <w:rPr>
          <w:szCs w:val="28"/>
        </w:rPr>
      </w:pPr>
      <w:r w:rsidRPr="00CA57D5">
        <w:rPr>
          <w:noProof/>
          <w:szCs w:val="28"/>
        </w:rPr>
        <w:drawing>
          <wp:inline distT="0" distB="0" distL="0" distR="0" wp14:anchorId="30A95D4E" wp14:editId="4702A091">
            <wp:extent cx="5940425" cy="1649730"/>
            <wp:effectExtent l="0" t="0" r="3175" b="762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6497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018505" w14:textId="7B5FA087" w:rsidR="00CA57D5" w:rsidRPr="00CA57D5" w:rsidRDefault="00CA57D5" w:rsidP="00CA57D5">
      <w:pPr>
        <w:jc w:val="both"/>
        <w:rPr>
          <w:szCs w:val="28"/>
        </w:rPr>
      </w:pPr>
      <w:r>
        <w:rPr>
          <w:szCs w:val="28"/>
        </w:rPr>
        <w:t xml:space="preserve">Делаем </w:t>
      </w:r>
      <w:r>
        <w:rPr>
          <w:szCs w:val="28"/>
          <w:lang w:val="en-US"/>
        </w:rPr>
        <w:t>update</w:t>
      </w:r>
      <w:r w:rsidRPr="00CA57D5">
        <w:rPr>
          <w:szCs w:val="28"/>
        </w:rPr>
        <w:t xml:space="preserve"> </w:t>
      </w:r>
      <w:r>
        <w:rPr>
          <w:szCs w:val="28"/>
        </w:rPr>
        <w:t>в 1ом подключении</w:t>
      </w:r>
    </w:p>
    <w:p w14:paraId="29708248" w14:textId="7A2A7399" w:rsidR="00CA57D5" w:rsidRDefault="00CA57D5" w:rsidP="00CA57D5">
      <w:pPr>
        <w:jc w:val="both"/>
        <w:rPr>
          <w:szCs w:val="28"/>
        </w:rPr>
      </w:pPr>
      <w:r w:rsidRPr="00CA57D5">
        <w:rPr>
          <w:noProof/>
          <w:szCs w:val="28"/>
        </w:rPr>
        <w:drawing>
          <wp:inline distT="0" distB="0" distL="0" distR="0" wp14:anchorId="73D72BD4" wp14:editId="49A19D42">
            <wp:extent cx="3286584" cy="2029108"/>
            <wp:effectExtent l="0" t="0" r="9525" b="9525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286584" cy="20291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891AAC" w14:textId="1B0E08BF" w:rsidR="00CA57D5" w:rsidRDefault="00CA57D5" w:rsidP="00CA57D5">
      <w:pPr>
        <w:jc w:val="both"/>
        <w:rPr>
          <w:szCs w:val="28"/>
        </w:rPr>
      </w:pPr>
    </w:p>
    <w:p w14:paraId="047237F2" w14:textId="5F6440DC" w:rsidR="00CA57D5" w:rsidRDefault="00CA57D5" w:rsidP="00CA57D5">
      <w:pPr>
        <w:jc w:val="both"/>
        <w:rPr>
          <w:szCs w:val="28"/>
        </w:rPr>
      </w:pPr>
      <w:r>
        <w:rPr>
          <w:szCs w:val="28"/>
        </w:rPr>
        <w:t xml:space="preserve">Делаю </w:t>
      </w:r>
      <w:r>
        <w:rPr>
          <w:szCs w:val="28"/>
          <w:lang w:val="en-US"/>
        </w:rPr>
        <w:t>select</w:t>
      </w:r>
      <w:r w:rsidRPr="00CA57D5">
        <w:rPr>
          <w:szCs w:val="28"/>
        </w:rPr>
        <w:t xml:space="preserve"> </w:t>
      </w:r>
      <w:r>
        <w:rPr>
          <w:szCs w:val="28"/>
        </w:rPr>
        <w:t>во втором подключении</w:t>
      </w:r>
    </w:p>
    <w:p w14:paraId="2419283E" w14:textId="44F88B83" w:rsidR="00CA57D5" w:rsidRDefault="00CA57D5" w:rsidP="00CA57D5">
      <w:pPr>
        <w:jc w:val="both"/>
        <w:rPr>
          <w:szCs w:val="28"/>
          <w:lang w:val="en-US"/>
        </w:rPr>
      </w:pPr>
      <w:r w:rsidRPr="00CA57D5">
        <w:rPr>
          <w:noProof/>
          <w:szCs w:val="28"/>
        </w:rPr>
        <w:lastRenderedPageBreak/>
        <w:drawing>
          <wp:inline distT="0" distB="0" distL="0" distR="0" wp14:anchorId="7A976A92" wp14:editId="1DE067BD">
            <wp:extent cx="3505689" cy="1743318"/>
            <wp:effectExtent l="0" t="0" r="0" b="9525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505689" cy="17433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0CEFDE" w14:textId="1E9E557A" w:rsidR="00CA57D5" w:rsidRDefault="00CA57D5" w:rsidP="00CA57D5">
      <w:pPr>
        <w:jc w:val="both"/>
        <w:rPr>
          <w:szCs w:val="28"/>
          <w:lang w:val="en-US"/>
        </w:rPr>
      </w:pPr>
    </w:p>
    <w:p w14:paraId="3B41FBAB" w14:textId="77777777" w:rsidR="00CA57D5" w:rsidRDefault="00CA57D5" w:rsidP="00CA57D5">
      <w:pPr>
        <w:jc w:val="both"/>
        <w:rPr>
          <w:szCs w:val="28"/>
          <w:lang w:val="en-US"/>
        </w:rPr>
      </w:pPr>
    </w:p>
    <w:p w14:paraId="2BB9BB2F" w14:textId="08525D6C" w:rsidR="00CA57D5" w:rsidRDefault="00CA57D5" w:rsidP="00CA57D5">
      <w:pPr>
        <w:jc w:val="both"/>
        <w:rPr>
          <w:szCs w:val="28"/>
        </w:rPr>
      </w:pPr>
      <w:r>
        <w:rPr>
          <w:szCs w:val="28"/>
        </w:rPr>
        <w:t>Коммит в 1ом подключении</w:t>
      </w:r>
    </w:p>
    <w:p w14:paraId="5AD6B513" w14:textId="17408C6F" w:rsidR="00CA57D5" w:rsidRDefault="00CA57D5" w:rsidP="00CA57D5">
      <w:pPr>
        <w:jc w:val="both"/>
        <w:rPr>
          <w:szCs w:val="28"/>
        </w:rPr>
      </w:pPr>
      <w:r w:rsidRPr="00CA57D5">
        <w:rPr>
          <w:noProof/>
          <w:szCs w:val="28"/>
        </w:rPr>
        <w:drawing>
          <wp:inline distT="0" distB="0" distL="0" distR="0" wp14:anchorId="33F44304" wp14:editId="3CBBCFEA">
            <wp:extent cx="1991003" cy="895475"/>
            <wp:effectExtent l="0" t="0" r="9525" b="0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1991003" cy="895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58413D" w14:textId="7B7E649E" w:rsidR="00CA57D5" w:rsidRPr="00CA57D5" w:rsidRDefault="00CA57D5" w:rsidP="00CA57D5">
      <w:pPr>
        <w:jc w:val="both"/>
        <w:rPr>
          <w:szCs w:val="28"/>
        </w:rPr>
      </w:pPr>
      <w:r>
        <w:rPr>
          <w:szCs w:val="28"/>
          <w:lang w:val="en-US"/>
        </w:rPr>
        <w:t>Select 2</w:t>
      </w:r>
      <w:r>
        <w:rPr>
          <w:szCs w:val="28"/>
        </w:rPr>
        <w:t>ом подключении</w:t>
      </w:r>
    </w:p>
    <w:p w14:paraId="5D35C68F" w14:textId="6CACA635" w:rsidR="00CA57D5" w:rsidRPr="00CA57D5" w:rsidRDefault="00CA57D5" w:rsidP="00CA57D5">
      <w:pPr>
        <w:jc w:val="both"/>
        <w:rPr>
          <w:szCs w:val="28"/>
        </w:rPr>
      </w:pPr>
      <w:r w:rsidRPr="00CA57D5">
        <w:rPr>
          <w:noProof/>
          <w:szCs w:val="28"/>
        </w:rPr>
        <w:drawing>
          <wp:inline distT="0" distB="0" distL="0" distR="0" wp14:anchorId="36712DD9" wp14:editId="2EF8BB92">
            <wp:extent cx="3105583" cy="1562318"/>
            <wp:effectExtent l="0" t="0" r="0" b="0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3105583" cy="15623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FC01F4" w14:textId="79029A55" w:rsidR="00CA57D5" w:rsidRPr="00CA57D5" w:rsidRDefault="00CA57D5" w:rsidP="00CA57D5">
      <w:pPr>
        <w:jc w:val="both"/>
        <w:rPr>
          <w:szCs w:val="28"/>
        </w:rPr>
      </w:pPr>
    </w:p>
    <w:p w14:paraId="3A144873" w14:textId="4119017D" w:rsidR="00F26DB9" w:rsidRPr="003F49B7" w:rsidRDefault="00F26DB9" w:rsidP="00F26DB9">
      <w:pPr>
        <w:pStyle w:val="a3"/>
        <w:numPr>
          <w:ilvl w:val="2"/>
          <w:numId w:val="1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F26DB9">
        <w:rPr>
          <w:rFonts w:ascii="Times New Roman" w:hAnsi="Times New Roman" w:cs="Times New Roman"/>
          <w:sz w:val="28"/>
          <w:szCs w:val="28"/>
          <w:lang w:val="en-US"/>
        </w:rPr>
        <w:t>Nonrepeatable read</w:t>
      </w:r>
    </w:p>
    <w:p w14:paraId="775AE249" w14:textId="22CA0752" w:rsidR="003F49B7" w:rsidRDefault="00827EB5" w:rsidP="003F49B7">
      <w:pPr>
        <w:jc w:val="both"/>
        <w:rPr>
          <w:szCs w:val="28"/>
        </w:rPr>
      </w:pPr>
      <w:r w:rsidRPr="00827EB5">
        <w:rPr>
          <w:noProof/>
          <w:szCs w:val="28"/>
        </w:rPr>
        <w:drawing>
          <wp:inline distT="0" distB="0" distL="0" distR="0" wp14:anchorId="05FB9CAD" wp14:editId="20B6589D">
            <wp:extent cx="3439005" cy="2857899"/>
            <wp:effectExtent l="0" t="0" r="9525" b="0"/>
            <wp:docPr id="18" name="Рисунок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3439005" cy="28578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878DCF" w14:textId="149114E0" w:rsidR="00827EB5" w:rsidRPr="00827EB5" w:rsidRDefault="00827EB5" w:rsidP="003F49B7">
      <w:pPr>
        <w:jc w:val="both"/>
        <w:rPr>
          <w:szCs w:val="28"/>
        </w:rPr>
      </w:pPr>
      <w:r>
        <w:rPr>
          <w:szCs w:val="28"/>
        </w:rPr>
        <w:lastRenderedPageBreak/>
        <w:t xml:space="preserve">Перед вторым </w:t>
      </w:r>
      <w:r>
        <w:rPr>
          <w:szCs w:val="28"/>
          <w:lang w:val="en-US"/>
        </w:rPr>
        <w:t>select</w:t>
      </w:r>
      <w:r w:rsidRPr="00827EB5">
        <w:rPr>
          <w:szCs w:val="28"/>
        </w:rPr>
        <w:t xml:space="preserve"> </w:t>
      </w:r>
      <w:r>
        <w:rPr>
          <w:szCs w:val="28"/>
        </w:rPr>
        <w:t xml:space="preserve">сделали </w:t>
      </w:r>
      <w:r>
        <w:rPr>
          <w:szCs w:val="28"/>
          <w:lang w:val="en-US"/>
        </w:rPr>
        <w:t>update</w:t>
      </w:r>
      <w:r w:rsidRPr="00827EB5">
        <w:rPr>
          <w:szCs w:val="28"/>
        </w:rPr>
        <w:t xml:space="preserve"> </w:t>
      </w:r>
      <w:r>
        <w:rPr>
          <w:szCs w:val="28"/>
        </w:rPr>
        <w:t>во втором подключении</w:t>
      </w:r>
    </w:p>
    <w:p w14:paraId="043D63EC" w14:textId="5A487ED3" w:rsidR="00905DA1" w:rsidRPr="002119E5" w:rsidRDefault="00827EB5" w:rsidP="003F49B7">
      <w:pPr>
        <w:jc w:val="both"/>
        <w:rPr>
          <w:szCs w:val="28"/>
          <w:lang w:val="en-US"/>
        </w:rPr>
      </w:pPr>
      <w:r w:rsidRPr="00827EB5">
        <w:rPr>
          <w:noProof/>
          <w:szCs w:val="28"/>
        </w:rPr>
        <w:drawing>
          <wp:inline distT="0" distB="0" distL="0" distR="0" wp14:anchorId="446E962D" wp14:editId="61841297">
            <wp:extent cx="5210902" cy="971686"/>
            <wp:effectExtent l="0" t="0" r="0" b="0"/>
            <wp:docPr id="19" name="Рисунок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210902" cy="9716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2C426A" w14:textId="1ED0F5D9" w:rsidR="00F26DB9" w:rsidRPr="002119E5" w:rsidRDefault="00F26DB9" w:rsidP="00F26DB9">
      <w:pPr>
        <w:pStyle w:val="a3"/>
        <w:numPr>
          <w:ilvl w:val="2"/>
          <w:numId w:val="1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F26DB9">
        <w:rPr>
          <w:rFonts w:ascii="Times New Roman" w:hAnsi="Times New Roman" w:cs="Times New Roman"/>
          <w:sz w:val="28"/>
          <w:szCs w:val="28"/>
          <w:lang w:val="en-US"/>
        </w:rPr>
        <w:t>Phantom values</w:t>
      </w:r>
    </w:p>
    <w:p w14:paraId="51744BBD" w14:textId="0F20C636" w:rsidR="002119E5" w:rsidRDefault="002119E5" w:rsidP="002119E5">
      <w:pPr>
        <w:jc w:val="both"/>
        <w:rPr>
          <w:szCs w:val="28"/>
        </w:rPr>
      </w:pPr>
      <w:r w:rsidRPr="002119E5">
        <w:rPr>
          <w:noProof/>
          <w:szCs w:val="28"/>
        </w:rPr>
        <w:drawing>
          <wp:inline distT="0" distB="0" distL="0" distR="0" wp14:anchorId="76A0074B" wp14:editId="7444D15D">
            <wp:extent cx="5315692" cy="3677163"/>
            <wp:effectExtent l="0" t="0" r="0" b="0"/>
            <wp:docPr id="20" name="Рисунок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315692" cy="36771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60CEF8" w14:textId="037B9CEC" w:rsidR="002119E5" w:rsidRPr="002119E5" w:rsidRDefault="002119E5" w:rsidP="002119E5">
      <w:pPr>
        <w:jc w:val="both"/>
        <w:rPr>
          <w:szCs w:val="28"/>
        </w:rPr>
      </w:pPr>
      <w:r>
        <w:rPr>
          <w:szCs w:val="28"/>
        </w:rPr>
        <w:t xml:space="preserve">Перед вторым </w:t>
      </w:r>
      <w:r>
        <w:rPr>
          <w:szCs w:val="28"/>
          <w:lang w:val="en-US"/>
        </w:rPr>
        <w:t>select</w:t>
      </w:r>
      <w:r w:rsidRPr="002119E5">
        <w:rPr>
          <w:szCs w:val="28"/>
        </w:rPr>
        <w:t xml:space="preserve"> </w:t>
      </w:r>
      <w:r>
        <w:rPr>
          <w:szCs w:val="28"/>
        </w:rPr>
        <w:t xml:space="preserve">делаем </w:t>
      </w:r>
      <w:r>
        <w:rPr>
          <w:szCs w:val="28"/>
          <w:lang w:val="en-US"/>
        </w:rPr>
        <w:t>update</w:t>
      </w:r>
      <w:r w:rsidRPr="002119E5">
        <w:rPr>
          <w:szCs w:val="28"/>
        </w:rPr>
        <w:t xml:space="preserve"> </w:t>
      </w:r>
      <w:r>
        <w:rPr>
          <w:szCs w:val="28"/>
        </w:rPr>
        <w:t>и получаем фантомную запись</w:t>
      </w:r>
    </w:p>
    <w:p w14:paraId="6B61E14F" w14:textId="63441297" w:rsidR="002119E5" w:rsidRDefault="002119E5" w:rsidP="002119E5">
      <w:pPr>
        <w:jc w:val="both"/>
        <w:rPr>
          <w:szCs w:val="28"/>
        </w:rPr>
      </w:pPr>
      <w:r w:rsidRPr="002119E5">
        <w:rPr>
          <w:noProof/>
          <w:szCs w:val="28"/>
        </w:rPr>
        <w:drawing>
          <wp:inline distT="0" distB="0" distL="0" distR="0" wp14:anchorId="6AD7159C" wp14:editId="62C0C1FD">
            <wp:extent cx="5940425" cy="1411605"/>
            <wp:effectExtent l="0" t="0" r="3175" b="0"/>
            <wp:docPr id="21" name="Рисунок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4116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8A1F5E" w14:textId="5EE2444B" w:rsidR="009429E1" w:rsidRDefault="009429E1" w:rsidP="002119E5">
      <w:pPr>
        <w:jc w:val="both"/>
        <w:rPr>
          <w:szCs w:val="28"/>
        </w:rPr>
      </w:pPr>
    </w:p>
    <w:p w14:paraId="2962E7B6" w14:textId="525FEB43" w:rsidR="009429E1" w:rsidRDefault="009429E1" w:rsidP="002119E5">
      <w:pPr>
        <w:jc w:val="both"/>
        <w:rPr>
          <w:szCs w:val="28"/>
        </w:rPr>
      </w:pPr>
    </w:p>
    <w:p w14:paraId="44D14161" w14:textId="2AC6107D" w:rsidR="009429E1" w:rsidRDefault="009429E1" w:rsidP="002119E5">
      <w:pPr>
        <w:jc w:val="both"/>
        <w:rPr>
          <w:szCs w:val="28"/>
        </w:rPr>
      </w:pPr>
    </w:p>
    <w:p w14:paraId="0B73549E" w14:textId="6281F6A1" w:rsidR="009429E1" w:rsidRDefault="009429E1" w:rsidP="002119E5">
      <w:pPr>
        <w:jc w:val="both"/>
        <w:rPr>
          <w:szCs w:val="28"/>
        </w:rPr>
      </w:pPr>
    </w:p>
    <w:p w14:paraId="2EDF7866" w14:textId="4E1AA8D6" w:rsidR="009429E1" w:rsidRDefault="009429E1" w:rsidP="002119E5">
      <w:pPr>
        <w:jc w:val="both"/>
        <w:rPr>
          <w:szCs w:val="28"/>
        </w:rPr>
      </w:pPr>
    </w:p>
    <w:p w14:paraId="6FCBF407" w14:textId="77777777" w:rsidR="009429E1" w:rsidRPr="002119E5" w:rsidRDefault="009429E1" w:rsidP="002119E5">
      <w:pPr>
        <w:jc w:val="both"/>
        <w:rPr>
          <w:szCs w:val="28"/>
        </w:rPr>
      </w:pPr>
    </w:p>
    <w:p w14:paraId="37FC9FCB" w14:textId="77777777" w:rsidR="00F26DB9" w:rsidRPr="00F26DB9" w:rsidRDefault="00F26DB9" w:rsidP="00F26DB9">
      <w:pPr>
        <w:pStyle w:val="a3"/>
        <w:numPr>
          <w:ilvl w:val="1"/>
          <w:numId w:val="1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F26DB9">
        <w:rPr>
          <w:rFonts w:ascii="Times New Roman" w:hAnsi="Times New Roman" w:cs="Times New Roman"/>
          <w:sz w:val="28"/>
          <w:szCs w:val="28"/>
          <w:lang w:val="en-US"/>
        </w:rPr>
        <w:lastRenderedPageBreak/>
        <w:t>SERIALIZABLE</w:t>
      </w:r>
    </w:p>
    <w:p w14:paraId="718B0CEE" w14:textId="745AFBAE" w:rsidR="00F26DB9" w:rsidRPr="001A2DC4" w:rsidRDefault="00F26DB9" w:rsidP="00F26DB9">
      <w:pPr>
        <w:pStyle w:val="a3"/>
        <w:numPr>
          <w:ilvl w:val="2"/>
          <w:numId w:val="1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F26DB9">
        <w:rPr>
          <w:rFonts w:ascii="Times New Roman" w:hAnsi="Times New Roman" w:cs="Times New Roman"/>
          <w:sz w:val="28"/>
          <w:szCs w:val="28"/>
          <w:lang w:val="en-US"/>
        </w:rPr>
        <w:t>Lost updates</w:t>
      </w:r>
    </w:p>
    <w:p w14:paraId="61762EC8" w14:textId="1D9A5486" w:rsidR="001A2DC4" w:rsidRDefault="001A2DC4" w:rsidP="001A2DC4">
      <w:pPr>
        <w:jc w:val="both"/>
        <w:rPr>
          <w:szCs w:val="28"/>
        </w:rPr>
      </w:pPr>
      <w:r w:rsidRPr="001A2DC4">
        <w:rPr>
          <w:noProof/>
          <w:szCs w:val="28"/>
        </w:rPr>
        <w:drawing>
          <wp:inline distT="0" distB="0" distL="0" distR="0" wp14:anchorId="65A5700A" wp14:editId="19E91369">
            <wp:extent cx="5940425" cy="2755900"/>
            <wp:effectExtent l="0" t="0" r="3175" b="6350"/>
            <wp:docPr id="22" name="Рисунок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755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A9670E" w14:textId="70BD98E5" w:rsidR="001A2DC4" w:rsidRDefault="001A2DC4" w:rsidP="001A2DC4">
      <w:pPr>
        <w:jc w:val="both"/>
        <w:rPr>
          <w:szCs w:val="28"/>
        </w:rPr>
      </w:pPr>
    </w:p>
    <w:p w14:paraId="349F8952" w14:textId="2C5C7E8D" w:rsidR="001A2DC4" w:rsidRDefault="001A2DC4" w:rsidP="001A2DC4">
      <w:pPr>
        <w:jc w:val="both"/>
        <w:rPr>
          <w:szCs w:val="28"/>
        </w:rPr>
      </w:pPr>
      <w:r w:rsidRPr="001A2DC4">
        <w:rPr>
          <w:noProof/>
          <w:szCs w:val="28"/>
        </w:rPr>
        <w:drawing>
          <wp:inline distT="0" distB="0" distL="0" distR="0" wp14:anchorId="4411643B" wp14:editId="0E9CB1C5">
            <wp:extent cx="5940425" cy="2557780"/>
            <wp:effectExtent l="0" t="0" r="3175" b="0"/>
            <wp:docPr id="23" name="Рисунок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5577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6FB299" w14:textId="079AB466" w:rsidR="001A2DC4" w:rsidRDefault="001A2DC4" w:rsidP="001A2DC4">
      <w:pPr>
        <w:jc w:val="both"/>
        <w:rPr>
          <w:szCs w:val="28"/>
        </w:rPr>
      </w:pPr>
      <w:r>
        <w:rPr>
          <w:szCs w:val="28"/>
        </w:rPr>
        <w:t xml:space="preserve">Первая транзакция не дает сделать </w:t>
      </w:r>
      <w:r>
        <w:rPr>
          <w:szCs w:val="28"/>
          <w:lang w:val="en-US"/>
        </w:rPr>
        <w:t>update</w:t>
      </w:r>
      <w:r w:rsidRPr="001A2DC4">
        <w:rPr>
          <w:szCs w:val="28"/>
        </w:rPr>
        <w:t xml:space="preserve"> </w:t>
      </w:r>
      <w:r>
        <w:rPr>
          <w:szCs w:val="28"/>
        </w:rPr>
        <w:t>во второй</w:t>
      </w:r>
    </w:p>
    <w:p w14:paraId="55075C69" w14:textId="1670FA32" w:rsidR="009429E1" w:rsidRDefault="009429E1" w:rsidP="001A2DC4">
      <w:pPr>
        <w:jc w:val="both"/>
        <w:rPr>
          <w:szCs w:val="28"/>
        </w:rPr>
      </w:pPr>
    </w:p>
    <w:p w14:paraId="073AFFAC" w14:textId="7D6F231A" w:rsidR="009429E1" w:rsidRDefault="009429E1" w:rsidP="001A2DC4">
      <w:pPr>
        <w:jc w:val="both"/>
        <w:rPr>
          <w:szCs w:val="28"/>
        </w:rPr>
      </w:pPr>
    </w:p>
    <w:p w14:paraId="2BA29070" w14:textId="168BD30F" w:rsidR="009429E1" w:rsidRDefault="009429E1" w:rsidP="001A2DC4">
      <w:pPr>
        <w:jc w:val="both"/>
        <w:rPr>
          <w:szCs w:val="28"/>
        </w:rPr>
      </w:pPr>
    </w:p>
    <w:p w14:paraId="0D2CAD09" w14:textId="05F6E9CC" w:rsidR="009429E1" w:rsidRDefault="009429E1" w:rsidP="001A2DC4">
      <w:pPr>
        <w:jc w:val="both"/>
        <w:rPr>
          <w:szCs w:val="28"/>
        </w:rPr>
      </w:pPr>
    </w:p>
    <w:p w14:paraId="6C73DB13" w14:textId="33A848F0" w:rsidR="009429E1" w:rsidRDefault="009429E1" w:rsidP="001A2DC4">
      <w:pPr>
        <w:jc w:val="both"/>
        <w:rPr>
          <w:szCs w:val="28"/>
        </w:rPr>
      </w:pPr>
    </w:p>
    <w:p w14:paraId="5A02DB5B" w14:textId="3AA6066E" w:rsidR="009429E1" w:rsidRDefault="009429E1" w:rsidP="001A2DC4">
      <w:pPr>
        <w:jc w:val="both"/>
        <w:rPr>
          <w:szCs w:val="28"/>
        </w:rPr>
      </w:pPr>
    </w:p>
    <w:p w14:paraId="0E5171AC" w14:textId="65828070" w:rsidR="009429E1" w:rsidRDefault="009429E1" w:rsidP="001A2DC4">
      <w:pPr>
        <w:jc w:val="both"/>
        <w:rPr>
          <w:szCs w:val="28"/>
        </w:rPr>
      </w:pPr>
    </w:p>
    <w:p w14:paraId="48C5B1D5" w14:textId="77777777" w:rsidR="009429E1" w:rsidRPr="001A2DC4" w:rsidRDefault="009429E1" w:rsidP="001A2DC4">
      <w:pPr>
        <w:jc w:val="both"/>
        <w:rPr>
          <w:szCs w:val="28"/>
        </w:rPr>
      </w:pPr>
    </w:p>
    <w:p w14:paraId="7E7BECA9" w14:textId="6D08E164" w:rsidR="00F26DB9" w:rsidRPr="001A2DC4" w:rsidRDefault="00F26DB9" w:rsidP="00F26DB9">
      <w:pPr>
        <w:pStyle w:val="a3"/>
        <w:numPr>
          <w:ilvl w:val="2"/>
          <w:numId w:val="1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F26DB9">
        <w:rPr>
          <w:rFonts w:ascii="Times New Roman" w:hAnsi="Times New Roman" w:cs="Times New Roman"/>
          <w:sz w:val="28"/>
          <w:szCs w:val="28"/>
          <w:lang w:val="en-US"/>
        </w:rPr>
        <w:lastRenderedPageBreak/>
        <w:t>Dirty read</w:t>
      </w:r>
    </w:p>
    <w:p w14:paraId="08BBBD0E" w14:textId="66353FB5" w:rsidR="001A2DC4" w:rsidRDefault="001A2DC4" w:rsidP="001A2DC4">
      <w:pPr>
        <w:jc w:val="both"/>
        <w:rPr>
          <w:szCs w:val="28"/>
        </w:rPr>
      </w:pPr>
      <w:r w:rsidRPr="001A2DC4">
        <w:rPr>
          <w:noProof/>
          <w:szCs w:val="28"/>
        </w:rPr>
        <w:drawing>
          <wp:inline distT="0" distB="0" distL="0" distR="0" wp14:anchorId="3B2F030B" wp14:editId="3639E5E5">
            <wp:extent cx="5940425" cy="3569335"/>
            <wp:effectExtent l="0" t="0" r="3175" b="0"/>
            <wp:docPr id="24" name="Рисунок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5693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D9E177" w14:textId="12919901" w:rsidR="001A2DC4" w:rsidRPr="001A2DC4" w:rsidRDefault="001A2DC4" w:rsidP="001A2DC4">
      <w:pPr>
        <w:jc w:val="both"/>
        <w:rPr>
          <w:szCs w:val="28"/>
        </w:rPr>
      </w:pPr>
      <w:r>
        <w:rPr>
          <w:szCs w:val="28"/>
        </w:rPr>
        <w:t xml:space="preserve">Во втором ничего не изменилось после </w:t>
      </w:r>
      <w:r>
        <w:rPr>
          <w:szCs w:val="28"/>
          <w:lang w:val="en-US"/>
        </w:rPr>
        <w:t>update</w:t>
      </w:r>
      <w:r w:rsidRPr="001A2DC4">
        <w:rPr>
          <w:szCs w:val="28"/>
        </w:rPr>
        <w:t xml:space="preserve"> </w:t>
      </w:r>
      <w:r>
        <w:rPr>
          <w:szCs w:val="28"/>
        </w:rPr>
        <w:t>в первом</w:t>
      </w:r>
    </w:p>
    <w:p w14:paraId="51E09E6C" w14:textId="446853F7" w:rsidR="001A2DC4" w:rsidRDefault="001A2DC4" w:rsidP="001A2DC4">
      <w:pPr>
        <w:jc w:val="both"/>
        <w:rPr>
          <w:szCs w:val="28"/>
        </w:rPr>
      </w:pPr>
      <w:r w:rsidRPr="001A2DC4">
        <w:rPr>
          <w:noProof/>
          <w:szCs w:val="28"/>
        </w:rPr>
        <w:drawing>
          <wp:inline distT="0" distB="0" distL="0" distR="0" wp14:anchorId="701CA618" wp14:editId="161CD47E">
            <wp:extent cx="4258269" cy="4344006"/>
            <wp:effectExtent l="0" t="0" r="9525" b="0"/>
            <wp:docPr id="25" name="Рисунок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4258269" cy="43440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15924E" w14:textId="77777777" w:rsidR="009429E1" w:rsidRPr="001A2DC4" w:rsidRDefault="009429E1" w:rsidP="001A2DC4">
      <w:pPr>
        <w:jc w:val="both"/>
        <w:rPr>
          <w:szCs w:val="28"/>
        </w:rPr>
      </w:pPr>
    </w:p>
    <w:p w14:paraId="7333064E" w14:textId="53AF2895" w:rsidR="00F26DB9" w:rsidRPr="009429E1" w:rsidRDefault="00F26DB9" w:rsidP="00F26DB9">
      <w:pPr>
        <w:pStyle w:val="a3"/>
        <w:numPr>
          <w:ilvl w:val="2"/>
          <w:numId w:val="1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F26DB9">
        <w:rPr>
          <w:rFonts w:ascii="Times New Roman" w:hAnsi="Times New Roman" w:cs="Times New Roman"/>
          <w:sz w:val="28"/>
          <w:szCs w:val="28"/>
          <w:lang w:val="en-US"/>
        </w:rPr>
        <w:lastRenderedPageBreak/>
        <w:t>Nonrepeatable read</w:t>
      </w:r>
    </w:p>
    <w:p w14:paraId="01B4C1BC" w14:textId="689E1DAA" w:rsidR="009429E1" w:rsidRDefault="009429E1" w:rsidP="009429E1">
      <w:pPr>
        <w:jc w:val="both"/>
        <w:rPr>
          <w:szCs w:val="28"/>
          <w:lang w:val="en-US"/>
        </w:rPr>
      </w:pPr>
      <w:r w:rsidRPr="009429E1">
        <w:rPr>
          <w:noProof/>
          <w:szCs w:val="28"/>
          <w:lang w:val="en-US"/>
        </w:rPr>
        <w:drawing>
          <wp:inline distT="0" distB="0" distL="0" distR="0" wp14:anchorId="03BA2750" wp14:editId="1782CECE">
            <wp:extent cx="4296375" cy="4467849"/>
            <wp:effectExtent l="0" t="0" r="9525" b="9525"/>
            <wp:docPr id="26" name="Рисунок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4296375" cy="44678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E4FE78" w14:textId="3002F0CD" w:rsidR="004F37EE" w:rsidRDefault="004F37EE" w:rsidP="009429E1">
      <w:pPr>
        <w:jc w:val="both"/>
        <w:rPr>
          <w:szCs w:val="28"/>
          <w:lang w:val="en-US"/>
        </w:rPr>
      </w:pPr>
    </w:p>
    <w:p w14:paraId="7BDCAC94" w14:textId="79E9CB64" w:rsidR="004F37EE" w:rsidRDefault="004F37EE" w:rsidP="009429E1">
      <w:pPr>
        <w:jc w:val="both"/>
        <w:rPr>
          <w:szCs w:val="28"/>
        </w:rPr>
      </w:pPr>
      <w:r>
        <w:rPr>
          <w:szCs w:val="28"/>
        </w:rPr>
        <w:t xml:space="preserve">Перед вторым </w:t>
      </w:r>
      <w:r>
        <w:rPr>
          <w:szCs w:val="28"/>
          <w:lang w:val="en-US"/>
        </w:rPr>
        <w:t>select</w:t>
      </w:r>
      <w:r w:rsidRPr="004F37EE">
        <w:rPr>
          <w:szCs w:val="28"/>
        </w:rPr>
        <w:t xml:space="preserve"> </w:t>
      </w:r>
      <w:r>
        <w:rPr>
          <w:szCs w:val="28"/>
        </w:rPr>
        <w:t xml:space="preserve">в первой транзакции сделал </w:t>
      </w:r>
      <w:r>
        <w:rPr>
          <w:szCs w:val="28"/>
          <w:lang w:val="en-US"/>
        </w:rPr>
        <w:t>update</w:t>
      </w:r>
      <w:r w:rsidRPr="004F37EE">
        <w:rPr>
          <w:szCs w:val="28"/>
        </w:rPr>
        <w:t xml:space="preserve"> </w:t>
      </w:r>
      <w:r>
        <w:rPr>
          <w:szCs w:val="28"/>
        </w:rPr>
        <w:t>во второй транзакции</w:t>
      </w:r>
    </w:p>
    <w:p w14:paraId="192CA67A" w14:textId="5CF8A07C" w:rsidR="004F37EE" w:rsidRDefault="004F37EE" w:rsidP="009429E1">
      <w:pPr>
        <w:jc w:val="both"/>
        <w:rPr>
          <w:szCs w:val="28"/>
        </w:rPr>
      </w:pPr>
      <w:r w:rsidRPr="004F37EE">
        <w:rPr>
          <w:noProof/>
          <w:szCs w:val="28"/>
        </w:rPr>
        <w:drawing>
          <wp:inline distT="0" distB="0" distL="0" distR="0" wp14:anchorId="03D6919E" wp14:editId="599D0016">
            <wp:extent cx="5277587" cy="800212"/>
            <wp:effectExtent l="0" t="0" r="0" b="0"/>
            <wp:docPr id="27" name="Рисунок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277587" cy="8002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3196E7" w14:textId="0E76FE4D" w:rsidR="00DB6289" w:rsidRDefault="00DB6289" w:rsidP="009429E1">
      <w:pPr>
        <w:jc w:val="both"/>
        <w:rPr>
          <w:szCs w:val="28"/>
        </w:rPr>
      </w:pPr>
    </w:p>
    <w:p w14:paraId="06069669" w14:textId="45C4E3BB" w:rsidR="00DB6289" w:rsidRDefault="00DB6289" w:rsidP="009429E1">
      <w:pPr>
        <w:jc w:val="both"/>
        <w:rPr>
          <w:szCs w:val="28"/>
        </w:rPr>
      </w:pPr>
    </w:p>
    <w:p w14:paraId="2D614F82" w14:textId="0933E826" w:rsidR="00DB6289" w:rsidRDefault="00DB6289" w:rsidP="009429E1">
      <w:pPr>
        <w:jc w:val="both"/>
        <w:rPr>
          <w:szCs w:val="28"/>
        </w:rPr>
      </w:pPr>
    </w:p>
    <w:p w14:paraId="275DBCF1" w14:textId="522639CC" w:rsidR="00DB6289" w:rsidRDefault="00DB6289" w:rsidP="009429E1">
      <w:pPr>
        <w:jc w:val="both"/>
        <w:rPr>
          <w:szCs w:val="28"/>
        </w:rPr>
      </w:pPr>
    </w:p>
    <w:p w14:paraId="1F84358E" w14:textId="2E075863" w:rsidR="00DB6289" w:rsidRDefault="00DB6289" w:rsidP="009429E1">
      <w:pPr>
        <w:jc w:val="both"/>
        <w:rPr>
          <w:szCs w:val="28"/>
        </w:rPr>
      </w:pPr>
    </w:p>
    <w:p w14:paraId="6AD69299" w14:textId="44C2E01B" w:rsidR="00DB6289" w:rsidRDefault="00DB6289" w:rsidP="009429E1">
      <w:pPr>
        <w:jc w:val="both"/>
        <w:rPr>
          <w:szCs w:val="28"/>
        </w:rPr>
      </w:pPr>
    </w:p>
    <w:p w14:paraId="031C54A3" w14:textId="70E7A91C" w:rsidR="00DB6289" w:rsidRDefault="00DB6289" w:rsidP="009429E1">
      <w:pPr>
        <w:jc w:val="both"/>
        <w:rPr>
          <w:szCs w:val="28"/>
        </w:rPr>
      </w:pPr>
    </w:p>
    <w:p w14:paraId="024F8459" w14:textId="3F950766" w:rsidR="00DB6289" w:rsidRDefault="00DB6289" w:rsidP="009429E1">
      <w:pPr>
        <w:jc w:val="both"/>
        <w:rPr>
          <w:szCs w:val="28"/>
        </w:rPr>
      </w:pPr>
    </w:p>
    <w:p w14:paraId="5349AF52" w14:textId="77777777" w:rsidR="00DB6289" w:rsidRPr="004F37EE" w:rsidRDefault="00DB6289" w:rsidP="009429E1">
      <w:pPr>
        <w:jc w:val="both"/>
        <w:rPr>
          <w:szCs w:val="28"/>
        </w:rPr>
      </w:pPr>
    </w:p>
    <w:p w14:paraId="0785C25E" w14:textId="4CD7B069" w:rsidR="00F26DB9" w:rsidRPr="00DB6289" w:rsidRDefault="00F26DB9" w:rsidP="00F26DB9">
      <w:pPr>
        <w:pStyle w:val="a3"/>
        <w:numPr>
          <w:ilvl w:val="2"/>
          <w:numId w:val="1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F26DB9">
        <w:rPr>
          <w:rFonts w:ascii="Times New Roman" w:hAnsi="Times New Roman" w:cs="Times New Roman"/>
          <w:sz w:val="28"/>
          <w:szCs w:val="28"/>
          <w:lang w:val="en-US"/>
        </w:rPr>
        <w:lastRenderedPageBreak/>
        <w:t>Phantom values</w:t>
      </w:r>
    </w:p>
    <w:p w14:paraId="09977AE6" w14:textId="58274FE4" w:rsidR="00DB6289" w:rsidRDefault="00DB6289" w:rsidP="00DB6289">
      <w:pPr>
        <w:jc w:val="both"/>
        <w:rPr>
          <w:szCs w:val="28"/>
          <w:lang w:val="en-US"/>
        </w:rPr>
      </w:pPr>
      <w:r w:rsidRPr="00DB6289">
        <w:rPr>
          <w:noProof/>
          <w:szCs w:val="28"/>
          <w:lang w:val="en-US"/>
        </w:rPr>
        <w:drawing>
          <wp:inline distT="0" distB="0" distL="0" distR="0" wp14:anchorId="63CD08BF" wp14:editId="4BD57CF3">
            <wp:extent cx="5249008" cy="3820058"/>
            <wp:effectExtent l="0" t="0" r="8890" b="9525"/>
            <wp:docPr id="28" name="Рисунок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249008" cy="38200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B29B1E" w14:textId="0F51CE7A" w:rsidR="00DB6289" w:rsidRDefault="00DB6289" w:rsidP="00DB6289">
      <w:pPr>
        <w:jc w:val="both"/>
        <w:rPr>
          <w:szCs w:val="28"/>
        </w:rPr>
      </w:pPr>
      <w:r>
        <w:rPr>
          <w:szCs w:val="28"/>
        </w:rPr>
        <w:t xml:space="preserve">Перед вторым </w:t>
      </w:r>
      <w:r>
        <w:rPr>
          <w:szCs w:val="28"/>
          <w:lang w:val="en-US"/>
        </w:rPr>
        <w:t>select</w:t>
      </w:r>
      <w:r w:rsidRPr="00DB6289">
        <w:rPr>
          <w:szCs w:val="28"/>
        </w:rPr>
        <w:t xml:space="preserve"> </w:t>
      </w:r>
      <w:r>
        <w:rPr>
          <w:szCs w:val="28"/>
        </w:rPr>
        <w:t xml:space="preserve">в первой транзакции сделали </w:t>
      </w:r>
      <w:r>
        <w:rPr>
          <w:szCs w:val="28"/>
          <w:lang w:val="en-US"/>
        </w:rPr>
        <w:t>update</w:t>
      </w:r>
      <w:r w:rsidRPr="00DB6289">
        <w:rPr>
          <w:szCs w:val="28"/>
        </w:rPr>
        <w:t xml:space="preserve"> </w:t>
      </w:r>
      <w:r>
        <w:rPr>
          <w:szCs w:val="28"/>
        </w:rPr>
        <w:t>во второй транзакции</w:t>
      </w:r>
    </w:p>
    <w:p w14:paraId="506AE07B" w14:textId="41C58E45" w:rsidR="00DB6289" w:rsidRPr="00C26D27" w:rsidRDefault="00DB6289" w:rsidP="00DB6289">
      <w:pPr>
        <w:jc w:val="both"/>
        <w:rPr>
          <w:szCs w:val="28"/>
        </w:rPr>
      </w:pPr>
      <w:r w:rsidRPr="00DB6289">
        <w:rPr>
          <w:noProof/>
          <w:szCs w:val="28"/>
        </w:rPr>
        <w:drawing>
          <wp:inline distT="0" distB="0" distL="0" distR="0" wp14:anchorId="52EFB30C" wp14:editId="039E1953">
            <wp:extent cx="5940425" cy="1885950"/>
            <wp:effectExtent l="0" t="0" r="3175" b="0"/>
            <wp:docPr id="30" name="Рисунок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885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7E5682" w14:textId="4EBD89F9" w:rsidR="00F26DB9" w:rsidRDefault="00F26DB9" w:rsidP="00F26DB9">
      <w:pPr>
        <w:pStyle w:val="1"/>
        <w:numPr>
          <w:ilvl w:val="0"/>
          <w:numId w:val="1"/>
        </w:numPr>
      </w:pPr>
      <w:r w:rsidRPr="00F26DB9">
        <w:t xml:space="preserve">Сначала подумайте, а затем поисследуйте источники в Интернете, чем полезен на практике уровень изолированности </w:t>
      </w:r>
      <w:r w:rsidRPr="00F26DB9">
        <w:rPr>
          <w:lang w:val="en-US"/>
        </w:rPr>
        <w:t>READ</w:t>
      </w:r>
      <w:r w:rsidRPr="00F26DB9">
        <w:t xml:space="preserve"> </w:t>
      </w:r>
      <w:r w:rsidRPr="00F26DB9">
        <w:rPr>
          <w:lang w:val="en-US"/>
        </w:rPr>
        <w:t>ONLY</w:t>
      </w:r>
      <w:r w:rsidRPr="00F26DB9">
        <w:t xml:space="preserve">. Ведь не для ограничения доступа его специально внедряли. </w:t>
      </w:r>
    </w:p>
    <w:p w14:paraId="5862F570" w14:textId="131DE735" w:rsidR="00C26D27" w:rsidRDefault="00C26D27" w:rsidP="00C26D27">
      <w:r>
        <w:t>Чтобы без блокировок. Она не блокирует данные для других транзакций, которые пытаются прочесть те же данные. Это позволяет читать данные параллельно без задержек.</w:t>
      </w:r>
    </w:p>
    <w:p w14:paraId="7D3B9E0A" w14:textId="732AD1E7" w:rsidR="00C26D27" w:rsidRDefault="00C26D27" w:rsidP="00C26D27"/>
    <w:p w14:paraId="72E3AC5C" w14:textId="72193BF0" w:rsidR="00C26D27" w:rsidRDefault="00C26D27" w:rsidP="00C26D27">
      <w:r>
        <w:lastRenderedPageBreak/>
        <w:t>Повышение производительности, т.к. уменьшает конфликты блокировок и данные доступны для чтения всегда.</w:t>
      </w:r>
    </w:p>
    <w:p w14:paraId="4D1D4831" w14:textId="330819FD" w:rsidR="00C26D27" w:rsidRDefault="00C26D27" w:rsidP="00C26D27"/>
    <w:p w14:paraId="2D63AA80" w14:textId="21961397" w:rsidR="0095429B" w:rsidRDefault="00C26D27">
      <w:r>
        <w:t xml:space="preserve">Бэкапы и аналитика, </w:t>
      </w:r>
      <w:r>
        <w:rPr>
          <w:lang w:val="en-US"/>
        </w:rPr>
        <w:t>read</w:t>
      </w:r>
      <w:r w:rsidRPr="00C26D27">
        <w:t xml:space="preserve"> </w:t>
      </w:r>
      <w:r>
        <w:rPr>
          <w:lang w:val="en-US"/>
        </w:rPr>
        <w:t>only</w:t>
      </w:r>
      <w:r w:rsidRPr="00C26D27">
        <w:t xml:space="preserve"> </w:t>
      </w:r>
      <w:r>
        <w:t>идеально подходит, потому что не изменяет данные, что позволяет выполнять их без воздействия на активные операции за</w:t>
      </w:r>
      <w:r w:rsidR="00D73A46">
        <w:t>писи.</w:t>
      </w:r>
    </w:p>
    <w:sectPr w:rsidR="0095429B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43CA6625"/>
    <w:multiLevelType w:val="hybridMultilevel"/>
    <w:tmpl w:val="B28E84B4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>
      <w:start w:val="1"/>
      <w:numFmt w:val="lowerRoman"/>
      <w:lvlText w:val="%3."/>
      <w:lvlJc w:val="right"/>
      <w:pPr>
        <w:ind w:left="2160" w:hanging="180"/>
      </w:pPr>
    </w:lvl>
    <w:lvl w:ilvl="3" w:tplc="0419000F">
      <w:start w:val="1"/>
      <w:numFmt w:val="decimal"/>
      <w:lvlText w:val="%4."/>
      <w:lvlJc w:val="left"/>
      <w:pPr>
        <w:ind w:left="2880" w:hanging="360"/>
      </w:pPr>
    </w:lvl>
    <w:lvl w:ilvl="4" w:tplc="04190019">
      <w:start w:val="1"/>
      <w:numFmt w:val="lowerLetter"/>
      <w:lvlText w:val="%5."/>
      <w:lvlJc w:val="left"/>
      <w:pPr>
        <w:ind w:left="3600" w:hanging="360"/>
      </w:pPr>
    </w:lvl>
    <w:lvl w:ilvl="5" w:tplc="0419001B">
      <w:start w:val="1"/>
      <w:numFmt w:val="lowerRoman"/>
      <w:lvlText w:val="%6."/>
      <w:lvlJc w:val="right"/>
      <w:pPr>
        <w:ind w:left="4320" w:hanging="180"/>
      </w:pPr>
    </w:lvl>
    <w:lvl w:ilvl="6" w:tplc="0419000F">
      <w:start w:val="1"/>
      <w:numFmt w:val="decimal"/>
      <w:lvlText w:val="%7."/>
      <w:lvlJc w:val="left"/>
      <w:pPr>
        <w:ind w:left="5040" w:hanging="360"/>
      </w:pPr>
    </w:lvl>
    <w:lvl w:ilvl="7" w:tplc="04190019">
      <w:start w:val="1"/>
      <w:numFmt w:val="lowerLetter"/>
      <w:lvlText w:val="%8."/>
      <w:lvlJc w:val="left"/>
      <w:pPr>
        <w:ind w:left="5760" w:hanging="360"/>
      </w:pPr>
    </w:lvl>
    <w:lvl w:ilvl="8" w:tplc="0419001B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F42FF"/>
    <w:rsid w:val="00031C32"/>
    <w:rsid w:val="001A2DC4"/>
    <w:rsid w:val="002119E5"/>
    <w:rsid w:val="002514EE"/>
    <w:rsid w:val="002708A8"/>
    <w:rsid w:val="00282EAE"/>
    <w:rsid w:val="00293231"/>
    <w:rsid w:val="00304581"/>
    <w:rsid w:val="003A0DD9"/>
    <w:rsid w:val="003F49B7"/>
    <w:rsid w:val="004D2AF8"/>
    <w:rsid w:val="004F37EE"/>
    <w:rsid w:val="00652FFE"/>
    <w:rsid w:val="0066574E"/>
    <w:rsid w:val="006717C5"/>
    <w:rsid w:val="00737400"/>
    <w:rsid w:val="007560E6"/>
    <w:rsid w:val="007A2826"/>
    <w:rsid w:val="007F5C4C"/>
    <w:rsid w:val="00827EB5"/>
    <w:rsid w:val="008871A0"/>
    <w:rsid w:val="008B5112"/>
    <w:rsid w:val="008D1F23"/>
    <w:rsid w:val="008E04C5"/>
    <w:rsid w:val="008F42FF"/>
    <w:rsid w:val="00905DA1"/>
    <w:rsid w:val="009429E1"/>
    <w:rsid w:val="0095429B"/>
    <w:rsid w:val="009B10D1"/>
    <w:rsid w:val="00A6237A"/>
    <w:rsid w:val="00AA75A8"/>
    <w:rsid w:val="00AC63B3"/>
    <w:rsid w:val="00C26D27"/>
    <w:rsid w:val="00C67BAD"/>
    <w:rsid w:val="00CA57D5"/>
    <w:rsid w:val="00D43A3C"/>
    <w:rsid w:val="00D73A46"/>
    <w:rsid w:val="00DA5FA9"/>
    <w:rsid w:val="00DB6289"/>
    <w:rsid w:val="00DC258A"/>
    <w:rsid w:val="00DE77CC"/>
    <w:rsid w:val="00EA4B4C"/>
    <w:rsid w:val="00EA73CB"/>
    <w:rsid w:val="00ED222F"/>
    <w:rsid w:val="00F14770"/>
    <w:rsid w:val="00F26DB9"/>
    <w:rsid w:val="00F4083B"/>
    <w:rsid w:val="00FC575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D751D05"/>
  <w15:chartTrackingRefBased/>
  <w15:docId w15:val="{EFE49C68-6292-4BDB-8017-9E4028EBBF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8B5112"/>
    <w:pPr>
      <w:spacing w:after="0" w:line="360" w:lineRule="auto"/>
    </w:pPr>
    <w:rPr>
      <w:rFonts w:ascii="Times New Roman" w:eastAsia="Times New Roman" w:hAnsi="Times New Roman" w:cs="Times New Roman"/>
      <w:sz w:val="28"/>
      <w:szCs w:val="20"/>
      <w:lang w:eastAsia="ru-RU"/>
    </w:rPr>
  </w:style>
  <w:style w:type="paragraph" w:styleId="1">
    <w:name w:val="heading 1"/>
    <w:basedOn w:val="a"/>
    <w:next w:val="a"/>
    <w:link w:val="10"/>
    <w:autoRedefine/>
    <w:uiPriority w:val="9"/>
    <w:qFormat/>
    <w:rsid w:val="00304581"/>
    <w:pPr>
      <w:keepNext/>
      <w:keepLines/>
      <w:spacing w:before="240"/>
      <w:outlineLvl w:val="0"/>
    </w:pPr>
    <w:rPr>
      <w:rFonts w:eastAsiaTheme="majorEastAsia" w:cstheme="majorBidi"/>
      <w:b/>
      <w:szCs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304581"/>
    <w:rPr>
      <w:rFonts w:ascii="Times New Roman" w:eastAsiaTheme="majorEastAsia" w:hAnsi="Times New Roman" w:cstheme="majorBidi"/>
      <w:b/>
      <w:sz w:val="28"/>
      <w:szCs w:val="32"/>
      <w:lang w:eastAsia="ru-RU"/>
    </w:rPr>
  </w:style>
  <w:style w:type="paragraph" w:styleId="a3">
    <w:name w:val="List Paragraph"/>
    <w:basedOn w:val="a"/>
    <w:uiPriority w:val="34"/>
    <w:qFormat/>
    <w:rsid w:val="00F26DB9"/>
    <w:pPr>
      <w:spacing w:after="160" w:line="256" w:lineRule="auto"/>
      <w:ind w:left="720"/>
      <w:contextualSpacing/>
    </w:pPr>
    <w:rPr>
      <w:rFonts w:asciiTheme="minorHAnsi" w:eastAsiaTheme="minorHAnsi" w:hAnsiTheme="minorHAnsi" w:cstheme="minorBidi"/>
      <w:sz w:val="22"/>
      <w:szCs w:val="22"/>
      <w:lang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371111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13726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image" Target="media/image22.png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29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28" Type="http://schemas.openxmlformats.org/officeDocument/2006/relationships/image" Target="media/image24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image" Target="media/image23.png"/><Relationship Id="rId30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213</TotalTime>
  <Pages>11</Pages>
  <Words>346</Words>
  <Characters>1978</Characters>
  <Application>Microsoft Office Word</Application>
  <DocSecurity>0</DocSecurity>
  <Lines>16</Lines>
  <Paragraphs>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Suvorov Vladislav</dc:creator>
  <cp:keywords/>
  <dc:description/>
  <cp:lastModifiedBy>xamele0n24@list.ru</cp:lastModifiedBy>
  <cp:revision>72</cp:revision>
  <dcterms:created xsi:type="dcterms:W3CDTF">2023-11-19T14:49:00Z</dcterms:created>
  <dcterms:modified xsi:type="dcterms:W3CDTF">2023-12-15T14:27:00Z</dcterms:modified>
</cp:coreProperties>
</file>