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C07F7" w14:textId="77777777" w:rsidR="00AD29D5" w:rsidRPr="00852279" w:rsidRDefault="00AD29D5" w:rsidP="00735563">
      <w:pPr>
        <w:pStyle w:val="a4"/>
        <w:spacing w:before="0" w:beforeAutospacing="0" w:after="160" w:afterAutospacing="0"/>
        <w:jc w:val="center"/>
        <w:rPr>
          <w:lang w:val="en-US"/>
        </w:rPr>
      </w:pPr>
    </w:p>
    <w:p w14:paraId="5D0A48B9" w14:textId="77777777" w:rsidR="00AD29D5" w:rsidRPr="00E44C1E" w:rsidRDefault="00AD29D5" w:rsidP="00AD29D5">
      <w:pPr>
        <w:spacing w:after="0" w:line="240" w:lineRule="auto"/>
        <w:jc w:val="center"/>
        <w:rPr>
          <w:rFonts w:ascii="Times New Roman" w:eastAsia="Times New Roman" w:hAnsi="Times New Roman" w:cs="Times New Roman"/>
          <w:sz w:val="24"/>
          <w:szCs w:val="24"/>
          <w:lang w:eastAsia="ru-RU"/>
        </w:rPr>
      </w:pPr>
      <w:r w:rsidRPr="00E44C1E">
        <w:rPr>
          <w:rFonts w:ascii="Times New Roman" w:eastAsia="Times New Roman" w:hAnsi="Times New Roman" w:cs="Times New Roman"/>
          <w:color w:val="000000"/>
          <w:sz w:val="28"/>
          <w:szCs w:val="28"/>
          <w:lang w:eastAsia="ru-RU"/>
        </w:rPr>
        <w:t>Саратовский государственный технический университет им.</w:t>
      </w:r>
    </w:p>
    <w:p w14:paraId="6E94D1AC" w14:textId="77777777" w:rsidR="00AD29D5" w:rsidRPr="00E44C1E" w:rsidRDefault="00AD29D5" w:rsidP="00AD29D5">
      <w:pPr>
        <w:spacing w:after="0" w:line="240" w:lineRule="auto"/>
        <w:jc w:val="center"/>
        <w:rPr>
          <w:rFonts w:ascii="Times New Roman" w:eastAsia="Times New Roman" w:hAnsi="Times New Roman" w:cs="Times New Roman"/>
          <w:sz w:val="24"/>
          <w:szCs w:val="24"/>
          <w:lang w:eastAsia="ru-RU"/>
        </w:rPr>
      </w:pPr>
      <w:r w:rsidRPr="00E44C1E">
        <w:rPr>
          <w:rFonts w:ascii="Times New Roman" w:eastAsia="Times New Roman" w:hAnsi="Times New Roman" w:cs="Times New Roman"/>
          <w:color w:val="000000"/>
          <w:sz w:val="28"/>
          <w:szCs w:val="28"/>
          <w:lang w:eastAsia="ru-RU"/>
        </w:rPr>
        <w:t>Гагарина Ю.А.</w:t>
      </w:r>
    </w:p>
    <w:p w14:paraId="5E3CA5F9" w14:textId="77777777" w:rsidR="00AD29D5" w:rsidRPr="00E44C1E" w:rsidRDefault="00AD29D5" w:rsidP="00AD29D5">
      <w:pPr>
        <w:spacing w:after="0" w:line="240" w:lineRule="auto"/>
        <w:jc w:val="center"/>
        <w:rPr>
          <w:rFonts w:ascii="Times New Roman" w:eastAsia="Times New Roman" w:hAnsi="Times New Roman" w:cs="Times New Roman"/>
          <w:sz w:val="24"/>
          <w:szCs w:val="24"/>
          <w:lang w:eastAsia="ru-RU"/>
        </w:rPr>
      </w:pPr>
      <w:r w:rsidRPr="00E44C1E">
        <w:rPr>
          <w:rFonts w:ascii="Times New Roman" w:eastAsia="Times New Roman" w:hAnsi="Times New Roman" w:cs="Times New Roman"/>
          <w:color w:val="000000"/>
          <w:sz w:val="28"/>
          <w:szCs w:val="28"/>
          <w:lang w:eastAsia="ru-RU"/>
        </w:rPr>
        <w:t>Институт прикладных информационных технологий и коммуникаций</w:t>
      </w:r>
    </w:p>
    <w:p w14:paraId="57B83046" w14:textId="77777777" w:rsidR="00AD29D5" w:rsidRPr="00E44C1E" w:rsidRDefault="00AD29D5" w:rsidP="00AD29D5">
      <w:pPr>
        <w:spacing w:after="0" w:line="240" w:lineRule="auto"/>
        <w:jc w:val="center"/>
        <w:rPr>
          <w:rFonts w:ascii="Times New Roman" w:eastAsia="Times New Roman" w:hAnsi="Times New Roman" w:cs="Times New Roman"/>
          <w:sz w:val="24"/>
          <w:szCs w:val="24"/>
          <w:lang w:eastAsia="ru-RU"/>
        </w:rPr>
      </w:pPr>
      <w:r w:rsidRPr="00E44C1E">
        <w:rPr>
          <w:rFonts w:ascii="Times New Roman" w:eastAsia="Times New Roman" w:hAnsi="Times New Roman" w:cs="Times New Roman"/>
          <w:color w:val="000000"/>
          <w:sz w:val="28"/>
          <w:szCs w:val="28"/>
          <w:lang w:eastAsia="ru-RU"/>
        </w:rPr>
        <w:t>Кафедра прикладные информационные технологии</w:t>
      </w:r>
    </w:p>
    <w:p w14:paraId="5020E012" w14:textId="77777777" w:rsidR="00AD29D5" w:rsidRPr="00E44C1E" w:rsidRDefault="00AD29D5" w:rsidP="00AD29D5">
      <w:pPr>
        <w:spacing w:after="240" w:line="240" w:lineRule="auto"/>
        <w:rPr>
          <w:rFonts w:ascii="Times New Roman" w:eastAsia="Times New Roman" w:hAnsi="Times New Roman" w:cs="Times New Roman"/>
          <w:sz w:val="24"/>
          <w:szCs w:val="24"/>
          <w:lang w:eastAsia="ru-RU"/>
        </w:rPr>
      </w:pPr>
      <w:r w:rsidRPr="00E44C1E">
        <w:rPr>
          <w:rFonts w:ascii="Times New Roman" w:eastAsia="Times New Roman" w:hAnsi="Times New Roman" w:cs="Times New Roman"/>
          <w:sz w:val="24"/>
          <w:szCs w:val="24"/>
          <w:lang w:eastAsia="ru-RU"/>
        </w:rPr>
        <w:br/>
      </w:r>
      <w:r w:rsidRPr="00E44C1E">
        <w:rPr>
          <w:rFonts w:ascii="Times New Roman" w:eastAsia="Times New Roman" w:hAnsi="Times New Roman" w:cs="Times New Roman"/>
          <w:sz w:val="24"/>
          <w:szCs w:val="24"/>
          <w:lang w:eastAsia="ru-RU"/>
        </w:rPr>
        <w:br/>
      </w:r>
      <w:r w:rsidRPr="00E44C1E">
        <w:rPr>
          <w:rFonts w:ascii="Times New Roman" w:eastAsia="Times New Roman" w:hAnsi="Times New Roman" w:cs="Times New Roman"/>
          <w:sz w:val="24"/>
          <w:szCs w:val="24"/>
          <w:lang w:eastAsia="ru-RU"/>
        </w:rPr>
        <w:br/>
      </w:r>
      <w:r w:rsidRPr="00E44C1E">
        <w:rPr>
          <w:rFonts w:ascii="Times New Roman" w:eastAsia="Times New Roman" w:hAnsi="Times New Roman" w:cs="Times New Roman"/>
          <w:sz w:val="24"/>
          <w:szCs w:val="24"/>
          <w:lang w:eastAsia="ru-RU"/>
        </w:rPr>
        <w:br/>
      </w:r>
      <w:r w:rsidRPr="00E44C1E">
        <w:rPr>
          <w:rFonts w:ascii="Times New Roman" w:eastAsia="Times New Roman" w:hAnsi="Times New Roman" w:cs="Times New Roman"/>
          <w:sz w:val="24"/>
          <w:szCs w:val="24"/>
          <w:lang w:eastAsia="ru-RU"/>
        </w:rPr>
        <w:br/>
      </w:r>
      <w:r w:rsidRPr="00E44C1E">
        <w:rPr>
          <w:rFonts w:ascii="Times New Roman" w:eastAsia="Times New Roman" w:hAnsi="Times New Roman" w:cs="Times New Roman"/>
          <w:sz w:val="24"/>
          <w:szCs w:val="24"/>
          <w:lang w:eastAsia="ru-RU"/>
        </w:rPr>
        <w:br/>
      </w:r>
      <w:r w:rsidRPr="00E44C1E">
        <w:rPr>
          <w:rFonts w:ascii="Times New Roman" w:eastAsia="Times New Roman" w:hAnsi="Times New Roman" w:cs="Times New Roman"/>
          <w:sz w:val="24"/>
          <w:szCs w:val="24"/>
          <w:lang w:eastAsia="ru-RU"/>
        </w:rPr>
        <w:br/>
      </w:r>
      <w:r w:rsidRPr="00E44C1E">
        <w:rPr>
          <w:rFonts w:ascii="Times New Roman" w:eastAsia="Times New Roman" w:hAnsi="Times New Roman" w:cs="Times New Roman"/>
          <w:sz w:val="24"/>
          <w:szCs w:val="24"/>
          <w:lang w:eastAsia="ru-RU"/>
        </w:rPr>
        <w:br/>
      </w:r>
      <w:r w:rsidRPr="00E44C1E">
        <w:rPr>
          <w:rFonts w:ascii="Times New Roman" w:eastAsia="Times New Roman" w:hAnsi="Times New Roman" w:cs="Times New Roman"/>
          <w:sz w:val="24"/>
          <w:szCs w:val="24"/>
          <w:lang w:eastAsia="ru-RU"/>
        </w:rPr>
        <w:br/>
      </w:r>
      <w:r w:rsidRPr="00E44C1E">
        <w:rPr>
          <w:rFonts w:ascii="Times New Roman" w:eastAsia="Times New Roman" w:hAnsi="Times New Roman" w:cs="Times New Roman"/>
          <w:sz w:val="24"/>
          <w:szCs w:val="24"/>
          <w:lang w:eastAsia="ru-RU"/>
        </w:rPr>
        <w:br/>
      </w:r>
      <w:r w:rsidRPr="00E44C1E">
        <w:rPr>
          <w:rFonts w:ascii="Times New Roman" w:eastAsia="Times New Roman" w:hAnsi="Times New Roman" w:cs="Times New Roman"/>
          <w:sz w:val="24"/>
          <w:szCs w:val="24"/>
          <w:lang w:eastAsia="ru-RU"/>
        </w:rPr>
        <w:br/>
      </w:r>
    </w:p>
    <w:p w14:paraId="1840E8EF" w14:textId="77777777" w:rsidR="00AD29D5" w:rsidRPr="00E44C1E" w:rsidRDefault="002A7EE7" w:rsidP="00AD29D5">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Практическая работа №8</w:t>
      </w:r>
    </w:p>
    <w:p w14:paraId="0D34DCDD" w14:textId="77777777" w:rsidR="00AD29D5" w:rsidRPr="00E44C1E" w:rsidRDefault="00AD29D5" w:rsidP="00AD29D5">
      <w:pPr>
        <w:spacing w:after="240" w:line="240" w:lineRule="auto"/>
        <w:rPr>
          <w:rFonts w:ascii="Times New Roman" w:eastAsia="Times New Roman" w:hAnsi="Times New Roman" w:cs="Times New Roman"/>
          <w:sz w:val="24"/>
          <w:szCs w:val="24"/>
          <w:lang w:eastAsia="ru-RU"/>
        </w:rPr>
      </w:pPr>
      <w:r w:rsidRPr="00E44C1E">
        <w:rPr>
          <w:rFonts w:ascii="Times New Roman" w:eastAsia="Times New Roman" w:hAnsi="Times New Roman" w:cs="Times New Roman"/>
          <w:sz w:val="24"/>
          <w:szCs w:val="24"/>
          <w:lang w:eastAsia="ru-RU"/>
        </w:rPr>
        <w:br/>
      </w:r>
      <w:r w:rsidRPr="00E44C1E">
        <w:rPr>
          <w:rFonts w:ascii="Times New Roman" w:eastAsia="Times New Roman" w:hAnsi="Times New Roman" w:cs="Times New Roman"/>
          <w:sz w:val="24"/>
          <w:szCs w:val="24"/>
          <w:lang w:eastAsia="ru-RU"/>
        </w:rPr>
        <w:br/>
      </w:r>
      <w:r w:rsidRPr="00E44C1E">
        <w:rPr>
          <w:rFonts w:ascii="Times New Roman" w:eastAsia="Times New Roman" w:hAnsi="Times New Roman" w:cs="Times New Roman"/>
          <w:sz w:val="24"/>
          <w:szCs w:val="24"/>
          <w:lang w:eastAsia="ru-RU"/>
        </w:rPr>
        <w:br/>
      </w:r>
      <w:r w:rsidRPr="00E44C1E">
        <w:rPr>
          <w:rFonts w:ascii="Times New Roman" w:eastAsia="Times New Roman" w:hAnsi="Times New Roman" w:cs="Times New Roman"/>
          <w:sz w:val="24"/>
          <w:szCs w:val="24"/>
          <w:lang w:eastAsia="ru-RU"/>
        </w:rPr>
        <w:br/>
      </w:r>
      <w:r w:rsidRPr="00E44C1E">
        <w:rPr>
          <w:rFonts w:ascii="Times New Roman" w:eastAsia="Times New Roman" w:hAnsi="Times New Roman" w:cs="Times New Roman"/>
          <w:sz w:val="24"/>
          <w:szCs w:val="24"/>
          <w:lang w:eastAsia="ru-RU"/>
        </w:rPr>
        <w:br/>
      </w:r>
      <w:r w:rsidRPr="00E44C1E">
        <w:rPr>
          <w:rFonts w:ascii="Times New Roman" w:eastAsia="Times New Roman" w:hAnsi="Times New Roman" w:cs="Times New Roman"/>
          <w:sz w:val="24"/>
          <w:szCs w:val="24"/>
          <w:lang w:eastAsia="ru-RU"/>
        </w:rPr>
        <w:br/>
      </w:r>
      <w:r w:rsidRPr="00E44C1E">
        <w:rPr>
          <w:rFonts w:ascii="Times New Roman" w:eastAsia="Times New Roman" w:hAnsi="Times New Roman" w:cs="Times New Roman"/>
          <w:sz w:val="24"/>
          <w:szCs w:val="24"/>
          <w:lang w:eastAsia="ru-RU"/>
        </w:rPr>
        <w:br/>
      </w:r>
      <w:r w:rsidRPr="00E44C1E">
        <w:rPr>
          <w:rFonts w:ascii="Times New Roman" w:eastAsia="Times New Roman" w:hAnsi="Times New Roman" w:cs="Times New Roman"/>
          <w:sz w:val="24"/>
          <w:szCs w:val="24"/>
          <w:lang w:eastAsia="ru-RU"/>
        </w:rPr>
        <w:br/>
      </w:r>
      <w:r w:rsidRPr="00E44C1E">
        <w:rPr>
          <w:rFonts w:ascii="Times New Roman" w:eastAsia="Times New Roman" w:hAnsi="Times New Roman" w:cs="Times New Roman"/>
          <w:sz w:val="24"/>
          <w:szCs w:val="24"/>
          <w:lang w:eastAsia="ru-RU"/>
        </w:rPr>
        <w:br/>
      </w:r>
      <w:r w:rsidRPr="00E44C1E">
        <w:rPr>
          <w:rFonts w:ascii="Times New Roman" w:eastAsia="Times New Roman" w:hAnsi="Times New Roman" w:cs="Times New Roman"/>
          <w:sz w:val="24"/>
          <w:szCs w:val="24"/>
          <w:lang w:eastAsia="ru-RU"/>
        </w:rPr>
        <w:br/>
      </w:r>
    </w:p>
    <w:p w14:paraId="4009BB10" w14:textId="77777777" w:rsidR="00AD29D5" w:rsidRPr="00E44C1E" w:rsidRDefault="00AD29D5" w:rsidP="00AD29D5">
      <w:pPr>
        <w:spacing w:after="0" w:line="240" w:lineRule="auto"/>
        <w:jc w:val="right"/>
        <w:rPr>
          <w:rFonts w:ascii="Times New Roman" w:eastAsia="Times New Roman" w:hAnsi="Times New Roman" w:cs="Times New Roman"/>
          <w:sz w:val="24"/>
          <w:szCs w:val="24"/>
          <w:lang w:eastAsia="ru-RU"/>
        </w:rPr>
      </w:pPr>
      <w:r w:rsidRPr="00E44C1E">
        <w:rPr>
          <w:rFonts w:ascii="Times New Roman" w:eastAsia="Times New Roman" w:hAnsi="Times New Roman" w:cs="Times New Roman"/>
          <w:color w:val="000000"/>
          <w:sz w:val="28"/>
          <w:szCs w:val="28"/>
          <w:lang w:eastAsia="ru-RU"/>
        </w:rPr>
        <w:t>Выполнил студент 3 курса</w:t>
      </w:r>
    </w:p>
    <w:p w14:paraId="505A382B" w14:textId="77777777" w:rsidR="00AD29D5" w:rsidRPr="00E44C1E" w:rsidRDefault="00AD29D5" w:rsidP="00AD29D5">
      <w:pPr>
        <w:spacing w:after="0" w:line="240" w:lineRule="auto"/>
        <w:jc w:val="right"/>
        <w:rPr>
          <w:rFonts w:ascii="Times New Roman" w:eastAsia="Times New Roman" w:hAnsi="Times New Roman" w:cs="Times New Roman"/>
          <w:sz w:val="24"/>
          <w:szCs w:val="24"/>
          <w:lang w:eastAsia="ru-RU"/>
        </w:rPr>
      </w:pPr>
      <w:r w:rsidRPr="00E44C1E">
        <w:rPr>
          <w:rFonts w:ascii="Times New Roman" w:eastAsia="Times New Roman" w:hAnsi="Times New Roman" w:cs="Times New Roman"/>
          <w:color w:val="000000"/>
          <w:sz w:val="28"/>
          <w:szCs w:val="28"/>
          <w:lang w:eastAsia="ru-RU"/>
        </w:rPr>
        <w:t>Группы б1ИФСТ-31</w:t>
      </w:r>
    </w:p>
    <w:p w14:paraId="30299DEB" w14:textId="203B2E0F" w:rsidR="00AD29D5" w:rsidRPr="00E44C1E" w:rsidRDefault="00A21153" w:rsidP="00AD29D5">
      <w:pPr>
        <w:spacing w:after="0" w:line="240" w:lineRule="auto"/>
        <w:jc w:val="right"/>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Песчанов Арсений Андреевич</w:t>
      </w:r>
    </w:p>
    <w:p w14:paraId="479C011C" w14:textId="77777777" w:rsidR="00AD29D5" w:rsidRPr="00E44C1E" w:rsidRDefault="00AD29D5" w:rsidP="00AD29D5">
      <w:pPr>
        <w:spacing w:after="0" w:line="240" w:lineRule="auto"/>
        <w:jc w:val="right"/>
        <w:rPr>
          <w:rFonts w:ascii="Times New Roman" w:eastAsia="Times New Roman" w:hAnsi="Times New Roman" w:cs="Times New Roman"/>
          <w:sz w:val="24"/>
          <w:szCs w:val="24"/>
          <w:lang w:eastAsia="ru-RU"/>
        </w:rPr>
      </w:pPr>
      <w:r w:rsidRPr="00E44C1E">
        <w:rPr>
          <w:rFonts w:ascii="Times New Roman" w:eastAsia="Times New Roman" w:hAnsi="Times New Roman" w:cs="Times New Roman"/>
          <w:color w:val="000000"/>
          <w:sz w:val="28"/>
          <w:szCs w:val="28"/>
          <w:lang w:eastAsia="ru-RU"/>
        </w:rPr>
        <w:t>Преподаватель: Кузьмин Алексей Константинович </w:t>
      </w:r>
    </w:p>
    <w:p w14:paraId="46E3669D" w14:textId="77777777" w:rsidR="00AD29D5" w:rsidRPr="00E44C1E" w:rsidRDefault="00AD29D5" w:rsidP="00AD29D5">
      <w:pPr>
        <w:spacing w:after="240" w:line="240" w:lineRule="auto"/>
        <w:rPr>
          <w:rFonts w:ascii="Times New Roman" w:eastAsia="Times New Roman" w:hAnsi="Times New Roman" w:cs="Times New Roman"/>
          <w:sz w:val="24"/>
          <w:szCs w:val="24"/>
          <w:lang w:eastAsia="ru-RU"/>
        </w:rPr>
      </w:pPr>
      <w:r w:rsidRPr="00E44C1E">
        <w:rPr>
          <w:rFonts w:ascii="Times New Roman" w:eastAsia="Times New Roman" w:hAnsi="Times New Roman" w:cs="Times New Roman"/>
          <w:sz w:val="24"/>
          <w:szCs w:val="24"/>
          <w:lang w:eastAsia="ru-RU"/>
        </w:rPr>
        <w:br/>
      </w:r>
      <w:r w:rsidRPr="00E44C1E">
        <w:rPr>
          <w:rFonts w:ascii="Times New Roman" w:eastAsia="Times New Roman" w:hAnsi="Times New Roman" w:cs="Times New Roman"/>
          <w:sz w:val="24"/>
          <w:szCs w:val="24"/>
          <w:lang w:eastAsia="ru-RU"/>
        </w:rPr>
        <w:br/>
      </w:r>
      <w:r w:rsidRPr="00E44C1E">
        <w:rPr>
          <w:rFonts w:ascii="Times New Roman" w:eastAsia="Times New Roman" w:hAnsi="Times New Roman" w:cs="Times New Roman"/>
          <w:sz w:val="24"/>
          <w:szCs w:val="24"/>
          <w:lang w:eastAsia="ru-RU"/>
        </w:rPr>
        <w:br/>
      </w:r>
      <w:r w:rsidRPr="00E44C1E">
        <w:rPr>
          <w:rFonts w:ascii="Times New Roman" w:eastAsia="Times New Roman" w:hAnsi="Times New Roman" w:cs="Times New Roman"/>
          <w:sz w:val="24"/>
          <w:szCs w:val="24"/>
          <w:lang w:eastAsia="ru-RU"/>
        </w:rPr>
        <w:br/>
      </w:r>
      <w:r w:rsidRPr="00E44C1E">
        <w:rPr>
          <w:rFonts w:ascii="Times New Roman" w:eastAsia="Times New Roman" w:hAnsi="Times New Roman" w:cs="Times New Roman"/>
          <w:sz w:val="24"/>
          <w:szCs w:val="24"/>
          <w:lang w:eastAsia="ru-RU"/>
        </w:rPr>
        <w:br/>
      </w:r>
    </w:p>
    <w:p w14:paraId="1CE46DE7" w14:textId="77777777" w:rsidR="00AD29D5" w:rsidRPr="00E44C1E" w:rsidRDefault="00AD29D5" w:rsidP="00AD29D5">
      <w:pPr>
        <w:spacing w:after="0" w:line="240" w:lineRule="auto"/>
        <w:jc w:val="center"/>
        <w:rPr>
          <w:rFonts w:ascii="Times New Roman" w:eastAsia="Times New Roman" w:hAnsi="Times New Roman" w:cs="Times New Roman"/>
          <w:sz w:val="24"/>
          <w:szCs w:val="24"/>
          <w:lang w:eastAsia="ru-RU"/>
        </w:rPr>
      </w:pPr>
      <w:r w:rsidRPr="00E44C1E">
        <w:rPr>
          <w:rFonts w:ascii="Times New Roman" w:eastAsia="Times New Roman" w:hAnsi="Times New Roman" w:cs="Times New Roman"/>
          <w:color w:val="000000"/>
          <w:sz w:val="28"/>
          <w:szCs w:val="28"/>
          <w:lang w:eastAsia="ru-RU"/>
        </w:rPr>
        <w:t>Саратов 2023</w:t>
      </w:r>
    </w:p>
    <w:p w14:paraId="0258FABB" w14:textId="77777777" w:rsidR="00AD29D5" w:rsidRDefault="00AD29D5">
      <w:pPr>
        <w:spacing w:line="259" w:lineRule="auto"/>
        <w:rPr>
          <w:rFonts w:ascii="Times New Roman" w:eastAsia="Times New Roman" w:hAnsi="Times New Roman" w:cs="Times New Roman"/>
          <w:sz w:val="24"/>
          <w:szCs w:val="24"/>
          <w:lang w:eastAsia="ru-RU"/>
        </w:rPr>
      </w:pPr>
    </w:p>
    <w:p w14:paraId="2A979A2C" w14:textId="77777777" w:rsidR="00AD29D5" w:rsidRDefault="00AD29D5" w:rsidP="00735563">
      <w:pPr>
        <w:pStyle w:val="a4"/>
        <w:spacing w:before="0" w:beforeAutospacing="0" w:after="160" w:afterAutospacing="0"/>
        <w:jc w:val="center"/>
      </w:pPr>
    </w:p>
    <w:p w14:paraId="15025358" w14:textId="77777777" w:rsidR="00AD29D5" w:rsidRDefault="00AD29D5" w:rsidP="00735563">
      <w:pPr>
        <w:pStyle w:val="a4"/>
        <w:spacing w:before="0" w:beforeAutospacing="0" w:after="160" w:afterAutospacing="0"/>
        <w:jc w:val="center"/>
      </w:pPr>
    </w:p>
    <w:p w14:paraId="15441AC8" w14:textId="77777777" w:rsidR="00735563" w:rsidRDefault="00735563" w:rsidP="00735563">
      <w:pPr>
        <w:pStyle w:val="a4"/>
        <w:spacing w:before="0" w:beforeAutospacing="0" w:after="160" w:afterAutospacing="0"/>
        <w:jc w:val="center"/>
      </w:pPr>
      <w:r>
        <w:rPr>
          <w:rFonts w:ascii="Calibri" w:hAnsi="Calibri" w:cs="Calibri"/>
          <w:b/>
          <w:bCs/>
          <w:noProof/>
          <w:color w:val="000000"/>
          <w:sz w:val="22"/>
          <w:szCs w:val="22"/>
          <w:bdr w:val="none" w:sz="0" w:space="0" w:color="auto" w:frame="1"/>
        </w:rPr>
        <w:lastRenderedPageBreak/>
        <w:drawing>
          <wp:inline distT="0" distB="0" distL="0" distR="0" wp14:anchorId="05030E2E" wp14:editId="6143B108">
            <wp:extent cx="2210435" cy="731520"/>
            <wp:effectExtent l="0" t="0" r="0" b="0"/>
            <wp:docPr id="2" name="Рисунок 2" descr="https://lh7-us.googleusercontent.com/gkXK8lu9lUPTSarEqneiI2BU28j82UNf5CCMnfa9QBcKk6T5FLEKK4iqe_MkbzpbMP_HH7AfgjRk7bKC27NfTBx3hDFeM9hWg0_C-iV_81oVRMggNdw-7r-JAGcE-ud7F8g5pYnfUUk5QyH3Oirq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gkXK8lu9lUPTSarEqneiI2BU28j82UNf5CCMnfa9QBcKk6T5FLEKK4iqe_MkbzpbMP_HH7AfgjRk7bKC27NfTBx3hDFeM9hWg0_C-iV_81oVRMggNdw-7r-JAGcE-ud7F8g5pYnfUUk5QyH3OirqAQ"/>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10435" cy="731520"/>
                    </a:xfrm>
                    <a:prstGeom prst="rect">
                      <a:avLst/>
                    </a:prstGeom>
                    <a:noFill/>
                    <a:ln>
                      <a:noFill/>
                    </a:ln>
                  </pic:spPr>
                </pic:pic>
              </a:graphicData>
            </a:graphic>
          </wp:inline>
        </w:drawing>
      </w:r>
    </w:p>
    <w:p w14:paraId="70C42CE4" w14:textId="77777777" w:rsidR="00735563" w:rsidRDefault="00735563" w:rsidP="00735563">
      <w:pPr>
        <w:jc w:val="center"/>
        <w:rPr>
          <w:b/>
        </w:rPr>
      </w:pPr>
    </w:p>
    <w:p w14:paraId="30FB168C" w14:textId="77777777" w:rsidR="00735563" w:rsidRPr="00735563" w:rsidRDefault="00735563" w:rsidP="00735563">
      <w:pPr>
        <w:jc w:val="center"/>
        <w:rPr>
          <w:b/>
        </w:rPr>
      </w:pPr>
      <w:r>
        <w:rPr>
          <w:b/>
        </w:rPr>
        <w:t xml:space="preserve">Занятие </w:t>
      </w:r>
      <w:r w:rsidRPr="00AD29D5">
        <w:rPr>
          <w:b/>
        </w:rPr>
        <w:t>8</w:t>
      </w:r>
      <w:r>
        <w:rPr>
          <w:b/>
        </w:rPr>
        <w:t xml:space="preserve">. ООП </w:t>
      </w:r>
    </w:p>
    <w:p w14:paraId="2B9CCC1B" w14:textId="77777777" w:rsidR="00735563" w:rsidRDefault="00735563" w:rsidP="00735563">
      <w:pPr>
        <w:jc w:val="center"/>
        <w:rPr>
          <w:b/>
        </w:rPr>
      </w:pPr>
      <w:r>
        <w:rPr>
          <w:b/>
        </w:rPr>
        <w:t>Практическое задание</w:t>
      </w:r>
    </w:p>
    <w:p w14:paraId="394EFA15" w14:textId="77777777" w:rsidR="00735563" w:rsidRDefault="00735563" w:rsidP="00735563">
      <w:pPr>
        <w:jc w:val="both"/>
      </w:pPr>
      <w:r>
        <w:t xml:space="preserve">Практическое задание сдается в виде отчета, в котором для каждого задания, подразумевающего практическую работу с экземпляром </w:t>
      </w:r>
      <w:r>
        <w:rPr>
          <w:lang w:val="en-US"/>
        </w:rPr>
        <w:t>Postgres</w:t>
      </w:r>
      <w:r>
        <w:t>, приводятся снимки экрана, на которых видны фрагменты соответствующих экранных форм, комментированные исходные коды запросов, а также результатов их выполнения на экземпляре. Также сдаётся текстовый файл *.</w:t>
      </w:r>
      <w:r>
        <w:rPr>
          <w:lang w:val="en-US"/>
        </w:rPr>
        <w:t>sql</w:t>
      </w:r>
      <w:r>
        <w:t xml:space="preserve">, в который включены комментированные исходные коды всех запросов по всему заданию. В случае, если задание требует использования возможности, поддержка которой в </w:t>
      </w:r>
      <w:r>
        <w:rPr>
          <w:lang w:val="en-US"/>
        </w:rPr>
        <w:t>Postgres</w:t>
      </w:r>
      <w:r w:rsidRPr="00735563">
        <w:t xml:space="preserve"> </w:t>
      </w:r>
      <w:r>
        <w:t xml:space="preserve">(или используемой версии </w:t>
      </w:r>
      <w:r>
        <w:rPr>
          <w:lang w:val="en-US"/>
        </w:rPr>
        <w:t>Postgres</w:t>
      </w:r>
      <w:r>
        <w:t xml:space="preserve">) отсутствует, то необходимо отразить это в отчете и использовать альтернативный путь решения задачи. </w:t>
      </w:r>
    </w:p>
    <w:p w14:paraId="25DCBC0A" w14:textId="77777777" w:rsidR="00735563" w:rsidRDefault="00735563" w:rsidP="00735563">
      <w:pPr>
        <w:jc w:val="both"/>
      </w:pPr>
      <w:r>
        <w:t>В качестве «полигона» используйте таблицы (если необходимо), созданные в рамках подготовки ДЗ с одного из предыдущих занятий.</w:t>
      </w:r>
    </w:p>
    <w:p w14:paraId="20269F41" w14:textId="77777777" w:rsidR="00735563" w:rsidRDefault="00735563" w:rsidP="00735563">
      <w:pPr>
        <w:pStyle w:val="a3"/>
        <w:numPr>
          <w:ilvl w:val="0"/>
          <w:numId w:val="1"/>
        </w:numPr>
      </w:pPr>
      <w:r>
        <w:t xml:space="preserve">Продолжайте продвигаться на </w:t>
      </w:r>
      <w:r>
        <w:rPr>
          <w:lang w:val="en-US"/>
        </w:rPr>
        <w:t>SQL</w:t>
      </w:r>
      <w:r>
        <w:t>-</w:t>
      </w:r>
      <w:r>
        <w:rPr>
          <w:lang w:val="en-US"/>
        </w:rPr>
        <w:t>ex</w:t>
      </w:r>
      <w:r>
        <w:t>.</w:t>
      </w:r>
      <w:r>
        <w:rPr>
          <w:lang w:val="en-US"/>
        </w:rPr>
        <w:t>ru</w:t>
      </w:r>
      <w:r>
        <w:t>.</w:t>
      </w:r>
    </w:p>
    <w:p w14:paraId="04B84F5E" w14:textId="77777777" w:rsidR="00735563" w:rsidRDefault="00735563" w:rsidP="00735563">
      <w:pPr>
        <w:pStyle w:val="a3"/>
        <w:numPr>
          <w:ilvl w:val="0"/>
          <w:numId w:val="1"/>
        </w:numPr>
        <w:jc w:val="both"/>
      </w:pPr>
      <w:r>
        <w:t xml:space="preserve">Просмотрите материалы с занятия. Пропустите всё ещё раз через себя. Установите и осознайте принципиальный смысл всех вещей, которые там рассматривались. </w:t>
      </w:r>
    </w:p>
    <w:p w14:paraId="2DC978F4" w14:textId="77777777" w:rsidR="00735563" w:rsidRDefault="00735563" w:rsidP="00735563">
      <w:pPr>
        <w:pStyle w:val="a3"/>
        <w:numPr>
          <w:ilvl w:val="0"/>
          <w:numId w:val="1"/>
        </w:numPr>
        <w:jc w:val="both"/>
      </w:pPr>
      <w:r>
        <w:t xml:space="preserve"> Реализуйте 3-4 объектных типа, которые находятся между собой в отношениях «предок-потомок». Это может быть, например, один базовый класс с потомками, у некоторых из которых есть свои потомки. Т.е. структура связей должна образовывать некое произвольное дерево. </w:t>
      </w:r>
    </w:p>
    <w:p w14:paraId="2531FE23" w14:textId="77777777" w:rsidR="00EA51CC" w:rsidRDefault="00852279" w:rsidP="00EA51CC">
      <w:pPr>
        <w:jc w:val="both"/>
      </w:pPr>
      <w:r>
        <w:rPr>
          <w:noProof/>
          <w:lang w:eastAsia="ru-RU"/>
        </w:rPr>
        <w:drawing>
          <wp:inline distT="0" distB="0" distL="0" distR="0" wp14:anchorId="7CEB7431" wp14:editId="6FD57867">
            <wp:extent cx="4543425" cy="409575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50519" cy="4102145"/>
                    </a:xfrm>
                    <a:prstGeom prst="rect">
                      <a:avLst/>
                    </a:prstGeom>
                  </pic:spPr>
                </pic:pic>
              </a:graphicData>
            </a:graphic>
          </wp:inline>
        </w:drawing>
      </w:r>
    </w:p>
    <w:p w14:paraId="09EF41DC" w14:textId="77777777" w:rsidR="00852279" w:rsidRDefault="00852279" w:rsidP="00EA51CC">
      <w:pPr>
        <w:jc w:val="both"/>
      </w:pPr>
      <w:r>
        <w:rPr>
          <w:noProof/>
          <w:lang w:eastAsia="ru-RU"/>
        </w:rPr>
        <w:lastRenderedPageBreak/>
        <w:drawing>
          <wp:inline distT="0" distB="0" distL="0" distR="0" wp14:anchorId="6B790A51" wp14:editId="1D8DABDB">
            <wp:extent cx="2105025" cy="221932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05025" cy="2219325"/>
                    </a:xfrm>
                    <a:prstGeom prst="rect">
                      <a:avLst/>
                    </a:prstGeom>
                  </pic:spPr>
                </pic:pic>
              </a:graphicData>
            </a:graphic>
          </wp:inline>
        </w:drawing>
      </w:r>
    </w:p>
    <w:p w14:paraId="3ABE50CA" w14:textId="77777777" w:rsidR="00EA51CC" w:rsidRDefault="00EA51CC" w:rsidP="00EA51CC">
      <w:pPr>
        <w:jc w:val="both"/>
      </w:pPr>
    </w:p>
    <w:p w14:paraId="322E343E" w14:textId="77777777" w:rsidR="00DB1B9D" w:rsidRDefault="00DB1B9D" w:rsidP="00EA51CC">
      <w:pPr>
        <w:jc w:val="both"/>
      </w:pPr>
    </w:p>
    <w:p w14:paraId="319706B7" w14:textId="77777777" w:rsidR="00DB1B9D" w:rsidRDefault="00DB1B9D" w:rsidP="00EA51CC">
      <w:pPr>
        <w:jc w:val="both"/>
      </w:pPr>
    </w:p>
    <w:p w14:paraId="09E96C4E" w14:textId="77777777" w:rsidR="00DB1B9D" w:rsidRPr="00EA57B1" w:rsidRDefault="00EA57B1" w:rsidP="00DB1B9D">
      <w:pPr>
        <w:pStyle w:val="a4"/>
        <w:spacing w:before="0" w:beforeAutospacing="0" w:after="0" w:afterAutospacing="0"/>
        <w:jc w:val="both"/>
        <w:rPr>
          <w:sz w:val="28"/>
          <w:szCs w:val="28"/>
        </w:rPr>
      </w:pPr>
      <w:r w:rsidRPr="00EA57B1">
        <w:rPr>
          <w:sz w:val="28"/>
          <w:szCs w:val="28"/>
        </w:rPr>
        <w:t>Связь между таблицами будет реализована с помощью столбца parent_id. Если значение этого столбца равно NULL, то объект является корневым. Если значение этого столбца не равно NULL, то объект является потомком объекта с идентификатором, равным значению столбца parent_id.</w:t>
      </w:r>
    </w:p>
    <w:p w14:paraId="5AECAD4C" w14:textId="77777777" w:rsidR="00EA51CC" w:rsidRDefault="00EA51CC" w:rsidP="00EA51CC">
      <w:pPr>
        <w:jc w:val="both"/>
      </w:pPr>
    </w:p>
    <w:p w14:paraId="44C128F5" w14:textId="77777777" w:rsidR="00735563" w:rsidRDefault="00735563" w:rsidP="00735563">
      <w:pPr>
        <w:pStyle w:val="a3"/>
        <w:numPr>
          <w:ilvl w:val="0"/>
          <w:numId w:val="1"/>
        </w:numPr>
        <w:jc w:val="both"/>
      </w:pPr>
      <w:r>
        <w:t xml:space="preserve">Наглядно продемонстрируйте в коде проявление полиморфизма. Как статического (при котором выбор той или иной перегруженной реализации метода может быть произведён на этапе разбора кода), так и динамического (при котором выбор той или иной реализации производится «на лету» в зависимости от того, объект какого из конкретного типа сейчас обрабатывается. </w:t>
      </w:r>
    </w:p>
    <w:p w14:paraId="414D0B82" w14:textId="77777777" w:rsidR="00DB1B9D" w:rsidRDefault="00DB1B9D" w:rsidP="00DB1B9D">
      <w:pPr>
        <w:jc w:val="both"/>
      </w:pPr>
    </w:p>
    <w:p w14:paraId="43BF3F29" w14:textId="77777777" w:rsidR="00DB1B9D" w:rsidRDefault="00DB1B9D" w:rsidP="007B28B4">
      <w:pPr>
        <w:spacing w:after="0" w:line="240" w:lineRule="auto"/>
        <w:jc w:val="both"/>
        <w:rPr>
          <w:rFonts w:ascii="Times New Roman" w:eastAsia="Times New Roman" w:hAnsi="Times New Roman" w:cs="Times New Roman"/>
          <w:color w:val="000000"/>
          <w:sz w:val="28"/>
          <w:szCs w:val="28"/>
          <w:lang w:eastAsia="ru-RU"/>
        </w:rPr>
      </w:pPr>
      <w:r w:rsidRPr="007B28B4">
        <w:rPr>
          <w:rFonts w:ascii="Times New Roman" w:eastAsia="Times New Roman" w:hAnsi="Times New Roman" w:cs="Times New Roman"/>
          <w:color w:val="000000"/>
          <w:sz w:val="28"/>
          <w:szCs w:val="28"/>
          <w:lang w:eastAsia="ru-RU"/>
        </w:rPr>
        <w:t>в PostgreSQL нет самого полимормизма, но есть понятие полиформных функций.</w:t>
      </w:r>
    </w:p>
    <w:p w14:paraId="1AE6E5EF" w14:textId="77777777" w:rsidR="007B28B4" w:rsidRDefault="007B28B4" w:rsidP="007B28B4">
      <w:pPr>
        <w:spacing w:after="0" w:line="240" w:lineRule="auto"/>
        <w:jc w:val="both"/>
        <w:rPr>
          <w:rFonts w:ascii="Times New Roman" w:eastAsia="Times New Roman" w:hAnsi="Times New Roman" w:cs="Times New Roman"/>
          <w:sz w:val="28"/>
          <w:szCs w:val="28"/>
          <w:lang w:eastAsia="ru-RU"/>
        </w:rPr>
      </w:pPr>
    </w:p>
    <w:p w14:paraId="270FB3BA" w14:textId="77777777" w:rsidR="007B28B4" w:rsidRPr="007B28B4" w:rsidRDefault="007B28B4" w:rsidP="007B28B4">
      <w:pPr>
        <w:spacing w:after="0" w:line="240" w:lineRule="auto"/>
        <w:jc w:val="both"/>
        <w:rPr>
          <w:rFonts w:ascii="Times New Roman" w:eastAsia="Times New Roman" w:hAnsi="Times New Roman" w:cs="Times New Roman"/>
          <w:sz w:val="28"/>
          <w:szCs w:val="28"/>
          <w:lang w:eastAsia="ru-RU"/>
        </w:rPr>
      </w:pPr>
      <w:r w:rsidRPr="007B28B4">
        <w:rPr>
          <w:rFonts w:ascii="Times New Roman" w:eastAsia="Times New Roman" w:hAnsi="Times New Roman" w:cs="Times New Roman"/>
          <w:sz w:val="28"/>
          <w:szCs w:val="28"/>
          <w:lang w:eastAsia="ru-RU"/>
        </w:rPr>
        <w:t>Эта функция использует оператор isinstance() для проверки типа объекта. Если объект является типом organization, то функция возвращает значение свойства name объекта. Если объект является типом department, то функция также возвращает значение свойства name объекта. В противном случае функция возвращает строку 'Неизвестный объект'.</w:t>
      </w:r>
    </w:p>
    <w:p w14:paraId="206EBF5D" w14:textId="77777777" w:rsidR="00DB1B9D" w:rsidRPr="00DB1B9D" w:rsidRDefault="00DB1B9D" w:rsidP="00DB1B9D">
      <w:pPr>
        <w:spacing w:after="0" w:line="240" w:lineRule="auto"/>
        <w:rPr>
          <w:rFonts w:ascii="Times New Roman" w:eastAsia="Times New Roman" w:hAnsi="Times New Roman" w:cs="Times New Roman"/>
          <w:sz w:val="24"/>
          <w:szCs w:val="24"/>
          <w:lang w:eastAsia="ru-RU"/>
        </w:rPr>
      </w:pPr>
    </w:p>
    <w:p w14:paraId="53B00FA0" w14:textId="77777777" w:rsidR="00100C2A" w:rsidRDefault="007B28B4" w:rsidP="00100C2A">
      <w:pPr>
        <w:pStyle w:val="a4"/>
        <w:spacing w:before="0" w:beforeAutospacing="0" w:after="0" w:afterAutospacing="0"/>
        <w:jc w:val="both"/>
      </w:pPr>
      <w:r>
        <w:rPr>
          <w:noProof/>
        </w:rPr>
        <w:lastRenderedPageBreak/>
        <w:drawing>
          <wp:inline distT="0" distB="0" distL="0" distR="0" wp14:anchorId="5F06AFB9" wp14:editId="1E902AC5">
            <wp:extent cx="5591175" cy="3114675"/>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91175" cy="3114675"/>
                    </a:xfrm>
                    <a:prstGeom prst="rect">
                      <a:avLst/>
                    </a:prstGeom>
                  </pic:spPr>
                </pic:pic>
              </a:graphicData>
            </a:graphic>
          </wp:inline>
        </w:drawing>
      </w:r>
    </w:p>
    <w:p w14:paraId="245459D9" w14:textId="77777777" w:rsidR="007B28B4" w:rsidRDefault="007B28B4" w:rsidP="00100C2A">
      <w:pPr>
        <w:pStyle w:val="a4"/>
        <w:spacing w:before="0" w:beforeAutospacing="0" w:after="0" w:afterAutospacing="0"/>
        <w:jc w:val="both"/>
        <w:rPr>
          <w:sz w:val="28"/>
        </w:rPr>
      </w:pPr>
      <w:r w:rsidRPr="007B28B4">
        <w:rPr>
          <w:sz w:val="28"/>
        </w:rPr>
        <w:t>Для демонстрации динамического полиморфизма создадим процедуру update_salary(), которая будет обновлять зарплату объекта. Процедура будет принимать в качестве аргумента объект любого типа, который имеет свойство salary.</w:t>
      </w:r>
    </w:p>
    <w:p w14:paraId="5307A2D0" w14:textId="77777777" w:rsidR="007B28B4" w:rsidRPr="00A21153" w:rsidRDefault="007B28B4" w:rsidP="00100C2A">
      <w:pPr>
        <w:pStyle w:val="a4"/>
        <w:spacing w:before="0" w:beforeAutospacing="0" w:after="0" w:afterAutospacing="0"/>
        <w:jc w:val="both"/>
        <w:rPr>
          <w:sz w:val="28"/>
        </w:rPr>
      </w:pPr>
    </w:p>
    <w:p w14:paraId="66FDDC41" w14:textId="77777777" w:rsidR="00DB1B9D" w:rsidRDefault="00603382" w:rsidP="00DB1B9D">
      <w:pPr>
        <w:jc w:val="both"/>
      </w:pPr>
      <w:r>
        <w:rPr>
          <w:noProof/>
          <w:lang w:eastAsia="ru-RU"/>
        </w:rPr>
        <w:drawing>
          <wp:inline distT="0" distB="0" distL="0" distR="0" wp14:anchorId="1BC583E3" wp14:editId="03615769">
            <wp:extent cx="5940425" cy="221107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211070"/>
                    </a:xfrm>
                    <a:prstGeom prst="rect">
                      <a:avLst/>
                    </a:prstGeom>
                  </pic:spPr>
                </pic:pic>
              </a:graphicData>
            </a:graphic>
          </wp:inline>
        </w:drawing>
      </w:r>
    </w:p>
    <w:p w14:paraId="33F78986" w14:textId="77777777" w:rsidR="00100C2A" w:rsidRDefault="00100C2A" w:rsidP="00DB1B9D">
      <w:pPr>
        <w:jc w:val="both"/>
        <w:rPr>
          <w:rFonts w:ascii="Calibri" w:hAnsi="Calibri" w:cs="Calibri"/>
          <w:color w:val="000000"/>
        </w:rPr>
      </w:pPr>
    </w:p>
    <w:p w14:paraId="3A63A056" w14:textId="77777777" w:rsidR="00100C2A" w:rsidRDefault="00100C2A" w:rsidP="00100C2A">
      <w:pPr>
        <w:pStyle w:val="a4"/>
        <w:spacing w:before="0" w:beforeAutospacing="0" w:after="0" w:afterAutospacing="0"/>
        <w:jc w:val="both"/>
      </w:pPr>
    </w:p>
    <w:p w14:paraId="1B0AE819" w14:textId="77777777" w:rsidR="00100C2A" w:rsidRDefault="00100C2A" w:rsidP="00100C2A">
      <w:pPr>
        <w:pStyle w:val="a4"/>
        <w:spacing w:before="0" w:beforeAutospacing="0" w:after="0" w:afterAutospacing="0"/>
        <w:jc w:val="both"/>
      </w:pPr>
    </w:p>
    <w:p w14:paraId="0C76CD4B" w14:textId="77777777" w:rsidR="00100C2A" w:rsidRDefault="00100C2A" w:rsidP="00100C2A">
      <w:pPr>
        <w:pStyle w:val="a4"/>
        <w:spacing w:before="0" w:beforeAutospacing="0" w:after="0" w:afterAutospacing="0"/>
        <w:jc w:val="both"/>
      </w:pPr>
    </w:p>
    <w:p w14:paraId="44AE714A" w14:textId="77777777" w:rsidR="00100C2A" w:rsidRDefault="00100C2A" w:rsidP="00100C2A">
      <w:pPr>
        <w:pStyle w:val="a4"/>
        <w:spacing w:before="0" w:beforeAutospacing="0" w:after="0" w:afterAutospacing="0"/>
        <w:jc w:val="both"/>
      </w:pPr>
    </w:p>
    <w:p w14:paraId="733D02D0" w14:textId="77777777" w:rsidR="00100C2A" w:rsidRDefault="00100C2A" w:rsidP="00DB1B9D">
      <w:pPr>
        <w:jc w:val="both"/>
      </w:pPr>
    </w:p>
    <w:p w14:paraId="06A1EB17" w14:textId="77777777" w:rsidR="00DB1B9D" w:rsidRDefault="00DB1B9D" w:rsidP="00DB1B9D">
      <w:pPr>
        <w:jc w:val="both"/>
      </w:pPr>
    </w:p>
    <w:p w14:paraId="0CC478D9" w14:textId="77777777" w:rsidR="00735563" w:rsidRDefault="00735563" w:rsidP="00735563">
      <w:pPr>
        <w:pStyle w:val="a3"/>
        <w:numPr>
          <w:ilvl w:val="0"/>
          <w:numId w:val="1"/>
        </w:numPr>
        <w:jc w:val="both"/>
      </w:pPr>
      <w:r>
        <w:t xml:space="preserve">Создайте три типа коллекции и реализуйте добавление в них нескольких объектных элементов, итеративный перебор и некую обработку всех элементов, а также очистку коллекции. </w:t>
      </w:r>
    </w:p>
    <w:p w14:paraId="685CC5BE" w14:textId="77777777" w:rsidR="00603382" w:rsidRDefault="00603382" w:rsidP="00603382">
      <w:pPr>
        <w:pStyle w:val="a3"/>
        <w:jc w:val="both"/>
      </w:pPr>
    </w:p>
    <w:p w14:paraId="4A1AEA9B" w14:textId="77777777" w:rsidR="00603382" w:rsidRDefault="00603382" w:rsidP="00603382">
      <w:pPr>
        <w:pStyle w:val="a3"/>
        <w:jc w:val="both"/>
      </w:pPr>
    </w:p>
    <w:p w14:paraId="05A71B52" w14:textId="77777777" w:rsidR="00603382" w:rsidRDefault="00603382" w:rsidP="00603382">
      <w:pPr>
        <w:pStyle w:val="a3"/>
        <w:jc w:val="both"/>
      </w:pPr>
    </w:p>
    <w:p w14:paraId="76CFD88D" w14:textId="77777777" w:rsidR="00603382" w:rsidRDefault="00603382" w:rsidP="00603382">
      <w:pPr>
        <w:pStyle w:val="a3"/>
        <w:jc w:val="both"/>
      </w:pPr>
    </w:p>
    <w:p w14:paraId="1EB3892B" w14:textId="77777777" w:rsidR="00603382" w:rsidRPr="00603382" w:rsidRDefault="00603382" w:rsidP="00603382">
      <w:pPr>
        <w:pStyle w:val="a3"/>
        <w:jc w:val="both"/>
        <w:rPr>
          <w:rFonts w:ascii="Times New Roman" w:hAnsi="Times New Roman" w:cs="Times New Roman"/>
          <w:sz w:val="28"/>
          <w:szCs w:val="28"/>
        </w:rPr>
      </w:pPr>
      <w:r w:rsidRPr="00603382">
        <w:rPr>
          <w:rFonts w:ascii="Times New Roman" w:hAnsi="Times New Roman" w:cs="Times New Roman"/>
          <w:sz w:val="28"/>
          <w:szCs w:val="28"/>
        </w:rPr>
        <w:t>Коллекции в PostgreSQL и реализуем добавление в них нескольких объектных элементов, итеративный перебор и некую обработку всех элементов, а также очистку коллекции.</w:t>
      </w:r>
    </w:p>
    <w:p w14:paraId="68A1F87B" w14:textId="77777777" w:rsidR="00603382" w:rsidRDefault="00603382" w:rsidP="00603382">
      <w:pPr>
        <w:pStyle w:val="a3"/>
        <w:jc w:val="both"/>
      </w:pPr>
    </w:p>
    <w:p w14:paraId="28C679ED" w14:textId="77777777" w:rsidR="00603382" w:rsidRDefault="00603382" w:rsidP="00603382">
      <w:pPr>
        <w:pStyle w:val="a3"/>
        <w:jc w:val="both"/>
        <w:rPr>
          <w:rFonts w:ascii="Times New Roman" w:hAnsi="Times New Roman" w:cs="Times New Roman"/>
          <w:sz w:val="28"/>
        </w:rPr>
      </w:pPr>
      <w:r w:rsidRPr="00A9320C">
        <w:rPr>
          <w:rFonts w:ascii="Times New Roman" w:hAnsi="Times New Roman" w:cs="Times New Roman"/>
          <w:sz w:val="28"/>
        </w:rPr>
        <w:t>Список - это коллекция, в которой элементы расположены в определенном порядке. Чтобы создать список, мы можем использовать ключевое слово ARRAY</w:t>
      </w:r>
    </w:p>
    <w:p w14:paraId="61403A82" w14:textId="77777777" w:rsidR="00A9320C" w:rsidRDefault="00A9320C" w:rsidP="00A9320C">
      <w:pPr>
        <w:pStyle w:val="a3"/>
        <w:jc w:val="both"/>
        <w:rPr>
          <w:rFonts w:ascii="Times New Roman" w:hAnsi="Times New Roman" w:cs="Times New Roman"/>
          <w:sz w:val="28"/>
        </w:rPr>
      </w:pPr>
      <w:r>
        <w:rPr>
          <w:noProof/>
          <w:lang w:eastAsia="ru-RU"/>
        </w:rPr>
        <w:drawing>
          <wp:inline distT="0" distB="0" distL="0" distR="0" wp14:anchorId="4863169C" wp14:editId="1C6732BE">
            <wp:extent cx="4905375" cy="3609975"/>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05375" cy="3609975"/>
                    </a:xfrm>
                    <a:prstGeom prst="rect">
                      <a:avLst/>
                    </a:prstGeom>
                  </pic:spPr>
                </pic:pic>
              </a:graphicData>
            </a:graphic>
          </wp:inline>
        </w:drawing>
      </w:r>
    </w:p>
    <w:p w14:paraId="78117D04" w14:textId="77777777" w:rsidR="00A9320C" w:rsidRPr="00A9320C" w:rsidRDefault="00A9320C" w:rsidP="00A9320C">
      <w:pPr>
        <w:pStyle w:val="a3"/>
        <w:jc w:val="both"/>
        <w:rPr>
          <w:rFonts w:ascii="Times New Roman" w:hAnsi="Times New Roman" w:cs="Times New Roman"/>
          <w:sz w:val="28"/>
          <w:lang w:val="en-US"/>
        </w:rPr>
      </w:pPr>
    </w:p>
    <w:p w14:paraId="51F602F4" w14:textId="77777777" w:rsidR="00A9320C" w:rsidRPr="00A9320C" w:rsidRDefault="00A9320C" w:rsidP="00A9320C">
      <w:pPr>
        <w:pStyle w:val="a3"/>
        <w:jc w:val="both"/>
        <w:rPr>
          <w:rFonts w:ascii="Times New Roman" w:hAnsi="Times New Roman" w:cs="Times New Roman"/>
          <w:sz w:val="28"/>
        </w:rPr>
      </w:pPr>
      <w:r w:rsidRPr="00A9320C">
        <w:rPr>
          <w:rFonts w:ascii="Times New Roman" w:hAnsi="Times New Roman" w:cs="Times New Roman"/>
          <w:sz w:val="28"/>
        </w:rPr>
        <w:t>Кортеж - это коллекция, в которой элементы расположены в определенном порядке и имеют определенные типы. Чтобы создать кортеж, мы можем использовать ключевое слово RECORD:</w:t>
      </w:r>
    </w:p>
    <w:p w14:paraId="65DC3842" w14:textId="77777777" w:rsidR="00603382" w:rsidRDefault="00603382" w:rsidP="00603382">
      <w:pPr>
        <w:pStyle w:val="a3"/>
        <w:jc w:val="both"/>
      </w:pPr>
      <w:r>
        <w:rPr>
          <w:noProof/>
          <w:lang w:eastAsia="ru-RU"/>
        </w:rPr>
        <w:drawing>
          <wp:inline distT="0" distB="0" distL="0" distR="0" wp14:anchorId="3E127538" wp14:editId="6527C925">
            <wp:extent cx="5219700" cy="199072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19700" cy="1990725"/>
                    </a:xfrm>
                    <a:prstGeom prst="rect">
                      <a:avLst/>
                    </a:prstGeom>
                  </pic:spPr>
                </pic:pic>
              </a:graphicData>
            </a:graphic>
          </wp:inline>
        </w:drawing>
      </w:r>
    </w:p>
    <w:p w14:paraId="4C673237" w14:textId="77777777" w:rsidR="00735563" w:rsidRDefault="00735563" w:rsidP="00735563">
      <w:pPr>
        <w:pStyle w:val="a3"/>
        <w:numPr>
          <w:ilvl w:val="0"/>
          <w:numId w:val="1"/>
        </w:numPr>
        <w:jc w:val="both"/>
      </w:pPr>
      <w:r>
        <w:t xml:space="preserve">Немного отдохните. Это сложная и интересная тема. Вы проделали большую работу </w:t>
      </w:r>
      <w:r>
        <w:sym w:font="Wingdings" w:char="F04A"/>
      </w:r>
      <w:r>
        <w:t xml:space="preserve"> Но мы, как обычно, затронули только лишь верхушку. </w:t>
      </w:r>
    </w:p>
    <w:p w14:paraId="2DFE3396" w14:textId="77777777" w:rsidR="007B28B4" w:rsidRDefault="007B28B4" w:rsidP="007B28B4">
      <w:pPr>
        <w:pStyle w:val="a3"/>
        <w:jc w:val="both"/>
      </w:pPr>
    </w:p>
    <w:p w14:paraId="0C0DBF89" w14:textId="77777777" w:rsidR="007B28B4" w:rsidRDefault="007B28B4" w:rsidP="007B28B4">
      <w:pPr>
        <w:pStyle w:val="a3"/>
        <w:jc w:val="both"/>
      </w:pPr>
      <w:r>
        <w:t>Отдохнул!</w:t>
      </w:r>
    </w:p>
    <w:p w14:paraId="0679AD89" w14:textId="77777777" w:rsidR="00F63B7C" w:rsidRDefault="00F63B7C"/>
    <w:sectPr w:rsidR="00F63B7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CA6625"/>
    <w:multiLevelType w:val="hybridMultilevel"/>
    <w:tmpl w:val="B28E84B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563"/>
    <w:rsid w:val="00100C2A"/>
    <w:rsid w:val="002A7EE7"/>
    <w:rsid w:val="00603382"/>
    <w:rsid w:val="00735563"/>
    <w:rsid w:val="007B28B4"/>
    <w:rsid w:val="00852279"/>
    <w:rsid w:val="00A21153"/>
    <w:rsid w:val="00A9320C"/>
    <w:rsid w:val="00AD29D5"/>
    <w:rsid w:val="00DB1B9D"/>
    <w:rsid w:val="00EA51CC"/>
    <w:rsid w:val="00EA57B1"/>
    <w:rsid w:val="00F63B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55F3B"/>
  <w15:chartTrackingRefBased/>
  <w15:docId w15:val="{738D6039-7CB9-4011-B4D9-A8A5C55A5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5563"/>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35563"/>
    <w:pPr>
      <w:ind w:left="720"/>
      <w:contextualSpacing/>
    </w:pPr>
  </w:style>
  <w:style w:type="paragraph" w:styleId="a4">
    <w:name w:val="Normal (Web)"/>
    <w:basedOn w:val="a"/>
    <w:uiPriority w:val="99"/>
    <w:unhideWhenUsed/>
    <w:rsid w:val="0073556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26292">
      <w:bodyDiv w:val="1"/>
      <w:marLeft w:val="0"/>
      <w:marRight w:val="0"/>
      <w:marTop w:val="0"/>
      <w:marBottom w:val="0"/>
      <w:divBdr>
        <w:top w:val="none" w:sz="0" w:space="0" w:color="auto"/>
        <w:left w:val="none" w:sz="0" w:space="0" w:color="auto"/>
        <w:bottom w:val="none" w:sz="0" w:space="0" w:color="auto"/>
        <w:right w:val="none" w:sz="0" w:space="0" w:color="auto"/>
      </w:divBdr>
    </w:div>
    <w:div w:id="226233738">
      <w:bodyDiv w:val="1"/>
      <w:marLeft w:val="0"/>
      <w:marRight w:val="0"/>
      <w:marTop w:val="0"/>
      <w:marBottom w:val="0"/>
      <w:divBdr>
        <w:top w:val="none" w:sz="0" w:space="0" w:color="auto"/>
        <w:left w:val="none" w:sz="0" w:space="0" w:color="auto"/>
        <w:bottom w:val="none" w:sz="0" w:space="0" w:color="auto"/>
        <w:right w:val="none" w:sz="0" w:space="0" w:color="auto"/>
      </w:divBdr>
    </w:div>
    <w:div w:id="261959828">
      <w:bodyDiv w:val="1"/>
      <w:marLeft w:val="0"/>
      <w:marRight w:val="0"/>
      <w:marTop w:val="0"/>
      <w:marBottom w:val="0"/>
      <w:divBdr>
        <w:top w:val="none" w:sz="0" w:space="0" w:color="auto"/>
        <w:left w:val="none" w:sz="0" w:space="0" w:color="auto"/>
        <w:bottom w:val="none" w:sz="0" w:space="0" w:color="auto"/>
        <w:right w:val="none" w:sz="0" w:space="0" w:color="auto"/>
      </w:divBdr>
    </w:div>
    <w:div w:id="267856274">
      <w:bodyDiv w:val="1"/>
      <w:marLeft w:val="0"/>
      <w:marRight w:val="0"/>
      <w:marTop w:val="0"/>
      <w:marBottom w:val="0"/>
      <w:divBdr>
        <w:top w:val="none" w:sz="0" w:space="0" w:color="auto"/>
        <w:left w:val="none" w:sz="0" w:space="0" w:color="auto"/>
        <w:bottom w:val="none" w:sz="0" w:space="0" w:color="auto"/>
        <w:right w:val="none" w:sz="0" w:space="0" w:color="auto"/>
      </w:divBdr>
    </w:div>
    <w:div w:id="816529782">
      <w:bodyDiv w:val="1"/>
      <w:marLeft w:val="0"/>
      <w:marRight w:val="0"/>
      <w:marTop w:val="0"/>
      <w:marBottom w:val="0"/>
      <w:divBdr>
        <w:top w:val="none" w:sz="0" w:space="0" w:color="auto"/>
        <w:left w:val="none" w:sz="0" w:space="0" w:color="auto"/>
        <w:bottom w:val="none" w:sz="0" w:space="0" w:color="auto"/>
        <w:right w:val="none" w:sz="0" w:space="0" w:color="auto"/>
      </w:divBdr>
    </w:div>
    <w:div w:id="846822235">
      <w:bodyDiv w:val="1"/>
      <w:marLeft w:val="0"/>
      <w:marRight w:val="0"/>
      <w:marTop w:val="0"/>
      <w:marBottom w:val="0"/>
      <w:divBdr>
        <w:top w:val="none" w:sz="0" w:space="0" w:color="auto"/>
        <w:left w:val="none" w:sz="0" w:space="0" w:color="auto"/>
        <w:bottom w:val="none" w:sz="0" w:space="0" w:color="auto"/>
        <w:right w:val="none" w:sz="0" w:space="0" w:color="auto"/>
      </w:divBdr>
    </w:div>
    <w:div w:id="1311404647">
      <w:bodyDiv w:val="1"/>
      <w:marLeft w:val="0"/>
      <w:marRight w:val="0"/>
      <w:marTop w:val="0"/>
      <w:marBottom w:val="0"/>
      <w:divBdr>
        <w:top w:val="none" w:sz="0" w:space="0" w:color="auto"/>
        <w:left w:val="none" w:sz="0" w:space="0" w:color="auto"/>
        <w:bottom w:val="none" w:sz="0" w:space="0" w:color="auto"/>
        <w:right w:val="none" w:sz="0" w:space="0" w:color="auto"/>
      </w:divBdr>
    </w:div>
    <w:div w:id="1814519835">
      <w:bodyDiv w:val="1"/>
      <w:marLeft w:val="0"/>
      <w:marRight w:val="0"/>
      <w:marTop w:val="0"/>
      <w:marBottom w:val="0"/>
      <w:divBdr>
        <w:top w:val="none" w:sz="0" w:space="0" w:color="auto"/>
        <w:left w:val="none" w:sz="0" w:space="0" w:color="auto"/>
        <w:bottom w:val="none" w:sz="0" w:space="0" w:color="auto"/>
        <w:right w:val="none" w:sz="0" w:space="0" w:color="auto"/>
      </w:divBdr>
    </w:div>
    <w:div w:id="193070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CD2EF3-05E7-4C4B-9FBA-6D097E34C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5</Pages>
  <Words>554</Words>
  <Characters>3162</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xamele0n24@list.ru</cp:lastModifiedBy>
  <cp:revision>6</cp:revision>
  <dcterms:created xsi:type="dcterms:W3CDTF">2023-10-24T15:43:00Z</dcterms:created>
  <dcterms:modified xsi:type="dcterms:W3CDTF">2023-12-15T17:09:00Z</dcterms:modified>
</cp:coreProperties>
</file>