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17FB" w14:textId="77777777" w:rsidR="007467D4" w:rsidRDefault="00605DEE" w:rsidP="00605DEE">
      <w:pPr>
        <w:rPr>
          <w:sz w:val="28"/>
          <w:lang w:val="ru-RU"/>
        </w:rPr>
      </w:pPr>
      <w:r w:rsidRPr="00685054">
        <w:rPr>
          <w:sz w:val="28"/>
          <w:lang w:val="ru-RU"/>
        </w:rPr>
        <w:t>Задание 1</w:t>
      </w:r>
    </w:p>
    <w:p w14:paraId="7625CAE7" w14:textId="77777777" w:rsidR="00605DEE" w:rsidRDefault="000436AB" w:rsidP="00605DEE">
      <w:pPr>
        <w:rPr>
          <w:sz w:val="28"/>
        </w:rPr>
      </w:pPr>
      <w:r w:rsidRPr="000436AB">
        <w:rPr>
          <w:noProof/>
          <w:sz w:val="28"/>
        </w:rPr>
        <w:drawing>
          <wp:inline distT="0" distB="0" distL="0" distR="0" wp14:anchorId="1A57A24D" wp14:editId="2EFA339F">
            <wp:extent cx="5943600" cy="811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11530"/>
                    </a:xfrm>
                    <a:prstGeom prst="rect">
                      <a:avLst/>
                    </a:prstGeom>
                  </pic:spPr>
                </pic:pic>
              </a:graphicData>
            </a:graphic>
          </wp:inline>
        </w:drawing>
      </w:r>
    </w:p>
    <w:p w14:paraId="22E5EE24"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Задание 1 */</w:t>
      </w:r>
    </w:p>
    <w:p w14:paraId="69ED960B"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5AA22253" w14:textId="11665839"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sidR="002662BE">
        <w:rPr>
          <w:rFonts w:ascii="Consolas" w:hAnsi="Consolas" w:cs="Consolas"/>
          <w:color w:val="000000"/>
          <w:sz w:val="19"/>
          <w:szCs w:val="19"/>
        </w:rPr>
        <w:t>XAMEL24</w:t>
      </w:r>
    </w:p>
    <w:p w14:paraId="190BAD6F"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p>
    <w:p w14:paraId="700948A6"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F34F387"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Студент</w:t>
      </w:r>
    </w:p>
    <w:p w14:paraId="1D6F5930"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'342342'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3BD436E"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Студент</w:t>
      </w:r>
    </w:p>
    <w:p w14:paraId="1ED0A742"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'342342'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5AD4FB7"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24D7F6EC"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C28949A" w14:textId="77777777" w:rsidR="000436AB" w:rsidRPr="006D058C" w:rsidRDefault="000436AB" w:rsidP="000436AB">
      <w:pPr>
        <w:rPr>
          <w:sz w:val="28"/>
        </w:rPr>
      </w:pPr>
      <w:r w:rsidRPr="000436AB">
        <w:rPr>
          <w:noProof/>
          <w:sz w:val="28"/>
        </w:rPr>
        <w:drawing>
          <wp:inline distT="0" distB="0" distL="0" distR="0" wp14:anchorId="4F9B37D2" wp14:editId="10B9640F">
            <wp:extent cx="5943600" cy="50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08000"/>
                    </a:xfrm>
                    <a:prstGeom prst="rect">
                      <a:avLst/>
                    </a:prstGeom>
                  </pic:spPr>
                </pic:pic>
              </a:graphicData>
            </a:graphic>
          </wp:inline>
        </w:drawing>
      </w:r>
    </w:p>
    <w:p w14:paraId="0BD99BC2"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363923B7"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off</w:t>
      </w:r>
    </w:p>
    <w:p w14:paraId="491BECD6"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F59A0E9"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Студент</w:t>
      </w:r>
    </w:p>
    <w:p w14:paraId="3C7EFC50"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'342342'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EA25197"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Студент</w:t>
      </w:r>
    </w:p>
    <w:p w14:paraId="64210776" w14:textId="77777777" w:rsidR="000436AB" w:rsidRDefault="000436AB" w:rsidP="00043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'342342'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2283293" w14:textId="77777777" w:rsidR="000436AB" w:rsidRDefault="000436AB" w:rsidP="000436AB">
      <w:pPr>
        <w:rPr>
          <w:rFonts w:ascii="Consolas" w:hAnsi="Consolas" w:cs="Consolas"/>
          <w:color w:val="0000FF"/>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3B292325" w14:textId="77777777" w:rsidR="000436AB" w:rsidRDefault="000436AB" w:rsidP="000436AB">
      <w:pPr>
        <w:rPr>
          <w:rFonts w:ascii="Consolas" w:hAnsi="Consolas" w:cs="Consolas"/>
          <w:color w:val="0000FF"/>
          <w:sz w:val="19"/>
          <w:szCs w:val="19"/>
        </w:rPr>
      </w:pPr>
      <w:r w:rsidRPr="000436AB">
        <w:rPr>
          <w:rFonts w:ascii="Consolas" w:hAnsi="Consolas" w:cs="Consolas"/>
          <w:noProof/>
          <w:color w:val="0000FF"/>
          <w:sz w:val="19"/>
          <w:szCs w:val="19"/>
        </w:rPr>
        <w:drawing>
          <wp:inline distT="0" distB="0" distL="0" distR="0" wp14:anchorId="33405516" wp14:editId="460D0B54">
            <wp:extent cx="5943600" cy="817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17880"/>
                    </a:xfrm>
                    <a:prstGeom prst="rect">
                      <a:avLst/>
                    </a:prstGeom>
                  </pic:spPr>
                </pic:pic>
              </a:graphicData>
            </a:graphic>
          </wp:inline>
        </w:drawing>
      </w:r>
    </w:p>
    <w:p w14:paraId="343611F1" w14:textId="77777777" w:rsidR="000436AB" w:rsidRDefault="000436AB" w:rsidP="00605DEE">
      <w:pPr>
        <w:rPr>
          <w:sz w:val="28"/>
        </w:rPr>
      </w:pPr>
      <w:r w:rsidRPr="000436AB">
        <w:rPr>
          <w:noProof/>
          <w:sz w:val="28"/>
        </w:rPr>
        <w:drawing>
          <wp:inline distT="0" distB="0" distL="0" distR="0" wp14:anchorId="7D78634A" wp14:editId="0E85FC8E">
            <wp:extent cx="5943600"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29970"/>
                    </a:xfrm>
                    <a:prstGeom prst="rect">
                      <a:avLst/>
                    </a:prstGeom>
                  </pic:spPr>
                </pic:pic>
              </a:graphicData>
            </a:graphic>
          </wp:inline>
        </w:drawing>
      </w:r>
    </w:p>
    <w:p w14:paraId="195B19AE" w14:textId="77777777" w:rsidR="00D6106B" w:rsidRDefault="00D6106B">
      <w:pPr>
        <w:rPr>
          <w:sz w:val="28"/>
          <w:lang w:val="ru-RU"/>
        </w:rPr>
      </w:pPr>
      <w:r>
        <w:rPr>
          <w:sz w:val="28"/>
          <w:lang w:val="ru-RU"/>
        </w:rPr>
        <w:br w:type="page"/>
      </w:r>
    </w:p>
    <w:p w14:paraId="56F4D47E" w14:textId="77777777" w:rsidR="00605DEE" w:rsidRDefault="00605DEE" w:rsidP="00605DEE">
      <w:pPr>
        <w:rPr>
          <w:sz w:val="28"/>
        </w:rPr>
      </w:pPr>
      <w:r>
        <w:rPr>
          <w:sz w:val="28"/>
          <w:lang w:val="ru-RU"/>
        </w:rPr>
        <w:lastRenderedPageBreak/>
        <w:t>Задание</w:t>
      </w:r>
      <w:r w:rsidRPr="00063042">
        <w:rPr>
          <w:sz w:val="28"/>
        </w:rPr>
        <w:t xml:space="preserve"> 2</w:t>
      </w:r>
    </w:p>
    <w:p w14:paraId="0988CD07"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IMPLICIT_TRANSACTIONS</w:t>
      </w:r>
      <w:r>
        <w:rPr>
          <w:rFonts w:ascii="Consolas" w:hAnsi="Consolas" w:cs="Consolas"/>
          <w:color w:val="000000"/>
          <w:sz w:val="19"/>
          <w:szCs w:val="19"/>
        </w:rPr>
        <w:t xml:space="preserve"> </w:t>
      </w:r>
      <w:r>
        <w:rPr>
          <w:rFonts w:ascii="Consolas" w:hAnsi="Consolas" w:cs="Consolas"/>
          <w:color w:val="0000FF"/>
          <w:sz w:val="19"/>
          <w:szCs w:val="19"/>
        </w:rPr>
        <w:t>off</w:t>
      </w:r>
    </w:p>
    <w:p w14:paraId="602E448E"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--явные</w:t>
      </w:r>
    </w:p>
    <w:p w14:paraId="6A08F292"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N'Открываем явные транзакции'</w:t>
      </w:r>
    </w:p>
    <w:p w14:paraId="744EB5F5"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0AA77FED"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56E36DC1"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DF669F7" w14:textId="77777777" w:rsidR="00D6106B" w:rsidRPr="00063042"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sidRPr="00063042">
        <w:rPr>
          <w:rFonts w:ascii="Consolas" w:hAnsi="Consolas" w:cs="Consolas"/>
          <w:color w:val="000000"/>
          <w:sz w:val="19"/>
          <w:szCs w:val="19"/>
        </w:rPr>
        <w:t xml:space="preserve"> </w:t>
      </w:r>
      <w:r w:rsidRPr="00063042">
        <w:rPr>
          <w:rFonts w:ascii="Consolas" w:hAnsi="Consolas" w:cs="Consolas"/>
          <w:color w:val="FF00FF"/>
          <w:sz w:val="19"/>
          <w:szCs w:val="19"/>
        </w:rPr>
        <w:t>@@</w:t>
      </w:r>
      <w:r>
        <w:rPr>
          <w:rFonts w:ascii="Consolas" w:hAnsi="Consolas" w:cs="Consolas"/>
          <w:color w:val="FF00FF"/>
          <w:sz w:val="19"/>
          <w:szCs w:val="19"/>
        </w:rPr>
        <w:t>trancount</w:t>
      </w:r>
    </w:p>
    <w:p w14:paraId="214C154E" w14:textId="77777777" w:rsidR="00D6106B" w:rsidRPr="00063042" w:rsidRDefault="00D6106B" w:rsidP="00D6106B">
      <w:pPr>
        <w:autoSpaceDE w:val="0"/>
        <w:autoSpaceDN w:val="0"/>
        <w:adjustRightInd w:val="0"/>
        <w:spacing w:after="0" w:line="240" w:lineRule="auto"/>
        <w:rPr>
          <w:rFonts w:ascii="Consolas" w:hAnsi="Consolas" w:cs="Consolas"/>
          <w:color w:val="000000"/>
          <w:sz w:val="19"/>
          <w:szCs w:val="19"/>
        </w:rPr>
      </w:pPr>
      <w:r w:rsidRPr="00063042">
        <w:rPr>
          <w:rFonts w:ascii="Consolas" w:hAnsi="Consolas" w:cs="Consolas"/>
          <w:color w:val="000000"/>
          <w:sz w:val="19"/>
          <w:szCs w:val="19"/>
        </w:rPr>
        <w:tab/>
      </w:r>
      <w:r>
        <w:rPr>
          <w:rFonts w:ascii="Consolas" w:hAnsi="Consolas" w:cs="Consolas"/>
          <w:color w:val="0000FF"/>
          <w:sz w:val="19"/>
          <w:szCs w:val="19"/>
        </w:rPr>
        <w:t>print</w:t>
      </w:r>
      <w:r w:rsidRPr="00063042">
        <w:rPr>
          <w:rFonts w:ascii="Consolas" w:hAnsi="Consolas" w:cs="Consolas"/>
          <w:color w:val="000000"/>
          <w:sz w:val="19"/>
          <w:szCs w:val="19"/>
        </w:rPr>
        <w:t xml:space="preserve"> </w:t>
      </w:r>
      <w:r>
        <w:rPr>
          <w:rFonts w:ascii="Consolas" w:hAnsi="Consolas" w:cs="Consolas"/>
          <w:color w:val="FF0000"/>
          <w:sz w:val="19"/>
          <w:szCs w:val="19"/>
        </w:rPr>
        <w:t>N</w:t>
      </w:r>
      <w:r w:rsidRPr="00063042">
        <w:rPr>
          <w:rFonts w:ascii="Consolas" w:hAnsi="Consolas" w:cs="Consolas"/>
          <w:color w:val="FF0000"/>
          <w:sz w:val="19"/>
          <w:szCs w:val="19"/>
        </w:rPr>
        <w:t>'</w:t>
      </w:r>
      <w:r w:rsidRPr="00D6106B">
        <w:rPr>
          <w:rFonts w:ascii="Consolas" w:hAnsi="Consolas" w:cs="Consolas"/>
          <w:color w:val="FF0000"/>
          <w:sz w:val="19"/>
          <w:szCs w:val="19"/>
          <w:lang w:val="ru-RU"/>
        </w:rPr>
        <w:t>Закрываем</w:t>
      </w:r>
      <w:r w:rsidRPr="00063042">
        <w:rPr>
          <w:rFonts w:ascii="Consolas" w:hAnsi="Consolas" w:cs="Consolas"/>
          <w:color w:val="FF0000"/>
          <w:sz w:val="19"/>
          <w:szCs w:val="19"/>
        </w:rPr>
        <w:t xml:space="preserve"> </w:t>
      </w:r>
      <w:r w:rsidRPr="00D6106B">
        <w:rPr>
          <w:rFonts w:ascii="Consolas" w:hAnsi="Consolas" w:cs="Consolas"/>
          <w:color w:val="FF0000"/>
          <w:sz w:val="19"/>
          <w:szCs w:val="19"/>
          <w:lang w:val="ru-RU"/>
        </w:rPr>
        <w:t>явные</w:t>
      </w:r>
      <w:r w:rsidRPr="00063042">
        <w:rPr>
          <w:rFonts w:ascii="Consolas" w:hAnsi="Consolas" w:cs="Consolas"/>
          <w:color w:val="FF0000"/>
          <w:sz w:val="19"/>
          <w:szCs w:val="19"/>
        </w:rPr>
        <w:t xml:space="preserve"> </w:t>
      </w:r>
      <w:r w:rsidRPr="00D6106B">
        <w:rPr>
          <w:rFonts w:ascii="Consolas" w:hAnsi="Consolas" w:cs="Consolas"/>
          <w:color w:val="FF0000"/>
          <w:sz w:val="19"/>
          <w:szCs w:val="19"/>
          <w:lang w:val="ru-RU"/>
        </w:rPr>
        <w:t>транзакции</w:t>
      </w:r>
      <w:r w:rsidRPr="00063042">
        <w:rPr>
          <w:rFonts w:ascii="Consolas" w:hAnsi="Consolas" w:cs="Consolas"/>
          <w:color w:val="FF0000"/>
          <w:sz w:val="19"/>
          <w:szCs w:val="19"/>
        </w:rPr>
        <w:t>'</w:t>
      </w:r>
    </w:p>
    <w:p w14:paraId="7EDA0C73"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sidRPr="00063042">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0E1CA40C"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7BCE1508"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2C09C859"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0E57BC4D"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p>
    <w:p w14:paraId="56DF91C4"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--неявные</w:t>
      </w:r>
    </w:p>
    <w:p w14:paraId="59E7E418"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@@trancount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N'Неявных транзакций нет'</w:t>
      </w:r>
    </w:p>
    <w:p w14:paraId="30264908"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p>
    <w:p w14:paraId="47CC895A" w14:textId="77777777" w:rsidR="00D6106B" w:rsidRPr="00D6106B" w:rsidRDefault="00D6106B" w:rsidP="00D6106B">
      <w:pPr>
        <w:autoSpaceDE w:val="0"/>
        <w:autoSpaceDN w:val="0"/>
        <w:adjustRightInd w:val="0"/>
        <w:spacing w:after="0" w:line="240" w:lineRule="auto"/>
        <w:rPr>
          <w:rFonts w:ascii="Consolas" w:hAnsi="Consolas" w:cs="Consolas"/>
          <w:color w:val="000000"/>
          <w:sz w:val="19"/>
          <w:szCs w:val="19"/>
          <w:lang w:val="ru-RU"/>
        </w:rPr>
      </w:pPr>
      <w:r w:rsidRPr="00D6106B">
        <w:rPr>
          <w:rFonts w:ascii="Consolas" w:hAnsi="Consolas" w:cs="Consolas"/>
          <w:color w:val="008000"/>
          <w:sz w:val="19"/>
          <w:szCs w:val="19"/>
          <w:lang w:val="ru-RU"/>
        </w:rPr>
        <w:t>--автоматические</w:t>
      </w:r>
    </w:p>
    <w:p w14:paraId="0CBE2C8C" w14:textId="77777777" w:rsidR="00D6106B" w:rsidRPr="00D6106B" w:rsidRDefault="00D6106B" w:rsidP="00D6106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select</w:t>
      </w:r>
      <w:r w:rsidRPr="00D6106B">
        <w:rPr>
          <w:rFonts w:ascii="Consolas" w:hAnsi="Consolas" w:cs="Consolas"/>
          <w:color w:val="000000"/>
          <w:sz w:val="19"/>
          <w:szCs w:val="19"/>
          <w:lang w:val="ru-RU"/>
        </w:rPr>
        <w:t xml:space="preserve"> </w:t>
      </w:r>
      <w:r w:rsidRPr="00D6106B">
        <w:rPr>
          <w:rFonts w:ascii="Consolas" w:hAnsi="Consolas" w:cs="Consolas"/>
          <w:color w:val="808080"/>
          <w:sz w:val="19"/>
          <w:szCs w:val="19"/>
          <w:lang w:val="ru-RU"/>
        </w:rPr>
        <w:t>*</w:t>
      </w:r>
      <w:r w:rsidRPr="00D6106B">
        <w:rPr>
          <w:rFonts w:ascii="Consolas" w:hAnsi="Consolas" w:cs="Consolas"/>
          <w:color w:val="000000"/>
          <w:sz w:val="19"/>
          <w:szCs w:val="19"/>
          <w:lang w:val="ru-RU"/>
        </w:rPr>
        <w:t xml:space="preserve"> </w:t>
      </w:r>
      <w:r>
        <w:rPr>
          <w:rFonts w:ascii="Consolas" w:hAnsi="Consolas" w:cs="Consolas"/>
          <w:color w:val="0000FF"/>
          <w:sz w:val="19"/>
          <w:szCs w:val="19"/>
        </w:rPr>
        <w:t>from</w:t>
      </w:r>
      <w:r w:rsidRPr="00D6106B">
        <w:rPr>
          <w:rFonts w:ascii="Consolas" w:hAnsi="Consolas" w:cs="Consolas"/>
          <w:color w:val="000000"/>
          <w:sz w:val="19"/>
          <w:szCs w:val="19"/>
          <w:lang w:val="ru-RU"/>
        </w:rPr>
        <w:t xml:space="preserve"> Студент</w:t>
      </w:r>
    </w:p>
    <w:p w14:paraId="76BFAB15" w14:textId="77777777" w:rsidR="00D6106B" w:rsidRPr="00D6106B" w:rsidRDefault="00D6106B" w:rsidP="00D6106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print</w:t>
      </w:r>
      <w:r w:rsidRPr="00D6106B">
        <w:rPr>
          <w:rFonts w:ascii="Consolas" w:hAnsi="Consolas" w:cs="Consolas"/>
          <w:color w:val="000000"/>
          <w:sz w:val="19"/>
          <w:szCs w:val="19"/>
          <w:lang w:val="ru-RU"/>
        </w:rPr>
        <w:t xml:space="preserve"> </w:t>
      </w:r>
      <w:r>
        <w:rPr>
          <w:rFonts w:ascii="Consolas" w:hAnsi="Consolas" w:cs="Consolas"/>
          <w:color w:val="FF00FF"/>
          <w:sz w:val="19"/>
          <w:szCs w:val="19"/>
        </w:rPr>
        <w:t>cast</w:t>
      </w:r>
      <w:r w:rsidRPr="00D6106B">
        <w:rPr>
          <w:rFonts w:ascii="Consolas" w:hAnsi="Consolas" w:cs="Consolas"/>
          <w:color w:val="0000FF"/>
          <w:sz w:val="19"/>
          <w:szCs w:val="19"/>
          <w:lang w:val="ru-RU"/>
        </w:rPr>
        <w:t xml:space="preserve"> </w:t>
      </w:r>
      <w:r w:rsidRPr="00D6106B">
        <w:rPr>
          <w:rFonts w:ascii="Consolas" w:hAnsi="Consolas" w:cs="Consolas"/>
          <w:color w:val="808080"/>
          <w:sz w:val="19"/>
          <w:szCs w:val="19"/>
          <w:lang w:val="ru-RU"/>
        </w:rPr>
        <w:t>(</w:t>
      </w:r>
      <w:r w:rsidRPr="00D6106B">
        <w:rPr>
          <w:rFonts w:ascii="Consolas" w:hAnsi="Consolas" w:cs="Consolas"/>
          <w:color w:val="FF00FF"/>
          <w:sz w:val="19"/>
          <w:szCs w:val="19"/>
          <w:lang w:val="ru-RU"/>
        </w:rPr>
        <w:t>@@</w:t>
      </w:r>
      <w:r>
        <w:rPr>
          <w:rFonts w:ascii="Consolas" w:hAnsi="Consolas" w:cs="Consolas"/>
          <w:color w:val="FF00FF"/>
          <w:sz w:val="19"/>
          <w:szCs w:val="19"/>
        </w:rPr>
        <w:t>trancount</w:t>
      </w:r>
      <w:r w:rsidRPr="00D6106B">
        <w:rPr>
          <w:rFonts w:ascii="Consolas" w:hAnsi="Consolas" w:cs="Consolas"/>
          <w:color w:val="000000"/>
          <w:sz w:val="19"/>
          <w:szCs w:val="19"/>
          <w:lang w:val="ru-RU"/>
        </w:rPr>
        <w:t xml:space="preserve"> </w:t>
      </w:r>
      <w:r>
        <w:rPr>
          <w:rFonts w:ascii="Consolas" w:hAnsi="Consolas" w:cs="Consolas"/>
          <w:color w:val="0000FF"/>
          <w:sz w:val="19"/>
          <w:szCs w:val="19"/>
        </w:rPr>
        <w:t>as</w:t>
      </w:r>
      <w:r w:rsidRPr="00D6106B">
        <w:rPr>
          <w:rFonts w:ascii="Consolas" w:hAnsi="Consolas" w:cs="Consolas"/>
          <w:color w:val="000000"/>
          <w:sz w:val="19"/>
          <w:szCs w:val="19"/>
          <w:lang w:val="ru-RU"/>
        </w:rPr>
        <w:t xml:space="preserve"> </w:t>
      </w:r>
      <w:r>
        <w:rPr>
          <w:rFonts w:ascii="Consolas" w:hAnsi="Consolas" w:cs="Consolas"/>
          <w:color w:val="0000FF"/>
          <w:sz w:val="19"/>
          <w:szCs w:val="19"/>
        </w:rPr>
        <w:t>varchar</w:t>
      </w:r>
      <w:r w:rsidRPr="00D6106B">
        <w:rPr>
          <w:rFonts w:ascii="Consolas" w:hAnsi="Consolas" w:cs="Consolas"/>
          <w:color w:val="808080"/>
          <w:sz w:val="19"/>
          <w:szCs w:val="19"/>
          <w:lang w:val="ru-RU"/>
        </w:rPr>
        <w:t>)</w:t>
      </w:r>
      <w:r w:rsidRPr="00D6106B">
        <w:rPr>
          <w:rFonts w:ascii="Consolas" w:hAnsi="Consolas" w:cs="Consolas"/>
          <w:color w:val="000000"/>
          <w:sz w:val="19"/>
          <w:szCs w:val="19"/>
          <w:lang w:val="ru-RU"/>
        </w:rPr>
        <w:t xml:space="preserve"> </w:t>
      </w:r>
      <w:r w:rsidRPr="00D6106B">
        <w:rPr>
          <w:rFonts w:ascii="Consolas" w:hAnsi="Consolas" w:cs="Consolas"/>
          <w:color w:val="808080"/>
          <w:sz w:val="19"/>
          <w:szCs w:val="19"/>
          <w:lang w:val="ru-RU"/>
        </w:rPr>
        <w:t>+</w:t>
      </w:r>
      <w:r w:rsidRPr="00D6106B">
        <w:rPr>
          <w:rFonts w:ascii="Consolas" w:hAnsi="Consolas" w:cs="Consolas"/>
          <w:color w:val="000000"/>
          <w:sz w:val="19"/>
          <w:szCs w:val="19"/>
          <w:lang w:val="ru-RU"/>
        </w:rPr>
        <w:t xml:space="preserve"> </w:t>
      </w:r>
      <w:r>
        <w:rPr>
          <w:rFonts w:ascii="Consolas" w:hAnsi="Consolas" w:cs="Consolas"/>
          <w:color w:val="FF0000"/>
          <w:sz w:val="19"/>
          <w:szCs w:val="19"/>
        </w:rPr>
        <w:t>N</w:t>
      </w:r>
      <w:r w:rsidRPr="00D6106B">
        <w:rPr>
          <w:rFonts w:ascii="Consolas" w:hAnsi="Consolas" w:cs="Consolas"/>
          <w:color w:val="FF0000"/>
          <w:sz w:val="19"/>
          <w:szCs w:val="19"/>
          <w:lang w:val="ru-RU"/>
        </w:rPr>
        <w:t>'Автоматическое применение транзакции'</w:t>
      </w:r>
    </w:p>
    <w:p w14:paraId="3213359F" w14:textId="77777777" w:rsidR="00D6106B" w:rsidRPr="00D6106B" w:rsidRDefault="00D6106B" w:rsidP="00D6106B">
      <w:pPr>
        <w:autoSpaceDE w:val="0"/>
        <w:autoSpaceDN w:val="0"/>
        <w:adjustRightInd w:val="0"/>
        <w:spacing w:after="0" w:line="240" w:lineRule="auto"/>
        <w:rPr>
          <w:rFonts w:ascii="Consolas" w:hAnsi="Consolas" w:cs="Consolas"/>
          <w:color w:val="000000"/>
          <w:sz w:val="19"/>
          <w:szCs w:val="19"/>
          <w:lang w:val="ru-RU"/>
        </w:rPr>
      </w:pPr>
    </w:p>
    <w:p w14:paraId="25FCEB4E"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--вкл режим неявных</w:t>
      </w:r>
    </w:p>
    <w:p w14:paraId="72DBE14E"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p>
    <w:p w14:paraId="785F6298"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IMPLICIT_TRANSACTIONS</w:t>
      </w:r>
      <w:r>
        <w:rPr>
          <w:rFonts w:ascii="Consolas" w:hAnsi="Consolas" w:cs="Consolas"/>
          <w:color w:val="000000"/>
          <w:sz w:val="19"/>
          <w:szCs w:val="19"/>
        </w:rPr>
        <w:t xml:space="preserve"> </w:t>
      </w:r>
      <w:r>
        <w:rPr>
          <w:rFonts w:ascii="Consolas" w:hAnsi="Consolas" w:cs="Consolas"/>
          <w:color w:val="0000FF"/>
          <w:sz w:val="19"/>
          <w:szCs w:val="19"/>
        </w:rPr>
        <w:t>on</w:t>
      </w:r>
    </w:p>
    <w:p w14:paraId="7E566BC2"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--явные</w:t>
      </w:r>
    </w:p>
    <w:p w14:paraId="5470EC22"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N'Открываем явные транзакции'</w:t>
      </w:r>
    </w:p>
    <w:p w14:paraId="0B1FBB88"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5B6A0874"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0DD31EE3"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7754AEA6"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06BCFB63" w14:textId="77777777" w:rsidR="00D6106B" w:rsidRPr="002662BE" w:rsidRDefault="00D6106B" w:rsidP="00D6106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sidRPr="002662BE">
        <w:rPr>
          <w:rFonts w:ascii="Consolas" w:hAnsi="Consolas" w:cs="Consolas"/>
          <w:color w:val="000000"/>
          <w:sz w:val="19"/>
          <w:szCs w:val="19"/>
          <w:lang w:val="ru-RU"/>
        </w:rPr>
        <w:t xml:space="preserve"> </w:t>
      </w:r>
      <w:r w:rsidRPr="002662BE">
        <w:rPr>
          <w:rFonts w:ascii="Consolas" w:hAnsi="Consolas" w:cs="Consolas"/>
          <w:color w:val="808080"/>
          <w:sz w:val="19"/>
          <w:szCs w:val="19"/>
          <w:lang w:val="ru-RU"/>
        </w:rPr>
        <w:t>*</w:t>
      </w:r>
      <w:r w:rsidRPr="002662BE">
        <w:rPr>
          <w:rFonts w:ascii="Consolas" w:hAnsi="Consolas" w:cs="Consolas"/>
          <w:color w:val="000000"/>
          <w:sz w:val="19"/>
          <w:szCs w:val="19"/>
          <w:lang w:val="ru-RU"/>
        </w:rPr>
        <w:t xml:space="preserve"> </w:t>
      </w:r>
      <w:r>
        <w:rPr>
          <w:rFonts w:ascii="Consolas" w:hAnsi="Consolas" w:cs="Consolas"/>
          <w:color w:val="0000FF"/>
          <w:sz w:val="19"/>
          <w:szCs w:val="19"/>
        </w:rPr>
        <w:t>from</w:t>
      </w:r>
      <w:r w:rsidRPr="002662BE">
        <w:rPr>
          <w:rFonts w:ascii="Consolas" w:hAnsi="Consolas" w:cs="Consolas"/>
          <w:color w:val="000000"/>
          <w:sz w:val="19"/>
          <w:szCs w:val="19"/>
          <w:lang w:val="ru-RU"/>
        </w:rPr>
        <w:t xml:space="preserve"> </w:t>
      </w:r>
      <w:r w:rsidRPr="00D6106B">
        <w:rPr>
          <w:rFonts w:ascii="Consolas" w:hAnsi="Consolas" w:cs="Consolas"/>
          <w:color w:val="000000"/>
          <w:sz w:val="19"/>
          <w:szCs w:val="19"/>
          <w:lang w:val="ru-RU"/>
        </w:rPr>
        <w:t>Студент</w:t>
      </w:r>
    </w:p>
    <w:p w14:paraId="1B04B9CB" w14:textId="77777777" w:rsidR="00D6106B" w:rsidRPr="00D6106B" w:rsidRDefault="00D6106B" w:rsidP="00D6106B">
      <w:pPr>
        <w:autoSpaceDE w:val="0"/>
        <w:autoSpaceDN w:val="0"/>
        <w:adjustRightInd w:val="0"/>
        <w:spacing w:after="0" w:line="240" w:lineRule="auto"/>
        <w:rPr>
          <w:rFonts w:ascii="Consolas" w:hAnsi="Consolas" w:cs="Consolas"/>
          <w:color w:val="000000"/>
          <w:sz w:val="19"/>
          <w:szCs w:val="19"/>
          <w:lang w:val="ru-RU"/>
        </w:rPr>
      </w:pPr>
      <w:r w:rsidRPr="002662BE">
        <w:rPr>
          <w:rFonts w:ascii="Consolas" w:hAnsi="Consolas" w:cs="Consolas"/>
          <w:color w:val="000000"/>
          <w:sz w:val="19"/>
          <w:szCs w:val="19"/>
          <w:lang w:val="ru-RU"/>
        </w:rPr>
        <w:tab/>
      </w:r>
      <w:r>
        <w:rPr>
          <w:rFonts w:ascii="Consolas" w:hAnsi="Consolas" w:cs="Consolas"/>
          <w:color w:val="0000FF"/>
          <w:sz w:val="19"/>
          <w:szCs w:val="19"/>
        </w:rPr>
        <w:t>print</w:t>
      </w:r>
      <w:r w:rsidRPr="00D6106B">
        <w:rPr>
          <w:rFonts w:ascii="Consolas" w:hAnsi="Consolas" w:cs="Consolas"/>
          <w:color w:val="000000"/>
          <w:sz w:val="19"/>
          <w:szCs w:val="19"/>
          <w:lang w:val="ru-RU"/>
        </w:rPr>
        <w:t xml:space="preserve"> </w:t>
      </w:r>
      <w:r w:rsidRPr="00D6106B">
        <w:rPr>
          <w:rFonts w:ascii="Consolas" w:hAnsi="Consolas" w:cs="Consolas"/>
          <w:color w:val="FF00FF"/>
          <w:sz w:val="19"/>
          <w:szCs w:val="19"/>
          <w:lang w:val="ru-RU"/>
        </w:rPr>
        <w:t>@@</w:t>
      </w:r>
      <w:r>
        <w:rPr>
          <w:rFonts w:ascii="Consolas" w:hAnsi="Consolas" w:cs="Consolas"/>
          <w:color w:val="FF00FF"/>
          <w:sz w:val="19"/>
          <w:szCs w:val="19"/>
        </w:rPr>
        <w:t>trancount</w:t>
      </w:r>
    </w:p>
    <w:p w14:paraId="1F585666" w14:textId="77777777" w:rsidR="00D6106B" w:rsidRPr="00D6106B" w:rsidRDefault="00D6106B" w:rsidP="00D6106B">
      <w:pPr>
        <w:autoSpaceDE w:val="0"/>
        <w:autoSpaceDN w:val="0"/>
        <w:adjustRightInd w:val="0"/>
        <w:spacing w:after="0" w:line="240" w:lineRule="auto"/>
        <w:rPr>
          <w:rFonts w:ascii="Consolas" w:hAnsi="Consolas" w:cs="Consolas"/>
          <w:color w:val="000000"/>
          <w:sz w:val="19"/>
          <w:szCs w:val="19"/>
          <w:lang w:val="ru-RU"/>
        </w:rPr>
      </w:pPr>
      <w:r w:rsidRPr="00D6106B">
        <w:rPr>
          <w:rFonts w:ascii="Consolas" w:hAnsi="Consolas" w:cs="Consolas"/>
          <w:color w:val="000000"/>
          <w:sz w:val="19"/>
          <w:szCs w:val="19"/>
          <w:lang w:val="ru-RU"/>
        </w:rPr>
        <w:tab/>
      </w:r>
      <w:r>
        <w:rPr>
          <w:rFonts w:ascii="Consolas" w:hAnsi="Consolas" w:cs="Consolas"/>
          <w:color w:val="0000FF"/>
          <w:sz w:val="19"/>
          <w:szCs w:val="19"/>
        </w:rPr>
        <w:t>print</w:t>
      </w:r>
      <w:r w:rsidRPr="00D6106B">
        <w:rPr>
          <w:rFonts w:ascii="Consolas" w:hAnsi="Consolas" w:cs="Consolas"/>
          <w:color w:val="000000"/>
          <w:sz w:val="19"/>
          <w:szCs w:val="19"/>
          <w:lang w:val="ru-RU"/>
        </w:rPr>
        <w:t xml:space="preserve"> </w:t>
      </w:r>
      <w:r>
        <w:rPr>
          <w:rFonts w:ascii="Consolas" w:hAnsi="Consolas" w:cs="Consolas"/>
          <w:color w:val="FF0000"/>
          <w:sz w:val="19"/>
          <w:szCs w:val="19"/>
        </w:rPr>
        <w:t>N</w:t>
      </w:r>
      <w:r w:rsidRPr="00D6106B">
        <w:rPr>
          <w:rFonts w:ascii="Consolas" w:hAnsi="Consolas" w:cs="Consolas"/>
          <w:color w:val="FF0000"/>
          <w:sz w:val="19"/>
          <w:szCs w:val="19"/>
          <w:lang w:val="ru-RU"/>
        </w:rPr>
        <w:t>'Закрываем явные транзакции'</w:t>
      </w:r>
    </w:p>
    <w:p w14:paraId="1AF73CA2"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sidRPr="00D6106B">
        <w:rPr>
          <w:rFonts w:ascii="Consolas" w:hAnsi="Consolas" w:cs="Consolas"/>
          <w:color w:val="000000"/>
          <w:sz w:val="19"/>
          <w:szCs w:val="19"/>
          <w:lang w:val="ru-RU"/>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19DDC176"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6B537E97"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7D2C65EE"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--неявные</w:t>
      </w:r>
    </w:p>
    <w:p w14:paraId="2B4F5E10"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@@trancount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 Неявная транзакция'</w:t>
      </w:r>
    </w:p>
    <w:p w14:paraId="1ED8565E"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N'Закрываем неявные транзакции'</w:t>
      </w:r>
    </w:p>
    <w:p w14:paraId="6C7623B8"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0B45464E"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7BA6C692"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--автоматические</w:t>
      </w:r>
    </w:p>
    <w:p w14:paraId="481CBDA2"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Студент</w:t>
      </w:r>
    </w:p>
    <w:p w14:paraId="11A3CD97"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'342342'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412D63F" w14:textId="77777777" w:rsidR="00D6106B" w:rsidRPr="00D6106B" w:rsidRDefault="00D6106B" w:rsidP="00D6106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print</w:t>
      </w:r>
      <w:r w:rsidRPr="00D6106B">
        <w:rPr>
          <w:rFonts w:ascii="Consolas" w:hAnsi="Consolas" w:cs="Consolas"/>
          <w:color w:val="000000"/>
          <w:sz w:val="19"/>
          <w:szCs w:val="19"/>
          <w:lang w:val="ru-RU"/>
        </w:rPr>
        <w:t xml:space="preserve"> </w:t>
      </w:r>
      <w:r>
        <w:rPr>
          <w:rFonts w:ascii="Consolas" w:hAnsi="Consolas" w:cs="Consolas"/>
          <w:color w:val="FF00FF"/>
          <w:sz w:val="19"/>
          <w:szCs w:val="19"/>
        </w:rPr>
        <w:t>cast</w:t>
      </w:r>
      <w:r w:rsidRPr="00D6106B">
        <w:rPr>
          <w:rFonts w:ascii="Consolas" w:hAnsi="Consolas" w:cs="Consolas"/>
          <w:color w:val="0000FF"/>
          <w:sz w:val="19"/>
          <w:szCs w:val="19"/>
          <w:lang w:val="ru-RU"/>
        </w:rPr>
        <w:t xml:space="preserve"> </w:t>
      </w:r>
      <w:r w:rsidRPr="00D6106B">
        <w:rPr>
          <w:rFonts w:ascii="Consolas" w:hAnsi="Consolas" w:cs="Consolas"/>
          <w:color w:val="808080"/>
          <w:sz w:val="19"/>
          <w:szCs w:val="19"/>
          <w:lang w:val="ru-RU"/>
        </w:rPr>
        <w:t>(</w:t>
      </w:r>
      <w:r w:rsidRPr="00D6106B">
        <w:rPr>
          <w:rFonts w:ascii="Consolas" w:hAnsi="Consolas" w:cs="Consolas"/>
          <w:color w:val="FF00FF"/>
          <w:sz w:val="19"/>
          <w:szCs w:val="19"/>
          <w:lang w:val="ru-RU"/>
        </w:rPr>
        <w:t>@@</w:t>
      </w:r>
      <w:r>
        <w:rPr>
          <w:rFonts w:ascii="Consolas" w:hAnsi="Consolas" w:cs="Consolas"/>
          <w:color w:val="FF00FF"/>
          <w:sz w:val="19"/>
          <w:szCs w:val="19"/>
        </w:rPr>
        <w:t>trancount</w:t>
      </w:r>
      <w:r w:rsidRPr="00D6106B">
        <w:rPr>
          <w:rFonts w:ascii="Consolas" w:hAnsi="Consolas" w:cs="Consolas"/>
          <w:color w:val="000000"/>
          <w:sz w:val="19"/>
          <w:szCs w:val="19"/>
          <w:lang w:val="ru-RU"/>
        </w:rPr>
        <w:t xml:space="preserve"> </w:t>
      </w:r>
      <w:r>
        <w:rPr>
          <w:rFonts w:ascii="Consolas" w:hAnsi="Consolas" w:cs="Consolas"/>
          <w:color w:val="0000FF"/>
          <w:sz w:val="19"/>
          <w:szCs w:val="19"/>
        </w:rPr>
        <w:t>as</w:t>
      </w:r>
      <w:r w:rsidRPr="00D6106B">
        <w:rPr>
          <w:rFonts w:ascii="Consolas" w:hAnsi="Consolas" w:cs="Consolas"/>
          <w:color w:val="000000"/>
          <w:sz w:val="19"/>
          <w:szCs w:val="19"/>
          <w:lang w:val="ru-RU"/>
        </w:rPr>
        <w:t xml:space="preserve"> </w:t>
      </w:r>
      <w:r>
        <w:rPr>
          <w:rFonts w:ascii="Consolas" w:hAnsi="Consolas" w:cs="Consolas"/>
          <w:color w:val="0000FF"/>
          <w:sz w:val="19"/>
          <w:szCs w:val="19"/>
        </w:rPr>
        <w:t>varchar</w:t>
      </w:r>
      <w:r w:rsidRPr="00D6106B">
        <w:rPr>
          <w:rFonts w:ascii="Consolas" w:hAnsi="Consolas" w:cs="Consolas"/>
          <w:color w:val="808080"/>
          <w:sz w:val="19"/>
          <w:szCs w:val="19"/>
          <w:lang w:val="ru-RU"/>
        </w:rPr>
        <w:t>)</w:t>
      </w:r>
      <w:r w:rsidRPr="00D6106B">
        <w:rPr>
          <w:rFonts w:ascii="Consolas" w:hAnsi="Consolas" w:cs="Consolas"/>
          <w:color w:val="000000"/>
          <w:sz w:val="19"/>
          <w:szCs w:val="19"/>
          <w:lang w:val="ru-RU"/>
        </w:rPr>
        <w:t xml:space="preserve"> </w:t>
      </w:r>
      <w:r w:rsidRPr="00D6106B">
        <w:rPr>
          <w:rFonts w:ascii="Consolas" w:hAnsi="Consolas" w:cs="Consolas"/>
          <w:color w:val="808080"/>
          <w:sz w:val="19"/>
          <w:szCs w:val="19"/>
          <w:lang w:val="ru-RU"/>
        </w:rPr>
        <w:t>+</w:t>
      </w:r>
      <w:r w:rsidRPr="00D6106B">
        <w:rPr>
          <w:rFonts w:ascii="Consolas" w:hAnsi="Consolas" w:cs="Consolas"/>
          <w:color w:val="000000"/>
          <w:sz w:val="19"/>
          <w:szCs w:val="19"/>
          <w:lang w:val="ru-RU"/>
        </w:rPr>
        <w:t xml:space="preserve"> </w:t>
      </w:r>
      <w:r>
        <w:rPr>
          <w:rFonts w:ascii="Consolas" w:hAnsi="Consolas" w:cs="Consolas"/>
          <w:color w:val="FF0000"/>
          <w:sz w:val="19"/>
          <w:szCs w:val="19"/>
        </w:rPr>
        <w:t>N</w:t>
      </w:r>
      <w:r w:rsidRPr="00D6106B">
        <w:rPr>
          <w:rFonts w:ascii="Consolas" w:hAnsi="Consolas" w:cs="Consolas"/>
          <w:color w:val="FF0000"/>
          <w:sz w:val="19"/>
          <w:szCs w:val="19"/>
          <w:lang w:val="ru-RU"/>
        </w:rPr>
        <w:t>'Транзакция не применилась автоматически'</w:t>
      </w:r>
    </w:p>
    <w:p w14:paraId="71B21829"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5855BE9A"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6C7DEE63"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362F4101"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N'Откатываем транзакцию'</w:t>
      </w:r>
    </w:p>
    <w:p w14:paraId="4DDD92B6"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485237AB" w14:textId="77777777" w:rsidR="00D6106B" w:rsidRDefault="00D6106B" w:rsidP="00D6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152E7603" w14:textId="77777777" w:rsidR="00D6106B" w:rsidRDefault="00D6106B" w:rsidP="00D6106B">
      <w:pPr>
        <w:rPr>
          <w:rFonts w:ascii="Consolas" w:hAnsi="Consolas" w:cs="Consolas"/>
          <w:color w:val="FF00FF"/>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3272113B" w14:textId="77777777" w:rsidR="00D6106B" w:rsidRPr="00D6106B" w:rsidRDefault="00D6106B" w:rsidP="00D6106B">
      <w:pPr>
        <w:rPr>
          <w:sz w:val="28"/>
        </w:rPr>
      </w:pPr>
      <w:r w:rsidRPr="00D6106B">
        <w:rPr>
          <w:noProof/>
          <w:sz w:val="28"/>
        </w:rPr>
        <w:lastRenderedPageBreak/>
        <w:drawing>
          <wp:inline distT="0" distB="0" distL="0" distR="0" wp14:anchorId="45369200" wp14:editId="598BEF9A">
            <wp:extent cx="3528366" cy="4328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28366" cy="4328535"/>
                    </a:xfrm>
                    <a:prstGeom prst="rect">
                      <a:avLst/>
                    </a:prstGeom>
                  </pic:spPr>
                </pic:pic>
              </a:graphicData>
            </a:graphic>
          </wp:inline>
        </w:drawing>
      </w:r>
    </w:p>
    <w:p w14:paraId="5D0BCA7D" w14:textId="77777777" w:rsidR="00D6106B" w:rsidRDefault="00D6106B">
      <w:pPr>
        <w:rPr>
          <w:sz w:val="28"/>
          <w:lang w:val="ru-RU"/>
        </w:rPr>
      </w:pPr>
      <w:r>
        <w:rPr>
          <w:sz w:val="28"/>
          <w:lang w:val="ru-RU"/>
        </w:rPr>
        <w:br w:type="page"/>
      </w:r>
    </w:p>
    <w:p w14:paraId="2864173F" w14:textId="77777777" w:rsidR="00605DEE" w:rsidRPr="002662BE" w:rsidRDefault="00605DEE" w:rsidP="00605DEE">
      <w:pPr>
        <w:rPr>
          <w:sz w:val="28"/>
        </w:rPr>
      </w:pPr>
      <w:r>
        <w:rPr>
          <w:sz w:val="28"/>
          <w:lang w:val="ru-RU"/>
        </w:rPr>
        <w:lastRenderedPageBreak/>
        <w:t>Задание</w:t>
      </w:r>
      <w:r w:rsidRPr="002662BE">
        <w:rPr>
          <w:sz w:val="28"/>
        </w:rPr>
        <w:t xml:space="preserve"> 3</w:t>
      </w:r>
    </w:p>
    <w:p w14:paraId="22DC8CB4" w14:textId="77777777" w:rsidR="0057691C" w:rsidRPr="0057691C" w:rsidRDefault="0057691C" w:rsidP="00605DEE">
      <w:pPr>
        <w:rPr>
          <w:sz w:val="28"/>
        </w:rPr>
      </w:pPr>
      <w:r>
        <w:rPr>
          <w:sz w:val="28"/>
        </w:rPr>
        <w:t>Uncommitted</w:t>
      </w:r>
    </w:p>
    <w:p w14:paraId="020E8D71" w14:textId="77777777" w:rsidR="00C7272D" w:rsidRDefault="00C7272D" w:rsidP="00C72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uncommitted</w:t>
      </w:r>
    </w:p>
    <w:p w14:paraId="0354D66F" w14:textId="77777777" w:rsidR="00C7272D" w:rsidRDefault="00C7272D" w:rsidP="00C72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68B32482" w14:textId="77777777" w:rsidR="00C7272D" w:rsidRDefault="00C7272D" w:rsidP="00C72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uncommitted</w:t>
      </w:r>
    </w:p>
    <w:p w14:paraId="3B8C8B4E" w14:textId="77777777" w:rsidR="00C7272D" w:rsidRDefault="00C7272D" w:rsidP="00C72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19C8F9BE" w14:textId="77777777" w:rsidR="00C7272D" w:rsidRDefault="00C7272D" w:rsidP="00C72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Студент </w:t>
      </w:r>
      <w:r>
        <w:rPr>
          <w:rFonts w:ascii="Consolas" w:hAnsi="Consolas" w:cs="Consolas"/>
          <w:color w:val="0000FF"/>
          <w:sz w:val="19"/>
          <w:szCs w:val="19"/>
        </w:rPr>
        <w:t>set</w:t>
      </w:r>
      <w:r>
        <w:rPr>
          <w:rFonts w:ascii="Consolas" w:hAnsi="Consolas" w:cs="Consolas"/>
          <w:color w:val="000000"/>
          <w:sz w:val="19"/>
          <w:szCs w:val="19"/>
        </w:rPr>
        <w:t xml:space="preserve"> Адрес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'testtesttesttest'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Студент</w:t>
      </w:r>
      <w:r>
        <w:rPr>
          <w:rFonts w:ascii="Consolas" w:hAnsi="Consolas" w:cs="Consolas"/>
          <w:color w:val="808080"/>
          <w:sz w:val="19"/>
          <w:szCs w:val="19"/>
        </w:rPr>
        <w:t>.</w:t>
      </w:r>
      <w:r>
        <w:rPr>
          <w:rFonts w:ascii="Consolas" w:hAnsi="Consolas" w:cs="Consolas"/>
          <w:color w:val="000000"/>
          <w:sz w:val="19"/>
          <w:szCs w:val="19"/>
        </w:rPr>
        <w:t xml:space="preserve">Id_группы </w:t>
      </w:r>
      <w:r>
        <w:rPr>
          <w:rFonts w:ascii="Consolas" w:hAnsi="Consolas" w:cs="Consolas"/>
          <w:color w:val="808080"/>
          <w:sz w:val="19"/>
          <w:szCs w:val="19"/>
        </w:rPr>
        <w:t>=</w:t>
      </w:r>
      <w:r>
        <w:rPr>
          <w:rFonts w:ascii="Consolas" w:hAnsi="Consolas" w:cs="Consolas"/>
          <w:color w:val="000000"/>
          <w:sz w:val="19"/>
          <w:szCs w:val="19"/>
        </w:rPr>
        <w:t xml:space="preserve"> 1</w:t>
      </w:r>
    </w:p>
    <w:p w14:paraId="4E21AFA9" w14:textId="77777777" w:rsidR="00C7272D" w:rsidRDefault="00C7272D" w:rsidP="00C72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7D5CC4BA" w14:textId="77777777" w:rsidR="00C7272D" w:rsidRDefault="00C7272D" w:rsidP="00C7272D">
      <w:pPr>
        <w:rPr>
          <w:rFonts w:ascii="Consolas" w:hAnsi="Consolas" w:cs="Consolas"/>
          <w:color w:val="0000FF"/>
          <w:sz w:val="19"/>
          <w:szCs w:val="19"/>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6AF407B5" w14:textId="77777777" w:rsidR="00C7272D" w:rsidRDefault="00C7272D" w:rsidP="00C7272D">
      <w:pPr>
        <w:rPr>
          <w:sz w:val="28"/>
        </w:rPr>
      </w:pPr>
      <w:r w:rsidRPr="00C7272D">
        <w:rPr>
          <w:noProof/>
          <w:sz w:val="28"/>
        </w:rPr>
        <w:drawing>
          <wp:inline distT="0" distB="0" distL="0" distR="0" wp14:anchorId="6873CC79" wp14:editId="3D781C84">
            <wp:extent cx="5943600" cy="1158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58875"/>
                    </a:xfrm>
                    <a:prstGeom prst="rect">
                      <a:avLst/>
                    </a:prstGeom>
                  </pic:spPr>
                </pic:pic>
              </a:graphicData>
            </a:graphic>
          </wp:inline>
        </w:drawing>
      </w:r>
    </w:p>
    <w:p w14:paraId="2ED89993" w14:textId="77777777" w:rsidR="00592F2A" w:rsidRPr="00C7272D" w:rsidRDefault="00592F2A" w:rsidP="00C7272D">
      <w:pPr>
        <w:rPr>
          <w:sz w:val="28"/>
        </w:rPr>
      </w:pPr>
      <w:r w:rsidRPr="00592F2A">
        <w:rPr>
          <w:noProof/>
          <w:sz w:val="28"/>
        </w:rPr>
        <w:drawing>
          <wp:inline distT="0" distB="0" distL="0" distR="0" wp14:anchorId="43EAD6A2" wp14:editId="2338E729">
            <wp:extent cx="5943600" cy="1188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88085"/>
                    </a:xfrm>
                    <a:prstGeom prst="rect">
                      <a:avLst/>
                    </a:prstGeom>
                  </pic:spPr>
                </pic:pic>
              </a:graphicData>
            </a:graphic>
          </wp:inline>
        </w:drawing>
      </w:r>
    </w:p>
    <w:p w14:paraId="468868C1" w14:textId="77777777" w:rsidR="00EE3E9A" w:rsidRDefault="0057691C" w:rsidP="00EE3E9A">
      <w:pPr>
        <w:rPr>
          <w:sz w:val="28"/>
          <w:lang w:val="ru-RU"/>
        </w:rPr>
      </w:pPr>
      <w:r>
        <w:rPr>
          <w:sz w:val="28"/>
        </w:rPr>
        <w:t>Committed</w:t>
      </w:r>
      <w:r w:rsidRPr="00EE3E9A">
        <w:rPr>
          <w:sz w:val="28"/>
          <w:lang w:val="ru-RU"/>
        </w:rPr>
        <w:t>(</w:t>
      </w:r>
      <w:r>
        <w:rPr>
          <w:sz w:val="28"/>
          <w:lang w:val="ru-RU"/>
        </w:rPr>
        <w:t xml:space="preserve">Решение </w:t>
      </w:r>
      <w:r w:rsidRPr="00EE3E9A">
        <w:rPr>
          <w:sz w:val="28"/>
          <w:lang w:val="ru-RU"/>
        </w:rPr>
        <w:t>“</w:t>
      </w:r>
      <w:r>
        <w:rPr>
          <w:sz w:val="28"/>
          <w:lang w:val="ru-RU"/>
        </w:rPr>
        <w:t>грязного чтения</w:t>
      </w:r>
      <w:r w:rsidRPr="00EE3E9A">
        <w:rPr>
          <w:sz w:val="28"/>
          <w:lang w:val="ru-RU"/>
        </w:rPr>
        <w:t>”)</w:t>
      </w:r>
    </w:p>
    <w:p w14:paraId="7A279179" w14:textId="77777777" w:rsidR="00EE3E9A" w:rsidRPr="00EE3E9A" w:rsidRDefault="00EE3E9A" w:rsidP="00EE3E9A">
      <w:pPr>
        <w:rPr>
          <w:sz w:val="28"/>
          <w:lang w:val="ru-RU"/>
        </w:rPr>
      </w:pPr>
      <w:r>
        <w:rPr>
          <w:sz w:val="28"/>
          <w:lang w:val="ru-RU"/>
        </w:rPr>
        <w:t>1.</w:t>
      </w:r>
    </w:p>
    <w:p w14:paraId="5B04B53C" w14:textId="77777777" w:rsidR="00EE3E9A" w:rsidRPr="002662BE" w:rsidRDefault="00EE3E9A" w:rsidP="00EE3E9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select</w:t>
      </w:r>
      <w:r w:rsidRPr="002662BE">
        <w:rPr>
          <w:rFonts w:ascii="Consolas" w:hAnsi="Consolas" w:cs="Consolas"/>
          <w:color w:val="000000"/>
          <w:sz w:val="19"/>
          <w:szCs w:val="19"/>
          <w:lang w:val="ru-RU"/>
        </w:rPr>
        <w:t xml:space="preserve"> </w:t>
      </w:r>
      <w:r w:rsidRPr="002662BE">
        <w:rPr>
          <w:rFonts w:ascii="Consolas" w:hAnsi="Consolas" w:cs="Consolas"/>
          <w:color w:val="808080"/>
          <w:sz w:val="19"/>
          <w:szCs w:val="19"/>
          <w:lang w:val="ru-RU"/>
        </w:rPr>
        <w:t>*</w:t>
      </w:r>
      <w:r w:rsidRPr="002662BE">
        <w:rPr>
          <w:rFonts w:ascii="Consolas" w:hAnsi="Consolas" w:cs="Consolas"/>
          <w:color w:val="000000"/>
          <w:sz w:val="19"/>
          <w:szCs w:val="19"/>
          <w:lang w:val="ru-RU"/>
        </w:rPr>
        <w:t xml:space="preserve"> </w:t>
      </w:r>
      <w:r>
        <w:rPr>
          <w:rFonts w:ascii="Consolas" w:hAnsi="Consolas" w:cs="Consolas"/>
          <w:color w:val="0000FF"/>
          <w:sz w:val="19"/>
          <w:szCs w:val="19"/>
        </w:rPr>
        <w:t>from</w:t>
      </w:r>
      <w:r w:rsidRPr="002662BE">
        <w:rPr>
          <w:rFonts w:ascii="Consolas" w:hAnsi="Consolas" w:cs="Consolas"/>
          <w:color w:val="000000"/>
          <w:sz w:val="19"/>
          <w:szCs w:val="19"/>
          <w:lang w:val="ru-RU"/>
        </w:rPr>
        <w:t xml:space="preserve"> </w:t>
      </w:r>
      <w:r w:rsidRPr="00EE3E9A">
        <w:rPr>
          <w:rFonts w:ascii="Consolas" w:hAnsi="Consolas" w:cs="Consolas"/>
          <w:color w:val="000000"/>
          <w:sz w:val="19"/>
          <w:szCs w:val="19"/>
          <w:lang w:val="ru-RU"/>
        </w:rPr>
        <w:t>Студент</w:t>
      </w:r>
    </w:p>
    <w:p w14:paraId="5EA99663" w14:textId="77777777" w:rsidR="00EE3E9A" w:rsidRDefault="00EE3E9A" w:rsidP="00EE3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committed</w:t>
      </w:r>
    </w:p>
    <w:p w14:paraId="2AFB3AC5" w14:textId="77777777" w:rsidR="00EE3E9A" w:rsidRDefault="00EE3E9A" w:rsidP="00EE3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030A5323" w14:textId="77777777" w:rsidR="00EE3E9A" w:rsidRDefault="00EE3E9A" w:rsidP="00EE3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Студент </w:t>
      </w:r>
      <w:r>
        <w:rPr>
          <w:rFonts w:ascii="Consolas" w:hAnsi="Consolas" w:cs="Consolas"/>
          <w:color w:val="0000FF"/>
          <w:sz w:val="19"/>
          <w:szCs w:val="19"/>
        </w:rPr>
        <w:t>set</w:t>
      </w:r>
      <w:r>
        <w:rPr>
          <w:rFonts w:ascii="Consolas" w:hAnsi="Consolas" w:cs="Consolas"/>
          <w:color w:val="000000"/>
          <w:sz w:val="19"/>
          <w:szCs w:val="19"/>
        </w:rPr>
        <w:t xml:space="preserve"> Адрес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'testtesttesttest'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Студент</w:t>
      </w:r>
      <w:r>
        <w:rPr>
          <w:rFonts w:ascii="Consolas" w:hAnsi="Consolas" w:cs="Consolas"/>
          <w:color w:val="808080"/>
          <w:sz w:val="19"/>
          <w:szCs w:val="19"/>
        </w:rPr>
        <w:t>.</w:t>
      </w:r>
      <w:r>
        <w:rPr>
          <w:rFonts w:ascii="Consolas" w:hAnsi="Consolas" w:cs="Consolas"/>
          <w:color w:val="000000"/>
          <w:sz w:val="19"/>
          <w:szCs w:val="19"/>
        </w:rPr>
        <w:t xml:space="preserve">Id_группы </w:t>
      </w:r>
      <w:r>
        <w:rPr>
          <w:rFonts w:ascii="Consolas" w:hAnsi="Consolas" w:cs="Consolas"/>
          <w:color w:val="808080"/>
          <w:sz w:val="19"/>
          <w:szCs w:val="19"/>
        </w:rPr>
        <w:t>=</w:t>
      </w:r>
      <w:r>
        <w:rPr>
          <w:rFonts w:ascii="Consolas" w:hAnsi="Consolas" w:cs="Consolas"/>
          <w:color w:val="000000"/>
          <w:sz w:val="19"/>
          <w:szCs w:val="19"/>
        </w:rPr>
        <w:t xml:space="preserve"> 1</w:t>
      </w:r>
    </w:p>
    <w:p w14:paraId="3E2428B4" w14:textId="77777777" w:rsidR="0057691C" w:rsidRPr="00EE3E9A" w:rsidRDefault="00EE3E9A" w:rsidP="00EE3E9A">
      <w:pPr>
        <w:rPr>
          <w:sz w:val="28"/>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0C3A43B5" w14:textId="77777777" w:rsidR="00EE3E9A" w:rsidRPr="002662BE" w:rsidRDefault="00EE3E9A" w:rsidP="00EE3E9A">
      <w:pPr>
        <w:autoSpaceDE w:val="0"/>
        <w:autoSpaceDN w:val="0"/>
        <w:adjustRightInd w:val="0"/>
        <w:spacing w:after="0" w:line="240" w:lineRule="auto"/>
        <w:rPr>
          <w:rFonts w:ascii="Consolas" w:hAnsi="Consolas" w:cs="Consolas"/>
          <w:color w:val="0000FF"/>
          <w:sz w:val="19"/>
          <w:szCs w:val="19"/>
        </w:rPr>
      </w:pPr>
      <w:r w:rsidRPr="00EE3E9A">
        <w:rPr>
          <w:sz w:val="28"/>
        </w:rPr>
        <w:t>2.</w:t>
      </w:r>
      <w:r w:rsidRPr="00EE3E9A">
        <w:rPr>
          <w:rFonts w:ascii="Consolas" w:hAnsi="Consolas" w:cs="Consolas"/>
          <w:color w:val="0000FF"/>
          <w:sz w:val="19"/>
          <w:szCs w:val="19"/>
        </w:rPr>
        <w:t xml:space="preserve"> </w:t>
      </w:r>
    </w:p>
    <w:p w14:paraId="324437B8" w14:textId="77777777" w:rsidR="00EE3E9A" w:rsidRDefault="00EE3E9A" w:rsidP="00EE3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committed</w:t>
      </w:r>
    </w:p>
    <w:p w14:paraId="7E1A53D3" w14:textId="77777777" w:rsidR="00EE3E9A" w:rsidRPr="00EE3E9A" w:rsidRDefault="00EE3E9A" w:rsidP="00605DEE">
      <w:pPr>
        <w:rPr>
          <w:sz w:val="28"/>
          <w:lang w:val="ru-RU"/>
        </w:rPr>
      </w:pPr>
      <w:r>
        <w:rPr>
          <w:rFonts w:ascii="Consolas" w:hAnsi="Consolas" w:cs="Consolas"/>
          <w:color w:val="0000FF"/>
          <w:sz w:val="19"/>
          <w:szCs w:val="19"/>
        </w:rPr>
        <w:t>select</w:t>
      </w:r>
      <w:r w:rsidRPr="00063042">
        <w:rPr>
          <w:rFonts w:ascii="Consolas" w:hAnsi="Consolas" w:cs="Consolas"/>
          <w:color w:val="000000"/>
          <w:sz w:val="19"/>
          <w:szCs w:val="19"/>
          <w:lang w:val="ru-RU"/>
        </w:rPr>
        <w:t xml:space="preserve"> </w:t>
      </w:r>
      <w:r w:rsidRPr="00063042">
        <w:rPr>
          <w:rFonts w:ascii="Consolas" w:hAnsi="Consolas" w:cs="Consolas"/>
          <w:color w:val="808080"/>
          <w:sz w:val="19"/>
          <w:szCs w:val="19"/>
          <w:lang w:val="ru-RU"/>
        </w:rPr>
        <w:t>*</w:t>
      </w:r>
      <w:r w:rsidRPr="00063042">
        <w:rPr>
          <w:rFonts w:ascii="Consolas" w:hAnsi="Consolas" w:cs="Consolas"/>
          <w:color w:val="000000"/>
          <w:sz w:val="19"/>
          <w:szCs w:val="19"/>
          <w:lang w:val="ru-RU"/>
        </w:rPr>
        <w:t xml:space="preserve"> </w:t>
      </w:r>
      <w:r>
        <w:rPr>
          <w:rFonts w:ascii="Consolas" w:hAnsi="Consolas" w:cs="Consolas"/>
          <w:color w:val="0000FF"/>
          <w:sz w:val="19"/>
          <w:szCs w:val="19"/>
        </w:rPr>
        <w:t>from</w:t>
      </w:r>
      <w:r w:rsidRPr="00063042">
        <w:rPr>
          <w:rFonts w:ascii="Consolas" w:hAnsi="Consolas" w:cs="Consolas"/>
          <w:color w:val="000000"/>
          <w:sz w:val="19"/>
          <w:szCs w:val="19"/>
          <w:lang w:val="ru-RU"/>
        </w:rPr>
        <w:t xml:space="preserve"> Студент</w:t>
      </w:r>
    </w:p>
    <w:p w14:paraId="530EB884" w14:textId="77777777" w:rsidR="00EE3E9A" w:rsidRDefault="00EE3E9A">
      <w:pPr>
        <w:rPr>
          <w:sz w:val="28"/>
          <w:lang w:val="ru-RU"/>
        </w:rPr>
      </w:pPr>
      <w:r>
        <w:rPr>
          <w:sz w:val="28"/>
          <w:lang w:val="ru-RU"/>
        </w:rPr>
        <w:br w:type="page"/>
      </w:r>
    </w:p>
    <w:p w14:paraId="76C98B53" w14:textId="77777777" w:rsidR="0057691C" w:rsidRDefault="0057691C" w:rsidP="00605DEE">
      <w:pPr>
        <w:rPr>
          <w:sz w:val="28"/>
          <w:lang w:val="ru-RU"/>
        </w:rPr>
      </w:pPr>
      <w:r>
        <w:rPr>
          <w:sz w:val="28"/>
          <w:lang w:val="ru-RU"/>
        </w:rPr>
        <w:lastRenderedPageBreak/>
        <w:t>Остается проблема неправильного повторого чтения строк</w:t>
      </w:r>
    </w:p>
    <w:p w14:paraId="2CF2D428" w14:textId="77777777" w:rsidR="00EE3E9A" w:rsidRPr="002662BE" w:rsidRDefault="00EE3E9A" w:rsidP="00605DEE">
      <w:pPr>
        <w:rPr>
          <w:sz w:val="28"/>
        </w:rPr>
      </w:pPr>
      <w:r w:rsidRPr="002662BE">
        <w:rPr>
          <w:sz w:val="28"/>
        </w:rPr>
        <w:t>1.</w:t>
      </w:r>
    </w:p>
    <w:p w14:paraId="7AC1D6AC" w14:textId="77777777" w:rsidR="00EE3E9A" w:rsidRDefault="00EE3E9A" w:rsidP="00EE3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79558402" w14:textId="77777777" w:rsidR="00EE3E9A" w:rsidRDefault="00EE3E9A" w:rsidP="00EE3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Студенты</w:t>
      </w:r>
    </w:p>
    <w:p w14:paraId="60B646EC" w14:textId="77777777" w:rsidR="00EE3E9A" w:rsidRDefault="00EE3E9A" w:rsidP="00EE3E9A">
      <w:pPr>
        <w:autoSpaceDE w:val="0"/>
        <w:autoSpaceDN w:val="0"/>
        <w:adjustRightInd w:val="0"/>
        <w:spacing w:after="0" w:line="240" w:lineRule="auto"/>
        <w:rPr>
          <w:rFonts w:ascii="Consolas" w:hAnsi="Consolas" w:cs="Consolas"/>
          <w:color w:val="000000"/>
          <w:sz w:val="19"/>
          <w:szCs w:val="19"/>
        </w:rPr>
      </w:pPr>
    </w:p>
    <w:p w14:paraId="4BCBB1DC" w14:textId="77777777" w:rsidR="00EE3E9A" w:rsidRDefault="00EE3E9A" w:rsidP="00EE3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Студенты</w:t>
      </w:r>
    </w:p>
    <w:p w14:paraId="607334DD" w14:textId="77777777" w:rsidR="00552659" w:rsidRPr="002662BE" w:rsidRDefault="00EE3E9A" w:rsidP="00EE3E9A">
      <w:pPr>
        <w:rPr>
          <w:rFonts w:ascii="Consolas" w:hAnsi="Consolas" w:cs="Consolas"/>
          <w:color w:val="0000FF"/>
          <w:sz w:val="19"/>
          <w:szCs w:val="19"/>
        </w:rPr>
      </w:pPr>
      <w:r>
        <w:rPr>
          <w:rFonts w:ascii="Consolas" w:hAnsi="Consolas" w:cs="Consolas"/>
          <w:color w:val="0000FF"/>
          <w:sz w:val="19"/>
          <w:szCs w:val="19"/>
        </w:rPr>
        <w:t>commit</w:t>
      </w:r>
      <w:r w:rsidRPr="002662BE">
        <w:rPr>
          <w:rFonts w:ascii="Consolas" w:hAnsi="Consolas" w:cs="Consolas"/>
          <w:color w:val="000000"/>
          <w:sz w:val="19"/>
          <w:szCs w:val="19"/>
        </w:rPr>
        <w:t xml:space="preserve"> </w:t>
      </w:r>
      <w:r>
        <w:rPr>
          <w:rFonts w:ascii="Consolas" w:hAnsi="Consolas" w:cs="Consolas"/>
          <w:color w:val="0000FF"/>
          <w:sz w:val="19"/>
          <w:szCs w:val="19"/>
        </w:rPr>
        <w:t>transaction</w:t>
      </w:r>
    </w:p>
    <w:p w14:paraId="3EBFEA5C" w14:textId="77777777" w:rsidR="00552659" w:rsidRPr="002662BE" w:rsidRDefault="00552659" w:rsidP="00EE3E9A">
      <w:pPr>
        <w:rPr>
          <w:sz w:val="28"/>
        </w:rPr>
      </w:pPr>
      <w:r w:rsidRPr="002662BE">
        <w:rPr>
          <w:sz w:val="28"/>
        </w:rPr>
        <w:t>2.</w:t>
      </w:r>
    </w:p>
    <w:p w14:paraId="638EB0B9" w14:textId="77777777" w:rsidR="00552659" w:rsidRPr="002662BE" w:rsidRDefault="00552659" w:rsidP="00EE3E9A">
      <w:pPr>
        <w:rPr>
          <w:sz w:val="28"/>
        </w:rPr>
      </w:pPr>
      <w:r>
        <w:rPr>
          <w:rFonts w:ascii="Consolas" w:hAnsi="Consolas" w:cs="Consolas"/>
          <w:color w:val="FF00FF"/>
          <w:sz w:val="19"/>
          <w:szCs w:val="19"/>
        </w:rPr>
        <w:t>update</w:t>
      </w:r>
      <w:r w:rsidRPr="002662BE">
        <w:rPr>
          <w:rFonts w:ascii="Consolas" w:hAnsi="Consolas" w:cs="Consolas"/>
          <w:color w:val="000000"/>
          <w:sz w:val="19"/>
          <w:szCs w:val="19"/>
        </w:rPr>
        <w:t xml:space="preserve"> </w:t>
      </w:r>
      <w:r w:rsidRPr="00552659">
        <w:rPr>
          <w:rFonts w:ascii="Consolas" w:hAnsi="Consolas" w:cs="Consolas"/>
          <w:color w:val="000000"/>
          <w:sz w:val="19"/>
          <w:szCs w:val="19"/>
          <w:lang w:val="ru-RU"/>
        </w:rPr>
        <w:t>Студент</w:t>
      </w:r>
      <w:r w:rsidRPr="002662BE">
        <w:rPr>
          <w:rFonts w:ascii="Consolas" w:hAnsi="Consolas" w:cs="Consolas"/>
          <w:color w:val="000000"/>
          <w:sz w:val="19"/>
          <w:szCs w:val="19"/>
        </w:rPr>
        <w:t xml:space="preserve"> </w:t>
      </w:r>
      <w:r>
        <w:rPr>
          <w:rFonts w:ascii="Consolas" w:hAnsi="Consolas" w:cs="Consolas"/>
          <w:color w:val="0000FF"/>
          <w:sz w:val="19"/>
          <w:szCs w:val="19"/>
        </w:rPr>
        <w:t>set</w:t>
      </w:r>
      <w:r w:rsidRPr="002662BE">
        <w:rPr>
          <w:rFonts w:ascii="Consolas" w:hAnsi="Consolas" w:cs="Consolas"/>
          <w:color w:val="000000"/>
          <w:sz w:val="19"/>
          <w:szCs w:val="19"/>
        </w:rPr>
        <w:t xml:space="preserve"> </w:t>
      </w:r>
      <w:r w:rsidRPr="00552659">
        <w:rPr>
          <w:rFonts w:ascii="Consolas" w:hAnsi="Consolas" w:cs="Consolas"/>
          <w:color w:val="000000"/>
          <w:sz w:val="19"/>
          <w:szCs w:val="19"/>
          <w:lang w:val="ru-RU"/>
        </w:rPr>
        <w:t>Адрес</w:t>
      </w:r>
      <w:r w:rsidRPr="002662BE">
        <w:rPr>
          <w:rFonts w:ascii="Consolas" w:hAnsi="Consolas" w:cs="Consolas"/>
          <w:color w:val="000000"/>
          <w:sz w:val="19"/>
          <w:szCs w:val="19"/>
        </w:rPr>
        <w:t xml:space="preserve"> </w:t>
      </w:r>
      <w:r w:rsidRPr="002662BE">
        <w:rPr>
          <w:rFonts w:ascii="Consolas" w:hAnsi="Consolas" w:cs="Consolas"/>
          <w:color w:val="808080"/>
          <w:sz w:val="19"/>
          <w:szCs w:val="19"/>
        </w:rPr>
        <w:t>=</w:t>
      </w:r>
      <w:r w:rsidRPr="002662BE">
        <w:rPr>
          <w:rFonts w:ascii="Consolas" w:hAnsi="Consolas" w:cs="Consolas"/>
          <w:color w:val="000000"/>
          <w:sz w:val="19"/>
          <w:szCs w:val="19"/>
        </w:rPr>
        <w:t xml:space="preserve"> </w:t>
      </w:r>
      <w:r w:rsidRPr="002662BE">
        <w:rPr>
          <w:rFonts w:ascii="Consolas" w:hAnsi="Consolas" w:cs="Consolas"/>
          <w:color w:val="FF0000"/>
          <w:sz w:val="19"/>
          <w:szCs w:val="19"/>
        </w:rPr>
        <w:t>'</w:t>
      </w:r>
      <w:r>
        <w:rPr>
          <w:rFonts w:ascii="Consolas" w:hAnsi="Consolas" w:cs="Consolas"/>
          <w:color w:val="FF0000"/>
          <w:sz w:val="19"/>
          <w:szCs w:val="19"/>
        </w:rPr>
        <w:t>testtesttesttest</w:t>
      </w:r>
      <w:r w:rsidRPr="002662BE">
        <w:rPr>
          <w:rFonts w:ascii="Consolas" w:hAnsi="Consolas" w:cs="Consolas"/>
          <w:color w:val="FF0000"/>
          <w:sz w:val="19"/>
          <w:szCs w:val="19"/>
        </w:rPr>
        <w:t>'</w:t>
      </w:r>
      <w:r w:rsidRPr="002662BE">
        <w:rPr>
          <w:rFonts w:ascii="Consolas" w:hAnsi="Consolas" w:cs="Consolas"/>
          <w:color w:val="000000"/>
          <w:sz w:val="19"/>
          <w:szCs w:val="19"/>
        </w:rPr>
        <w:t xml:space="preserve"> </w:t>
      </w:r>
      <w:r>
        <w:rPr>
          <w:rFonts w:ascii="Consolas" w:hAnsi="Consolas" w:cs="Consolas"/>
          <w:color w:val="0000FF"/>
          <w:sz w:val="19"/>
          <w:szCs w:val="19"/>
        </w:rPr>
        <w:t>where</w:t>
      </w:r>
      <w:r w:rsidRPr="002662BE">
        <w:rPr>
          <w:rFonts w:ascii="Consolas" w:hAnsi="Consolas" w:cs="Consolas"/>
          <w:color w:val="000000"/>
          <w:sz w:val="19"/>
          <w:szCs w:val="19"/>
        </w:rPr>
        <w:t xml:space="preserve"> </w:t>
      </w:r>
      <w:r w:rsidRPr="00552659">
        <w:rPr>
          <w:rFonts w:ascii="Consolas" w:hAnsi="Consolas" w:cs="Consolas"/>
          <w:color w:val="000000"/>
          <w:sz w:val="19"/>
          <w:szCs w:val="19"/>
          <w:lang w:val="ru-RU"/>
        </w:rPr>
        <w:t>Студент</w:t>
      </w:r>
      <w:r w:rsidRPr="002662BE">
        <w:rPr>
          <w:rFonts w:ascii="Consolas" w:hAnsi="Consolas" w:cs="Consolas"/>
          <w:color w:val="808080"/>
          <w:sz w:val="19"/>
          <w:szCs w:val="19"/>
        </w:rPr>
        <w:t>.</w:t>
      </w:r>
      <w:r>
        <w:rPr>
          <w:rFonts w:ascii="Consolas" w:hAnsi="Consolas" w:cs="Consolas"/>
          <w:color w:val="000000"/>
          <w:sz w:val="19"/>
          <w:szCs w:val="19"/>
        </w:rPr>
        <w:t>Id</w:t>
      </w:r>
      <w:r w:rsidRPr="002662BE">
        <w:rPr>
          <w:rFonts w:ascii="Consolas" w:hAnsi="Consolas" w:cs="Consolas"/>
          <w:color w:val="000000"/>
          <w:sz w:val="19"/>
          <w:szCs w:val="19"/>
        </w:rPr>
        <w:t>_</w:t>
      </w:r>
      <w:r w:rsidRPr="00552659">
        <w:rPr>
          <w:rFonts w:ascii="Consolas" w:hAnsi="Consolas" w:cs="Consolas"/>
          <w:color w:val="000000"/>
          <w:sz w:val="19"/>
          <w:szCs w:val="19"/>
          <w:lang w:val="ru-RU"/>
        </w:rPr>
        <w:t>группы</w:t>
      </w:r>
      <w:r w:rsidRPr="002662BE">
        <w:rPr>
          <w:rFonts w:ascii="Consolas" w:hAnsi="Consolas" w:cs="Consolas"/>
          <w:color w:val="000000"/>
          <w:sz w:val="19"/>
          <w:szCs w:val="19"/>
        </w:rPr>
        <w:t xml:space="preserve"> </w:t>
      </w:r>
      <w:r w:rsidRPr="002662BE">
        <w:rPr>
          <w:rFonts w:ascii="Consolas" w:hAnsi="Consolas" w:cs="Consolas"/>
          <w:color w:val="808080"/>
          <w:sz w:val="19"/>
          <w:szCs w:val="19"/>
        </w:rPr>
        <w:t>=</w:t>
      </w:r>
      <w:r w:rsidRPr="002662BE">
        <w:rPr>
          <w:rFonts w:ascii="Consolas" w:hAnsi="Consolas" w:cs="Consolas"/>
          <w:color w:val="000000"/>
          <w:sz w:val="19"/>
          <w:szCs w:val="19"/>
        </w:rPr>
        <w:t xml:space="preserve"> 1</w:t>
      </w:r>
    </w:p>
    <w:p w14:paraId="741E9939" w14:textId="77777777" w:rsidR="0057691C" w:rsidRDefault="0057691C" w:rsidP="00605DEE">
      <w:pPr>
        <w:rPr>
          <w:sz w:val="28"/>
          <w:lang w:val="ru-RU"/>
        </w:rPr>
      </w:pPr>
      <w:r>
        <w:rPr>
          <w:sz w:val="28"/>
        </w:rPr>
        <w:t>Repeatable</w:t>
      </w:r>
      <w:r w:rsidRPr="0057691C">
        <w:rPr>
          <w:sz w:val="28"/>
          <w:lang w:val="ru-RU"/>
        </w:rPr>
        <w:t xml:space="preserve"> </w:t>
      </w:r>
      <w:r>
        <w:rPr>
          <w:sz w:val="28"/>
        </w:rPr>
        <w:t>read</w:t>
      </w:r>
      <w:r>
        <w:rPr>
          <w:sz w:val="28"/>
          <w:lang w:val="ru-RU"/>
        </w:rPr>
        <w:t xml:space="preserve">(Решение проблемы </w:t>
      </w:r>
      <w:r w:rsidRPr="0057691C">
        <w:rPr>
          <w:sz w:val="28"/>
          <w:lang w:val="ru-RU"/>
        </w:rPr>
        <w:t>“</w:t>
      </w:r>
      <w:r>
        <w:rPr>
          <w:sz w:val="28"/>
          <w:lang w:val="ru-RU"/>
        </w:rPr>
        <w:t>грязного чтения</w:t>
      </w:r>
      <w:r w:rsidRPr="0057691C">
        <w:rPr>
          <w:sz w:val="28"/>
          <w:lang w:val="ru-RU"/>
        </w:rPr>
        <w:t>”</w:t>
      </w:r>
      <w:r>
        <w:rPr>
          <w:sz w:val="28"/>
          <w:lang w:val="ru-RU"/>
        </w:rPr>
        <w:t xml:space="preserve"> и неправильного</w:t>
      </w:r>
      <w:r w:rsidR="00EE3E9A">
        <w:rPr>
          <w:sz w:val="28"/>
          <w:lang w:val="ru-RU"/>
        </w:rPr>
        <w:t xml:space="preserve"> повторного</w:t>
      </w:r>
      <w:r>
        <w:rPr>
          <w:sz w:val="28"/>
          <w:lang w:val="ru-RU"/>
        </w:rPr>
        <w:t xml:space="preserve"> чтения строк)</w:t>
      </w:r>
    </w:p>
    <w:p w14:paraId="54E90EC0" w14:textId="77777777" w:rsidR="00EE3E9A" w:rsidRPr="002662BE" w:rsidRDefault="00552659" w:rsidP="00605DEE">
      <w:pPr>
        <w:rPr>
          <w:sz w:val="28"/>
        </w:rPr>
      </w:pPr>
      <w:r w:rsidRPr="00552659">
        <w:rPr>
          <w:sz w:val="28"/>
        </w:rPr>
        <w:t>1.</w:t>
      </w:r>
    </w:p>
    <w:p w14:paraId="0BE7BD16"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544DA698"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41FCF880"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0D613D4"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4FC370E0"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17CE1872"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588C8370"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219B381B"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5AC4242C" w14:textId="77777777" w:rsidR="00552659" w:rsidRPr="00552659" w:rsidRDefault="00552659" w:rsidP="00552659">
      <w:pPr>
        <w:rPr>
          <w:sz w:val="28"/>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31AC86F3" w14:textId="77777777" w:rsidR="00552659" w:rsidRPr="00552659" w:rsidRDefault="00552659" w:rsidP="00605DEE">
      <w:pPr>
        <w:rPr>
          <w:sz w:val="28"/>
        </w:rPr>
      </w:pPr>
      <w:r w:rsidRPr="00552659">
        <w:rPr>
          <w:sz w:val="28"/>
        </w:rPr>
        <w:t>2.</w:t>
      </w:r>
    </w:p>
    <w:p w14:paraId="42C1DF62"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22A39AE7" w14:textId="77777777" w:rsidR="00552659" w:rsidRPr="00552659" w:rsidRDefault="00552659" w:rsidP="00552659">
      <w:pPr>
        <w:rPr>
          <w:sz w:val="28"/>
        </w:rPr>
      </w:pPr>
      <w:r>
        <w:rPr>
          <w:rFonts w:ascii="Consolas" w:hAnsi="Consolas" w:cs="Consolas"/>
          <w:color w:val="FF00FF"/>
          <w:sz w:val="19"/>
          <w:szCs w:val="19"/>
        </w:rPr>
        <w:t>update</w:t>
      </w:r>
      <w:r>
        <w:rPr>
          <w:rFonts w:ascii="Consolas" w:hAnsi="Consolas" w:cs="Consolas"/>
          <w:color w:val="000000"/>
          <w:sz w:val="19"/>
          <w:szCs w:val="19"/>
        </w:rPr>
        <w:t xml:space="preserve"> Студент </w:t>
      </w:r>
      <w:r>
        <w:rPr>
          <w:rFonts w:ascii="Consolas" w:hAnsi="Consolas" w:cs="Consolas"/>
          <w:color w:val="0000FF"/>
          <w:sz w:val="19"/>
          <w:szCs w:val="19"/>
        </w:rPr>
        <w:t>set</w:t>
      </w:r>
      <w:r>
        <w:rPr>
          <w:rFonts w:ascii="Consolas" w:hAnsi="Consolas" w:cs="Consolas"/>
          <w:color w:val="000000"/>
          <w:sz w:val="19"/>
          <w:szCs w:val="19"/>
        </w:rPr>
        <w:t xml:space="preserve"> Адрес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'testtesttesttest'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Студент</w:t>
      </w:r>
      <w:r>
        <w:rPr>
          <w:rFonts w:ascii="Consolas" w:hAnsi="Consolas" w:cs="Consolas"/>
          <w:color w:val="808080"/>
          <w:sz w:val="19"/>
          <w:szCs w:val="19"/>
        </w:rPr>
        <w:t>.</w:t>
      </w:r>
      <w:r>
        <w:rPr>
          <w:rFonts w:ascii="Consolas" w:hAnsi="Consolas" w:cs="Consolas"/>
          <w:color w:val="000000"/>
          <w:sz w:val="19"/>
          <w:szCs w:val="19"/>
        </w:rPr>
        <w:t xml:space="preserve">Id_группы </w:t>
      </w:r>
      <w:r>
        <w:rPr>
          <w:rFonts w:ascii="Consolas" w:hAnsi="Consolas" w:cs="Consolas"/>
          <w:color w:val="808080"/>
          <w:sz w:val="19"/>
          <w:szCs w:val="19"/>
        </w:rPr>
        <w:t>=</w:t>
      </w:r>
      <w:r>
        <w:rPr>
          <w:rFonts w:ascii="Consolas" w:hAnsi="Consolas" w:cs="Consolas"/>
          <w:color w:val="000000"/>
          <w:sz w:val="19"/>
          <w:szCs w:val="19"/>
        </w:rPr>
        <w:t xml:space="preserve"> 1</w:t>
      </w:r>
      <w:r w:rsidRPr="00552659">
        <w:rPr>
          <w:sz w:val="28"/>
        </w:rPr>
        <w:br w:type="page"/>
      </w:r>
    </w:p>
    <w:p w14:paraId="797A63C2" w14:textId="77777777" w:rsidR="00EE3E9A" w:rsidRPr="002662BE" w:rsidRDefault="00EE3E9A" w:rsidP="00605DEE">
      <w:pPr>
        <w:rPr>
          <w:sz w:val="28"/>
        </w:rPr>
      </w:pPr>
      <w:r>
        <w:rPr>
          <w:sz w:val="28"/>
          <w:lang w:val="ru-RU"/>
        </w:rPr>
        <w:lastRenderedPageBreak/>
        <w:t>Остается</w:t>
      </w:r>
      <w:r w:rsidRPr="002662BE">
        <w:rPr>
          <w:sz w:val="28"/>
        </w:rPr>
        <w:t xml:space="preserve"> </w:t>
      </w:r>
      <w:r>
        <w:rPr>
          <w:sz w:val="28"/>
          <w:lang w:val="ru-RU"/>
        </w:rPr>
        <w:t>пробелма</w:t>
      </w:r>
      <w:r w:rsidRPr="002662BE">
        <w:rPr>
          <w:sz w:val="28"/>
        </w:rPr>
        <w:t xml:space="preserve"> </w:t>
      </w:r>
      <w:r>
        <w:rPr>
          <w:sz w:val="28"/>
          <w:lang w:val="ru-RU"/>
        </w:rPr>
        <w:t>фантомных</w:t>
      </w:r>
      <w:r w:rsidRPr="002662BE">
        <w:rPr>
          <w:sz w:val="28"/>
        </w:rPr>
        <w:t xml:space="preserve"> </w:t>
      </w:r>
      <w:r>
        <w:rPr>
          <w:sz w:val="28"/>
          <w:lang w:val="ru-RU"/>
        </w:rPr>
        <w:t>строк</w:t>
      </w:r>
    </w:p>
    <w:p w14:paraId="6752137E" w14:textId="77777777" w:rsidR="00552659" w:rsidRPr="002662BE" w:rsidRDefault="00552659" w:rsidP="00605DEE">
      <w:pPr>
        <w:rPr>
          <w:sz w:val="28"/>
        </w:rPr>
      </w:pPr>
      <w:r w:rsidRPr="002662BE">
        <w:rPr>
          <w:sz w:val="28"/>
        </w:rPr>
        <w:t>1.</w:t>
      </w:r>
    </w:p>
    <w:p w14:paraId="52C2B917"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13438BEA"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215B3A58"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3DA0D7F"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1F449E93"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26843449"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38D6A7EA"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1DF49C38"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4C19CC83" w14:textId="77777777" w:rsidR="00552659" w:rsidRPr="00063042" w:rsidRDefault="00552659" w:rsidP="00552659">
      <w:pPr>
        <w:rPr>
          <w:rFonts w:ascii="Consolas" w:hAnsi="Consolas" w:cs="Consolas"/>
          <w:color w:val="0000FF"/>
          <w:sz w:val="19"/>
          <w:szCs w:val="19"/>
        </w:rPr>
      </w:pPr>
      <w:r>
        <w:rPr>
          <w:rFonts w:ascii="Consolas" w:hAnsi="Consolas" w:cs="Consolas"/>
          <w:color w:val="0000FF"/>
          <w:sz w:val="19"/>
          <w:szCs w:val="19"/>
        </w:rPr>
        <w:t>commit</w:t>
      </w:r>
      <w:r w:rsidRPr="00063042">
        <w:rPr>
          <w:rFonts w:ascii="Consolas" w:hAnsi="Consolas" w:cs="Consolas"/>
          <w:color w:val="000000"/>
          <w:sz w:val="19"/>
          <w:szCs w:val="19"/>
        </w:rPr>
        <w:t xml:space="preserve"> </w:t>
      </w:r>
      <w:r>
        <w:rPr>
          <w:rFonts w:ascii="Consolas" w:hAnsi="Consolas" w:cs="Consolas"/>
          <w:color w:val="0000FF"/>
          <w:sz w:val="19"/>
          <w:szCs w:val="19"/>
        </w:rPr>
        <w:t>transaction</w:t>
      </w:r>
    </w:p>
    <w:p w14:paraId="14C791F6" w14:textId="77777777" w:rsidR="00552659" w:rsidRPr="00063042" w:rsidRDefault="00552659" w:rsidP="00552659">
      <w:pPr>
        <w:rPr>
          <w:sz w:val="28"/>
        </w:rPr>
      </w:pPr>
      <w:r w:rsidRPr="00063042">
        <w:rPr>
          <w:sz w:val="28"/>
        </w:rPr>
        <w:t>2.</w:t>
      </w:r>
    </w:p>
    <w:p w14:paraId="47375213"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Студент</w:t>
      </w:r>
    </w:p>
    <w:p w14:paraId="30547639" w14:textId="77777777" w:rsidR="00552659" w:rsidRPr="00552659" w:rsidRDefault="00552659" w:rsidP="00552659">
      <w:pPr>
        <w:rPr>
          <w:sz w:val="28"/>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'342342'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34841F3" w14:textId="77777777" w:rsidR="0057691C" w:rsidRDefault="0057691C" w:rsidP="00605DEE">
      <w:pPr>
        <w:rPr>
          <w:sz w:val="28"/>
          <w:lang w:val="ru-RU"/>
        </w:rPr>
      </w:pPr>
      <w:r>
        <w:rPr>
          <w:sz w:val="28"/>
        </w:rPr>
        <w:t>Serializable</w:t>
      </w:r>
      <w:r>
        <w:rPr>
          <w:sz w:val="28"/>
          <w:lang w:val="ru-RU"/>
        </w:rPr>
        <w:t>(Решает все возможные проблемы</w:t>
      </w:r>
      <w:r w:rsidR="00EE3E9A" w:rsidRPr="00EE3E9A">
        <w:rPr>
          <w:sz w:val="28"/>
          <w:lang w:val="ru-RU"/>
        </w:rPr>
        <w:t xml:space="preserve"> “ </w:t>
      </w:r>
      <w:r w:rsidR="00EE3E9A">
        <w:rPr>
          <w:sz w:val="28"/>
          <w:lang w:val="ru-RU"/>
        </w:rPr>
        <w:t>грязного чтения</w:t>
      </w:r>
      <w:r w:rsidR="00EE3E9A" w:rsidRPr="00EE3E9A">
        <w:rPr>
          <w:sz w:val="28"/>
          <w:lang w:val="ru-RU"/>
        </w:rPr>
        <w:t>”</w:t>
      </w:r>
      <w:r w:rsidR="00EE3E9A">
        <w:rPr>
          <w:sz w:val="28"/>
          <w:lang w:val="ru-RU"/>
        </w:rPr>
        <w:t>, неправильного повторного чтения строк, фантомных строк</w:t>
      </w:r>
      <w:r>
        <w:rPr>
          <w:sz w:val="28"/>
          <w:lang w:val="ru-RU"/>
        </w:rPr>
        <w:t>)</w:t>
      </w:r>
    </w:p>
    <w:p w14:paraId="7616C790" w14:textId="77777777" w:rsidR="00552659" w:rsidRPr="002662BE" w:rsidRDefault="00552659" w:rsidP="00605DEE">
      <w:pPr>
        <w:rPr>
          <w:sz w:val="28"/>
        </w:rPr>
      </w:pPr>
      <w:r w:rsidRPr="002662BE">
        <w:rPr>
          <w:sz w:val="28"/>
        </w:rPr>
        <w:t>1.</w:t>
      </w:r>
    </w:p>
    <w:p w14:paraId="62F2D9AB"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p w14:paraId="199566CA"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13951BEB"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5A5CB340"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315596E3"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3B8A46E0"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42CDD2FF"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6D244F62"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25065F22"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007C7100"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4107B1B7" w14:textId="77777777" w:rsidR="00552659" w:rsidRPr="00552659" w:rsidRDefault="00552659" w:rsidP="00552659">
      <w:pPr>
        <w:rPr>
          <w:sz w:val="28"/>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5F399378" w14:textId="77777777" w:rsidR="00552659" w:rsidRPr="00552659" w:rsidRDefault="00552659" w:rsidP="00605DEE">
      <w:pPr>
        <w:rPr>
          <w:sz w:val="28"/>
        </w:rPr>
      </w:pPr>
      <w:r w:rsidRPr="00552659">
        <w:rPr>
          <w:sz w:val="28"/>
        </w:rPr>
        <w:t>2.</w:t>
      </w:r>
    </w:p>
    <w:p w14:paraId="3EDB4DAB"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p w14:paraId="7E3F623F"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60A915E1"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Студент</w:t>
      </w:r>
    </w:p>
    <w:p w14:paraId="51B9307B" w14:textId="77777777" w:rsidR="00552659" w:rsidRPr="00552659" w:rsidRDefault="00552659" w:rsidP="00552659">
      <w:pPr>
        <w:rPr>
          <w:sz w:val="28"/>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'342342'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885AD0F" w14:textId="77777777" w:rsidR="00552659" w:rsidRPr="00063042" w:rsidRDefault="00552659" w:rsidP="00605DEE">
      <w:pPr>
        <w:rPr>
          <w:sz w:val="28"/>
        </w:rPr>
      </w:pPr>
    </w:p>
    <w:p w14:paraId="4B4CF223" w14:textId="77777777" w:rsidR="00552659" w:rsidRPr="00063042" w:rsidRDefault="00552659" w:rsidP="00605DEE">
      <w:pPr>
        <w:rPr>
          <w:sz w:val="28"/>
        </w:rPr>
      </w:pPr>
    </w:p>
    <w:p w14:paraId="61F212D0" w14:textId="77777777" w:rsidR="00552659" w:rsidRPr="00063042" w:rsidRDefault="00552659" w:rsidP="00605DEE">
      <w:pPr>
        <w:rPr>
          <w:sz w:val="28"/>
        </w:rPr>
      </w:pPr>
    </w:p>
    <w:p w14:paraId="1EC89732" w14:textId="77777777" w:rsidR="0057691C" w:rsidRPr="002662BE" w:rsidRDefault="0057691C" w:rsidP="00605DEE">
      <w:pPr>
        <w:rPr>
          <w:sz w:val="28"/>
        </w:rPr>
      </w:pPr>
      <w:r>
        <w:rPr>
          <w:sz w:val="28"/>
        </w:rPr>
        <w:lastRenderedPageBreak/>
        <w:t>Snapshot</w:t>
      </w:r>
    </w:p>
    <w:p w14:paraId="105D26A5" w14:textId="77777777" w:rsidR="00552659" w:rsidRPr="00552659" w:rsidRDefault="00552659" w:rsidP="00605DEE">
      <w:pPr>
        <w:rPr>
          <w:sz w:val="28"/>
        </w:rPr>
      </w:pPr>
      <w:r w:rsidRPr="00552659">
        <w:rPr>
          <w:sz w:val="28"/>
        </w:rPr>
        <w:t>1.</w:t>
      </w:r>
    </w:p>
    <w:p w14:paraId="60A0345F"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ALLOW_SNAPSHOT_ISOLATION</w:t>
      </w:r>
      <w:r>
        <w:rPr>
          <w:rFonts w:ascii="Consolas" w:hAnsi="Consolas" w:cs="Consolas"/>
          <w:color w:val="000000"/>
          <w:sz w:val="19"/>
          <w:szCs w:val="19"/>
        </w:rPr>
        <w:t xml:space="preserve"> </w:t>
      </w:r>
      <w:r>
        <w:rPr>
          <w:rFonts w:ascii="Consolas" w:hAnsi="Consolas" w:cs="Consolas"/>
          <w:color w:val="0000FF"/>
          <w:sz w:val="19"/>
          <w:szCs w:val="19"/>
        </w:rPr>
        <w:t>on</w:t>
      </w:r>
    </w:p>
    <w:p w14:paraId="7D0615B2"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snapshot</w:t>
      </w:r>
    </w:p>
    <w:p w14:paraId="6D7B5129"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2EE589B5"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36E0A950"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63CC439E"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2E4AF145"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0C16BAFD"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5F1023FF"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0941CE4C"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3C93F939"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13CCE1B7" w14:textId="77777777" w:rsidR="00552659" w:rsidRPr="00063042" w:rsidRDefault="00552659" w:rsidP="00552659">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35FBF370" w14:textId="77777777" w:rsidR="00552659" w:rsidRPr="00063042" w:rsidRDefault="00552659" w:rsidP="00552659">
      <w:pPr>
        <w:rPr>
          <w:rFonts w:ascii="Consolas" w:hAnsi="Consolas" w:cs="Consolas"/>
          <w:color w:val="000000"/>
          <w:sz w:val="19"/>
          <w:szCs w:val="19"/>
        </w:rPr>
      </w:pPr>
      <w:r w:rsidRPr="00063042">
        <w:rPr>
          <w:rFonts w:ascii="Consolas" w:hAnsi="Consolas" w:cs="Consolas"/>
          <w:color w:val="000000"/>
          <w:sz w:val="19"/>
          <w:szCs w:val="19"/>
        </w:rPr>
        <w:t>2.</w:t>
      </w:r>
    </w:p>
    <w:p w14:paraId="1DB6CDE1"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ALLOW_SNAPSHOT_ISOLATION</w:t>
      </w:r>
      <w:r>
        <w:rPr>
          <w:rFonts w:ascii="Consolas" w:hAnsi="Consolas" w:cs="Consolas"/>
          <w:color w:val="000000"/>
          <w:sz w:val="19"/>
          <w:szCs w:val="19"/>
        </w:rPr>
        <w:t xml:space="preserve"> </w:t>
      </w:r>
      <w:r>
        <w:rPr>
          <w:rFonts w:ascii="Consolas" w:hAnsi="Consolas" w:cs="Consolas"/>
          <w:color w:val="0000FF"/>
          <w:sz w:val="19"/>
          <w:szCs w:val="19"/>
        </w:rPr>
        <w:t>on</w:t>
      </w:r>
    </w:p>
    <w:p w14:paraId="09050171"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snapshot</w:t>
      </w:r>
    </w:p>
    <w:p w14:paraId="2014F138"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p>
    <w:p w14:paraId="5E76A86A" w14:textId="77777777" w:rsidR="00552659" w:rsidRDefault="00552659" w:rsidP="005526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Студент</w:t>
      </w:r>
    </w:p>
    <w:p w14:paraId="0927D7C2" w14:textId="77777777" w:rsidR="00552659" w:rsidRPr="00552659" w:rsidRDefault="00552659" w:rsidP="00552659">
      <w:pPr>
        <w:rPr>
          <w:sz w:val="28"/>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'342342'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88CDA82" w14:textId="77777777" w:rsidR="00605DEE" w:rsidRPr="002662BE" w:rsidRDefault="00605DEE" w:rsidP="00605DEE">
      <w:pPr>
        <w:rPr>
          <w:sz w:val="28"/>
          <w:lang w:val="ru-RU"/>
        </w:rPr>
      </w:pPr>
      <w:r>
        <w:rPr>
          <w:sz w:val="28"/>
          <w:lang w:val="ru-RU"/>
        </w:rPr>
        <w:t>Задание</w:t>
      </w:r>
      <w:r w:rsidRPr="002662BE">
        <w:rPr>
          <w:sz w:val="28"/>
          <w:lang w:val="ru-RU"/>
        </w:rPr>
        <w:t xml:space="preserve"> 4</w:t>
      </w:r>
    </w:p>
    <w:p w14:paraId="2EA78D70" w14:textId="77777777" w:rsidR="00AD7E9D" w:rsidRPr="002662BE" w:rsidRDefault="00AD7E9D" w:rsidP="00AD7E9D">
      <w:pPr>
        <w:rPr>
          <w:sz w:val="28"/>
          <w:lang w:val="ru-RU"/>
        </w:rPr>
      </w:pPr>
      <w:r w:rsidRPr="002662BE">
        <w:rPr>
          <w:sz w:val="28"/>
          <w:lang w:val="ru-RU"/>
        </w:rPr>
        <w:tab/>
      </w:r>
      <w:r>
        <w:rPr>
          <w:sz w:val="28"/>
          <w:lang w:val="ru-RU"/>
        </w:rPr>
        <w:t>Подключение</w:t>
      </w:r>
      <w:r w:rsidRPr="002662BE">
        <w:rPr>
          <w:sz w:val="28"/>
          <w:lang w:val="ru-RU"/>
        </w:rPr>
        <w:t xml:space="preserve"> </w:t>
      </w:r>
      <w:r>
        <w:rPr>
          <w:sz w:val="28"/>
          <w:lang w:val="ru-RU"/>
        </w:rPr>
        <w:t>номер</w:t>
      </w:r>
      <w:r w:rsidRPr="002662BE">
        <w:rPr>
          <w:sz w:val="28"/>
          <w:lang w:val="ru-RU"/>
        </w:rPr>
        <w:t xml:space="preserve"> 1</w:t>
      </w:r>
    </w:p>
    <w:p w14:paraId="6CE9BDDA" w14:textId="77777777" w:rsidR="00AD7E9D" w:rsidRPr="002662BE" w:rsidRDefault="00AD7E9D" w:rsidP="00AD7E9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select</w:t>
      </w:r>
      <w:r w:rsidRPr="002662BE">
        <w:rPr>
          <w:rFonts w:ascii="Consolas" w:hAnsi="Consolas" w:cs="Consolas"/>
          <w:color w:val="000000"/>
          <w:sz w:val="19"/>
          <w:szCs w:val="19"/>
          <w:lang w:val="ru-RU"/>
        </w:rPr>
        <w:t xml:space="preserve"> </w:t>
      </w:r>
      <w:r w:rsidRPr="002662BE">
        <w:rPr>
          <w:rFonts w:ascii="Consolas" w:hAnsi="Consolas" w:cs="Consolas"/>
          <w:color w:val="808080"/>
          <w:sz w:val="19"/>
          <w:szCs w:val="19"/>
          <w:lang w:val="ru-RU"/>
        </w:rPr>
        <w:t>*</w:t>
      </w:r>
      <w:r w:rsidRPr="002662BE">
        <w:rPr>
          <w:rFonts w:ascii="Consolas" w:hAnsi="Consolas" w:cs="Consolas"/>
          <w:color w:val="000000"/>
          <w:sz w:val="19"/>
          <w:szCs w:val="19"/>
          <w:lang w:val="ru-RU"/>
        </w:rPr>
        <w:t xml:space="preserve"> </w:t>
      </w:r>
      <w:r>
        <w:rPr>
          <w:rFonts w:ascii="Consolas" w:hAnsi="Consolas" w:cs="Consolas"/>
          <w:color w:val="0000FF"/>
          <w:sz w:val="19"/>
          <w:szCs w:val="19"/>
        </w:rPr>
        <w:t>from</w:t>
      </w:r>
      <w:r w:rsidRPr="002662BE">
        <w:rPr>
          <w:rFonts w:ascii="Consolas" w:hAnsi="Consolas" w:cs="Consolas"/>
          <w:color w:val="000000"/>
          <w:sz w:val="19"/>
          <w:szCs w:val="19"/>
          <w:lang w:val="ru-RU"/>
        </w:rPr>
        <w:t xml:space="preserve"> Студент</w:t>
      </w:r>
    </w:p>
    <w:p w14:paraId="5E254EED"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committed</w:t>
      </w:r>
    </w:p>
    <w:p w14:paraId="5851C851"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547EACAF"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p>
    <w:p w14:paraId="1AB38693"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Студент</w:t>
      </w:r>
    </w:p>
    <w:p w14:paraId="743E7670"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Адрес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'test1'</w:t>
      </w:r>
    </w:p>
    <w:p w14:paraId="1B529A01"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2</w:t>
      </w:r>
    </w:p>
    <w:p w14:paraId="4AEAE0D2"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p>
    <w:p w14:paraId="2FBFA491"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Студент</w:t>
      </w:r>
    </w:p>
    <w:p w14:paraId="66192511"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Адрес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'test2'</w:t>
      </w:r>
    </w:p>
    <w:p w14:paraId="6DAFE792"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14</w:t>
      </w:r>
    </w:p>
    <w:p w14:paraId="1053C98C"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7967BCEC" w14:textId="77777777" w:rsidR="00AD7E9D" w:rsidRPr="00063042" w:rsidRDefault="00AD7E9D" w:rsidP="00AD7E9D">
      <w:pPr>
        <w:autoSpaceDE w:val="0"/>
        <w:autoSpaceDN w:val="0"/>
        <w:adjustRightInd w:val="0"/>
        <w:spacing w:after="0" w:line="240" w:lineRule="auto"/>
        <w:rPr>
          <w:sz w:val="28"/>
        </w:rPr>
      </w:pPr>
    </w:p>
    <w:p w14:paraId="1BC7AB5D"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sz w:val="28"/>
          <w:lang w:val="ru-RU"/>
        </w:rPr>
        <w:t>Подключение</w:t>
      </w:r>
      <w:r w:rsidRPr="00AD7E9D">
        <w:rPr>
          <w:sz w:val="28"/>
        </w:rPr>
        <w:t xml:space="preserve"> </w:t>
      </w:r>
      <w:r>
        <w:rPr>
          <w:sz w:val="28"/>
          <w:lang w:val="ru-RU"/>
        </w:rPr>
        <w:t>номер</w:t>
      </w:r>
      <w:r w:rsidRPr="00AD7E9D">
        <w:rPr>
          <w:sz w:val="28"/>
        </w:rPr>
        <w:t xml:space="preserve"> 2</w:t>
      </w:r>
      <w:r w:rsidRPr="00AD7E9D">
        <w:rPr>
          <w:sz w:val="28"/>
        </w:rPr>
        <w:br/>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committed</w:t>
      </w:r>
    </w:p>
    <w:p w14:paraId="5605CB8D"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375EC5FA"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p>
    <w:p w14:paraId="49DDD4EC"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Студент</w:t>
      </w:r>
    </w:p>
    <w:p w14:paraId="5E3E380D"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Адрес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'test1'</w:t>
      </w:r>
    </w:p>
    <w:p w14:paraId="13F92E28"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14</w:t>
      </w:r>
    </w:p>
    <w:p w14:paraId="596C696E"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p>
    <w:p w14:paraId="2F1583F1"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Студент</w:t>
      </w:r>
    </w:p>
    <w:p w14:paraId="67738C5D"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Адрес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'test2'</w:t>
      </w:r>
    </w:p>
    <w:p w14:paraId="56DCC77E" w14:textId="77777777" w:rsidR="00AD7E9D" w:rsidRDefault="00AD7E9D" w:rsidP="00AD7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2</w:t>
      </w:r>
    </w:p>
    <w:p w14:paraId="6EDE0257" w14:textId="77777777" w:rsidR="00AD7E9D" w:rsidRDefault="00AD7E9D" w:rsidP="00AD7E9D">
      <w:pPr>
        <w:ind w:firstLine="720"/>
        <w:rPr>
          <w:sz w:val="28"/>
          <w:lang w:val="ru-RU"/>
        </w:rPr>
      </w:pPr>
      <w:r>
        <w:rPr>
          <w:rFonts w:ascii="Consolas" w:hAnsi="Consolas" w:cs="Consolas"/>
          <w:color w:val="0000FF"/>
          <w:sz w:val="19"/>
          <w:szCs w:val="19"/>
        </w:rPr>
        <w:lastRenderedPageBreak/>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560CAE14" w14:textId="77777777" w:rsidR="00AD7E9D" w:rsidRDefault="00AD7E9D" w:rsidP="00AD7E9D">
      <w:pPr>
        <w:rPr>
          <w:sz w:val="28"/>
          <w:lang w:val="ru-RU"/>
        </w:rPr>
      </w:pPr>
      <w:r w:rsidRPr="00AD7E9D">
        <w:rPr>
          <w:noProof/>
          <w:sz w:val="28"/>
          <w:lang w:val="ru-RU"/>
        </w:rPr>
        <w:drawing>
          <wp:inline distT="0" distB="0" distL="0" distR="0" wp14:anchorId="5908CF5C" wp14:editId="4207D07E">
            <wp:extent cx="5943600" cy="698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98500"/>
                    </a:xfrm>
                    <a:prstGeom prst="rect">
                      <a:avLst/>
                    </a:prstGeom>
                  </pic:spPr>
                </pic:pic>
              </a:graphicData>
            </a:graphic>
          </wp:inline>
        </w:drawing>
      </w:r>
    </w:p>
    <w:p w14:paraId="3F7F1373" w14:textId="77777777" w:rsidR="006D058C" w:rsidRPr="002662BE" w:rsidRDefault="006D058C" w:rsidP="00605DEE">
      <w:pPr>
        <w:rPr>
          <w:sz w:val="28"/>
        </w:rPr>
      </w:pPr>
      <w:r>
        <w:rPr>
          <w:sz w:val="28"/>
          <w:lang w:val="ru-RU"/>
        </w:rPr>
        <w:t>Задание</w:t>
      </w:r>
      <w:r w:rsidRPr="002662BE">
        <w:rPr>
          <w:sz w:val="28"/>
        </w:rPr>
        <w:t xml:space="preserve"> 5</w:t>
      </w:r>
    </w:p>
    <w:p w14:paraId="091A08FC" w14:textId="77777777" w:rsidR="00592F2A" w:rsidRDefault="00592F2A" w:rsidP="0059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6D755BB" w14:textId="77777777" w:rsidR="00592F2A" w:rsidRDefault="00592F2A" w:rsidP="00592F2A">
      <w:pPr>
        <w:autoSpaceDE w:val="0"/>
        <w:autoSpaceDN w:val="0"/>
        <w:adjustRightInd w:val="0"/>
        <w:spacing w:after="0" w:line="240" w:lineRule="auto"/>
        <w:rPr>
          <w:rFonts w:ascii="Consolas" w:hAnsi="Consolas" w:cs="Consolas"/>
          <w:color w:val="000000"/>
          <w:sz w:val="19"/>
          <w:szCs w:val="19"/>
        </w:rPr>
      </w:pPr>
    </w:p>
    <w:p w14:paraId="4E00CAE3" w14:textId="77777777" w:rsidR="00592F2A" w:rsidRDefault="00592F2A" w:rsidP="0059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Студент</w:t>
      </w:r>
    </w:p>
    <w:p w14:paraId="0F744C25" w14:textId="77777777" w:rsidR="00592F2A" w:rsidRDefault="00592F2A" w:rsidP="00592F2A">
      <w:pPr>
        <w:autoSpaceDE w:val="0"/>
        <w:autoSpaceDN w:val="0"/>
        <w:adjustRightInd w:val="0"/>
        <w:spacing w:after="0" w:line="240" w:lineRule="auto"/>
        <w:rPr>
          <w:rFonts w:ascii="Consolas" w:hAnsi="Consolas" w:cs="Consolas"/>
          <w:color w:val="000000"/>
          <w:sz w:val="19"/>
          <w:szCs w:val="19"/>
        </w:rPr>
      </w:pPr>
    </w:p>
    <w:p w14:paraId="7B99ED92" w14:textId="77777777" w:rsidR="00592F2A" w:rsidRDefault="00592F2A" w:rsidP="00592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dm_tran_locks</w:t>
      </w:r>
    </w:p>
    <w:p w14:paraId="5B3BFAD7" w14:textId="77777777" w:rsidR="00592F2A" w:rsidRDefault="00592F2A" w:rsidP="00592F2A">
      <w:pPr>
        <w:autoSpaceDE w:val="0"/>
        <w:autoSpaceDN w:val="0"/>
        <w:adjustRightInd w:val="0"/>
        <w:spacing w:after="0" w:line="240" w:lineRule="auto"/>
        <w:rPr>
          <w:rFonts w:ascii="Consolas" w:hAnsi="Consolas" w:cs="Consolas"/>
          <w:color w:val="000000"/>
          <w:sz w:val="19"/>
          <w:szCs w:val="19"/>
        </w:rPr>
      </w:pPr>
    </w:p>
    <w:p w14:paraId="2712ED3D" w14:textId="77777777" w:rsidR="00592F2A" w:rsidRPr="00592F2A" w:rsidRDefault="00592F2A" w:rsidP="00592F2A">
      <w:pPr>
        <w:rPr>
          <w:sz w:val="28"/>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1C23FC8D" w14:textId="77777777" w:rsidR="00592F2A" w:rsidRPr="00592F2A" w:rsidRDefault="00592F2A" w:rsidP="00605DEE">
      <w:pPr>
        <w:rPr>
          <w:sz w:val="28"/>
        </w:rPr>
      </w:pPr>
      <w:r w:rsidRPr="00592F2A">
        <w:rPr>
          <w:noProof/>
          <w:sz w:val="28"/>
        </w:rPr>
        <w:drawing>
          <wp:inline distT="0" distB="0" distL="0" distR="0" wp14:anchorId="40D643F8" wp14:editId="76FA64E5">
            <wp:extent cx="5943600" cy="341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1630"/>
                    </a:xfrm>
                    <a:prstGeom prst="rect">
                      <a:avLst/>
                    </a:prstGeom>
                  </pic:spPr>
                </pic:pic>
              </a:graphicData>
            </a:graphic>
          </wp:inline>
        </w:drawing>
      </w:r>
    </w:p>
    <w:p w14:paraId="2B9C7A53" w14:textId="77777777" w:rsidR="00605DEE" w:rsidRDefault="00605DEE" w:rsidP="00605DEE">
      <w:pPr>
        <w:rPr>
          <w:sz w:val="28"/>
          <w:lang w:val="ru-RU"/>
        </w:rPr>
      </w:pPr>
      <w:r>
        <w:rPr>
          <w:sz w:val="28"/>
          <w:lang w:val="ru-RU"/>
        </w:rPr>
        <w:t>Ответы на вопрсы:</w:t>
      </w:r>
    </w:p>
    <w:p w14:paraId="2D0D9879"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№1. Сущность и предназначение транзакции.</w:t>
      </w:r>
    </w:p>
    <w:p w14:paraId="7D9F1705"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Транзакция</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это команда или блок команд (инструкций), которые успешно завершаются как единое целое, при этом в базе данных все внесенные изменения фиксируются на постоянной основе, или отменяются, т.е. все изменения, внесенные любой командой, входящей в транзакцию, будут отменены. Другими словами, если одна команда или инструкция внутри транзакции завершилась с ошибкой, то все, что было отработано перед ней, также отменяется, даже если предыдущие команды завершились успешно.</w:t>
      </w:r>
    </w:p>
    <w:p w14:paraId="5B431C71"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rPr>
      </w:pPr>
      <w:r w:rsidRPr="00605DEE">
        <w:rPr>
          <w:rFonts w:ascii="Arial" w:eastAsia="Times New Roman" w:hAnsi="Arial" w:cs="Arial"/>
          <w:b/>
          <w:bCs/>
          <w:color w:val="646464"/>
          <w:sz w:val="24"/>
          <w:szCs w:val="24"/>
        </w:rPr>
        <w:t>№2. Базовые свойства транзакции.</w:t>
      </w:r>
    </w:p>
    <w:p w14:paraId="38A6FE2F" w14:textId="77777777" w:rsidR="00605DEE" w:rsidRPr="00605DEE" w:rsidRDefault="00605DEE" w:rsidP="00605DEE">
      <w:pPr>
        <w:numPr>
          <w:ilvl w:val="0"/>
          <w:numId w:val="1"/>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Атомарность</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все команды в транзакции либо полностью выполняются, и соответственно, фиксируются все изменения данных, либо ничего не выполняется и ничего не фиксируется;</w:t>
      </w:r>
    </w:p>
    <w:p w14:paraId="79721076" w14:textId="77777777" w:rsidR="00605DEE" w:rsidRPr="00605DEE" w:rsidRDefault="00605DEE" w:rsidP="00605DEE">
      <w:pPr>
        <w:numPr>
          <w:ilvl w:val="0"/>
          <w:numId w:val="1"/>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Согласованность</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данные, в случае успешного выполнения транзакции, должны соблюдать все установленные правила в части различных ограничений, первичных и внешних ключей, определенных в базе данных;</w:t>
      </w:r>
    </w:p>
    <w:p w14:paraId="27EE7255" w14:textId="77777777" w:rsidR="00605DEE" w:rsidRPr="00605DEE" w:rsidRDefault="00605DEE" w:rsidP="00605DEE">
      <w:pPr>
        <w:numPr>
          <w:ilvl w:val="0"/>
          <w:numId w:val="1"/>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Изоляция</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механизм предоставления доступа к данным. Транзакция изолирует данные, с которыми она работает, для того чтобы другие транзакции получали только согласованные данные;</w:t>
      </w:r>
    </w:p>
    <w:p w14:paraId="01A4FD46" w14:textId="77777777" w:rsidR="00605DEE" w:rsidRPr="00605DEE" w:rsidRDefault="00605DEE" w:rsidP="00605DEE">
      <w:pPr>
        <w:numPr>
          <w:ilvl w:val="0"/>
          <w:numId w:val="1"/>
        </w:numPr>
        <w:shd w:val="clear" w:color="auto" w:fill="FFFFFF"/>
        <w:spacing w:after="165" w:line="240" w:lineRule="auto"/>
        <w:rPr>
          <w:rFonts w:ascii="Arial" w:eastAsia="Times New Roman" w:hAnsi="Arial" w:cs="Arial"/>
          <w:color w:val="646464"/>
          <w:sz w:val="21"/>
          <w:szCs w:val="21"/>
        </w:rPr>
      </w:pPr>
      <w:r w:rsidRPr="00605DEE">
        <w:rPr>
          <w:rFonts w:ascii="Arial" w:eastAsia="Times New Roman" w:hAnsi="Arial" w:cs="Arial"/>
          <w:b/>
          <w:bCs/>
          <w:color w:val="646464"/>
          <w:sz w:val="21"/>
          <w:szCs w:val="21"/>
          <w:lang w:val="ru-RU"/>
        </w:rPr>
        <w:t>Надежность</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xml:space="preserve">– все внесенные изменения фиксируются в журнале транзакций и данные считаются надежными, если транзакция была успешно завершена. В случае сбоя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 xml:space="preserve"> сверяет данные, записанные в базе данных, с журналом транзакций, если есть успешно завершенные транзакции, которые не закончили процесс записи всех изменений в базу данных, они будут выполнены повторно. </w:t>
      </w:r>
      <w:r w:rsidRPr="00605DEE">
        <w:rPr>
          <w:rFonts w:ascii="Arial" w:eastAsia="Times New Roman" w:hAnsi="Arial" w:cs="Arial"/>
          <w:color w:val="646464"/>
          <w:sz w:val="21"/>
          <w:szCs w:val="21"/>
        </w:rPr>
        <w:t>Все действия, выполненные не подтвержденными транзакциями, отменяются.</w:t>
      </w:r>
    </w:p>
    <w:p w14:paraId="31952A77"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№3. Типы транзакций. Режимы подтверждения транзакций сервера.</w:t>
      </w:r>
    </w:p>
    <w:p w14:paraId="428AEE60" w14:textId="77777777" w:rsidR="00605DEE" w:rsidRPr="00605DEE" w:rsidRDefault="00605DEE" w:rsidP="00605DEE">
      <w:pPr>
        <w:numPr>
          <w:ilvl w:val="0"/>
          <w:numId w:val="2"/>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Неявная транзакция - задает любую отдельную инструкцию </w:t>
      </w:r>
      <w:r w:rsidRPr="00605DEE">
        <w:rPr>
          <w:rFonts w:ascii="Arial" w:eastAsia="Times New Roman" w:hAnsi="Arial" w:cs="Arial"/>
          <w:color w:val="646464"/>
          <w:sz w:val="21"/>
          <w:szCs w:val="21"/>
        </w:rPr>
        <w:t>INSERT</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UPDATE</w:t>
      </w:r>
      <w:r w:rsidRPr="00605DEE">
        <w:rPr>
          <w:rFonts w:ascii="Arial" w:eastAsia="Times New Roman" w:hAnsi="Arial" w:cs="Arial"/>
          <w:color w:val="646464"/>
          <w:sz w:val="21"/>
          <w:szCs w:val="21"/>
          <w:lang w:val="ru-RU"/>
        </w:rPr>
        <w:t xml:space="preserve"> или </w:t>
      </w:r>
      <w:r w:rsidRPr="00605DEE">
        <w:rPr>
          <w:rFonts w:ascii="Arial" w:eastAsia="Times New Roman" w:hAnsi="Arial" w:cs="Arial"/>
          <w:color w:val="646464"/>
          <w:sz w:val="21"/>
          <w:szCs w:val="21"/>
        </w:rPr>
        <w:t>DELETE</w:t>
      </w:r>
      <w:r w:rsidRPr="00605DEE">
        <w:rPr>
          <w:rFonts w:ascii="Arial" w:eastAsia="Times New Roman" w:hAnsi="Arial" w:cs="Arial"/>
          <w:color w:val="646464"/>
          <w:sz w:val="21"/>
          <w:szCs w:val="21"/>
          <w:lang w:val="ru-RU"/>
        </w:rPr>
        <w:t xml:space="preserve"> как единицу транзакции.</w:t>
      </w:r>
    </w:p>
    <w:p w14:paraId="66E7A15E" w14:textId="77777777" w:rsidR="00605DEE" w:rsidRPr="00605DEE" w:rsidRDefault="00605DEE" w:rsidP="00605DEE">
      <w:pPr>
        <w:numPr>
          <w:ilvl w:val="0"/>
          <w:numId w:val="3"/>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lastRenderedPageBreak/>
        <w:t xml:space="preserve">Явная транзакция - обычно это группа инструкций языка, начало и конец которой обозначаются такими инструкциями, как </w:t>
      </w:r>
      <w:r w:rsidRPr="00605DEE">
        <w:rPr>
          <w:rFonts w:ascii="Arial" w:eastAsia="Times New Roman" w:hAnsi="Arial" w:cs="Arial"/>
          <w:color w:val="646464"/>
          <w:sz w:val="21"/>
          <w:szCs w:val="21"/>
        </w:rPr>
        <w:t>BEGIN</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TRANSACTION</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COMMIT</w:t>
      </w:r>
      <w:r w:rsidRPr="00605DEE">
        <w:rPr>
          <w:rFonts w:ascii="Arial" w:eastAsia="Times New Roman" w:hAnsi="Arial" w:cs="Arial"/>
          <w:color w:val="646464"/>
          <w:sz w:val="21"/>
          <w:szCs w:val="21"/>
          <w:lang w:val="ru-RU"/>
        </w:rPr>
        <w:t xml:space="preserve"> и </w:t>
      </w:r>
      <w:r w:rsidRPr="00605DEE">
        <w:rPr>
          <w:rFonts w:ascii="Arial" w:eastAsia="Times New Roman" w:hAnsi="Arial" w:cs="Arial"/>
          <w:color w:val="646464"/>
          <w:sz w:val="21"/>
          <w:szCs w:val="21"/>
        </w:rPr>
        <w:t>ROLLBACK</w:t>
      </w:r>
      <w:r w:rsidRPr="00605DEE">
        <w:rPr>
          <w:rFonts w:ascii="Arial" w:eastAsia="Times New Roman" w:hAnsi="Arial" w:cs="Arial"/>
          <w:color w:val="646464"/>
          <w:sz w:val="21"/>
          <w:szCs w:val="21"/>
          <w:lang w:val="ru-RU"/>
        </w:rPr>
        <w:t>.</w:t>
      </w:r>
    </w:p>
    <w:p w14:paraId="5F26760D"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Режимы подтверждения транзакций сервера</w:t>
      </w:r>
      <w:r w:rsidRPr="00605DEE">
        <w:rPr>
          <w:rFonts w:ascii="Arial" w:eastAsia="Times New Roman" w:hAnsi="Arial" w:cs="Arial"/>
          <w:color w:val="646464"/>
          <w:sz w:val="21"/>
          <w:szCs w:val="21"/>
        </w:rPr>
        <w:t> </w:t>
      </w:r>
      <w:r w:rsidRPr="00605DEE">
        <w:rPr>
          <w:rFonts w:ascii="Arial" w:eastAsia="Times New Roman" w:hAnsi="Arial" w:cs="Arial"/>
          <w:b/>
          <w:bCs/>
          <w:color w:val="646464"/>
          <w:sz w:val="21"/>
          <w:szCs w:val="21"/>
        </w:rPr>
        <w:t>set</w:t>
      </w:r>
      <w:r w:rsidRPr="00605DEE">
        <w:rPr>
          <w:rFonts w:ascii="Arial" w:eastAsia="Times New Roman" w:hAnsi="Arial" w:cs="Arial"/>
          <w:b/>
          <w:bCs/>
          <w:color w:val="646464"/>
          <w:sz w:val="21"/>
          <w:szCs w:val="21"/>
          <w:lang w:val="ru-RU"/>
        </w:rPr>
        <w:t xml:space="preserve"> </w:t>
      </w:r>
      <w:r w:rsidRPr="00605DEE">
        <w:rPr>
          <w:rFonts w:ascii="Arial" w:eastAsia="Times New Roman" w:hAnsi="Arial" w:cs="Arial"/>
          <w:b/>
          <w:bCs/>
          <w:color w:val="646464"/>
          <w:sz w:val="21"/>
          <w:szCs w:val="21"/>
        </w:rPr>
        <w:t>implicit</w:t>
      </w:r>
      <w:r w:rsidRPr="00605DEE">
        <w:rPr>
          <w:rFonts w:ascii="Arial" w:eastAsia="Times New Roman" w:hAnsi="Arial" w:cs="Arial"/>
          <w:b/>
          <w:bCs/>
          <w:color w:val="646464"/>
          <w:sz w:val="21"/>
          <w:szCs w:val="21"/>
          <w:lang w:val="ru-RU"/>
        </w:rPr>
        <w:t>_</w:t>
      </w:r>
      <w:r w:rsidRPr="00605DEE">
        <w:rPr>
          <w:rFonts w:ascii="Arial" w:eastAsia="Times New Roman" w:hAnsi="Arial" w:cs="Arial"/>
          <w:b/>
          <w:bCs/>
          <w:color w:val="646464"/>
          <w:sz w:val="21"/>
          <w:szCs w:val="21"/>
        </w:rPr>
        <w:t>transactions</w:t>
      </w:r>
      <w:r w:rsidRPr="00605DEE">
        <w:rPr>
          <w:rFonts w:ascii="Arial" w:eastAsia="Times New Roman" w:hAnsi="Arial" w:cs="Arial"/>
          <w:color w:val="646464"/>
          <w:sz w:val="21"/>
          <w:szCs w:val="21"/>
          <w:lang w:val="ru-RU"/>
        </w:rPr>
        <w:t>:</w:t>
      </w:r>
    </w:p>
    <w:p w14:paraId="618BC7EF" w14:textId="77777777" w:rsidR="00605DEE" w:rsidRPr="00605DEE" w:rsidRDefault="00605DEE" w:rsidP="00605DEE">
      <w:pPr>
        <w:numPr>
          <w:ilvl w:val="0"/>
          <w:numId w:val="4"/>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По умолчанию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 xml:space="preserve"> работает в режиме автоматического начала транзакций, где каждая команда рассматривается как отдельная транзакция. Если команда выполнена успешно, то ее изменения фиксируются. Если при выполнении команды произошла ошибка, то сделанные изменения отменяются и система возвращается в первоначальное состояние.</w:t>
      </w:r>
    </w:p>
    <w:p w14:paraId="4A81F54A" w14:textId="77777777" w:rsidR="00605DEE" w:rsidRPr="00605DEE" w:rsidRDefault="00605DEE" w:rsidP="00605DEE">
      <w:pPr>
        <w:numPr>
          <w:ilvl w:val="0"/>
          <w:numId w:val="4"/>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Если установлено значение </w:t>
      </w:r>
      <w:r w:rsidRPr="00605DEE">
        <w:rPr>
          <w:rFonts w:ascii="Arial" w:eastAsia="Times New Roman" w:hAnsi="Arial" w:cs="Arial"/>
          <w:color w:val="646464"/>
          <w:sz w:val="21"/>
          <w:szCs w:val="21"/>
        </w:rPr>
        <w:t>ON</w:t>
      </w:r>
      <w:r w:rsidRPr="00605DEE">
        <w:rPr>
          <w:rFonts w:ascii="Arial" w:eastAsia="Times New Roman" w:hAnsi="Arial" w:cs="Arial"/>
          <w:color w:val="646464"/>
          <w:sz w:val="21"/>
          <w:szCs w:val="21"/>
          <w:lang w:val="ru-RU"/>
        </w:rPr>
        <w:t>, система находится в</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неявном</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режиме транзакции. Это означает, что если @@</w:t>
      </w:r>
      <w:r w:rsidRPr="00605DEE">
        <w:rPr>
          <w:rFonts w:ascii="Arial" w:eastAsia="Times New Roman" w:hAnsi="Arial" w:cs="Arial"/>
          <w:color w:val="646464"/>
          <w:sz w:val="21"/>
          <w:szCs w:val="21"/>
        </w:rPr>
        <w:t>TRANCOUNT</w:t>
      </w:r>
      <w:r w:rsidRPr="00605DEE">
        <w:rPr>
          <w:rFonts w:ascii="Arial" w:eastAsia="Times New Roman" w:hAnsi="Arial" w:cs="Arial"/>
          <w:color w:val="646464"/>
          <w:sz w:val="21"/>
          <w:szCs w:val="21"/>
          <w:lang w:val="ru-RU"/>
        </w:rPr>
        <w:t xml:space="preserve"> = 0, любая из следующих инструкций начинает новую транзакцию.</w:t>
      </w:r>
      <w:r w:rsidRPr="00605DEE">
        <w:rPr>
          <w:rFonts w:ascii="Arial" w:eastAsia="Times New Roman" w:hAnsi="Arial" w:cs="Arial"/>
          <w:color w:val="646464"/>
          <w:sz w:val="21"/>
          <w:szCs w:val="21"/>
        </w:rPr>
        <w:t> </w:t>
      </w:r>
    </w:p>
    <w:p w14:paraId="76ABED13" w14:textId="77777777" w:rsidR="00605DEE" w:rsidRPr="00605DEE" w:rsidRDefault="00605DEE" w:rsidP="00605DEE">
      <w:pPr>
        <w:numPr>
          <w:ilvl w:val="0"/>
          <w:numId w:val="4"/>
        </w:numPr>
        <w:shd w:val="clear" w:color="auto" w:fill="FFFFFF"/>
        <w:spacing w:after="165" w:line="240" w:lineRule="auto"/>
        <w:rPr>
          <w:rFonts w:ascii="Arial" w:eastAsia="Times New Roman" w:hAnsi="Arial" w:cs="Arial"/>
          <w:color w:val="646464"/>
          <w:sz w:val="21"/>
          <w:szCs w:val="21"/>
        </w:rPr>
      </w:pPr>
      <w:r w:rsidRPr="00605DEE">
        <w:rPr>
          <w:rFonts w:ascii="Arial" w:eastAsia="Times New Roman" w:hAnsi="Arial" w:cs="Arial"/>
          <w:color w:val="646464"/>
          <w:sz w:val="21"/>
          <w:szCs w:val="21"/>
          <w:lang w:val="ru-RU"/>
        </w:rPr>
        <w:t xml:space="preserve">Если задано значение </w:t>
      </w:r>
      <w:r w:rsidRPr="00605DEE">
        <w:rPr>
          <w:rFonts w:ascii="Arial" w:eastAsia="Times New Roman" w:hAnsi="Arial" w:cs="Arial"/>
          <w:color w:val="646464"/>
          <w:sz w:val="21"/>
          <w:szCs w:val="21"/>
        </w:rPr>
        <w:t>OFF</w:t>
      </w:r>
      <w:r w:rsidRPr="00605DEE">
        <w:rPr>
          <w:rFonts w:ascii="Arial" w:eastAsia="Times New Roman" w:hAnsi="Arial" w:cs="Arial"/>
          <w:color w:val="646464"/>
          <w:sz w:val="21"/>
          <w:szCs w:val="21"/>
          <w:lang w:val="ru-RU"/>
        </w:rPr>
        <w:t xml:space="preserve">, каждая из предыдущих инструкций </w:t>
      </w:r>
      <w:r w:rsidRPr="00605DEE">
        <w:rPr>
          <w:rFonts w:ascii="Arial" w:eastAsia="Times New Roman" w:hAnsi="Arial" w:cs="Arial"/>
          <w:color w:val="646464"/>
          <w:sz w:val="21"/>
          <w:szCs w:val="21"/>
        </w:rPr>
        <w:t>T</w:t>
      </w:r>
      <w:r w:rsidRPr="00605DEE">
        <w:rPr>
          <w:rFonts w:ascii="Arial" w:eastAsia="Times New Roman" w:hAnsi="Arial" w:cs="Arial"/>
          <w:color w:val="646464"/>
          <w:sz w:val="21"/>
          <w:szCs w:val="21"/>
          <w:lang w:val="ru-RU"/>
        </w:rPr>
        <w:t>-</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ограничена невидимыми инструкциями </w:t>
      </w:r>
      <w:r w:rsidRPr="00605DEE">
        <w:rPr>
          <w:rFonts w:ascii="Arial" w:eastAsia="Times New Roman" w:hAnsi="Arial" w:cs="Arial"/>
          <w:color w:val="646464"/>
          <w:sz w:val="21"/>
          <w:szCs w:val="21"/>
        </w:rPr>
        <w:t>BEGIN</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TRANSACTION</w:t>
      </w:r>
      <w:r w:rsidRPr="00605DEE">
        <w:rPr>
          <w:rFonts w:ascii="Arial" w:eastAsia="Times New Roman" w:hAnsi="Arial" w:cs="Arial"/>
          <w:color w:val="646464"/>
          <w:sz w:val="21"/>
          <w:szCs w:val="21"/>
          <w:lang w:val="ru-RU"/>
        </w:rPr>
        <w:t xml:space="preserve"> и </w:t>
      </w:r>
      <w:r w:rsidRPr="00605DEE">
        <w:rPr>
          <w:rFonts w:ascii="Arial" w:eastAsia="Times New Roman" w:hAnsi="Arial" w:cs="Arial"/>
          <w:color w:val="646464"/>
          <w:sz w:val="21"/>
          <w:szCs w:val="21"/>
        </w:rPr>
        <w:t>COMMIT</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TRANSACTION</w:t>
      </w:r>
      <w:r w:rsidRPr="00605DEE">
        <w:rPr>
          <w:rFonts w:ascii="Arial" w:eastAsia="Times New Roman" w:hAnsi="Arial" w:cs="Arial"/>
          <w:color w:val="646464"/>
          <w:sz w:val="21"/>
          <w:szCs w:val="21"/>
          <w:lang w:val="ru-RU"/>
        </w:rPr>
        <w:t xml:space="preserve">. При значении </w:t>
      </w:r>
      <w:r w:rsidRPr="00605DEE">
        <w:rPr>
          <w:rFonts w:ascii="Arial" w:eastAsia="Times New Roman" w:hAnsi="Arial" w:cs="Arial"/>
          <w:color w:val="646464"/>
          <w:sz w:val="21"/>
          <w:szCs w:val="21"/>
        </w:rPr>
        <w:t>OFF</w:t>
      </w:r>
      <w:r w:rsidRPr="00605DEE">
        <w:rPr>
          <w:rFonts w:ascii="Arial" w:eastAsia="Times New Roman" w:hAnsi="Arial" w:cs="Arial"/>
          <w:color w:val="646464"/>
          <w:sz w:val="21"/>
          <w:szCs w:val="21"/>
          <w:lang w:val="ru-RU"/>
        </w:rPr>
        <w:t xml:space="preserve"> транзакция выполняется в режиме</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xml:space="preserve">автофиксации. Если ваш код </w:t>
      </w:r>
      <w:r w:rsidRPr="00605DEE">
        <w:rPr>
          <w:rFonts w:ascii="Arial" w:eastAsia="Times New Roman" w:hAnsi="Arial" w:cs="Arial"/>
          <w:color w:val="646464"/>
          <w:sz w:val="21"/>
          <w:szCs w:val="21"/>
        </w:rPr>
        <w:t>T</w:t>
      </w:r>
      <w:r w:rsidRPr="00605DEE">
        <w:rPr>
          <w:rFonts w:ascii="Arial" w:eastAsia="Times New Roman" w:hAnsi="Arial" w:cs="Arial"/>
          <w:color w:val="646464"/>
          <w:sz w:val="21"/>
          <w:szCs w:val="21"/>
          <w:lang w:val="ru-RU"/>
        </w:rPr>
        <w:t>-</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выдает видимую инструкцию </w:t>
      </w:r>
      <w:r w:rsidRPr="00605DEE">
        <w:rPr>
          <w:rFonts w:ascii="Arial" w:eastAsia="Times New Roman" w:hAnsi="Arial" w:cs="Arial"/>
          <w:color w:val="646464"/>
          <w:sz w:val="21"/>
          <w:szCs w:val="21"/>
        </w:rPr>
        <w:t>BEGIN TRANSACTION, транзакция выполняется в явном режиме.</w:t>
      </w:r>
    </w:p>
    <w:p w14:paraId="3CB2DFE6"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 xml:space="preserve">№4. Уровни изолированности транзакций. </w:t>
      </w:r>
      <w:r w:rsidRPr="00605DEE">
        <w:rPr>
          <w:rFonts w:ascii="Arial" w:eastAsia="Times New Roman" w:hAnsi="Arial" w:cs="Arial"/>
          <w:b/>
          <w:bCs/>
          <w:color w:val="646464"/>
          <w:sz w:val="24"/>
          <w:szCs w:val="24"/>
        </w:rPr>
        <w:t>Read</w:t>
      </w:r>
      <w:r w:rsidRPr="00605DEE">
        <w:rPr>
          <w:rFonts w:ascii="Arial" w:eastAsia="Times New Roman" w:hAnsi="Arial" w:cs="Arial"/>
          <w:b/>
          <w:bCs/>
          <w:color w:val="646464"/>
          <w:sz w:val="24"/>
          <w:szCs w:val="24"/>
          <w:lang w:val="ru-RU"/>
        </w:rPr>
        <w:t xml:space="preserve"> </w:t>
      </w:r>
      <w:r w:rsidRPr="00605DEE">
        <w:rPr>
          <w:rFonts w:ascii="Arial" w:eastAsia="Times New Roman" w:hAnsi="Arial" w:cs="Arial"/>
          <w:b/>
          <w:bCs/>
          <w:color w:val="646464"/>
          <w:sz w:val="24"/>
          <w:szCs w:val="24"/>
        </w:rPr>
        <w:t>uncommitted</w:t>
      </w:r>
      <w:r w:rsidRPr="00605DEE">
        <w:rPr>
          <w:rFonts w:ascii="Arial" w:eastAsia="Times New Roman" w:hAnsi="Arial" w:cs="Arial"/>
          <w:b/>
          <w:bCs/>
          <w:color w:val="646464"/>
          <w:sz w:val="24"/>
          <w:szCs w:val="24"/>
          <w:lang w:val="ru-RU"/>
        </w:rPr>
        <w:t>.</w:t>
      </w:r>
    </w:p>
    <w:p w14:paraId="354446E8"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Самый низкий уровень, при котором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сервер разрешает так называемое «грязное чтение». Грязным чтением называют считывание неподтвержденных данных, иными словами, если транзакция, которая изменяет данные, не завершена, другая транзакция может получить уже измененные данные, хотя они еще не зафиксированы и могут отмениться.</w:t>
      </w:r>
    </w:p>
    <w:p w14:paraId="17610FA5"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 xml:space="preserve">№5. Уровни изолированности транзакций. </w:t>
      </w:r>
      <w:r w:rsidRPr="00605DEE">
        <w:rPr>
          <w:rFonts w:ascii="Arial" w:eastAsia="Times New Roman" w:hAnsi="Arial" w:cs="Arial"/>
          <w:b/>
          <w:bCs/>
          <w:color w:val="646464"/>
          <w:sz w:val="24"/>
          <w:szCs w:val="24"/>
        </w:rPr>
        <w:t>Read</w:t>
      </w:r>
      <w:r w:rsidRPr="00605DEE">
        <w:rPr>
          <w:rFonts w:ascii="Arial" w:eastAsia="Times New Roman" w:hAnsi="Arial" w:cs="Arial"/>
          <w:b/>
          <w:bCs/>
          <w:color w:val="646464"/>
          <w:sz w:val="24"/>
          <w:szCs w:val="24"/>
          <w:lang w:val="ru-RU"/>
        </w:rPr>
        <w:t xml:space="preserve"> </w:t>
      </w:r>
      <w:r w:rsidRPr="00605DEE">
        <w:rPr>
          <w:rFonts w:ascii="Arial" w:eastAsia="Times New Roman" w:hAnsi="Arial" w:cs="Arial"/>
          <w:b/>
          <w:bCs/>
          <w:color w:val="646464"/>
          <w:sz w:val="24"/>
          <w:szCs w:val="24"/>
        </w:rPr>
        <w:t>committed</w:t>
      </w:r>
      <w:r w:rsidRPr="00605DEE">
        <w:rPr>
          <w:rFonts w:ascii="Arial" w:eastAsia="Times New Roman" w:hAnsi="Arial" w:cs="Arial"/>
          <w:b/>
          <w:bCs/>
          <w:color w:val="646464"/>
          <w:sz w:val="24"/>
          <w:szCs w:val="24"/>
          <w:lang w:val="ru-RU"/>
        </w:rPr>
        <w:t>.</w:t>
      </w:r>
    </w:p>
    <w:p w14:paraId="01A1ECDC"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Этот уровень уже запрещает грязное чтение, в данном случае все процессы, запросившие данные, которые изменяются в тот же момент в другой транзакции, будут ждать завершения этой транзакции и подтверждения фиксации данных. Данный уровень по умолчанию используется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сервером.</w:t>
      </w:r>
    </w:p>
    <w:p w14:paraId="3C086513"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 xml:space="preserve">№6. Уровни изолированности транзакций. </w:t>
      </w:r>
      <w:r w:rsidRPr="00605DEE">
        <w:rPr>
          <w:rFonts w:ascii="Arial" w:eastAsia="Times New Roman" w:hAnsi="Arial" w:cs="Arial"/>
          <w:b/>
          <w:bCs/>
          <w:color w:val="646464"/>
          <w:sz w:val="24"/>
          <w:szCs w:val="24"/>
        </w:rPr>
        <w:t>Repeatable</w:t>
      </w:r>
      <w:r w:rsidRPr="00605DEE">
        <w:rPr>
          <w:rFonts w:ascii="Arial" w:eastAsia="Times New Roman" w:hAnsi="Arial" w:cs="Arial"/>
          <w:b/>
          <w:bCs/>
          <w:color w:val="646464"/>
          <w:sz w:val="24"/>
          <w:szCs w:val="24"/>
          <w:lang w:val="ru-RU"/>
        </w:rPr>
        <w:t xml:space="preserve"> </w:t>
      </w:r>
      <w:r w:rsidRPr="00605DEE">
        <w:rPr>
          <w:rFonts w:ascii="Arial" w:eastAsia="Times New Roman" w:hAnsi="Arial" w:cs="Arial"/>
          <w:b/>
          <w:bCs/>
          <w:color w:val="646464"/>
          <w:sz w:val="24"/>
          <w:szCs w:val="24"/>
        </w:rPr>
        <w:t>read</w:t>
      </w:r>
      <w:r w:rsidRPr="00605DEE">
        <w:rPr>
          <w:rFonts w:ascii="Arial" w:eastAsia="Times New Roman" w:hAnsi="Arial" w:cs="Arial"/>
          <w:b/>
          <w:bCs/>
          <w:color w:val="646464"/>
          <w:sz w:val="24"/>
          <w:szCs w:val="24"/>
          <w:lang w:val="ru-RU"/>
        </w:rPr>
        <w:t>.</w:t>
      </w:r>
    </w:p>
    <w:p w14:paraId="291A69BD"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На данном уровне изоляции запрещается изменение данных между двумя операциями чтения в одной транзакции. Здесь происходит запрет на так называемое</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«неповторяющееся чтение»</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или</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«несогласованный анализ». Другими словами, если в одной транзакции есть несколько операций чтения, данные будут блокированы и их нельзя будет изменить в другой транзакции. Таким образом, Вы избежите ситуации, когда вначале транзакции Вы запросили данные, провели их анализ (некое вычисление), в конце транзакции запросили те же самые данные, а они уже отличаются от первоначальных, так как они были изменены другой транзакцией.</w:t>
      </w:r>
    </w:p>
    <w:p w14:paraId="755742CF"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Также уровень </w:t>
      </w:r>
      <w:r w:rsidRPr="00605DEE">
        <w:rPr>
          <w:rFonts w:ascii="Arial" w:eastAsia="Times New Roman" w:hAnsi="Arial" w:cs="Arial"/>
          <w:color w:val="646464"/>
          <w:sz w:val="21"/>
          <w:szCs w:val="21"/>
        </w:rPr>
        <w:t>REPEATABLE</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READ</w:t>
      </w:r>
      <w:r w:rsidRPr="00605DEE">
        <w:rPr>
          <w:rFonts w:ascii="Arial" w:eastAsia="Times New Roman" w:hAnsi="Arial" w:cs="Arial"/>
          <w:color w:val="646464"/>
          <w:sz w:val="21"/>
          <w:szCs w:val="21"/>
          <w:lang w:val="ru-RU"/>
        </w:rPr>
        <w:t>, как и остальные, запрещает</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«Потерянное обновление»</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это когда две транзакции сначала считывают одни и те же данные, а затем изменяют их на основе неких вычислений, в результате обе транзакции выполнятся, но данные будут те, которая зафиксировала последняя операция обновления. Это происходит потому, что данные в операциях чтения в начале этих транзакций не были заблокированы.</w:t>
      </w:r>
    </w:p>
    <w:p w14:paraId="2FAB0685"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 xml:space="preserve">№7. Уровни изолированности транзакций. </w:t>
      </w:r>
      <w:r w:rsidRPr="00605DEE">
        <w:rPr>
          <w:rFonts w:ascii="Arial" w:eastAsia="Times New Roman" w:hAnsi="Arial" w:cs="Arial"/>
          <w:b/>
          <w:bCs/>
          <w:color w:val="646464"/>
          <w:sz w:val="24"/>
          <w:szCs w:val="24"/>
        </w:rPr>
        <w:t>Snapshot</w:t>
      </w:r>
      <w:r w:rsidRPr="00605DEE">
        <w:rPr>
          <w:rFonts w:ascii="Arial" w:eastAsia="Times New Roman" w:hAnsi="Arial" w:cs="Arial"/>
          <w:b/>
          <w:bCs/>
          <w:color w:val="646464"/>
          <w:sz w:val="24"/>
          <w:szCs w:val="24"/>
          <w:lang w:val="ru-RU"/>
        </w:rPr>
        <w:t>.</w:t>
      </w:r>
    </w:p>
    <w:p w14:paraId="4F25F7F4"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rPr>
        <w:t>SNAPSHOT </w:t>
      </w:r>
      <w:r w:rsidRPr="00605DEE">
        <w:rPr>
          <w:rFonts w:ascii="Arial" w:eastAsia="Times New Roman" w:hAnsi="Arial" w:cs="Arial"/>
          <w:color w:val="646464"/>
          <w:sz w:val="21"/>
          <w:szCs w:val="21"/>
          <w:lang w:val="ru-RU"/>
        </w:rPr>
        <w:t xml:space="preserve">– уровень хранит строки, подтверждённые на момент начала транзакции, соответственно, именно эти строки будут считаны в случае обращения к ним из другой </w:t>
      </w:r>
      <w:r w:rsidRPr="00605DEE">
        <w:rPr>
          <w:rFonts w:ascii="Arial" w:eastAsia="Times New Roman" w:hAnsi="Arial" w:cs="Arial"/>
          <w:color w:val="646464"/>
          <w:sz w:val="21"/>
          <w:szCs w:val="21"/>
          <w:lang w:val="ru-RU"/>
        </w:rPr>
        <w:lastRenderedPageBreak/>
        <w:t xml:space="preserve">транзакции. Данный уровень исключает повторяющееся и фантомное чтение примерно так же, как уровень </w:t>
      </w:r>
      <w:r w:rsidRPr="00605DEE">
        <w:rPr>
          <w:rFonts w:ascii="Arial" w:eastAsia="Times New Roman" w:hAnsi="Arial" w:cs="Arial"/>
          <w:color w:val="646464"/>
          <w:sz w:val="21"/>
          <w:szCs w:val="21"/>
        </w:rPr>
        <w:t>SERIALIZABLE</w:t>
      </w:r>
      <w:r w:rsidRPr="00605DEE">
        <w:rPr>
          <w:rFonts w:ascii="Arial" w:eastAsia="Times New Roman" w:hAnsi="Arial" w:cs="Arial"/>
          <w:color w:val="646464"/>
          <w:sz w:val="21"/>
          <w:szCs w:val="21"/>
          <w:lang w:val="ru-RU"/>
        </w:rPr>
        <w:t>.</w:t>
      </w:r>
    </w:p>
    <w:p w14:paraId="7EA62B19"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Иными словами,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 xml:space="preserve"> делает снимок и хранит последние версии подтвержденных строк. В данном случае, клиенту не нужно ждать снятия блокировок, пока одна транзакция изменит данные, он сразу получает последнюю версию подтвержденных строк.</w:t>
      </w:r>
    </w:p>
    <w:p w14:paraId="47D047A8"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 xml:space="preserve">№8. Уровни изолированности транзакций. </w:t>
      </w:r>
      <w:r w:rsidRPr="00605DEE">
        <w:rPr>
          <w:rFonts w:ascii="Arial" w:eastAsia="Times New Roman" w:hAnsi="Arial" w:cs="Arial"/>
          <w:b/>
          <w:bCs/>
          <w:color w:val="646464"/>
          <w:sz w:val="24"/>
          <w:szCs w:val="24"/>
        </w:rPr>
        <w:t>Serializable</w:t>
      </w:r>
      <w:r w:rsidRPr="00605DEE">
        <w:rPr>
          <w:rFonts w:ascii="Arial" w:eastAsia="Times New Roman" w:hAnsi="Arial" w:cs="Arial"/>
          <w:b/>
          <w:bCs/>
          <w:color w:val="646464"/>
          <w:sz w:val="24"/>
          <w:szCs w:val="24"/>
          <w:lang w:val="ru-RU"/>
        </w:rPr>
        <w:t>.</w:t>
      </w:r>
    </w:p>
    <w:p w14:paraId="1C59CF53"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Данный уровень исключает чтение</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«фантомных»</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записей. Фантомные записи – это те записи, которые появились между началом и завершением транзакции. Иными словами, в начале транзакции Вы запросили определенные данные, в конце транзакции Вы запрашиваете их снова с тем же фильтром, но там уже есть и новые данные, которые добавлены другой транзакцией. Более низкие уровни изоляции не блокировали строки, которых еще нет в таблице, данный уровень блокирует все строки, соответствующие фильтру запроса, с которыми будет работать транзакция, как существующие, так и те, что могут быть добавлены.</w:t>
      </w:r>
    </w:p>
    <w:p w14:paraId="3C736E15"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№9. Блокировки. Вид блокировок. Концепция менеджера блокировок.</w:t>
      </w:r>
    </w:p>
    <w:p w14:paraId="3352E7AF"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Одновременный конкурентный доступ может вызывать разные отрицательные эффекты, например чтение несуществующих данных или потерю модифицированных данных.</w:t>
      </w:r>
    </w:p>
    <w:p w14:paraId="0E8EE611"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Для обеспечения согласованности данных в случае одновременного обращения к данным несколькими пользователями компонент </w:t>
      </w:r>
      <w:r w:rsidRPr="00605DEE">
        <w:rPr>
          <w:rFonts w:ascii="Arial" w:eastAsia="Times New Roman" w:hAnsi="Arial" w:cs="Arial"/>
          <w:color w:val="646464"/>
          <w:sz w:val="21"/>
          <w:szCs w:val="21"/>
        </w:rPr>
        <w:t>Database</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Engine</w:t>
      </w:r>
      <w:r w:rsidRPr="00605DEE">
        <w:rPr>
          <w:rFonts w:ascii="Arial" w:eastAsia="Times New Roman" w:hAnsi="Arial" w:cs="Arial"/>
          <w:color w:val="646464"/>
          <w:sz w:val="21"/>
          <w:szCs w:val="21"/>
          <w:lang w:val="ru-RU"/>
        </w:rPr>
        <w:t>, подобно всем СУБД, применяет блокировки. Каждая прикладная программа блокирует требуемые ей данные, что гарантирует, что никакая другая программа не сможет модифицировать эти данные. Когда другая прикладная программа пытается получить доступ к заблокированным данным для их модификации, то система или завершает эту попытку ошибкой, или заставляет программу ожидать снятия блокировки.</w:t>
      </w:r>
    </w:p>
    <w:p w14:paraId="1B1CC437" w14:textId="77777777" w:rsidR="00605DEE" w:rsidRPr="00605DEE" w:rsidRDefault="00605DEE" w:rsidP="00605DEE">
      <w:pPr>
        <w:numPr>
          <w:ilvl w:val="0"/>
          <w:numId w:val="5"/>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rPr>
        <w:t>Database</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DB</w:t>
      </w:r>
      <w:r w:rsidRPr="00605DEE">
        <w:rPr>
          <w:rFonts w:ascii="Arial" w:eastAsia="Times New Roman" w:hAnsi="Arial" w:cs="Arial"/>
          <w:color w:val="646464"/>
          <w:sz w:val="21"/>
          <w:szCs w:val="21"/>
          <w:lang w:val="ru-RU"/>
        </w:rPr>
        <w:t>): Это блокировка сессии - т.е. она не относится ни к какой транзакции, а только к пользователю, подключенному к определенной базе данных. Это нужно, чтобы предотвратить удаление базы данных, когда к ней подключены один или более пользователей.</w:t>
      </w:r>
    </w:p>
    <w:p w14:paraId="39A021A3" w14:textId="77777777" w:rsidR="00605DEE" w:rsidRPr="00605DEE" w:rsidRDefault="00605DEE" w:rsidP="00605DEE">
      <w:pPr>
        <w:numPr>
          <w:ilvl w:val="0"/>
          <w:numId w:val="5"/>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rPr>
        <w:t>Page</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PAG</w:t>
      </w:r>
      <w:r w:rsidRPr="00605DEE">
        <w:rPr>
          <w:rFonts w:ascii="Arial" w:eastAsia="Times New Roman" w:hAnsi="Arial" w:cs="Arial"/>
          <w:color w:val="646464"/>
          <w:sz w:val="21"/>
          <w:szCs w:val="21"/>
          <w:lang w:val="ru-RU"/>
        </w:rPr>
        <w:t xml:space="preserve">): Когда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 xml:space="preserve"> требуется заблокировать одновременно множество строк, а свободные слоты блокировок заканчиваются, то он может использовать страничные блокировки.</w:t>
      </w:r>
    </w:p>
    <w:p w14:paraId="4F3731C5" w14:textId="77777777" w:rsidR="00605DEE" w:rsidRPr="00605DEE" w:rsidRDefault="00605DEE" w:rsidP="00605DEE">
      <w:pPr>
        <w:numPr>
          <w:ilvl w:val="0"/>
          <w:numId w:val="5"/>
        </w:numPr>
        <w:shd w:val="clear" w:color="auto" w:fill="FFFFFF"/>
        <w:spacing w:after="165" w:line="240" w:lineRule="auto"/>
        <w:rPr>
          <w:rFonts w:ascii="Arial" w:eastAsia="Times New Roman" w:hAnsi="Arial" w:cs="Arial"/>
          <w:color w:val="646464"/>
          <w:sz w:val="21"/>
          <w:szCs w:val="21"/>
        </w:rPr>
      </w:pPr>
      <w:r w:rsidRPr="00605DEE">
        <w:rPr>
          <w:rFonts w:ascii="Arial" w:eastAsia="Times New Roman" w:hAnsi="Arial" w:cs="Arial"/>
          <w:color w:val="646464"/>
          <w:sz w:val="21"/>
          <w:szCs w:val="21"/>
          <w:lang w:val="ru-RU"/>
        </w:rPr>
        <w:t>Эксклюзив (</w:t>
      </w:r>
      <w:r w:rsidRPr="00605DEE">
        <w:rPr>
          <w:rFonts w:ascii="Arial" w:eastAsia="Times New Roman" w:hAnsi="Arial" w:cs="Arial"/>
          <w:color w:val="646464"/>
          <w:sz w:val="21"/>
          <w:szCs w:val="21"/>
        </w:rPr>
        <w:t>X</w:t>
      </w:r>
      <w:r w:rsidRPr="00605DEE">
        <w:rPr>
          <w:rFonts w:ascii="Arial" w:eastAsia="Times New Roman" w:hAnsi="Arial" w:cs="Arial"/>
          <w:color w:val="646464"/>
          <w:sz w:val="21"/>
          <w:szCs w:val="21"/>
          <w:lang w:val="ru-RU"/>
        </w:rPr>
        <w:t xml:space="preserve">); Для монопольной блокировки требуется, чтобы никакая другая активная транзакция (включая транзакции автоматической фиксации / отдельные операторы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не могла касаться заблокированного объекта, пока удерживается монопольная блокировка. </w:t>
      </w:r>
      <w:r w:rsidRPr="00605DEE">
        <w:rPr>
          <w:rFonts w:ascii="Arial" w:eastAsia="Times New Roman" w:hAnsi="Arial" w:cs="Arial"/>
          <w:color w:val="646464"/>
          <w:sz w:val="21"/>
          <w:szCs w:val="21"/>
        </w:rPr>
        <w:t>Эксклюзивные блокировки обычно получают путем вставки, обновления и удаления.</w:t>
      </w:r>
    </w:p>
    <w:p w14:paraId="137D3E51" w14:textId="77777777" w:rsidR="00605DEE" w:rsidRPr="00605DEE" w:rsidRDefault="00605DEE" w:rsidP="00605DEE">
      <w:pPr>
        <w:numPr>
          <w:ilvl w:val="0"/>
          <w:numId w:val="5"/>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Общий (</w:t>
      </w:r>
      <w:r w:rsidRPr="00605DEE">
        <w:rPr>
          <w:rFonts w:ascii="Arial" w:eastAsia="Times New Roman" w:hAnsi="Arial" w:cs="Arial"/>
          <w:color w:val="646464"/>
          <w:sz w:val="21"/>
          <w:szCs w:val="21"/>
        </w:rPr>
        <w:t>S</w:t>
      </w:r>
      <w:r w:rsidRPr="00605DEE">
        <w:rPr>
          <w:rFonts w:ascii="Arial" w:eastAsia="Times New Roman" w:hAnsi="Arial" w:cs="Arial"/>
          <w:color w:val="646464"/>
          <w:sz w:val="21"/>
          <w:szCs w:val="21"/>
          <w:lang w:val="ru-RU"/>
        </w:rPr>
        <w:t>); Общие блокировки, как следует из названия, могут быть разделены между транзакциями, которые желают только доступа для чтения к рассматриваемым данным. Общие блокировки не позволяют использовать эксклюзивные блокировки, пока они активны, поэтому эксклюзивные блокировки должны ждать завершения общих блокировок, прежде чем они будут получены.</w:t>
      </w:r>
    </w:p>
    <w:p w14:paraId="46CC648B" w14:textId="77777777" w:rsidR="00605DEE" w:rsidRPr="00605DEE" w:rsidRDefault="00605DEE" w:rsidP="00605DEE">
      <w:pPr>
        <w:numPr>
          <w:ilvl w:val="0"/>
          <w:numId w:val="5"/>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Обновление (</w:t>
      </w:r>
      <w:r w:rsidRPr="00605DEE">
        <w:rPr>
          <w:rFonts w:ascii="Arial" w:eastAsia="Times New Roman" w:hAnsi="Arial" w:cs="Arial"/>
          <w:color w:val="646464"/>
          <w:sz w:val="21"/>
          <w:szCs w:val="21"/>
        </w:rPr>
        <w:t>U</w:t>
      </w:r>
      <w:r w:rsidRPr="00605DEE">
        <w:rPr>
          <w:rFonts w:ascii="Arial" w:eastAsia="Times New Roman" w:hAnsi="Arial" w:cs="Arial"/>
          <w:color w:val="646464"/>
          <w:sz w:val="21"/>
          <w:szCs w:val="21"/>
          <w:lang w:val="ru-RU"/>
        </w:rPr>
        <w:t xml:space="preserve">); Блокировки обновления представляют собой комбинацию эксклюзивной и общей блокировки. Они обычно используются, когда запись или набор записей должны быть найдены и обновлены. Они допускают общие блокировки для </w:t>
      </w:r>
      <w:r w:rsidRPr="00605DEE">
        <w:rPr>
          <w:rFonts w:ascii="Arial" w:eastAsia="Times New Roman" w:hAnsi="Arial" w:cs="Arial"/>
          <w:color w:val="646464"/>
          <w:sz w:val="21"/>
          <w:szCs w:val="21"/>
          <w:lang w:val="ru-RU"/>
        </w:rPr>
        <w:lastRenderedPageBreak/>
        <w:t>диапазона сканируемых данных, но получают эксклюзивную блокировку для изменяемых данных.</w:t>
      </w:r>
    </w:p>
    <w:p w14:paraId="2A3A0E66"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Пользователю чаще всего не нужно предпринимать никаких действий по</w:t>
      </w:r>
      <w:r w:rsidRPr="00605DEE">
        <w:rPr>
          <w:rFonts w:ascii="Arial" w:eastAsia="Times New Roman" w:hAnsi="Arial" w:cs="Arial"/>
          <w:color w:val="646464"/>
          <w:sz w:val="21"/>
          <w:szCs w:val="21"/>
        </w:rPr>
        <w:t> </w:t>
      </w:r>
      <w:bookmarkStart w:id="0" w:name="keyword264"/>
      <w:bookmarkEnd w:id="0"/>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управлению блокировками. Всю работу по установке, снятию и разрешению конфликтов выполняет специальный компонент сервера, называемый менеджером блокировок.</w:t>
      </w:r>
      <w:r w:rsidRPr="00605DEE">
        <w:rPr>
          <w:rFonts w:ascii="Arial" w:eastAsia="Times New Roman" w:hAnsi="Arial" w:cs="Arial"/>
          <w:color w:val="646464"/>
          <w:sz w:val="21"/>
          <w:szCs w:val="21"/>
        </w:rPr>
        <w:t> </w:t>
      </w:r>
      <w:bookmarkStart w:id="1" w:name="keyword-context17"/>
      <w:bookmarkEnd w:id="1"/>
      <w:r w:rsidRPr="00605DEE">
        <w:rPr>
          <w:rFonts w:ascii="Arial" w:eastAsia="Times New Roman" w:hAnsi="Arial" w:cs="Arial"/>
          <w:color w:val="646464"/>
          <w:sz w:val="21"/>
          <w:szCs w:val="21"/>
        </w:rPr>
        <w:t> MS</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 xml:space="preserve"> поддерживает различные</w:t>
      </w:r>
      <w:r w:rsidRPr="00605DEE">
        <w:rPr>
          <w:rFonts w:ascii="Arial" w:eastAsia="Times New Roman" w:hAnsi="Arial" w:cs="Arial"/>
          <w:color w:val="646464"/>
          <w:sz w:val="21"/>
          <w:szCs w:val="21"/>
        </w:rPr>
        <w:t> </w:t>
      </w:r>
      <w:bookmarkStart w:id="2" w:name="keyword265"/>
      <w:bookmarkEnd w:id="2"/>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уровни блокирования</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объектов (или детализацию блокировок), начиная с отдельной строки таблицы и заканчивая базой данных в целом. Менеджер блокировок автоматически оценивает, какое количество данных необходимо блокировать, и устанавливает соответствующий тип</w:t>
      </w:r>
      <w:r w:rsidRPr="00605DEE">
        <w:rPr>
          <w:rFonts w:ascii="Arial" w:eastAsia="Times New Roman" w:hAnsi="Arial" w:cs="Arial"/>
          <w:color w:val="646464"/>
          <w:sz w:val="21"/>
          <w:szCs w:val="21"/>
        </w:rPr>
        <w:t> </w:t>
      </w:r>
      <w:bookmarkStart w:id="3" w:name="keyword266"/>
      <w:bookmarkEnd w:id="3"/>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блокировки.</w:t>
      </w:r>
    </w:p>
    <w:p w14:paraId="10473A19"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№10. Взаимоблокировка. Примеры.</w:t>
      </w:r>
    </w:p>
    <w:p w14:paraId="178C78CC"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Взаимоблокировка (</w:t>
      </w:r>
      <w:r w:rsidRPr="00605DEE">
        <w:rPr>
          <w:rFonts w:ascii="Arial" w:eastAsia="Times New Roman" w:hAnsi="Arial" w:cs="Arial"/>
          <w:color w:val="646464"/>
          <w:sz w:val="21"/>
          <w:szCs w:val="21"/>
        </w:rPr>
        <w:t>deadlock</w:t>
      </w:r>
      <w:r w:rsidRPr="00605DEE">
        <w:rPr>
          <w:rFonts w:ascii="Arial" w:eastAsia="Times New Roman" w:hAnsi="Arial" w:cs="Arial"/>
          <w:color w:val="646464"/>
          <w:sz w:val="21"/>
          <w:szCs w:val="21"/>
          <w:lang w:val="ru-RU"/>
        </w:rPr>
        <w:t>)</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это особая проблема одновременного конкурентного доступа, в которой две транзакции блокируют друг друга. В частности, первая транзакция блокирует объект базы данных, доступ к которому хочет получить другая транзакция, и наоборот. В общем, взаимоблокировка может быть вызвана несколькими транзакциями, которые создают цикл зависимостей.</w:t>
      </w:r>
    </w:p>
    <w:p w14:paraId="0302E7EE"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№11. Понятие связанного сервера и распределённого запроса.</w:t>
      </w:r>
    </w:p>
    <w:p w14:paraId="21884352"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Связанные серверы</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xml:space="preserve">– это своего рода подключение к другому источнику данных, которым может выступать как сервер баз данных, так и простой файл </w:t>
      </w:r>
      <w:r w:rsidRPr="00605DEE">
        <w:rPr>
          <w:rFonts w:ascii="Arial" w:eastAsia="Times New Roman" w:hAnsi="Arial" w:cs="Arial"/>
          <w:color w:val="646464"/>
          <w:sz w:val="21"/>
          <w:szCs w:val="21"/>
        </w:rPr>
        <w:t>xls</w:t>
      </w:r>
      <w:r w:rsidRPr="00605DEE">
        <w:rPr>
          <w:rFonts w:ascii="Arial" w:eastAsia="Times New Roman" w:hAnsi="Arial" w:cs="Arial"/>
          <w:color w:val="646464"/>
          <w:sz w:val="21"/>
          <w:szCs w:val="21"/>
          <w:lang w:val="ru-RU"/>
        </w:rPr>
        <w:t xml:space="preserve"> или </w:t>
      </w:r>
      <w:r w:rsidRPr="00605DEE">
        <w:rPr>
          <w:rFonts w:ascii="Arial" w:eastAsia="Times New Roman" w:hAnsi="Arial" w:cs="Arial"/>
          <w:color w:val="646464"/>
          <w:sz w:val="21"/>
          <w:szCs w:val="21"/>
        </w:rPr>
        <w:t>dbf</w:t>
      </w:r>
      <w:r w:rsidRPr="00605DEE">
        <w:rPr>
          <w:rFonts w:ascii="Arial" w:eastAsia="Times New Roman" w:hAnsi="Arial" w:cs="Arial"/>
          <w:color w:val="646464"/>
          <w:sz w:val="21"/>
          <w:szCs w:val="21"/>
          <w:lang w:val="ru-RU"/>
        </w:rPr>
        <w:t>. Используя это подключение можно посылать запросы к данному источнику данных.</w:t>
      </w:r>
    </w:p>
    <w:p w14:paraId="038B5A91"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Распределенные запросы</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xml:space="preserve">используются для доступа к данным из нескольких разнородных источников данных. Эти источники данных могут храниться на одном или различных компьютерах. </w:t>
      </w:r>
      <w:r w:rsidRPr="00605DEE">
        <w:rPr>
          <w:rFonts w:ascii="Arial" w:eastAsia="Times New Roman" w:hAnsi="Arial" w:cs="Arial"/>
          <w:color w:val="646464"/>
          <w:sz w:val="21"/>
          <w:szCs w:val="21"/>
        </w:rPr>
        <w:t>Microsoft</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 xml:space="preserve"> поддерживает распределенные запросы с использованием </w:t>
      </w:r>
      <w:r w:rsidRPr="00605DEE">
        <w:rPr>
          <w:rFonts w:ascii="Arial" w:eastAsia="Times New Roman" w:hAnsi="Arial" w:cs="Arial"/>
          <w:color w:val="646464"/>
          <w:sz w:val="21"/>
          <w:szCs w:val="21"/>
        </w:rPr>
        <w:t>OLE</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DB</w:t>
      </w:r>
      <w:r w:rsidRPr="00605DEE">
        <w:rPr>
          <w:rFonts w:ascii="Arial" w:eastAsia="Times New Roman" w:hAnsi="Arial" w:cs="Arial"/>
          <w:color w:val="646464"/>
          <w:sz w:val="21"/>
          <w:szCs w:val="21"/>
          <w:lang w:val="ru-RU"/>
        </w:rPr>
        <w:t>.</w:t>
      </w:r>
    </w:p>
    <w:p w14:paraId="141E1285"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Пользователи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 xml:space="preserve"> могут применять распределенные запросы для доступа к следующим данным:</w:t>
      </w:r>
    </w:p>
    <w:p w14:paraId="60B92160" w14:textId="77777777" w:rsidR="00605DEE" w:rsidRPr="00605DEE" w:rsidRDefault="00605DEE" w:rsidP="00605DEE">
      <w:pPr>
        <w:numPr>
          <w:ilvl w:val="0"/>
          <w:numId w:val="6"/>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Распределенные данные, хранящиеся в нескольких экземплярах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w:t>
      </w:r>
    </w:p>
    <w:p w14:paraId="39424E65" w14:textId="77777777" w:rsidR="00605DEE" w:rsidRPr="00605DEE" w:rsidRDefault="00605DEE" w:rsidP="00605DEE">
      <w:pPr>
        <w:numPr>
          <w:ilvl w:val="0"/>
          <w:numId w:val="6"/>
        </w:numPr>
        <w:shd w:val="clear" w:color="auto" w:fill="FFFFFF"/>
        <w:spacing w:after="165"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Разнородные данные, хранящиеся в различных реляционных и нереляционных источниках данных, доступ к которым осуществляется с использованием поставщика </w:t>
      </w:r>
      <w:r w:rsidRPr="00605DEE">
        <w:rPr>
          <w:rFonts w:ascii="Arial" w:eastAsia="Times New Roman" w:hAnsi="Arial" w:cs="Arial"/>
          <w:color w:val="646464"/>
          <w:sz w:val="21"/>
          <w:szCs w:val="21"/>
        </w:rPr>
        <w:t>OLE</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DB</w:t>
      </w:r>
      <w:r w:rsidRPr="00605DEE">
        <w:rPr>
          <w:rFonts w:ascii="Arial" w:eastAsia="Times New Roman" w:hAnsi="Arial" w:cs="Arial"/>
          <w:color w:val="646464"/>
          <w:sz w:val="21"/>
          <w:szCs w:val="21"/>
          <w:lang w:val="ru-RU"/>
        </w:rPr>
        <w:t>.</w:t>
      </w:r>
    </w:p>
    <w:p w14:paraId="3FC64F75"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Поставщики </w:t>
      </w:r>
      <w:r w:rsidRPr="00605DEE">
        <w:rPr>
          <w:rFonts w:ascii="Arial" w:eastAsia="Times New Roman" w:hAnsi="Arial" w:cs="Arial"/>
          <w:color w:val="646464"/>
          <w:sz w:val="21"/>
          <w:szCs w:val="21"/>
        </w:rPr>
        <w:t>OLE</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DB</w:t>
      </w:r>
      <w:r w:rsidRPr="00605DEE">
        <w:rPr>
          <w:rFonts w:ascii="Arial" w:eastAsia="Times New Roman" w:hAnsi="Arial" w:cs="Arial"/>
          <w:color w:val="646464"/>
          <w:sz w:val="21"/>
          <w:szCs w:val="21"/>
          <w:lang w:val="ru-RU"/>
        </w:rPr>
        <w:t xml:space="preserve"> представляют данные в табличных объектах, именуемых «наборами строк».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 xml:space="preserve"> позволяет ссылаться в инструкциях </w:t>
      </w:r>
      <w:r w:rsidRPr="00605DEE">
        <w:rPr>
          <w:rFonts w:ascii="Arial" w:eastAsia="Times New Roman" w:hAnsi="Arial" w:cs="Arial"/>
          <w:color w:val="646464"/>
          <w:sz w:val="21"/>
          <w:szCs w:val="21"/>
        </w:rPr>
        <w:t>Transact</w:t>
      </w:r>
      <w:r w:rsidRPr="00605DEE">
        <w:rPr>
          <w:rFonts w:ascii="Arial" w:eastAsia="Times New Roman" w:hAnsi="Arial" w:cs="Arial"/>
          <w:color w:val="646464"/>
          <w:sz w:val="21"/>
          <w:szCs w:val="21"/>
          <w:lang w:val="ru-RU"/>
        </w:rPr>
        <w:t>-</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на наборы строк из поставщиков </w:t>
      </w:r>
      <w:r w:rsidRPr="00605DEE">
        <w:rPr>
          <w:rFonts w:ascii="Arial" w:eastAsia="Times New Roman" w:hAnsi="Arial" w:cs="Arial"/>
          <w:color w:val="646464"/>
          <w:sz w:val="21"/>
          <w:szCs w:val="21"/>
        </w:rPr>
        <w:t>OLE</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DB</w:t>
      </w:r>
      <w:r w:rsidRPr="00605DEE">
        <w:rPr>
          <w:rFonts w:ascii="Arial" w:eastAsia="Times New Roman" w:hAnsi="Arial" w:cs="Arial"/>
          <w:color w:val="646464"/>
          <w:sz w:val="21"/>
          <w:szCs w:val="21"/>
          <w:lang w:val="ru-RU"/>
        </w:rPr>
        <w:t xml:space="preserve"> так, как если бы эти наборы строк являлись таблицами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w:t>
      </w:r>
    </w:p>
    <w:p w14:paraId="35E32262"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 xml:space="preserve">№12. Структура файлов журналов. Понятие логического и физического журналов, </w:t>
      </w:r>
      <w:r w:rsidRPr="00605DEE">
        <w:rPr>
          <w:rFonts w:ascii="Arial" w:eastAsia="Times New Roman" w:hAnsi="Arial" w:cs="Arial"/>
          <w:b/>
          <w:bCs/>
          <w:color w:val="646464"/>
          <w:sz w:val="24"/>
          <w:szCs w:val="24"/>
        </w:rPr>
        <w:t>LSN</w:t>
      </w:r>
      <w:r w:rsidRPr="00605DEE">
        <w:rPr>
          <w:rFonts w:ascii="Arial" w:eastAsia="Times New Roman" w:hAnsi="Arial" w:cs="Arial"/>
          <w:b/>
          <w:bCs/>
          <w:color w:val="646464"/>
          <w:sz w:val="24"/>
          <w:szCs w:val="24"/>
          <w:lang w:val="ru-RU"/>
        </w:rPr>
        <w:t xml:space="preserve">, </w:t>
      </w:r>
      <w:r w:rsidRPr="00605DEE">
        <w:rPr>
          <w:rFonts w:ascii="Arial" w:eastAsia="Times New Roman" w:hAnsi="Arial" w:cs="Arial"/>
          <w:b/>
          <w:bCs/>
          <w:color w:val="646464"/>
          <w:sz w:val="24"/>
          <w:szCs w:val="24"/>
        </w:rPr>
        <w:t>minLSN</w:t>
      </w:r>
      <w:r w:rsidRPr="00605DEE">
        <w:rPr>
          <w:rFonts w:ascii="Arial" w:eastAsia="Times New Roman" w:hAnsi="Arial" w:cs="Arial"/>
          <w:b/>
          <w:bCs/>
          <w:color w:val="646464"/>
          <w:sz w:val="24"/>
          <w:szCs w:val="24"/>
          <w:lang w:val="ru-RU"/>
        </w:rPr>
        <w:t>, контрольной точки.</w:t>
      </w:r>
    </w:p>
    <w:p w14:paraId="65AACC23"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Журнал транзакций выполнен как отдельный файл или набор файлов в базе данных. Кэш журнала управляется отдельно от буферного кэша для страниц данных, что приводит к простому, быстрому и устойчивому коду в пределах компонента Компонент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Database</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Engine</w:t>
      </w:r>
      <w:r w:rsidRPr="00605DEE">
        <w:rPr>
          <w:rFonts w:ascii="Arial" w:eastAsia="Times New Roman" w:hAnsi="Arial" w:cs="Arial"/>
          <w:color w:val="646464"/>
          <w:sz w:val="21"/>
          <w:szCs w:val="21"/>
          <w:lang w:val="ru-RU"/>
        </w:rPr>
        <w:t>.</w:t>
      </w:r>
    </w:p>
    <w:p w14:paraId="64663FF1"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Формат записей журнала и страниц не обязан следовать формату страниц данных.</w:t>
      </w:r>
    </w:p>
    <w:p w14:paraId="41AFE99A"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Журнал транзакций может располагаться в нескольких файлах. Вы можете задать для этих файлов автоматическое расширение, установив для журнала значение</w:t>
      </w:r>
      <w:r w:rsidRPr="00605DEE">
        <w:rPr>
          <w:rFonts w:ascii="Arial" w:eastAsia="Times New Roman" w:hAnsi="Arial" w:cs="Arial"/>
          <w:color w:val="646464"/>
          <w:sz w:val="21"/>
          <w:szCs w:val="21"/>
        </w:rPr>
        <w:t> FILEGROWTH</w:t>
      </w:r>
      <w:r w:rsidRPr="00605DEE">
        <w:rPr>
          <w:rFonts w:ascii="Arial" w:eastAsia="Times New Roman" w:hAnsi="Arial" w:cs="Arial"/>
          <w:color w:val="646464"/>
          <w:sz w:val="21"/>
          <w:szCs w:val="21"/>
          <w:lang w:val="ru-RU"/>
        </w:rPr>
        <w:t xml:space="preserve">. Это </w:t>
      </w:r>
      <w:r w:rsidRPr="00605DEE">
        <w:rPr>
          <w:rFonts w:ascii="Arial" w:eastAsia="Times New Roman" w:hAnsi="Arial" w:cs="Arial"/>
          <w:color w:val="646464"/>
          <w:sz w:val="21"/>
          <w:szCs w:val="21"/>
          <w:lang w:val="ru-RU"/>
        </w:rPr>
        <w:lastRenderedPageBreak/>
        <w:t>снижает вероятность исчерпания пространства журнала транзакций, в то же самое время уменьшая административные издержки.</w:t>
      </w:r>
    </w:p>
    <w:p w14:paraId="14A185C0"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Логическая архитектура журнала транзакций</w:t>
      </w:r>
    </w:p>
    <w:p w14:paraId="1394D132"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Логически журнал транзакций</w:t>
      </w:r>
      <w:r w:rsidRPr="00605DEE">
        <w:rPr>
          <w:rFonts w:ascii="Arial" w:eastAsia="Times New Roman" w:hAnsi="Arial" w:cs="Arial"/>
          <w:color w:val="646464"/>
          <w:sz w:val="21"/>
          <w:szCs w:val="21"/>
        </w:rPr>
        <w:t> SQL Server</w:t>
      </w:r>
      <w:r w:rsidRPr="00605DEE">
        <w:rPr>
          <w:rFonts w:ascii="Arial" w:eastAsia="Times New Roman" w:hAnsi="Arial" w:cs="Arial"/>
          <w:color w:val="646464"/>
          <w:sz w:val="21"/>
          <w:szCs w:val="21"/>
          <w:lang w:val="ru-RU"/>
        </w:rPr>
        <w:t xml:space="preserve"> работает так, как если бы он являлся последовательностью записей в журнале. Каждая запись журнала идентифицируется регистрационным номером транзакции (номер </w:t>
      </w:r>
      <w:r w:rsidRPr="00605DEE">
        <w:rPr>
          <w:rFonts w:ascii="Arial" w:eastAsia="Times New Roman" w:hAnsi="Arial" w:cs="Arial"/>
          <w:color w:val="646464"/>
          <w:sz w:val="21"/>
          <w:szCs w:val="21"/>
        </w:rPr>
        <w:t>LSN</w:t>
      </w:r>
      <w:r w:rsidRPr="00605DEE">
        <w:rPr>
          <w:rFonts w:ascii="Arial" w:eastAsia="Times New Roman" w:hAnsi="Arial" w:cs="Arial"/>
          <w:color w:val="646464"/>
          <w:sz w:val="21"/>
          <w:szCs w:val="21"/>
          <w:lang w:val="ru-RU"/>
        </w:rPr>
        <w:t xml:space="preserve">). Каждая новая запись добавляется в логический конец журнала с номером </w:t>
      </w:r>
      <w:r w:rsidRPr="00605DEE">
        <w:rPr>
          <w:rFonts w:ascii="Arial" w:eastAsia="Times New Roman" w:hAnsi="Arial" w:cs="Arial"/>
          <w:color w:val="646464"/>
          <w:sz w:val="21"/>
          <w:szCs w:val="21"/>
        </w:rPr>
        <w:t>LSN</w:t>
      </w:r>
      <w:r w:rsidRPr="00605DEE">
        <w:rPr>
          <w:rFonts w:ascii="Arial" w:eastAsia="Times New Roman" w:hAnsi="Arial" w:cs="Arial"/>
          <w:color w:val="646464"/>
          <w:sz w:val="21"/>
          <w:szCs w:val="21"/>
          <w:lang w:val="ru-RU"/>
        </w:rPr>
        <w:t xml:space="preserve">, который больше номера </w:t>
      </w:r>
      <w:r w:rsidRPr="00605DEE">
        <w:rPr>
          <w:rFonts w:ascii="Arial" w:eastAsia="Times New Roman" w:hAnsi="Arial" w:cs="Arial"/>
          <w:color w:val="646464"/>
          <w:sz w:val="21"/>
          <w:szCs w:val="21"/>
        </w:rPr>
        <w:t>LSN</w:t>
      </w:r>
      <w:r w:rsidRPr="00605DEE">
        <w:rPr>
          <w:rFonts w:ascii="Arial" w:eastAsia="Times New Roman" w:hAnsi="Arial" w:cs="Arial"/>
          <w:color w:val="646464"/>
          <w:sz w:val="21"/>
          <w:szCs w:val="21"/>
          <w:lang w:val="ru-RU"/>
        </w:rPr>
        <w:t xml:space="preserve"> предыдущей записи. Записи журнала сохраняются в серийной последовательности по мере их создания, таким образом если </w:t>
      </w:r>
      <w:r w:rsidRPr="00605DEE">
        <w:rPr>
          <w:rFonts w:ascii="Arial" w:eastAsia="Times New Roman" w:hAnsi="Arial" w:cs="Arial"/>
          <w:color w:val="646464"/>
          <w:sz w:val="21"/>
          <w:szCs w:val="21"/>
        </w:rPr>
        <w:t>LSN</w:t>
      </w:r>
      <w:r w:rsidRPr="00605DEE">
        <w:rPr>
          <w:rFonts w:ascii="Arial" w:eastAsia="Times New Roman" w:hAnsi="Arial" w:cs="Arial"/>
          <w:color w:val="646464"/>
          <w:sz w:val="21"/>
          <w:szCs w:val="21"/>
          <w:lang w:val="ru-RU"/>
        </w:rPr>
        <w:t xml:space="preserve">2 больше, чем </w:t>
      </w:r>
      <w:r w:rsidRPr="00605DEE">
        <w:rPr>
          <w:rFonts w:ascii="Arial" w:eastAsia="Times New Roman" w:hAnsi="Arial" w:cs="Arial"/>
          <w:color w:val="646464"/>
          <w:sz w:val="21"/>
          <w:szCs w:val="21"/>
        </w:rPr>
        <w:t>LSN</w:t>
      </w:r>
      <w:r w:rsidRPr="00605DEE">
        <w:rPr>
          <w:rFonts w:ascii="Arial" w:eastAsia="Times New Roman" w:hAnsi="Arial" w:cs="Arial"/>
          <w:color w:val="646464"/>
          <w:sz w:val="21"/>
          <w:szCs w:val="21"/>
          <w:lang w:val="ru-RU"/>
        </w:rPr>
        <w:t xml:space="preserve">1, то изменение, описанное записью журнала, на которую ссылается </w:t>
      </w:r>
      <w:r w:rsidRPr="00605DEE">
        <w:rPr>
          <w:rFonts w:ascii="Arial" w:eastAsia="Times New Roman" w:hAnsi="Arial" w:cs="Arial"/>
          <w:color w:val="646464"/>
          <w:sz w:val="21"/>
          <w:szCs w:val="21"/>
        </w:rPr>
        <w:t>LSN</w:t>
      </w:r>
      <w:r w:rsidRPr="00605DEE">
        <w:rPr>
          <w:rFonts w:ascii="Arial" w:eastAsia="Times New Roman" w:hAnsi="Arial" w:cs="Arial"/>
          <w:color w:val="646464"/>
          <w:sz w:val="21"/>
          <w:szCs w:val="21"/>
          <w:lang w:val="ru-RU"/>
        </w:rPr>
        <w:t xml:space="preserve">2, произошло после изменения, описанного записью журнала </w:t>
      </w:r>
      <w:r w:rsidRPr="00605DEE">
        <w:rPr>
          <w:rFonts w:ascii="Arial" w:eastAsia="Times New Roman" w:hAnsi="Arial" w:cs="Arial"/>
          <w:color w:val="646464"/>
          <w:sz w:val="21"/>
          <w:szCs w:val="21"/>
        </w:rPr>
        <w:t>LSN</w:t>
      </w:r>
      <w:r w:rsidRPr="00605DEE">
        <w:rPr>
          <w:rFonts w:ascii="Arial" w:eastAsia="Times New Roman" w:hAnsi="Arial" w:cs="Arial"/>
          <w:color w:val="646464"/>
          <w:sz w:val="21"/>
          <w:szCs w:val="21"/>
          <w:lang w:val="ru-RU"/>
        </w:rPr>
        <w:t>1. Каждая запись журнала содержит идентификатор транзакции, к которой она относится. Все записи журнала, связанные с определенной транзакцией, с помощью обратных указателей связаны в цепочку, которая предназначена для ускорения отката транзакции.</w:t>
      </w:r>
    </w:p>
    <w:p w14:paraId="4F2A38B7"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rPr>
        <w:t>MinLSN </w:t>
      </w:r>
      <w:r w:rsidRPr="00605DEE">
        <w:rPr>
          <w:rFonts w:ascii="Arial" w:eastAsia="Times New Roman" w:hAnsi="Arial" w:cs="Arial"/>
          <w:color w:val="646464"/>
          <w:sz w:val="21"/>
          <w:szCs w:val="21"/>
          <w:lang w:val="ru-RU"/>
        </w:rPr>
        <w:t>— это регистрационный номер транзакции самой старой записи в журнале, которая необходима для успешного отката на уровне всей базы данных.</w:t>
      </w:r>
    </w:p>
    <w:p w14:paraId="21CE9E3F"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Физическая архитектура журнала транзакций</w:t>
      </w:r>
    </w:p>
    <w:p w14:paraId="0E99A198"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Журнал транзакций в базе данных сопоставляет один или несколько</w:t>
      </w:r>
      <w:r w:rsidRPr="00605DEE">
        <w:rPr>
          <w:rFonts w:ascii="Arial" w:eastAsia="Times New Roman" w:hAnsi="Arial" w:cs="Arial"/>
          <w:color w:val="646464"/>
          <w:sz w:val="21"/>
          <w:szCs w:val="21"/>
        </w:rPr>
        <w:t> </w:t>
      </w:r>
      <w:r w:rsidRPr="00605DEE">
        <w:rPr>
          <w:rFonts w:ascii="Arial" w:eastAsia="Times New Roman" w:hAnsi="Arial" w:cs="Arial"/>
          <w:b/>
          <w:bCs/>
          <w:color w:val="646464"/>
          <w:sz w:val="21"/>
          <w:szCs w:val="21"/>
          <w:lang w:val="ru-RU"/>
        </w:rPr>
        <w:t>физических</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файлов. По сути, файл журнала представляет собой строку записей журнала. Физически последовательность записей журнала эффективно хранится в наборе физических файлов, которые образуют журнал транзакций. Для каждой базы данных должен существовать хотя бы один файл журнала.</w:t>
      </w:r>
    </w:p>
    <w:p w14:paraId="36D8FB5E"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Усечение журнала, контрольная точка</w:t>
      </w:r>
    </w:p>
    <w:p w14:paraId="3D301300"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Усечение журнала необходимо для предотвращения переполнения журнала. При усечении журнала удаляются неактивные виртуальные файлы журнала из логического журнала транзакций базы данных </w:t>
      </w:r>
      <w:r w:rsidRPr="00605DEE">
        <w:rPr>
          <w:rFonts w:ascii="Arial" w:eastAsia="Times New Roman" w:hAnsi="Arial" w:cs="Arial"/>
          <w:color w:val="646464"/>
          <w:sz w:val="21"/>
          <w:szCs w:val="21"/>
        </w:rPr>
        <w:t>SQL Server</w:t>
      </w:r>
      <w:r w:rsidRPr="00605DEE">
        <w:rPr>
          <w:rFonts w:ascii="Arial" w:eastAsia="Times New Roman" w:hAnsi="Arial" w:cs="Arial"/>
          <w:color w:val="646464"/>
          <w:sz w:val="21"/>
          <w:szCs w:val="21"/>
          <w:lang w:val="ru-RU"/>
        </w:rPr>
        <w:t xml:space="preserve"> , что приводит к освобождению пространства в логическом журнале для повторного использования физическим журналом транзакций. Если усечение журнала транзакций не выполняется, со временем он заполняет все доступное место на диске, отведенное для файлов физического журнала. Однако перед усечением журнала должна быть выполнена операция создания контрольной точки. Новая контрольная точка записывает текущие страницы, измененные в памяти (известные как измененные незафиксированные страницы), вместе со сведениями журнала транзакций из памяти на диск. При создании контрольной точки неактивная часть журнала транзакций помечается как неиспользуемая, после чего ее можно освободить путем усечения журнала.</w:t>
      </w:r>
    </w:p>
    <w:p w14:paraId="7855B645" w14:textId="77777777" w:rsidR="00605DEE" w:rsidRPr="00605DEE" w:rsidRDefault="00605DEE" w:rsidP="00605DEE">
      <w:pPr>
        <w:shd w:val="clear" w:color="auto" w:fill="FFFFFF"/>
        <w:spacing w:after="0"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4"/>
          <w:szCs w:val="24"/>
          <w:lang w:val="ru-RU"/>
        </w:rPr>
        <w:t xml:space="preserve">№13. Распределённые транзакции. Двухфазная фиксация. Компонент </w:t>
      </w:r>
      <w:r w:rsidRPr="00605DEE">
        <w:rPr>
          <w:rFonts w:ascii="Arial" w:eastAsia="Times New Roman" w:hAnsi="Arial" w:cs="Arial"/>
          <w:b/>
          <w:bCs/>
          <w:color w:val="646464"/>
          <w:sz w:val="24"/>
          <w:szCs w:val="24"/>
        </w:rPr>
        <w:t>DTC</w:t>
      </w:r>
      <w:r w:rsidRPr="00605DEE">
        <w:rPr>
          <w:rFonts w:ascii="Arial" w:eastAsia="Times New Roman" w:hAnsi="Arial" w:cs="Arial"/>
          <w:b/>
          <w:bCs/>
          <w:color w:val="646464"/>
          <w:sz w:val="24"/>
          <w:szCs w:val="24"/>
          <w:lang w:val="ru-RU"/>
        </w:rPr>
        <w:t>.</w:t>
      </w:r>
    </w:p>
    <w:p w14:paraId="0B3E7C04" w14:textId="77777777" w:rsidR="00605DEE" w:rsidRPr="000436AB"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Распределенные транзакции</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 xml:space="preserve">охватывают два или более серверов - менеджеров ресурсов. Управление транзакцией должно координироваться диспетчером транзакций. </w:t>
      </w:r>
      <w:r w:rsidRPr="00605DEE">
        <w:rPr>
          <w:rFonts w:ascii="Arial" w:eastAsia="Times New Roman" w:hAnsi="Arial" w:cs="Arial"/>
          <w:color w:val="646464"/>
          <w:sz w:val="21"/>
          <w:szCs w:val="21"/>
        </w:rPr>
        <w:t>Microsoft</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SQL</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Server</w:t>
      </w:r>
      <w:r w:rsidRPr="00605DEE">
        <w:rPr>
          <w:rFonts w:ascii="Arial" w:eastAsia="Times New Roman" w:hAnsi="Arial" w:cs="Arial"/>
          <w:color w:val="646464"/>
          <w:sz w:val="21"/>
          <w:szCs w:val="21"/>
          <w:lang w:val="ru-RU"/>
        </w:rPr>
        <w:t>™ может работать менеджером ресурсов в распределенных транзакциях, координируемых диспетчерами транзакций типа</w:t>
      </w:r>
      <w:r w:rsidRPr="00605DEE">
        <w:rPr>
          <w:rFonts w:ascii="Arial" w:eastAsia="Times New Roman" w:hAnsi="Arial" w:cs="Arial"/>
          <w:color w:val="646464"/>
          <w:sz w:val="21"/>
          <w:szCs w:val="21"/>
        </w:rPr>
        <w:t> </w:t>
      </w:r>
      <w:r w:rsidRPr="00605DEE">
        <w:rPr>
          <w:rFonts w:ascii="Arial" w:eastAsia="Times New Roman" w:hAnsi="Arial" w:cs="Arial"/>
          <w:b/>
          <w:bCs/>
          <w:color w:val="646464"/>
          <w:sz w:val="21"/>
          <w:szCs w:val="21"/>
        </w:rPr>
        <w:t>Microsoft</w:t>
      </w:r>
      <w:r w:rsidRPr="00605DEE">
        <w:rPr>
          <w:rFonts w:ascii="Arial" w:eastAsia="Times New Roman" w:hAnsi="Arial" w:cs="Arial"/>
          <w:b/>
          <w:bCs/>
          <w:color w:val="646464"/>
          <w:sz w:val="21"/>
          <w:szCs w:val="21"/>
          <w:lang w:val="ru-RU"/>
        </w:rPr>
        <w:t xml:space="preserve"> </w:t>
      </w:r>
      <w:r w:rsidRPr="00605DEE">
        <w:rPr>
          <w:rFonts w:ascii="Arial" w:eastAsia="Times New Roman" w:hAnsi="Arial" w:cs="Arial"/>
          <w:b/>
          <w:bCs/>
          <w:color w:val="646464"/>
          <w:sz w:val="21"/>
          <w:szCs w:val="21"/>
        </w:rPr>
        <w:t>Distributed</w:t>
      </w:r>
      <w:r w:rsidRPr="00605DEE">
        <w:rPr>
          <w:rFonts w:ascii="Arial" w:eastAsia="Times New Roman" w:hAnsi="Arial" w:cs="Arial"/>
          <w:b/>
          <w:bCs/>
          <w:color w:val="646464"/>
          <w:sz w:val="21"/>
          <w:szCs w:val="21"/>
          <w:lang w:val="ru-RU"/>
        </w:rPr>
        <w:t xml:space="preserve"> </w:t>
      </w:r>
      <w:r w:rsidRPr="00605DEE">
        <w:rPr>
          <w:rFonts w:ascii="Arial" w:eastAsia="Times New Roman" w:hAnsi="Arial" w:cs="Arial"/>
          <w:b/>
          <w:bCs/>
          <w:color w:val="646464"/>
          <w:sz w:val="21"/>
          <w:szCs w:val="21"/>
        </w:rPr>
        <w:t>Transaction</w:t>
      </w:r>
      <w:r w:rsidRPr="00605DEE">
        <w:rPr>
          <w:rFonts w:ascii="Arial" w:eastAsia="Times New Roman" w:hAnsi="Arial" w:cs="Arial"/>
          <w:b/>
          <w:bCs/>
          <w:color w:val="646464"/>
          <w:sz w:val="21"/>
          <w:szCs w:val="21"/>
          <w:lang w:val="ru-RU"/>
        </w:rPr>
        <w:t xml:space="preserve"> </w:t>
      </w:r>
      <w:r w:rsidRPr="00605DEE">
        <w:rPr>
          <w:rFonts w:ascii="Arial" w:eastAsia="Times New Roman" w:hAnsi="Arial" w:cs="Arial"/>
          <w:b/>
          <w:bCs/>
          <w:color w:val="646464"/>
          <w:sz w:val="21"/>
          <w:szCs w:val="21"/>
        </w:rPr>
        <w:t>Coordinator</w:t>
      </w:r>
      <w:r w:rsidRPr="00605DEE">
        <w:rPr>
          <w:rFonts w:ascii="Arial" w:eastAsia="Times New Roman" w:hAnsi="Arial" w:cs="Arial"/>
          <w:b/>
          <w:bCs/>
          <w:color w:val="646464"/>
          <w:sz w:val="21"/>
          <w:szCs w:val="21"/>
          <w:lang w:val="ru-RU"/>
        </w:rPr>
        <w:t xml:space="preserve"> (</w:t>
      </w:r>
      <w:r w:rsidRPr="00605DEE">
        <w:rPr>
          <w:rFonts w:ascii="Arial" w:eastAsia="Times New Roman" w:hAnsi="Arial" w:cs="Arial"/>
          <w:b/>
          <w:bCs/>
          <w:color w:val="646464"/>
          <w:sz w:val="21"/>
          <w:szCs w:val="21"/>
        </w:rPr>
        <w:t>MS</w:t>
      </w:r>
      <w:r w:rsidRPr="00605DEE">
        <w:rPr>
          <w:rFonts w:ascii="Arial" w:eastAsia="Times New Roman" w:hAnsi="Arial" w:cs="Arial"/>
          <w:b/>
          <w:bCs/>
          <w:color w:val="646464"/>
          <w:sz w:val="21"/>
          <w:szCs w:val="21"/>
          <w:lang w:val="ru-RU"/>
        </w:rPr>
        <w:t xml:space="preserve"> </w:t>
      </w:r>
      <w:r w:rsidRPr="00605DEE">
        <w:rPr>
          <w:rFonts w:ascii="Arial" w:eastAsia="Times New Roman" w:hAnsi="Arial" w:cs="Arial"/>
          <w:b/>
          <w:bCs/>
          <w:color w:val="646464"/>
          <w:sz w:val="21"/>
          <w:szCs w:val="21"/>
        </w:rPr>
        <w:t>DTC</w:t>
      </w:r>
      <w:r w:rsidRPr="00605DEE">
        <w:rPr>
          <w:rFonts w:ascii="Arial" w:eastAsia="Times New Roman" w:hAnsi="Arial" w:cs="Arial"/>
          <w:b/>
          <w:bCs/>
          <w:color w:val="646464"/>
          <w:sz w:val="21"/>
          <w:szCs w:val="21"/>
          <w:lang w:val="ru-RU"/>
        </w:rPr>
        <w:t>)</w:t>
      </w:r>
      <w:r w:rsidRPr="00605DEE">
        <w:rPr>
          <w:rFonts w:ascii="Arial" w:eastAsia="Times New Roman" w:hAnsi="Arial" w:cs="Arial"/>
          <w:color w:val="646464"/>
          <w:sz w:val="21"/>
          <w:szCs w:val="21"/>
          <w:lang w:val="ru-RU"/>
        </w:rPr>
        <w:t xml:space="preserve">, или другими, поддерживающими спецификацию </w:t>
      </w:r>
      <w:r w:rsidRPr="00605DEE">
        <w:rPr>
          <w:rFonts w:ascii="Arial" w:eastAsia="Times New Roman" w:hAnsi="Arial" w:cs="Arial"/>
          <w:color w:val="646464"/>
          <w:sz w:val="21"/>
          <w:szCs w:val="21"/>
        </w:rPr>
        <w:t>X</w:t>
      </w:r>
      <w:r w:rsidRPr="000436AB">
        <w:rPr>
          <w:rFonts w:ascii="Arial" w:eastAsia="Times New Roman" w:hAnsi="Arial" w:cs="Arial"/>
          <w:color w:val="646464"/>
          <w:sz w:val="21"/>
          <w:szCs w:val="21"/>
          <w:lang w:val="ru-RU"/>
        </w:rPr>
        <w:t>/</w:t>
      </w:r>
      <w:r w:rsidRPr="00605DEE">
        <w:rPr>
          <w:rFonts w:ascii="Arial" w:eastAsia="Times New Roman" w:hAnsi="Arial" w:cs="Arial"/>
          <w:color w:val="646464"/>
          <w:sz w:val="21"/>
          <w:szCs w:val="21"/>
        </w:rPr>
        <w:t>Open</w:t>
      </w:r>
      <w:r w:rsidRPr="000436AB">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XA</w:t>
      </w:r>
      <w:r w:rsidRPr="000436AB">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for</w:t>
      </w:r>
      <w:r w:rsidRPr="000436AB">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Distributed</w:t>
      </w:r>
      <w:r w:rsidRPr="000436AB">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Transaction</w:t>
      </w:r>
      <w:r w:rsidRPr="000436AB">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Processing</w:t>
      </w:r>
      <w:r w:rsidRPr="000436AB">
        <w:rPr>
          <w:rFonts w:ascii="Arial" w:eastAsia="Times New Roman" w:hAnsi="Arial" w:cs="Arial"/>
          <w:color w:val="646464"/>
          <w:sz w:val="21"/>
          <w:szCs w:val="21"/>
          <w:lang w:val="ru-RU"/>
        </w:rPr>
        <w:t>.</w:t>
      </w:r>
    </w:p>
    <w:p w14:paraId="77285E2C"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 xml:space="preserve">Для приложения, в сущности, нет разницы между локальной и распределенной транзакциями. В конце транзакции приложение требует либо ее завершения, либо отката. Но завершение распределенной транзакции должно осуществляться диспетчером транзакций так, чтобы </w:t>
      </w:r>
      <w:r w:rsidRPr="00605DEE">
        <w:rPr>
          <w:rFonts w:ascii="Arial" w:eastAsia="Times New Roman" w:hAnsi="Arial" w:cs="Arial"/>
          <w:color w:val="646464"/>
          <w:sz w:val="21"/>
          <w:szCs w:val="21"/>
          <w:lang w:val="ru-RU"/>
        </w:rPr>
        <w:lastRenderedPageBreak/>
        <w:t>минимизировать риск возникновения ситуации, в которой одни менеджеры ресурсов откатят транзакцию из-за сетевого сбоя, а другие завершат ее успешно. Это достигается применением</w:t>
      </w:r>
      <w:r w:rsidRPr="00605DEE">
        <w:rPr>
          <w:rFonts w:ascii="Arial" w:eastAsia="Times New Roman" w:hAnsi="Arial" w:cs="Arial"/>
          <w:color w:val="646464"/>
          <w:sz w:val="21"/>
          <w:szCs w:val="21"/>
        </w:rPr>
        <w:t> </w:t>
      </w:r>
      <w:r w:rsidRPr="00605DEE">
        <w:rPr>
          <w:rFonts w:ascii="Arial" w:eastAsia="Times New Roman" w:hAnsi="Arial" w:cs="Arial"/>
          <w:b/>
          <w:bCs/>
          <w:color w:val="646464"/>
          <w:sz w:val="21"/>
          <w:szCs w:val="21"/>
          <w:lang w:val="ru-RU"/>
        </w:rPr>
        <w:t>двухфазного</w:t>
      </w:r>
      <w:r w:rsidRPr="00605DEE">
        <w:rPr>
          <w:rFonts w:ascii="Arial" w:eastAsia="Times New Roman" w:hAnsi="Arial" w:cs="Arial"/>
          <w:color w:val="646464"/>
          <w:sz w:val="21"/>
          <w:szCs w:val="21"/>
        </w:rPr>
        <w:t> </w:t>
      </w:r>
      <w:r w:rsidRPr="00605DEE">
        <w:rPr>
          <w:rFonts w:ascii="Arial" w:eastAsia="Times New Roman" w:hAnsi="Arial" w:cs="Arial"/>
          <w:color w:val="646464"/>
          <w:sz w:val="21"/>
          <w:szCs w:val="21"/>
          <w:lang w:val="ru-RU"/>
        </w:rPr>
        <w:t>(фаза подготовки и фаза завершения) завершения транзакций (</w:t>
      </w:r>
      <w:r w:rsidRPr="00605DEE">
        <w:rPr>
          <w:rFonts w:ascii="Arial" w:eastAsia="Times New Roman" w:hAnsi="Arial" w:cs="Arial"/>
          <w:color w:val="646464"/>
          <w:sz w:val="21"/>
          <w:szCs w:val="21"/>
        </w:rPr>
        <w:t>two</w:t>
      </w:r>
      <w:r w:rsidRPr="00605DEE">
        <w:rPr>
          <w:rFonts w:ascii="Arial" w:eastAsia="Times New Roman" w:hAnsi="Arial" w:cs="Arial"/>
          <w:color w:val="646464"/>
          <w:sz w:val="21"/>
          <w:szCs w:val="21"/>
          <w:lang w:val="ru-RU"/>
        </w:rPr>
        <w:t>-</w:t>
      </w:r>
      <w:r w:rsidRPr="00605DEE">
        <w:rPr>
          <w:rFonts w:ascii="Arial" w:eastAsia="Times New Roman" w:hAnsi="Arial" w:cs="Arial"/>
          <w:color w:val="646464"/>
          <w:sz w:val="21"/>
          <w:szCs w:val="21"/>
        </w:rPr>
        <w:t>phase</w:t>
      </w:r>
      <w:r w:rsidRPr="00605DEE">
        <w:rPr>
          <w:rFonts w:ascii="Arial" w:eastAsia="Times New Roman" w:hAnsi="Arial" w:cs="Arial"/>
          <w:color w:val="646464"/>
          <w:sz w:val="21"/>
          <w:szCs w:val="21"/>
          <w:lang w:val="ru-RU"/>
        </w:rPr>
        <w:t xml:space="preserve"> </w:t>
      </w:r>
      <w:r w:rsidRPr="00605DEE">
        <w:rPr>
          <w:rFonts w:ascii="Arial" w:eastAsia="Times New Roman" w:hAnsi="Arial" w:cs="Arial"/>
          <w:color w:val="646464"/>
          <w:sz w:val="21"/>
          <w:szCs w:val="21"/>
        </w:rPr>
        <w:t>commit</w:t>
      </w:r>
      <w:r w:rsidRPr="00605DEE">
        <w:rPr>
          <w:rFonts w:ascii="Arial" w:eastAsia="Times New Roman" w:hAnsi="Arial" w:cs="Arial"/>
          <w:color w:val="646464"/>
          <w:sz w:val="21"/>
          <w:szCs w:val="21"/>
          <w:lang w:val="ru-RU"/>
        </w:rPr>
        <w:t xml:space="preserve"> - 2</w:t>
      </w:r>
      <w:r w:rsidRPr="00605DEE">
        <w:rPr>
          <w:rFonts w:ascii="Arial" w:eastAsia="Times New Roman" w:hAnsi="Arial" w:cs="Arial"/>
          <w:color w:val="646464"/>
          <w:sz w:val="21"/>
          <w:szCs w:val="21"/>
        </w:rPr>
        <w:t>PC</w:t>
      </w:r>
      <w:r w:rsidRPr="00605DEE">
        <w:rPr>
          <w:rFonts w:ascii="Arial" w:eastAsia="Times New Roman" w:hAnsi="Arial" w:cs="Arial"/>
          <w:color w:val="646464"/>
          <w:sz w:val="21"/>
          <w:szCs w:val="21"/>
          <w:lang w:val="ru-RU"/>
        </w:rPr>
        <w:t>).</w:t>
      </w:r>
    </w:p>
    <w:p w14:paraId="62B1AB14"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Фаза подготовки</w:t>
      </w:r>
    </w:p>
    <w:p w14:paraId="54FD0A16"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При получении требования завершения транзакции диспетчер транзакций посылает команду подготовки всем менеджерам ресурсов, вовлеченным в транзакцию. Каждый менеджер ресурсов делает все, что требуется для сохранения результатов транзакции и сбрасывает на диск все буферы, содержащие регистрационную информацию о транзакции. По мере готовности менеджеры ресурсов рапортуют диспетчеру транзакций об удаче или провале подготовительной фазы.</w:t>
      </w:r>
    </w:p>
    <w:p w14:paraId="0A78D672"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b/>
          <w:bCs/>
          <w:color w:val="646464"/>
          <w:sz w:val="21"/>
          <w:szCs w:val="21"/>
          <w:lang w:val="ru-RU"/>
        </w:rPr>
        <w:t>Фаза завершения</w:t>
      </w:r>
    </w:p>
    <w:p w14:paraId="58C78ED5" w14:textId="77777777" w:rsidR="00605DEE" w:rsidRPr="00605DEE" w:rsidRDefault="00605DEE" w:rsidP="00605DEE">
      <w:pPr>
        <w:shd w:val="clear" w:color="auto" w:fill="FFFFFF"/>
        <w:spacing w:after="100" w:afterAutospacing="1" w:line="240" w:lineRule="auto"/>
        <w:rPr>
          <w:rFonts w:ascii="Arial" w:eastAsia="Times New Roman" w:hAnsi="Arial" w:cs="Arial"/>
          <w:color w:val="646464"/>
          <w:sz w:val="21"/>
          <w:szCs w:val="21"/>
          <w:lang w:val="ru-RU"/>
        </w:rPr>
      </w:pPr>
      <w:r w:rsidRPr="00605DEE">
        <w:rPr>
          <w:rFonts w:ascii="Arial" w:eastAsia="Times New Roman" w:hAnsi="Arial" w:cs="Arial"/>
          <w:color w:val="646464"/>
          <w:sz w:val="21"/>
          <w:szCs w:val="21"/>
          <w:lang w:val="ru-RU"/>
        </w:rPr>
        <w:t>Если все менеджеры ресурсов отрапортовали об удачном окончании подготовительной фазы, диспетчер транзакций посылает им команду завершения транзакции. Менеджеры ресурсов завершают транзакцию. Если все они докладывают об удаче, диспетчер транзакций посылает сообщение об успешном завершении транзакции приложению. Если же какой-то менеджер ресурсов доложил о провале подготовительной фазы, диспетчер транзакций посылает всем команду отката и сообщает приложению о неудачном завершении транзакции.</w:t>
      </w:r>
    </w:p>
    <w:p w14:paraId="7ABF5CCA" w14:textId="77777777" w:rsidR="00605DEE" w:rsidRPr="00605DEE" w:rsidRDefault="00605DEE" w:rsidP="00605DEE">
      <w:pPr>
        <w:rPr>
          <w:sz w:val="28"/>
          <w:lang w:val="ru-RU"/>
        </w:rPr>
      </w:pPr>
    </w:p>
    <w:sectPr w:rsidR="00605DEE" w:rsidRPr="0060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EA4"/>
    <w:multiLevelType w:val="multilevel"/>
    <w:tmpl w:val="BAF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E21F0"/>
    <w:multiLevelType w:val="hybridMultilevel"/>
    <w:tmpl w:val="E47E5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7A97"/>
    <w:multiLevelType w:val="multilevel"/>
    <w:tmpl w:val="A46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44E8B"/>
    <w:multiLevelType w:val="multilevel"/>
    <w:tmpl w:val="D2FA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A0D5E"/>
    <w:multiLevelType w:val="multilevel"/>
    <w:tmpl w:val="F97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195355"/>
    <w:multiLevelType w:val="multilevel"/>
    <w:tmpl w:val="325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lvlOverride w:ilvl="0">
      <w:startOverride w:val="1"/>
    </w:lvlOverride>
  </w:num>
  <w:num w:numId="3">
    <w:abstractNumId w:val="3"/>
    <w:lvlOverride w:ilvl="0">
      <w:startOverride w:val="2"/>
    </w:lvlOverride>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412"/>
    <w:rsid w:val="000436AB"/>
    <w:rsid w:val="00063042"/>
    <w:rsid w:val="000C17E1"/>
    <w:rsid w:val="002662BE"/>
    <w:rsid w:val="002F28AD"/>
    <w:rsid w:val="00552659"/>
    <w:rsid w:val="0057691C"/>
    <w:rsid w:val="00592F2A"/>
    <w:rsid w:val="00605DEE"/>
    <w:rsid w:val="006D058C"/>
    <w:rsid w:val="006E5412"/>
    <w:rsid w:val="007467D4"/>
    <w:rsid w:val="00AD7E9D"/>
    <w:rsid w:val="00C7272D"/>
    <w:rsid w:val="00D6106B"/>
    <w:rsid w:val="00EE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690F"/>
  <w15:docId w15:val="{AD6D60CE-1D5D-49FB-BB1F-68400A24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D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6">
    <w:name w:val="rvps6"/>
    <w:basedOn w:val="a"/>
    <w:rsid w:val="00605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4">
    <w:name w:val="rvts14"/>
    <w:basedOn w:val="a0"/>
    <w:rsid w:val="00605DEE"/>
  </w:style>
  <w:style w:type="paragraph" w:styleId="a3">
    <w:name w:val="Normal (Web)"/>
    <w:basedOn w:val="a"/>
    <w:uiPriority w:val="99"/>
    <w:semiHidden/>
    <w:unhideWhenUsed/>
    <w:rsid w:val="00605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5">
    <w:name w:val="rvts15"/>
    <w:basedOn w:val="a0"/>
    <w:rsid w:val="00605DEE"/>
  </w:style>
  <w:style w:type="character" w:customStyle="1" w:styleId="rvts16">
    <w:name w:val="rvts16"/>
    <w:basedOn w:val="a0"/>
    <w:rsid w:val="00605DEE"/>
  </w:style>
  <w:style w:type="character" w:customStyle="1" w:styleId="rvts17">
    <w:name w:val="rvts17"/>
    <w:basedOn w:val="a0"/>
    <w:rsid w:val="00605DEE"/>
  </w:style>
  <w:style w:type="paragraph" w:styleId="a4">
    <w:name w:val="Balloon Text"/>
    <w:basedOn w:val="a"/>
    <w:link w:val="a5"/>
    <w:uiPriority w:val="99"/>
    <w:semiHidden/>
    <w:unhideWhenUsed/>
    <w:rsid w:val="000436A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436AB"/>
    <w:rPr>
      <w:rFonts w:ascii="Tahoma" w:hAnsi="Tahoma" w:cs="Tahoma"/>
      <w:sz w:val="16"/>
      <w:szCs w:val="16"/>
    </w:rPr>
  </w:style>
  <w:style w:type="paragraph" w:styleId="a6">
    <w:name w:val="List Paragraph"/>
    <w:basedOn w:val="a"/>
    <w:uiPriority w:val="34"/>
    <w:qFormat/>
    <w:rsid w:val="00AD7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3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6F38C-889A-42BA-BCBE-FBA936CB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dimagaranin</dc:creator>
  <cp:keywords/>
  <dc:description/>
  <cp:lastModifiedBy>xamele0n24@list.ru</cp:lastModifiedBy>
  <cp:revision>8</cp:revision>
  <dcterms:created xsi:type="dcterms:W3CDTF">2023-04-20T12:00:00Z</dcterms:created>
  <dcterms:modified xsi:type="dcterms:W3CDTF">2023-06-22T13:52:00Z</dcterms:modified>
</cp:coreProperties>
</file>