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02-review-package"/>
    <w:p>
      <w:pPr>
        <w:pStyle w:val="Heading1"/>
      </w:pPr>
      <w:r>
        <w:t xml:space="preserve">x402 review package</w:t>
      </w:r>
    </w:p>
    <w:p>
      <w:pPr>
        <w:pStyle w:val="FirstParagraph"/>
      </w:pPr>
      <w:r>
        <w:t xml:space="preserve">Everything that goes to an external repository, one folder per PR, in submission order.</w:t>
      </w:r>
      <w:r>
        <w:t xml:space="preserve"> </w:t>
      </w:r>
      <w:r>
        <w:t xml:space="preserve">Inside each PR folder, the directory tree mirrors the target repository exactly — the file at</w:t>
      </w:r>
      <w:r>
        <w:t xml:space="preserve"> </w:t>
      </w:r>
      <w:r>
        <w:rPr>
          <w:rStyle w:val="VerbatimChar"/>
        </w:rPr>
        <w:t xml:space="preserve">PR-2-x402-scheme-spec/x402/specs/schemes/exact/scheme_exact_moi.md</w:t>
      </w:r>
      <w:r>
        <w:t xml:space="preserve"> </w:t>
      </w:r>
      <w:r>
        <w:t xml:space="preserve">lands at</w:t>
      </w:r>
      <w:r>
        <w:t xml:space="preserve"> </w:t>
      </w:r>
      <w:r>
        <w:rPr>
          <w:rStyle w:val="VerbatimChar"/>
        </w:rPr>
        <w:t xml:space="preserve">specs/schemes/exact/scheme_exact_moi.md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x402-foundation/x402</w:t>
      </w:r>
      <w:r>
        <w:t xml:space="preserve">, and so on.</w:t>
      </w:r>
    </w:p>
    <w:p>
      <w:pPr>
        <w:pStyle w:val="BodyText"/>
      </w:pPr>
      <w:r>
        <w:rPr>
          <w:b/>
          <w:bCs/>
        </w:rPr>
        <w:t xml:space="preserve">Process (agreed 9 Sep): nothing is submitted upstream until Rahul reviews this package.</w:t>
      </w:r>
      <w:r>
        <w:t xml:space="preserve"> </w:t>
      </w:r>
      <w:r>
        <w:t xml:space="preserve">Share this folder via Google Drive; review happens there; PRs go out only after it clears.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Target repo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PR-1-CASA-namespaces-moi/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ChainAgnostic/namespaces</w:t>
            </w:r>
          </w:p>
        </w:tc>
        <w:tc>
          <w:tcPr/>
          <w:p>
            <w:pPr>
              <w:pStyle w:val="Compact"/>
            </w:pPr>
            <w:r>
              <w:t xml:space="preserve">Drafted. Blocked on: author + discussions-to, and the reference-format decision once the protocol chain-id PR lands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PR-2-x402-scheme-spec/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x402-foundation/x402</w:t>
            </w:r>
          </w:p>
        </w:tc>
        <w:tc>
          <w:tcPr/>
          <w:p>
            <w:pPr>
              <w:pStyle w:val="Compact"/>
            </w:pPr>
            <w:r>
              <w:t xml:space="preserve">Drafted from the working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PR-3-x402-mechanism-typescript/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x402-foundation/x402</w:t>
            </w:r>
          </w:p>
        </w:tc>
        <w:tc>
          <w:tcPr/>
          <w:p>
            <w:pPr>
              <w:pStyle w:val="Compact"/>
            </w:pPr>
            <w:r>
              <w:t xml:space="preserve">~1/3 built, not in this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PR-4-x402-other-sdks/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x402-foundation/x402</w:t>
            </w:r>
          </w:p>
        </w:tc>
        <w:tc>
          <w:tcPr/>
          <w:p>
            <w:pPr>
              <w:pStyle w:val="Compact"/>
            </w:pPr>
            <w:r>
              <w:t xml:space="preserve">Recommended skip</w:t>
            </w:r>
          </w:p>
        </w:tc>
      </w:tr>
    </w:tbl>
    <w:p>
      <w:pPr>
        <w:pStyle w:val="BodyText"/>
      </w:pPr>
      <w:r>
        <w:t xml:space="preserve">Background documents (context for the reviewer, not for submission):</w:t>
      </w:r>
      <w:r>
        <w:t xml:space="preserve"> </w:t>
      </w:r>
      <w:r>
        <w:rPr>
          <w:rStyle w:val="VerbatimChar"/>
        </w:rPr>
        <w:t xml:space="preserve">../x402.md</w:t>
      </w:r>
      <w:r>
        <w:t xml:space="preserve"> </w:t>
      </w:r>
      <w:r>
        <w:t xml:space="preserve">(the plan),</w:t>
      </w:r>
      <w:r>
        <w:t xml:space="preserve"> </w:t>
      </w:r>
      <w:r>
        <w:rPr>
          <w:rStyle w:val="VerbatimChar"/>
        </w:rPr>
        <w:t xml:space="preserve">../FINDINGS.md</w:t>
      </w:r>
      <w:r>
        <w:t xml:space="preserve"> </w:t>
      </w:r>
      <w:r>
        <w:t xml:space="preserve">(verified facts),</w:t>
      </w:r>
      <w:r>
        <w:t xml:space="preserve"> </w:t>
      </w:r>
      <w:r>
        <w:rPr>
          <w:rStyle w:val="VerbatimChar"/>
        </w:rPr>
        <w:t xml:space="preserve">../UPSTREAM.md</w:t>
      </w:r>
      <w:r>
        <w:t xml:space="preserve"> </w:t>
      </w:r>
      <w:r>
        <w:t xml:space="preserve">(per-PR requirements).</w:t>
      </w:r>
    </w:p>
    <w:p>
      <w:pPr>
        <w:pStyle w:val="BodyText"/>
      </w:pPr>
      <w:r>
        <w:t xml:space="preserve">Dependencies flow 1 → 2 → 3: the spec names the namespace, the mechanism implements the spec.</w:t>
      </w:r>
    </w:p>
    <w:bookmarkStart w:id="9" w:name="live-state-check--9-september-2026"/>
    <w:p>
      <w:pPr>
        <w:pStyle w:val="Heading2"/>
      </w:pPr>
      <w:r>
        <w:t xml:space="preserve">Live-state check — 9 September 2026</w:t>
      </w:r>
    </w:p>
    <w:p>
      <w:pPr>
        <w:pStyle w:val="FirstParagraph"/>
      </w:pPr>
      <w:r>
        <w:t xml:space="preserve">Verified against devnet and both upstream repos on the day this package was assembled: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Chain-id RPC: not live yet.</w:t>
      </w:r>
      <w:r>
        <w:t xml:space="preserve"> </w:t>
      </w:r>
      <w:r>
        <w:rPr>
          <w:rStyle w:val="VerbatimChar"/>
        </w:rPr>
        <w:t xml:space="preserve">net.Version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0.12.0</w:t>
      </w:r>
      <w:r>
        <w:t xml:space="preserve">;</w:t>
      </w:r>
      <w:r>
        <w:t xml:space="preserve"> </w:t>
      </w:r>
      <w:r>
        <w:rPr>
          <w:rStyle w:val="VerbatimChar"/>
        </w:rPr>
        <w:t xml:space="preserve">net.Network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net.NetworkInfo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net.ChainId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moi.Network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moi.ChainId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moi.NetworkInfo</w:t>
      </w:r>
      <w:r>
        <w:t xml:space="preserve"> </w:t>
      </w:r>
      <w:r>
        <w:t xml:space="preserve">all return</w:t>
      </w:r>
      <w:r>
        <w:t xml:space="preserve"> </w:t>
      </w:r>
      <w:r>
        <w:t xml:space="preserve">method-not-found. The protocol PR from the 9 Sep call has not landed. PR 1 stays blocked on 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x402-foundation/x402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specs/schemes/exact/</w:t>
      </w:r>
      <w:r>
        <w:t xml:space="preserve"> </w:t>
      </w:r>
      <w:r>
        <w:t xml:space="preserve">holds 17 specs, none for MOI. PR 2 is still novel.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ChainAgnostic/namespaces</w:t>
      </w:r>
      <w:r>
        <w:t xml:space="preserve">: 50 namespaces, no</w:t>
      </w:r>
      <w:r>
        <w:t xml:space="preserve"> </w:t>
      </w:r>
      <w:r>
        <w:rPr>
          <w:rStyle w:val="VerbatimChar"/>
        </w:rPr>
        <w:t xml:space="preserve">moi/</w:t>
      </w:r>
      <w:r>
        <w:t xml:space="preserve">. PR 1 is still open ground.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js-moi-sdk</w:t>
      </w:r>
      <w:r>
        <w:t xml:space="preserve">: latest on npm is now</w:t>
      </w:r>
      <w:r>
        <w:t xml:space="preserve"> </w:t>
      </w:r>
      <w:r>
        <w:rPr>
          <w:rStyle w:val="VerbatimChar"/>
        </w:rPr>
        <w:t xml:space="preserve">0.9.0-rc1</w:t>
      </w:r>
      <w:r>
        <w:t xml:space="preserve"> </w:t>
      </w:r>
      <w:r>
        <w:t xml:space="preserve">(this repo's work was built on 0.8.0).</w:t>
      </w:r>
      <w:r>
        <w:t xml:space="preserve"> </w:t>
      </w:r>
      <w:r>
        <w:t xml:space="preserve">Check the 0.9 changelog for network-identity additions before finalizing the CAIP-2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@x402/core</w:t>
      </w:r>
      <w:r>
        <w:t xml:space="preserve">: latest is</w:t>
      </w:r>
      <w:r>
        <w:t xml:space="preserve"> </w:t>
      </w:r>
      <w:r>
        <w:rPr>
          <w:rStyle w:val="VerbatimChar"/>
        </w:rPr>
        <w:t xml:space="preserve">2.25.0</w:t>
      </w:r>
      <w:r>
        <w:t xml:space="preserve">; the mechanism typechecks against</w:t>
      </w:r>
      <w:r>
        <w:t xml:space="preserve"> </w:t>
      </w:r>
      <w:r>
        <w:rPr>
          <w:rStyle w:val="VerbatimChar"/>
        </w:rPr>
        <w:t xml:space="preserve">2.23.0</w:t>
      </w:r>
      <w:r>
        <w:t xml:space="preserve"> </w:t>
      </w:r>
      <w:r>
        <w:t xml:space="preserve">— retest before PR 3.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2026-09-09T04:05:59Z</dcterms:created>
  <dcterms:modified xsi:type="dcterms:W3CDTF">2026-09-09T04:05:59Z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