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08D7" w14:textId="77777777" w:rsidR="00EF60DC" w:rsidRDefault="00EF60DC" w:rsidP="00EF60DC">
      <w:r>
        <w:t>The Squeeze-and-Excitation (SE) block operates in two main phases: Squeeze and Excitation. The overall formula can be divided into parts representing these two phases.</w:t>
      </w:r>
    </w:p>
    <w:p w14:paraId="320FF7B3" w14:textId="77777777" w:rsidR="00EF60DC" w:rsidRDefault="00EF60DC" w:rsidP="00EF60DC"/>
    <w:p w14:paraId="299E4E78" w14:textId="77777777" w:rsidR="00EF60DC" w:rsidRDefault="00EF60DC" w:rsidP="00EF60DC">
      <w:r>
        <w:t>### Squeeze Phase</w:t>
      </w:r>
    </w:p>
    <w:p w14:paraId="39350D2A" w14:textId="77777777" w:rsidR="00EF60DC" w:rsidRDefault="00EF60DC" w:rsidP="00EF60DC"/>
    <w:p w14:paraId="4346C73E" w14:textId="77777777" w:rsidR="00EF60DC" w:rsidRDefault="00EF60DC" w:rsidP="00EF60DC">
      <w:r>
        <w:t xml:space="preserve">The squeeze phase involves global average pooling across spatial dimensions </w:t>
      </w:r>
      <w:proofErr w:type="gramStart"/>
      <w:r>
        <w:t>\(</w:t>
      </w:r>
      <w:proofErr w:type="gramEnd"/>
      <w:r>
        <w:t>H \times W\) (height and width) of the input feature map \(U\) with \(C\) channels. For each channel \(c\), the global spatial information is squeezed into a single value, producing a channel descriptor. The squeezing operation for a channel \(c\) is given by:</w:t>
      </w:r>
    </w:p>
    <w:p w14:paraId="0D567E34" w14:textId="77777777" w:rsidR="00EF60DC" w:rsidRDefault="00EF60DC" w:rsidP="00EF60DC"/>
    <w:p w14:paraId="4A343ADA" w14:textId="63ACAB2D" w:rsidR="00EF60DC" w:rsidRDefault="00EF60DC" w:rsidP="00EF60DC"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</w:rPr>
                    <m:t>]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50C28C3E" w14:textId="77777777" w:rsidR="00EF60DC" w:rsidRDefault="00EF60DC" w:rsidP="00EF60DC"/>
    <w:p w14:paraId="528B1890" w14:textId="77777777" w:rsidR="00EF60DC" w:rsidRDefault="00EF60DC" w:rsidP="00EF60DC">
      <w:r>
        <w:t xml:space="preserve">where </w:t>
      </w:r>
      <w:proofErr w:type="gramStart"/>
      <w:r>
        <w:t>\(</w:t>
      </w:r>
      <w:proofErr w:type="spellStart"/>
      <w:proofErr w:type="gramEnd"/>
      <w:r>
        <w:t>u_c</w:t>
      </w:r>
      <w:proofErr w:type="spellEnd"/>
      <w:r>
        <w:t>(</w:t>
      </w:r>
      <w:proofErr w:type="spellStart"/>
      <w:r>
        <w:t>i</w:t>
      </w:r>
      <w:proofErr w:type="spellEnd"/>
      <w:r>
        <w:t>, j)\) is the value of the feature map \(U\) at channel \(c\) and spatial location \((</w:t>
      </w:r>
      <w:proofErr w:type="spellStart"/>
      <w:r>
        <w:t>i</w:t>
      </w:r>
      <w:proofErr w:type="spellEnd"/>
      <w:r>
        <w:t>, j)\), and \(</w:t>
      </w:r>
      <w:proofErr w:type="spellStart"/>
      <w:r>
        <w:t>z_c</w:t>
      </w:r>
      <w:proofErr w:type="spellEnd"/>
      <w:r>
        <w:t>\) is the squeezed value for channel \(c\).</w:t>
      </w:r>
    </w:p>
    <w:p w14:paraId="3D3A37AF" w14:textId="77777777" w:rsidR="00EF60DC" w:rsidRDefault="00EF60DC" w:rsidP="00EF60DC"/>
    <w:p w14:paraId="7D771993" w14:textId="77777777" w:rsidR="00EF60DC" w:rsidRDefault="00EF60DC" w:rsidP="00EF60DC">
      <w:r>
        <w:t>### Excitation Phase</w:t>
      </w:r>
    </w:p>
    <w:p w14:paraId="5D1D16E9" w14:textId="77777777" w:rsidR="00EF60DC" w:rsidRDefault="00EF60DC" w:rsidP="00EF60DC"/>
    <w:p w14:paraId="4004C1E2" w14:textId="77777777" w:rsidR="00EF60DC" w:rsidRDefault="00EF60DC" w:rsidP="00EF60DC">
      <w:r>
        <w:t>The excitation phase learns to use the squeezed information \(z\) to recalibrate the feature maps by capturing channel-wise dependencies. This is done through a simple gating mechanism with two fully connected (FC) layers and a sigmoid activation. The recalibration operation for each channel \(c\) is defined as:</w:t>
      </w:r>
    </w:p>
    <w:p w14:paraId="118EE1C2" w14:textId="77777777" w:rsidR="00EF60DC" w:rsidRDefault="00EF60DC" w:rsidP="00EF60DC"/>
    <w:p w14:paraId="31777D1C" w14:textId="35825C23" w:rsidR="00EF60DC" w:rsidRDefault="00EF60DC" w:rsidP="00EF60DC"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z,W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50076666" w14:textId="77777777" w:rsidR="00EF60DC" w:rsidRDefault="00EF60DC" w:rsidP="00EF60DC"/>
    <w:p w14:paraId="46F03EFB" w14:textId="77777777" w:rsidR="00EF60DC" w:rsidRDefault="00EF60DC" w:rsidP="00EF60DC">
      <w:r>
        <w:t>- \(g(\</w:t>
      </w:r>
      <w:proofErr w:type="spellStart"/>
      <w:proofErr w:type="gramStart"/>
      <w:r>
        <w:t>cdot</w:t>
      </w:r>
      <w:proofErr w:type="spellEnd"/>
      <w:r>
        <w:t>)\</w:t>
      </w:r>
      <w:proofErr w:type="gramEnd"/>
      <w:r>
        <w:t>) represents the transformation function, which includes two FC layers where \(\</w:t>
      </w:r>
      <w:proofErr w:type="spellStart"/>
      <w:r>
        <w:t>mathbf</w:t>
      </w:r>
      <w:proofErr w:type="spellEnd"/>
      <w:r>
        <w:t>{W}_1\) is the reduction layer (dimensionality-reduction with reduction ratio \(r\), e.g., \(C/r\)), \(\</w:t>
      </w:r>
      <w:proofErr w:type="spellStart"/>
      <w:r>
        <w:t>mathbf</w:t>
      </w:r>
      <w:proofErr w:type="spellEnd"/>
      <w:r>
        <w:t>{W}_2\) is the dimensionality-increasing layer (mapping it back to the original channel dimension \(C\)), and \(\delta(\</w:t>
      </w:r>
      <w:proofErr w:type="spellStart"/>
      <w:r>
        <w:t>cdot</w:t>
      </w:r>
      <w:proofErr w:type="spellEnd"/>
      <w:r>
        <w:t xml:space="preserve">)\) denotes the </w:t>
      </w:r>
      <w:proofErr w:type="spellStart"/>
      <w:r>
        <w:t>ReLU</w:t>
      </w:r>
      <w:proofErr w:type="spellEnd"/>
      <w:r>
        <w:t xml:space="preserve"> activation function.</w:t>
      </w:r>
    </w:p>
    <w:p w14:paraId="09ACFA8E" w14:textId="77777777" w:rsidR="00EF60DC" w:rsidRDefault="00EF60DC" w:rsidP="00EF60DC">
      <w:r>
        <w:t>- \(\sigma(\</w:t>
      </w:r>
      <w:proofErr w:type="spellStart"/>
      <w:proofErr w:type="gramStart"/>
      <w:r>
        <w:t>cdot</w:t>
      </w:r>
      <w:proofErr w:type="spellEnd"/>
      <w:r>
        <w:t>)\</w:t>
      </w:r>
      <w:proofErr w:type="gramEnd"/>
      <w:r>
        <w:t>) represents the sigmoid activation function that outputs channel-wise weights \(</w:t>
      </w:r>
      <w:proofErr w:type="spellStart"/>
      <w:r>
        <w:t>s_c</w:t>
      </w:r>
      <w:proofErr w:type="spellEnd"/>
      <w:r>
        <w:t>\) in the range \(0\) to \(1\).</w:t>
      </w:r>
    </w:p>
    <w:p w14:paraId="4C14C51E" w14:textId="77777777" w:rsidR="00EF60DC" w:rsidRDefault="00EF60DC" w:rsidP="00EF60DC"/>
    <w:p w14:paraId="53DAFE31" w14:textId="77777777" w:rsidR="00EF60DC" w:rsidRDefault="00EF60DC" w:rsidP="00EF60DC">
      <w:r>
        <w:t>### Final Recalibrated Output</w:t>
      </w:r>
    </w:p>
    <w:p w14:paraId="13568607" w14:textId="77777777" w:rsidR="00EF60DC" w:rsidRDefault="00EF60DC" w:rsidP="00EF60DC"/>
    <w:p w14:paraId="7960876B" w14:textId="77777777" w:rsidR="00EF60DC" w:rsidRDefault="00EF60DC" w:rsidP="00EF60DC">
      <w:r>
        <w:t>The final output of the SE block, \(\</w:t>
      </w:r>
      <w:proofErr w:type="spellStart"/>
      <w:r>
        <w:t>widetilde</w:t>
      </w:r>
      <w:proofErr w:type="spellEnd"/>
      <w:r>
        <w:t>{X}_c\), is obtained by rescaling the original input feature maps \(U\) with the activations \(</w:t>
      </w:r>
      <w:proofErr w:type="spellStart"/>
      <w:r>
        <w:t>s_c</w:t>
      </w:r>
      <w:proofErr w:type="spellEnd"/>
      <w:r>
        <w:t>\), channel-wise:</w:t>
      </w:r>
    </w:p>
    <w:p w14:paraId="0737FBA7" w14:textId="77777777" w:rsidR="00EF60DC" w:rsidRDefault="00EF60DC" w:rsidP="00EF60DC"/>
    <w:p w14:paraId="09BDD8D0" w14:textId="77777777" w:rsidR="00EF60DC" w:rsidRDefault="00EF60DC" w:rsidP="00EF60DC">
      <w:proofErr w:type="gramStart"/>
      <w:r>
        <w:t>\[</w:t>
      </w:r>
      <w:proofErr w:type="gramEnd"/>
      <w:r>
        <w:t xml:space="preserve"> \</w:t>
      </w:r>
      <w:proofErr w:type="spellStart"/>
      <w:r>
        <w:t>widetilde</w:t>
      </w:r>
      <w:proofErr w:type="spellEnd"/>
      <w:r>
        <w:t xml:space="preserve">{x}_c = </w:t>
      </w:r>
      <w:proofErr w:type="spellStart"/>
      <w:r>
        <w:t>s_c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</w:t>
      </w:r>
      <w:proofErr w:type="spellStart"/>
      <w:r>
        <w:t>u_c</w:t>
      </w:r>
      <w:proofErr w:type="spellEnd"/>
      <w:r>
        <w:t xml:space="preserve"> \]</w:t>
      </w:r>
    </w:p>
    <w:p w14:paraId="53335E4E" w14:textId="77777777" w:rsidR="00EF60DC" w:rsidRDefault="00EF60DC" w:rsidP="00EF60DC"/>
    <w:p w14:paraId="74B5BFC2" w14:textId="77777777" w:rsidR="00EF60DC" w:rsidRDefault="00EF60DC" w:rsidP="00EF60DC">
      <w:r>
        <w:t>where \(\</w:t>
      </w:r>
      <w:proofErr w:type="spellStart"/>
      <w:r>
        <w:t>cdot</w:t>
      </w:r>
      <w:proofErr w:type="spellEnd"/>
      <w:r>
        <w:t>\) denotes channel-wise multiplication.</w:t>
      </w:r>
    </w:p>
    <w:p w14:paraId="7B8A651E" w14:textId="77777777" w:rsidR="00EF60DC" w:rsidRDefault="00EF60DC" w:rsidP="00EF60DC"/>
    <w:p w14:paraId="72D05A28" w14:textId="0756229E" w:rsidR="00511C15" w:rsidRDefault="00EF60DC" w:rsidP="00EF60DC">
      <w:r>
        <w:t>This formula captures the essence of the SE block's operation, emphasizing the importance of specific channels based on the learned global information, thereby enhancing the representational capacity of the network.</w:t>
      </w:r>
    </w:p>
    <w:sectPr w:rsidR="0051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yNjKwtDQyMzA1NTNS0lEKTi0uzszPAykwrAUAOv+FKSwAAAA="/>
  </w:docVars>
  <w:rsids>
    <w:rsidRoot w:val="001F5DE8"/>
    <w:rsid w:val="001F5DE8"/>
    <w:rsid w:val="00511C15"/>
    <w:rsid w:val="005367BF"/>
    <w:rsid w:val="00E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8A437-BAAA-4B68-A587-320F9023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1767</Characters>
  <Application>Microsoft Office Word</Application>
  <DocSecurity>0</DocSecurity>
  <Lines>42</Lines>
  <Paragraphs>19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Moien R</dc:creator>
  <cp:keywords/>
  <dc:description/>
  <cp:lastModifiedBy>Moien R</cp:lastModifiedBy>
  <cp:revision>2</cp:revision>
  <dcterms:created xsi:type="dcterms:W3CDTF">2024-04-10T14:14:00Z</dcterms:created>
  <dcterms:modified xsi:type="dcterms:W3CDTF">2024-04-10T14:15:00Z</dcterms:modified>
</cp:coreProperties>
</file>