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E496B6" w14:textId="77777777" w:rsidR="00A33C26" w:rsidRDefault="00A33C26" w:rsidP="00A33C26">
      <w:pPr>
        <w:pStyle w:val="Ttulo"/>
        <w:spacing w:line="307" w:lineRule="auto"/>
      </w:pPr>
      <w:r>
        <w:t>AUDITORÍA DE LA GESTIÓN INFORMÁTICA</w:t>
      </w:r>
    </w:p>
    <w:p w14:paraId="4FFFBFBF" w14:textId="77777777" w:rsidR="008577D9" w:rsidRPr="008577D9" w:rsidRDefault="00A33C26" w:rsidP="008577D9">
      <w:pPr>
        <w:pStyle w:val="Textoindependiente"/>
        <w:rPr>
          <w:rFonts w:ascii="Arial"/>
          <w:b/>
        </w:rPr>
      </w:pPr>
      <w:r>
        <w:rPr>
          <w:rFonts w:ascii="Arial"/>
          <w:b/>
        </w:rPr>
        <w:t xml:space="preserve"> </w:t>
      </w:r>
      <w:r w:rsidR="008577D9" w:rsidRPr="008577D9">
        <w:rPr>
          <w:rFonts w:ascii="Arial"/>
          <w:b/>
        </w:rPr>
        <w:t>3.1. Recopilaci</w:t>
      </w:r>
      <w:r w:rsidR="008577D9" w:rsidRPr="008577D9">
        <w:rPr>
          <w:rFonts w:ascii="Arial"/>
          <w:b/>
        </w:rPr>
        <w:t>ó</w:t>
      </w:r>
      <w:r w:rsidR="008577D9" w:rsidRPr="008577D9">
        <w:rPr>
          <w:rFonts w:ascii="Arial"/>
          <w:b/>
        </w:rPr>
        <w:t>n de la informaci</w:t>
      </w:r>
      <w:r w:rsidR="008577D9" w:rsidRPr="008577D9">
        <w:rPr>
          <w:rFonts w:ascii="Arial"/>
          <w:b/>
        </w:rPr>
        <w:t>ó</w:t>
      </w:r>
      <w:r w:rsidR="008577D9" w:rsidRPr="008577D9">
        <w:rPr>
          <w:rFonts w:ascii="Arial"/>
          <w:b/>
        </w:rPr>
        <w:t>n organizacional.</w:t>
      </w:r>
    </w:p>
    <w:p w14:paraId="216BEA04" w14:textId="77777777" w:rsidR="008577D9" w:rsidRPr="008577D9" w:rsidRDefault="008577D9" w:rsidP="008577D9">
      <w:pPr>
        <w:pStyle w:val="Textoindependiente"/>
        <w:rPr>
          <w:rFonts w:ascii="Arial"/>
          <w:b/>
        </w:rPr>
      </w:pPr>
      <w:r w:rsidRPr="008577D9">
        <w:rPr>
          <w:rFonts w:ascii="Arial"/>
          <w:b/>
        </w:rPr>
        <w:t>3.2. Principales planes dentro de la organizaci</w:t>
      </w:r>
      <w:r w:rsidRPr="008577D9">
        <w:rPr>
          <w:rFonts w:ascii="Arial"/>
          <w:b/>
        </w:rPr>
        <w:t>ó</w:t>
      </w:r>
      <w:r w:rsidRPr="008577D9">
        <w:rPr>
          <w:rFonts w:ascii="Arial"/>
          <w:b/>
        </w:rPr>
        <w:t>n de la inform</w:t>
      </w:r>
      <w:r w:rsidRPr="008577D9">
        <w:rPr>
          <w:rFonts w:ascii="Arial"/>
          <w:b/>
        </w:rPr>
        <w:t>á</w:t>
      </w:r>
      <w:r w:rsidRPr="008577D9">
        <w:rPr>
          <w:rFonts w:ascii="Arial"/>
          <w:b/>
        </w:rPr>
        <w:t>tica.</w:t>
      </w:r>
    </w:p>
    <w:p w14:paraId="43FD56F2" w14:textId="77777777" w:rsidR="008577D9" w:rsidRPr="008577D9" w:rsidRDefault="008577D9" w:rsidP="008577D9">
      <w:pPr>
        <w:pStyle w:val="Textoindependiente"/>
        <w:rPr>
          <w:rFonts w:ascii="Arial"/>
          <w:b/>
        </w:rPr>
      </w:pPr>
      <w:r w:rsidRPr="008577D9">
        <w:rPr>
          <w:rFonts w:ascii="Arial"/>
          <w:b/>
        </w:rPr>
        <w:t>3.3. La estructura Org</w:t>
      </w:r>
      <w:r w:rsidRPr="008577D9">
        <w:rPr>
          <w:rFonts w:ascii="Arial"/>
          <w:b/>
        </w:rPr>
        <w:t>á</w:t>
      </w:r>
      <w:r w:rsidRPr="008577D9">
        <w:rPr>
          <w:rFonts w:ascii="Arial"/>
          <w:b/>
        </w:rPr>
        <w:t>nica.</w:t>
      </w:r>
    </w:p>
    <w:p w14:paraId="68FD644B" w14:textId="77777777" w:rsidR="008577D9" w:rsidRPr="008577D9" w:rsidRDefault="008577D9" w:rsidP="008577D9">
      <w:pPr>
        <w:pStyle w:val="Textoindependiente"/>
        <w:rPr>
          <w:rFonts w:ascii="Arial"/>
          <w:b/>
        </w:rPr>
      </w:pPr>
      <w:r w:rsidRPr="008577D9">
        <w:rPr>
          <w:rFonts w:ascii="Arial"/>
          <w:b/>
        </w:rPr>
        <w:t>3.4. Las Funciones.</w:t>
      </w:r>
    </w:p>
    <w:p w14:paraId="5BFD7E0A" w14:textId="77777777" w:rsidR="008577D9" w:rsidRPr="008577D9" w:rsidRDefault="008577D9" w:rsidP="008577D9">
      <w:pPr>
        <w:pStyle w:val="Textoindependiente"/>
        <w:rPr>
          <w:rFonts w:ascii="Arial"/>
          <w:b/>
        </w:rPr>
      </w:pPr>
      <w:r w:rsidRPr="008577D9">
        <w:rPr>
          <w:rFonts w:ascii="Arial"/>
          <w:b/>
        </w:rPr>
        <w:t>3.5. Los Objetivos.</w:t>
      </w:r>
    </w:p>
    <w:p w14:paraId="26D93BF2" w14:textId="77777777" w:rsidR="008577D9" w:rsidRPr="008577D9" w:rsidRDefault="008577D9" w:rsidP="008577D9">
      <w:pPr>
        <w:pStyle w:val="Textoindependiente"/>
        <w:rPr>
          <w:rFonts w:ascii="Arial"/>
          <w:b/>
        </w:rPr>
      </w:pPr>
      <w:r w:rsidRPr="008577D9">
        <w:rPr>
          <w:rFonts w:ascii="Arial"/>
          <w:b/>
        </w:rPr>
        <w:t>3.6. An</w:t>
      </w:r>
      <w:r w:rsidRPr="008577D9">
        <w:rPr>
          <w:rFonts w:ascii="Arial"/>
          <w:b/>
        </w:rPr>
        <w:t>á</w:t>
      </w:r>
      <w:r w:rsidRPr="008577D9">
        <w:rPr>
          <w:rFonts w:ascii="Arial"/>
          <w:b/>
        </w:rPr>
        <w:t>lisis de organizaciones.</w:t>
      </w:r>
    </w:p>
    <w:p w14:paraId="76DD857B" w14:textId="77777777" w:rsidR="008577D9" w:rsidRPr="008577D9" w:rsidRDefault="008577D9" w:rsidP="008577D9">
      <w:pPr>
        <w:pStyle w:val="Textoindependiente"/>
        <w:rPr>
          <w:rFonts w:ascii="Arial"/>
          <w:b/>
        </w:rPr>
      </w:pPr>
      <w:r w:rsidRPr="008577D9">
        <w:rPr>
          <w:rFonts w:ascii="Arial"/>
          <w:b/>
        </w:rPr>
        <w:t>3.7. Evaluaci</w:t>
      </w:r>
      <w:r w:rsidRPr="008577D9">
        <w:rPr>
          <w:rFonts w:ascii="Arial"/>
          <w:b/>
        </w:rPr>
        <w:t>ó</w:t>
      </w:r>
      <w:r w:rsidRPr="008577D9">
        <w:rPr>
          <w:rFonts w:ascii="Arial"/>
          <w:b/>
        </w:rPr>
        <w:t>n de los Recursos Humanos.</w:t>
      </w:r>
    </w:p>
    <w:p w14:paraId="2B56C655" w14:textId="77777777" w:rsidR="008577D9" w:rsidRPr="008577D9" w:rsidRDefault="008577D9" w:rsidP="008577D9">
      <w:pPr>
        <w:pStyle w:val="Textoindependiente"/>
        <w:rPr>
          <w:rFonts w:ascii="Arial"/>
          <w:b/>
        </w:rPr>
      </w:pPr>
      <w:r w:rsidRPr="008577D9">
        <w:rPr>
          <w:rFonts w:ascii="Arial"/>
          <w:b/>
        </w:rPr>
        <w:t>3.8. Entrevistas con el personal de Inform</w:t>
      </w:r>
      <w:r w:rsidRPr="008577D9">
        <w:rPr>
          <w:rFonts w:ascii="Arial"/>
          <w:b/>
        </w:rPr>
        <w:t>á</w:t>
      </w:r>
      <w:r w:rsidRPr="008577D9">
        <w:rPr>
          <w:rFonts w:ascii="Arial"/>
          <w:b/>
        </w:rPr>
        <w:t>tica.</w:t>
      </w:r>
    </w:p>
    <w:p w14:paraId="087691AC" w14:textId="7C1FEB87" w:rsidR="00A33C26" w:rsidRDefault="008577D9" w:rsidP="008577D9">
      <w:pPr>
        <w:pStyle w:val="Textoindependiente"/>
        <w:rPr>
          <w:rFonts w:ascii="Arial"/>
        </w:rPr>
      </w:pPr>
      <w:r w:rsidRPr="008577D9">
        <w:rPr>
          <w:rFonts w:ascii="Arial"/>
          <w:b/>
        </w:rPr>
        <w:t>3.9. Situaci</w:t>
      </w:r>
      <w:r w:rsidRPr="008577D9">
        <w:rPr>
          <w:rFonts w:ascii="Arial"/>
          <w:b/>
        </w:rPr>
        <w:t>ó</w:t>
      </w:r>
      <w:r w:rsidRPr="008577D9">
        <w:rPr>
          <w:rFonts w:ascii="Arial"/>
          <w:b/>
        </w:rPr>
        <w:t>n presupuestal y financiera.</w:t>
      </w:r>
      <w:r>
        <w:rPr>
          <w:rFonts w:ascii="Arial"/>
          <w:b/>
        </w:rPr>
        <w:t xml:space="preserve"> </w:t>
      </w:r>
    </w:p>
    <w:p w14:paraId="47BF26E3" w14:textId="77777777" w:rsidR="00A33C26" w:rsidRDefault="00A33C26" w:rsidP="00A33C26">
      <w:pPr>
        <w:pStyle w:val="Textoindependiente"/>
        <w:rPr>
          <w:rFonts w:ascii="Arial"/>
        </w:rPr>
      </w:pPr>
      <w:r>
        <w:rPr>
          <w:rFonts w:ascii="Arial"/>
        </w:rPr>
        <w:t xml:space="preserve"> </w:t>
      </w:r>
    </w:p>
    <w:p w14:paraId="0B439D2C" w14:textId="06093B52" w:rsidR="00A33C26" w:rsidRDefault="00A33C26" w:rsidP="00A33C26">
      <w:pPr>
        <w:pStyle w:val="Textoindependiente"/>
        <w:rPr>
          <w:rFonts w:ascii="Arial"/>
        </w:rPr>
      </w:pPr>
      <w:r>
        <w:rPr>
          <w:rFonts w:ascii="Arial"/>
        </w:rPr>
        <w:t xml:space="preserve"> </w:t>
      </w:r>
      <w:r w:rsidR="0026717B">
        <w:rPr>
          <w:rFonts w:ascii="Arial"/>
        </w:rPr>
        <w:t>3.1 Recopilaci</w:t>
      </w:r>
      <w:r w:rsidR="0026717B">
        <w:rPr>
          <w:rFonts w:ascii="Arial"/>
        </w:rPr>
        <w:t>ó</w:t>
      </w:r>
      <w:r w:rsidR="0026717B">
        <w:rPr>
          <w:rFonts w:ascii="Arial"/>
        </w:rPr>
        <w:t>n de la informaci</w:t>
      </w:r>
      <w:r w:rsidR="0026717B">
        <w:rPr>
          <w:rFonts w:ascii="Arial"/>
        </w:rPr>
        <w:t>ó</w:t>
      </w:r>
      <w:r w:rsidR="0026717B">
        <w:rPr>
          <w:rFonts w:ascii="Arial"/>
        </w:rPr>
        <w:t xml:space="preserve">n organizacional </w:t>
      </w:r>
    </w:p>
    <w:p w14:paraId="3BF15822" w14:textId="77777777" w:rsidR="00A33C26" w:rsidRDefault="00A33C26" w:rsidP="00A33C26">
      <w:pPr>
        <w:pStyle w:val="Textoindependiente"/>
        <w:rPr>
          <w:rFonts w:ascii="Arial"/>
        </w:rPr>
      </w:pPr>
      <w:r>
        <w:rPr>
          <w:rFonts w:ascii="Arial"/>
        </w:rPr>
        <w:t xml:space="preserve"> </w:t>
      </w:r>
    </w:p>
    <w:p w14:paraId="34CEDE34" w14:textId="77777777" w:rsidR="00A33C26" w:rsidRDefault="00A33C26" w:rsidP="00A33C26">
      <w:pPr>
        <w:rPr>
          <w:rFonts w:ascii="Arial" w:hAnsi="Arial"/>
        </w:rPr>
      </w:pPr>
      <w:r>
        <w:rPr>
          <w:rFonts w:ascii="Arial" w:hAnsi="Arial"/>
        </w:rPr>
        <w:t>Revisión sistematizada del área, a través de los siguientes elementos:</w:t>
      </w:r>
    </w:p>
    <w:p w14:paraId="7F2F4029" w14:textId="77777777" w:rsidR="00A33C26" w:rsidRDefault="00A33C26" w:rsidP="00A33C26">
      <w:pPr>
        <w:pStyle w:val="Prrafodelista1"/>
        <w:numPr>
          <w:ilvl w:val="0"/>
          <w:numId w:val="8"/>
        </w:numPr>
        <w:tabs>
          <w:tab w:val="left" w:pos="885"/>
          <w:tab w:val="left" w:pos="31680"/>
        </w:tabs>
      </w:pPr>
      <w:r>
        <w:t>Revisión de la estructura orgánica</w:t>
      </w:r>
    </w:p>
    <w:p w14:paraId="52BD6BD7" w14:textId="77777777" w:rsidR="00A33C26" w:rsidRDefault="00A33C26" w:rsidP="00A33C26">
      <w:pPr>
        <w:pStyle w:val="Prrafodelista1"/>
        <w:numPr>
          <w:ilvl w:val="0"/>
          <w:numId w:val="8"/>
        </w:numPr>
        <w:tabs>
          <w:tab w:val="left" w:pos="870"/>
          <w:tab w:val="left" w:pos="31680"/>
        </w:tabs>
      </w:pPr>
      <w:r>
        <w:t>Se deberá revisar la situación de los recursos humanos</w:t>
      </w:r>
    </w:p>
    <w:p w14:paraId="47DEF630" w14:textId="77777777" w:rsidR="00A33C26" w:rsidRDefault="00A33C26" w:rsidP="00A33C26">
      <w:pPr>
        <w:pStyle w:val="Prrafodelista1"/>
        <w:numPr>
          <w:ilvl w:val="0"/>
          <w:numId w:val="8"/>
        </w:numPr>
        <w:tabs>
          <w:tab w:val="left" w:pos="885"/>
          <w:tab w:val="left" w:pos="31680"/>
        </w:tabs>
      </w:pPr>
      <w:r>
        <w:t>Entrevistas con el personal de procesos electrónicos</w:t>
      </w:r>
    </w:p>
    <w:p w14:paraId="4F977C88" w14:textId="77777777" w:rsidR="00A33C26" w:rsidRDefault="00A33C26" w:rsidP="00A33C26">
      <w:pPr>
        <w:pStyle w:val="Prrafodelista1"/>
        <w:numPr>
          <w:ilvl w:val="0"/>
          <w:numId w:val="8"/>
        </w:numPr>
        <w:tabs>
          <w:tab w:val="left" w:pos="870"/>
          <w:tab w:val="left" w:pos="31680"/>
        </w:tabs>
        <w:spacing w:line="386" w:lineRule="auto"/>
      </w:pPr>
      <w:r>
        <w:t>Se deberá conocer la situación en cuanto a (presupuesto, recursos entre otros)</w:t>
      </w:r>
    </w:p>
    <w:p w14:paraId="0191593B" w14:textId="77777777" w:rsidR="00A33C26" w:rsidRDefault="00A33C26" w:rsidP="00A33C26">
      <w:pPr>
        <w:pStyle w:val="Prrafodelista1"/>
        <w:numPr>
          <w:ilvl w:val="0"/>
          <w:numId w:val="8"/>
        </w:numPr>
        <w:tabs>
          <w:tab w:val="left" w:pos="870"/>
          <w:tab w:val="left" w:pos="31680"/>
        </w:tabs>
        <w:spacing w:line="386" w:lineRule="auto"/>
      </w:pPr>
      <w:r>
        <w:t>Se hará un levantamiento del censo de recursos humanos y análisis de situación</w:t>
      </w:r>
    </w:p>
    <w:p w14:paraId="4018EE85" w14:textId="77777777" w:rsidR="00A33C26" w:rsidRDefault="00A33C26" w:rsidP="00A33C26">
      <w:pPr>
        <w:pStyle w:val="Prrafodelista1"/>
        <w:numPr>
          <w:ilvl w:val="0"/>
          <w:numId w:val="8"/>
        </w:numPr>
        <w:tabs>
          <w:tab w:val="left" w:pos="870"/>
          <w:tab w:val="left" w:pos="31680"/>
        </w:tabs>
      </w:pPr>
      <w:r>
        <w:t>Grado de cumplimiento de los documentos administrativos</w:t>
      </w:r>
    </w:p>
    <w:p w14:paraId="5B2A4B93" w14:textId="765B31F6" w:rsidR="00A33C26" w:rsidRDefault="00A33C26" w:rsidP="00A33C26">
      <w:pPr>
        <w:pStyle w:val="Textoindependiente"/>
        <w:rPr>
          <w:rFonts w:ascii="Arial"/>
        </w:rPr>
      </w:pPr>
      <w:r>
        <w:rPr>
          <w:rFonts w:ascii="Arial"/>
        </w:rPr>
        <w:t xml:space="preserve">   </w:t>
      </w:r>
    </w:p>
    <w:p w14:paraId="00A2274A" w14:textId="77777777" w:rsidR="00A33C26" w:rsidRDefault="00A33C26" w:rsidP="00A33C26">
      <w:pPr>
        <w:rPr>
          <w:rFonts w:ascii="Arial"/>
        </w:rPr>
      </w:pPr>
      <w:r>
        <w:rPr>
          <w:rFonts w:ascii="Arial"/>
        </w:rPr>
        <w:t>Funciones de la gerencia</w:t>
      </w:r>
    </w:p>
    <w:p w14:paraId="490A8547" w14:textId="67728485" w:rsidR="00A33C26" w:rsidRDefault="00A33C26" w:rsidP="008577D9">
      <w:pPr>
        <w:pStyle w:val="Textoindependiente"/>
      </w:pPr>
      <w:r>
        <w:rPr>
          <w:rFonts w:ascii="Arial"/>
        </w:rPr>
        <w:t xml:space="preserve"> </w:t>
      </w:r>
      <w:r w:rsidR="008577D9">
        <w:rPr>
          <w:rFonts w:ascii="Arial"/>
        </w:rPr>
        <w:t>P</w:t>
      </w:r>
      <w:r>
        <w:t>laneación</w:t>
      </w:r>
    </w:p>
    <w:p w14:paraId="02122AB9" w14:textId="602AFC29" w:rsidR="00A33C26" w:rsidRDefault="00A33C26" w:rsidP="008577D9">
      <w:pPr>
        <w:pStyle w:val="Prrafodelista1"/>
        <w:tabs>
          <w:tab w:val="left" w:pos="1245"/>
          <w:tab w:val="left" w:pos="31680"/>
        </w:tabs>
      </w:pPr>
      <w:r>
        <w:t>Recursos humanos</w:t>
      </w:r>
    </w:p>
    <w:p w14:paraId="0DFDB91A" w14:textId="77777777" w:rsidR="00A33C26" w:rsidRDefault="00A33C26" w:rsidP="008577D9">
      <w:pPr>
        <w:pStyle w:val="Prrafodelista1"/>
        <w:tabs>
          <w:tab w:val="left" w:pos="1155"/>
          <w:tab w:val="left" w:pos="31680"/>
        </w:tabs>
      </w:pPr>
      <w:r>
        <w:t>Dirección</w:t>
      </w:r>
    </w:p>
    <w:p w14:paraId="3BC67D15" w14:textId="586E5571" w:rsidR="00A33C26" w:rsidRDefault="00A33C26" w:rsidP="008577D9">
      <w:pPr>
        <w:pStyle w:val="Textoindependiente"/>
      </w:pPr>
      <w:r>
        <w:rPr>
          <w:rFonts w:ascii="Arial"/>
        </w:rPr>
        <w:t xml:space="preserve"> </w:t>
      </w:r>
      <w:r w:rsidR="008577D9">
        <w:rPr>
          <w:rFonts w:ascii="Arial"/>
        </w:rPr>
        <w:t>C</w:t>
      </w:r>
      <w:r>
        <w:t>ontrol</w:t>
      </w:r>
    </w:p>
    <w:p w14:paraId="48B96180" w14:textId="77777777" w:rsidR="00A33C26" w:rsidRDefault="00A33C26" w:rsidP="00A33C26">
      <w:pPr>
        <w:pStyle w:val="Textoindependiente"/>
        <w:rPr>
          <w:rFonts w:ascii="Arial"/>
        </w:rPr>
      </w:pPr>
      <w:r>
        <w:rPr>
          <w:rFonts w:ascii="Arial"/>
        </w:rPr>
        <w:t xml:space="preserve"> </w:t>
      </w:r>
    </w:p>
    <w:p w14:paraId="0ADE414C" w14:textId="7ABE86A8" w:rsidR="00A33C26" w:rsidRDefault="00A33C26" w:rsidP="00A33C26">
      <w:pPr>
        <w:pStyle w:val="Textoindependiente"/>
        <w:rPr>
          <w:rFonts w:ascii="Arial"/>
        </w:rPr>
      </w:pPr>
      <w:r>
        <w:rPr>
          <w:rFonts w:ascii="Arial"/>
        </w:rPr>
        <w:t xml:space="preserve"> </w:t>
      </w:r>
    </w:p>
    <w:p w14:paraId="142FFDDB" w14:textId="77777777" w:rsidR="008577D9" w:rsidRPr="008577D9" w:rsidRDefault="00A33C26" w:rsidP="008577D9">
      <w:pPr>
        <w:pStyle w:val="Textoindependiente"/>
        <w:rPr>
          <w:rFonts w:ascii="Arial"/>
          <w:b/>
        </w:rPr>
      </w:pPr>
      <w:r>
        <w:rPr>
          <w:rFonts w:ascii="Arial"/>
        </w:rPr>
        <w:t xml:space="preserve"> </w:t>
      </w:r>
      <w:r w:rsidR="008577D9" w:rsidRPr="008577D9">
        <w:rPr>
          <w:rFonts w:ascii="Arial"/>
          <w:b/>
        </w:rPr>
        <w:t>3.2. Principales planes dentro de la organizaci</w:t>
      </w:r>
      <w:r w:rsidR="008577D9" w:rsidRPr="008577D9">
        <w:rPr>
          <w:rFonts w:ascii="Arial"/>
          <w:b/>
        </w:rPr>
        <w:t>ó</w:t>
      </w:r>
      <w:r w:rsidR="008577D9" w:rsidRPr="008577D9">
        <w:rPr>
          <w:rFonts w:ascii="Arial"/>
          <w:b/>
        </w:rPr>
        <w:t>n de la inform</w:t>
      </w:r>
      <w:r w:rsidR="008577D9" w:rsidRPr="008577D9">
        <w:rPr>
          <w:rFonts w:ascii="Arial"/>
          <w:b/>
        </w:rPr>
        <w:t>á</w:t>
      </w:r>
      <w:r w:rsidR="008577D9" w:rsidRPr="008577D9">
        <w:rPr>
          <w:rFonts w:ascii="Arial"/>
          <w:b/>
        </w:rPr>
        <w:t>tica.</w:t>
      </w:r>
    </w:p>
    <w:p w14:paraId="0B7BB344" w14:textId="102A6B7D" w:rsidR="00A33C26" w:rsidRDefault="00A33C26" w:rsidP="00A33C26">
      <w:pPr>
        <w:pStyle w:val="Textoindependiente"/>
        <w:rPr>
          <w:rFonts w:ascii="Arial"/>
        </w:rPr>
      </w:pPr>
    </w:p>
    <w:p w14:paraId="2398E317" w14:textId="77777777" w:rsidR="00A33C26" w:rsidRDefault="00A33C26" w:rsidP="00A33C26">
      <w:pPr>
        <w:pStyle w:val="Prrafodelista1"/>
        <w:numPr>
          <w:ilvl w:val="0"/>
          <w:numId w:val="10"/>
        </w:numPr>
        <w:tabs>
          <w:tab w:val="left" w:pos="690"/>
          <w:tab w:val="left" w:pos="31680"/>
        </w:tabs>
      </w:pPr>
      <w:r>
        <w:t>Estudio de viabilidad</w:t>
      </w:r>
    </w:p>
    <w:p w14:paraId="3B4CA35A" w14:textId="77777777" w:rsidR="00A33C26" w:rsidRDefault="00A33C26" w:rsidP="00A33C26">
      <w:pPr>
        <w:pStyle w:val="Prrafodelista1"/>
        <w:numPr>
          <w:ilvl w:val="0"/>
          <w:numId w:val="10"/>
        </w:numPr>
        <w:tabs>
          <w:tab w:val="left" w:pos="690"/>
          <w:tab w:val="left" w:pos="31680"/>
        </w:tabs>
        <w:spacing w:line="288" w:lineRule="auto"/>
      </w:pPr>
      <w:r>
        <w:t>Planeación de cambios, modificaciones y actualización</w:t>
      </w:r>
    </w:p>
    <w:p w14:paraId="06237DCE" w14:textId="77777777" w:rsidR="00A33C26" w:rsidRDefault="00A33C26" w:rsidP="00A33C26">
      <w:pPr>
        <w:pStyle w:val="Prrafodelista1"/>
        <w:numPr>
          <w:ilvl w:val="0"/>
          <w:numId w:val="10"/>
        </w:numPr>
        <w:tabs>
          <w:tab w:val="left" w:pos="690"/>
          <w:tab w:val="left" w:pos="31680"/>
        </w:tabs>
      </w:pPr>
      <w:r>
        <w:t>Plan estratégico / maestro</w:t>
      </w:r>
    </w:p>
    <w:p w14:paraId="1A9DED9A" w14:textId="77777777" w:rsidR="00A33C26" w:rsidRDefault="00A33C26" w:rsidP="00A33C26">
      <w:pPr>
        <w:pStyle w:val="Prrafodelista1"/>
        <w:numPr>
          <w:ilvl w:val="0"/>
          <w:numId w:val="10"/>
        </w:numPr>
        <w:tabs>
          <w:tab w:val="left" w:pos="690"/>
          <w:tab w:val="left" w:pos="31680"/>
        </w:tabs>
      </w:pPr>
      <w:r>
        <w:t>Plan de proyectos</w:t>
      </w:r>
    </w:p>
    <w:p w14:paraId="37B0F567" w14:textId="77777777" w:rsidR="00A33C26" w:rsidRDefault="00A33C26" w:rsidP="00A33C26">
      <w:pPr>
        <w:pStyle w:val="Prrafodelista1"/>
        <w:numPr>
          <w:ilvl w:val="0"/>
          <w:numId w:val="10"/>
        </w:numPr>
        <w:tabs>
          <w:tab w:val="left" w:pos="690"/>
          <w:tab w:val="left" w:pos="31680"/>
        </w:tabs>
        <w:spacing w:line="288" w:lineRule="auto"/>
      </w:pPr>
      <w:r>
        <w:lastRenderedPageBreak/>
        <w:t>Plan de seguridad: seguros contingencias y recuperación en caso de siniestro</w:t>
      </w:r>
    </w:p>
    <w:p w14:paraId="4EFC4F0E" w14:textId="1D1468CC" w:rsidR="00A33C26" w:rsidRDefault="00A33C26" w:rsidP="00A33C26">
      <w:pPr>
        <w:pStyle w:val="Textoindependiente"/>
        <w:rPr>
          <w:rFonts w:ascii="Arial"/>
        </w:rPr>
      </w:pPr>
      <w:r>
        <w:rPr>
          <w:rFonts w:ascii="Arial"/>
        </w:rPr>
        <w:t xml:space="preserve">  </w:t>
      </w:r>
    </w:p>
    <w:p w14:paraId="218128A7" w14:textId="77777777" w:rsidR="008577D9" w:rsidRPr="008577D9" w:rsidRDefault="00A33C26" w:rsidP="008577D9">
      <w:pPr>
        <w:pStyle w:val="Textoindependiente"/>
        <w:rPr>
          <w:rFonts w:ascii="Arial"/>
          <w:b/>
        </w:rPr>
      </w:pPr>
      <w:r>
        <w:rPr>
          <w:rFonts w:ascii="Arial"/>
        </w:rPr>
        <w:t xml:space="preserve"> </w:t>
      </w:r>
      <w:r w:rsidR="008577D9" w:rsidRPr="008577D9">
        <w:rPr>
          <w:rFonts w:ascii="Arial"/>
          <w:b/>
        </w:rPr>
        <w:t>3.3. La estructura Org</w:t>
      </w:r>
      <w:r w:rsidR="008577D9" w:rsidRPr="008577D9">
        <w:rPr>
          <w:rFonts w:ascii="Arial"/>
          <w:b/>
        </w:rPr>
        <w:t>á</w:t>
      </w:r>
      <w:r w:rsidR="008577D9" w:rsidRPr="008577D9">
        <w:rPr>
          <w:rFonts w:ascii="Arial"/>
          <w:b/>
        </w:rPr>
        <w:t>nica.</w:t>
      </w:r>
    </w:p>
    <w:p w14:paraId="65728A30" w14:textId="77777777" w:rsidR="00A33C26" w:rsidRDefault="00A33C26" w:rsidP="00A33C26">
      <w:pPr>
        <w:pStyle w:val="Textoindependiente"/>
        <w:rPr>
          <w:rFonts w:ascii="Arial"/>
        </w:rPr>
      </w:pPr>
      <w:r>
        <w:rPr>
          <w:rFonts w:ascii="Arial"/>
        </w:rPr>
        <w:t xml:space="preserve"> </w:t>
      </w:r>
    </w:p>
    <w:p w14:paraId="762C36CA" w14:textId="77777777" w:rsidR="00A33C26" w:rsidRDefault="00A33C26" w:rsidP="00A33C26">
      <w:pPr>
        <w:pStyle w:val="Prrafodelista1"/>
        <w:numPr>
          <w:ilvl w:val="0"/>
          <w:numId w:val="10"/>
        </w:numPr>
        <w:tabs>
          <w:tab w:val="left" w:pos="495"/>
          <w:tab w:val="left" w:pos="31680"/>
        </w:tabs>
      </w:pPr>
      <w:r>
        <w:t>Solicitar manual de la organización de la dirección:</w:t>
      </w:r>
    </w:p>
    <w:p w14:paraId="193EDE0B" w14:textId="77777777" w:rsidR="00A33C26" w:rsidRDefault="00A33C26" w:rsidP="00A33C26">
      <w:pPr>
        <w:pStyle w:val="Prrafodelista1"/>
        <w:numPr>
          <w:ilvl w:val="1"/>
          <w:numId w:val="10"/>
        </w:numPr>
        <w:tabs>
          <w:tab w:val="left" w:pos="1185"/>
          <w:tab w:val="left" w:pos="31680"/>
        </w:tabs>
      </w:pPr>
      <w:r>
        <w:t>Organigrama con jerarquías</w:t>
      </w:r>
    </w:p>
    <w:p w14:paraId="1BD90CD0" w14:textId="77777777" w:rsidR="00A33C26" w:rsidRDefault="00A33C26" w:rsidP="00A33C26">
      <w:pPr>
        <w:pStyle w:val="Prrafodelista1"/>
        <w:numPr>
          <w:ilvl w:val="1"/>
          <w:numId w:val="10"/>
        </w:numPr>
        <w:tabs>
          <w:tab w:val="left" w:pos="1185"/>
          <w:tab w:val="left" w:pos="31680"/>
        </w:tabs>
      </w:pPr>
      <w:r>
        <w:t>Funciones</w:t>
      </w:r>
    </w:p>
    <w:p w14:paraId="70CD3F9B" w14:textId="77777777" w:rsidR="00A33C26" w:rsidRDefault="00A33C26" w:rsidP="00A33C26">
      <w:pPr>
        <w:pStyle w:val="Prrafodelista1"/>
        <w:numPr>
          <w:ilvl w:val="1"/>
          <w:numId w:val="10"/>
        </w:numPr>
        <w:tabs>
          <w:tab w:val="left" w:pos="1185"/>
          <w:tab w:val="left" w:pos="31680"/>
        </w:tabs>
      </w:pPr>
      <w:r>
        <w:t>Objetivos y políticas</w:t>
      </w:r>
    </w:p>
    <w:p w14:paraId="0D0E186B" w14:textId="77777777" w:rsidR="00A33C26" w:rsidRDefault="00A33C26" w:rsidP="00A33C26">
      <w:pPr>
        <w:pStyle w:val="Prrafodelista1"/>
        <w:numPr>
          <w:ilvl w:val="1"/>
          <w:numId w:val="10"/>
        </w:numPr>
        <w:tabs>
          <w:tab w:val="left" w:pos="1185"/>
          <w:tab w:val="left" w:pos="31680"/>
        </w:tabs>
      </w:pPr>
      <w:r>
        <w:t>Análisis, descripción y evaluación de puestos</w:t>
      </w:r>
    </w:p>
    <w:p w14:paraId="70CB8521" w14:textId="77777777" w:rsidR="00A33C26" w:rsidRDefault="00A33C26" w:rsidP="00A33C26">
      <w:pPr>
        <w:pStyle w:val="Prrafodelista1"/>
        <w:numPr>
          <w:ilvl w:val="1"/>
          <w:numId w:val="10"/>
        </w:numPr>
        <w:tabs>
          <w:tab w:val="left" w:pos="1185"/>
          <w:tab w:val="left" w:pos="31680"/>
        </w:tabs>
      </w:pPr>
      <w:r>
        <w:t>Manual de procedimientos</w:t>
      </w:r>
    </w:p>
    <w:p w14:paraId="4ABF2F09" w14:textId="77777777" w:rsidR="00A33C26" w:rsidRDefault="00A33C26" w:rsidP="00A33C26">
      <w:pPr>
        <w:pStyle w:val="Prrafodelista1"/>
        <w:numPr>
          <w:ilvl w:val="1"/>
          <w:numId w:val="10"/>
        </w:numPr>
        <w:tabs>
          <w:tab w:val="left" w:pos="1185"/>
          <w:tab w:val="left" w:pos="31680"/>
        </w:tabs>
      </w:pPr>
      <w:r>
        <w:t>Manual de normas</w:t>
      </w:r>
    </w:p>
    <w:p w14:paraId="237C436A" w14:textId="77777777" w:rsidR="00A33C26" w:rsidRDefault="00A33C26" w:rsidP="00A33C26">
      <w:pPr>
        <w:pStyle w:val="Prrafodelista1"/>
        <w:numPr>
          <w:ilvl w:val="1"/>
          <w:numId w:val="10"/>
        </w:numPr>
        <w:tabs>
          <w:tab w:val="left" w:pos="1185"/>
          <w:tab w:val="left" w:pos="31680"/>
        </w:tabs>
      </w:pPr>
      <w:r>
        <w:t>Instructivos de trabajo o guías de actividad</w:t>
      </w:r>
    </w:p>
    <w:p w14:paraId="7132F67F" w14:textId="77777777" w:rsidR="00A33C26" w:rsidRDefault="00A33C26" w:rsidP="00A33C26">
      <w:pPr>
        <w:pStyle w:val="Prrafodelista1"/>
        <w:numPr>
          <w:ilvl w:val="1"/>
          <w:numId w:val="10"/>
        </w:numPr>
        <w:tabs>
          <w:tab w:val="left" w:pos="1185"/>
          <w:tab w:val="left" w:pos="31680"/>
        </w:tabs>
      </w:pPr>
      <w:r>
        <w:t>Objetivos de la dirección</w:t>
      </w:r>
    </w:p>
    <w:p w14:paraId="4B2760CB" w14:textId="77777777" w:rsidR="00A33C26" w:rsidRDefault="00A33C26" w:rsidP="00A33C26">
      <w:pPr>
        <w:pStyle w:val="Prrafodelista1"/>
        <w:numPr>
          <w:ilvl w:val="1"/>
          <w:numId w:val="10"/>
        </w:numPr>
        <w:tabs>
          <w:tab w:val="left" w:pos="1185"/>
          <w:tab w:val="left" w:pos="31680"/>
        </w:tabs>
      </w:pPr>
      <w:r>
        <w:t>Políticas y normas de la dirección</w:t>
      </w:r>
    </w:p>
    <w:p w14:paraId="40B932EC" w14:textId="77777777" w:rsidR="00A33C26" w:rsidRDefault="00A33C26" w:rsidP="00A33C26">
      <w:pPr>
        <w:pStyle w:val="Prrafodelista1"/>
        <w:numPr>
          <w:ilvl w:val="1"/>
          <w:numId w:val="10"/>
        </w:numPr>
        <w:tabs>
          <w:tab w:val="left" w:pos="1185"/>
          <w:tab w:val="left" w:pos="31680"/>
        </w:tabs>
      </w:pPr>
      <w:r>
        <w:t>Planeación</w:t>
      </w:r>
    </w:p>
    <w:p w14:paraId="6C5A032B" w14:textId="70210CF9" w:rsidR="00A33C26" w:rsidRDefault="00A33C26" w:rsidP="008577D9">
      <w:pPr>
        <w:pStyle w:val="Textoindependiente"/>
      </w:pPr>
      <w:r>
        <w:rPr>
          <w:rFonts w:ascii="Arial"/>
        </w:rPr>
        <w:t xml:space="preserve"> </w:t>
      </w:r>
      <w:r>
        <w:t xml:space="preserve">EL Dpto. de Informática o TI puede estar dentro de alguno de </w:t>
      </w:r>
      <w:r w:rsidR="008577D9">
        <w:t>esta dependencia</w:t>
      </w:r>
      <w:r>
        <w:t>:</w:t>
      </w:r>
    </w:p>
    <w:p w14:paraId="5438696D" w14:textId="77777777" w:rsidR="00A33C26" w:rsidRDefault="00A33C26" w:rsidP="00A33C26">
      <w:pPr>
        <w:pStyle w:val="Prrafodelista1"/>
        <w:numPr>
          <w:ilvl w:val="1"/>
          <w:numId w:val="10"/>
        </w:numPr>
        <w:tabs>
          <w:tab w:val="left" w:pos="1245"/>
          <w:tab w:val="left" w:pos="31680"/>
        </w:tabs>
        <w:spacing w:line="264" w:lineRule="auto"/>
      </w:pPr>
      <w:r>
        <w:t>De alguna dirección o gerencia, normalmente Financiera</w:t>
      </w:r>
    </w:p>
    <w:p w14:paraId="13316E84" w14:textId="77777777" w:rsidR="00A33C26" w:rsidRDefault="00A33C26" w:rsidP="00A33C26">
      <w:pPr>
        <w:pStyle w:val="Prrafodelista1"/>
        <w:numPr>
          <w:ilvl w:val="1"/>
          <w:numId w:val="10"/>
        </w:numPr>
        <w:tabs>
          <w:tab w:val="left" w:pos="1245"/>
          <w:tab w:val="left" w:pos="31680"/>
        </w:tabs>
        <w:spacing w:line="259" w:lineRule="auto"/>
      </w:pPr>
      <w:r>
        <w:t>Gerencia General, puede ser en línea o bien en forma de asesoría</w:t>
      </w:r>
    </w:p>
    <w:p w14:paraId="6A69715A" w14:textId="77777777" w:rsidR="00A33C26" w:rsidRDefault="00A33C26" w:rsidP="00A33C26">
      <w:pPr>
        <w:pStyle w:val="Prrafodelista1"/>
        <w:numPr>
          <w:ilvl w:val="0"/>
          <w:numId w:val="9"/>
        </w:numPr>
        <w:tabs>
          <w:tab w:val="left" w:pos="1155"/>
          <w:tab w:val="left" w:pos="31680"/>
        </w:tabs>
        <w:spacing w:line="264" w:lineRule="auto"/>
      </w:pPr>
      <w:r>
        <w:t>Gerencia General, como administradora corporativa, existen departamentos de TI</w:t>
      </w:r>
    </w:p>
    <w:p w14:paraId="6A2E7AC3" w14:textId="77777777" w:rsidR="00A33C26" w:rsidRDefault="00A33C26" w:rsidP="00A33C26">
      <w:pPr>
        <w:pStyle w:val="Prrafodelista1"/>
        <w:numPr>
          <w:ilvl w:val="0"/>
          <w:numId w:val="9"/>
        </w:numPr>
        <w:tabs>
          <w:tab w:val="left" w:pos="1155"/>
          <w:tab w:val="left" w:pos="31680"/>
        </w:tabs>
        <w:spacing w:line="256" w:lineRule="auto"/>
      </w:pPr>
      <w:r>
        <w:t>Creación de una compañía independiente, da servicio de informática a la organización</w:t>
      </w:r>
    </w:p>
    <w:p w14:paraId="78FB6358" w14:textId="63AA3DC5" w:rsidR="008577D9" w:rsidRPr="008577D9" w:rsidRDefault="00A33C26" w:rsidP="008577D9">
      <w:pPr>
        <w:pStyle w:val="Textoindependiente"/>
        <w:rPr>
          <w:rFonts w:ascii="Arial"/>
          <w:b/>
        </w:rPr>
      </w:pPr>
      <w:r>
        <w:rPr>
          <w:rFonts w:ascii="Arial"/>
        </w:rPr>
        <w:t xml:space="preserve">  </w:t>
      </w:r>
      <w:r w:rsidR="008577D9" w:rsidRPr="008577D9">
        <w:rPr>
          <w:rFonts w:ascii="Arial"/>
          <w:b/>
        </w:rPr>
        <w:t>3.4. Las Funciones.</w:t>
      </w:r>
    </w:p>
    <w:p w14:paraId="1B2C5423" w14:textId="5F1F1603" w:rsidR="00A33C26" w:rsidRDefault="00A33C26" w:rsidP="00A33C26">
      <w:pPr>
        <w:pStyle w:val="Textoindependiente"/>
        <w:rPr>
          <w:rFonts w:ascii="Arial"/>
        </w:rPr>
      </w:pPr>
      <w:r>
        <w:rPr>
          <w:rFonts w:ascii="Arial"/>
        </w:rPr>
        <w:t xml:space="preserve"> </w:t>
      </w:r>
    </w:p>
    <w:p w14:paraId="575F7B93" w14:textId="4DA2289C" w:rsidR="00A33C26" w:rsidRDefault="00A33C26" w:rsidP="00A33C26">
      <w:pPr>
        <w:pStyle w:val="Textoindependiente"/>
        <w:rPr>
          <w:rFonts w:ascii="Arial"/>
        </w:rPr>
      </w:pPr>
      <w:r>
        <w:rPr>
          <w:rFonts w:ascii="Arial"/>
        </w:rPr>
        <w:t xml:space="preserve">  </w:t>
      </w:r>
    </w:p>
    <w:p w14:paraId="0514944B" w14:textId="77777777" w:rsidR="00A33C26" w:rsidRDefault="00A33C26" w:rsidP="00A33C26">
      <w:pPr>
        <w:pStyle w:val="Prrafodelista1"/>
        <w:numPr>
          <w:ilvl w:val="0"/>
          <w:numId w:val="11"/>
        </w:numPr>
        <w:tabs>
          <w:tab w:val="left" w:pos="540"/>
          <w:tab w:val="left" w:pos="31680"/>
        </w:tabs>
        <w:spacing w:line="424" w:lineRule="auto"/>
        <w:jc w:val="both"/>
      </w:pPr>
      <w:r>
        <w:t xml:space="preserve">Pueden diferir de una empresa a </w:t>
      </w:r>
      <w:proofErr w:type="gramStart"/>
      <w:r>
        <w:t>otra</w:t>
      </w:r>
      <w:proofErr w:type="gramEnd"/>
      <w:r>
        <w:t xml:space="preserve"> aunque se designe con el mismo nombre</w:t>
      </w:r>
    </w:p>
    <w:p w14:paraId="0189A537" w14:textId="77777777" w:rsidR="00A33C26" w:rsidRDefault="00A33C26" w:rsidP="00A33C26">
      <w:pPr>
        <w:spacing w:line="436" w:lineRule="auto"/>
        <w:jc w:val="both"/>
        <w:rPr>
          <w:rFonts w:ascii="Arial" w:hAnsi="Arial"/>
        </w:rPr>
      </w:pPr>
      <w:r>
        <w:rPr>
          <w:rFonts w:ascii="Arial" w:hAnsi="Arial"/>
        </w:rPr>
        <w:t>- Ejemplo: un programador puede en una dedicarse a desarrollar, mientras en otra a realizar el análisis y levantamiento de requerimientos</w:t>
      </w:r>
    </w:p>
    <w:p w14:paraId="1893E9A7" w14:textId="301B29A4" w:rsidR="00A33C26" w:rsidRDefault="00A33C26" w:rsidP="00A33C26">
      <w:pPr>
        <w:pStyle w:val="Textoindependiente"/>
        <w:rPr>
          <w:rFonts w:ascii="Arial"/>
        </w:rPr>
      </w:pPr>
      <w:r>
        <w:rPr>
          <w:rFonts w:ascii="Arial"/>
        </w:rPr>
        <w:t xml:space="preserve"> </w:t>
      </w:r>
    </w:p>
    <w:p w14:paraId="5A96DA95" w14:textId="77777777" w:rsidR="008577D9" w:rsidRPr="008577D9" w:rsidRDefault="00A33C26" w:rsidP="008577D9">
      <w:pPr>
        <w:pStyle w:val="Textoindependiente"/>
        <w:rPr>
          <w:rFonts w:ascii="Arial"/>
          <w:b/>
        </w:rPr>
      </w:pPr>
      <w:r>
        <w:rPr>
          <w:rFonts w:ascii="Arial"/>
        </w:rPr>
        <w:t xml:space="preserve"> </w:t>
      </w:r>
      <w:r w:rsidR="008577D9" w:rsidRPr="008577D9">
        <w:rPr>
          <w:rFonts w:ascii="Arial"/>
          <w:b/>
        </w:rPr>
        <w:t>3.5. Los Objetivos.</w:t>
      </w:r>
    </w:p>
    <w:p w14:paraId="7D7767C2" w14:textId="684C61FD" w:rsidR="00A33C26" w:rsidRDefault="00A33C26" w:rsidP="00A33C26">
      <w:pPr>
        <w:pStyle w:val="Textoindependiente"/>
        <w:rPr>
          <w:rFonts w:ascii="Arial"/>
        </w:rPr>
      </w:pPr>
    </w:p>
    <w:p w14:paraId="68D47CBD" w14:textId="77777777" w:rsidR="00A33C26" w:rsidRDefault="00A33C26" w:rsidP="00A33C26">
      <w:pPr>
        <w:pStyle w:val="Textoindependiente"/>
        <w:rPr>
          <w:rFonts w:ascii="Arial"/>
        </w:rPr>
      </w:pPr>
      <w:r>
        <w:rPr>
          <w:rFonts w:ascii="Arial"/>
        </w:rPr>
        <w:t xml:space="preserve"> </w:t>
      </w:r>
      <w:r>
        <w:t xml:space="preserve">Una problemática común es desconocimiento que puede tener el personal </w:t>
      </w:r>
      <w:proofErr w:type="gramStart"/>
      <w:r>
        <w:t>en relación a</w:t>
      </w:r>
      <w:proofErr w:type="gramEnd"/>
      <w:r>
        <w:t xml:space="preserve"> los objetivos de la organización.</w:t>
      </w:r>
    </w:p>
    <w:p w14:paraId="3AC25F9D" w14:textId="77777777" w:rsidR="00A33C26" w:rsidRDefault="00A33C26" w:rsidP="00A33C26">
      <w:pPr>
        <w:pStyle w:val="Prrafodelista1"/>
        <w:numPr>
          <w:ilvl w:val="0"/>
          <w:numId w:val="11"/>
        </w:numPr>
        <w:tabs>
          <w:tab w:val="left" w:pos="690"/>
          <w:tab w:val="left" w:pos="31680"/>
        </w:tabs>
        <w:spacing w:line="422" w:lineRule="auto"/>
        <w:jc w:val="both"/>
      </w:pPr>
      <w:r>
        <w:lastRenderedPageBreak/>
        <w:t>Lo anterior provoca una no adecuada planeación</w:t>
      </w:r>
    </w:p>
    <w:p w14:paraId="4DDAD4AA" w14:textId="77777777" w:rsidR="00A33C26" w:rsidRDefault="00A33C26" w:rsidP="00A33C26">
      <w:pPr>
        <w:pStyle w:val="Textoindependiente"/>
        <w:rPr>
          <w:rFonts w:ascii="Arial"/>
        </w:rPr>
      </w:pPr>
      <w:r>
        <w:rPr>
          <w:rFonts w:ascii="Arial"/>
        </w:rPr>
        <w:t xml:space="preserve">  </w:t>
      </w:r>
    </w:p>
    <w:p w14:paraId="5F1D544C" w14:textId="187BB18C" w:rsidR="00A33C26" w:rsidRDefault="00A33C26" w:rsidP="00A33C26">
      <w:pPr>
        <w:pStyle w:val="Textoindependiente"/>
        <w:rPr>
          <w:rFonts w:ascii="Arial"/>
        </w:rPr>
      </w:pPr>
    </w:p>
    <w:p w14:paraId="6F422720" w14:textId="77777777" w:rsidR="008577D9" w:rsidRPr="008577D9" w:rsidRDefault="00A33C26" w:rsidP="008577D9">
      <w:pPr>
        <w:pStyle w:val="Textoindependiente"/>
        <w:rPr>
          <w:rFonts w:ascii="Arial"/>
          <w:b/>
        </w:rPr>
      </w:pPr>
      <w:r>
        <w:rPr>
          <w:rFonts w:ascii="Arial"/>
        </w:rPr>
        <w:t xml:space="preserve"> </w:t>
      </w:r>
      <w:r w:rsidR="008577D9" w:rsidRPr="008577D9">
        <w:rPr>
          <w:rFonts w:ascii="Arial"/>
          <w:b/>
        </w:rPr>
        <w:t>3.6. An</w:t>
      </w:r>
      <w:r w:rsidR="008577D9" w:rsidRPr="008577D9">
        <w:rPr>
          <w:rFonts w:ascii="Arial"/>
          <w:b/>
        </w:rPr>
        <w:t>á</w:t>
      </w:r>
      <w:r w:rsidR="008577D9" w:rsidRPr="008577D9">
        <w:rPr>
          <w:rFonts w:ascii="Arial"/>
          <w:b/>
        </w:rPr>
        <w:t>lisis de organizaciones.</w:t>
      </w:r>
    </w:p>
    <w:p w14:paraId="0337DFF3" w14:textId="57E3FC12" w:rsidR="00A33C26" w:rsidRDefault="00A33C26" w:rsidP="00A33C26">
      <w:pPr>
        <w:pStyle w:val="Textoindependiente"/>
        <w:rPr>
          <w:rFonts w:ascii="Arial"/>
        </w:rPr>
      </w:pPr>
    </w:p>
    <w:p w14:paraId="09827461" w14:textId="478E8945" w:rsidR="00A33C26" w:rsidRDefault="00A33C26" w:rsidP="008577D9">
      <w:pPr>
        <w:pStyle w:val="Textoindependiente"/>
      </w:pPr>
      <w:r>
        <w:rPr>
          <w:rFonts w:ascii="Arial"/>
        </w:rPr>
        <w:t xml:space="preserve"> </w:t>
      </w:r>
      <w:r>
        <w:t>Criterios para analizar organigramas:</w:t>
      </w:r>
    </w:p>
    <w:p w14:paraId="523F9B91" w14:textId="677E5A1D" w:rsidR="00A33C26" w:rsidRDefault="00A33C26" w:rsidP="008577D9">
      <w:pPr>
        <w:pStyle w:val="Textoindependiente"/>
      </w:pPr>
      <w:r>
        <w:rPr>
          <w:rFonts w:ascii="Arial"/>
        </w:rPr>
        <w:t xml:space="preserve"> </w:t>
      </w:r>
      <w:r>
        <w:t>Agrupar funciones similares y relacionarlas entre sí</w:t>
      </w:r>
    </w:p>
    <w:p w14:paraId="46221AF9" w14:textId="72E84821" w:rsidR="00A33C26" w:rsidRDefault="00A33C26" w:rsidP="008577D9">
      <w:pPr>
        <w:pStyle w:val="Textoindependiente"/>
      </w:pPr>
      <w:r>
        <w:rPr>
          <w:rFonts w:ascii="Arial"/>
        </w:rPr>
        <w:t xml:space="preserve"> </w:t>
      </w:r>
      <w:r>
        <w:t>Agrupar funciones que sean compatibles</w:t>
      </w:r>
    </w:p>
    <w:p w14:paraId="10247CB4" w14:textId="3510CD35" w:rsidR="00A33C26" w:rsidRDefault="00A33C26" w:rsidP="008577D9">
      <w:pPr>
        <w:pStyle w:val="Textoindependiente"/>
      </w:pPr>
      <w:r>
        <w:rPr>
          <w:rFonts w:ascii="Arial"/>
        </w:rPr>
        <w:t xml:space="preserve"> </w:t>
      </w:r>
      <w:r>
        <w:t>Localizar la actividad cerca de la función a la que sirva</w:t>
      </w:r>
    </w:p>
    <w:p w14:paraId="7AF23E18" w14:textId="0B1F65AE" w:rsidR="00A33C26" w:rsidRDefault="00A33C26" w:rsidP="008577D9">
      <w:pPr>
        <w:pStyle w:val="Textoindependiente"/>
      </w:pPr>
      <w:r>
        <w:rPr>
          <w:rFonts w:ascii="Arial"/>
        </w:rPr>
        <w:t xml:space="preserve"> </w:t>
      </w:r>
      <w:r>
        <w:t>Localizar la actividad cerca o dentro de la función mejor preparada para realizarla</w:t>
      </w:r>
    </w:p>
    <w:p w14:paraId="3A452285" w14:textId="77777777" w:rsidR="00A33C26" w:rsidRDefault="00A33C26" w:rsidP="008577D9">
      <w:pPr>
        <w:pStyle w:val="Prrafodelista1"/>
        <w:tabs>
          <w:tab w:val="left" w:pos="1155"/>
          <w:tab w:val="left" w:pos="31680"/>
        </w:tabs>
      </w:pPr>
      <w:r>
        <w:t>No asignar la misma función a dos personas o entidades diferentes</w:t>
      </w:r>
    </w:p>
    <w:p w14:paraId="7938CACA" w14:textId="2FD202DC" w:rsidR="00A33C26" w:rsidRDefault="00A33C26" w:rsidP="008577D9">
      <w:pPr>
        <w:pStyle w:val="Textoindependiente"/>
      </w:pPr>
      <w:r>
        <w:rPr>
          <w:rFonts w:ascii="Arial"/>
        </w:rPr>
        <w:t xml:space="preserve"> </w:t>
      </w:r>
      <w:r>
        <w:t xml:space="preserve">Separar las funciones de control y aquellas que serán objeto </w:t>
      </w:r>
      <w:proofErr w:type="gramStart"/>
      <w:r>
        <w:t>del mismo</w:t>
      </w:r>
      <w:proofErr w:type="gramEnd"/>
    </w:p>
    <w:p w14:paraId="3728335C" w14:textId="6350E2E9" w:rsidR="00A33C26" w:rsidRDefault="00A33C26" w:rsidP="008577D9">
      <w:pPr>
        <w:pStyle w:val="Textoindependiente"/>
      </w:pPr>
      <w:r>
        <w:rPr>
          <w:rFonts w:ascii="Arial"/>
        </w:rPr>
        <w:t xml:space="preserve"> </w:t>
      </w:r>
      <w:r>
        <w:t>Ningún puesto debe tener dos o más líneas de dependencia jerárquica</w:t>
      </w:r>
    </w:p>
    <w:p w14:paraId="1C47283E" w14:textId="77777777" w:rsidR="00A33C26" w:rsidRDefault="00A33C26" w:rsidP="00A33C26">
      <w:pPr>
        <w:pStyle w:val="Textoindependiente"/>
        <w:rPr>
          <w:rFonts w:ascii="Arial"/>
        </w:rPr>
      </w:pPr>
      <w:r>
        <w:rPr>
          <w:rFonts w:ascii="Arial"/>
        </w:rPr>
        <w:t xml:space="preserve"> </w:t>
      </w:r>
    </w:p>
    <w:p w14:paraId="70DF8180" w14:textId="77777777" w:rsidR="00A33C26" w:rsidRDefault="00A33C26" w:rsidP="00A33C26">
      <w:pPr>
        <w:pStyle w:val="Textoindependiente"/>
        <w:rPr>
          <w:rFonts w:ascii="Arial"/>
        </w:rPr>
      </w:pPr>
      <w:r>
        <w:rPr>
          <w:rFonts w:ascii="Arial"/>
        </w:rPr>
        <w:t xml:space="preserve">  </w:t>
      </w:r>
    </w:p>
    <w:p w14:paraId="4978076E" w14:textId="79914517" w:rsidR="00A33C26" w:rsidRDefault="00A33C26" w:rsidP="00A33C26">
      <w:pPr>
        <w:pStyle w:val="Textoindependiente"/>
        <w:rPr>
          <w:rFonts w:ascii="Arial"/>
        </w:rPr>
      </w:pPr>
    </w:p>
    <w:p w14:paraId="6611BCFF" w14:textId="77777777" w:rsidR="008577D9" w:rsidRPr="008577D9" w:rsidRDefault="00A33C26" w:rsidP="008577D9">
      <w:pPr>
        <w:pStyle w:val="Textoindependiente"/>
        <w:rPr>
          <w:rFonts w:ascii="Arial"/>
          <w:b/>
        </w:rPr>
      </w:pPr>
      <w:r>
        <w:rPr>
          <w:rFonts w:ascii="Arial"/>
        </w:rPr>
        <w:t xml:space="preserve"> </w:t>
      </w:r>
      <w:r w:rsidR="008577D9" w:rsidRPr="008577D9">
        <w:rPr>
          <w:rFonts w:ascii="Arial"/>
          <w:b/>
        </w:rPr>
        <w:t>3.7. Evaluaci</w:t>
      </w:r>
      <w:r w:rsidR="008577D9" w:rsidRPr="008577D9">
        <w:rPr>
          <w:rFonts w:ascii="Arial"/>
          <w:b/>
        </w:rPr>
        <w:t>ó</w:t>
      </w:r>
      <w:r w:rsidR="008577D9" w:rsidRPr="008577D9">
        <w:rPr>
          <w:rFonts w:ascii="Arial"/>
          <w:b/>
        </w:rPr>
        <w:t>n de los Recursos Humanos.</w:t>
      </w:r>
    </w:p>
    <w:p w14:paraId="1CC1F196" w14:textId="518C69E3" w:rsidR="00A33C26" w:rsidRDefault="00A33C26" w:rsidP="00A33C26">
      <w:pPr>
        <w:pStyle w:val="Textoindependiente"/>
        <w:rPr>
          <w:rFonts w:ascii="Arial"/>
        </w:rPr>
      </w:pPr>
    </w:p>
    <w:p w14:paraId="20EBC3B8" w14:textId="612A8848" w:rsidR="00A33C26" w:rsidRDefault="00A33C26" w:rsidP="008577D9">
      <w:pPr>
        <w:pStyle w:val="Textoindependiente"/>
      </w:pPr>
      <w:r>
        <w:rPr>
          <w:rFonts w:ascii="Arial"/>
        </w:rPr>
        <w:t xml:space="preserve">  </w:t>
      </w:r>
      <w:r>
        <w:t>El desarrollo del personal implica:</w:t>
      </w:r>
    </w:p>
    <w:p w14:paraId="5A11AEDD" w14:textId="68A078C2" w:rsidR="00A33C26" w:rsidRDefault="00A33C26" w:rsidP="008577D9">
      <w:pPr>
        <w:pStyle w:val="Textoindependiente"/>
      </w:pPr>
      <w:r>
        <w:rPr>
          <w:rFonts w:ascii="Arial"/>
        </w:rPr>
        <w:t xml:space="preserve"> </w:t>
      </w:r>
      <w:r>
        <w:t>Establecer promociones y oportunidades de desarrollo</w:t>
      </w:r>
    </w:p>
    <w:p w14:paraId="65343010" w14:textId="11DA1CF4" w:rsidR="00A33C26" w:rsidRDefault="00A33C26" w:rsidP="008577D9">
      <w:pPr>
        <w:pStyle w:val="Textoindependiente"/>
      </w:pPr>
      <w:r>
        <w:rPr>
          <w:rFonts w:ascii="Arial"/>
        </w:rPr>
        <w:t xml:space="preserve"> </w:t>
      </w:r>
      <w:r>
        <w:t>Educación y capacitación</w:t>
      </w:r>
    </w:p>
    <w:p w14:paraId="0233D72B" w14:textId="77777777" w:rsidR="00A33C26" w:rsidRDefault="00A33C26" w:rsidP="008577D9">
      <w:pPr>
        <w:pStyle w:val="Prrafodelista1"/>
        <w:tabs>
          <w:tab w:val="left" w:pos="0"/>
          <w:tab w:val="left" w:pos="675"/>
          <w:tab w:val="left" w:pos="31680"/>
        </w:tabs>
      </w:pPr>
      <w:r>
        <w:t>Se debe obtener información sobre los siguientes aspectos:</w:t>
      </w:r>
    </w:p>
    <w:p w14:paraId="3345017F" w14:textId="77777777" w:rsidR="00A33C26" w:rsidRDefault="00A33C26" w:rsidP="008577D9">
      <w:pPr>
        <w:pStyle w:val="Prrafodelista1"/>
        <w:tabs>
          <w:tab w:val="left" w:pos="1095"/>
          <w:tab w:val="left" w:pos="31680"/>
        </w:tabs>
      </w:pPr>
      <w:r>
        <w:t>Desempeño y comportamiento</w:t>
      </w:r>
    </w:p>
    <w:p w14:paraId="22967450" w14:textId="213A0F5A" w:rsidR="00A33C26" w:rsidRDefault="00A33C26" w:rsidP="008577D9">
      <w:pPr>
        <w:pStyle w:val="Textoindependiente"/>
      </w:pPr>
      <w:r>
        <w:rPr>
          <w:rFonts w:ascii="Arial"/>
        </w:rPr>
        <w:t xml:space="preserve"> </w:t>
      </w:r>
      <w:r>
        <w:t>Condiciones de ambiente de trabajo</w:t>
      </w:r>
    </w:p>
    <w:p w14:paraId="69BB8D3A" w14:textId="43428810" w:rsidR="00A33C26" w:rsidRDefault="00A33C26" w:rsidP="008577D9">
      <w:pPr>
        <w:pStyle w:val="Textoindependiente"/>
      </w:pPr>
      <w:r>
        <w:rPr>
          <w:rFonts w:ascii="Arial"/>
        </w:rPr>
        <w:t xml:space="preserve"> </w:t>
      </w:r>
      <w:r>
        <w:t>Organización en el trabajo</w:t>
      </w:r>
    </w:p>
    <w:p w14:paraId="569F7353" w14:textId="3B450C3D" w:rsidR="00A33C26" w:rsidRDefault="00A33C26" w:rsidP="008577D9">
      <w:pPr>
        <w:pStyle w:val="Textoindependiente"/>
      </w:pPr>
      <w:r>
        <w:rPr>
          <w:rFonts w:ascii="Arial"/>
        </w:rPr>
        <w:t xml:space="preserve"> </w:t>
      </w:r>
      <w:r>
        <w:t>Desarrollo y motivación</w:t>
      </w:r>
    </w:p>
    <w:p w14:paraId="4041A48D" w14:textId="0F33A43A" w:rsidR="00A33C26" w:rsidRDefault="00A33C26" w:rsidP="008577D9">
      <w:pPr>
        <w:pStyle w:val="Textoindependiente"/>
      </w:pPr>
      <w:r>
        <w:rPr>
          <w:rFonts w:ascii="Arial"/>
        </w:rPr>
        <w:t xml:space="preserve"> </w:t>
      </w:r>
      <w:r>
        <w:t>Capacitación y supervisión</w:t>
      </w:r>
    </w:p>
    <w:p w14:paraId="315299ED" w14:textId="77777777" w:rsidR="00A33C26" w:rsidRDefault="00A33C26" w:rsidP="00A33C26">
      <w:pPr>
        <w:pStyle w:val="Textoindependiente"/>
        <w:rPr>
          <w:rFonts w:ascii="Arial"/>
        </w:rPr>
      </w:pPr>
      <w:r>
        <w:rPr>
          <w:rFonts w:ascii="Arial"/>
        </w:rPr>
        <w:t xml:space="preserve"> </w:t>
      </w:r>
    </w:p>
    <w:p w14:paraId="48E7F7BB" w14:textId="77777777" w:rsidR="00A33C26" w:rsidRDefault="00A33C26" w:rsidP="00A33C26">
      <w:pPr>
        <w:pStyle w:val="Textoindependiente"/>
        <w:rPr>
          <w:rFonts w:ascii="Arial"/>
        </w:rPr>
      </w:pPr>
      <w:r>
        <w:rPr>
          <w:rFonts w:ascii="Arial"/>
        </w:rPr>
        <w:t xml:space="preserve"> </w:t>
      </w:r>
    </w:p>
    <w:p w14:paraId="0617AA96" w14:textId="77777777" w:rsidR="00A33C26" w:rsidRDefault="00A33C26" w:rsidP="00A33C26">
      <w:pPr>
        <w:pStyle w:val="Textoindependiente"/>
        <w:rPr>
          <w:rFonts w:ascii="Arial"/>
        </w:rPr>
      </w:pPr>
      <w:r>
        <w:rPr>
          <w:rFonts w:ascii="Arial"/>
        </w:rPr>
        <w:t xml:space="preserve"> </w:t>
      </w:r>
    </w:p>
    <w:p w14:paraId="0A678426" w14:textId="77777777" w:rsidR="008577D9" w:rsidRDefault="00A33C26" w:rsidP="008577D9">
      <w:pPr>
        <w:pStyle w:val="Textoindependiente"/>
        <w:rPr>
          <w:rFonts w:ascii="Arial"/>
        </w:rPr>
      </w:pPr>
      <w:r>
        <w:rPr>
          <w:rFonts w:ascii="Arial"/>
        </w:rPr>
        <w:t xml:space="preserve"> </w:t>
      </w:r>
      <w:r w:rsidR="008577D9" w:rsidRPr="008577D9">
        <w:rPr>
          <w:rFonts w:ascii="Arial"/>
          <w:b/>
        </w:rPr>
        <w:t>3.9. Situaci</w:t>
      </w:r>
      <w:r w:rsidR="008577D9" w:rsidRPr="008577D9">
        <w:rPr>
          <w:rFonts w:ascii="Arial"/>
          <w:b/>
        </w:rPr>
        <w:t>ó</w:t>
      </w:r>
      <w:r w:rsidR="008577D9" w:rsidRPr="008577D9">
        <w:rPr>
          <w:rFonts w:ascii="Arial"/>
          <w:b/>
        </w:rPr>
        <w:t>n presupuestal y financiera.</w:t>
      </w:r>
      <w:r w:rsidR="008577D9">
        <w:rPr>
          <w:rFonts w:ascii="Arial"/>
          <w:b/>
        </w:rPr>
        <w:t xml:space="preserve"> </w:t>
      </w:r>
    </w:p>
    <w:p w14:paraId="54F7F450" w14:textId="40454C78" w:rsidR="00A33C26" w:rsidRDefault="00A33C26" w:rsidP="00A33C26">
      <w:pPr>
        <w:pStyle w:val="Textoindependiente"/>
        <w:rPr>
          <w:rFonts w:ascii="Arial"/>
        </w:rPr>
      </w:pPr>
    </w:p>
    <w:p w14:paraId="7BBCCBB7" w14:textId="77777777" w:rsidR="00A33C26" w:rsidRDefault="00A33C26" w:rsidP="00A33C26">
      <w:pPr>
        <w:pStyle w:val="Textoindependiente"/>
        <w:rPr>
          <w:rFonts w:ascii="Arial"/>
        </w:rPr>
      </w:pPr>
      <w:r>
        <w:rPr>
          <w:rFonts w:ascii="Arial"/>
        </w:rPr>
        <w:t xml:space="preserve"> </w:t>
      </w:r>
    </w:p>
    <w:p w14:paraId="14E025EB" w14:textId="77777777" w:rsidR="00A33C26" w:rsidRDefault="00A33C26" w:rsidP="00A33C26">
      <w:pPr>
        <w:rPr>
          <w:rFonts w:ascii="Arial" w:hAnsi="Arial"/>
        </w:rPr>
      </w:pPr>
      <w:r>
        <w:rPr>
          <w:rFonts w:ascii="Arial" w:hAnsi="Arial"/>
        </w:rPr>
        <w:t>Obtener información presupuestal y financiera del</w:t>
      </w:r>
    </w:p>
    <w:p w14:paraId="761B545A" w14:textId="77777777" w:rsidR="00A33C26" w:rsidRDefault="00A33C26" w:rsidP="00A33C26">
      <w:pPr>
        <w:spacing w:line="422" w:lineRule="auto"/>
        <w:rPr>
          <w:rFonts w:ascii="Arial" w:hAnsi="Arial"/>
        </w:rPr>
      </w:pPr>
      <w:r>
        <w:rPr>
          <w:rFonts w:ascii="Arial" w:hAnsi="Arial"/>
        </w:rPr>
        <w:t>Depto., así como del número de equipos y características para hacer un análisis desde un punto de vista económico.</w:t>
      </w:r>
    </w:p>
    <w:p w14:paraId="117FF271" w14:textId="77777777" w:rsidR="00A33C26" w:rsidRDefault="00A33C26" w:rsidP="00A33C26">
      <w:pPr>
        <w:pStyle w:val="Prrafodelista1"/>
        <w:numPr>
          <w:ilvl w:val="1"/>
          <w:numId w:val="11"/>
        </w:numPr>
        <w:tabs>
          <w:tab w:val="left" w:pos="1215"/>
          <w:tab w:val="left" w:pos="31680"/>
        </w:tabs>
      </w:pPr>
      <w:r>
        <w:t>Costos del departamento, desglosado por áreas y controles</w:t>
      </w:r>
    </w:p>
    <w:p w14:paraId="74848255" w14:textId="77777777" w:rsidR="00A33C26" w:rsidRDefault="00A33C26" w:rsidP="00A33C26">
      <w:pPr>
        <w:pStyle w:val="Textoindependiente"/>
        <w:rPr>
          <w:rFonts w:ascii="Arial"/>
        </w:rPr>
      </w:pPr>
      <w:r>
        <w:rPr>
          <w:rFonts w:ascii="Arial"/>
        </w:rPr>
        <w:lastRenderedPageBreak/>
        <w:t xml:space="preserve"> </w:t>
      </w:r>
    </w:p>
    <w:p w14:paraId="1A88FA4E" w14:textId="77777777" w:rsidR="00A33C26" w:rsidRDefault="00A33C26" w:rsidP="00A33C26">
      <w:pPr>
        <w:pStyle w:val="Prrafodelista1"/>
        <w:numPr>
          <w:ilvl w:val="1"/>
          <w:numId w:val="11"/>
        </w:numPr>
        <w:tabs>
          <w:tab w:val="left" w:pos="1185"/>
          <w:tab w:val="left" w:pos="31680"/>
        </w:tabs>
      </w:pPr>
      <w:r>
        <w:t>Presupuesto del departamento, desglosado por áreas</w:t>
      </w:r>
    </w:p>
    <w:p w14:paraId="13F74CE5" w14:textId="77777777" w:rsidR="00A33C26" w:rsidRDefault="00A33C26" w:rsidP="00A33C26">
      <w:pPr>
        <w:pStyle w:val="Textoindependiente"/>
        <w:rPr>
          <w:rFonts w:ascii="Arial"/>
        </w:rPr>
      </w:pPr>
      <w:r>
        <w:rPr>
          <w:rFonts w:ascii="Arial"/>
        </w:rPr>
        <w:t xml:space="preserve"> </w:t>
      </w:r>
    </w:p>
    <w:p w14:paraId="114D9668" w14:textId="77777777" w:rsidR="00A33C26" w:rsidRDefault="00A33C26" w:rsidP="00A33C26">
      <w:pPr>
        <w:pStyle w:val="Prrafodelista1"/>
        <w:numPr>
          <w:ilvl w:val="1"/>
          <w:numId w:val="11"/>
        </w:numPr>
        <w:tabs>
          <w:tab w:val="left" w:pos="1185"/>
          <w:tab w:val="left" w:pos="31680"/>
        </w:tabs>
      </w:pPr>
      <w:r>
        <w:t>Características de los equipos, número de ellos y contratos.</w:t>
      </w:r>
    </w:p>
    <w:p w14:paraId="688FC382" w14:textId="77777777" w:rsidR="00A33C26" w:rsidRDefault="00A33C26" w:rsidP="00A33C26"/>
    <w:p w14:paraId="6E4C471D" w14:textId="77777777" w:rsidR="00A33C26" w:rsidRPr="00A33C26" w:rsidRDefault="00A33C26" w:rsidP="008A3D4E">
      <w:pPr>
        <w:shd w:val="clear" w:color="auto" w:fill="FFFFFF"/>
        <w:spacing w:after="240" w:line="390" w:lineRule="atLeast"/>
        <w:textAlignment w:val="baseline"/>
        <w:outlineLvl w:val="2"/>
        <w:rPr>
          <w:rFonts w:ascii="Segoe UI" w:eastAsia="Times New Roman" w:hAnsi="Segoe UI" w:cs="Segoe UI"/>
          <w:b/>
          <w:bCs/>
          <w:kern w:val="0"/>
          <w:sz w:val="24"/>
          <w:szCs w:val="24"/>
          <w14:ligatures w14:val="none"/>
        </w:rPr>
      </w:pPr>
    </w:p>
    <w:p w14:paraId="7F510B28" w14:textId="77777777" w:rsidR="00A33C26" w:rsidRDefault="00A33C26" w:rsidP="008A3D4E">
      <w:pPr>
        <w:shd w:val="clear" w:color="auto" w:fill="FFFFFF"/>
        <w:spacing w:after="240" w:line="390" w:lineRule="atLeast"/>
        <w:textAlignment w:val="baseline"/>
        <w:outlineLvl w:val="2"/>
        <w:rPr>
          <w:rFonts w:ascii="Segoe UI" w:eastAsia="Times New Roman" w:hAnsi="Segoe UI" w:cs="Segoe UI"/>
          <w:b/>
          <w:bCs/>
          <w:kern w:val="0"/>
          <w:sz w:val="24"/>
          <w:szCs w:val="24"/>
          <w:lang w:val="es-MX"/>
          <w14:ligatures w14:val="none"/>
        </w:rPr>
      </w:pPr>
    </w:p>
    <w:p w14:paraId="632605D3" w14:textId="77777777" w:rsidR="00A33C26" w:rsidRDefault="00A33C26" w:rsidP="008A3D4E">
      <w:pPr>
        <w:shd w:val="clear" w:color="auto" w:fill="FFFFFF"/>
        <w:spacing w:after="240" w:line="390" w:lineRule="atLeast"/>
        <w:textAlignment w:val="baseline"/>
        <w:outlineLvl w:val="2"/>
        <w:rPr>
          <w:rFonts w:ascii="Segoe UI" w:eastAsia="Times New Roman" w:hAnsi="Segoe UI" w:cs="Segoe UI"/>
          <w:b/>
          <w:bCs/>
          <w:kern w:val="0"/>
          <w:sz w:val="24"/>
          <w:szCs w:val="24"/>
          <w:lang w:val="es-MX"/>
          <w14:ligatures w14:val="none"/>
        </w:rPr>
      </w:pPr>
    </w:p>
    <w:p w14:paraId="44BA5914" w14:textId="77777777" w:rsidR="008A3D4E" w:rsidRPr="008A3D4E" w:rsidRDefault="008A3D4E" w:rsidP="008A3D4E">
      <w:pPr>
        <w:shd w:val="clear" w:color="auto" w:fill="FFFFFF"/>
        <w:spacing w:after="240" w:line="390" w:lineRule="atLeast"/>
        <w:textAlignment w:val="baseline"/>
        <w:outlineLvl w:val="2"/>
        <w:rPr>
          <w:rFonts w:ascii="Segoe UI" w:eastAsia="Times New Roman" w:hAnsi="Segoe UI" w:cs="Segoe UI"/>
          <w:b/>
          <w:bCs/>
          <w:kern w:val="0"/>
          <w:sz w:val="24"/>
          <w:szCs w:val="24"/>
          <w:lang w:val="es-MX"/>
          <w14:ligatures w14:val="none"/>
        </w:rPr>
      </w:pPr>
      <w:r w:rsidRPr="008A3D4E">
        <w:rPr>
          <w:rFonts w:ascii="Segoe UI" w:eastAsia="Times New Roman" w:hAnsi="Segoe UI" w:cs="Segoe UI"/>
          <w:b/>
          <w:bCs/>
          <w:kern w:val="0"/>
          <w:sz w:val="24"/>
          <w:szCs w:val="24"/>
          <w:lang w:val="es-MX"/>
          <w14:ligatures w14:val="none"/>
        </w:rPr>
        <w:t>CAPÍTULO II</w:t>
      </w:r>
    </w:p>
    <w:p w14:paraId="3BF81D8C"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inherit" w:eastAsia="Times New Roman" w:hAnsi="inherit" w:cs="Segoe UI"/>
          <w:b/>
          <w:bCs/>
          <w:kern w:val="0"/>
          <w:sz w:val="24"/>
          <w:szCs w:val="24"/>
          <w:bdr w:val="none" w:sz="0" w:space="0" w:color="auto" w:frame="1"/>
          <w:lang w:val="es-MX"/>
          <w14:ligatures w14:val="none"/>
        </w:rPr>
        <w:t>AUDITORÍA DE LA FUNCIÓN INFORMÁTICA</w:t>
      </w:r>
    </w:p>
    <w:p w14:paraId="38925010" w14:textId="77777777" w:rsidR="008A3D4E" w:rsidRPr="008A3D4E" w:rsidRDefault="008A3D4E" w:rsidP="008A3D4E">
      <w:pPr>
        <w:shd w:val="clear" w:color="auto" w:fill="FFFFFF"/>
        <w:spacing w:after="240" w:line="390" w:lineRule="atLeast"/>
        <w:textAlignment w:val="baseline"/>
        <w:outlineLvl w:val="3"/>
        <w:rPr>
          <w:rFonts w:ascii="Segoe UI" w:eastAsia="Times New Roman" w:hAnsi="Segoe UI" w:cs="Segoe UI"/>
          <w:b/>
          <w:bCs/>
          <w:kern w:val="0"/>
          <w:sz w:val="24"/>
          <w:szCs w:val="24"/>
          <w:lang w:val="es-MX"/>
          <w14:ligatures w14:val="none"/>
        </w:rPr>
      </w:pPr>
      <w:r w:rsidRPr="008A3D4E">
        <w:rPr>
          <w:rFonts w:ascii="Segoe UI" w:eastAsia="Times New Roman" w:hAnsi="Segoe UI" w:cs="Segoe UI"/>
          <w:b/>
          <w:bCs/>
          <w:kern w:val="0"/>
          <w:sz w:val="24"/>
          <w:szCs w:val="24"/>
          <w:lang w:val="es-MX"/>
          <w14:ligatures w14:val="none"/>
        </w:rPr>
        <w:t>OBJETIVO</w:t>
      </w:r>
    </w:p>
    <w:p w14:paraId="6016453C"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Es objetivo de este capítulo suministrar al estudiante las ideas que lo ubiquen respecto a los quehaceres del auditor informático y brindarle conocimientos sobre las actividades a las que este se vincula en su trabajo diario. Como derivación de las actividades que realiza el auditor, se obtendrá información sobre los conocimientos que debe tener en cada uno de los campos de su acción, para concluir con la definición de las características que deben definir la formación de un auditor PED.</w:t>
      </w:r>
    </w:p>
    <w:p w14:paraId="516AFD51"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Usando ejemplos de situaciones a las que el auditor PED se ha enfrentado, se justificará la necesidad de la formación y los conocimientos deseados.</w:t>
      </w:r>
    </w:p>
    <w:p w14:paraId="1084E332" w14:textId="77777777" w:rsidR="008A3D4E" w:rsidRPr="008A3D4E" w:rsidRDefault="008A3D4E" w:rsidP="008A3D4E">
      <w:pPr>
        <w:shd w:val="clear" w:color="auto" w:fill="FFFFFF"/>
        <w:spacing w:after="240" w:line="390" w:lineRule="atLeast"/>
        <w:textAlignment w:val="baseline"/>
        <w:outlineLvl w:val="3"/>
        <w:rPr>
          <w:rFonts w:ascii="Segoe UI" w:eastAsia="Times New Roman" w:hAnsi="Segoe UI" w:cs="Segoe UI"/>
          <w:b/>
          <w:bCs/>
          <w:kern w:val="0"/>
          <w:sz w:val="24"/>
          <w:szCs w:val="24"/>
          <w:lang w:val="es-MX"/>
          <w14:ligatures w14:val="none"/>
        </w:rPr>
      </w:pPr>
      <w:r w:rsidRPr="008A3D4E">
        <w:rPr>
          <w:rFonts w:ascii="Segoe UI" w:eastAsia="Times New Roman" w:hAnsi="Segoe UI" w:cs="Segoe UI"/>
          <w:b/>
          <w:bCs/>
          <w:kern w:val="0"/>
          <w:sz w:val="24"/>
          <w:szCs w:val="24"/>
          <w:lang w:val="es-MX"/>
          <w14:ligatures w14:val="none"/>
        </w:rPr>
        <w:t>INTRODUCCIÓN</w:t>
      </w:r>
    </w:p>
    <w:p w14:paraId="550CB5AD"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En el transcurso del tiempo, la humanidad se ha enfrentado al descubrimiento de nuevas herramientas, al diseño de tecnologías cada vez más avanzadas, y a un proceso permanente de cambio producido por la misma naturaleza del ser humano.</w:t>
      </w:r>
    </w:p>
    <w:p w14:paraId="63A296BF"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 xml:space="preserve">Conforme se han alcanzado avances en distintos campos, cada uno de los individuos relacionados con las actividades del campo específico y todas las </w:t>
      </w:r>
      <w:r w:rsidRPr="008A3D4E">
        <w:rPr>
          <w:rFonts w:ascii="Segoe UI" w:eastAsia="Times New Roman" w:hAnsi="Segoe UI" w:cs="Segoe UI"/>
          <w:kern w:val="0"/>
          <w:sz w:val="24"/>
          <w:szCs w:val="24"/>
          <w:lang w:val="es-MX"/>
          <w14:ligatures w14:val="none"/>
        </w:rPr>
        <w:lastRenderedPageBreak/>
        <w:t>personas que de alguna manera interactúan con esos quehaceres, han sentido la necesidad de adquirir conocimientos que les permitan aportar su esfuerzo al área respectiva. Por otro lado, los individuos que no se han adaptado a las nuevas necesidades y requerimientos de cada actividad han sucumbido frente al avance, y se ha llegado a los extremos de que algunas disciplinas han sufrido modificaciones sustanciales y otras inclusive han desaparecido.</w:t>
      </w:r>
    </w:p>
    <w:p w14:paraId="6F7E029D"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La auditoría, como actividad profesional necesaria para la existencia de un sano ambiente de negocios, no ha podido mantenerse ajena a este cambio, y ha debido incursionar en el campo informático para desde él realizar su aporte a la administración de las empresas. Es así como hoy es necesario que el auditor se encuentre en capacidad de interactuar con los ambientes informáticos y disponga de habilidades para relacionarse con los profesionales de esta disciplina, además de poder participar en la evaluación de todas las actividades que se llevan a cabo alrededor del computador y dentro de él.</w:t>
      </w:r>
    </w:p>
    <w:p w14:paraId="50372A15" w14:textId="77777777" w:rsidR="008A3D4E" w:rsidRPr="008A3D4E" w:rsidRDefault="00000000" w:rsidP="008A3D4E">
      <w:pPr>
        <w:spacing w:after="240" w:line="240" w:lineRule="auto"/>
        <w:rPr>
          <w:rFonts w:ascii="Times New Roman" w:eastAsia="Times New Roman" w:hAnsi="Times New Roman" w:cs="Times New Roman"/>
          <w:kern w:val="0"/>
          <w:sz w:val="24"/>
          <w:szCs w:val="24"/>
          <w:lang w:val="es-MX"/>
          <w14:ligatures w14:val="none"/>
        </w:rPr>
      </w:pPr>
      <w:r>
        <w:rPr>
          <w:rFonts w:ascii="Times New Roman" w:eastAsia="Times New Roman" w:hAnsi="Times New Roman" w:cs="Times New Roman"/>
          <w:kern w:val="0"/>
          <w:sz w:val="24"/>
          <w:szCs w:val="24"/>
          <w:lang w:val="es-MX"/>
          <w14:ligatures w14:val="none"/>
        </w:rPr>
        <w:pict w14:anchorId="0BC9626B">
          <v:rect id="_x0000_i1025" style="width:0;height:1.5pt" o:hralign="center" o:hrstd="t" o:hr="t" fillcolor="#a0a0a0" stroked="f"/>
        </w:pict>
      </w:r>
    </w:p>
    <w:p w14:paraId="6F565AF1" w14:textId="77777777" w:rsidR="008A3D4E" w:rsidRPr="008A3D4E" w:rsidRDefault="008A3D4E" w:rsidP="008A3D4E">
      <w:pPr>
        <w:shd w:val="clear" w:color="auto" w:fill="FFFFFF"/>
        <w:spacing w:after="240" w:line="390" w:lineRule="atLeast"/>
        <w:textAlignment w:val="baseline"/>
        <w:outlineLvl w:val="2"/>
        <w:rPr>
          <w:rFonts w:ascii="Segoe UI" w:eastAsia="Times New Roman" w:hAnsi="Segoe UI" w:cs="Segoe UI"/>
          <w:b/>
          <w:bCs/>
          <w:kern w:val="0"/>
          <w:sz w:val="24"/>
          <w:szCs w:val="24"/>
          <w:lang w:val="es-MX"/>
          <w14:ligatures w14:val="none"/>
        </w:rPr>
      </w:pPr>
      <w:r w:rsidRPr="008A3D4E">
        <w:rPr>
          <w:rFonts w:ascii="Segoe UI" w:eastAsia="Times New Roman" w:hAnsi="Segoe UI" w:cs="Segoe UI"/>
          <w:b/>
          <w:bCs/>
          <w:kern w:val="0"/>
          <w:sz w:val="24"/>
          <w:szCs w:val="24"/>
          <w:lang w:val="es-MX"/>
          <w14:ligatures w14:val="none"/>
        </w:rPr>
        <w:t>ACTIVIDADES PROPIAS DE LA AUDITORÍA INFORMÁTICA</w:t>
      </w:r>
    </w:p>
    <w:p w14:paraId="5EEBBE4B"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El auditor informático, respetando toda la normativa que rige a la auditoría, deberá llevar a cabo labores de seguimiento de todas las actividades que se ejecuten en el área informática y deberá ejecutar evaluaciones e inspecciones de los recursos que se utilicen para alcanzar los resultados del departamento PED. Así, su actividad puede dividirse en tareas que debe realizar por cada parte de las actividades que ejecuta el departamento PED, las cuales se detallan a continuación:</w:t>
      </w:r>
    </w:p>
    <w:p w14:paraId="14F02F12" w14:textId="77777777" w:rsidR="008A3D4E" w:rsidRPr="008A3D4E" w:rsidRDefault="008A3D4E" w:rsidP="008A3D4E">
      <w:pPr>
        <w:numPr>
          <w:ilvl w:val="0"/>
          <w:numId w:val="1"/>
        </w:numPr>
        <w:shd w:val="clear" w:color="auto" w:fill="FFFFFF"/>
        <w:spacing w:after="180" w:line="390" w:lineRule="atLeast"/>
        <w:textAlignment w:val="baseline"/>
        <w:rPr>
          <w:rFonts w:ascii="inherit" w:eastAsia="Times New Roman" w:hAnsi="inherit" w:cs="Segoe UI"/>
          <w:kern w:val="0"/>
          <w:sz w:val="24"/>
          <w:szCs w:val="24"/>
          <w:lang w:val="es-MX"/>
          <w14:ligatures w14:val="none"/>
        </w:rPr>
      </w:pPr>
      <w:r w:rsidRPr="008A3D4E">
        <w:rPr>
          <w:rFonts w:ascii="inherit" w:eastAsia="Times New Roman" w:hAnsi="inherit" w:cs="Segoe UI"/>
          <w:kern w:val="0"/>
          <w:sz w:val="24"/>
          <w:szCs w:val="24"/>
          <w:lang w:val="es-MX"/>
          <w14:ligatures w14:val="none"/>
        </w:rPr>
        <w:t>Controles administrativos de los recursos informáticos</w:t>
      </w:r>
    </w:p>
    <w:p w14:paraId="5D4A87A0" w14:textId="77777777" w:rsidR="008A3D4E" w:rsidRPr="008A3D4E" w:rsidRDefault="008A3D4E" w:rsidP="008A3D4E">
      <w:pPr>
        <w:numPr>
          <w:ilvl w:val="0"/>
          <w:numId w:val="1"/>
        </w:numPr>
        <w:shd w:val="clear" w:color="auto" w:fill="FFFFFF"/>
        <w:spacing w:after="180" w:line="390" w:lineRule="atLeast"/>
        <w:textAlignment w:val="baseline"/>
        <w:rPr>
          <w:rFonts w:ascii="inherit" w:eastAsia="Times New Roman" w:hAnsi="inherit" w:cs="Segoe UI"/>
          <w:kern w:val="0"/>
          <w:sz w:val="24"/>
          <w:szCs w:val="24"/>
          <w:lang w:val="es-MX"/>
          <w14:ligatures w14:val="none"/>
        </w:rPr>
      </w:pPr>
      <w:r w:rsidRPr="008A3D4E">
        <w:rPr>
          <w:rFonts w:ascii="inherit" w:eastAsia="Times New Roman" w:hAnsi="inherit" w:cs="Segoe UI"/>
          <w:kern w:val="0"/>
          <w:sz w:val="24"/>
          <w:szCs w:val="24"/>
          <w:lang w:val="es-MX"/>
          <w14:ligatures w14:val="none"/>
        </w:rPr>
        <w:t>Desarrollo de sistemas de aplicación</w:t>
      </w:r>
    </w:p>
    <w:p w14:paraId="0F41E6E9" w14:textId="77777777" w:rsidR="008A3D4E" w:rsidRPr="008A3D4E" w:rsidRDefault="008A3D4E" w:rsidP="008A3D4E">
      <w:pPr>
        <w:numPr>
          <w:ilvl w:val="0"/>
          <w:numId w:val="1"/>
        </w:numPr>
        <w:shd w:val="clear" w:color="auto" w:fill="FFFFFF"/>
        <w:spacing w:after="180" w:line="390" w:lineRule="atLeast"/>
        <w:textAlignment w:val="baseline"/>
        <w:rPr>
          <w:rFonts w:ascii="inherit" w:eastAsia="Times New Roman" w:hAnsi="inherit" w:cs="Segoe UI"/>
          <w:kern w:val="0"/>
          <w:sz w:val="24"/>
          <w:szCs w:val="24"/>
          <w:lang w:val="es-MX"/>
          <w14:ligatures w14:val="none"/>
        </w:rPr>
      </w:pPr>
      <w:r w:rsidRPr="008A3D4E">
        <w:rPr>
          <w:rFonts w:ascii="inherit" w:eastAsia="Times New Roman" w:hAnsi="inherit" w:cs="Segoe UI"/>
          <w:kern w:val="0"/>
          <w:sz w:val="24"/>
          <w:szCs w:val="24"/>
          <w:lang w:val="es-MX"/>
          <w14:ligatures w14:val="none"/>
        </w:rPr>
        <w:t>Operación de los sistemas de aplicación</w:t>
      </w:r>
    </w:p>
    <w:p w14:paraId="6E442DB1" w14:textId="77777777" w:rsidR="008A3D4E" w:rsidRPr="008A3D4E" w:rsidRDefault="008A3D4E" w:rsidP="008A3D4E">
      <w:pPr>
        <w:numPr>
          <w:ilvl w:val="0"/>
          <w:numId w:val="1"/>
        </w:numPr>
        <w:shd w:val="clear" w:color="auto" w:fill="FFFFFF"/>
        <w:spacing w:after="180" w:line="390" w:lineRule="atLeast"/>
        <w:textAlignment w:val="baseline"/>
        <w:rPr>
          <w:rFonts w:ascii="inherit" w:eastAsia="Times New Roman" w:hAnsi="inherit" w:cs="Segoe UI"/>
          <w:kern w:val="0"/>
          <w:sz w:val="24"/>
          <w:szCs w:val="24"/>
          <w:lang w:val="es-MX"/>
          <w14:ligatures w14:val="none"/>
        </w:rPr>
      </w:pPr>
      <w:r w:rsidRPr="008A3D4E">
        <w:rPr>
          <w:rFonts w:ascii="inherit" w:eastAsia="Times New Roman" w:hAnsi="inherit" w:cs="Segoe UI"/>
          <w:kern w:val="0"/>
          <w:sz w:val="24"/>
          <w:szCs w:val="24"/>
          <w:lang w:val="es-MX"/>
          <w14:ligatures w14:val="none"/>
        </w:rPr>
        <w:t>Revisión de las aplicaciones</w:t>
      </w:r>
    </w:p>
    <w:p w14:paraId="4899D038" w14:textId="77777777" w:rsidR="008A3D4E" w:rsidRPr="008A3D4E" w:rsidRDefault="008A3D4E" w:rsidP="008A3D4E">
      <w:pPr>
        <w:numPr>
          <w:ilvl w:val="0"/>
          <w:numId w:val="1"/>
        </w:numPr>
        <w:shd w:val="clear" w:color="auto" w:fill="FFFFFF"/>
        <w:spacing w:after="180" w:line="390" w:lineRule="atLeast"/>
        <w:textAlignment w:val="baseline"/>
        <w:rPr>
          <w:rFonts w:ascii="inherit" w:eastAsia="Times New Roman" w:hAnsi="inherit" w:cs="Segoe UI"/>
          <w:kern w:val="0"/>
          <w:sz w:val="24"/>
          <w:szCs w:val="24"/>
          <w:lang w:val="es-MX"/>
          <w14:ligatures w14:val="none"/>
        </w:rPr>
      </w:pPr>
      <w:r w:rsidRPr="008A3D4E">
        <w:rPr>
          <w:rFonts w:ascii="inherit" w:eastAsia="Times New Roman" w:hAnsi="inherit" w:cs="Segoe UI"/>
          <w:kern w:val="0"/>
          <w:sz w:val="24"/>
          <w:szCs w:val="24"/>
          <w:lang w:val="es-MX"/>
          <w14:ligatures w14:val="none"/>
        </w:rPr>
        <w:t>Administración de las bases de datos</w:t>
      </w:r>
    </w:p>
    <w:p w14:paraId="4FD5C3FE" w14:textId="77777777" w:rsidR="008A3D4E" w:rsidRPr="008A3D4E" w:rsidRDefault="008A3D4E" w:rsidP="008A3D4E">
      <w:pPr>
        <w:numPr>
          <w:ilvl w:val="0"/>
          <w:numId w:val="1"/>
        </w:numPr>
        <w:shd w:val="clear" w:color="auto" w:fill="FFFFFF"/>
        <w:spacing w:after="180" w:line="390" w:lineRule="atLeast"/>
        <w:textAlignment w:val="baseline"/>
        <w:rPr>
          <w:rFonts w:ascii="inherit" w:eastAsia="Times New Roman" w:hAnsi="inherit" w:cs="Segoe UI"/>
          <w:kern w:val="0"/>
          <w:sz w:val="24"/>
          <w:szCs w:val="24"/>
          <w:lang w:val="es-MX"/>
          <w14:ligatures w14:val="none"/>
        </w:rPr>
      </w:pPr>
      <w:r w:rsidRPr="008A3D4E">
        <w:rPr>
          <w:rFonts w:ascii="inherit" w:eastAsia="Times New Roman" w:hAnsi="inherit" w:cs="Segoe UI"/>
          <w:kern w:val="0"/>
          <w:sz w:val="24"/>
          <w:szCs w:val="24"/>
          <w:lang w:val="es-MX"/>
          <w14:ligatures w14:val="none"/>
        </w:rPr>
        <w:t>Procesamiento distribuido y redes</w:t>
      </w:r>
    </w:p>
    <w:p w14:paraId="56CCC455" w14:textId="77777777" w:rsidR="008A3D4E" w:rsidRPr="008A3D4E" w:rsidRDefault="008A3D4E" w:rsidP="008A3D4E">
      <w:pPr>
        <w:numPr>
          <w:ilvl w:val="0"/>
          <w:numId w:val="1"/>
        </w:numPr>
        <w:shd w:val="clear" w:color="auto" w:fill="FFFFFF"/>
        <w:spacing w:after="0" w:line="390" w:lineRule="atLeast"/>
        <w:textAlignment w:val="baseline"/>
        <w:rPr>
          <w:rFonts w:ascii="inherit" w:eastAsia="Times New Roman" w:hAnsi="inherit" w:cs="Segoe UI"/>
          <w:kern w:val="0"/>
          <w:sz w:val="24"/>
          <w:szCs w:val="24"/>
          <w:lang w:val="es-MX"/>
          <w14:ligatures w14:val="none"/>
        </w:rPr>
      </w:pPr>
      <w:r w:rsidRPr="008A3D4E">
        <w:rPr>
          <w:rFonts w:ascii="inherit" w:eastAsia="Times New Roman" w:hAnsi="inherit" w:cs="Segoe UI"/>
          <w:kern w:val="0"/>
          <w:sz w:val="24"/>
          <w:szCs w:val="24"/>
          <w:lang w:val="es-MX"/>
          <w14:ligatures w14:val="none"/>
        </w:rPr>
        <w:lastRenderedPageBreak/>
        <w:t>Ambiente de microcomputadoras</w:t>
      </w:r>
    </w:p>
    <w:p w14:paraId="0894E1A6" w14:textId="77777777" w:rsidR="00ED03E2" w:rsidRDefault="00ED03E2"/>
    <w:p w14:paraId="52A15EF1" w14:textId="77777777" w:rsidR="008A3D4E" w:rsidRPr="008A3D4E" w:rsidRDefault="008A3D4E" w:rsidP="008A3D4E">
      <w:pPr>
        <w:shd w:val="clear" w:color="auto" w:fill="FFFFFF"/>
        <w:spacing w:after="240" w:line="390" w:lineRule="atLeast"/>
        <w:textAlignment w:val="baseline"/>
        <w:outlineLvl w:val="2"/>
        <w:rPr>
          <w:rFonts w:ascii="Segoe UI" w:eastAsia="Times New Roman" w:hAnsi="Segoe UI" w:cs="Segoe UI"/>
          <w:b/>
          <w:bCs/>
          <w:kern w:val="0"/>
          <w:sz w:val="24"/>
          <w:szCs w:val="24"/>
          <w:lang w:val="es-MX"/>
          <w14:ligatures w14:val="none"/>
        </w:rPr>
      </w:pPr>
      <w:r w:rsidRPr="008A3D4E">
        <w:rPr>
          <w:rFonts w:ascii="Segoe UI" w:eastAsia="Times New Roman" w:hAnsi="Segoe UI" w:cs="Segoe UI"/>
          <w:b/>
          <w:bCs/>
          <w:kern w:val="0"/>
          <w:sz w:val="24"/>
          <w:szCs w:val="24"/>
          <w:lang w:val="es-MX"/>
          <w14:ligatures w14:val="none"/>
        </w:rPr>
        <w:t>A.- CONTROLES ADMINISTRATIVOS DE LOS RECURSOS INFORMÁTICOS</w:t>
      </w:r>
    </w:p>
    <w:p w14:paraId="13C421E3"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El auditor debe participar activamente en la evaluación de los controles que existen sobre la administración de los recursos informáticos, motivo por el cual deberá llevar a cabo evaluaciones de las actividades de planeamiento informático que se realizan en la organización, revisando la existencia de planes de corto y largo plazo y comprobando la coincidencia de estos planes con los planes generales de la organización. Como parte de esta evaluación, el auditor debe comprobar que los resultados propuestos en la planeación coinciden con los objetivos de la empresa y que lo ofrecido constituye la mejor solución que se puede brindar con los recursos en uso o a su disposición.</w:t>
      </w:r>
    </w:p>
    <w:p w14:paraId="6654CF3D"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Es importante resaltar la necesidad que existe en las actividades informáticas de una buena labor de definición de las regulaciones sobre cómo deben realizarse las funciones y qué requisitos debe cumplir cada elemento técnico para que sea satisfactorio para las necesidades de la organización. De lo anterior se desprende que el auditor deberá realizar la evaluación del ambiente normativo en que se desarrollan las actividades del PED, revisando las políticas, los estándares y los procedimientos que deban respetarse para el alcance de los resultados óptimos.</w:t>
      </w:r>
    </w:p>
    <w:p w14:paraId="5E9F45D4"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Sobre los elementos normativos de las actividades del PED, el auditor deberá comprobar que cumplan a cabalidad con los requerimientos básicos de toda norma, que son los siguientes:</w:t>
      </w:r>
    </w:p>
    <w:p w14:paraId="1F46BAB9" w14:textId="77777777" w:rsidR="008A3D4E" w:rsidRPr="008A3D4E" w:rsidRDefault="008A3D4E" w:rsidP="008A3D4E">
      <w:pPr>
        <w:numPr>
          <w:ilvl w:val="0"/>
          <w:numId w:val="2"/>
        </w:numPr>
        <w:shd w:val="clear" w:color="auto" w:fill="FFFFFF"/>
        <w:spacing w:after="0" w:line="390" w:lineRule="atLeast"/>
        <w:textAlignment w:val="baseline"/>
        <w:rPr>
          <w:rFonts w:ascii="inherit" w:eastAsia="Times New Roman" w:hAnsi="inherit" w:cs="Segoe UI"/>
          <w:kern w:val="0"/>
          <w:sz w:val="24"/>
          <w:szCs w:val="24"/>
          <w:lang w:val="es-MX"/>
          <w14:ligatures w14:val="none"/>
        </w:rPr>
      </w:pPr>
      <w:r w:rsidRPr="008A3D4E">
        <w:rPr>
          <w:rFonts w:ascii="inherit" w:eastAsia="Times New Roman" w:hAnsi="inherit" w:cs="Segoe UI"/>
          <w:b/>
          <w:bCs/>
          <w:kern w:val="0"/>
          <w:sz w:val="24"/>
          <w:szCs w:val="24"/>
          <w:bdr w:val="none" w:sz="0" w:space="0" w:color="auto" w:frame="1"/>
          <w:lang w:val="es-MX"/>
          <w14:ligatures w14:val="none"/>
        </w:rPr>
        <w:t>Emisión</w:t>
      </w:r>
      <w:r w:rsidRPr="008A3D4E">
        <w:rPr>
          <w:rFonts w:ascii="inherit" w:eastAsia="Times New Roman" w:hAnsi="inherit" w:cs="Segoe UI"/>
          <w:kern w:val="0"/>
          <w:sz w:val="24"/>
          <w:szCs w:val="24"/>
          <w:lang w:val="es-MX"/>
          <w14:ligatures w14:val="none"/>
        </w:rPr>
        <w:t>: toda reglamentación debe ser adecuadamente emitida, lo que implica la necesidad de que exista un documento en el cual se haga constar el detalle de tal normativa. Solamente en un documento podría comprobarse lo que ha sido reglamentado; de lo contrario, las directrices que son emitidas verbalmente podrían haber sido mal transmitidas, o mal interpretadas, sin que pueda comprobarse cuál versión es la correcta. El auditor deberá quedar satisfecho con la emisión de la regulación mediante la revisión del documento respectivo, documento que puede mantenerse en medio impreso (papel) o bien en medio magnético (discos, disquetes, etc.).</w:t>
      </w:r>
    </w:p>
    <w:p w14:paraId="7776037A" w14:textId="77777777" w:rsidR="008A3D4E" w:rsidRPr="008A3D4E" w:rsidRDefault="008A3D4E" w:rsidP="008A3D4E">
      <w:pPr>
        <w:numPr>
          <w:ilvl w:val="0"/>
          <w:numId w:val="2"/>
        </w:numPr>
        <w:shd w:val="clear" w:color="auto" w:fill="FFFFFF"/>
        <w:spacing w:after="0" w:line="390" w:lineRule="atLeast"/>
        <w:textAlignment w:val="baseline"/>
        <w:rPr>
          <w:rFonts w:ascii="inherit" w:eastAsia="Times New Roman" w:hAnsi="inherit" w:cs="Segoe UI"/>
          <w:kern w:val="0"/>
          <w:sz w:val="24"/>
          <w:szCs w:val="24"/>
          <w:lang w:val="es-MX"/>
          <w14:ligatures w14:val="none"/>
        </w:rPr>
      </w:pPr>
      <w:r w:rsidRPr="008A3D4E">
        <w:rPr>
          <w:rFonts w:ascii="inherit" w:eastAsia="Times New Roman" w:hAnsi="inherit" w:cs="Segoe UI"/>
          <w:b/>
          <w:bCs/>
          <w:kern w:val="0"/>
          <w:sz w:val="24"/>
          <w:szCs w:val="24"/>
          <w:bdr w:val="none" w:sz="0" w:space="0" w:color="auto" w:frame="1"/>
          <w:lang w:val="es-MX"/>
          <w14:ligatures w14:val="none"/>
        </w:rPr>
        <w:lastRenderedPageBreak/>
        <w:t>Pertinencia</w:t>
      </w:r>
      <w:r w:rsidRPr="008A3D4E">
        <w:rPr>
          <w:rFonts w:ascii="inherit" w:eastAsia="Times New Roman" w:hAnsi="inherit" w:cs="Segoe UI"/>
          <w:kern w:val="0"/>
          <w:sz w:val="24"/>
          <w:szCs w:val="24"/>
          <w:lang w:val="es-MX"/>
          <w14:ligatures w14:val="none"/>
        </w:rPr>
        <w:t>: las políticas, los estándares y los procedimientos serán evaluados por el auditor a fin de determinar si estas regulaciones son apropiadas para el mejor funcionamiento de la empresa. El auditor deberá analizar el entorno de la empresa, los recursos con que cuenta y las habilidades de cada uno de sus recursos, para determinar si, a su juicio, todos estos lineamientos se adaptan a las posibilidades de la empresa.</w:t>
      </w:r>
    </w:p>
    <w:p w14:paraId="057048F9" w14:textId="77777777" w:rsidR="008A3D4E" w:rsidRPr="008A3D4E" w:rsidRDefault="008A3D4E" w:rsidP="008A3D4E">
      <w:pPr>
        <w:numPr>
          <w:ilvl w:val="0"/>
          <w:numId w:val="2"/>
        </w:numPr>
        <w:shd w:val="clear" w:color="auto" w:fill="FFFFFF"/>
        <w:spacing w:after="0" w:line="390" w:lineRule="atLeast"/>
        <w:textAlignment w:val="baseline"/>
        <w:rPr>
          <w:rFonts w:ascii="inherit" w:eastAsia="Times New Roman" w:hAnsi="inherit" w:cs="Segoe UI"/>
          <w:kern w:val="0"/>
          <w:sz w:val="24"/>
          <w:szCs w:val="24"/>
          <w:lang w:val="es-MX"/>
          <w14:ligatures w14:val="none"/>
        </w:rPr>
      </w:pPr>
      <w:r w:rsidRPr="008A3D4E">
        <w:rPr>
          <w:rFonts w:ascii="inherit" w:eastAsia="Times New Roman" w:hAnsi="inherit" w:cs="Segoe UI"/>
          <w:b/>
          <w:bCs/>
          <w:kern w:val="0"/>
          <w:sz w:val="24"/>
          <w:szCs w:val="24"/>
          <w:bdr w:val="none" w:sz="0" w:space="0" w:color="auto" w:frame="1"/>
          <w:lang w:val="es-MX"/>
          <w14:ligatures w14:val="none"/>
        </w:rPr>
        <w:t>Publicación</w:t>
      </w:r>
      <w:r w:rsidRPr="008A3D4E">
        <w:rPr>
          <w:rFonts w:ascii="inherit" w:eastAsia="Times New Roman" w:hAnsi="inherit" w:cs="Segoe UI"/>
          <w:kern w:val="0"/>
          <w:sz w:val="24"/>
          <w:szCs w:val="24"/>
          <w:lang w:val="es-MX"/>
          <w14:ligatures w14:val="none"/>
        </w:rPr>
        <w:t>: el auditor deberá verificar que toda la normativa emitida se haya hecho del conocimiento de todas las personas que se vean afectadas, de manera que pueda comprobar que las personas que deben cumplir con estos lineamientos los conocen y comprenden adecuadamente. En la comprobación de este aspecto, el auditor puede realizar consultas al personal sobre el conocimiento que tiene de la existencia de políticas, estándares y procedimientos; es recomendable iniciar consultando a los más nuevos en la empresa, que son los más propensos a desconocer la normativa. También podrá revisar las anotaciones de control que existan sobre la distribución de los documentos de políticas, estándares y procedimientos.</w:t>
      </w:r>
    </w:p>
    <w:p w14:paraId="3FAC306E" w14:textId="77777777" w:rsidR="008A3D4E" w:rsidRPr="008A3D4E" w:rsidRDefault="008A3D4E" w:rsidP="008A3D4E">
      <w:pPr>
        <w:numPr>
          <w:ilvl w:val="0"/>
          <w:numId w:val="2"/>
        </w:numPr>
        <w:shd w:val="clear" w:color="auto" w:fill="FFFFFF"/>
        <w:spacing w:after="0" w:line="390" w:lineRule="atLeast"/>
        <w:textAlignment w:val="baseline"/>
        <w:rPr>
          <w:rFonts w:ascii="inherit" w:eastAsia="Times New Roman" w:hAnsi="inherit" w:cs="Segoe UI"/>
          <w:kern w:val="0"/>
          <w:sz w:val="24"/>
          <w:szCs w:val="24"/>
          <w:lang w:val="es-MX"/>
          <w14:ligatures w14:val="none"/>
        </w:rPr>
      </w:pPr>
      <w:r w:rsidRPr="008A3D4E">
        <w:rPr>
          <w:rFonts w:ascii="inherit" w:eastAsia="Times New Roman" w:hAnsi="inherit" w:cs="Segoe UI"/>
          <w:b/>
          <w:bCs/>
          <w:kern w:val="0"/>
          <w:sz w:val="24"/>
          <w:szCs w:val="24"/>
          <w:bdr w:val="none" w:sz="0" w:space="0" w:color="auto" w:frame="1"/>
          <w:lang w:val="es-MX"/>
          <w14:ligatures w14:val="none"/>
        </w:rPr>
        <w:t>Respeto</w:t>
      </w:r>
      <w:r w:rsidRPr="008A3D4E">
        <w:rPr>
          <w:rFonts w:ascii="inherit" w:eastAsia="Times New Roman" w:hAnsi="inherit" w:cs="Segoe UI"/>
          <w:kern w:val="0"/>
          <w:sz w:val="24"/>
          <w:szCs w:val="24"/>
          <w:lang w:val="es-MX"/>
          <w14:ligatures w14:val="none"/>
        </w:rPr>
        <w:t>: corresponde al auditor la verificación del respeto que se dé a todos los lineamientos normativos emitidos, de forma que, con base en este respeto, se pueda obtener un grado de satisfacción del ambiente de control interno dentro de la empresa. De aquí que el auditor debe revisar cada documento y comprobar que lo establecido formalmente coincide con la ejecutoria de la empresa. Para la revisión de este aspecto, el auditor deberá utilizar las técnicas de inspección y observación, de forma que pueda comprobar en el campo si la forma en que se llevan a cabo las actividades coincide con las regulaciones emitidas. Por ejemplo, sobre los estándares de desarrollo, el auditor puede revisar la documentación generada y determinar si ésta corresponde a lo establecido en los estándares de documentación.</w:t>
      </w:r>
    </w:p>
    <w:p w14:paraId="4BCAB9BC" w14:textId="77777777" w:rsidR="008A3D4E" w:rsidRPr="008A3D4E" w:rsidRDefault="008A3D4E" w:rsidP="008A3D4E">
      <w:pPr>
        <w:numPr>
          <w:ilvl w:val="0"/>
          <w:numId w:val="2"/>
        </w:numPr>
        <w:shd w:val="clear" w:color="auto" w:fill="FFFFFF"/>
        <w:spacing w:after="0" w:line="390" w:lineRule="atLeast"/>
        <w:textAlignment w:val="baseline"/>
        <w:rPr>
          <w:rFonts w:ascii="inherit" w:eastAsia="Times New Roman" w:hAnsi="inherit" w:cs="Segoe UI"/>
          <w:kern w:val="0"/>
          <w:sz w:val="24"/>
          <w:szCs w:val="24"/>
          <w:lang w:val="es-MX"/>
          <w14:ligatures w14:val="none"/>
        </w:rPr>
      </w:pPr>
      <w:r w:rsidRPr="008A3D4E">
        <w:rPr>
          <w:rFonts w:ascii="inherit" w:eastAsia="Times New Roman" w:hAnsi="inherit" w:cs="Segoe UI"/>
          <w:b/>
          <w:bCs/>
          <w:kern w:val="0"/>
          <w:sz w:val="24"/>
          <w:szCs w:val="24"/>
          <w:bdr w:val="none" w:sz="0" w:space="0" w:color="auto" w:frame="1"/>
          <w:lang w:val="es-MX"/>
          <w14:ligatures w14:val="none"/>
        </w:rPr>
        <w:t>Control</w:t>
      </w:r>
      <w:r w:rsidRPr="008A3D4E">
        <w:rPr>
          <w:rFonts w:ascii="inherit" w:eastAsia="Times New Roman" w:hAnsi="inherit" w:cs="Segoe UI"/>
          <w:kern w:val="0"/>
          <w:sz w:val="24"/>
          <w:szCs w:val="24"/>
          <w:lang w:val="es-MX"/>
          <w14:ligatures w14:val="none"/>
        </w:rPr>
        <w:t xml:space="preserve">: deberá comprobarse que los encargados de cada área se mantienen vigilantes permanentemente de que se respeten todos los lineamientos, y que cuando existe alguna desviación se toman las medidas correctivas oportunas. Para alcanzar este objetivo, es conveniente que se revise la documentación sobre amonestaciones por incumplimiento, los informes de revisión del </w:t>
      </w:r>
      <w:r w:rsidRPr="008A3D4E">
        <w:rPr>
          <w:rFonts w:ascii="inherit" w:eastAsia="Times New Roman" w:hAnsi="inherit" w:cs="Segoe UI"/>
          <w:kern w:val="0"/>
          <w:sz w:val="24"/>
          <w:szCs w:val="24"/>
          <w:lang w:val="es-MX"/>
          <w14:ligatures w14:val="none"/>
        </w:rPr>
        <w:lastRenderedPageBreak/>
        <w:t>departamento de control interno, los informes de auditoría interna, las cartas a gerencia y los informes de la auditoría externa.</w:t>
      </w:r>
    </w:p>
    <w:p w14:paraId="3B444FF7"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Las responsabilidades del personal, la organización del departamento de informática y las funciones del departamento de informática deberán ser revisadas por la auditoría para determinar su funcionamiento adecuado y el grado en que prometen satisfacer las necesidades de la empresa.</w:t>
      </w:r>
    </w:p>
    <w:p w14:paraId="46BC9B6F"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 xml:space="preserve">El auditor debe observar </w:t>
      </w:r>
      <w:r w:rsidRPr="008A3D4E">
        <w:rPr>
          <w:rFonts w:ascii="inherit" w:eastAsia="Times New Roman" w:hAnsi="inherit" w:cs="Segoe UI"/>
          <w:b/>
          <w:bCs/>
          <w:kern w:val="0"/>
          <w:sz w:val="24"/>
          <w:szCs w:val="24"/>
          <w:bdr w:val="none" w:sz="0" w:space="0" w:color="auto" w:frame="1"/>
          <w:lang w:val="es-MX"/>
          <w14:ligatures w14:val="none"/>
        </w:rPr>
        <w:t>la ubicación estructural dentro del organigrama en que se encuentra situado el departamento de informática</w:t>
      </w:r>
      <w:r w:rsidRPr="008A3D4E">
        <w:rPr>
          <w:rFonts w:ascii="Segoe UI" w:eastAsia="Times New Roman" w:hAnsi="Segoe UI" w:cs="Segoe UI"/>
          <w:kern w:val="0"/>
          <w:sz w:val="24"/>
          <w:szCs w:val="24"/>
          <w:lang w:val="es-MX"/>
          <w14:ligatures w14:val="none"/>
        </w:rPr>
        <w:t xml:space="preserve">, así como determinar si, como producto de esta ubicación, se da un ambiente que brinde suficiente independencia y autoridad para alcanzar las metas. </w:t>
      </w:r>
      <w:r w:rsidRPr="008A3D4E">
        <w:rPr>
          <w:rFonts w:ascii="inherit" w:eastAsia="Times New Roman" w:hAnsi="inherit" w:cs="Segoe UI"/>
          <w:b/>
          <w:bCs/>
          <w:kern w:val="0"/>
          <w:sz w:val="24"/>
          <w:szCs w:val="24"/>
          <w:bdr w:val="none" w:sz="0" w:space="0" w:color="auto" w:frame="1"/>
          <w:lang w:val="es-MX"/>
          <w14:ligatures w14:val="none"/>
        </w:rPr>
        <w:t>La descripción de las responsabilidades de cada uno de los integrantes del departamento debe ser objeto de estudio</w:t>
      </w:r>
      <w:r w:rsidRPr="008A3D4E">
        <w:rPr>
          <w:rFonts w:ascii="Segoe UI" w:eastAsia="Times New Roman" w:hAnsi="Segoe UI" w:cs="Segoe UI"/>
          <w:kern w:val="0"/>
          <w:sz w:val="24"/>
          <w:szCs w:val="24"/>
          <w:lang w:val="es-MX"/>
          <w14:ligatures w14:val="none"/>
        </w:rPr>
        <w:t>, para determinar si se abarcan todas las actividades necesarias en esta descripción, si se establece un adecuado ambiente de segregación, y si, como producto del ambiente de la empresa y ante la necesidad de concentrar funciones en un puesto, se ha tomado en cuenta el establecimiento de controles compensatorios. La forma en que se agrupan los puestos dentro del departamento y la organización del departamento también deberán ser revisados por el auditor.</w:t>
      </w:r>
    </w:p>
    <w:p w14:paraId="4CA3CFF5"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 xml:space="preserve">El recurso humano, como elemento indispensable de gran valor, deberá ser objeto de atención, de forma que se analicen y evalúen </w:t>
      </w:r>
      <w:r w:rsidRPr="008A3D4E">
        <w:rPr>
          <w:rFonts w:ascii="inherit" w:eastAsia="Times New Roman" w:hAnsi="inherit" w:cs="Segoe UI"/>
          <w:b/>
          <w:bCs/>
          <w:kern w:val="0"/>
          <w:sz w:val="24"/>
          <w:szCs w:val="24"/>
          <w:bdr w:val="none" w:sz="0" w:space="0" w:color="auto" w:frame="1"/>
          <w:lang w:val="es-MX"/>
          <w14:ligatures w14:val="none"/>
        </w:rPr>
        <w:t>las políticas de selección de personal, las técnicas de reclutamiento, las políticas de capacitación y entrenamiento, así como la supervisión y la evaluación de las funciones de este personal</w:t>
      </w:r>
      <w:r w:rsidRPr="008A3D4E">
        <w:rPr>
          <w:rFonts w:ascii="Segoe UI" w:eastAsia="Times New Roman" w:hAnsi="Segoe UI" w:cs="Segoe UI"/>
          <w:kern w:val="0"/>
          <w:sz w:val="24"/>
          <w:szCs w:val="24"/>
          <w:lang w:val="es-MX"/>
          <w14:ligatures w14:val="none"/>
        </w:rPr>
        <w:t xml:space="preserve">. También constituye un aspecto de vital importancia la revisión de las políticas sobre </w:t>
      </w:r>
      <w:r w:rsidRPr="008A3D4E">
        <w:rPr>
          <w:rFonts w:ascii="inherit" w:eastAsia="Times New Roman" w:hAnsi="inherit" w:cs="Segoe UI"/>
          <w:b/>
          <w:bCs/>
          <w:kern w:val="0"/>
          <w:sz w:val="24"/>
          <w:szCs w:val="24"/>
          <w:bdr w:val="none" w:sz="0" w:space="0" w:color="auto" w:frame="1"/>
          <w:lang w:val="es-MX"/>
          <w14:ligatures w14:val="none"/>
        </w:rPr>
        <w:t>retención de personal</w:t>
      </w:r>
      <w:r w:rsidRPr="008A3D4E">
        <w:rPr>
          <w:rFonts w:ascii="Segoe UI" w:eastAsia="Times New Roman" w:hAnsi="Segoe UI" w:cs="Segoe UI"/>
          <w:kern w:val="0"/>
          <w:sz w:val="24"/>
          <w:szCs w:val="24"/>
          <w:lang w:val="es-MX"/>
          <w14:ligatures w14:val="none"/>
        </w:rPr>
        <w:t>.</w:t>
      </w:r>
    </w:p>
    <w:p w14:paraId="436DD3A7"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Cuando exista la función de centro de información como unidad de servicio de apoyo al usuario, deberá revisarse su funcionamiento, las responsabilidades que se le han asignado, los objetivos, los controles y la supervisión de esta unidad.</w:t>
      </w:r>
    </w:p>
    <w:p w14:paraId="675D8BDA" w14:textId="77777777" w:rsidR="008A3D4E" w:rsidRDefault="008A3D4E">
      <w:pPr>
        <w:rPr>
          <w:lang w:val="es-MX"/>
        </w:rPr>
      </w:pPr>
    </w:p>
    <w:p w14:paraId="0ACB1067" w14:textId="77777777" w:rsidR="008A3D4E" w:rsidRPr="008A3D4E" w:rsidRDefault="008A3D4E" w:rsidP="008A3D4E">
      <w:pPr>
        <w:shd w:val="clear" w:color="auto" w:fill="FFFFFF"/>
        <w:spacing w:after="240" w:line="390" w:lineRule="atLeast"/>
        <w:textAlignment w:val="baseline"/>
        <w:outlineLvl w:val="2"/>
        <w:rPr>
          <w:rFonts w:ascii="Segoe UI" w:eastAsia="Times New Roman" w:hAnsi="Segoe UI" w:cs="Segoe UI"/>
          <w:b/>
          <w:bCs/>
          <w:kern w:val="0"/>
          <w:sz w:val="24"/>
          <w:szCs w:val="24"/>
          <w:lang w:val="es-MX"/>
          <w14:ligatures w14:val="none"/>
        </w:rPr>
      </w:pPr>
      <w:r w:rsidRPr="008A3D4E">
        <w:rPr>
          <w:rFonts w:ascii="Segoe UI" w:eastAsia="Times New Roman" w:hAnsi="Segoe UI" w:cs="Segoe UI"/>
          <w:b/>
          <w:bCs/>
          <w:kern w:val="0"/>
          <w:sz w:val="24"/>
          <w:szCs w:val="24"/>
          <w:lang w:val="es-MX"/>
          <w14:ligatures w14:val="none"/>
        </w:rPr>
        <w:t>B.- CICLO DE VIDA DEL DESARROLLO DE LOS SISTEMAS</w:t>
      </w:r>
    </w:p>
    <w:p w14:paraId="2B40E99B"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lastRenderedPageBreak/>
        <w:t>Las necesidades cada día mayores de uso de soluciones informáticas para los problemas de los negocios conllevan la ejecución permanente de actividades que brinden a las empresas sistemas de aplicación adaptados a sus requerimientos.</w:t>
      </w:r>
    </w:p>
    <w:p w14:paraId="744E9CE6"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 xml:space="preserve">El auditor es responsable de dar seguimiento permanente a la inversión que las empresas realizan en sistemas de aplicación, y esto lo logra mediante su participación en el desarrollo de los sistemas. Para el logro de sus objetivos, el auditor deberá comprobar que el departamento PED cuenta con una </w:t>
      </w:r>
      <w:r w:rsidRPr="008A3D4E">
        <w:rPr>
          <w:rFonts w:ascii="inherit" w:eastAsia="Times New Roman" w:hAnsi="inherit" w:cs="Segoe UI"/>
          <w:b/>
          <w:bCs/>
          <w:kern w:val="0"/>
          <w:sz w:val="24"/>
          <w:szCs w:val="24"/>
          <w:bdr w:val="none" w:sz="0" w:space="0" w:color="auto" w:frame="1"/>
          <w:lang w:val="es-MX"/>
          <w14:ligatures w14:val="none"/>
        </w:rPr>
        <w:t>metodología adecuada para el desarrollo de los sistemas</w:t>
      </w:r>
      <w:r w:rsidRPr="008A3D4E">
        <w:rPr>
          <w:rFonts w:ascii="Segoe UI" w:eastAsia="Times New Roman" w:hAnsi="Segoe UI" w:cs="Segoe UI"/>
          <w:kern w:val="0"/>
          <w:sz w:val="24"/>
          <w:szCs w:val="24"/>
          <w:lang w:val="es-MX"/>
          <w14:ligatures w14:val="none"/>
        </w:rPr>
        <w:t>, que incluya la cantidad adecuada de actividades para conseguir, como producto, sistemas de aplicación confiables, seguros y auditables. Además, deberá definirse el papel que cumple cada uno de los individuos que participa en el desarrollo, incluyendo para esto las funciones de analistas, programadores, usuarios y cualquier otro puesto que se relacione directamente con las tareas respectivas.</w:t>
      </w:r>
    </w:p>
    <w:p w14:paraId="06E6093C"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 xml:space="preserve">Dado que, una vez puesto en producción, el sistema requiere de adaptaciones y modificaciones que mantengan su vigencia, y en vista del riesgo que puede existir durante estas etapas, el auditor deberá participar activamente en las tareas de </w:t>
      </w:r>
      <w:r w:rsidRPr="008A3D4E">
        <w:rPr>
          <w:rFonts w:ascii="inherit" w:eastAsia="Times New Roman" w:hAnsi="inherit" w:cs="Segoe UI"/>
          <w:b/>
          <w:bCs/>
          <w:kern w:val="0"/>
          <w:sz w:val="24"/>
          <w:szCs w:val="24"/>
          <w:bdr w:val="none" w:sz="0" w:space="0" w:color="auto" w:frame="1"/>
          <w:lang w:val="es-MX"/>
          <w14:ligatures w14:val="none"/>
        </w:rPr>
        <w:t>mantenimiento de los sistemas</w:t>
      </w:r>
      <w:r w:rsidRPr="008A3D4E">
        <w:rPr>
          <w:rFonts w:ascii="Segoe UI" w:eastAsia="Times New Roman" w:hAnsi="Segoe UI" w:cs="Segoe UI"/>
          <w:kern w:val="0"/>
          <w:sz w:val="24"/>
          <w:szCs w:val="24"/>
          <w:lang w:val="es-MX"/>
          <w14:ligatures w14:val="none"/>
        </w:rPr>
        <w:t xml:space="preserve"> y permanecer alerta.</w:t>
      </w:r>
    </w:p>
    <w:p w14:paraId="41FD0901"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 xml:space="preserve">Debe comprobarse que cualquier desarrollo de sistemas parte de una adecuada definición por la persona interesada en el proyecto que se realiza, que generalmente consiste en un usuario. Por tanto, el auditor debe comprobar </w:t>
      </w:r>
      <w:r w:rsidRPr="008A3D4E">
        <w:rPr>
          <w:rFonts w:ascii="inherit" w:eastAsia="Times New Roman" w:hAnsi="inherit" w:cs="Segoe UI"/>
          <w:b/>
          <w:bCs/>
          <w:kern w:val="0"/>
          <w:sz w:val="24"/>
          <w:szCs w:val="24"/>
          <w:bdr w:val="none" w:sz="0" w:space="0" w:color="auto" w:frame="1"/>
          <w:lang w:val="es-MX"/>
          <w14:ligatures w14:val="none"/>
        </w:rPr>
        <w:t xml:space="preserve">la </w:t>
      </w:r>
      <w:proofErr w:type="gramStart"/>
      <w:r w:rsidRPr="008A3D4E">
        <w:rPr>
          <w:rFonts w:ascii="inherit" w:eastAsia="Times New Roman" w:hAnsi="inherit" w:cs="Segoe UI"/>
          <w:b/>
          <w:bCs/>
          <w:kern w:val="0"/>
          <w:sz w:val="24"/>
          <w:szCs w:val="24"/>
          <w:bdr w:val="none" w:sz="0" w:space="0" w:color="auto" w:frame="1"/>
          <w:lang w:val="es-MX"/>
          <w14:ligatures w14:val="none"/>
        </w:rPr>
        <w:t>participación activa</w:t>
      </w:r>
      <w:proofErr w:type="gramEnd"/>
      <w:r w:rsidRPr="008A3D4E">
        <w:rPr>
          <w:rFonts w:ascii="inherit" w:eastAsia="Times New Roman" w:hAnsi="inherit" w:cs="Segoe UI"/>
          <w:b/>
          <w:bCs/>
          <w:kern w:val="0"/>
          <w:sz w:val="24"/>
          <w:szCs w:val="24"/>
          <w:bdr w:val="none" w:sz="0" w:space="0" w:color="auto" w:frame="1"/>
          <w:lang w:val="es-MX"/>
          <w14:ligatures w14:val="none"/>
        </w:rPr>
        <w:t xml:space="preserve"> del usuario</w:t>
      </w:r>
      <w:r w:rsidRPr="008A3D4E">
        <w:rPr>
          <w:rFonts w:ascii="Segoe UI" w:eastAsia="Times New Roman" w:hAnsi="Segoe UI" w:cs="Segoe UI"/>
          <w:kern w:val="0"/>
          <w:sz w:val="24"/>
          <w:szCs w:val="24"/>
          <w:lang w:val="es-MX"/>
          <w14:ligatures w14:val="none"/>
        </w:rPr>
        <w:t xml:space="preserve"> desde las fases más tempranas del ciclo de vida del desarrollo de los sistemas y hasta su conclusión.</w:t>
      </w:r>
    </w:p>
    <w:p w14:paraId="234F4CC6"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 xml:space="preserve">Todo proyecto que se pretenda ejecutar deberá haber cumplido con una fase de </w:t>
      </w:r>
      <w:r w:rsidRPr="008A3D4E">
        <w:rPr>
          <w:rFonts w:ascii="inherit" w:eastAsia="Times New Roman" w:hAnsi="inherit" w:cs="Segoe UI"/>
          <w:b/>
          <w:bCs/>
          <w:kern w:val="0"/>
          <w:sz w:val="24"/>
          <w:szCs w:val="24"/>
          <w:bdr w:val="none" w:sz="0" w:space="0" w:color="auto" w:frame="1"/>
          <w:lang w:val="es-MX"/>
          <w14:ligatures w14:val="none"/>
        </w:rPr>
        <w:t>estudio de factibilidad</w:t>
      </w:r>
      <w:r w:rsidRPr="008A3D4E">
        <w:rPr>
          <w:rFonts w:ascii="Segoe UI" w:eastAsia="Times New Roman" w:hAnsi="Segoe UI" w:cs="Segoe UI"/>
          <w:kern w:val="0"/>
          <w:sz w:val="24"/>
          <w:szCs w:val="24"/>
          <w:lang w:val="es-MX"/>
          <w14:ligatures w14:val="none"/>
        </w:rPr>
        <w:t xml:space="preserve"> en que, previo a realizarse las erogaciones, se sustente, con un análisis apropiado, su conveniencia y la posibilidad de alcanzar un final feliz.</w:t>
      </w:r>
    </w:p>
    <w:p w14:paraId="34410080"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 xml:space="preserve">Siendo tan rigurosa la actividad informática, y ante el riesgo de que los productos que se obtengan pudieran no satisfacer los intereses de la empresa, el auditor debe comprobar que se ha llevado a cabo </w:t>
      </w:r>
      <w:r w:rsidRPr="008A3D4E">
        <w:rPr>
          <w:rFonts w:ascii="inherit" w:eastAsia="Times New Roman" w:hAnsi="inherit" w:cs="Segoe UI"/>
          <w:b/>
          <w:bCs/>
          <w:kern w:val="0"/>
          <w:sz w:val="24"/>
          <w:szCs w:val="24"/>
          <w:bdr w:val="none" w:sz="0" w:space="0" w:color="auto" w:frame="1"/>
          <w:lang w:val="es-MX"/>
          <w14:ligatures w14:val="none"/>
        </w:rPr>
        <w:t>los estudios suficientes para determinar con exactitud las necesidades de información del usuario solicitante</w:t>
      </w:r>
      <w:r w:rsidRPr="008A3D4E">
        <w:rPr>
          <w:rFonts w:ascii="Segoe UI" w:eastAsia="Times New Roman" w:hAnsi="Segoe UI" w:cs="Segoe UI"/>
          <w:kern w:val="0"/>
          <w:sz w:val="24"/>
          <w:szCs w:val="24"/>
          <w:lang w:val="es-MX"/>
          <w14:ligatures w14:val="none"/>
        </w:rPr>
        <w:t xml:space="preserve"> y de cualquier otro que pudiera ser servido por la aplicación; se han determinado las fuentes de información; se ha establecido la </w:t>
      </w:r>
      <w:r w:rsidRPr="008A3D4E">
        <w:rPr>
          <w:rFonts w:ascii="inherit" w:eastAsia="Times New Roman" w:hAnsi="inherit" w:cs="Segoe UI"/>
          <w:b/>
          <w:bCs/>
          <w:kern w:val="0"/>
          <w:sz w:val="24"/>
          <w:szCs w:val="24"/>
          <w:bdr w:val="none" w:sz="0" w:space="0" w:color="auto" w:frame="1"/>
          <w:lang w:val="es-MX"/>
          <w14:ligatures w14:val="none"/>
        </w:rPr>
        <w:t xml:space="preserve">operación general del sistema; se han </w:t>
      </w:r>
      <w:r w:rsidRPr="008A3D4E">
        <w:rPr>
          <w:rFonts w:ascii="inherit" w:eastAsia="Times New Roman" w:hAnsi="inherit" w:cs="Segoe UI"/>
          <w:b/>
          <w:bCs/>
          <w:kern w:val="0"/>
          <w:sz w:val="24"/>
          <w:szCs w:val="24"/>
          <w:bdr w:val="none" w:sz="0" w:space="0" w:color="auto" w:frame="1"/>
          <w:lang w:val="es-MX"/>
          <w14:ligatures w14:val="none"/>
        </w:rPr>
        <w:lastRenderedPageBreak/>
        <w:t>contemplado las formas de presentación de las salidas</w:t>
      </w:r>
      <w:r w:rsidRPr="008A3D4E">
        <w:rPr>
          <w:rFonts w:ascii="Segoe UI" w:eastAsia="Times New Roman" w:hAnsi="Segoe UI" w:cs="Segoe UI"/>
          <w:kern w:val="0"/>
          <w:sz w:val="24"/>
          <w:szCs w:val="24"/>
          <w:lang w:val="es-MX"/>
          <w14:ligatures w14:val="none"/>
        </w:rPr>
        <w:t xml:space="preserve">, las necesidades de </w:t>
      </w:r>
      <w:r w:rsidRPr="008A3D4E">
        <w:rPr>
          <w:rFonts w:ascii="inherit" w:eastAsia="Times New Roman" w:hAnsi="inherit" w:cs="Segoe UI"/>
          <w:b/>
          <w:bCs/>
          <w:kern w:val="0"/>
          <w:sz w:val="24"/>
          <w:szCs w:val="24"/>
          <w:bdr w:val="none" w:sz="0" w:space="0" w:color="auto" w:frame="1"/>
          <w:lang w:val="es-MX"/>
          <w14:ligatures w14:val="none"/>
        </w:rPr>
        <w:t>control</w:t>
      </w:r>
      <w:r w:rsidRPr="008A3D4E">
        <w:rPr>
          <w:rFonts w:ascii="Segoe UI" w:eastAsia="Times New Roman" w:hAnsi="Segoe UI" w:cs="Segoe UI"/>
          <w:kern w:val="0"/>
          <w:sz w:val="24"/>
          <w:szCs w:val="24"/>
          <w:lang w:val="es-MX"/>
          <w14:ligatures w14:val="none"/>
        </w:rPr>
        <w:t xml:space="preserve"> y necesidades de </w:t>
      </w:r>
      <w:r w:rsidRPr="008A3D4E">
        <w:rPr>
          <w:rFonts w:ascii="inherit" w:eastAsia="Times New Roman" w:hAnsi="inherit" w:cs="Segoe UI"/>
          <w:b/>
          <w:bCs/>
          <w:kern w:val="0"/>
          <w:sz w:val="24"/>
          <w:szCs w:val="24"/>
          <w:bdr w:val="none" w:sz="0" w:space="0" w:color="auto" w:frame="1"/>
          <w:lang w:val="es-MX"/>
          <w14:ligatures w14:val="none"/>
        </w:rPr>
        <w:t>respaldo</w:t>
      </w:r>
      <w:r w:rsidRPr="008A3D4E">
        <w:rPr>
          <w:rFonts w:ascii="Segoe UI" w:eastAsia="Times New Roman" w:hAnsi="Segoe UI" w:cs="Segoe UI"/>
          <w:kern w:val="0"/>
          <w:sz w:val="24"/>
          <w:szCs w:val="24"/>
          <w:lang w:val="es-MX"/>
          <w14:ligatures w14:val="none"/>
        </w:rPr>
        <w:t xml:space="preserve">; y </w:t>
      </w:r>
      <w:r w:rsidRPr="008A3D4E">
        <w:rPr>
          <w:rFonts w:ascii="inherit" w:eastAsia="Times New Roman" w:hAnsi="inherit" w:cs="Segoe UI"/>
          <w:b/>
          <w:bCs/>
          <w:kern w:val="0"/>
          <w:sz w:val="24"/>
          <w:szCs w:val="24"/>
          <w:bdr w:val="none" w:sz="0" w:space="0" w:color="auto" w:frame="1"/>
          <w:lang w:val="es-MX"/>
          <w14:ligatures w14:val="none"/>
        </w:rPr>
        <w:t>se han incluido suficientes pistas de auditoría</w:t>
      </w:r>
      <w:r w:rsidRPr="008A3D4E">
        <w:rPr>
          <w:rFonts w:ascii="Segoe UI" w:eastAsia="Times New Roman" w:hAnsi="Segoe UI" w:cs="Segoe UI"/>
          <w:kern w:val="0"/>
          <w:sz w:val="24"/>
          <w:szCs w:val="24"/>
          <w:lang w:val="es-MX"/>
          <w14:ligatures w14:val="none"/>
        </w:rPr>
        <w:t xml:space="preserve"> (es decir, elementos de información que permiten reconstruir una transacción desde su inicio hasta su final o viceversa). Todo lo anterior implica la ejecución de distintas actividades que, como conjunto, se conceptúan como el diseño de los sistemas, que deberá ser revisado por el auditor, para comprobar que incluye los elementos básicos necesarios y que es suficiente en cantidad y calidad.</w:t>
      </w:r>
    </w:p>
    <w:p w14:paraId="3CBD0DA9"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 xml:space="preserve">Los resultados obtenidos en el diseño deben llevarse a la práctica mediante las actividades que se agrupan bajo la identificación de </w:t>
      </w:r>
      <w:r w:rsidRPr="008A3D4E">
        <w:rPr>
          <w:rFonts w:ascii="inherit" w:eastAsia="Times New Roman" w:hAnsi="inherit" w:cs="Segoe UI"/>
          <w:b/>
          <w:bCs/>
          <w:kern w:val="0"/>
          <w:sz w:val="24"/>
          <w:szCs w:val="24"/>
          <w:bdr w:val="none" w:sz="0" w:space="0" w:color="auto" w:frame="1"/>
          <w:lang w:val="es-MX"/>
          <w14:ligatures w14:val="none"/>
        </w:rPr>
        <w:t>desarrollo de los sistemas</w:t>
      </w:r>
      <w:r w:rsidRPr="008A3D4E">
        <w:rPr>
          <w:rFonts w:ascii="Segoe UI" w:eastAsia="Times New Roman" w:hAnsi="Segoe UI" w:cs="Segoe UI"/>
          <w:kern w:val="0"/>
          <w:sz w:val="24"/>
          <w:szCs w:val="24"/>
          <w:lang w:val="es-MX"/>
          <w14:ligatures w14:val="none"/>
        </w:rPr>
        <w:t xml:space="preserve">. En esta etapa, el auditor deberá comprobar que las labores de programación y las pruebas de los programas y sistemas de aplicación se realizan en un ambiente apropiado de control y que se utilizan las mejores técnicas para el desarrollo de los sistemas. El auditor deberá comprobar que, como producto del desarrollo, se ejecuta una adecuada codificación de los programas, y que cada programa </w:t>
      </w:r>
      <w:r w:rsidRPr="008A3D4E">
        <w:rPr>
          <w:rFonts w:ascii="inherit" w:eastAsia="Times New Roman" w:hAnsi="inherit" w:cs="Segoe UI"/>
          <w:b/>
          <w:bCs/>
          <w:kern w:val="0"/>
          <w:sz w:val="24"/>
          <w:szCs w:val="24"/>
          <w:bdr w:val="none" w:sz="0" w:space="0" w:color="auto" w:frame="1"/>
          <w:lang w:val="es-MX"/>
          <w14:ligatures w14:val="none"/>
        </w:rPr>
        <w:t>es</w:t>
      </w:r>
      <w:r w:rsidRPr="008A3D4E">
        <w:rPr>
          <w:rFonts w:ascii="Segoe UI" w:eastAsia="Times New Roman" w:hAnsi="Segoe UI" w:cs="Segoe UI"/>
          <w:kern w:val="0"/>
          <w:sz w:val="24"/>
          <w:szCs w:val="24"/>
          <w:lang w:val="es-MX"/>
          <w14:ligatures w14:val="none"/>
        </w:rPr>
        <w:t xml:space="preserve"> sometido a suficientes pruebas para asegurar su correcto funcionamiento. Las pruebas diseñadas por programadores y analistas deberán ser revisadas por el auditor para comprobar que cumplen con los requisitos de rigurosidad suficientes. Complementariamente, el auditor debe estar en capacidad de diseñar y ejecutar sus propias pruebas para los programas.</w:t>
      </w:r>
    </w:p>
    <w:p w14:paraId="3BC1DA19"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Deberá comprobarse la cantidad y la calidad de la documentación que se obtiene como resultado del desarrollo de los sistemas, para verificar que es suficiente y cumple con los requerimientos actuales y futuros, y constituye una base de fortaleza para la operación de la empresa.</w:t>
      </w:r>
    </w:p>
    <w:p w14:paraId="16D8B26C"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 xml:space="preserve">Una vez realizado el desarrollo de los sistemas, las aplicaciones deberán ponerse a disposición de los usuarios mediante un conjunto de actividades que se agrupan bajo la identificación de </w:t>
      </w:r>
      <w:r w:rsidRPr="008A3D4E">
        <w:rPr>
          <w:rFonts w:ascii="inherit" w:eastAsia="Times New Roman" w:hAnsi="inherit" w:cs="Segoe UI"/>
          <w:b/>
          <w:bCs/>
          <w:kern w:val="0"/>
          <w:sz w:val="24"/>
          <w:szCs w:val="24"/>
          <w:bdr w:val="none" w:sz="0" w:space="0" w:color="auto" w:frame="1"/>
          <w:lang w:val="es-MX"/>
          <w14:ligatures w14:val="none"/>
        </w:rPr>
        <w:t>implementación</w:t>
      </w:r>
      <w:r w:rsidRPr="008A3D4E">
        <w:rPr>
          <w:rFonts w:ascii="Segoe UI" w:eastAsia="Times New Roman" w:hAnsi="Segoe UI" w:cs="Segoe UI"/>
          <w:kern w:val="0"/>
          <w:sz w:val="24"/>
          <w:szCs w:val="24"/>
          <w:lang w:val="es-MX"/>
          <w14:ligatures w14:val="none"/>
        </w:rPr>
        <w:t>, actividades de las que el auditor debe comprobar que los programas hayan sido adecuadamente instalados para iniciar su operación, y los datos hayan sido transformados del formato que originalmente tenían (por ejemplo, una factura), al formato en que el computador pueda operarlos (por ejemplo, el registro electrónico de la factura).</w:t>
      </w:r>
    </w:p>
    <w:p w14:paraId="12419BB3"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lastRenderedPageBreak/>
        <w:t>El auditor deberá comprobar que, para la puesta en marcha de las aplicaciones, se tomaron en cuenta todas las necesidades de capacitación y entrenamiento tanto del personal usuario (directo e indirecto) como del personal informático que luego deba dar mantenimiento y soporte. Deben realizarse evaluaciones de los controles que existen en el desarrollo para verificar que se cuenta con herramientas suficientes de acumulación de costos que permitan una asignación satisfactoria de esos costos a cada departamento o sección beneficiada con el servicio.</w:t>
      </w:r>
    </w:p>
    <w:p w14:paraId="79FED9EC"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Como elemento de comprobación, deben realizarse evaluaciones de lo que ha pasado inmediatamente después de implantado cada sistema, de forma que pueda determinarse con claridad lo siguiente:</w:t>
      </w:r>
    </w:p>
    <w:p w14:paraId="40FB1FE8" w14:textId="77777777" w:rsidR="008A3D4E" w:rsidRPr="008A3D4E" w:rsidRDefault="008A3D4E" w:rsidP="008A3D4E">
      <w:pPr>
        <w:numPr>
          <w:ilvl w:val="0"/>
          <w:numId w:val="3"/>
        </w:numPr>
        <w:shd w:val="clear" w:color="auto" w:fill="FFFFFF"/>
        <w:spacing w:after="180" w:line="390" w:lineRule="atLeast"/>
        <w:textAlignment w:val="baseline"/>
        <w:rPr>
          <w:rFonts w:ascii="inherit" w:eastAsia="Times New Roman" w:hAnsi="inherit" w:cs="Segoe UI"/>
          <w:kern w:val="0"/>
          <w:sz w:val="24"/>
          <w:szCs w:val="24"/>
          <w:lang w:val="es-MX"/>
          <w14:ligatures w14:val="none"/>
        </w:rPr>
      </w:pPr>
      <w:r w:rsidRPr="008A3D4E">
        <w:rPr>
          <w:rFonts w:ascii="inherit" w:eastAsia="Times New Roman" w:hAnsi="inherit" w:cs="Segoe UI"/>
          <w:kern w:val="0"/>
          <w:sz w:val="24"/>
          <w:szCs w:val="24"/>
          <w:lang w:val="es-MX"/>
          <w14:ligatures w14:val="none"/>
        </w:rPr>
        <w:t>El nivel de satisfacción del usuario.</w:t>
      </w:r>
    </w:p>
    <w:p w14:paraId="7D03D3C8" w14:textId="77777777" w:rsidR="008A3D4E" w:rsidRPr="008A3D4E" w:rsidRDefault="008A3D4E" w:rsidP="008A3D4E">
      <w:pPr>
        <w:numPr>
          <w:ilvl w:val="0"/>
          <w:numId w:val="3"/>
        </w:numPr>
        <w:shd w:val="clear" w:color="auto" w:fill="FFFFFF"/>
        <w:spacing w:after="180" w:line="390" w:lineRule="atLeast"/>
        <w:textAlignment w:val="baseline"/>
        <w:rPr>
          <w:rFonts w:ascii="inherit" w:eastAsia="Times New Roman" w:hAnsi="inherit" w:cs="Segoe UI"/>
          <w:kern w:val="0"/>
          <w:sz w:val="24"/>
          <w:szCs w:val="24"/>
          <w:lang w:val="es-MX"/>
          <w14:ligatures w14:val="none"/>
        </w:rPr>
      </w:pPr>
      <w:r w:rsidRPr="008A3D4E">
        <w:rPr>
          <w:rFonts w:ascii="inherit" w:eastAsia="Times New Roman" w:hAnsi="inherit" w:cs="Segoe UI"/>
          <w:kern w:val="0"/>
          <w:sz w:val="24"/>
          <w:szCs w:val="24"/>
          <w:lang w:val="es-MX"/>
          <w14:ligatures w14:val="none"/>
        </w:rPr>
        <w:t>Que la aplicación haya brindado una solución satisfactoria a las necesidades del usuario.</w:t>
      </w:r>
    </w:p>
    <w:p w14:paraId="16E08AF5" w14:textId="77777777" w:rsidR="008A3D4E" w:rsidRPr="008A3D4E" w:rsidRDefault="008A3D4E" w:rsidP="008A3D4E">
      <w:pPr>
        <w:numPr>
          <w:ilvl w:val="0"/>
          <w:numId w:val="3"/>
        </w:numPr>
        <w:shd w:val="clear" w:color="auto" w:fill="FFFFFF"/>
        <w:spacing w:after="180" w:line="390" w:lineRule="atLeast"/>
        <w:textAlignment w:val="baseline"/>
        <w:rPr>
          <w:rFonts w:ascii="inherit" w:eastAsia="Times New Roman" w:hAnsi="inherit" w:cs="Segoe UI"/>
          <w:kern w:val="0"/>
          <w:sz w:val="24"/>
          <w:szCs w:val="24"/>
          <w:lang w:val="es-MX"/>
          <w14:ligatures w14:val="none"/>
        </w:rPr>
      </w:pPr>
      <w:r w:rsidRPr="008A3D4E">
        <w:rPr>
          <w:rFonts w:ascii="inherit" w:eastAsia="Times New Roman" w:hAnsi="inherit" w:cs="Segoe UI"/>
          <w:kern w:val="0"/>
          <w:sz w:val="24"/>
          <w:szCs w:val="24"/>
          <w:lang w:val="es-MX"/>
          <w14:ligatures w14:val="none"/>
        </w:rPr>
        <w:t>La facilidad de manejo de la aplicación.</w:t>
      </w:r>
    </w:p>
    <w:p w14:paraId="3F3F90AD" w14:textId="77777777" w:rsidR="008A3D4E" w:rsidRPr="008A3D4E" w:rsidRDefault="008A3D4E" w:rsidP="008A3D4E">
      <w:pPr>
        <w:numPr>
          <w:ilvl w:val="0"/>
          <w:numId w:val="3"/>
        </w:numPr>
        <w:shd w:val="clear" w:color="auto" w:fill="FFFFFF"/>
        <w:spacing w:after="180" w:line="390" w:lineRule="atLeast"/>
        <w:textAlignment w:val="baseline"/>
        <w:rPr>
          <w:rFonts w:ascii="inherit" w:eastAsia="Times New Roman" w:hAnsi="inherit" w:cs="Segoe UI"/>
          <w:kern w:val="0"/>
          <w:sz w:val="24"/>
          <w:szCs w:val="24"/>
          <w:lang w:val="es-MX"/>
          <w14:ligatures w14:val="none"/>
        </w:rPr>
      </w:pPr>
      <w:r w:rsidRPr="008A3D4E">
        <w:rPr>
          <w:rFonts w:ascii="inherit" w:eastAsia="Times New Roman" w:hAnsi="inherit" w:cs="Segoe UI"/>
          <w:kern w:val="0"/>
          <w:sz w:val="24"/>
          <w:szCs w:val="24"/>
          <w:lang w:val="es-MX"/>
          <w14:ligatures w14:val="none"/>
        </w:rPr>
        <w:t>Cuál es la relación costo-beneficio de la aplicación.</w:t>
      </w:r>
    </w:p>
    <w:p w14:paraId="049E151E" w14:textId="77777777" w:rsidR="008A3D4E" w:rsidRPr="008A3D4E" w:rsidRDefault="008A3D4E" w:rsidP="008A3D4E">
      <w:pPr>
        <w:numPr>
          <w:ilvl w:val="0"/>
          <w:numId w:val="3"/>
        </w:numPr>
        <w:shd w:val="clear" w:color="auto" w:fill="FFFFFF"/>
        <w:spacing w:after="0" w:line="390" w:lineRule="atLeast"/>
        <w:textAlignment w:val="baseline"/>
        <w:rPr>
          <w:rFonts w:ascii="inherit" w:eastAsia="Times New Roman" w:hAnsi="inherit" w:cs="Segoe UI"/>
          <w:kern w:val="0"/>
          <w:sz w:val="24"/>
          <w:szCs w:val="24"/>
          <w:lang w:val="es-MX"/>
          <w14:ligatures w14:val="none"/>
        </w:rPr>
      </w:pPr>
      <w:r w:rsidRPr="008A3D4E">
        <w:rPr>
          <w:rFonts w:ascii="inherit" w:eastAsia="Times New Roman" w:hAnsi="inherit" w:cs="Segoe UI"/>
          <w:kern w:val="0"/>
          <w:sz w:val="24"/>
          <w:szCs w:val="24"/>
          <w:lang w:val="es-MX"/>
          <w14:ligatures w14:val="none"/>
        </w:rPr>
        <w:t>Una evaluación de la adherencia a los estándares de desarrollo.</w:t>
      </w:r>
    </w:p>
    <w:p w14:paraId="3F9CD253" w14:textId="77777777" w:rsidR="008A3D4E" w:rsidRDefault="008A3D4E">
      <w:pPr>
        <w:rPr>
          <w:lang w:val="es-MX"/>
        </w:rPr>
      </w:pPr>
    </w:p>
    <w:p w14:paraId="7E3D9D5B" w14:textId="77777777" w:rsidR="008A3D4E" w:rsidRPr="008A3D4E" w:rsidRDefault="008A3D4E" w:rsidP="008A3D4E">
      <w:pPr>
        <w:shd w:val="clear" w:color="auto" w:fill="FFFFFF"/>
        <w:spacing w:after="240" w:line="390" w:lineRule="atLeast"/>
        <w:textAlignment w:val="baseline"/>
        <w:outlineLvl w:val="2"/>
        <w:rPr>
          <w:rFonts w:ascii="Segoe UI" w:eastAsia="Times New Roman" w:hAnsi="Segoe UI" w:cs="Segoe UI"/>
          <w:b/>
          <w:bCs/>
          <w:kern w:val="0"/>
          <w:sz w:val="24"/>
          <w:szCs w:val="24"/>
          <w:lang w:val="es-MX"/>
          <w14:ligatures w14:val="none"/>
        </w:rPr>
      </w:pPr>
      <w:r w:rsidRPr="008A3D4E">
        <w:rPr>
          <w:rFonts w:ascii="Segoe UI" w:eastAsia="Times New Roman" w:hAnsi="Segoe UI" w:cs="Segoe UI"/>
          <w:b/>
          <w:bCs/>
          <w:kern w:val="0"/>
          <w:sz w:val="24"/>
          <w:szCs w:val="24"/>
          <w:lang w:val="es-MX"/>
          <w14:ligatures w14:val="none"/>
        </w:rPr>
        <w:t>C.- OPERACIÓN DE LOS SISTEMAS DE APLICACIÓN</w:t>
      </w:r>
    </w:p>
    <w:p w14:paraId="1CCA98C8"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La actividad regular de los sistemas de aplicación exige a la organización la disponibilidad de recursos para el logro de las metas y los objetivos, lo que implica el uso eficiente de los recursos y el seguimiento de los resultados de esa actividad. Todas estas inspecciones pretenden, en una de sus partes, lograr la comprobación de que la ejecución concuerda con el planeamiento, y que los departamentos usuarios e informáticos dan un uso apropiado a los recursos y que, dentro de lo razonable, estos están en apego a lo presupuestado.</w:t>
      </w:r>
    </w:p>
    <w:p w14:paraId="2353F9B7"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 xml:space="preserve">Entre las tareas que le competen, relacionadas con la operación, el auditor deberá ser capaz de revisar las adquisiciones de equipos realizadas, evaluar su conveniencia respecto de lo planeado y exponer con suficiente criterio cualquier discrepancia que considere se ha presentado entre los planes y lo ejecutado, o </w:t>
      </w:r>
      <w:r w:rsidRPr="008A3D4E">
        <w:rPr>
          <w:rFonts w:ascii="Segoe UI" w:eastAsia="Times New Roman" w:hAnsi="Segoe UI" w:cs="Segoe UI"/>
          <w:kern w:val="0"/>
          <w:sz w:val="24"/>
          <w:szCs w:val="24"/>
          <w:lang w:val="es-MX"/>
          <w14:ligatures w14:val="none"/>
        </w:rPr>
        <w:lastRenderedPageBreak/>
        <w:t>entre los intereses de la empresa y lo realizado. Como complemento de las evaluaciones sobre las adquisiciones, el auditor deberá estar en capacidad de realizar pruebas que le permitan obtener un criterio sobre lo apropiado de cómo se utilizan los recursos del computador, para lo que debe ejecutar exámenes del rendimiento de los equipos instalados, mediciones de la saturación de los recursos instalados, y otros cómputos que faciliten medir la eficiencia y eficacia que se obtiene de los recursos de hardware instalados.</w:t>
      </w:r>
    </w:p>
    <w:p w14:paraId="679F98C7"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En la revisión de la operación, deberá comprobarse que los recursos de almacenamiento son administrados de manera adecuada, para lo que debe el auditor asegurarse de que se realiza planeamiento de uso y de disposición de los espacios disponibles, se planea la ejecución de los trabajos atendiendo itinerarios que prometen el mayor rendimiento, se distribuye balanceadamente el trabajo en los tiempos apropiados, sin obligar a la empresa a realizar inversiones cuantiosas en recursos que se utilicen únicamente para satisfacer las necesidades de los tiempos pico que se producen por falta de planeamiento. Para alcanzar los resultados apropiados, deberá revisarse el uso de los discos de computador, la distribución de reportes por impresora, los tiempos de proceso y sus agendas respectivas.</w:t>
      </w:r>
    </w:p>
    <w:p w14:paraId="70B4E614"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Las operaciones del computador deben brindar información suficiente que permita llevar a cabo una distribución justa de costos, asignando a cada departamento servido un costo coincidente con el beneficio recibido. En tal sentido, el auditor debe comprobar que se han definido los mecanismos apropiados que aseguran que cada usuario cubrirá los costos de sus servicios, pero sólo estos, sin absorber aquellos que pudieran ser provocados por impericia o cualquier otro motivo generado por el departamento de informática.</w:t>
      </w:r>
    </w:p>
    <w:p w14:paraId="66EB7AA9"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El auditor deberá comprobar que los recursos de software cumplen con el planeamiento establecido y que constituyen herramientas que satisfacen de la mejor manera las necesidades de la organización, aprovechando al máximo posible los avances de la tecnología informática.</w:t>
      </w:r>
    </w:p>
    <w:p w14:paraId="72CD86B9"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 xml:space="preserve">En todo caso, el auditor deberá estar capacitado para verificar que cualquier recurso de software solamente será adquirido cuando constituya la mejor opción, y </w:t>
      </w:r>
      <w:r w:rsidRPr="008A3D4E">
        <w:rPr>
          <w:rFonts w:ascii="Segoe UI" w:eastAsia="Times New Roman" w:hAnsi="Segoe UI" w:cs="Segoe UI"/>
          <w:kern w:val="0"/>
          <w:sz w:val="24"/>
          <w:szCs w:val="24"/>
          <w:lang w:val="es-MX"/>
          <w14:ligatures w14:val="none"/>
        </w:rPr>
        <w:lastRenderedPageBreak/>
        <w:t>que enfrentado al análisis de la relación costo-beneficio logra "soportarse". En este sentido, el auditor deberá realizar pruebas que le permitan conocer cuándo una herramienta de software es similar a alguna otra en uso en la empresa, como es el caso de la adquisición de software de procesamiento de palabras que, en ocasiones, se adquiere sin tomar en cuenta que sus capacidades son similares o inferiores a las de otros recursos en uso en la organización.</w:t>
      </w:r>
    </w:p>
    <w:p w14:paraId="51B66589"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La evaluación del software debe permitirle al auditor determinar si el software está siendo bien utilizado, si el mantenimiento que se le brinda es confiable y seguro, si todos los caminos son suficientemente controlados; debe poder establecer causas de los problemas en la operación de los sistemas y conocer el ambiente de seguridad que cada aplicación presenta.</w:t>
      </w:r>
    </w:p>
    <w:p w14:paraId="5D621C33"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Dado que los computadores requieren de software de operación para llevar a cabo sus tareas, y que sobre el software de operación descansa la ejecución de las tareas del computador y de cualquiera de las aplicaciones que se ejecuten, el auditor deberá someter a evaluaciones periódicas el software operativo, y deberá obtener resultados que le permitan asegurarse de las fortalezas de este software.</w:t>
      </w:r>
    </w:p>
    <w:p w14:paraId="17E0ABCB"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Como parte muy importante de sus actividades, el auditor debe estar en capacidad de revisar el ambiente de control de la empresa, comprobando la existencia de suficientes medidas de seguridad física (seguridad relacionada con todos los medios tangibles, por ejemplo, puertas y llaves) y la seguridad lógica (elementos de seguridad generalmente constituidos por rutinas de programa que limitan los accesos, de manera que solo el personal autorizado pueda utilizar un conjunto determinado de recursos de información).</w:t>
      </w:r>
    </w:p>
    <w:p w14:paraId="212B475E"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Para lograr su objetivo, el auditor debe ejecutar comprobaciones de que se han establecido suficientes procedimientos de control de seguridad, que estos satisfacen las necesidades de la empresa y que existen adecuados controles que aseguran el ambiente en que se encuentran los datos y sistemas.</w:t>
      </w:r>
    </w:p>
    <w:p w14:paraId="145D929B"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 xml:space="preserve">Deben llevarse a cabo evaluaciones que permitan determinar las limitaciones existentes de acceso al lugar físico en que se encuentra cada uno de los equipos de cómputo, y que den seguridad del ambiente actual en que los equipos se distribuyen en toda la extensión de las empresas; deberá revisar el uso de claves de </w:t>
      </w:r>
      <w:r w:rsidRPr="008A3D4E">
        <w:rPr>
          <w:rFonts w:ascii="Segoe UI" w:eastAsia="Times New Roman" w:hAnsi="Segoe UI" w:cs="Segoe UI"/>
          <w:kern w:val="0"/>
          <w:sz w:val="24"/>
          <w:szCs w:val="24"/>
          <w:lang w:val="es-MX"/>
          <w14:ligatures w14:val="none"/>
        </w:rPr>
        <w:lastRenderedPageBreak/>
        <w:t>acceso secretas, y todas las regulaciones que les dan soporte. Entre todos los aspectos, deben tomarse especialmente en cuenta las previsiones que se adopten contra los accesos no autorizados, además de los riesgos a que puedan exponerse los recursos por algún suceso no deseado, como podría ser un incendio.</w:t>
      </w:r>
    </w:p>
    <w:p w14:paraId="64CDF349"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Respecto a las inconsistencias y errores que puedan producirse en el procesamiento de los datos, el auditor debe comprobar que se han tomado previsiones suficientes, que se contempla la posibilidad de que se cometan errores y se establecen procedimientos adecuados para el manejo de esos errores.</w:t>
      </w:r>
    </w:p>
    <w:p w14:paraId="4BFB3373"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El auditor deberá verificar que la empresa cuenta con medidas que le aseguren la posibilidad de restablecerse, con la menor cantidad de trastornos, de cualquier situación que pueda alterar su funcionamiento, por lo que debe revisar que en la empresa se cuente con un plan contra contingencias. El plan de contingencias deberá ser sometido a una exhaustiva revisión que permita comprobar que se han contemplado los principales problemas a que puede exponerse la empresa, que las medidas de recuperación que se han previsto son realizables y adecuadas, que los planes de contingencia han sido publicados y que se les brinda atención permanente, lo que asegura que tales planes se mantienen permanentemente actualizados.</w:t>
      </w:r>
    </w:p>
    <w:p w14:paraId="7EF1AD3F" w14:textId="77777777" w:rsidR="008A3D4E" w:rsidRPr="008A3D4E" w:rsidRDefault="008A3D4E" w:rsidP="008A3D4E">
      <w:pPr>
        <w:shd w:val="clear" w:color="auto" w:fill="FFFFFF"/>
        <w:spacing w:after="240" w:line="390" w:lineRule="atLeast"/>
        <w:textAlignment w:val="baseline"/>
        <w:outlineLvl w:val="2"/>
        <w:rPr>
          <w:rFonts w:ascii="Segoe UI" w:eastAsia="Times New Roman" w:hAnsi="Segoe UI" w:cs="Segoe UI"/>
          <w:b/>
          <w:bCs/>
          <w:kern w:val="0"/>
          <w:sz w:val="24"/>
          <w:szCs w:val="24"/>
          <w:lang w:val="es-MX"/>
          <w14:ligatures w14:val="none"/>
        </w:rPr>
      </w:pPr>
      <w:r w:rsidRPr="008A3D4E">
        <w:rPr>
          <w:rFonts w:ascii="Segoe UI" w:eastAsia="Times New Roman" w:hAnsi="Segoe UI" w:cs="Segoe UI"/>
          <w:b/>
          <w:bCs/>
          <w:kern w:val="0"/>
          <w:sz w:val="24"/>
          <w:szCs w:val="24"/>
          <w:lang w:val="es-MX"/>
          <w14:ligatures w14:val="none"/>
        </w:rPr>
        <w:t>D.- REVISIÓN DE LAS APLICACIONES</w:t>
      </w:r>
    </w:p>
    <w:p w14:paraId="18904E5D"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Los sistemas de aplicación son los recursos que permiten a cada una de las unidades obtener los resultados del proceso de sus datos, y como tales deben ser objeto de evaluación, de manera que permitan a la administración ejecutar sus labores en un ambiente seguro.</w:t>
      </w:r>
    </w:p>
    <w:p w14:paraId="731AFEA7"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En la función de evaluación de las aplicaciones, el auditor deberá comprobar que los datos cumplen con procedimientos de preparación adecuados, que los documentos fuente (por ejemplo, las acciones de personal) han sido bien definidos, que existe control sobre los documentos originales de manera que son suficientemente custodiados para evitar su pérdida, deterioro o destrucción, que existe control adecuado sobre la procedencia de los datos y que los documentos originales son retenidos por periodos que faciliten la comprobación de las transacciones registradas.</w:t>
      </w:r>
    </w:p>
    <w:p w14:paraId="6DA847B3"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lastRenderedPageBreak/>
        <w:t>Debe verificarse que existan controles sobre la entrada de los datos que aseguren que los datos han de ser convertidos adecuadamente desde su medio original (papel u otro medio magnético) hacia las estructuras y los medios en que deban contenerse para su proceso.</w:t>
      </w:r>
    </w:p>
    <w:p w14:paraId="6BD381C1"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El auditor debe ser capaz de revisar el ambiente en que los datos son procesados, de forma que pueda verificar que las operaciones que se ejecutan en los datos permiten mantener su integridad, que la manipulación de tales datos es segura, limitando la posibilidad de ser conocidos por personal no autorizado, y que los programas cuentan con elementos de control adecuados para asegurar esa integridad.</w:t>
      </w:r>
    </w:p>
    <w:p w14:paraId="2C25C053"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En la evaluación del proceso de los datos, deben revisarse los controles que permitan ejecutar actividades de validación y edición de los datos. La edición de los datos es la presentación de los valores incluidos, en un formato que facilite su lectura, tal es el caso de las cifras numéricas, en las cuales, si todos los números se presentan contiguos, sin signos que los agrupen por millares o millones, la lectura se hace más difícil; por ejemplo: para representar diez millones desplegar 10 000 000 en vez de mostrar 10000000, o en un dato de fecha mostrar un dato como 06/</w:t>
      </w:r>
      <w:proofErr w:type="spellStart"/>
      <w:r w:rsidRPr="008A3D4E">
        <w:rPr>
          <w:rFonts w:ascii="Segoe UI" w:eastAsia="Times New Roman" w:hAnsi="Segoe UI" w:cs="Segoe UI"/>
          <w:kern w:val="0"/>
          <w:sz w:val="24"/>
          <w:szCs w:val="24"/>
          <w:lang w:val="es-MX"/>
          <w14:ligatures w14:val="none"/>
        </w:rPr>
        <w:t>may</w:t>
      </w:r>
      <w:proofErr w:type="spellEnd"/>
      <w:r w:rsidRPr="008A3D4E">
        <w:rPr>
          <w:rFonts w:ascii="Segoe UI" w:eastAsia="Times New Roman" w:hAnsi="Segoe UI" w:cs="Segoe UI"/>
          <w:kern w:val="0"/>
          <w:sz w:val="24"/>
          <w:szCs w:val="24"/>
          <w:lang w:val="es-MX"/>
          <w14:ligatures w14:val="none"/>
        </w:rPr>
        <w:t>/99 en lugar de 06/05/99 (¿seis de mayo o cinco de junio?).</w:t>
      </w:r>
    </w:p>
    <w:p w14:paraId="3F5009B1"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Los procesos de validación someten a prueba la validez de datos comprobando que cada uno tiene un valor razonable; en el caso de las cifras numéricas, se verificará que éstas se encuentran en rangos razonables, por ejemplo, si el dato se refiere a un salario, deberá comprobarse que su valor es mayor que el mínimo de ley establecido y corresponde a un monto aceptable para el puesto determinado. Cuando se realiza validación de datos codificados, deberá comprobarse que estos códigos son aceptables, puesto que corresponden a alguno de los códigos definidos previamente o cumplen con todos los requisitos para definirse como nuevos códigos; tal es el caso de un código contable en un comprobante de diario, o el código de sexo en un registro de empleado, el cual pudo definirse como "m" para masculino y "f" para femenino, por lo que no puede aceptarse ninguna letra diferente de "f" o de "m", y tampoco debe aceptarse un número, el espacio en blanco o un carácter especial, por ejemplo, el símbolo #.</w:t>
      </w:r>
    </w:p>
    <w:p w14:paraId="7C90A776"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lastRenderedPageBreak/>
        <w:t>En vista de que el resultado del procesamiento de datos lo constituye la emisión de información, es indispensable que se revisen los controles de salida, que permitan asegurar que el producto de todo el esfuerzo de procesamiento de datos se mantendrá suficientemente protegido, y que como producto de esto sólo se pondrá a disposición del personal específicamente autorizado para tal efecto.</w:t>
      </w:r>
    </w:p>
    <w:p w14:paraId="547543BD"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El auditor revisará las salidas de los sistemas (reportes impresos, despliegues de pantalla, archivos en disco, copias en cinta, etc.) para comprobar que cada una de ellas presenta un formato adecuado para las necesidades del usuario y contiene la información suficiente, sin que sobre información.</w:t>
      </w:r>
    </w:p>
    <w:p w14:paraId="31B49CD3"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Las salidas producidas por el procesamiento electrónico de datos exigen la existencia de controles que aseguren que tales resultados coinciden con los datos que les dieron origen, por lo que debe comprobarse que se realizan balances y conciliaciones de las salidas y las entradas.</w:t>
      </w:r>
    </w:p>
    <w:p w14:paraId="78F12B75"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Aspecto de interés fundamental para el auditor lo constituye la revisión de la distribución de informes, donde el auditor debe comprobar que se defina con claridad a quién se dirige cada informe, los medios de distribución y los controles que existen en el transcurso de la distribución, y verificar que los informes son entregados solamente al personal autorizado y que se controla el recibo oportuno de esos informes por parte de tal personal.</w:t>
      </w:r>
    </w:p>
    <w:p w14:paraId="571D1B6B"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En vista de la posibilidad de que se cometa algún error en el proceso, y tal error pudiera ser detectado por los controles de salida, el auditor debe verificar que se han diseñado procedimientos para el manejo de errores, que indiquen claramente la forma en que estos se corregirán.</w:t>
      </w:r>
    </w:p>
    <w:p w14:paraId="12B1B1B7"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Complementariamente, debe comprobarse que se han tomado previsiones sobre el manejo y la retención de las salidas, que indiquen con claridad cuál es el periodo de caducidad de cada informe y la forma en que deben ser destruidos para evitar la difusión de la información contenida en esos informes.</w:t>
      </w:r>
    </w:p>
    <w:p w14:paraId="45FB64CA"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 xml:space="preserve">En todos los casos, debe aclararse la forma en que han de manejarse los documentos de salida en cualquier clase de salida, estableciendo medidas de </w:t>
      </w:r>
      <w:r w:rsidRPr="008A3D4E">
        <w:rPr>
          <w:rFonts w:ascii="Segoe UI" w:eastAsia="Times New Roman" w:hAnsi="Segoe UI" w:cs="Segoe UI"/>
          <w:kern w:val="0"/>
          <w:sz w:val="24"/>
          <w:szCs w:val="24"/>
          <w:lang w:val="es-MX"/>
          <w14:ligatures w14:val="none"/>
        </w:rPr>
        <w:lastRenderedPageBreak/>
        <w:t>seguridad para su almacenamiento y uso, según el grado de confidencialidad del informe.</w:t>
      </w:r>
    </w:p>
    <w:p w14:paraId="585672C5" w14:textId="77777777" w:rsidR="008A3D4E" w:rsidRDefault="008A3D4E">
      <w:pPr>
        <w:rPr>
          <w:lang w:val="es-MX"/>
        </w:rPr>
      </w:pPr>
    </w:p>
    <w:p w14:paraId="077DE429" w14:textId="77777777" w:rsidR="008A3D4E" w:rsidRPr="008A3D4E" w:rsidRDefault="008A3D4E" w:rsidP="008A3D4E">
      <w:pPr>
        <w:shd w:val="clear" w:color="auto" w:fill="FFFFFF"/>
        <w:spacing w:after="240" w:line="390" w:lineRule="atLeast"/>
        <w:textAlignment w:val="baseline"/>
        <w:outlineLvl w:val="2"/>
        <w:rPr>
          <w:rFonts w:ascii="Segoe UI" w:eastAsia="Times New Roman" w:hAnsi="Segoe UI" w:cs="Segoe UI"/>
          <w:b/>
          <w:bCs/>
          <w:kern w:val="0"/>
          <w:sz w:val="24"/>
          <w:szCs w:val="24"/>
          <w:lang w:val="es-MX"/>
          <w14:ligatures w14:val="none"/>
        </w:rPr>
      </w:pPr>
      <w:r w:rsidRPr="008A3D4E">
        <w:rPr>
          <w:rFonts w:ascii="Segoe UI" w:eastAsia="Times New Roman" w:hAnsi="Segoe UI" w:cs="Segoe UI"/>
          <w:b/>
          <w:bCs/>
          <w:kern w:val="0"/>
          <w:sz w:val="24"/>
          <w:szCs w:val="24"/>
          <w:lang w:val="es-MX"/>
          <w14:ligatures w14:val="none"/>
        </w:rPr>
        <w:t>E.- ADMINISTRACIÓN DE LAS BASES DE DATOS</w:t>
      </w:r>
    </w:p>
    <w:p w14:paraId="03A69E4A"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La dirección actual del manejo de datos, que implica el uso de estructuras complejas de datos y el manejo de estas con herramientas altamente sofisticadas, expone a las empresas a un alto riesgo de manipulación accidental o a propósito que podría enfrentar a la organización con serias dificultades.</w:t>
      </w:r>
    </w:p>
    <w:p w14:paraId="2A132280"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El auditor deberá comprometerse con la evaluación y vigilancia del ambiente en que se mantienen los recursos de información de la empresa, de forma que compruebe que sobre las bases de datos existe una buena administración, que las tareas relacionadas están segregadas, dentro de lo razonable, de todas las otras tareas informáticas, que existe asignación de responsabilidades en el uso y regulaciones que sustenten la integridad y totalidad de los datos contenidos en esas bases.</w:t>
      </w:r>
    </w:p>
    <w:p w14:paraId="3B1F4305"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Deberán verificarse las condiciones en que se mantienen los diccionarios de datos y los estándares que se han adoptado para su manejo. Sobre su uso, habrá que verificar la capacitación que se ha brindado a sus usuarios, tanto técnicos informáticos como administrativos. En todos los casos, deberá limitarse la posibilidad de cambios y restringirse su uso solo para el personal autorizado.</w:t>
      </w:r>
    </w:p>
    <w:p w14:paraId="395AEB56" w14:textId="77777777" w:rsidR="008A3D4E" w:rsidRDefault="008A3D4E">
      <w:pPr>
        <w:rPr>
          <w:lang w:val="es-MX"/>
        </w:rPr>
      </w:pPr>
    </w:p>
    <w:p w14:paraId="700317E2" w14:textId="77777777" w:rsidR="008A3D4E" w:rsidRPr="008A3D4E" w:rsidRDefault="008A3D4E" w:rsidP="008A3D4E">
      <w:pPr>
        <w:shd w:val="clear" w:color="auto" w:fill="FFFFFF"/>
        <w:spacing w:after="240" w:line="390" w:lineRule="atLeast"/>
        <w:textAlignment w:val="baseline"/>
        <w:outlineLvl w:val="2"/>
        <w:rPr>
          <w:rFonts w:ascii="Segoe UI" w:eastAsia="Times New Roman" w:hAnsi="Segoe UI" w:cs="Segoe UI"/>
          <w:b/>
          <w:bCs/>
          <w:kern w:val="0"/>
          <w:sz w:val="24"/>
          <w:szCs w:val="24"/>
          <w:lang w:val="es-MX"/>
          <w14:ligatures w14:val="none"/>
        </w:rPr>
      </w:pPr>
      <w:r w:rsidRPr="008A3D4E">
        <w:rPr>
          <w:rFonts w:ascii="Segoe UI" w:eastAsia="Times New Roman" w:hAnsi="Segoe UI" w:cs="Segoe UI"/>
          <w:b/>
          <w:bCs/>
          <w:kern w:val="0"/>
          <w:sz w:val="24"/>
          <w:szCs w:val="24"/>
          <w:lang w:val="es-MX"/>
          <w14:ligatures w14:val="none"/>
        </w:rPr>
        <w:t>F.- PROCESAMIENTO DISTRIBUIDO Y REDES</w:t>
      </w:r>
    </w:p>
    <w:p w14:paraId="41B82A8B"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 xml:space="preserve">Las tendencias de la informática se dirigen a la ejecución de tareas alrededor de toda la empresa, brindando a </w:t>
      </w:r>
      <w:proofErr w:type="gramStart"/>
      <w:r w:rsidRPr="008A3D4E">
        <w:rPr>
          <w:rFonts w:ascii="Segoe UI" w:eastAsia="Times New Roman" w:hAnsi="Segoe UI" w:cs="Segoe UI"/>
          <w:kern w:val="0"/>
          <w:sz w:val="24"/>
          <w:szCs w:val="24"/>
          <w:lang w:val="es-MX"/>
          <w14:ligatures w14:val="none"/>
        </w:rPr>
        <w:t>cada quien</w:t>
      </w:r>
      <w:proofErr w:type="gramEnd"/>
      <w:r w:rsidRPr="008A3D4E">
        <w:rPr>
          <w:rFonts w:ascii="Segoe UI" w:eastAsia="Times New Roman" w:hAnsi="Segoe UI" w:cs="Segoe UI"/>
          <w:kern w:val="0"/>
          <w:sz w:val="24"/>
          <w:szCs w:val="24"/>
          <w:lang w:val="es-MX"/>
          <w14:ligatures w14:val="none"/>
        </w:rPr>
        <w:t xml:space="preserve"> la posibilidad de ejecutar sus actividades desde su propio escritorio, lo que ha implicado trasladar las terminales hasta los usuarios mismos, lo que se identifica como procesamiento distribuido y ha fomentado el uso de redes de computadores.</w:t>
      </w:r>
    </w:p>
    <w:p w14:paraId="5144F0A2"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 xml:space="preserve">Atendiendo las tendencias del PED, el auditor debe estar en capacidad de evaluar la forma en que se distribuyen los recursos informáticos en la empresa, y someter a </w:t>
      </w:r>
      <w:r w:rsidRPr="008A3D4E">
        <w:rPr>
          <w:rFonts w:ascii="Segoe UI" w:eastAsia="Times New Roman" w:hAnsi="Segoe UI" w:cs="Segoe UI"/>
          <w:kern w:val="0"/>
          <w:sz w:val="24"/>
          <w:szCs w:val="24"/>
          <w:lang w:val="es-MX"/>
          <w14:ligatures w14:val="none"/>
        </w:rPr>
        <w:lastRenderedPageBreak/>
        <w:t>prueba los controles que se definen para el uso de cada uno de los recursos, para la custodia de los activos de la empresa y para la limitación de acceso que se pueda dar desde las terminales ubicadas en cualquier lugar de la empresa.</w:t>
      </w:r>
    </w:p>
    <w:p w14:paraId="5CD06465"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El auditor debe ser capaz de someter a evaluación los estándares definidos sobre control de las redes, debe poder comprobar que las características físicas del hardware adquirido o propuesto cumplen satisfactoriamente con las necesidades del conjunto de equipos y que prometen no degradar la capacidad de operación de los otros equipos conectados.</w:t>
      </w:r>
    </w:p>
    <w:p w14:paraId="41A865F6"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Deben evaluarse los mecanismos de control y la asignación de responsabilidades por el uso de los recursos disponibles en la red, tomando en cuenta la necesidad de existencia de recursos de respaldo para asegurar el funcionamiento permanente de la red.</w:t>
      </w:r>
    </w:p>
    <w:p w14:paraId="745C5E17"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Como en el resto de los recursos, debe verificarse la existencia de planes de capacitación y entrenamiento que aseguren un uso provechoso de todos los recursos y la disminución de riesgos de que la acción de un usuario pudiera causar problemas a todos los usuarios de la red.</w:t>
      </w:r>
    </w:p>
    <w:p w14:paraId="16927C63"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Normalmente, el uso de equipo distribuido implica la necesidad de utilizar recursos de comunicación, además del transporte de datos y programas a través de líneas de comunicación, lo que implica una responsabilidad en la evaluación de los controles de identificación y verificación de autorizaciones, que contemplen además la existencia de programas de control que, como centinelas, permanezcan pendientes del uso de los recursos.</w:t>
      </w:r>
    </w:p>
    <w:p w14:paraId="0CBAA853"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 xml:space="preserve">Objeto de importancia relevante para efectos de revisión lo constituye la existencia de un manual claro y de fácil entendimiento que </w:t>
      </w:r>
      <w:proofErr w:type="gramStart"/>
      <w:r w:rsidRPr="008A3D4E">
        <w:rPr>
          <w:rFonts w:ascii="Segoe UI" w:eastAsia="Times New Roman" w:hAnsi="Segoe UI" w:cs="Segoe UI"/>
          <w:kern w:val="0"/>
          <w:sz w:val="24"/>
          <w:szCs w:val="24"/>
          <w:lang w:val="es-MX"/>
          <w14:ligatures w14:val="none"/>
        </w:rPr>
        <w:t>le</w:t>
      </w:r>
      <w:proofErr w:type="gramEnd"/>
      <w:r w:rsidRPr="008A3D4E">
        <w:rPr>
          <w:rFonts w:ascii="Segoe UI" w:eastAsia="Times New Roman" w:hAnsi="Segoe UI" w:cs="Segoe UI"/>
          <w:kern w:val="0"/>
          <w:sz w:val="24"/>
          <w:szCs w:val="24"/>
          <w:lang w:val="es-MX"/>
          <w14:ligatures w14:val="none"/>
        </w:rPr>
        <w:t xml:space="preserve"> permita a los nuevos usuarios familiarizarse rápidamente con los recursos a su disposición.</w:t>
      </w:r>
    </w:p>
    <w:p w14:paraId="6FD84121" w14:textId="77777777" w:rsidR="008A3D4E" w:rsidRDefault="008A3D4E">
      <w:pPr>
        <w:rPr>
          <w:lang w:val="es-MX"/>
        </w:rPr>
      </w:pPr>
    </w:p>
    <w:p w14:paraId="56478C0B" w14:textId="77777777" w:rsidR="008A3D4E" w:rsidRPr="008A3D4E" w:rsidRDefault="008A3D4E" w:rsidP="008A3D4E">
      <w:pPr>
        <w:shd w:val="clear" w:color="auto" w:fill="FFFFFF"/>
        <w:spacing w:after="240" w:line="390" w:lineRule="atLeast"/>
        <w:textAlignment w:val="baseline"/>
        <w:outlineLvl w:val="2"/>
        <w:rPr>
          <w:rFonts w:ascii="Segoe UI" w:eastAsia="Times New Roman" w:hAnsi="Segoe UI" w:cs="Segoe UI"/>
          <w:b/>
          <w:bCs/>
          <w:kern w:val="0"/>
          <w:sz w:val="24"/>
          <w:szCs w:val="24"/>
          <w:lang w:val="es-MX"/>
          <w14:ligatures w14:val="none"/>
        </w:rPr>
      </w:pPr>
      <w:r w:rsidRPr="008A3D4E">
        <w:rPr>
          <w:rFonts w:ascii="Segoe UI" w:eastAsia="Times New Roman" w:hAnsi="Segoe UI" w:cs="Segoe UI"/>
          <w:b/>
          <w:bCs/>
          <w:kern w:val="0"/>
          <w:sz w:val="24"/>
          <w:szCs w:val="24"/>
          <w:lang w:val="es-MX"/>
          <w14:ligatures w14:val="none"/>
        </w:rPr>
        <w:t>G.- AMBIENTE DE MICROCOMPUTADORAS</w:t>
      </w:r>
    </w:p>
    <w:p w14:paraId="11D461FB"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 xml:space="preserve">El crecimiento de la informática se ha sustentado fuertemente en el uso de equipo de tamaño menor (por ejemplo, un microcomputador) que está en capacidad de realizar tareas que para un usuario independiente pueden resultar de mucho </w:t>
      </w:r>
      <w:r w:rsidRPr="008A3D4E">
        <w:rPr>
          <w:rFonts w:ascii="Segoe UI" w:eastAsia="Times New Roman" w:hAnsi="Segoe UI" w:cs="Segoe UI"/>
          <w:kern w:val="0"/>
          <w:sz w:val="24"/>
          <w:szCs w:val="24"/>
          <w:lang w:val="es-MX"/>
          <w14:ligatures w14:val="none"/>
        </w:rPr>
        <w:lastRenderedPageBreak/>
        <w:t>provecho, motivo por el cual el uso de los microcomputadores se ha convertido en una práctica expandida que no necesariamente cuenta con un adecuado ambiente para su funcionamiento.</w:t>
      </w:r>
    </w:p>
    <w:p w14:paraId="1BBFA7D0"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Entre sus actividades, el auditor debe contemplar la evaluación del ambiente de microcomputadores, tomando en cuenta aspectos de todo tipo respecto al uso de microcomputadores, de manera que pueda revisar al inicio las actividades que se relacionan con la adquisición de los equipos, en las cuales intervienen las políticas de la empresa. Todas las adquisiciones entonces deben apegarse a políticas administrativas, satisfacer controles respecto a su administración y someterse periódicamente a revisiones de su aporte a la empresa.</w:t>
      </w:r>
    </w:p>
    <w:p w14:paraId="229590EF"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El software de microcomputadores debe ser objeto de control permanente, y los auditores deben velar porque solamente permanezcan instaladas aquellas versiones de software sobre las que la empresa tenga un derecho (es decir, dispongan de su propiedad o de una licencia para operarlas). El auditor debe velar por el cumplimiento de la legislación, motivo por el que debe promover el respeto de los derechos de autor.</w:t>
      </w:r>
    </w:p>
    <w:p w14:paraId="5EE5E768"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Igualmente, en los equipos de mayor tamaño debe contemplarse la necesidad de contar con un adecuado ambiente de control sobre los archivos y las transacciones procesadas en ellos, así como de las políticas de acceso a los recursos contenidos en ellos. La correcta operación de los microcomputadores debe ser revisada por el auditor y este debe comprobar que existen adecuadas políticas de respaldo y control de los datos almacenados en los equipos en uso.</w:t>
      </w:r>
    </w:p>
    <w:p w14:paraId="34EB5EAB" w14:textId="77777777" w:rsidR="008A3D4E" w:rsidRPr="008A3D4E" w:rsidRDefault="008A3D4E" w:rsidP="008A3D4E">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8A3D4E">
        <w:rPr>
          <w:rFonts w:ascii="Segoe UI" w:eastAsia="Times New Roman" w:hAnsi="Segoe UI" w:cs="Segoe UI"/>
          <w:kern w:val="0"/>
          <w:sz w:val="24"/>
          <w:szCs w:val="24"/>
          <w:lang w:val="es-MX"/>
          <w14:ligatures w14:val="none"/>
        </w:rPr>
        <w:t>De vital importancia es que el auditor se familiarice con las tecnologías disponibles en todo momento en el ambiente de microcomputadores y compruebe que las adquisiciones que se realicen mantengan el grado necesario de compatibilidad para asegurar mayor vida a los recursos de información.</w:t>
      </w:r>
    </w:p>
    <w:p w14:paraId="449B9073" w14:textId="77777777" w:rsidR="008A3D4E" w:rsidRDefault="008A3D4E">
      <w:pPr>
        <w:rPr>
          <w:lang w:val="es-MX"/>
        </w:rPr>
      </w:pPr>
    </w:p>
    <w:p w14:paraId="1F016CD0" w14:textId="77777777" w:rsidR="00127139" w:rsidRPr="00127139" w:rsidRDefault="00127139" w:rsidP="00127139">
      <w:pPr>
        <w:shd w:val="clear" w:color="auto" w:fill="FFFFFF"/>
        <w:spacing w:after="240" w:line="390" w:lineRule="atLeast"/>
        <w:textAlignment w:val="baseline"/>
        <w:outlineLvl w:val="2"/>
        <w:rPr>
          <w:rFonts w:ascii="Segoe UI" w:eastAsia="Times New Roman" w:hAnsi="Segoe UI" w:cs="Segoe UI"/>
          <w:b/>
          <w:bCs/>
          <w:kern w:val="0"/>
          <w:sz w:val="24"/>
          <w:szCs w:val="24"/>
          <w:lang w:val="es-MX"/>
          <w14:ligatures w14:val="none"/>
        </w:rPr>
      </w:pPr>
      <w:r w:rsidRPr="00127139">
        <w:rPr>
          <w:rFonts w:ascii="Segoe UI" w:eastAsia="Times New Roman" w:hAnsi="Segoe UI" w:cs="Segoe UI"/>
          <w:b/>
          <w:bCs/>
          <w:kern w:val="0"/>
          <w:sz w:val="24"/>
          <w:szCs w:val="24"/>
          <w:lang w:val="es-MX"/>
          <w14:ligatures w14:val="none"/>
        </w:rPr>
        <w:t>FORMACIÓN IDEAL DEL AUDITOR INFORMÁTICO</w:t>
      </w:r>
    </w:p>
    <w:p w14:paraId="14B823A8"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 xml:space="preserve">Mucho se ha discutido sobre la formación que deba tener el profesional que se dedique a la ejecución de la auditoría informática, campo en el que se debate </w:t>
      </w:r>
      <w:r w:rsidRPr="00127139">
        <w:rPr>
          <w:rFonts w:ascii="Segoe UI" w:eastAsia="Times New Roman" w:hAnsi="Segoe UI" w:cs="Segoe UI"/>
          <w:kern w:val="0"/>
          <w:sz w:val="24"/>
          <w:szCs w:val="24"/>
          <w:lang w:val="es-MX"/>
          <w14:ligatures w14:val="none"/>
        </w:rPr>
        <w:lastRenderedPageBreak/>
        <w:t>sobre la conveniencia de que el auditor informático parta de una formación propiamente informática, mientras otro sector sostiene que su formación fundamental debe corresponder a la de la auditoría.</w:t>
      </w:r>
    </w:p>
    <w:p w14:paraId="773CB16E"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En la evaluación de las actividades a las que debe dedicarse, se ha comprobado que gran cantidad de ellas corresponden a la evaluación de actividades que no necesariamente se ejecutan dentro del computador, y que fundamentalmente su responsabilidad consiste en la verificación de que la administración ha definido la cantidad suficiente de controles sobre cada una de las áreas de actividad del departamento informático. El auditor informático debe evaluar gran cantidad de actividades que se refieren a la administración de los recursos, como es la evaluación de la administración de los activos dispuestos para la ejecución de las actividades informáticas, la inspección de la administración del recurso humano, de su segregación y del control que exista sobre él. Se pretende, entre otros objetivos, que el auditor participe activamente como miembro de un comité informático en el que, desde su función fiscalizadora y sin interferir con la administración, realice su aporte técnico, y que evalúe los procesos de adquisiciones de todo tipo de recursos informáticos. Se procura que el auditor esté pendiente de la administración de los suministros, la elección apropiada que se haga de ellos, su control y buen uso.</w:t>
      </w:r>
    </w:p>
    <w:p w14:paraId="6E6FBB26"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También se espera que el auditor sea capaz de realizar verificaciones de la consistencia de los datos, por lo que debería poder usar herramientas informáticas o al menos comunicarse con personal técnico en este campo, a fin de que diseñe y ejecute aquellas pruebas que se estimen necesarias.</w:t>
      </w:r>
    </w:p>
    <w:p w14:paraId="4F6B9A1D"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El auditor debe ser capaz de ejecutar o dirigir las evaluaciones de la forma en que operan los sistemas de aplicación de la empresa, y de comprobar que, como producto de tal operación, los datos que se procesan mantienen sus características de integridad, totalidad, exactitud y oportunidad.</w:t>
      </w:r>
    </w:p>
    <w:p w14:paraId="6E04275E"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El auditor debe tener la capacidad de comprender la terminología informática para comunicarse con el personal técnico de esa área y debe ser capaz de leer e interpretar los manuales que se diseñan tanto para el personal técnico informático como para los usuarios.</w:t>
      </w:r>
    </w:p>
    <w:p w14:paraId="30674360"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lastRenderedPageBreak/>
        <w:t>Como parte de su formación, el auditor debe haber sido capacitado en las actividades que deben ejecutarse para alcanzar los duelos de las actividades de administración y producción de las empresas, de manera que entienda de contabilidad, administración de inventarios, administración de bodegas, procesos de facturación, controles de producción, control de costos y cualquier concepto que pudiera serle de necesidad para comprender la operación de un sistema de aplicación al que pudiera verse enfrentado en algún momento.</w:t>
      </w:r>
    </w:p>
    <w:p w14:paraId="04908807"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 xml:space="preserve">En todos los casos, se establece la necesidad de que el auditor sea capaz de comprobar lo adecuado de los controles para cada actividad, motivo por el cual se puede afirmar que </w:t>
      </w:r>
      <w:r w:rsidRPr="00127139">
        <w:rPr>
          <w:rFonts w:ascii="inherit" w:eastAsia="Times New Roman" w:hAnsi="inherit" w:cs="Segoe UI"/>
          <w:b/>
          <w:bCs/>
          <w:kern w:val="0"/>
          <w:sz w:val="24"/>
          <w:szCs w:val="24"/>
          <w:bdr w:val="none" w:sz="0" w:space="0" w:color="auto" w:frame="1"/>
          <w:lang w:val="es-MX"/>
          <w14:ligatures w14:val="none"/>
        </w:rPr>
        <w:t>fundamentalmente el auditor necesita una formación en la evaluación del control, la que generalmente se obtiene académicamente mediante el estudio de auditoría</w:t>
      </w:r>
      <w:r w:rsidRPr="00127139">
        <w:rPr>
          <w:rFonts w:ascii="Segoe UI" w:eastAsia="Times New Roman" w:hAnsi="Segoe UI" w:cs="Segoe UI"/>
          <w:kern w:val="0"/>
          <w:sz w:val="24"/>
          <w:szCs w:val="24"/>
          <w:lang w:val="es-MX"/>
          <w14:ligatures w14:val="none"/>
        </w:rPr>
        <w:t xml:space="preserve">, que en la mayoría de las ocasiones se relaciona en las facultades y escuelas universitarias con la profesión de la contaduría pública. Siempre se considera altamente recomendable </w:t>
      </w:r>
      <w:r w:rsidRPr="00127139">
        <w:rPr>
          <w:rFonts w:ascii="inherit" w:eastAsia="Times New Roman" w:hAnsi="inherit" w:cs="Segoe UI"/>
          <w:b/>
          <w:bCs/>
          <w:kern w:val="0"/>
          <w:sz w:val="24"/>
          <w:szCs w:val="24"/>
          <w:bdr w:val="none" w:sz="0" w:space="0" w:color="auto" w:frame="1"/>
          <w:lang w:val="es-MX"/>
          <w14:ligatures w14:val="none"/>
        </w:rPr>
        <w:t>la formación del auditor en el ambiente informático</w:t>
      </w:r>
      <w:r w:rsidRPr="00127139">
        <w:rPr>
          <w:rFonts w:ascii="Segoe UI" w:eastAsia="Times New Roman" w:hAnsi="Segoe UI" w:cs="Segoe UI"/>
          <w:kern w:val="0"/>
          <w:sz w:val="24"/>
          <w:szCs w:val="24"/>
          <w:lang w:val="es-MX"/>
          <w14:ligatures w14:val="none"/>
        </w:rPr>
        <w:t>, de manera que cuente con una gama suficientemente amplia de conocimientos informáticos como para participar eficientemente en grupos en que se involucren especialistas de ambas disciplinas. Ocasionalmente, y con la intención de que se encargue básicamente de las actividades de evaluaciones de campo, puede ser recomendable que la formación básica de un auditor sea la informática, situación en la que requerirá de la guía de un profesional en auditoría para la ejecución de sus tareas, y de la supervisión adecuada para asegurar el respeto y cumplimiento de toda la normativa que rige la actividad de la auditoría.</w:t>
      </w:r>
    </w:p>
    <w:p w14:paraId="37BF3954"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La idea de un auditor informático con una base fundamental de auditoría se sustenta también en la solidez que se requiere en lo que se refiere al control, y de lo específicos que deben ser los conocimientos de informática para realizar la evaluación del ambiente informático de una empresa determinada; esto debido a que, de todos los posibles recursos informáticos que conoce un especialista informático, la empresa en general solo utilizará una plataforma de equipo, dos a lo sumo, usará un lenguaje de programación y una técnica específica de desarrollo, conocimientos que con relativa facilidad podría adquirir un auditor para completar su formación y ponerse a la altura de las necesidades de la empresa.</w:t>
      </w:r>
    </w:p>
    <w:p w14:paraId="3E071B9D" w14:textId="77777777" w:rsidR="008A3D4E" w:rsidRDefault="008A3D4E">
      <w:pPr>
        <w:rPr>
          <w:lang w:val="es-MX"/>
        </w:rPr>
      </w:pPr>
    </w:p>
    <w:p w14:paraId="31BB368B" w14:textId="77777777" w:rsidR="00127139" w:rsidRPr="00127139" w:rsidRDefault="00127139" w:rsidP="00127139">
      <w:pPr>
        <w:shd w:val="clear" w:color="auto" w:fill="FFFFFF"/>
        <w:spacing w:after="240" w:line="390" w:lineRule="atLeast"/>
        <w:textAlignment w:val="baseline"/>
        <w:outlineLvl w:val="2"/>
        <w:rPr>
          <w:rFonts w:ascii="Segoe UI" w:eastAsia="Times New Roman" w:hAnsi="Segoe UI" w:cs="Segoe UI"/>
          <w:b/>
          <w:bCs/>
          <w:kern w:val="0"/>
          <w:sz w:val="24"/>
          <w:szCs w:val="24"/>
          <w:lang w:val="es-MX"/>
          <w14:ligatures w14:val="none"/>
        </w:rPr>
      </w:pPr>
      <w:r w:rsidRPr="00127139">
        <w:rPr>
          <w:rFonts w:ascii="Segoe UI" w:eastAsia="Times New Roman" w:hAnsi="Segoe UI" w:cs="Segoe UI"/>
          <w:b/>
          <w:bCs/>
          <w:kern w:val="0"/>
          <w:sz w:val="24"/>
          <w:szCs w:val="24"/>
          <w:lang w:val="es-MX"/>
          <w14:ligatures w14:val="none"/>
        </w:rPr>
        <w:t>CONOCIMIENTOS DESEABLES DEL AUDITOR INFORMÁTICO</w:t>
      </w:r>
    </w:p>
    <w:p w14:paraId="76284A89"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Producto de todos los aspectos analizados anteriormente, puede deducirse que el auditor informático requiere de una amplia gama de conocimientos que le permitan la ejecución fluida de sus labores, de forma que pueda atender satisfactoriamente todas sus responsabilidades.</w:t>
      </w:r>
    </w:p>
    <w:p w14:paraId="02C05406"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 xml:space="preserve">Elemento fundamental para la ejecución de sus actividades lo constituye el conocimiento que tenga de las normas, </w:t>
      </w:r>
      <w:r w:rsidRPr="00127139">
        <w:rPr>
          <w:rFonts w:ascii="inherit" w:eastAsia="Times New Roman" w:hAnsi="inherit" w:cs="Segoe UI"/>
          <w:b/>
          <w:bCs/>
          <w:kern w:val="0"/>
          <w:sz w:val="24"/>
          <w:szCs w:val="24"/>
          <w:bdr w:val="none" w:sz="0" w:space="0" w:color="auto" w:frame="1"/>
          <w:lang w:val="es-MX"/>
          <w14:ligatures w14:val="none"/>
        </w:rPr>
        <w:t>técnicas y procedimientos de acatamiento obligatorio o recomendados en la ejecución de las auditorías</w:t>
      </w:r>
      <w:r w:rsidRPr="00127139">
        <w:rPr>
          <w:rFonts w:ascii="Segoe UI" w:eastAsia="Times New Roman" w:hAnsi="Segoe UI" w:cs="Segoe UI"/>
          <w:kern w:val="0"/>
          <w:sz w:val="24"/>
          <w:szCs w:val="24"/>
          <w:lang w:val="es-MX"/>
          <w14:ligatures w14:val="none"/>
        </w:rPr>
        <w:t>. En este sentido, debe haber recibido formación sobre las normas y los procedimientos de auditoría de aceptación general, debe conocer sobre los organismos tanto locales como del exterior que regulan la ejecución de la auditoría, sobre las obligaciones del auditor y los requisitos mínimos por cumplir en cualquier trabajo de auditoría. En este campo, debe conocer aspectos sobre la presentación de sus informes, que incluyen la recopilación de evidencia suficiente y competente, la responsabilidad sobre los papeles de trabajo y la importancia de la opinión que emita sobre cualquier aspecto que haya estado sujeto a su evaluación.</w:t>
      </w:r>
    </w:p>
    <w:p w14:paraId="27640D2C"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Para evaluar los aspectos relacionados con organización y administración, el auditor requiere tener conocimientos sobre segregación de funciones, descripción de puestos, normas, reglamentos, leyes y cualquier otra regulación que limite las adquisiciones de equipo y la contratación de personal. Debe ser conocedor del adecuado diseño de políticas y procedimientos, de la asignación de responsabilidades y, en general, del proceso administrativo que establece las gestiones a que está autorizado cada individuo en un equipo de trabajo y las responsabilidades que le corresponden.</w:t>
      </w:r>
    </w:p>
    <w:p w14:paraId="445A2428"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 xml:space="preserve">Con la intención de lograr un análisis apropiado de las actividades que se ejecutan para el procesamiento de los datos y la obtención de la información, es conveniente que el auditor sea conocedor de las tareas, los procedimientos y los controles que están relacionados con la actividad para la que se ejecuta el proceso respectivo. Debe ser capaz de evaluar el riesgo y poder identificar y diferenciar los </w:t>
      </w:r>
      <w:r w:rsidRPr="00127139">
        <w:rPr>
          <w:rFonts w:ascii="Segoe UI" w:eastAsia="Times New Roman" w:hAnsi="Segoe UI" w:cs="Segoe UI"/>
          <w:kern w:val="0"/>
          <w:sz w:val="24"/>
          <w:szCs w:val="24"/>
          <w:lang w:val="es-MX"/>
          <w14:ligatures w14:val="none"/>
        </w:rPr>
        <w:lastRenderedPageBreak/>
        <w:t>riesgos inherentes de los riesgos de control a que pueda estar expuesto cada proceso.</w:t>
      </w:r>
    </w:p>
    <w:p w14:paraId="5129F4D6"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En la evaluación del acceso, el auditor debe conocer las políticas que rigen las operaciones de la empresa, para ser capaz de analizarlas y de enfrentar los hechos con lo reglamentado, para determinar si los procedimientos y los controles establecidos son suficientes para proteger los programas, los datos, los recursos de hardware y los suministros, de cualquier uso malintencionado, daño, destrucción o manipulación. Debe conocer sobre técnicas y mecanismos de seguridad, sobre regulaciones acerca del uso de los recursos de seguridad y de lo adecuado del uso de cada uno en cada momento o actividad. El auditor debe mantenerse informado sobre los recursos de seguridad lógica que se encuentran disponibles en cada ambiente de computador y debe estar en capacidad de discriminar cuáles le conviene más usar a la empresa. Debe tener conocimientos suficientes para evaluar el contenido de las bitácoras de computador y definir cuándo los registros de seguridad deberán extenderse.</w:t>
      </w:r>
    </w:p>
    <w:p w14:paraId="51A29B92"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A fin de fortalecer las posibilidades de que la empresa continúe su operación con la menor cantidad de trastornos al enfrentarse a situaciones no deseadas, el auditor debe tener conocimientos suficientes sobre la organización de equipos multidisciplinarios que se dediquen al diseño, desarrollo e implantación de planes de contingencias; debe ser capaz de evaluar los planes de contingencias y analizar las políticas emitidas al respecto.</w:t>
      </w:r>
    </w:p>
    <w:p w14:paraId="6637041B"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El auditor debe mantenerse al día sobre las nuevas tecnologías de software disponibles en el mercado y sobre las capacidades y habilidades de ellas, a fin de poder evaluar las políticas y procedimientos orientados a la adquisición de software operativo, lenguajes de programación, herramientas utilitarias, sistemas de seguridad y cualquier otro recurso que facilite o incremente la eficiencia del personal informático.</w:t>
      </w:r>
    </w:p>
    <w:p w14:paraId="67A5785E"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 xml:space="preserve">Respecto al desarrollo, mantenimiento y adquisición de los sistemas de aplicación, el auditor debe conocer los criterios que son objeto de evaluación para su selección, tener discernimiento sobre las características que debe satisfacer cada sistema de aplicación, la documentación adecuada, y el resultado que es deseable </w:t>
      </w:r>
      <w:r w:rsidRPr="00127139">
        <w:rPr>
          <w:rFonts w:ascii="Segoe UI" w:eastAsia="Times New Roman" w:hAnsi="Segoe UI" w:cs="Segoe UI"/>
          <w:kern w:val="0"/>
          <w:sz w:val="24"/>
          <w:szCs w:val="24"/>
          <w:lang w:val="es-MX"/>
          <w14:ligatures w14:val="none"/>
        </w:rPr>
        <w:lastRenderedPageBreak/>
        <w:t>en cada una de las actividades de desarrollo y mantenimiento. Para cada uno de estos aspectos, debe estar en capacidad de determinar los controles adecuados. Para brindar su mejor servicio, el auditor debe conocer varias metodologías para el ciclo de vida del desarrollo de los sistemas.</w:t>
      </w:r>
    </w:p>
    <w:p w14:paraId="520791F4" w14:textId="77777777" w:rsidR="00127139" w:rsidRDefault="00127139" w:rsidP="00127139">
      <w:pPr>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Con el objetivo de completar el criterio del estudiante sobre los cono</w:t>
      </w:r>
      <w:r w:rsidRPr="00127139">
        <w:rPr>
          <w:rFonts w:ascii="Segoe UI" w:eastAsia="Times New Roman" w:hAnsi="Segoe UI" w:cs="Segoe UI"/>
          <w:kern w:val="0"/>
          <w:sz w:val="24"/>
          <w:szCs w:val="24"/>
          <w:lang w:val="es-MX"/>
          <w14:ligatures w14:val="none"/>
        </w:rPr>
        <w:softHyphen/>
        <w:t xml:space="preserve"> cimientos que le serán necesarios cuando ejerza como contador público. se presenta a continuación una relación de los conocimientos que como profesional debe tener respecto al campo informático, y las aptitudes necesarias para llevar a la práctica tales conocimientos, de forma que pueda desenvolverse razonablemente en ambientes empresariales en que se utilicen recursos informáticos. Para cada conocimiento descrito a la izquierda, se presentan a la derecha las aptitudes que le corresponden.</w:t>
      </w:r>
    </w:p>
    <w:p w14:paraId="07771563" w14:textId="77777777" w:rsidR="00127139" w:rsidRDefault="00127139" w:rsidP="00127139">
      <w:pPr>
        <w:rPr>
          <w:rFonts w:ascii="Segoe UI" w:eastAsia="Times New Roman" w:hAnsi="Segoe UI" w:cs="Segoe UI"/>
          <w:kern w:val="0"/>
          <w:sz w:val="24"/>
          <w:szCs w:val="24"/>
          <w:lang w:val="es-MX"/>
          <w14:ligatures w14:val="none"/>
        </w:rPr>
      </w:pPr>
    </w:p>
    <w:p w14:paraId="7E7C1EF9" w14:textId="77777777" w:rsidR="00127139" w:rsidRDefault="00127139">
      <w:pPr>
        <w:rPr>
          <w:rFonts w:ascii="Segoe UI" w:eastAsia="Times New Roman" w:hAnsi="Segoe UI" w:cs="Segoe UI"/>
          <w:kern w:val="0"/>
          <w:sz w:val="24"/>
          <w:szCs w:val="24"/>
          <w:lang w:val="es-MX"/>
          <w14:ligatures w14:val="none"/>
        </w:rPr>
      </w:pPr>
      <w:r>
        <w:rPr>
          <w:rFonts w:ascii="Segoe UI" w:eastAsia="Times New Roman" w:hAnsi="Segoe UI" w:cs="Segoe UI"/>
          <w:kern w:val="0"/>
          <w:sz w:val="24"/>
          <w:szCs w:val="24"/>
          <w:lang w:val="es-MX"/>
          <w14:ligatures w14:val="none"/>
        </w:rPr>
        <w:br w:type="page"/>
      </w:r>
    </w:p>
    <w:p w14:paraId="7ABD3682" w14:textId="77777777" w:rsidR="00127139" w:rsidRDefault="00127139" w:rsidP="00127139">
      <w:pPr>
        <w:pStyle w:val="Ttulo3"/>
        <w:shd w:val="clear" w:color="auto" w:fill="FFFFFF"/>
        <w:spacing w:before="0" w:beforeAutospacing="0" w:after="240" w:afterAutospacing="0" w:line="390" w:lineRule="atLeast"/>
        <w:textAlignment w:val="baseline"/>
        <w:rPr>
          <w:rFonts w:ascii="Segoe UI" w:hAnsi="Segoe UI" w:cs="Segoe UI"/>
          <w:sz w:val="24"/>
          <w:szCs w:val="24"/>
        </w:rPr>
      </w:pPr>
      <w:r>
        <w:rPr>
          <w:rFonts w:ascii="Segoe UI" w:hAnsi="Segoe UI" w:cs="Segoe UI"/>
          <w:sz w:val="24"/>
          <w:szCs w:val="24"/>
        </w:rPr>
        <w:lastRenderedPageBreak/>
        <w:t>PERFIL INFORMÁTICO DEL CONTADOR PÚBLICO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748"/>
        <w:gridCol w:w="5080"/>
      </w:tblGrid>
      <w:tr w:rsidR="00127139" w:rsidRPr="00127139" w14:paraId="6F8EFE41" w14:textId="77777777" w:rsidTr="00127139">
        <w:trPr>
          <w:tblHeader/>
        </w:trPr>
        <w:tc>
          <w:tcPr>
            <w:tcW w:w="0" w:type="auto"/>
            <w:shd w:val="clear" w:color="auto" w:fill="FFFFFF"/>
            <w:tcMar>
              <w:top w:w="150" w:type="dxa"/>
              <w:left w:w="150" w:type="dxa"/>
              <w:bottom w:w="150" w:type="dxa"/>
              <w:right w:w="150" w:type="dxa"/>
            </w:tcMar>
            <w:vAlign w:val="bottom"/>
            <w:hideMark/>
          </w:tcPr>
          <w:p w14:paraId="47E10366" w14:textId="77777777" w:rsidR="00127139" w:rsidRPr="00127139" w:rsidRDefault="00127139" w:rsidP="00127139">
            <w:pPr>
              <w:spacing w:after="0" w:line="330" w:lineRule="atLeast"/>
              <w:rPr>
                <w:rFonts w:ascii="inherit" w:eastAsia="Times New Roman" w:hAnsi="inherit" w:cs="Segoe UI"/>
                <w:b/>
                <w:bCs/>
                <w:spacing w:val="8"/>
                <w:kern w:val="0"/>
                <w:sz w:val="21"/>
                <w:szCs w:val="21"/>
                <w:lang w:val="es-MX"/>
                <w14:ligatures w14:val="none"/>
              </w:rPr>
            </w:pPr>
            <w:r w:rsidRPr="00127139">
              <w:rPr>
                <w:rFonts w:ascii="inherit" w:eastAsia="Times New Roman" w:hAnsi="inherit" w:cs="Segoe UI"/>
                <w:b/>
                <w:bCs/>
                <w:spacing w:val="8"/>
                <w:kern w:val="0"/>
                <w:sz w:val="21"/>
                <w:szCs w:val="21"/>
                <w:bdr w:val="none" w:sz="0" w:space="0" w:color="auto" w:frame="1"/>
                <w:lang w:val="es-MX"/>
                <w14:ligatures w14:val="none"/>
              </w:rPr>
              <w:t>Conocimientos</w:t>
            </w:r>
          </w:p>
        </w:tc>
        <w:tc>
          <w:tcPr>
            <w:tcW w:w="0" w:type="auto"/>
            <w:shd w:val="clear" w:color="auto" w:fill="FFFFFF"/>
            <w:tcMar>
              <w:top w:w="150" w:type="dxa"/>
              <w:left w:w="150" w:type="dxa"/>
              <w:bottom w:w="150" w:type="dxa"/>
              <w:right w:w="150" w:type="dxa"/>
            </w:tcMar>
            <w:vAlign w:val="bottom"/>
            <w:hideMark/>
          </w:tcPr>
          <w:p w14:paraId="1E4C48BB" w14:textId="77777777" w:rsidR="00127139" w:rsidRPr="00127139" w:rsidRDefault="00127139" w:rsidP="00127139">
            <w:pPr>
              <w:spacing w:after="0" w:line="330" w:lineRule="atLeast"/>
              <w:rPr>
                <w:rFonts w:ascii="inherit" w:eastAsia="Times New Roman" w:hAnsi="inherit" w:cs="Segoe UI"/>
                <w:b/>
                <w:bCs/>
                <w:spacing w:val="8"/>
                <w:kern w:val="0"/>
                <w:sz w:val="21"/>
                <w:szCs w:val="21"/>
                <w:lang w:val="es-MX"/>
                <w14:ligatures w14:val="none"/>
              </w:rPr>
            </w:pPr>
            <w:r w:rsidRPr="00127139">
              <w:rPr>
                <w:rFonts w:ascii="inherit" w:eastAsia="Times New Roman" w:hAnsi="inherit" w:cs="Segoe UI"/>
                <w:b/>
                <w:bCs/>
                <w:spacing w:val="8"/>
                <w:kern w:val="0"/>
                <w:sz w:val="21"/>
                <w:szCs w:val="21"/>
                <w:bdr w:val="none" w:sz="0" w:space="0" w:color="auto" w:frame="1"/>
                <w:lang w:val="es-MX"/>
                <w14:ligatures w14:val="none"/>
              </w:rPr>
              <w:t>Aptitudes</w:t>
            </w:r>
          </w:p>
        </w:tc>
      </w:tr>
      <w:tr w:rsidR="00127139" w:rsidRPr="00127139" w14:paraId="4F642896" w14:textId="77777777" w:rsidTr="00127139">
        <w:tc>
          <w:tcPr>
            <w:tcW w:w="0" w:type="auto"/>
            <w:shd w:val="clear" w:color="auto" w:fill="FFFFFF"/>
            <w:tcMar>
              <w:top w:w="150" w:type="dxa"/>
              <w:left w:w="150" w:type="dxa"/>
              <w:bottom w:w="150" w:type="dxa"/>
              <w:right w:w="150" w:type="dxa"/>
            </w:tcMar>
            <w:vAlign w:val="bottom"/>
            <w:hideMark/>
          </w:tcPr>
          <w:p w14:paraId="5BBCF906" w14:textId="77777777" w:rsidR="00127139" w:rsidRPr="00127139" w:rsidRDefault="00127139" w:rsidP="00127139">
            <w:pPr>
              <w:spacing w:after="0" w:line="330" w:lineRule="atLeast"/>
              <w:rPr>
                <w:rFonts w:ascii="inherit" w:eastAsia="Times New Roman" w:hAnsi="inherit" w:cs="Segoe UI"/>
                <w:spacing w:val="8"/>
                <w:kern w:val="0"/>
                <w:sz w:val="21"/>
                <w:szCs w:val="21"/>
                <w:lang w:val="es-MX"/>
                <w14:ligatures w14:val="none"/>
              </w:rPr>
            </w:pPr>
            <w:r w:rsidRPr="00127139">
              <w:rPr>
                <w:rFonts w:ascii="inherit" w:eastAsia="Times New Roman" w:hAnsi="inherit" w:cs="Segoe UI"/>
                <w:spacing w:val="8"/>
                <w:kern w:val="0"/>
                <w:sz w:val="21"/>
                <w:szCs w:val="21"/>
                <w:lang w:val="es-MX"/>
                <w14:ligatures w14:val="none"/>
              </w:rPr>
              <w:t>Técnicas y procedimientos de auditoría</w:t>
            </w:r>
          </w:p>
        </w:tc>
        <w:tc>
          <w:tcPr>
            <w:tcW w:w="0" w:type="auto"/>
            <w:shd w:val="clear" w:color="auto" w:fill="FFFFFF"/>
            <w:tcMar>
              <w:top w:w="150" w:type="dxa"/>
              <w:left w:w="150" w:type="dxa"/>
              <w:bottom w:w="150" w:type="dxa"/>
              <w:right w:w="150" w:type="dxa"/>
            </w:tcMar>
            <w:vAlign w:val="bottom"/>
            <w:hideMark/>
          </w:tcPr>
          <w:p w14:paraId="7BAA4D4B" w14:textId="77777777" w:rsidR="00127139" w:rsidRPr="00127139" w:rsidRDefault="00127139" w:rsidP="00127139">
            <w:pPr>
              <w:spacing w:after="0" w:line="330" w:lineRule="atLeast"/>
              <w:rPr>
                <w:rFonts w:ascii="inherit" w:eastAsia="Times New Roman" w:hAnsi="inherit" w:cs="Segoe UI"/>
                <w:spacing w:val="8"/>
                <w:kern w:val="0"/>
                <w:sz w:val="21"/>
                <w:szCs w:val="21"/>
                <w:lang w:val="es-MX"/>
                <w14:ligatures w14:val="none"/>
              </w:rPr>
            </w:pPr>
            <w:r w:rsidRPr="00127139">
              <w:rPr>
                <w:rFonts w:ascii="inherit" w:eastAsia="Times New Roman" w:hAnsi="inherit" w:cs="Segoe UI"/>
                <w:spacing w:val="8"/>
                <w:kern w:val="0"/>
                <w:sz w:val="21"/>
                <w:szCs w:val="21"/>
                <w:lang w:val="es-MX"/>
                <w14:ligatures w14:val="none"/>
              </w:rPr>
              <w:t>Capacidad de planear y organizar las actividades de evaluación del control interno alrededor y dentro del computador</w:t>
            </w:r>
          </w:p>
        </w:tc>
      </w:tr>
      <w:tr w:rsidR="00127139" w:rsidRPr="00127139" w14:paraId="6CDC021D" w14:textId="77777777" w:rsidTr="00127139">
        <w:tc>
          <w:tcPr>
            <w:tcW w:w="0" w:type="auto"/>
            <w:shd w:val="clear" w:color="auto" w:fill="FFFFFF"/>
            <w:tcMar>
              <w:top w:w="150" w:type="dxa"/>
              <w:left w:w="150" w:type="dxa"/>
              <w:bottom w:w="150" w:type="dxa"/>
              <w:right w:w="150" w:type="dxa"/>
            </w:tcMar>
            <w:vAlign w:val="bottom"/>
            <w:hideMark/>
          </w:tcPr>
          <w:p w14:paraId="5075E386" w14:textId="77777777" w:rsidR="00127139" w:rsidRPr="00127139" w:rsidRDefault="00127139" w:rsidP="00127139">
            <w:pPr>
              <w:spacing w:after="0" w:line="330" w:lineRule="atLeast"/>
              <w:rPr>
                <w:rFonts w:ascii="inherit" w:eastAsia="Times New Roman" w:hAnsi="inherit" w:cs="Segoe UI"/>
                <w:spacing w:val="8"/>
                <w:kern w:val="0"/>
                <w:sz w:val="21"/>
                <w:szCs w:val="21"/>
                <w:lang w:val="es-MX"/>
                <w14:ligatures w14:val="none"/>
              </w:rPr>
            </w:pPr>
            <w:r w:rsidRPr="00127139">
              <w:rPr>
                <w:rFonts w:ascii="inherit" w:eastAsia="Times New Roman" w:hAnsi="inherit" w:cs="Segoe UI"/>
                <w:spacing w:val="8"/>
                <w:kern w:val="0"/>
                <w:sz w:val="21"/>
                <w:szCs w:val="21"/>
                <w:lang w:val="es-MX"/>
                <w14:ligatures w14:val="none"/>
              </w:rPr>
              <w:t>Ubicación adecuada de la función de la informática en la estructura organizacional</w:t>
            </w:r>
          </w:p>
        </w:tc>
        <w:tc>
          <w:tcPr>
            <w:tcW w:w="0" w:type="auto"/>
            <w:shd w:val="clear" w:color="auto" w:fill="FFFFFF"/>
            <w:tcMar>
              <w:top w:w="150" w:type="dxa"/>
              <w:left w:w="150" w:type="dxa"/>
              <w:bottom w:w="150" w:type="dxa"/>
              <w:right w:w="150" w:type="dxa"/>
            </w:tcMar>
            <w:vAlign w:val="bottom"/>
            <w:hideMark/>
          </w:tcPr>
          <w:p w14:paraId="55A66E22" w14:textId="77777777" w:rsidR="00127139" w:rsidRPr="00127139" w:rsidRDefault="00127139" w:rsidP="00127139">
            <w:pPr>
              <w:spacing w:after="0" w:line="330" w:lineRule="atLeast"/>
              <w:rPr>
                <w:rFonts w:ascii="inherit" w:eastAsia="Times New Roman" w:hAnsi="inherit" w:cs="Segoe UI"/>
                <w:spacing w:val="8"/>
                <w:kern w:val="0"/>
                <w:sz w:val="21"/>
                <w:szCs w:val="21"/>
                <w:lang w:val="es-MX"/>
                <w14:ligatures w14:val="none"/>
              </w:rPr>
            </w:pPr>
            <w:r w:rsidRPr="00127139">
              <w:rPr>
                <w:rFonts w:ascii="inherit" w:eastAsia="Times New Roman" w:hAnsi="inherit" w:cs="Segoe UI"/>
                <w:spacing w:val="8"/>
                <w:kern w:val="0"/>
                <w:sz w:val="21"/>
                <w:szCs w:val="21"/>
                <w:lang w:val="es-MX"/>
                <w14:ligatures w14:val="none"/>
              </w:rPr>
              <w:t>Facilidad para analizar las funciones de la organización y determinar si el área de cómputo depende del nivel jerárquico superior adecuado</w:t>
            </w:r>
          </w:p>
        </w:tc>
      </w:tr>
      <w:tr w:rsidR="00127139" w:rsidRPr="00127139" w14:paraId="656672B6" w14:textId="77777777" w:rsidTr="00127139">
        <w:tc>
          <w:tcPr>
            <w:tcW w:w="0" w:type="auto"/>
            <w:shd w:val="clear" w:color="auto" w:fill="FFFFFF"/>
            <w:tcMar>
              <w:top w:w="150" w:type="dxa"/>
              <w:left w:w="150" w:type="dxa"/>
              <w:bottom w:w="150" w:type="dxa"/>
              <w:right w:w="150" w:type="dxa"/>
            </w:tcMar>
            <w:vAlign w:val="bottom"/>
            <w:hideMark/>
          </w:tcPr>
          <w:p w14:paraId="4F4A04BA" w14:textId="77777777" w:rsidR="00127139" w:rsidRPr="00127139" w:rsidRDefault="00127139" w:rsidP="00127139">
            <w:pPr>
              <w:spacing w:after="0" w:line="330" w:lineRule="atLeast"/>
              <w:rPr>
                <w:rFonts w:ascii="inherit" w:eastAsia="Times New Roman" w:hAnsi="inherit" w:cs="Segoe UI"/>
                <w:spacing w:val="8"/>
                <w:kern w:val="0"/>
                <w:sz w:val="21"/>
                <w:szCs w:val="21"/>
                <w:lang w:val="es-MX"/>
                <w14:ligatures w14:val="none"/>
              </w:rPr>
            </w:pPr>
            <w:r w:rsidRPr="00127139">
              <w:rPr>
                <w:rFonts w:ascii="inherit" w:eastAsia="Times New Roman" w:hAnsi="inherit" w:cs="Segoe UI"/>
                <w:spacing w:val="8"/>
                <w:kern w:val="0"/>
                <w:sz w:val="21"/>
                <w:szCs w:val="21"/>
                <w:lang w:val="es-MX"/>
                <w14:ligatures w14:val="none"/>
              </w:rPr>
              <w:t>Funciones, obligaciones y atribuciones de cada uno de los puestos técnicos y de apoyo del departamento de cómputo</w:t>
            </w:r>
          </w:p>
        </w:tc>
        <w:tc>
          <w:tcPr>
            <w:tcW w:w="0" w:type="auto"/>
            <w:shd w:val="clear" w:color="auto" w:fill="FFFFFF"/>
            <w:tcMar>
              <w:top w:w="150" w:type="dxa"/>
              <w:left w:w="150" w:type="dxa"/>
              <w:bottom w:w="150" w:type="dxa"/>
              <w:right w:w="150" w:type="dxa"/>
            </w:tcMar>
            <w:vAlign w:val="bottom"/>
            <w:hideMark/>
          </w:tcPr>
          <w:p w14:paraId="65A42684" w14:textId="77777777" w:rsidR="00127139" w:rsidRPr="00127139" w:rsidRDefault="00127139" w:rsidP="00127139">
            <w:pPr>
              <w:spacing w:after="0" w:line="330" w:lineRule="atLeast"/>
              <w:rPr>
                <w:rFonts w:ascii="inherit" w:eastAsia="Times New Roman" w:hAnsi="inherit" w:cs="Segoe UI"/>
                <w:spacing w:val="8"/>
                <w:kern w:val="0"/>
                <w:sz w:val="21"/>
                <w:szCs w:val="21"/>
                <w:lang w:val="es-MX"/>
                <w14:ligatures w14:val="none"/>
              </w:rPr>
            </w:pPr>
            <w:r w:rsidRPr="00127139">
              <w:rPr>
                <w:rFonts w:ascii="inherit" w:eastAsia="Times New Roman" w:hAnsi="inherit" w:cs="Segoe UI"/>
                <w:spacing w:val="8"/>
                <w:kern w:val="0"/>
                <w:sz w:val="21"/>
                <w:szCs w:val="21"/>
                <w:lang w:val="es-MX"/>
                <w14:ligatures w14:val="none"/>
              </w:rPr>
              <w:t>Habilidad para evaluar las definiciones de los manuales de puestos para el departamento de cómputo y capacidad para comprobar el cumplimiento de las funciones</w:t>
            </w:r>
          </w:p>
        </w:tc>
      </w:tr>
      <w:tr w:rsidR="00127139" w:rsidRPr="00127139" w14:paraId="01753A7A" w14:textId="77777777" w:rsidTr="00127139">
        <w:tc>
          <w:tcPr>
            <w:tcW w:w="0" w:type="auto"/>
            <w:shd w:val="clear" w:color="auto" w:fill="FFFFFF"/>
            <w:tcMar>
              <w:top w:w="150" w:type="dxa"/>
              <w:left w:w="150" w:type="dxa"/>
              <w:bottom w:w="150" w:type="dxa"/>
              <w:right w:w="150" w:type="dxa"/>
            </w:tcMar>
            <w:vAlign w:val="bottom"/>
            <w:hideMark/>
          </w:tcPr>
          <w:p w14:paraId="264BAB60" w14:textId="77777777" w:rsidR="00127139" w:rsidRPr="00127139" w:rsidRDefault="00127139" w:rsidP="00127139">
            <w:pPr>
              <w:spacing w:after="0" w:line="330" w:lineRule="atLeast"/>
              <w:rPr>
                <w:rFonts w:ascii="inherit" w:eastAsia="Times New Roman" w:hAnsi="inherit" w:cs="Segoe UI"/>
                <w:spacing w:val="8"/>
                <w:kern w:val="0"/>
                <w:sz w:val="21"/>
                <w:szCs w:val="21"/>
                <w:lang w:val="es-MX"/>
                <w14:ligatures w14:val="none"/>
              </w:rPr>
            </w:pPr>
            <w:r w:rsidRPr="00127139">
              <w:rPr>
                <w:rFonts w:ascii="inherit" w:eastAsia="Times New Roman" w:hAnsi="inherit" w:cs="Segoe UI"/>
                <w:spacing w:val="8"/>
                <w:kern w:val="0"/>
                <w:sz w:val="21"/>
                <w:szCs w:val="21"/>
                <w:lang w:val="es-MX"/>
                <w14:ligatures w14:val="none"/>
              </w:rPr>
              <w:t>Las distintas actividades que deben ejecutarse para alcanzar el adecuado procesamiento electrónico de datos (PED)</w:t>
            </w:r>
          </w:p>
        </w:tc>
        <w:tc>
          <w:tcPr>
            <w:tcW w:w="0" w:type="auto"/>
            <w:shd w:val="clear" w:color="auto" w:fill="FFFFFF"/>
            <w:tcMar>
              <w:top w:w="150" w:type="dxa"/>
              <w:left w:w="150" w:type="dxa"/>
              <w:bottom w:w="150" w:type="dxa"/>
              <w:right w:w="150" w:type="dxa"/>
            </w:tcMar>
            <w:vAlign w:val="bottom"/>
            <w:hideMark/>
          </w:tcPr>
          <w:p w14:paraId="3FFA53FF" w14:textId="77777777" w:rsidR="00127139" w:rsidRPr="00127139" w:rsidRDefault="00127139" w:rsidP="00127139">
            <w:pPr>
              <w:spacing w:after="0" w:line="330" w:lineRule="atLeast"/>
              <w:rPr>
                <w:rFonts w:ascii="inherit" w:eastAsia="Times New Roman" w:hAnsi="inherit" w:cs="Segoe UI"/>
                <w:spacing w:val="8"/>
                <w:kern w:val="0"/>
                <w:sz w:val="21"/>
                <w:szCs w:val="21"/>
                <w:lang w:val="es-MX"/>
                <w14:ligatures w14:val="none"/>
              </w:rPr>
            </w:pPr>
            <w:r w:rsidRPr="00127139">
              <w:rPr>
                <w:rFonts w:ascii="inherit" w:eastAsia="Times New Roman" w:hAnsi="inherit" w:cs="Segoe UI"/>
                <w:spacing w:val="8"/>
                <w:kern w:val="0"/>
                <w:sz w:val="21"/>
                <w:szCs w:val="21"/>
                <w:lang w:val="es-MX"/>
                <w14:ligatures w14:val="none"/>
              </w:rPr>
              <w:t>Capacidad para evaluar las tareas que se ejecutan en un sistema PED, y preparar lotes de datos que puedan someterse a prueba las actividades del sistema</w:t>
            </w:r>
          </w:p>
        </w:tc>
      </w:tr>
      <w:tr w:rsidR="00127139" w:rsidRPr="00127139" w14:paraId="66493498" w14:textId="77777777" w:rsidTr="00127139">
        <w:tc>
          <w:tcPr>
            <w:tcW w:w="0" w:type="auto"/>
            <w:shd w:val="clear" w:color="auto" w:fill="FFFFFF"/>
            <w:tcMar>
              <w:top w:w="150" w:type="dxa"/>
              <w:left w:w="150" w:type="dxa"/>
              <w:bottom w:w="150" w:type="dxa"/>
              <w:right w:w="150" w:type="dxa"/>
            </w:tcMar>
            <w:vAlign w:val="bottom"/>
            <w:hideMark/>
          </w:tcPr>
          <w:p w14:paraId="09510FD3" w14:textId="77777777" w:rsidR="00127139" w:rsidRPr="00127139" w:rsidRDefault="00127139" w:rsidP="00127139">
            <w:pPr>
              <w:spacing w:after="0" w:line="330" w:lineRule="atLeast"/>
              <w:rPr>
                <w:rFonts w:ascii="inherit" w:eastAsia="Times New Roman" w:hAnsi="inherit" w:cs="Segoe UI"/>
                <w:spacing w:val="8"/>
                <w:kern w:val="0"/>
                <w:sz w:val="21"/>
                <w:szCs w:val="21"/>
                <w:lang w:val="es-MX"/>
                <w14:ligatures w14:val="none"/>
              </w:rPr>
            </w:pPr>
            <w:r w:rsidRPr="00127139">
              <w:rPr>
                <w:rFonts w:ascii="inherit" w:eastAsia="Times New Roman" w:hAnsi="inherit" w:cs="Segoe UI"/>
                <w:spacing w:val="8"/>
                <w:kern w:val="0"/>
                <w:sz w:val="21"/>
                <w:szCs w:val="21"/>
                <w:lang w:val="es-MX"/>
                <w14:ligatures w14:val="none"/>
              </w:rPr>
              <w:t>Riesgos a que se enfrentan los datos, sistemas y equipos y recursos humanos en el ambiente de cómputo</w:t>
            </w:r>
          </w:p>
        </w:tc>
        <w:tc>
          <w:tcPr>
            <w:tcW w:w="0" w:type="auto"/>
            <w:shd w:val="clear" w:color="auto" w:fill="FFFFFF"/>
            <w:tcMar>
              <w:top w:w="150" w:type="dxa"/>
              <w:left w:w="150" w:type="dxa"/>
              <w:bottom w:w="150" w:type="dxa"/>
              <w:right w:w="150" w:type="dxa"/>
            </w:tcMar>
            <w:vAlign w:val="bottom"/>
            <w:hideMark/>
          </w:tcPr>
          <w:p w14:paraId="05D8B94B" w14:textId="77777777" w:rsidR="00127139" w:rsidRPr="00127139" w:rsidRDefault="00127139" w:rsidP="00127139">
            <w:pPr>
              <w:spacing w:after="0" w:line="330" w:lineRule="atLeast"/>
              <w:rPr>
                <w:rFonts w:ascii="inherit" w:eastAsia="Times New Roman" w:hAnsi="inherit" w:cs="Segoe UI"/>
                <w:spacing w:val="8"/>
                <w:kern w:val="0"/>
                <w:sz w:val="21"/>
                <w:szCs w:val="21"/>
                <w:lang w:val="es-MX"/>
                <w14:ligatures w14:val="none"/>
              </w:rPr>
            </w:pPr>
            <w:r w:rsidRPr="00127139">
              <w:rPr>
                <w:rFonts w:ascii="inherit" w:eastAsia="Times New Roman" w:hAnsi="inherit" w:cs="Segoe UI"/>
                <w:spacing w:val="8"/>
                <w:kern w:val="0"/>
                <w:sz w:val="21"/>
                <w:szCs w:val="21"/>
                <w:lang w:val="es-MX"/>
                <w14:ligatures w14:val="none"/>
              </w:rPr>
              <w:t>Capacidad para discriminar entre los controles adecuados para la protección de los recursos informáticos y poder evaluar los controles de acceso lógico y físico</w:t>
            </w:r>
          </w:p>
        </w:tc>
      </w:tr>
      <w:tr w:rsidR="00127139" w:rsidRPr="00127139" w14:paraId="0D3C2067" w14:textId="77777777" w:rsidTr="00127139">
        <w:tc>
          <w:tcPr>
            <w:tcW w:w="0" w:type="auto"/>
            <w:shd w:val="clear" w:color="auto" w:fill="FFFFFF"/>
            <w:tcMar>
              <w:top w:w="150" w:type="dxa"/>
              <w:left w:w="150" w:type="dxa"/>
              <w:bottom w:w="150" w:type="dxa"/>
              <w:right w:w="150" w:type="dxa"/>
            </w:tcMar>
            <w:vAlign w:val="bottom"/>
            <w:hideMark/>
          </w:tcPr>
          <w:p w14:paraId="21739236" w14:textId="77777777" w:rsidR="00127139" w:rsidRPr="00127139" w:rsidRDefault="00127139" w:rsidP="00127139">
            <w:pPr>
              <w:spacing w:after="0" w:line="330" w:lineRule="atLeast"/>
              <w:rPr>
                <w:rFonts w:ascii="inherit" w:eastAsia="Times New Roman" w:hAnsi="inherit" w:cs="Segoe UI"/>
                <w:spacing w:val="8"/>
                <w:kern w:val="0"/>
                <w:sz w:val="21"/>
                <w:szCs w:val="21"/>
                <w:lang w:val="es-MX"/>
                <w14:ligatures w14:val="none"/>
              </w:rPr>
            </w:pPr>
            <w:r w:rsidRPr="00127139">
              <w:rPr>
                <w:rFonts w:ascii="inherit" w:eastAsia="Times New Roman" w:hAnsi="inherit" w:cs="Segoe UI"/>
                <w:spacing w:val="8"/>
                <w:kern w:val="0"/>
                <w:sz w:val="21"/>
                <w:szCs w:val="21"/>
                <w:lang w:val="es-MX"/>
                <w14:ligatures w14:val="none"/>
              </w:rPr>
              <w:t>Técnicas, políticas, recursos y procedimientos de respaldo y recuperación de operaciones</w:t>
            </w:r>
          </w:p>
        </w:tc>
        <w:tc>
          <w:tcPr>
            <w:tcW w:w="0" w:type="auto"/>
            <w:shd w:val="clear" w:color="auto" w:fill="FFFFFF"/>
            <w:tcMar>
              <w:top w:w="150" w:type="dxa"/>
              <w:left w:w="150" w:type="dxa"/>
              <w:bottom w:w="150" w:type="dxa"/>
              <w:right w:w="150" w:type="dxa"/>
            </w:tcMar>
            <w:vAlign w:val="bottom"/>
            <w:hideMark/>
          </w:tcPr>
          <w:p w14:paraId="69BCDB76" w14:textId="77777777" w:rsidR="00127139" w:rsidRPr="00127139" w:rsidRDefault="00127139" w:rsidP="00127139">
            <w:pPr>
              <w:spacing w:after="0" w:line="330" w:lineRule="atLeast"/>
              <w:rPr>
                <w:rFonts w:ascii="inherit" w:eastAsia="Times New Roman" w:hAnsi="inherit" w:cs="Segoe UI"/>
                <w:spacing w:val="8"/>
                <w:kern w:val="0"/>
                <w:sz w:val="21"/>
                <w:szCs w:val="21"/>
                <w:lang w:val="es-MX"/>
                <w14:ligatures w14:val="none"/>
              </w:rPr>
            </w:pPr>
            <w:r w:rsidRPr="00127139">
              <w:rPr>
                <w:rFonts w:ascii="inherit" w:eastAsia="Times New Roman" w:hAnsi="inherit" w:cs="Segoe UI"/>
                <w:spacing w:val="8"/>
                <w:kern w:val="0"/>
                <w:sz w:val="21"/>
                <w:szCs w:val="21"/>
                <w:lang w:val="es-MX"/>
                <w14:ligatures w14:val="none"/>
              </w:rPr>
              <w:t>Facilidad para evaluar las operaciones de respaldo que se han tomado sobre recursos de cómputo y para revisar las actividades contempladas en los planes de contingencia y su factibilidad</w:t>
            </w:r>
          </w:p>
        </w:tc>
      </w:tr>
      <w:tr w:rsidR="00127139" w:rsidRPr="00127139" w14:paraId="0FA271A9" w14:textId="77777777" w:rsidTr="00127139">
        <w:tc>
          <w:tcPr>
            <w:tcW w:w="0" w:type="auto"/>
            <w:shd w:val="clear" w:color="auto" w:fill="FFFFFF"/>
            <w:tcMar>
              <w:top w:w="150" w:type="dxa"/>
              <w:left w:w="150" w:type="dxa"/>
              <w:bottom w:w="150" w:type="dxa"/>
              <w:right w:w="150" w:type="dxa"/>
            </w:tcMar>
            <w:vAlign w:val="bottom"/>
            <w:hideMark/>
          </w:tcPr>
          <w:p w14:paraId="56B3BD6C" w14:textId="77777777" w:rsidR="00127139" w:rsidRPr="00127139" w:rsidRDefault="00127139" w:rsidP="00127139">
            <w:pPr>
              <w:spacing w:after="0" w:line="330" w:lineRule="atLeast"/>
              <w:rPr>
                <w:rFonts w:ascii="inherit" w:eastAsia="Times New Roman" w:hAnsi="inherit" w:cs="Segoe UI"/>
                <w:spacing w:val="8"/>
                <w:kern w:val="0"/>
                <w:sz w:val="21"/>
                <w:szCs w:val="21"/>
                <w:lang w:val="es-MX"/>
                <w14:ligatures w14:val="none"/>
              </w:rPr>
            </w:pPr>
            <w:r w:rsidRPr="00127139">
              <w:rPr>
                <w:rFonts w:ascii="inherit" w:eastAsia="Times New Roman" w:hAnsi="inherit" w:cs="Segoe UI"/>
                <w:spacing w:val="8"/>
                <w:kern w:val="0"/>
                <w:sz w:val="21"/>
                <w:szCs w:val="21"/>
                <w:lang w:val="es-MX"/>
                <w14:ligatures w14:val="none"/>
              </w:rPr>
              <w:t>La metodología que debe ejecutarse para alcanzar un adecuado producto del desarrollo de los sistemas</w:t>
            </w:r>
          </w:p>
        </w:tc>
        <w:tc>
          <w:tcPr>
            <w:tcW w:w="0" w:type="auto"/>
            <w:shd w:val="clear" w:color="auto" w:fill="FFFFFF"/>
            <w:tcMar>
              <w:top w:w="150" w:type="dxa"/>
              <w:left w:w="150" w:type="dxa"/>
              <w:bottom w:w="150" w:type="dxa"/>
              <w:right w:w="150" w:type="dxa"/>
            </w:tcMar>
            <w:vAlign w:val="bottom"/>
            <w:hideMark/>
          </w:tcPr>
          <w:p w14:paraId="4876C64E" w14:textId="77777777" w:rsidR="00127139" w:rsidRPr="00127139" w:rsidRDefault="00127139" w:rsidP="00127139">
            <w:pPr>
              <w:spacing w:after="0" w:line="330" w:lineRule="atLeast"/>
              <w:rPr>
                <w:rFonts w:ascii="inherit" w:eastAsia="Times New Roman" w:hAnsi="inherit" w:cs="Segoe UI"/>
                <w:spacing w:val="8"/>
                <w:kern w:val="0"/>
                <w:sz w:val="21"/>
                <w:szCs w:val="21"/>
                <w:lang w:val="es-MX"/>
                <w14:ligatures w14:val="none"/>
              </w:rPr>
            </w:pPr>
            <w:proofErr w:type="gramStart"/>
            <w:r w:rsidRPr="00127139">
              <w:rPr>
                <w:rFonts w:ascii="inherit" w:eastAsia="Times New Roman" w:hAnsi="inherit" w:cs="Segoe UI"/>
                <w:spacing w:val="8"/>
                <w:kern w:val="0"/>
                <w:sz w:val="21"/>
                <w:szCs w:val="21"/>
                <w:lang w:val="es-MX"/>
                <w14:ligatures w14:val="none"/>
              </w:rPr>
              <w:t>Participación activa</w:t>
            </w:r>
            <w:proofErr w:type="gramEnd"/>
            <w:r w:rsidRPr="00127139">
              <w:rPr>
                <w:rFonts w:ascii="inherit" w:eastAsia="Times New Roman" w:hAnsi="inherit" w:cs="Segoe UI"/>
                <w:spacing w:val="8"/>
                <w:kern w:val="0"/>
                <w:sz w:val="21"/>
                <w:szCs w:val="21"/>
                <w:lang w:val="es-MX"/>
                <w14:ligatures w14:val="none"/>
              </w:rPr>
              <w:t xml:space="preserve"> en la evaluación del resultado de cada una de las fases del desarrollo de los sistemas automatizados</w:t>
            </w:r>
          </w:p>
        </w:tc>
      </w:tr>
      <w:tr w:rsidR="00127139" w:rsidRPr="00127139" w14:paraId="1C647AD7" w14:textId="77777777" w:rsidTr="00127139">
        <w:tc>
          <w:tcPr>
            <w:tcW w:w="0" w:type="auto"/>
            <w:shd w:val="clear" w:color="auto" w:fill="FFFFFF"/>
            <w:tcMar>
              <w:top w:w="150" w:type="dxa"/>
              <w:left w:w="150" w:type="dxa"/>
              <w:bottom w:w="150" w:type="dxa"/>
              <w:right w:w="150" w:type="dxa"/>
            </w:tcMar>
            <w:vAlign w:val="bottom"/>
            <w:hideMark/>
          </w:tcPr>
          <w:p w14:paraId="65EF1345" w14:textId="77777777" w:rsidR="00127139" w:rsidRPr="00127139" w:rsidRDefault="00127139" w:rsidP="00127139">
            <w:pPr>
              <w:spacing w:after="0" w:line="330" w:lineRule="atLeast"/>
              <w:rPr>
                <w:rFonts w:ascii="inherit" w:eastAsia="Times New Roman" w:hAnsi="inherit" w:cs="Segoe UI"/>
                <w:spacing w:val="8"/>
                <w:kern w:val="0"/>
                <w:sz w:val="21"/>
                <w:szCs w:val="21"/>
                <w:lang w:val="es-MX"/>
                <w14:ligatures w14:val="none"/>
              </w:rPr>
            </w:pPr>
            <w:r w:rsidRPr="00127139">
              <w:rPr>
                <w:rFonts w:ascii="inherit" w:eastAsia="Times New Roman" w:hAnsi="inherit" w:cs="Segoe UI"/>
                <w:spacing w:val="8"/>
                <w:kern w:val="0"/>
                <w:sz w:val="21"/>
                <w:szCs w:val="21"/>
                <w:lang w:val="es-MX"/>
                <w14:ligatures w14:val="none"/>
              </w:rPr>
              <w:lastRenderedPageBreak/>
              <w:t>Los avances tecnológicos y las tendencias de los recursos informáticos</w:t>
            </w:r>
          </w:p>
        </w:tc>
        <w:tc>
          <w:tcPr>
            <w:tcW w:w="0" w:type="auto"/>
            <w:shd w:val="clear" w:color="auto" w:fill="FFFFFF"/>
            <w:tcMar>
              <w:top w:w="150" w:type="dxa"/>
              <w:left w:w="150" w:type="dxa"/>
              <w:bottom w:w="150" w:type="dxa"/>
              <w:right w:w="150" w:type="dxa"/>
            </w:tcMar>
            <w:vAlign w:val="bottom"/>
            <w:hideMark/>
          </w:tcPr>
          <w:p w14:paraId="1FC324B8" w14:textId="77777777" w:rsidR="00127139" w:rsidRPr="00127139" w:rsidRDefault="00127139" w:rsidP="00127139">
            <w:pPr>
              <w:spacing w:after="0" w:line="330" w:lineRule="atLeast"/>
              <w:rPr>
                <w:rFonts w:ascii="inherit" w:eastAsia="Times New Roman" w:hAnsi="inherit" w:cs="Segoe UI"/>
                <w:spacing w:val="8"/>
                <w:kern w:val="0"/>
                <w:sz w:val="21"/>
                <w:szCs w:val="21"/>
                <w:lang w:val="es-MX"/>
                <w14:ligatures w14:val="none"/>
              </w:rPr>
            </w:pPr>
            <w:r w:rsidRPr="00127139">
              <w:rPr>
                <w:rFonts w:ascii="inherit" w:eastAsia="Times New Roman" w:hAnsi="inherit" w:cs="Segoe UI"/>
                <w:spacing w:val="8"/>
                <w:kern w:val="0"/>
                <w:sz w:val="21"/>
                <w:szCs w:val="21"/>
                <w:lang w:val="es-MX"/>
                <w14:ligatures w14:val="none"/>
              </w:rPr>
              <w:t>Capacidad para verificar lo adecuado del análisis de los requerimientos de equipos, sistemas y otros recursos del área informática, y evaluar la metodología de adquisición definida</w:t>
            </w:r>
          </w:p>
        </w:tc>
      </w:tr>
    </w:tbl>
    <w:p w14:paraId="55C95555" w14:textId="77777777" w:rsidR="00127139" w:rsidRDefault="00127139" w:rsidP="00127139">
      <w:pPr>
        <w:rPr>
          <w:rFonts w:ascii="Segoe UI" w:eastAsia="Times New Roman" w:hAnsi="Segoe UI" w:cs="Segoe UI"/>
          <w:kern w:val="0"/>
          <w:sz w:val="24"/>
          <w:szCs w:val="24"/>
          <w:lang w:val="es-MX"/>
          <w14:ligatures w14:val="none"/>
        </w:rPr>
      </w:pPr>
    </w:p>
    <w:p w14:paraId="27DB85CE" w14:textId="77777777" w:rsidR="00127139" w:rsidRPr="00127139" w:rsidRDefault="00127139" w:rsidP="00127139">
      <w:pPr>
        <w:shd w:val="clear" w:color="auto" w:fill="FFFFFF"/>
        <w:spacing w:after="240" w:line="390" w:lineRule="atLeast"/>
        <w:textAlignment w:val="baseline"/>
        <w:outlineLvl w:val="2"/>
        <w:rPr>
          <w:rFonts w:ascii="Segoe UI" w:eastAsia="Times New Roman" w:hAnsi="Segoe UI" w:cs="Segoe UI"/>
          <w:b/>
          <w:bCs/>
          <w:kern w:val="0"/>
          <w:sz w:val="24"/>
          <w:szCs w:val="24"/>
          <w:lang w:val="es-MX"/>
          <w14:ligatures w14:val="none"/>
        </w:rPr>
      </w:pPr>
      <w:r w:rsidRPr="00127139">
        <w:rPr>
          <w:rFonts w:ascii="Segoe UI" w:eastAsia="Times New Roman" w:hAnsi="Segoe UI" w:cs="Segoe UI"/>
          <w:b/>
          <w:bCs/>
          <w:kern w:val="0"/>
          <w:sz w:val="24"/>
          <w:szCs w:val="24"/>
          <w:lang w:val="es-MX"/>
          <w14:ligatures w14:val="none"/>
        </w:rPr>
        <w:t>RESUMEN</w:t>
      </w:r>
    </w:p>
    <w:p w14:paraId="2BA90734"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La auditoría se dedica fundamentalmente a verificar que en la empresa se encuentra funcionando un adecuado ambiente de control interno, que asegura el funcionamiento apropiado de la empresa y facilita el aprovechamiento óptimo de los recursos asignados para el desarrollo de cada tarea.</w:t>
      </w:r>
    </w:p>
    <w:p w14:paraId="0E8627CA"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En el ambiente informático, corresponde al auditor la comprobación de que los recursos informáticos (equipo, sistemas, persona, planta física, etcétera) han sido asignados en concordancia con los objetivos generales y específicos de la empresa, y que se obtiene de ellos un uso eficaz y eficiente.</w:t>
      </w:r>
    </w:p>
    <w:p w14:paraId="4BB13850"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En lo correspondiente a la administración de los recursos informáticos, el auditor debe verificar la existencia de definiciones claras y concretas sobre las prácticas deseadas, que incluyan especificaciones de la estructura organizacional y de las responsabilidades y limitaciones de cada puesto.</w:t>
      </w:r>
    </w:p>
    <w:p w14:paraId="68CA3D49"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Respecto a los sistemas de información, el auditor debe verificar que existe una metodología de aceptación general para su desarrollo, en la que se establece como elemento fundamental la generación de soluciones concretas a las necesidades de información, con la participación permanente del usuario respectivo y de la auditoría en la verificación del cumplimiento de cada fase. En esta actividad, el auditor debe ser muy celoso de la ejecución de la cantidad de pruebas que son necesarias para dar por bueno un sistema.</w:t>
      </w:r>
    </w:p>
    <w:p w14:paraId="319E0CC3"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 xml:space="preserve">El auditor debe realizar las pruebas necesarias para comprobar que los sistemas operan de manera que alcanzan resultados satisfactorios a las necesidades de los usuarios, manteniendo un ambiente permanente de confiabilidad en cada </w:t>
      </w:r>
      <w:r w:rsidRPr="00127139">
        <w:rPr>
          <w:rFonts w:ascii="Segoe UI" w:eastAsia="Times New Roman" w:hAnsi="Segoe UI" w:cs="Segoe UI"/>
          <w:kern w:val="0"/>
          <w:sz w:val="24"/>
          <w:szCs w:val="24"/>
          <w:lang w:val="es-MX"/>
          <w14:ligatures w14:val="none"/>
        </w:rPr>
        <w:lastRenderedPageBreak/>
        <w:t>actuación realizada relacionada con el PED. Por tanto, el auditor debe seguir de cerca los procesos de adquisición, comprobando lo acertado de la identificación de las necesidades y de los requisitos de un recurso para considerarse satisfactorio. Debe asegurarse de que los datos se custodian y respaldan bien. Las actividades de ejecución diaria del PED se someten a evaluación para comprobar la generación de resultados correctos.</w:t>
      </w:r>
    </w:p>
    <w:p w14:paraId="175C5641"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Las estructuras de datos, así como todas las herramientas lógicas para manejar los datos (no importa si se trata de tecnología de archivos planos o de bases de datos) deben ser administradas de manera centralizada, y el auditor es responsable de verificar que se definen estándares adecuados sobre la definición y el uso de nuevos datos; además, debe comprobar que la persona responsable de estas actividades tiene control y conocimientos suficientes para desempeñarse bien en su función.</w:t>
      </w:r>
    </w:p>
    <w:p w14:paraId="4C65C50B"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El auditor también debe verificar que la tendencia actual de lograr procesamiento distribuido, ambiente en el que cada usuario tiene un control importante sobre sus recursos de información, se lleve a cabo de manera apropiada, con lo que se pueda alcanzar una certeza razonable de que tanto los ambientes de redes como los microcomputadores independientes son sometidos a procedimientos de control apropiados para asegurar el manejo propio de las aplicaciones y brindar solidez a los datos almacenados y a la información resultante de cada proceso.</w:t>
      </w:r>
    </w:p>
    <w:p w14:paraId="77451122"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Como resultado de todas las actividades que son responsabilidad del auditor en la comprobación del uso adecuado de los recursos informáticos, se deduce que la formación ideal de este especialista debe combinar conocimientos de administración que lo capaciten para evaluar aspectos de organización y aprovechamiento de los bienes en poder del departamento de PED, con técnicas que le permitan evaluar la bondad de las metodologías de desarrollo y de la atención de los requerimientos de los usuarios. Esta combinación de conocimientos debe ser reforzada con un estudio constante de las novedades en tecnologías informáticas para que el auditor mantenga un criterio adecuado sobre lo que en cada momento pueda considerarse como los recursos informáticos óptimos para la empresa (equipo, personal, software, comunicaciones, etcétera).</w:t>
      </w:r>
    </w:p>
    <w:p w14:paraId="2FAF32E6"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lastRenderedPageBreak/>
        <w:t>Es claro que, por la amplitud de conceptos que se manejan en el ambiente informático, es prácticamente imposible que un solo profesional pueda acumular en su conocimiento el detalle suficiente para evaluar en profundidad todos los recursos informáticos; sin embargo, el auditor debe estar capacitado al menos para comprender cada concepto general por evaluar, y conformar un equipo con profesionales informáticos (el que corresponda en cada momento) para lograr una evaluación apropiada de todo elemento que participa en el PED.</w:t>
      </w:r>
    </w:p>
    <w:p w14:paraId="6F406A9B" w14:textId="77777777" w:rsidR="00127139" w:rsidRDefault="00127139" w:rsidP="00127139">
      <w:pPr>
        <w:rPr>
          <w:rFonts w:ascii="Segoe UI" w:eastAsia="Times New Roman" w:hAnsi="Segoe UI" w:cs="Segoe UI"/>
          <w:kern w:val="0"/>
          <w:sz w:val="24"/>
          <w:szCs w:val="24"/>
          <w:lang w:val="es-MX"/>
          <w14:ligatures w14:val="none"/>
        </w:rPr>
      </w:pPr>
    </w:p>
    <w:p w14:paraId="1546C056" w14:textId="77777777" w:rsidR="00127139" w:rsidRPr="00127139" w:rsidRDefault="00127139" w:rsidP="00127139">
      <w:pPr>
        <w:shd w:val="clear" w:color="auto" w:fill="FFFFFF"/>
        <w:spacing w:after="240" w:line="390" w:lineRule="atLeast"/>
        <w:textAlignment w:val="baseline"/>
        <w:outlineLvl w:val="2"/>
        <w:rPr>
          <w:rFonts w:ascii="Segoe UI" w:eastAsia="Times New Roman" w:hAnsi="Segoe UI" w:cs="Segoe UI"/>
          <w:b/>
          <w:bCs/>
          <w:kern w:val="0"/>
          <w:sz w:val="24"/>
          <w:szCs w:val="24"/>
          <w:lang w:val="es-MX"/>
          <w14:ligatures w14:val="none"/>
        </w:rPr>
      </w:pPr>
      <w:r w:rsidRPr="00127139">
        <w:rPr>
          <w:rFonts w:ascii="Segoe UI" w:eastAsia="Times New Roman" w:hAnsi="Segoe UI" w:cs="Segoe UI"/>
          <w:b/>
          <w:bCs/>
          <w:kern w:val="0"/>
          <w:sz w:val="24"/>
          <w:szCs w:val="24"/>
          <w:lang w:val="es-MX"/>
          <w14:ligatures w14:val="none"/>
        </w:rPr>
        <w:t>CAPÍTULO III</w:t>
      </w:r>
    </w:p>
    <w:p w14:paraId="564D58D1"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inherit" w:eastAsia="Times New Roman" w:hAnsi="inherit" w:cs="Segoe UI"/>
          <w:b/>
          <w:bCs/>
          <w:kern w:val="0"/>
          <w:sz w:val="24"/>
          <w:szCs w:val="24"/>
          <w:bdr w:val="none" w:sz="0" w:space="0" w:color="auto" w:frame="1"/>
          <w:lang w:val="es-MX"/>
          <w14:ligatures w14:val="none"/>
        </w:rPr>
        <w:t>EVALUACIÓN DEL AMBIENTE INFORMÁTICO</w:t>
      </w:r>
    </w:p>
    <w:p w14:paraId="70551EE4" w14:textId="77777777" w:rsidR="00127139" w:rsidRPr="00127139" w:rsidRDefault="00127139" w:rsidP="00127139">
      <w:pPr>
        <w:shd w:val="clear" w:color="auto" w:fill="FFFFFF"/>
        <w:spacing w:after="240" w:line="390" w:lineRule="atLeast"/>
        <w:textAlignment w:val="baseline"/>
        <w:outlineLvl w:val="3"/>
        <w:rPr>
          <w:rFonts w:ascii="Segoe UI" w:eastAsia="Times New Roman" w:hAnsi="Segoe UI" w:cs="Segoe UI"/>
          <w:b/>
          <w:bCs/>
          <w:kern w:val="0"/>
          <w:sz w:val="24"/>
          <w:szCs w:val="24"/>
          <w:lang w:val="es-MX"/>
          <w14:ligatures w14:val="none"/>
        </w:rPr>
      </w:pPr>
      <w:r w:rsidRPr="00127139">
        <w:rPr>
          <w:rFonts w:ascii="Segoe UI" w:eastAsia="Times New Roman" w:hAnsi="Segoe UI" w:cs="Segoe UI"/>
          <w:b/>
          <w:bCs/>
          <w:kern w:val="0"/>
          <w:sz w:val="24"/>
          <w:szCs w:val="24"/>
          <w:lang w:val="es-MX"/>
          <w14:ligatures w14:val="none"/>
        </w:rPr>
        <w:t>OBJETIVO</w:t>
      </w:r>
    </w:p>
    <w:p w14:paraId="0C8F1049"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Este capítulo pretende provocar en el estudiante el deseo de analizar el uso apropiado de los distintos elementos que interactúan en el PED. Utilizando el ejemplo de situaciones concretas que se presentan en las empresas, se procederá al análisis de cada caso, a fin de lograr que el lector, junto con el autor, determinen cuál es la condición ideal en que debe encontrarse cada aspecto relacionado con el PED.</w:t>
      </w:r>
    </w:p>
    <w:p w14:paraId="677072F2"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Para cada elemento, se establecerán distintas circunstancias en las que el comportamiento de la administración podría ser diferente, simplemente por la necesidad de ajustarse al criterio de razonabilidad que el ambiente determina. En tales casos, se guiará al lector a la identificación del incremento en los riesgos que provoca cada adaptación a una determinada situación y los controles compensatorios que deberían establecerse para hacer aceptable el ambiente de control.</w:t>
      </w:r>
    </w:p>
    <w:p w14:paraId="5FF6911E"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Cuando sea conveniente, se someterán al juicio del estudiante situaciones que impliquen debilidades como producto del uso específico que se da de algunos recursos informáticos.</w:t>
      </w:r>
    </w:p>
    <w:p w14:paraId="112A189F" w14:textId="77777777" w:rsidR="00127139" w:rsidRPr="00127139" w:rsidRDefault="00000000" w:rsidP="00127139">
      <w:pPr>
        <w:spacing w:after="240" w:line="240" w:lineRule="auto"/>
        <w:rPr>
          <w:rFonts w:ascii="Times New Roman" w:eastAsia="Times New Roman" w:hAnsi="Times New Roman" w:cs="Times New Roman"/>
          <w:kern w:val="0"/>
          <w:sz w:val="24"/>
          <w:szCs w:val="24"/>
          <w:lang w:val="es-MX"/>
          <w14:ligatures w14:val="none"/>
        </w:rPr>
      </w:pPr>
      <w:r>
        <w:rPr>
          <w:rFonts w:ascii="Times New Roman" w:eastAsia="Times New Roman" w:hAnsi="Times New Roman" w:cs="Times New Roman"/>
          <w:kern w:val="0"/>
          <w:sz w:val="24"/>
          <w:szCs w:val="24"/>
          <w:lang w:val="es-MX"/>
          <w14:ligatures w14:val="none"/>
        </w:rPr>
        <w:pict w14:anchorId="47D16063">
          <v:rect id="_x0000_i1026" style="width:0;height:1.5pt" o:hralign="center" o:hrstd="t" o:hr="t" fillcolor="#a0a0a0" stroked="f"/>
        </w:pict>
      </w:r>
    </w:p>
    <w:p w14:paraId="16FF54BF" w14:textId="77777777" w:rsidR="00127139" w:rsidRPr="00127139" w:rsidRDefault="00127139" w:rsidP="00127139">
      <w:pPr>
        <w:shd w:val="clear" w:color="auto" w:fill="FFFFFF"/>
        <w:spacing w:after="240" w:line="390" w:lineRule="atLeast"/>
        <w:textAlignment w:val="baseline"/>
        <w:outlineLvl w:val="2"/>
        <w:rPr>
          <w:rFonts w:ascii="Segoe UI" w:eastAsia="Times New Roman" w:hAnsi="Segoe UI" w:cs="Segoe UI"/>
          <w:b/>
          <w:bCs/>
          <w:kern w:val="0"/>
          <w:sz w:val="24"/>
          <w:szCs w:val="24"/>
          <w:lang w:val="es-MX"/>
          <w14:ligatures w14:val="none"/>
        </w:rPr>
      </w:pPr>
      <w:r w:rsidRPr="00127139">
        <w:rPr>
          <w:rFonts w:ascii="Segoe UI" w:eastAsia="Times New Roman" w:hAnsi="Segoe UI" w:cs="Segoe UI"/>
          <w:b/>
          <w:bCs/>
          <w:kern w:val="0"/>
          <w:sz w:val="24"/>
          <w:szCs w:val="24"/>
          <w:lang w:val="es-MX"/>
          <w14:ligatures w14:val="none"/>
        </w:rPr>
        <w:t>INTRODUCCIÓN</w:t>
      </w:r>
    </w:p>
    <w:p w14:paraId="5C62D3B7"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lastRenderedPageBreak/>
        <w:t>Como producto de la evolución tecnológica, las empresas se enfrentan día a día a la necesidad imperiosa de utilizar mayor cantidad de recursos de avanzada, mejorar sus equipos, contratar los profesionales mejor capacitados del mercado, seleccionar los suministros de la mejor calidad al menor precio posible, desarrollar los sistemas de información que contribuyan de la mejor manera a la toma de decisiones... mejorar, mejorar y mejorar. Sin embargo, el simple hecho de disponer de excelente personal o máquinas magníficas no le asegura a ninguna empresa el éxito, y en ocasiones ese constante espíritu renovador podría enfrentar al negocio a situaciones difíciles tanto de flujo como de operación.</w:t>
      </w:r>
    </w:p>
    <w:p w14:paraId="5660F363"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Si reflexionamos al respecto, podemos concluir que no basta con disponer de excelentes recursos para enfrentar a la competencia, sino que estos recursos deben ser organizados de la manera adecuada, deben combinarse razonablemente y, sobre todo, deben controlarse eficazmente.</w:t>
      </w:r>
    </w:p>
    <w:p w14:paraId="606609FC"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Debemos preguntar si es necesario que una determinada empresa cuente con equipos de la más alta tecnología en todos los campos; si su personal, además de ser el más capacitado en cada actividad, debe tener la máxima experiencia en cada campo; debemos además preguntar si la empresa debe contar con los recursos de software de la mayor complejidad posible, que muestren los niveles de detalle más profundos para cada aspecto.</w:t>
      </w:r>
    </w:p>
    <w:p w14:paraId="4599ED66"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Es importante recordar que en el mundo cada individuo (persona o empresa) tiene un conjunto de recursos limitados; es responsabilidad del administrador hacer el uso más eficiente de los recursos que le han sido entregados para su custodia, y debe prometer a la empresa el mejor rendimiento posible en el uso de esos recursos.</w:t>
      </w:r>
    </w:p>
    <w:p w14:paraId="3D354EA0"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 xml:space="preserve">A efecto de hacer conciencia en la selección adecuada de los recursos, imagine el lector cuál sería su reacción si en este momento se le informara que se le ha </w:t>
      </w:r>
      <w:proofErr w:type="gramStart"/>
      <w:r w:rsidRPr="00127139">
        <w:rPr>
          <w:rFonts w:ascii="Segoe UI" w:eastAsia="Times New Roman" w:hAnsi="Segoe UI" w:cs="Segoe UI"/>
          <w:kern w:val="0"/>
          <w:sz w:val="24"/>
          <w:szCs w:val="24"/>
          <w:lang w:val="es-MX"/>
          <w14:ligatures w14:val="none"/>
        </w:rPr>
        <w:t>elegido como</w:t>
      </w:r>
      <w:proofErr w:type="gramEnd"/>
      <w:r w:rsidRPr="00127139">
        <w:rPr>
          <w:rFonts w:ascii="Segoe UI" w:eastAsia="Times New Roman" w:hAnsi="Segoe UI" w:cs="Segoe UI"/>
          <w:kern w:val="0"/>
          <w:sz w:val="24"/>
          <w:szCs w:val="24"/>
          <w:lang w:val="es-MX"/>
          <w14:ligatures w14:val="none"/>
        </w:rPr>
        <w:t xml:space="preserve"> ganador de un sorteo que le da derecho a obtener el equipo más sofisticado de laboratorio que le puede permitir conocer en sólo minutos la composición química de cualquier producto que someta a examen. Se le ha informado que el laboratorio requiere de un área de treinta y seis metros cuadrados, equipo de extracción de aire y protección contra incendios.</w:t>
      </w:r>
    </w:p>
    <w:p w14:paraId="41163188"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lastRenderedPageBreak/>
        <w:t xml:space="preserve">Muy probablemente, su reacción sea preguntarse: </w:t>
      </w:r>
      <w:r w:rsidRPr="00127139">
        <w:rPr>
          <w:rFonts w:ascii="inherit" w:eastAsia="Times New Roman" w:hAnsi="inherit" w:cs="Segoe UI"/>
          <w:i/>
          <w:iCs/>
          <w:kern w:val="0"/>
          <w:sz w:val="24"/>
          <w:szCs w:val="24"/>
          <w:bdr w:val="none" w:sz="0" w:space="0" w:color="auto" w:frame="1"/>
          <w:lang w:val="es-MX"/>
          <w14:ligatures w14:val="none"/>
        </w:rPr>
        <w:t>"¿Y yo para qué quiero un laboratorio químico? ¿Dónde lo voy a meter? ¿Cómo voy a aprender a usarlo?"</w:t>
      </w:r>
      <w:r w:rsidRPr="00127139">
        <w:rPr>
          <w:rFonts w:ascii="Segoe UI" w:eastAsia="Times New Roman" w:hAnsi="Segoe UI" w:cs="Segoe UI"/>
          <w:kern w:val="0"/>
          <w:sz w:val="24"/>
          <w:szCs w:val="24"/>
          <w:lang w:val="es-MX"/>
          <w14:ligatures w14:val="none"/>
        </w:rPr>
        <w:t>, y un conjunto mayor de interrogantes que posiblemente no tengan respuesta, porque usted no pretende satisfacer alguna necesidad con el equipo mencionado.</w:t>
      </w:r>
    </w:p>
    <w:p w14:paraId="0B770D58"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En las empresas sucede una situación similar con el uso de los recursos informáticos, en los que la adquisición e instalación de equipos y programas, así como la contratación de personal, no siempre ha respondido a las necesidades reales de una empresa, y en algunos casos no han sido distribuidos de manera óptima que permita aprovechar la combinación mejor balanceada de tales recursos.</w:t>
      </w:r>
    </w:p>
    <w:p w14:paraId="7147A1C3"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Producto de las distorsiones que se han presentado en las empresas, la auditoría ha identificado la necesidad de evaluar la forma en que se organizan, combinan y utilizan los equipos de cómputo, los sistemas de información, los suministros informáticos y el recurso humano. Veamos un ejemplo:</w:t>
      </w:r>
    </w:p>
    <w:p w14:paraId="6415A9E7"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En una empresa de servicios, durante la ejecución de una auditoría, al realizar el inventario del software de aplicación existente, el director del departamento de cómputo mostró a los auditores varias cintas magnéticas en las que se encontraban almacenados varios sistemas que fueron desarrollados para satisfacer necesidades de algunos usuarios, pero que por falta de espacio en el disco fue imposible instalar. Las aplicaciones se mantuvieron en esas cintas durante varios años, después de lo cual fueron desechadas por estar obsoletas.</w:t>
      </w:r>
    </w:p>
    <w:p w14:paraId="2E23EAB2"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inherit" w:eastAsia="Times New Roman" w:hAnsi="inherit" w:cs="Segoe UI"/>
          <w:i/>
          <w:iCs/>
          <w:kern w:val="0"/>
          <w:sz w:val="24"/>
          <w:szCs w:val="24"/>
          <w:bdr w:val="none" w:sz="0" w:space="0" w:color="auto" w:frame="1"/>
          <w:lang w:val="es-MX"/>
          <w14:ligatures w14:val="none"/>
        </w:rPr>
        <w:t>¿Qué sentido tuvo emplear recursos en el desarrollo de sistemas de aplicación que no podían ponerse en operación? ¿Sobre qué elementos tiene impacto una situación como esta?</w:t>
      </w:r>
    </w:p>
    <w:p w14:paraId="32EF7818"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Entre muchas otras respuestas posibles, se encuentra la desmotivación que se produce en el personal que puso todo su esfuerzo en la generación de los sistemas, para luego botarlos a la basura. A los costos de almacenamiento y control de las cintas, deben sumarse otros desperdicios de recursos informáticos.</w:t>
      </w:r>
    </w:p>
    <w:p w14:paraId="27DF0ADC" w14:textId="77777777" w:rsidR="00127139" w:rsidRDefault="00127139" w:rsidP="00127139">
      <w:pPr>
        <w:rPr>
          <w:rFonts w:ascii="Segoe UI" w:eastAsia="Times New Roman" w:hAnsi="Segoe UI" w:cs="Segoe UI"/>
          <w:kern w:val="0"/>
          <w:sz w:val="24"/>
          <w:szCs w:val="24"/>
          <w:lang w:val="es-MX"/>
          <w14:ligatures w14:val="none"/>
        </w:rPr>
      </w:pPr>
    </w:p>
    <w:p w14:paraId="32B0611B" w14:textId="77777777" w:rsidR="00127139" w:rsidRPr="00127139" w:rsidRDefault="00127139" w:rsidP="00127139">
      <w:pPr>
        <w:shd w:val="clear" w:color="auto" w:fill="FFFFFF"/>
        <w:spacing w:after="240" w:line="390" w:lineRule="atLeast"/>
        <w:textAlignment w:val="baseline"/>
        <w:outlineLvl w:val="2"/>
        <w:rPr>
          <w:rFonts w:ascii="Segoe UI" w:eastAsia="Times New Roman" w:hAnsi="Segoe UI" w:cs="Segoe UI"/>
          <w:b/>
          <w:bCs/>
          <w:kern w:val="0"/>
          <w:sz w:val="24"/>
          <w:szCs w:val="24"/>
          <w:lang w:val="es-MX"/>
          <w14:ligatures w14:val="none"/>
        </w:rPr>
      </w:pPr>
      <w:r w:rsidRPr="00127139">
        <w:rPr>
          <w:rFonts w:ascii="Segoe UI" w:eastAsia="Times New Roman" w:hAnsi="Segoe UI" w:cs="Segoe UI"/>
          <w:b/>
          <w:bCs/>
          <w:kern w:val="0"/>
          <w:sz w:val="24"/>
          <w:szCs w:val="24"/>
          <w:lang w:val="es-MX"/>
          <w14:ligatures w14:val="none"/>
        </w:rPr>
        <w:t>I. ANÁLISIS DE LA ESTRUCTURA ORGANIZATIVA</w:t>
      </w:r>
    </w:p>
    <w:p w14:paraId="338A11B7"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lastRenderedPageBreak/>
        <w:t xml:space="preserve">La calidad y cantidad de los resultados que se obtengan de cualquier actividad se mantiene en relación directa con el esfuerzo que se haya aplicado en la realización de actividades de planeamiento y organización. En este sentido, es necesario que cada persona conozca cuáles son sus responsabilidades, con qué recursos cuenta para realizar su trabajo, y muy importante, cuáles son las líneas de autoridad que deben respetarse, es decir, quiénes son sus superiores y quiénes son sus subordinados. Sin embargo, no basta con que </w:t>
      </w:r>
      <w:proofErr w:type="gramStart"/>
      <w:r w:rsidRPr="00127139">
        <w:rPr>
          <w:rFonts w:ascii="Segoe UI" w:eastAsia="Times New Roman" w:hAnsi="Segoe UI" w:cs="Segoe UI"/>
          <w:kern w:val="0"/>
          <w:sz w:val="24"/>
          <w:szCs w:val="24"/>
          <w:lang w:val="es-MX"/>
          <w14:ligatures w14:val="none"/>
        </w:rPr>
        <w:t>cada quien</w:t>
      </w:r>
      <w:proofErr w:type="gramEnd"/>
      <w:r w:rsidRPr="00127139">
        <w:rPr>
          <w:rFonts w:ascii="Segoe UI" w:eastAsia="Times New Roman" w:hAnsi="Segoe UI" w:cs="Segoe UI"/>
          <w:kern w:val="0"/>
          <w:sz w:val="24"/>
          <w:szCs w:val="24"/>
          <w:lang w:val="es-MX"/>
          <w14:ligatures w14:val="none"/>
        </w:rPr>
        <w:t xml:space="preserve"> las conozca, sino que es necesario que tales aspectos sean además del conocimiento de todas las demás personas interesadas en realizar cualquier actividad relacionada con las funciones de este puesto, para que así se puedan orientar las gestiones de la forma más apropiada.</w:t>
      </w:r>
    </w:p>
    <w:p w14:paraId="52D66934"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Los participantes de cualquier proceso administrativo se enfrentan permanentemente al descubrimiento de necesidades de información nuevas, y a la modificación de los sistemas de aplicación en operación provocada por cambios que son normales en la evolución de las distintas ocupaciones y tareas que a diario se ejecutan en las empresas. Podríamos cuestionarnos ahora, por ejemplo:</w:t>
      </w:r>
    </w:p>
    <w:p w14:paraId="068ED3EC" w14:textId="77777777" w:rsidR="00127139" w:rsidRPr="00127139" w:rsidRDefault="00127139" w:rsidP="00127139">
      <w:pPr>
        <w:numPr>
          <w:ilvl w:val="0"/>
          <w:numId w:val="4"/>
        </w:numPr>
        <w:shd w:val="clear" w:color="auto" w:fill="FFFFFF"/>
        <w:spacing w:after="180" w:line="390" w:lineRule="atLeast"/>
        <w:textAlignment w:val="baseline"/>
        <w:rPr>
          <w:rFonts w:ascii="inherit" w:eastAsia="Times New Roman" w:hAnsi="inherit" w:cs="Segoe UI"/>
          <w:kern w:val="0"/>
          <w:sz w:val="24"/>
          <w:szCs w:val="24"/>
          <w:lang w:val="es-MX"/>
          <w14:ligatures w14:val="none"/>
        </w:rPr>
      </w:pPr>
      <w:r w:rsidRPr="00127139">
        <w:rPr>
          <w:rFonts w:ascii="inherit" w:eastAsia="Times New Roman" w:hAnsi="inherit" w:cs="Segoe UI"/>
          <w:kern w:val="0"/>
          <w:sz w:val="24"/>
          <w:szCs w:val="24"/>
          <w:lang w:val="es-MX"/>
          <w14:ligatures w14:val="none"/>
        </w:rPr>
        <w:t>Si yo necesitara que se desarrolle para mi uso un sistema de información, ¿a quién le presento la solicitud de desarrollo?</w:t>
      </w:r>
    </w:p>
    <w:p w14:paraId="3064CB05" w14:textId="77777777" w:rsidR="00127139" w:rsidRPr="00127139" w:rsidRDefault="00127139" w:rsidP="00127139">
      <w:pPr>
        <w:numPr>
          <w:ilvl w:val="0"/>
          <w:numId w:val="4"/>
        </w:numPr>
        <w:shd w:val="clear" w:color="auto" w:fill="FFFFFF"/>
        <w:spacing w:after="180" w:line="390" w:lineRule="atLeast"/>
        <w:textAlignment w:val="baseline"/>
        <w:rPr>
          <w:rFonts w:ascii="inherit" w:eastAsia="Times New Roman" w:hAnsi="inherit" w:cs="Segoe UI"/>
          <w:kern w:val="0"/>
          <w:sz w:val="24"/>
          <w:szCs w:val="24"/>
          <w:lang w:val="es-MX"/>
          <w14:ligatures w14:val="none"/>
        </w:rPr>
      </w:pPr>
      <w:r w:rsidRPr="00127139">
        <w:rPr>
          <w:rFonts w:ascii="inherit" w:eastAsia="Times New Roman" w:hAnsi="inherit" w:cs="Segoe UI"/>
          <w:kern w:val="0"/>
          <w:sz w:val="24"/>
          <w:szCs w:val="24"/>
          <w:lang w:val="es-MX"/>
          <w14:ligatures w14:val="none"/>
        </w:rPr>
        <w:t>Si necesito el cambio de un programa, ¿quién puede resolver mi necesidad?</w:t>
      </w:r>
    </w:p>
    <w:p w14:paraId="25CD40D5" w14:textId="77777777" w:rsidR="00127139" w:rsidRPr="00127139" w:rsidRDefault="00127139" w:rsidP="00127139">
      <w:pPr>
        <w:numPr>
          <w:ilvl w:val="0"/>
          <w:numId w:val="4"/>
        </w:numPr>
        <w:shd w:val="clear" w:color="auto" w:fill="FFFFFF"/>
        <w:spacing w:after="0" w:line="390" w:lineRule="atLeast"/>
        <w:textAlignment w:val="baseline"/>
        <w:rPr>
          <w:rFonts w:ascii="inherit" w:eastAsia="Times New Roman" w:hAnsi="inherit" w:cs="Segoe UI"/>
          <w:kern w:val="0"/>
          <w:sz w:val="24"/>
          <w:szCs w:val="24"/>
          <w:lang w:val="es-MX"/>
          <w14:ligatures w14:val="none"/>
        </w:rPr>
      </w:pPr>
      <w:r w:rsidRPr="00127139">
        <w:rPr>
          <w:rFonts w:ascii="inherit" w:eastAsia="Times New Roman" w:hAnsi="inherit" w:cs="Segoe UI"/>
          <w:kern w:val="0"/>
          <w:sz w:val="24"/>
          <w:szCs w:val="24"/>
          <w:lang w:val="es-MX"/>
          <w14:ligatures w14:val="none"/>
        </w:rPr>
        <w:t>Si por alguna razón no logro que los programadores atiendan mis solicitudes, ¿quién puede apoyarme en las gestiones para que las necesidades de mi departamento sean atendidas?</w:t>
      </w:r>
    </w:p>
    <w:p w14:paraId="4E3CDFD4"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Además, nos enfrentaremos a las preguntas sobre quién regula la operación del centro de cómputo y quién establece las prioridades que debe atender el departamento informático.</w:t>
      </w:r>
    </w:p>
    <w:p w14:paraId="1063A78D"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 xml:space="preserve">En respuesta a estas preguntas, debemos atender el objetivo de la existencia del departamento informático, que, como es lógico, se sustenta en la necesidad que tienen los distintos niveles administrativos de la empresa de disponer de información para la toma de sus decisiones. </w:t>
      </w:r>
      <w:r w:rsidRPr="00127139">
        <w:rPr>
          <w:rFonts w:ascii="inherit" w:eastAsia="Times New Roman" w:hAnsi="inherit" w:cs="Segoe UI"/>
          <w:b/>
          <w:bCs/>
          <w:kern w:val="0"/>
          <w:sz w:val="24"/>
          <w:szCs w:val="24"/>
          <w:bdr w:val="none" w:sz="0" w:space="0" w:color="auto" w:frame="1"/>
          <w:lang w:val="es-MX"/>
          <w14:ligatures w14:val="none"/>
        </w:rPr>
        <w:t>Cada uno de los departamentos requerirá de conjuntos determinados de datos y de representaciones de los datos de una u otra forma, según el área de interés respectiva</w:t>
      </w:r>
      <w:r w:rsidRPr="00127139">
        <w:rPr>
          <w:rFonts w:ascii="Segoe UI" w:eastAsia="Times New Roman" w:hAnsi="Segoe UI" w:cs="Segoe UI"/>
          <w:kern w:val="0"/>
          <w:sz w:val="24"/>
          <w:szCs w:val="24"/>
          <w:lang w:val="es-MX"/>
          <w14:ligatures w14:val="none"/>
        </w:rPr>
        <w:t xml:space="preserve">: de tal manera, por </w:t>
      </w:r>
      <w:r w:rsidRPr="00127139">
        <w:rPr>
          <w:rFonts w:ascii="Segoe UI" w:eastAsia="Times New Roman" w:hAnsi="Segoe UI" w:cs="Segoe UI"/>
          <w:kern w:val="0"/>
          <w:sz w:val="24"/>
          <w:szCs w:val="24"/>
          <w:lang w:val="es-MX"/>
          <w14:ligatures w14:val="none"/>
        </w:rPr>
        <w:lastRenderedPageBreak/>
        <w:t>ejemplo, respecto a la información contable, la Gerencia General requerirá de informes que resuman aspectos de la empresa como lo son el Estado de Resultados y el Balance General, mientras que para el Departamento de Contabilidad será necesario contar con registros y reportes en detalle para brindarle seguimiento a las operaciones; respecto a los inventarios de productos para la venta, el Departamento de Ventas requerirá información sobre los precios de venta y las existencias para saber qué artículos deberá promocionar y de cuáles artículos deberá abstenerse de motivar la circulación; entretanto, el Departamento de Compras requerirá de la información de inventarios para analizar aspectos de rotación de los productos, calcular sus nuevas órdenes de pedido, realizar control de las existencias y realizar otras tareas de administración de tales inventarios. Probablemente, ante situaciones fuera de lo común —como son cambios en las tasas impositivas que se tramiten para ciertos tipos de productos— la unidad encargada de la administración de los inventarios requerirá de reportes especiales que le permitan reaccionar oportuna y razonablemente, como podría ser incrementando sus existencias de inventarios para obtener ventajas antes de la vigencia de la nueva ley sobre tasas impositivas.</w:t>
      </w:r>
    </w:p>
    <w:p w14:paraId="5A1F9667"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t xml:space="preserve">Ante estas y otras circunstancias, cada uno de los encargados de los diferentes departamentos enfrentará requerimientos distintos y tenderá a exigir la atención inmediata de sus necesidades; la unidad de informática se enfrentará a situaciones difíciles en las que, como es lógico, por la limitación de recursos, le será imposible darle servicio inmediato a todos los que se lo soliciten y deberá reaccionar atendiendo las necesidades de la empresa como un conjunto, brindando servicio a aquella actividad que más contribuya comparativamente al logro de los objetivos de la empresa. De lo anterior se desprende que el Departamento de Cómputo, Departamento de Sistemas, Departamento de Informática o como quiera que sea que se le llame a esta unidad, </w:t>
      </w:r>
      <w:r w:rsidRPr="00127139">
        <w:rPr>
          <w:rFonts w:ascii="inherit" w:eastAsia="Times New Roman" w:hAnsi="inherit" w:cs="Segoe UI"/>
          <w:b/>
          <w:bCs/>
          <w:kern w:val="0"/>
          <w:sz w:val="24"/>
          <w:szCs w:val="24"/>
          <w:bdr w:val="none" w:sz="0" w:space="0" w:color="auto" w:frame="1"/>
          <w:lang w:val="es-MX"/>
          <w14:ligatures w14:val="none"/>
        </w:rPr>
        <w:t>deberá contar con un nivel de autoridad suficiente y con la independencia adecuada para poder tomar decisiones sin interferencia de los departamentos usuarios</w:t>
      </w:r>
      <w:r w:rsidRPr="00127139">
        <w:rPr>
          <w:rFonts w:ascii="Segoe UI" w:eastAsia="Times New Roman" w:hAnsi="Segoe UI" w:cs="Segoe UI"/>
          <w:kern w:val="0"/>
          <w:sz w:val="24"/>
          <w:szCs w:val="24"/>
          <w:lang w:val="es-MX"/>
          <w14:ligatures w14:val="none"/>
        </w:rPr>
        <w:t xml:space="preserve">, por lo que podemos concluir que </w:t>
      </w:r>
      <w:r w:rsidRPr="00127139">
        <w:rPr>
          <w:rFonts w:ascii="inherit" w:eastAsia="Times New Roman" w:hAnsi="inherit" w:cs="Segoe UI"/>
          <w:b/>
          <w:bCs/>
          <w:kern w:val="0"/>
          <w:sz w:val="24"/>
          <w:szCs w:val="24"/>
          <w:bdr w:val="none" w:sz="0" w:space="0" w:color="auto" w:frame="1"/>
          <w:lang w:val="es-MX"/>
          <w14:ligatures w14:val="none"/>
        </w:rPr>
        <w:t>el Gerente de Informática deberá depender jerárquicamente del máximo nivel administrativo de la empresa, como lo sería de la Gerencia General</w:t>
      </w:r>
      <w:r w:rsidRPr="00127139">
        <w:rPr>
          <w:rFonts w:ascii="Segoe UI" w:eastAsia="Times New Roman" w:hAnsi="Segoe UI" w:cs="Segoe UI"/>
          <w:kern w:val="0"/>
          <w:sz w:val="24"/>
          <w:szCs w:val="24"/>
          <w:lang w:val="es-MX"/>
          <w14:ligatures w14:val="none"/>
        </w:rPr>
        <w:t>.</w:t>
      </w:r>
    </w:p>
    <w:p w14:paraId="08D9C084" w14:textId="77777777" w:rsidR="00127139" w:rsidRPr="00127139" w:rsidRDefault="00127139" w:rsidP="00127139">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127139">
        <w:rPr>
          <w:rFonts w:ascii="Segoe UI" w:eastAsia="Times New Roman" w:hAnsi="Segoe UI" w:cs="Segoe UI"/>
          <w:kern w:val="0"/>
          <w:sz w:val="24"/>
          <w:szCs w:val="24"/>
          <w:lang w:val="es-MX"/>
          <w14:ligatures w14:val="none"/>
        </w:rPr>
        <w:lastRenderedPageBreak/>
        <w:t>Durante el desarrollo histórico de las empresas, se ha notado cómo, al inicio de la operación informatizada, los departamentos de cómputo dependieron de unidades de línea como la Gerencia Administrativa o la Gerencia Financiera; estas situaciones generaron una tendencia a satisfacer como prioritarias las necesidades del departamento del que dependía el Departamento de Informática, lo que produjo una fuerte tendencia a la generación, desarrollo o instalación de sistemas orientados a la contabilidad, las cuentas por cobrar y las planillas, para dejar en segundo plano las aplicaciones de las áreas de producción, las que, según sean los objetivos de la empresa en un momento determinado, son tan importantes o más que las de apoyo administrativo.</w:t>
      </w:r>
    </w:p>
    <w:p w14:paraId="24BB4C4A" w14:textId="77777777" w:rsidR="00127139" w:rsidRDefault="002A5804" w:rsidP="00127139">
      <w:pPr>
        <w:rPr>
          <w:rFonts w:ascii="Segoe UI" w:eastAsia="Times New Roman" w:hAnsi="Segoe UI" w:cs="Segoe UI"/>
          <w:kern w:val="0"/>
          <w:sz w:val="24"/>
          <w:szCs w:val="24"/>
          <w:lang w:val="es-MX"/>
          <w14:ligatures w14:val="none"/>
        </w:rPr>
      </w:pPr>
      <w:r>
        <w:rPr>
          <w:noProof/>
        </w:rPr>
        <w:drawing>
          <wp:inline distT="0" distB="0" distL="0" distR="0" wp14:anchorId="466B94AD" wp14:editId="28337B1A">
            <wp:extent cx="5612130" cy="3326765"/>
            <wp:effectExtent l="0" t="0" r="7620" b="6985"/>
            <wp:docPr id="419172686"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72686" name="Imagen 1" descr="Diagrama&#10;&#10;Descripción generada automáticamente"/>
                    <pic:cNvPicPr/>
                  </pic:nvPicPr>
                  <pic:blipFill>
                    <a:blip r:embed="rId5"/>
                    <a:stretch>
                      <a:fillRect/>
                    </a:stretch>
                  </pic:blipFill>
                  <pic:spPr>
                    <a:xfrm>
                      <a:off x="0" y="0"/>
                      <a:ext cx="5612130" cy="3326765"/>
                    </a:xfrm>
                    <a:prstGeom prst="rect">
                      <a:avLst/>
                    </a:prstGeom>
                  </pic:spPr>
                </pic:pic>
              </a:graphicData>
            </a:graphic>
          </wp:inline>
        </w:drawing>
      </w:r>
    </w:p>
    <w:p w14:paraId="406A7F89" w14:textId="77777777" w:rsidR="002A5804" w:rsidRDefault="002A5804" w:rsidP="00127139">
      <w:pPr>
        <w:rPr>
          <w:rFonts w:ascii="Segoe UI" w:eastAsia="Times New Roman" w:hAnsi="Segoe UI" w:cs="Segoe UI"/>
          <w:kern w:val="0"/>
          <w:sz w:val="24"/>
          <w:szCs w:val="24"/>
          <w:lang w:val="es-MX"/>
          <w14:ligatures w14:val="none"/>
        </w:rPr>
      </w:pPr>
    </w:p>
    <w:p w14:paraId="50AB7DA4" w14:textId="77777777" w:rsidR="00755518" w:rsidRPr="00755518" w:rsidRDefault="00755518" w:rsidP="00755518">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755518">
        <w:rPr>
          <w:rFonts w:ascii="Segoe UI" w:eastAsia="Times New Roman" w:hAnsi="Segoe UI" w:cs="Segoe UI"/>
          <w:kern w:val="0"/>
          <w:sz w:val="24"/>
          <w:szCs w:val="24"/>
          <w:lang w:val="es-MX"/>
          <w14:ligatures w14:val="none"/>
        </w:rPr>
        <w:t>En el organigrama que se muestra anteriormente, se ha ubicado el Departamento Informático como subordinado de la Gerencia General, lo cual le permite al Gerente de Informática aplicar su criterio profesional en la toma de decisiones respecto al uso de los recursos informáticos, orientando los esfuerzos hacia el área que se pueda considerar de mayor necesidad para cumplir con las metas de la empresa.</w:t>
      </w:r>
    </w:p>
    <w:p w14:paraId="5DFFD25F" w14:textId="77777777" w:rsidR="00755518" w:rsidRPr="00755518" w:rsidRDefault="00755518" w:rsidP="00755518">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755518">
        <w:rPr>
          <w:rFonts w:ascii="Segoe UI" w:eastAsia="Times New Roman" w:hAnsi="Segoe UI" w:cs="Segoe UI"/>
          <w:kern w:val="0"/>
          <w:sz w:val="24"/>
          <w:szCs w:val="24"/>
          <w:lang w:val="es-MX"/>
          <w14:ligatures w14:val="none"/>
        </w:rPr>
        <w:lastRenderedPageBreak/>
        <w:t>En situaciones especiales en que la empresa esté fuertemente orientada a la consecución de ciertos objetivos que en el mediano plazo deben ser desarrollados por alguna unidad determinada, o en aquellos otros en que el funcionamiento de un departamento pudiera constituirse en la fortaleza estratégica de la empresa, podrá justificarse que los esfuerzos del área informática tiendan a satisfacer prioritariamente las necesidades de tal departamento, motivo por el cual estará justificado que el departamento de informática se defina como una unidad administrativa dependiente del departamento en cuestión.</w:t>
      </w:r>
    </w:p>
    <w:p w14:paraId="3A365F87" w14:textId="77777777" w:rsidR="00755518" w:rsidRPr="00755518" w:rsidRDefault="00755518" w:rsidP="00755518">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755518">
        <w:rPr>
          <w:rFonts w:ascii="Segoe UI" w:eastAsia="Times New Roman" w:hAnsi="Segoe UI" w:cs="Segoe UI"/>
          <w:kern w:val="0"/>
          <w:sz w:val="24"/>
          <w:szCs w:val="24"/>
          <w:lang w:val="es-MX"/>
          <w14:ligatures w14:val="none"/>
        </w:rPr>
        <w:t>Es conveniente recordar además que el departamento de informática constituye una unidad de soporte para que todos los usuarios puedan utilizar de manera más eficiente la totalidad de los recursos informáticos a su disposición, por lo que debe apoyar a otros departamentos en el uso de sistemas de aplicación, además de su participación facilitando el aprovechamiento de todas las aplicaciones para manejo de oficinas (hojas electrónicas, procesadores de palabras, graficadores, etcétera).</w:t>
      </w:r>
    </w:p>
    <w:p w14:paraId="52FB8FCA" w14:textId="77777777" w:rsidR="00755518" w:rsidRPr="00755518" w:rsidRDefault="00755518" w:rsidP="00755518">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755518">
        <w:rPr>
          <w:rFonts w:ascii="Segoe UI" w:eastAsia="Times New Roman" w:hAnsi="Segoe UI" w:cs="Segoe UI"/>
          <w:kern w:val="0"/>
          <w:sz w:val="24"/>
          <w:szCs w:val="24"/>
          <w:lang w:val="es-MX"/>
          <w14:ligatures w14:val="none"/>
        </w:rPr>
        <w:t>En la comprobación de estos aspectos, el auditor deberá investigar si existen manuales de procedimientos y organigramas que permitan verificar la correcta ubicación organizacional del departamento informático, además de permitirle al auditor verificar que la descripción de cada una de las secciones del departamento se haya hecho adecuadamente, con cuentas exactas de las responsabilidades y la determinación con claridad suficiente de cuáles son los estándares de rendimiento y cuáles los procedimientos de evaluación de estos rendimientos, así como su adecuada presentación.</w:t>
      </w:r>
    </w:p>
    <w:p w14:paraId="17C818BE" w14:textId="77777777" w:rsidR="00755518" w:rsidRPr="00755518" w:rsidRDefault="00755518" w:rsidP="00755518">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755518">
        <w:rPr>
          <w:rFonts w:ascii="Segoe UI" w:eastAsia="Times New Roman" w:hAnsi="Segoe UI" w:cs="Segoe UI"/>
          <w:kern w:val="0"/>
          <w:sz w:val="24"/>
          <w:szCs w:val="24"/>
          <w:lang w:val="es-MX"/>
          <w14:ligatures w14:val="none"/>
        </w:rPr>
        <w:t xml:space="preserve">En esta etapa de la evaluación, es conveniente que el auditor confronte la estructura organizacional con los elementos que provocan su existencia, para lo cual es importante que esté en capacidad de discriminar los elementos que sustentan la distribución de responsabilidades y funciones en cada uno </w:t>
      </w:r>
      <w:proofErr w:type="spellStart"/>
      <w:r w:rsidRPr="00755518">
        <w:rPr>
          <w:rFonts w:ascii="Segoe UI" w:eastAsia="Times New Roman" w:hAnsi="Segoe UI" w:cs="Segoe UI"/>
          <w:kern w:val="0"/>
          <w:sz w:val="24"/>
          <w:szCs w:val="24"/>
          <w:lang w:val="es-MX"/>
          <w14:ligatures w14:val="none"/>
        </w:rPr>
        <w:t>of</w:t>
      </w:r>
      <w:proofErr w:type="spellEnd"/>
      <w:r w:rsidRPr="00755518">
        <w:rPr>
          <w:rFonts w:ascii="Segoe UI" w:eastAsia="Times New Roman" w:hAnsi="Segoe UI" w:cs="Segoe UI"/>
          <w:kern w:val="0"/>
          <w:sz w:val="24"/>
          <w:szCs w:val="24"/>
          <w:lang w:val="es-MX"/>
          <w14:ligatures w14:val="none"/>
        </w:rPr>
        <w:t xml:space="preserve"> the puestos del departamento de informática, y para ello debe recurrir a la evaluación del planeamiento de la empresa y la definición de las necesidades de automatización que dan soporte a esta estructura. Debe entonces realizarse la evaluación de los planes de corto, mediano y largo plazo tanto del departamento de informática como de la empresa como conjunto. Con toda esta información, el auditor estará capacitado para evaluar si los objetivos del departamento </w:t>
      </w:r>
      <w:r w:rsidRPr="00755518">
        <w:rPr>
          <w:rFonts w:ascii="Segoe UI" w:eastAsia="Times New Roman" w:hAnsi="Segoe UI" w:cs="Segoe UI"/>
          <w:kern w:val="0"/>
          <w:sz w:val="24"/>
          <w:szCs w:val="24"/>
          <w:lang w:val="es-MX"/>
          <w14:ligatures w14:val="none"/>
        </w:rPr>
        <w:lastRenderedPageBreak/>
        <w:t>informático verdaderamente coinciden con los objetivos de la empresa, pudiendo además el auditor analizar si las actividades planeadas para el departamento informático tienden al logro de las metas propuestas por la empresa; es en esta evaluación donde el auditor estará capacitado para determinar si la organización definida dentro del departamento de informática es capaz de alcanzar los logros que se esperan de este departamento.</w:t>
      </w:r>
    </w:p>
    <w:p w14:paraId="7269FB20" w14:textId="77777777" w:rsidR="00755518" w:rsidRPr="00755518" w:rsidRDefault="00755518" w:rsidP="00755518">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755518">
        <w:rPr>
          <w:rFonts w:ascii="Segoe UI" w:eastAsia="Times New Roman" w:hAnsi="Segoe UI" w:cs="Segoe UI"/>
          <w:kern w:val="0"/>
          <w:sz w:val="24"/>
          <w:szCs w:val="24"/>
          <w:lang w:val="es-MX"/>
          <w14:ligatures w14:val="none"/>
        </w:rPr>
        <w:t>Estos aspectos de información permitirán al auditor obtener además elementos de juicio para emitir opiniones sobre los recursos en que el departamento informático necesite apoyarse para lograr sus metas propias, de manera que pueda determinar con un grado de exactitud suficientemente razonable si las fuentes de los recursos aseguran la existencia de estos para satisfacer las necesidades definidas, y si esas necesidades son consistentes con los planes y presupuestos definidos para el largo plazo, además de permitirle establecer si las bases para esas proyecciones son razonables.</w:t>
      </w:r>
    </w:p>
    <w:p w14:paraId="66D3ED1D" w14:textId="77777777" w:rsidR="00755518" w:rsidRPr="00755518" w:rsidRDefault="00755518" w:rsidP="00755518">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755518">
        <w:rPr>
          <w:rFonts w:ascii="Segoe UI" w:eastAsia="Times New Roman" w:hAnsi="Segoe UI" w:cs="Segoe UI"/>
          <w:kern w:val="0"/>
          <w:sz w:val="24"/>
          <w:szCs w:val="24"/>
          <w:lang w:val="es-MX"/>
          <w14:ligatures w14:val="none"/>
        </w:rPr>
        <w:t>Para llevar a cabo estas evaluaciones, el auditor debe contar con fuentes de información adecuadas que le permitan asegurarse de que cada participante del proceso comprende cuál es el rol del departamento en la empresa; es aquí donde debemos preguntar cómo obtener esta información. Del análisis de las opciones, podemos deducir que la mejor forma para lograr respuestas satisfactorias es preguntando al personal involucrado en la situación, por lo que nuestra conclusión más razonable es que se debe entrevistar al personal del departamento informático para obtener sus criterios sobre el conocimiento de los objetivos del departamento de informática, de sus metas y de cómo estas metas y objetivos deben tender a satisfacer las metas de la empresa como un conjunto.</w:t>
      </w:r>
    </w:p>
    <w:p w14:paraId="6B3C605A" w14:textId="77777777" w:rsidR="00755518" w:rsidRPr="00755518" w:rsidRDefault="00755518" w:rsidP="00755518">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755518">
        <w:rPr>
          <w:rFonts w:ascii="Segoe UI" w:eastAsia="Times New Roman" w:hAnsi="Segoe UI" w:cs="Segoe UI"/>
          <w:kern w:val="0"/>
          <w:sz w:val="24"/>
          <w:szCs w:val="24"/>
          <w:lang w:val="es-MX"/>
          <w14:ligatures w14:val="none"/>
        </w:rPr>
        <w:t>A fin de brindar soluciones razonablemente sustentadas en el planeamiento del uso de los recursos informáticos, es importante además conocer información relativa a cómo se administra el cambio tecnológico dentro de la empresa, y cómo reacciona la empresa a los avances tecnológicos, adaptándose a las novedades que el entorno ofrece, pero sin apartarse de la idea de lograr las metas y sobre el análisis de los requerimientos de la empresa.</w:t>
      </w:r>
    </w:p>
    <w:p w14:paraId="06494F57" w14:textId="77777777" w:rsidR="00755518" w:rsidRPr="00755518" w:rsidRDefault="00755518" w:rsidP="00755518">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755518">
        <w:rPr>
          <w:rFonts w:ascii="Segoe UI" w:eastAsia="Times New Roman" w:hAnsi="Segoe UI" w:cs="Segoe UI"/>
          <w:kern w:val="0"/>
          <w:sz w:val="24"/>
          <w:szCs w:val="24"/>
          <w:lang w:val="es-MX"/>
          <w14:ligatures w14:val="none"/>
        </w:rPr>
        <w:lastRenderedPageBreak/>
        <w:t>El auditor deberá comprobar que la adquisición de nueva tecnología siempre se realiza procurando la satisfacción de las necesidades de la empresa y que el uso de las nuevas herramientas tiende a asegurar una mejor distribución de los recursos, de modo que exista un balance entre las necesidades de cada unidad y los recursos que se brindan para la satisfacción de esas necesidades.</w:t>
      </w:r>
    </w:p>
    <w:p w14:paraId="45756CC9" w14:textId="77777777" w:rsidR="00755518" w:rsidRPr="00755518" w:rsidRDefault="00755518" w:rsidP="00755518">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755518">
        <w:rPr>
          <w:rFonts w:ascii="Segoe UI" w:eastAsia="Times New Roman" w:hAnsi="Segoe UI" w:cs="Segoe UI"/>
          <w:kern w:val="0"/>
          <w:sz w:val="24"/>
          <w:szCs w:val="24"/>
          <w:lang w:val="es-MX"/>
          <w14:ligatures w14:val="none"/>
        </w:rPr>
        <w:t>Como resultado de todos los aspectos analizados, el auditor deberá estar en capacidad de verificar que los organigramas presentados y las descripciones de las metas, los objetivos, los planes y los programas son consistentes y tienden a satisfacer los planes de largo plazo de la empresa.</w:t>
      </w:r>
    </w:p>
    <w:p w14:paraId="44DB2CFE" w14:textId="77777777" w:rsidR="00755518" w:rsidRPr="00755518" w:rsidRDefault="00755518" w:rsidP="00755518">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755518">
        <w:rPr>
          <w:rFonts w:ascii="Segoe UI" w:eastAsia="Times New Roman" w:hAnsi="Segoe UI" w:cs="Segoe UI"/>
          <w:kern w:val="0"/>
          <w:sz w:val="24"/>
          <w:szCs w:val="24"/>
          <w:lang w:val="es-MX"/>
          <w14:ligatures w14:val="none"/>
        </w:rPr>
        <w:t>La definición de los límites de acción del departamento de informática constituye un elemento importante de revisar, y sobre este aspecto el auditor deberá asegurarse de que los especialistas de cómputo no están incursionando en campos que no les corresponden; es decir, que no ejecutan labores que por su condición se consideren tareas incompatibles; deberá verificarse, en este sentido, el respeto de las tareas que son responsabilidad de los departamentos usuarios, y comprobar que la contraparte usuaria asume el rol que le corresponde.</w:t>
      </w:r>
    </w:p>
    <w:p w14:paraId="2759DB2D" w14:textId="77777777" w:rsidR="00755518" w:rsidRPr="00755518" w:rsidRDefault="00755518" w:rsidP="00755518">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755518">
        <w:rPr>
          <w:rFonts w:ascii="Segoe UI" w:eastAsia="Times New Roman" w:hAnsi="Segoe UI" w:cs="Segoe UI"/>
          <w:kern w:val="0"/>
          <w:sz w:val="24"/>
          <w:szCs w:val="24"/>
          <w:lang w:val="es-MX"/>
          <w14:ligatures w14:val="none"/>
        </w:rPr>
        <w:t>Elemento complementario constituye la verificación de las labores de supervisión que se ejecutan dentro del área de informática, por lo que el responsable debe estar permanentemente pendiente de que las labores que se ejecutan tiendan a alcanzar el logro de los objetivos, además de poder comprobar cuándo se está produciendo una desviación de esta línea de acción y estar en capacidad de tomar medidas correctivas que puedan hacer regresar a su orientación original los esfuerzos, si fuera que la condición detectada constituye una desviación injustificada; o bien permitirle a la administración informática realizar las modificaciones pertinentes de lo planeado si fuese necesario, cuando las circunstancias cambiantes del entorno lo establecieran como conveniente.</w:t>
      </w:r>
    </w:p>
    <w:p w14:paraId="3D3A0B17" w14:textId="77777777" w:rsidR="00755518" w:rsidRPr="00755518" w:rsidRDefault="00755518" w:rsidP="00755518">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755518">
        <w:rPr>
          <w:rFonts w:ascii="Segoe UI" w:eastAsia="Times New Roman" w:hAnsi="Segoe UI" w:cs="Segoe UI"/>
          <w:kern w:val="0"/>
          <w:sz w:val="24"/>
          <w:szCs w:val="24"/>
          <w:lang w:val="es-MX"/>
          <w14:ligatures w14:val="none"/>
        </w:rPr>
        <w:t xml:space="preserve">Todos estos elementos de información establecen entonces la necesidad que existe en las empresas de identificar además los conocimientos que requiere reforzar el auditor con </w:t>
      </w:r>
      <w:r w:rsidRPr="00755518">
        <w:rPr>
          <w:rFonts w:ascii="inherit" w:eastAsia="Times New Roman" w:hAnsi="inherit" w:cs="Segoe UI"/>
          <w:b/>
          <w:bCs/>
          <w:kern w:val="0"/>
          <w:sz w:val="24"/>
          <w:szCs w:val="24"/>
          <w:bdr w:val="none" w:sz="0" w:space="0" w:color="auto" w:frame="1"/>
          <w:lang w:val="es-MX"/>
          <w14:ligatures w14:val="none"/>
        </w:rPr>
        <w:t>un estudio permanente de las soluciones que el ambiente informático ofrece en cada momento a la solución de cada problema que se presenta</w:t>
      </w:r>
      <w:r w:rsidRPr="00755518">
        <w:rPr>
          <w:rFonts w:ascii="Segoe UI" w:eastAsia="Times New Roman" w:hAnsi="Segoe UI" w:cs="Segoe UI"/>
          <w:kern w:val="0"/>
          <w:sz w:val="24"/>
          <w:szCs w:val="24"/>
          <w:lang w:val="es-MX"/>
          <w14:ligatures w14:val="none"/>
        </w:rPr>
        <w:t>.</w:t>
      </w:r>
    </w:p>
    <w:p w14:paraId="76C83E9B" w14:textId="77777777" w:rsidR="00755518" w:rsidRPr="00755518" w:rsidRDefault="00755518" w:rsidP="00755518">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755518">
        <w:rPr>
          <w:rFonts w:ascii="Segoe UI" w:eastAsia="Times New Roman" w:hAnsi="Segoe UI" w:cs="Segoe UI"/>
          <w:kern w:val="0"/>
          <w:sz w:val="24"/>
          <w:szCs w:val="24"/>
          <w:lang w:val="es-MX"/>
          <w14:ligatures w14:val="none"/>
        </w:rPr>
        <w:lastRenderedPageBreak/>
        <w:t>Claro está que, para alcanzar el logro de las metas y objetivos, el departamento de cómputo deberá contar con los recursos humanos mejor calificados en cada área que le permitan reaccionar razonablemente a cada necesidad, de donde se desprende que el auditor debe estar en capacidad de comprobar la formación que el personal tenga para la ejecución de sus tareas.</w:t>
      </w:r>
    </w:p>
    <w:p w14:paraId="7B16A48F" w14:textId="77777777" w:rsidR="002A5804" w:rsidRDefault="002A5804" w:rsidP="00127139">
      <w:pPr>
        <w:rPr>
          <w:rFonts w:ascii="Segoe UI" w:eastAsia="Times New Roman" w:hAnsi="Segoe UI" w:cs="Segoe UI"/>
          <w:kern w:val="0"/>
          <w:sz w:val="24"/>
          <w:szCs w:val="24"/>
          <w:lang w:val="es-MX"/>
          <w14:ligatures w14:val="none"/>
        </w:rPr>
      </w:pPr>
    </w:p>
    <w:p w14:paraId="2EB403A7" w14:textId="77777777" w:rsidR="00127139" w:rsidRDefault="00127139" w:rsidP="00127139">
      <w:pPr>
        <w:rPr>
          <w:rFonts w:ascii="Segoe UI" w:eastAsia="Times New Roman" w:hAnsi="Segoe UI" w:cs="Segoe UI"/>
          <w:kern w:val="0"/>
          <w:sz w:val="24"/>
          <w:szCs w:val="24"/>
          <w:lang w:val="es-MX"/>
          <w14:ligatures w14:val="none"/>
        </w:rPr>
      </w:pPr>
    </w:p>
    <w:p w14:paraId="4AFCE154" w14:textId="77777777" w:rsidR="002A5804" w:rsidRPr="002A5804" w:rsidRDefault="002A5804" w:rsidP="002A5804">
      <w:pPr>
        <w:shd w:val="clear" w:color="auto" w:fill="FFFFFF"/>
        <w:spacing w:after="240" w:line="390" w:lineRule="atLeast"/>
        <w:textAlignment w:val="baseline"/>
        <w:outlineLvl w:val="2"/>
        <w:rPr>
          <w:rFonts w:ascii="Segoe UI" w:eastAsia="Times New Roman" w:hAnsi="Segoe UI" w:cs="Segoe UI"/>
          <w:b/>
          <w:bCs/>
          <w:kern w:val="0"/>
          <w:sz w:val="24"/>
          <w:szCs w:val="24"/>
          <w:lang w:val="es-MX"/>
          <w14:ligatures w14:val="none"/>
        </w:rPr>
      </w:pPr>
      <w:r w:rsidRPr="002A5804">
        <w:rPr>
          <w:rFonts w:ascii="Segoe UI" w:eastAsia="Times New Roman" w:hAnsi="Segoe UI" w:cs="Segoe UI"/>
          <w:b/>
          <w:bCs/>
          <w:kern w:val="0"/>
          <w:sz w:val="24"/>
          <w:szCs w:val="24"/>
          <w:lang w:val="es-MX"/>
          <w14:ligatures w14:val="none"/>
        </w:rPr>
        <w:t>II. EVALUACIÓN DE LA FORMACIÓN DEL PERSONAL</w:t>
      </w:r>
    </w:p>
    <w:p w14:paraId="625D2E2D" w14:textId="77777777" w:rsidR="002A5804" w:rsidRPr="002A5804" w:rsidRDefault="002A5804" w:rsidP="002A5804">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A5804">
        <w:rPr>
          <w:rFonts w:ascii="Segoe UI" w:eastAsia="Times New Roman" w:hAnsi="Segoe UI" w:cs="Segoe UI"/>
          <w:kern w:val="0"/>
          <w:sz w:val="24"/>
          <w:szCs w:val="24"/>
          <w:lang w:val="es-MX"/>
          <w14:ligatures w14:val="none"/>
        </w:rPr>
        <w:t>El auditor deberá estar capacitado para discriminar cuál es el rol que le corresponde a cada uno de los puestos que se involucran en la generación de soluciones informáticas para las necesidades de las empresas, y debe poder determinar los objetivos de cada uno de los puestos que intervienen en el departamento de informática.</w:t>
      </w:r>
    </w:p>
    <w:p w14:paraId="2BC16C4F" w14:textId="77777777" w:rsidR="002A5804" w:rsidRPr="002A5804" w:rsidRDefault="002A5804" w:rsidP="002A5804">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A5804">
        <w:rPr>
          <w:rFonts w:ascii="Segoe UI" w:eastAsia="Times New Roman" w:hAnsi="Segoe UI" w:cs="Segoe UI"/>
          <w:kern w:val="0"/>
          <w:sz w:val="24"/>
          <w:szCs w:val="24"/>
          <w:lang w:val="es-MX"/>
          <w14:ligatures w14:val="none"/>
        </w:rPr>
        <w:t>Es necesario resaltar el hecho de que en cada empresa las necesidades son particulares y se definen como un elemento resultante de las metas, objetivos, estrategias y características que son propias de la empresa misma. Debe tenerse conciencia entonces de que, en estos conceptos organizativos que definen la distribución de labores, no existen recetas, y aunque algunas tareas de orden general deberán cumplirse indistintamente en cualquier tipo de empresa, existen labores que serán necesarias en cada empresa solo si se presentan algunas circunstancias.</w:t>
      </w:r>
    </w:p>
    <w:p w14:paraId="3664E51F" w14:textId="77777777" w:rsidR="002A5804" w:rsidRPr="002A5804" w:rsidRDefault="002A5804" w:rsidP="002A5804">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A5804">
        <w:rPr>
          <w:rFonts w:ascii="Segoe UI" w:eastAsia="Times New Roman" w:hAnsi="Segoe UI" w:cs="Segoe UI"/>
          <w:kern w:val="0"/>
          <w:sz w:val="24"/>
          <w:szCs w:val="24"/>
          <w:lang w:val="es-MX"/>
          <w14:ligatures w14:val="none"/>
        </w:rPr>
        <w:t xml:space="preserve">Nuevamente, debemos exponernos al análisis y preguntar: </w:t>
      </w:r>
      <w:r w:rsidRPr="002A5804">
        <w:rPr>
          <w:rFonts w:ascii="inherit" w:eastAsia="Times New Roman" w:hAnsi="inherit" w:cs="Segoe UI"/>
          <w:i/>
          <w:iCs/>
          <w:kern w:val="0"/>
          <w:sz w:val="24"/>
          <w:szCs w:val="24"/>
          <w:bdr w:val="none" w:sz="0" w:space="0" w:color="auto" w:frame="1"/>
          <w:lang w:val="es-MX"/>
          <w14:ligatures w14:val="none"/>
        </w:rPr>
        <w:t>¿Qué tipo de actividad necesita ser administrada?</w:t>
      </w:r>
      <w:r w:rsidRPr="002A5804">
        <w:rPr>
          <w:rFonts w:ascii="Segoe UI" w:eastAsia="Times New Roman" w:hAnsi="Segoe UI" w:cs="Segoe UI"/>
          <w:kern w:val="0"/>
          <w:sz w:val="24"/>
          <w:szCs w:val="24"/>
          <w:lang w:val="es-MX"/>
          <w14:ligatures w14:val="none"/>
        </w:rPr>
        <w:t xml:space="preserve"> A esto debemos responder que cualquier actividad que se lleve a cabo debe ser administrada, y si se desea el logro de metas y objetivos de manera eficiente y con economía, debe entonces deducirse que cualquier tarea debe ser bien administrada. Este punto de partida nos permite llegar a la conclusión de que la actividad informática, como elemento base de la toma de decisiones, es una de las actividades que debe ser administrada, y que la única forma de esperar resultados apropiados es asegurando una adecuada administración de todas las funciones del área informática. De estas </w:t>
      </w:r>
      <w:r w:rsidRPr="002A5804">
        <w:rPr>
          <w:rFonts w:ascii="Segoe UI" w:eastAsia="Times New Roman" w:hAnsi="Segoe UI" w:cs="Segoe UI"/>
          <w:kern w:val="0"/>
          <w:sz w:val="24"/>
          <w:szCs w:val="24"/>
          <w:lang w:val="es-MX"/>
          <w14:ligatures w14:val="none"/>
        </w:rPr>
        <w:lastRenderedPageBreak/>
        <w:t xml:space="preserve">consideraciones se desprende que debe existir alguien en la empresa que se dedique a la administración de la función informática, quien debe entonces ocupar el puesto de </w:t>
      </w:r>
      <w:r w:rsidRPr="002A5804">
        <w:rPr>
          <w:rFonts w:ascii="inherit" w:eastAsia="Times New Roman" w:hAnsi="inherit" w:cs="Segoe UI"/>
          <w:b/>
          <w:bCs/>
          <w:kern w:val="0"/>
          <w:sz w:val="24"/>
          <w:szCs w:val="24"/>
          <w:bdr w:val="none" w:sz="0" w:space="0" w:color="auto" w:frame="1"/>
          <w:lang w:val="es-MX"/>
          <w14:ligatures w14:val="none"/>
        </w:rPr>
        <w:t>administrador de los recursos de cómputo</w:t>
      </w:r>
      <w:r w:rsidRPr="002A5804">
        <w:rPr>
          <w:rFonts w:ascii="Segoe UI" w:eastAsia="Times New Roman" w:hAnsi="Segoe UI" w:cs="Segoe UI"/>
          <w:kern w:val="0"/>
          <w:sz w:val="24"/>
          <w:szCs w:val="24"/>
          <w:lang w:val="es-MX"/>
          <w14:ligatures w14:val="none"/>
        </w:rPr>
        <w:t xml:space="preserve">, puesto que generalmente se </w:t>
      </w:r>
      <w:proofErr w:type="gramStart"/>
      <w:r w:rsidRPr="002A5804">
        <w:rPr>
          <w:rFonts w:ascii="Segoe UI" w:eastAsia="Times New Roman" w:hAnsi="Segoe UI" w:cs="Segoe UI"/>
          <w:kern w:val="0"/>
          <w:sz w:val="24"/>
          <w:szCs w:val="24"/>
          <w:lang w:val="es-MX"/>
          <w14:ligatures w14:val="none"/>
        </w:rPr>
        <w:t>denomina como</w:t>
      </w:r>
      <w:proofErr w:type="gramEnd"/>
      <w:r w:rsidRPr="002A5804">
        <w:rPr>
          <w:rFonts w:ascii="Segoe UI" w:eastAsia="Times New Roman" w:hAnsi="Segoe UI" w:cs="Segoe UI"/>
          <w:kern w:val="0"/>
          <w:sz w:val="24"/>
          <w:szCs w:val="24"/>
          <w:lang w:val="es-MX"/>
          <w14:ligatures w14:val="none"/>
        </w:rPr>
        <w:t xml:space="preserve"> </w:t>
      </w:r>
      <w:r w:rsidRPr="002A5804">
        <w:rPr>
          <w:rFonts w:ascii="inherit" w:eastAsia="Times New Roman" w:hAnsi="inherit" w:cs="Segoe UI"/>
          <w:b/>
          <w:bCs/>
          <w:kern w:val="0"/>
          <w:sz w:val="24"/>
          <w:szCs w:val="24"/>
          <w:bdr w:val="none" w:sz="0" w:space="0" w:color="auto" w:frame="1"/>
          <w:lang w:val="es-MX"/>
          <w14:ligatures w14:val="none"/>
        </w:rPr>
        <w:t>jefe o gerente de cómputo</w:t>
      </w:r>
      <w:r w:rsidRPr="002A5804">
        <w:rPr>
          <w:rFonts w:ascii="Segoe UI" w:eastAsia="Times New Roman" w:hAnsi="Segoe UI" w:cs="Segoe UI"/>
          <w:kern w:val="0"/>
          <w:sz w:val="24"/>
          <w:szCs w:val="24"/>
          <w:lang w:val="es-MX"/>
          <w14:ligatures w14:val="none"/>
        </w:rPr>
        <w:t xml:space="preserve">. Debe resaltarse que, en las distintas organizaciones, las funciones de este puesto son muy variadas, y son más complejas </w:t>
      </w:r>
      <w:proofErr w:type="gramStart"/>
      <w:r w:rsidRPr="002A5804">
        <w:rPr>
          <w:rFonts w:ascii="Segoe UI" w:eastAsia="Times New Roman" w:hAnsi="Segoe UI" w:cs="Segoe UI"/>
          <w:kern w:val="0"/>
          <w:sz w:val="24"/>
          <w:szCs w:val="24"/>
          <w:lang w:val="es-MX"/>
          <w14:ligatures w14:val="none"/>
        </w:rPr>
        <w:t>cuanto más actividades diferentes</w:t>
      </w:r>
      <w:proofErr w:type="gramEnd"/>
      <w:r w:rsidRPr="002A5804">
        <w:rPr>
          <w:rFonts w:ascii="Segoe UI" w:eastAsia="Times New Roman" w:hAnsi="Segoe UI" w:cs="Segoe UI"/>
          <w:kern w:val="0"/>
          <w:sz w:val="24"/>
          <w:szCs w:val="24"/>
          <w:lang w:val="es-MX"/>
          <w14:ligatures w14:val="none"/>
        </w:rPr>
        <w:t xml:space="preserve"> se llevan a cabo en el departamento informático, pero siempre es una función necesaria. Debe quedar claro que, en la función de administración del centro de informática, se presenta una gran variedad de posibilidades de soluciones, y que parten desde la función de administrador de una pequeña red de microcomputadores, hasta alcanzar dimensiones tan voluminosas que pueden identificarse como gerencias de muy alto nivel en organizaciones que cuentan con departamentos informáticos conformados por grandes equipos de analistas de sistemas de información, de administradores de bases de datos, de programadores de computadores, de operadores de computador, de encargados de soporte a los usuarios y algunos otros puestos que colaboran en la obtención de los resultados.</w:t>
      </w:r>
    </w:p>
    <w:p w14:paraId="57B6A89B" w14:textId="77777777" w:rsidR="002A5804" w:rsidRPr="002A5804" w:rsidRDefault="002A5804" w:rsidP="002A5804">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A5804">
        <w:rPr>
          <w:rFonts w:ascii="Segoe UI" w:eastAsia="Times New Roman" w:hAnsi="Segoe UI" w:cs="Segoe UI"/>
          <w:kern w:val="0"/>
          <w:sz w:val="24"/>
          <w:szCs w:val="24"/>
          <w:lang w:val="es-MX"/>
          <w14:ligatures w14:val="none"/>
        </w:rPr>
        <w:t xml:space="preserve">Es evidente entonces que </w:t>
      </w:r>
      <w:r w:rsidRPr="002A5804">
        <w:rPr>
          <w:rFonts w:ascii="inherit" w:eastAsia="Times New Roman" w:hAnsi="inherit" w:cs="Segoe UI"/>
          <w:b/>
          <w:bCs/>
          <w:kern w:val="0"/>
          <w:sz w:val="24"/>
          <w:szCs w:val="24"/>
          <w:bdr w:val="none" w:sz="0" w:space="0" w:color="auto" w:frame="1"/>
          <w:lang w:val="es-MX"/>
          <w14:ligatures w14:val="none"/>
        </w:rPr>
        <w:t>debe contarse con la participación de una persona que tenga conocimiento informático, y que a la vez sea conocedora de los conceptos administrativos que le permitan distribuir los recursos de la mejor manera posible para el logro de los objetivos del área informática</w:t>
      </w:r>
      <w:r w:rsidRPr="002A5804">
        <w:rPr>
          <w:rFonts w:ascii="Segoe UI" w:eastAsia="Times New Roman" w:hAnsi="Segoe UI" w:cs="Segoe UI"/>
          <w:kern w:val="0"/>
          <w:sz w:val="24"/>
          <w:szCs w:val="24"/>
          <w:lang w:val="es-MX"/>
          <w14:ligatures w14:val="none"/>
        </w:rPr>
        <w:t>. En este sentido, el auditor debe ser capaz de analizar las responsabilidades que le corresponden a quien ocupe esta plaza y deberá el auditor ser capaz de establecer el perfil adecuado para esta plaza.</w:t>
      </w:r>
    </w:p>
    <w:p w14:paraId="156F340D" w14:textId="77777777" w:rsidR="002A5804" w:rsidRPr="002A5804" w:rsidRDefault="002A5804" w:rsidP="002A5804">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A5804">
        <w:rPr>
          <w:rFonts w:ascii="Segoe UI" w:eastAsia="Times New Roman" w:hAnsi="Segoe UI" w:cs="Segoe UI"/>
          <w:kern w:val="0"/>
          <w:sz w:val="24"/>
          <w:szCs w:val="24"/>
          <w:lang w:val="es-MX"/>
          <w14:ligatures w14:val="none"/>
        </w:rPr>
        <w:t xml:space="preserve">En vista de que lograr un criterio al respecto no es fácil, debe analizarse que, cuanto más complejo el conjunto de actividades que deba llevar a cabo el departamento informático, mayor será la necesidad de contar con una formación más sólida por parte de la persona que administre esta función. Al efecto, el lector deberá razonar que, si la empresa es muy compleja y las necesidades de la empresa respecto a cómputo son muy grandes, las soluciones requerirán de aplicar muchos recursos informáticos, por lo que deberá concluirse que el monto de los recursos de que deba disponerse para lograr los resultados será un monto considerablemente alto, lo que a su vez debe llevar a pensar que la persona que </w:t>
      </w:r>
      <w:r w:rsidRPr="002A5804">
        <w:rPr>
          <w:rFonts w:ascii="Segoe UI" w:eastAsia="Times New Roman" w:hAnsi="Segoe UI" w:cs="Segoe UI"/>
          <w:kern w:val="0"/>
          <w:sz w:val="24"/>
          <w:szCs w:val="24"/>
          <w:lang w:val="es-MX"/>
          <w14:ligatures w14:val="none"/>
        </w:rPr>
        <w:lastRenderedPageBreak/>
        <w:t xml:space="preserve">tenga la responsabilidad de administrar esos recursos deberá tener criterio suficiente para su distribución y para supervisar lo que se haga con los presupuestos correspondientes. En empresas muy complejas, se tiende a contar en el puesto de gerente de informática con un individuo cuya formación incluya formación profesional en el campo de la informática, pero fuertemente apoyada por conocimientos y entrenamiento formal en el campo de la administración. La mezcla de conocimientos informático-administrativos se degrada, tendiendo más hacia solo el conocimiento informático y disminuyendo incluso en el grado de profesionalismo del mismo conocimiento informático, cuanto menor es el tamaño del centro de cómputo que deba administrarse. Es así </w:t>
      </w:r>
      <w:proofErr w:type="gramStart"/>
      <w:r w:rsidRPr="002A5804">
        <w:rPr>
          <w:rFonts w:ascii="Segoe UI" w:eastAsia="Times New Roman" w:hAnsi="Segoe UI" w:cs="Segoe UI"/>
          <w:kern w:val="0"/>
          <w:sz w:val="24"/>
          <w:szCs w:val="24"/>
          <w:lang w:val="es-MX"/>
          <w14:ligatures w14:val="none"/>
        </w:rPr>
        <w:t>que</w:t>
      </w:r>
      <w:proofErr w:type="gramEnd"/>
      <w:r w:rsidRPr="002A5804">
        <w:rPr>
          <w:rFonts w:ascii="Segoe UI" w:eastAsia="Times New Roman" w:hAnsi="Segoe UI" w:cs="Segoe UI"/>
          <w:kern w:val="0"/>
          <w:sz w:val="24"/>
          <w:szCs w:val="24"/>
          <w:lang w:val="es-MX"/>
          <w14:ligatures w14:val="none"/>
        </w:rPr>
        <w:t>, en empresas muy pequeñas, que cuentan con equipos de microcomputadores conectados en red, en las que participan equipos de trabajo muy pequeños, apenas se cuenta con la participación de un individuo que lleva a cabo las labores de administración de los microcomputadores y combina estas actividades con actividades de manejo de bases de datos, soporte en programación y mantenimiento de sistemas. Paradójicamente, en estos ambientes es muy frecuente que la persona que esté al frente de estas responsabilidades tenga muy escasa formación profesional, y en muchas ocasiones son individuos que apenas han llevado algunos cursos básicos sobre programación de computadores.</w:t>
      </w:r>
    </w:p>
    <w:p w14:paraId="662CA638" w14:textId="77777777" w:rsidR="002A5804" w:rsidRPr="002A5804" w:rsidRDefault="002A5804" w:rsidP="002A5804">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A5804">
        <w:rPr>
          <w:rFonts w:ascii="Segoe UI" w:eastAsia="Times New Roman" w:hAnsi="Segoe UI" w:cs="Segoe UI"/>
          <w:kern w:val="0"/>
          <w:sz w:val="24"/>
          <w:szCs w:val="24"/>
          <w:lang w:val="es-MX"/>
          <w14:ligatures w14:val="none"/>
        </w:rPr>
        <w:t xml:space="preserve">El auditor deberá analizar las necesidades de la empresa y determinar, para efectos de su evaluación, cuál es el perfil ideal del responsable de informática, teniendo presente que los recursos que serán administrados por este individuo normalmente constituyen una inversión importante en relación con el resto de inversiones que realiza la empresa, y que el ideal debe tender a la existencia de un individuo con capacitación formal en aspectos administrativos y de distribución de recursos, pero que, por la actividad a que debe dedicarse, normalmente deberá contar con fuertes conocimientos informáticos. Cabe aclarar que, si bien es cierto que cuanto más profundos sean sus conocimientos sobre los temas informáticos, más fácil se le hará supervisar algunas actividades, también es cierto que no necesariamente este administrador debe ser experto en todas las tareas que estarán bajo su supervisión, por cuanto el conjunto de estas tareas puede ser amplio y variado; además, por ser </w:t>
      </w:r>
      <w:r w:rsidRPr="002A5804">
        <w:rPr>
          <w:rFonts w:ascii="Segoe UI" w:eastAsia="Times New Roman" w:hAnsi="Segoe UI" w:cs="Segoe UI"/>
          <w:kern w:val="0"/>
          <w:sz w:val="24"/>
          <w:szCs w:val="24"/>
          <w:lang w:val="es-MX"/>
          <w14:ligatures w14:val="none"/>
        </w:rPr>
        <w:lastRenderedPageBreak/>
        <w:t>tan dinámico el cambio en la tecnología informática, prácticamente es imposible mantenerse al día en todos los campos de la informática.</w:t>
      </w:r>
    </w:p>
    <w:p w14:paraId="59F1A7D4" w14:textId="77777777" w:rsidR="002A5804" w:rsidRPr="002A5804" w:rsidRDefault="002A5804" w:rsidP="002A5804">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A5804">
        <w:rPr>
          <w:rFonts w:ascii="Segoe UI" w:eastAsia="Times New Roman" w:hAnsi="Segoe UI" w:cs="Segoe UI"/>
          <w:kern w:val="0"/>
          <w:sz w:val="24"/>
          <w:szCs w:val="24"/>
          <w:lang w:val="es-MX"/>
          <w14:ligatures w14:val="none"/>
        </w:rPr>
        <w:t xml:space="preserve">Para la ejecución de las tareas técnicas del departamento informático, el auditor deberá comprobar que se cuenta con el </w:t>
      </w:r>
      <w:r w:rsidRPr="002A5804">
        <w:rPr>
          <w:rFonts w:ascii="inherit" w:eastAsia="Times New Roman" w:hAnsi="inherit" w:cs="Segoe UI"/>
          <w:b/>
          <w:bCs/>
          <w:kern w:val="0"/>
          <w:sz w:val="24"/>
          <w:szCs w:val="24"/>
          <w:bdr w:val="none" w:sz="0" w:space="0" w:color="auto" w:frame="1"/>
          <w:lang w:val="es-MX"/>
          <w14:ligatures w14:val="none"/>
        </w:rPr>
        <w:t>personal técnico adecuado</w:t>
      </w:r>
      <w:r w:rsidRPr="002A5804">
        <w:rPr>
          <w:rFonts w:ascii="Segoe UI" w:eastAsia="Times New Roman" w:hAnsi="Segoe UI" w:cs="Segoe UI"/>
          <w:kern w:val="0"/>
          <w:sz w:val="24"/>
          <w:szCs w:val="24"/>
          <w:lang w:val="es-MX"/>
          <w14:ligatures w14:val="none"/>
        </w:rPr>
        <w:t>, el que corresponderá a un conjunto diferente de puestos, según sean las políticas y orientaciones de la empresa, así como del conjunto de recursos con que cuenten para operar, de manera que, si por ejemplo, la empresa ha decidido desarrollar sus propios sistemas, deberá contar con expertos en actividades de desarrollo, mientras que, si ha decidido adquirir paquetes, tales profesionales no serán necesarios.</w:t>
      </w:r>
    </w:p>
    <w:p w14:paraId="26C06907" w14:textId="77777777" w:rsidR="002A5804" w:rsidRPr="002A5804" w:rsidRDefault="002A5804" w:rsidP="002A5804">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A5804">
        <w:rPr>
          <w:rFonts w:ascii="Segoe UI" w:eastAsia="Times New Roman" w:hAnsi="Segoe UI" w:cs="Segoe UI"/>
          <w:kern w:val="0"/>
          <w:sz w:val="24"/>
          <w:szCs w:val="24"/>
          <w:lang w:val="es-MX"/>
          <w14:ligatures w14:val="none"/>
        </w:rPr>
        <w:t xml:space="preserve">Es entonces necesario que </w:t>
      </w:r>
      <w:r w:rsidRPr="002A5804">
        <w:rPr>
          <w:rFonts w:ascii="inherit" w:eastAsia="Times New Roman" w:hAnsi="inherit" w:cs="Segoe UI"/>
          <w:b/>
          <w:bCs/>
          <w:kern w:val="0"/>
          <w:sz w:val="24"/>
          <w:szCs w:val="24"/>
          <w:bdr w:val="none" w:sz="0" w:space="0" w:color="auto" w:frame="1"/>
          <w:lang w:val="es-MX"/>
          <w14:ligatures w14:val="none"/>
        </w:rPr>
        <w:t>el auditor sea capaz de discriminar las actividades que se pretenden realizar por parte del departamento informático y pueda dar una opinión sobre la razonabilidad de la existencia de personal dedicado a ciertos conjuntos de tareas en la empresa.</w:t>
      </w:r>
    </w:p>
    <w:p w14:paraId="3E89F26E" w14:textId="77777777" w:rsidR="002C1A47" w:rsidRPr="002C1A47" w:rsidRDefault="002C1A47" w:rsidP="002C1A47">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C1A47">
        <w:rPr>
          <w:rFonts w:ascii="Segoe UI" w:eastAsia="Times New Roman" w:hAnsi="Segoe UI" w:cs="Segoe UI"/>
          <w:kern w:val="0"/>
          <w:sz w:val="24"/>
          <w:szCs w:val="24"/>
          <w:lang w:val="es-MX"/>
          <w14:ligatures w14:val="none"/>
        </w:rPr>
        <w:t>De aquí que, según las orientaciones actuales, para empresas que cuenten con departamentos de informática bien organizados que se dediquen a todas las tareas posibles en este tipo de actividad dentro de una empresa comercial, de servicios o industrial, se pueden describir los puestos más frecuentes y sus orientaciones. El resto de este subtema se ocupará de ello.</w:t>
      </w:r>
    </w:p>
    <w:p w14:paraId="4D264B57" w14:textId="77777777" w:rsidR="002C1A47" w:rsidRPr="002C1A47" w:rsidRDefault="002C1A47" w:rsidP="002C1A47">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C1A47">
        <w:rPr>
          <w:rFonts w:ascii="Segoe UI" w:eastAsia="Times New Roman" w:hAnsi="Segoe UI" w:cs="Segoe UI"/>
          <w:kern w:val="0"/>
          <w:sz w:val="24"/>
          <w:szCs w:val="24"/>
          <w:lang w:val="es-MX"/>
          <w14:ligatures w14:val="none"/>
        </w:rPr>
        <w:t xml:space="preserve">En la actualidad y ante la evolución de los lenguajes de programación, que han progresado desde el "lenguaje máquina o lenguaje de primer nivel" hasta el uso de lenguajes de cuarta generación, se ha identificado una actividad propia de quien se ha dado en llamar </w:t>
      </w:r>
      <w:r w:rsidRPr="002C1A47">
        <w:rPr>
          <w:rFonts w:ascii="inherit" w:eastAsia="Times New Roman" w:hAnsi="inherit" w:cs="Segoe UI"/>
          <w:b/>
          <w:bCs/>
          <w:kern w:val="0"/>
          <w:sz w:val="24"/>
          <w:szCs w:val="24"/>
          <w:bdr w:val="none" w:sz="0" w:space="0" w:color="auto" w:frame="1"/>
          <w:lang w:val="es-MX"/>
          <w14:ligatures w14:val="none"/>
        </w:rPr>
        <w:t>desarrollador</w:t>
      </w:r>
      <w:r w:rsidRPr="002C1A47">
        <w:rPr>
          <w:rFonts w:ascii="Segoe UI" w:eastAsia="Times New Roman" w:hAnsi="Segoe UI" w:cs="Segoe UI"/>
          <w:kern w:val="0"/>
          <w:sz w:val="24"/>
          <w:szCs w:val="24"/>
          <w:lang w:val="es-MX"/>
          <w14:ligatures w14:val="none"/>
        </w:rPr>
        <w:t xml:space="preserve">, que es un individuo que tiene conocimiento del uso de herramientas de desarrollo de sistemas de alta tecnología. El desarrollador se dedica a llevar a cabo un conjunto de tareas que le permite partir del análisis de los problemas que le plantean los usuarios de los sistemas, y mediante el uso de herramientas de software de alta tecnología, desarrollar soluciones a las necesidades planteadas por tales usuarios. Este individuo debe tener formación informática, y ser conocedor de las herramientas que se han dispuesto para su uso. El puesto de desarrollador se ha generado como una respuesta a la transformación que en el tiempo se ha dado producto de la evolución, que poco a poco ha </w:t>
      </w:r>
      <w:r w:rsidRPr="002C1A47">
        <w:rPr>
          <w:rFonts w:ascii="Segoe UI" w:eastAsia="Times New Roman" w:hAnsi="Segoe UI" w:cs="Segoe UI"/>
          <w:kern w:val="0"/>
          <w:sz w:val="24"/>
          <w:szCs w:val="24"/>
          <w:lang w:val="es-MX"/>
          <w14:ligatures w14:val="none"/>
        </w:rPr>
        <w:lastRenderedPageBreak/>
        <w:t xml:space="preserve">fundido las actividades de análisis de sistemas y programación de computadores. Esta fusión se ha producido por un conjunto de aspectos diferentes, entre los que destaca el desarrollo de herramientas automatizadas para producir sistemas de aplicación, que hacen más fácil concentrar en un solo profesional todas las actividades necesarias, desde la identificación de las necesidades del usuario hasta las pruebas y puesta en marcha del sistema en cuestión. Este profesional es el que se denomina </w:t>
      </w:r>
      <w:r w:rsidRPr="002C1A47">
        <w:rPr>
          <w:rFonts w:ascii="inherit" w:eastAsia="Times New Roman" w:hAnsi="inherit" w:cs="Segoe UI"/>
          <w:b/>
          <w:bCs/>
          <w:kern w:val="0"/>
          <w:sz w:val="24"/>
          <w:szCs w:val="24"/>
          <w:bdr w:val="none" w:sz="0" w:space="0" w:color="auto" w:frame="1"/>
          <w:lang w:val="es-MX"/>
          <w14:ligatures w14:val="none"/>
        </w:rPr>
        <w:t>desarrollador</w:t>
      </w:r>
      <w:r w:rsidRPr="002C1A47">
        <w:rPr>
          <w:rFonts w:ascii="Segoe UI" w:eastAsia="Times New Roman" w:hAnsi="Segoe UI" w:cs="Segoe UI"/>
          <w:kern w:val="0"/>
          <w:sz w:val="24"/>
          <w:szCs w:val="24"/>
          <w:lang w:val="es-MX"/>
          <w14:ligatures w14:val="none"/>
        </w:rPr>
        <w:t xml:space="preserve"> y en la actualidad se encarga de ejecutar las tareas que en tecnologías anteriores eran realizadas en conjunto por los analistas y por los programadores, puestos que se comentan de seguido.</w:t>
      </w:r>
    </w:p>
    <w:p w14:paraId="5125193A" w14:textId="77777777" w:rsidR="002C1A47" w:rsidRPr="002C1A47" w:rsidRDefault="002C1A47" w:rsidP="002C1A47">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C1A47">
        <w:rPr>
          <w:rFonts w:ascii="Segoe UI" w:eastAsia="Times New Roman" w:hAnsi="Segoe UI" w:cs="Segoe UI"/>
          <w:kern w:val="0"/>
          <w:sz w:val="24"/>
          <w:szCs w:val="24"/>
          <w:lang w:val="es-MX"/>
          <w14:ligatures w14:val="none"/>
        </w:rPr>
        <w:t xml:space="preserve">En el enfoque del desarrollo de los sistemas mediante el uso de lenguajes de tercera generación y anteriores, se ha contado con un puesto que se denomina como </w:t>
      </w:r>
      <w:r w:rsidRPr="002C1A47">
        <w:rPr>
          <w:rFonts w:ascii="inherit" w:eastAsia="Times New Roman" w:hAnsi="inherit" w:cs="Segoe UI"/>
          <w:b/>
          <w:bCs/>
          <w:kern w:val="0"/>
          <w:sz w:val="24"/>
          <w:szCs w:val="24"/>
          <w:bdr w:val="none" w:sz="0" w:space="0" w:color="auto" w:frame="1"/>
          <w:lang w:val="es-MX"/>
          <w14:ligatures w14:val="none"/>
        </w:rPr>
        <w:t>analista de sistemas</w:t>
      </w:r>
      <w:r w:rsidRPr="002C1A47">
        <w:rPr>
          <w:rFonts w:ascii="Segoe UI" w:eastAsia="Times New Roman" w:hAnsi="Segoe UI" w:cs="Segoe UI"/>
          <w:kern w:val="0"/>
          <w:sz w:val="24"/>
          <w:szCs w:val="24"/>
          <w:lang w:val="es-MX"/>
          <w14:ligatures w14:val="none"/>
        </w:rPr>
        <w:t xml:space="preserve">, que corresponde a un individuo conocedor de los recursos informáticos en uso en la empresa y de los recursos existentes en el mercado; este conocimiento le permite analizar las necesidades de información de un usuario determinado y, como producto del estudio profundo de las opciones de solución, brindar recomendaciones sobre los equipos de cómputo que deban utilizarse, los lenguajes de programación en que deban desarrollarse los sistemas, las estructuras de los sistemas de información por desarrollar y las relaciones necesarias entre los datos por ser procesados. Con todo esto, el analista conforma un trabajo que incluye la división en módulos de las partes que han de conformar el sistema de información, identifica las "interfaces" y los modos de operación de los sistemas. Como resultado de su trabajo, se genera una documentación que debe servir de base para la programación y operación de los sistemas de aplicación. Uno de los resultados esperados de su labor es la descripción en prosa de cada proceso, </w:t>
      </w:r>
      <w:proofErr w:type="gramStart"/>
      <w:r w:rsidRPr="002C1A47">
        <w:rPr>
          <w:rFonts w:ascii="Segoe UI" w:eastAsia="Times New Roman" w:hAnsi="Segoe UI" w:cs="Segoe UI"/>
          <w:kern w:val="0"/>
          <w:sz w:val="24"/>
          <w:szCs w:val="24"/>
          <w:lang w:val="es-MX"/>
          <w14:ligatures w14:val="none"/>
        </w:rPr>
        <w:t>que</w:t>
      </w:r>
      <w:proofErr w:type="gramEnd"/>
      <w:r w:rsidRPr="002C1A47">
        <w:rPr>
          <w:rFonts w:ascii="Segoe UI" w:eastAsia="Times New Roman" w:hAnsi="Segoe UI" w:cs="Segoe UI"/>
          <w:kern w:val="0"/>
          <w:sz w:val="24"/>
          <w:szCs w:val="24"/>
          <w:lang w:val="es-MX"/>
          <w14:ligatures w14:val="none"/>
        </w:rPr>
        <w:t xml:space="preserve"> para efectos prácticos, serán codificados en instrucciones del lenguaje de programación en uso, que entonces se convertirán, como conjunto, en un módulo denominado programa. Este analista, para realizar una función adecuada, debe tener formación en el campo de la informática y ser conocedor de las tecnologías disponibles en el mercado, con profundidad suficiente que le permita convertirse en asesor en el uso de estos recursos para los futuros usuarios. Su perfil debe caracterizarlo como un tipo dispuesto a la investigación y a la actualización, pues para mantenerse vigente en el campo es necesario que se </w:t>
      </w:r>
      <w:r w:rsidRPr="002C1A47">
        <w:rPr>
          <w:rFonts w:ascii="Segoe UI" w:eastAsia="Times New Roman" w:hAnsi="Segoe UI" w:cs="Segoe UI"/>
          <w:kern w:val="0"/>
          <w:sz w:val="24"/>
          <w:szCs w:val="24"/>
          <w:lang w:val="es-MX"/>
          <w14:ligatures w14:val="none"/>
        </w:rPr>
        <w:lastRenderedPageBreak/>
        <w:t>dedique permanentemente al estudio autodidacta, complementado con la participación en cursos de capacitación y refrescamiento.</w:t>
      </w:r>
    </w:p>
    <w:p w14:paraId="1745B0FF" w14:textId="77777777" w:rsidR="002C1A47" w:rsidRPr="002C1A47" w:rsidRDefault="002C1A47" w:rsidP="002C1A47">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C1A47">
        <w:rPr>
          <w:rFonts w:ascii="Segoe UI" w:eastAsia="Times New Roman" w:hAnsi="Segoe UI" w:cs="Segoe UI"/>
          <w:kern w:val="0"/>
          <w:sz w:val="24"/>
          <w:szCs w:val="24"/>
          <w:lang w:val="es-MX"/>
          <w14:ligatures w14:val="none"/>
        </w:rPr>
        <w:t>Si, por ejemplo, un analista de sistemas participa en el desarrollo de un proceso que permite emitir facturas por venta de artículos en una empresa comercializadora, debe reunirse con el usuario e interrogarlo sobre su necesidad de automatización. Probablemente, el analista reciba un relato como el siguiente:</w:t>
      </w:r>
    </w:p>
    <w:p w14:paraId="67A3E1D4" w14:textId="77777777" w:rsidR="002C1A47" w:rsidRPr="002C1A47" w:rsidRDefault="002C1A47" w:rsidP="002C1A47">
      <w:pPr>
        <w:shd w:val="clear" w:color="auto" w:fill="FFFFFF"/>
        <w:spacing w:line="390" w:lineRule="atLeast"/>
        <w:textAlignment w:val="baseline"/>
        <w:rPr>
          <w:rFonts w:ascii="inherit" w:eastAsia="Times New Roman" w:hAnsi="inherit" w:cs="Segoe UI"/>
          <w:kern w:val="0"/>
          <w:sz w:val="24"/>
          <w:szCs w:val="24"/>
          <w:lang w:val="es-MX"/>
          <w14:ligatures w14:val="none"/>
        </w:rPr>
      </w:pPr>
      <w:r w:rsidRPr="002C1A47">
        <w:rPr>
          <w:rFonts w:ascii="inherit" w:eastAsia="Times New Roman" w:hAnsi="inherit" w:cs="Segoe UI"/>
          <w:kern w:val="0"/>
          <w:sz w:val="24"/>
          <w:szCs w:val="24"/>
          <w:lang w:val="es-MX"/>
          <w14:ligatures w14:val="none"/>
        </w:rPr>
        <w:t>"La empresa necesita que las facturas salgan por computadora. Nuestros clientes llegan al mostrador y solicitan al dependiente algunos artículos; el dependiente debe buscar en el computador la información para saber si existen unidades en inventario e informar al cliente sobre el precio del artículo.</w:t>
      </w:r>
      <w:r w:rsidRPr="002C1A47">
        <w:rPr>
          <w:rFonts w:ascii="inherit" w:eastAsia="Times New Roman" w:hAnsi="inherit" w:cs="Segoe UI"/>
          <w:kern w:val="0"/>
          <w:sz w:val="24"/>
          <w:szCs w:val="24"/>
          <w:lang w:val="es-MX"/>
          <w14:ligatures w14:val="none"/>
        </w:rPr>
        <w:br/>
        <w:t>Si el cliente así lo desea, el dependiente deberá solicitarle su nombre, su dirección y emitir la factura."</w:t>
      </w:r>
    </w:p>
    <w:p w14:paraId="151B6EE4" w14:textId="77777777" w:rsidR="002C1A47" w:rsidRPr="002C1A47" w:rsidRDefault="002C1A47" w:rsidP="002C1A47">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C1A47">
        <w:rPr>
          <w:rFonts w:ascii="Segoe UI" w:eastAsia="Times New Roman" w:hAnsi="Segoe UI" w:cs="Segoe UI"/>
          <w:kern w:val="0"/>
          <w:sz w:val="24"/>
          <w:szCs w:val="24"/>
          <w:lang w:val="es-MX"/>
          <w14:ligatures w14:val="none"/>
        </w:rPr>
        <w:t>El analista debe indagar sobre la forma en que se generan las facturas, sobre la aplicación de descuentos, sobre la aplicación de impuestos y cualquier otro asunto referido a la facturación.</w:t>
      </w:r>
    </w:p>
    <w:p w14:paraId="5879D161" w14:textId="77777777" w:rsidR="002C1A47" w:rsidRPr="002C1A47" w:rsidRDefault="002C1A47" w:rsidP="002C1A47">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C1A47">
        <w:rPr>
          <w:rFonts w:ascii="Segoe UI" w:eastAsia="Times New Roman" w:hAnsi="Segoe UI" w:cs="Segoe UI"/>
          <w:kern w:val="0"/>
          <w:sz w:val="24"/>
          <w:szCs w:val="24"/>
          <w:lang w:val="es-MX"/>
          <w14:ligatures w14:val="none"/>
        </w:rPr>
        <w:t>Ante esta situación, el analista debe describir en prosa simple las actividades que han de ejecutarse para obtener el resultado. Entre los aspectos por describir se encuentran las definiciones de archivos electrónicos, los formatos de las facturas y los formatos de las pantallas.</w:t>
      </w:r>
    </w:p>
    <w:p w14:paraId="54626B0D" w14:textId="77777777" w:rsidR="002C1A47" w:rsidRPr="002C1A47" w:rsidRDefault="002C1A47" w:rsidP="002C1A47">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C1A47">
        <w:rPr>
          <w:rFonts w:ascii="Segoe UI" w:eastAsia="Times New Roman" w:hAnsi="Segoe UI" w:cs="Segoe UI"/>
          <w:kern w:val="0"/>
          <w:sz w:val="24"/>
          <w:szCs w:val="24"/>
          <w:lang w:val="es-MX"/>
          <w14:ligatures w14:val="none"/>
        </w:rPr>
        <w:t>La prosa debe presentar un detalle como el siguiente:</w:t>
      </w:r>
    </w:p>
    <w:p w14:paraId="5EB1B261" w14:textId="77777777" w:rsidR="002C1A47" w:rsidRPr="002C1A47" w:rsidRDefault="002C1A47" w:rsidP="002C1A47">
      <w:pPr>
        <w:shd w:val="clear" w:color="auto" w:fill="FFFFFF"/>
        <w:spacing w:after="240" w:line="390" w:lineRule="atLeast"/>
        <w:textAlignment w:val="baseline"/>
        <w:outlineLvl w:val="3"/>
        <w:rPr>
          <w:rFonts w:ascii="Segoe UI" w:eastAsia="Times New Roman" w:hAnsi="Segoe UI" w:cs="Segoe UI"/>
          <w:b/>
          <w:bCs/>
          <w:kern w:val="0"/>
          <w:sz w:val="24"/>
          <w:szCs w:val="24"/>
          <w:lang w:val="es-MX"/>
          <w14:ligatures w14:val="none"/>
        </w:rPr>
      </w:pPr>
      <w:r w:rsidRPr="002C1A47">
        <w:rPr>
          <w:rFonts w:ascii="Segoe UI" w:eastAsia="Times New Roman" w:hAnsi="Segoe UI" w:cs="Segoe UI"/>
          <w:b/>
          <w:bCs/>
          <w:kern w:val="0"/>
          <w:sz w:val="24"/>
          <w:szCs w:val="24"/>
          <w:lang w:val="es-MX"/>
          <w14:ligatures w14:val="none"/>
        </w:rPr>
        <w:t>PROGRAMA DE FACTURACIÓN</w:t>
      </w:r>
    </w:p>
    <w:p w14:paraId="62151937" w14:textId="77777777" w:rsidR="002C1A47" w:rsidRPr="002C1A47" w:rsidRDefault="002C1A47" w:rsidP="002C1A47">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C1A47">
        <w:rPr>
          <w:rFonts w:ascii="inherit" w:eastAsia="Times New Roman" w:hAnsi="inherit" w:cs="Segoe UI"/>
          <w:b/>
          <w:bCs/>
          <w:kern w:val="0"/>
          <w:sz w:val="24"/>
          <w:szCs w:val="24"/>
          <w:bdr w:val="none" w:sz="0" w:space="0" w:color="auto" w:frame="1"/>
          <w:lang w:val="es-MX"/>
          <w14:ligatures w14:val="none"/>
        </w:rPr>
        <w:t>Introducción</w:t>
      </w:r>
      <w:r w:rsidRPr="002C1A47">
        <w:rPr>
          <w:rFonts w:ascii="Segoe UI" w:eastAsia="Times New Roman" w:hAnsi="Segoe UI" w:cs="Segoe UI"/>
          <w:kern w:val="0"/>
          <w:sz w:val="24"/>
          <w:szCs w:val="24"/>
          <w:lang w:val="es-MX"/>
          <w14:ligatures w14:val="none"/>
        </w:rPr>
        <w:t>: con este programa se pretende emitir las facturas de los productos que los clientes compran a la empresa.</w:t>
      </w:r>
    </w:p>
    <w:p w14:paraId="5E7534FC" w14:textId="77777777" w:rsidR="002C1A47" w:rsidRPr="002C1A47" w:rsidRDefault="002C1A47" w:rsidP="002C1A47">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C1A47">
        <w:rPr>
          <w:rFonts w:ascii="inherit" w:eastAsia="Times New Roman" w:hAnsi="inherit" w:cs="Segoe UI"/>
          <w:b/>
          <w:bCs/>
          <w:kern w:val="0"/>
          <w:sz w:val="24"/>
          <w:szCs w:val="24"/>
          <w:bdr w:val="none" w:sz="0" w:space="0" w:color="auto" w:frame="1"/>
          <w:lang w:val="es-MX"/>
          <w14:ligatures w14:val="none"/>
        </w:rPr>
        <w:t>Entrada</w:t>
      </w:r>
      <w:r w:rsidRPr="002C1A47">
        <w:rPr>
          <w:rFonts w:ascii="Segoe UI" w:eastAsia="Times New Roman" w:hAnsi="Segoe UI" w:cs="Segoe UI"/>
          <w:kern w:val="0"/>
          <w:sz w:val="24"/>
          <w:szCs w:val="24"/>
          <w:lang w:val="es-MX"/>
          <w14:ligatures w14:val="none"/>
        </w:rPr>
        <w:t>: para la emisión de facturas, se recibe de entrada la digitación por parte del vendedor en el orden que indica el diseño de pantalla PANT005 y los registros de inventario producto según el diseño de registro INV003.</w:t>
      </w:r>
    </w:p>
    <w:p w14:paraId="517E97DD" w14:textId="77777777" w:rsidR="002C1A47" w:rsidRPr="002C1A47" w:rsidRDefault="002C1A47" w:rsidP="002C1A47">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C1A47">
        <w:rPr>
          <w:rFonts w:ascii="inherit" w:eastAsia="Times New Roman" w:hAnsi="inherit" w:cs="Segoe UI"/>
          <w:b/>
          <w:bCs/>
          <w:kern w:val="0"/>
          <w:sz w:val="24"/>
          <w:szCs w:val="24"/>
          <w:bdr w:val="none" w:sz="0" w:space="0" w:color="auto" w:frame="1"/>
          <w:lang w:val="es-MX"/>
          <w14:ligatures w14:val="none"/>
        </w:rPr>
        <w:t>Proceso</w:t>
      </w:r>
      <w:r w:rsidRPr="002C1A47">
        <w:rPr>
          <w:rFonts w:ascii="Segoe UI" w:eastAsia="Times New Roman" w:hAnsi="Segoe UI" w:cs="Segoe UI"/>
          <w:kern w:val="0"/>
          <w:sz w:val="24"/>
          <w:szCs w:val="24"/>
          <w:lang w:val="es-MX"/>
          <w14:ligatures w14:val="none"/>
        </w:rPr>
        <w:t xml:space="preserve">: el programa debe desplegar la pantalla según el formato PANT005, y solicitarle al usuario el código del producto que desea facturar. Ante la actividad de ingreso de datos del dependiente, el programa debe verificar si el código digitado </w:t>
      </w:r>
      <w:r w:rsidRPr="002C1A47">
        <w:rPr>
          <w:rFonts w:ascii="Segoe UI" w:eastAsia="Times New Roman" w:hAnsi="Segoe UI" w:cs="Segoe UI"/>
          <w:kern w:val="0"/>
          <w:sz w:val="24"/>
          <w:szCs w:val="24"/>
          <w:lang w:val="es-MX"/>
          <w14:ligatures w14:val="none"/>
        </w:rPr>
        <w:lastRenderedPageBreak/>
        <w:t xml:space="preserve">corresponde a un código aceptado, asegurándose de la existencia del código en el archivo INV003; si el código no existe, el programa debe desplegar un mensaje que diga </w:t>
      </w:r>
      <w:r w:rsidRPr="002C1A47">
        <w:rPr>
          <w:rFonts w:ascii="inherit" w:eastAsia="Times New Roman" w:hAnsi="inherit" w:cs="Segoe UI"/>
          <w:i/>
          <w:iCs/>
          <w:kern w:val="0"/>
          <w:sz w:val="24"/>
          <w:szCs w:val="24"/>
          <w:bdr w:val="none" w:sz="0" w:space="0" w:color="auto" w:frame="1"/>
          <w:lang w:val="es-MX"/>
          <w14:ligatures w14:val="none"/>
        </w:rPr>
        <w:t>"CÓDIGO DE ARTÍCULO INVÁLIDO"</w:t>
      </w:r>
      <w:r w:rsidRPr="002C1A47">
        <w:rPr>
          <w:rFonts w:ascii="Segoe UI" w:eastAsia="Times New Roman" w:hAnsi="Segoe UI" w:cs="Segoe UI"/>
          <w:kern w:val="0"/>
          <w:sz w:val="24"/>
          <w:szCs w:val="24"/>
          <w:lang w:val="es-MX"/>
          <w14:ligatures w14:val="none"/>
        </w:rPr>
        <w:t>, y deberá ubicarse el cursor de nuevo al principio del campo para recibir un nuevo código. Si el código es correcto, el programa deberá desplegar la información del artículo que incluye la descripción del producto, el tipo de empaque, la cantidad en existencia y el precio unitario del producto; de inmediato, deberá solicitar al usuario que digite la cantidad de unidades que quiere facturar.</w:t>
      </w:r>
    </w:p>
    <w:p w14:paraId="0094DDD8" w14:textId="77777777" w:rsidR="002C1A47" w:rsidRPr="002C1A47" w:rsidRDefault="002C1A47" w:rsidP="002C1A47">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C1A47">
        <w:rPr>
          <w:rFonts w:ascii="Segoe UI" w:eastAsia="Times New Roman" w:hAnsi="Segoe UI" w:cs="Segoe UI"/>
          <w:kern w:val="0"/>
          <w:sz w:val="24"/>
          <w:szCs w:val="24"/>
          <w:lang w:val="es-MX"/>
          <w14:ligatures w14:val="none"/>
        </w:rPr>
        <w:t xml:space="preserve">Una vez que se digite el dato de cantidad de unidades por facturar, el programa debe comprobar que la existencia en unidades es suficiente para satisfacer la cantidad por facturar; si la cantidad de unidades en existencia es inferior a la cantidad solicitada, el programa debe enviar el mensaje </w:t>
      </w:r>
      <w:r w:rsidRPr="002C1A47">
        <w:rPr>
          <w:rFonts w:ascii="inherit" w:eastAsia="Times New Roman" w:hAnsi="inherit" w:cs="Segoe UI"/>
          <w:i/>
          <w:iCs/>
          <w:kern w:val="0"/>
          <w:sz w:val="24"/>
          <w:szCs w:val="24"/>
          <w:bdr w:val="none" w:sz="0" w:space="0" w:color="auto" w:frame="1"/>
          <w:lang w:val="es-MX"/>
          <w14:ligatures w14:val="none"/>
        </w:rPr>
        <w:t>"EXISTENCIA INSUFICIENTE"</w:t>
      </w:r>
      <w:r w:rsidRPr="002C1A47">
        <w:rPr>
          <w:rFonts w:ascii="Segoe UI" w:eastAsia="Times New Roman" w:hAnsi="Segoe UI" w:cs="Segoe UI"/>
          <w:kern w:val="0"/>
          <w:sz w:val="24"/>
          <w:szCs w:val="24"/>
          <w:lang w:val="es-MX"/>
          <w14:ligatures w14:val="none"/>
        </w:rPr>
        <w:t xml:space="preserve"> y solicitar de nuevo la cantidad por facturar. Cuando la cantidad en existencia sea suficiente para satisfacer la cantidad pedida, se debe calcular el valor de la línea multiplicando el precio unitario del artículo por la cantidad pedida y desplegarlo en pantalla; inmediatamente, se debe preguntar al usuario si desea facturar otro producto, con lo que se procede de manera igual hasta que el usuario responda que no desea facturar otro producto.</w:t>
      </w:r>
    </w:p>
    <w:p w14:paraId="6A0F51CD" w14:textId="77777777" w:rsidR="002C1A47" w:rsidRPr="002C1A47" w:rsidRDefault="002C1A47" w:rsidP="002C1A47">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C1A47">
        <w:rPr>
          <w:rFonts w:ascii="Segoe UI" w:eastAsia="Times New Roman" w:hAnsi="Segoe UI" w:cs="Segoe UI"/>
          <w:kern w:val="0"/>
          <w:sz w:val="24"/>
          <w:szCs w:val="24"/>
          <w:lang w:val="es-MX"/>
          <w14:ligatures w14:val="none"/>
        </w:rPr>
        <w:t>Cuando el usuario responda que no desea facturar más productos, debe desplegarse el dato del subtotal del valor de los productos, debe calcularse el porcentaje correspondiente al impuesto de ventas y desplegarse el resultado del cálculo en la línea correspondiente según el diseño de pantalla. Al subtotal debe sumarse el impuesto de ventas y el resultado respectivo debe desplegarse en pantalla en el lugar asignado para este efecto.</w:t>
      </w:r>
    </w:p>
    <w:p w14:paraId="68C2175D" w14:textId="77777777" w:rsidR="002C1A47" w:rsidRPr="002C1A47" w:rsidRDefault="002C1A47" w:rsidP="002C1A47">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C1A47">
        <w:rPr>
          <w:rFonts w:ascii="inherit" w:eastAsia="Times New Roman" w:hAnsi="inherit" w:cs="Segoe UI"/>
          <w:b/>
          <w:bCs/>
          <w:kern w:val="0"/>
          <w:sz w:val="24"/>
          <w:szCs w:val="24"/>
          <w:bdr w:val="none" w:sz="0" w:space="0" w:color="auto" w:frame="1"/>
          <w:lang w:val="es-MX"/>
          <w14:ligatures w14:val="none"/>
        </w:rPr>
        <w:t>Salida</w:t>
      </w:r>
      <w:r w:rsidRPr="002C1A47">
        <w:rPr>
          <w:rFonts w:ascii="Segoe UI" w:eastAsia="Times New Roman" w:hAnsi="Segoe UI" w:cs="Segoe UI"/>
          <w:kern w:val="0"/>
          <w:sz w:val="24"/>
          <w:szCs w:val="24"/>
          <w:lang w:val="es-MX"/>
          <w14:ligatures w14:val="none"/>
        </w:rPr>
        <w:t xml:space="preserve">: con todos los datos en pantalla, el computador debe solicitar al usuario su confirmación para imprimir la factura, desplegando el mensaje </w:t>
      </w:r>
      <w:r w:rsidRPr="002C1A47">
        <w:rPr>
          <w:rFonts w:ascii="inherit" w:eastAsia="Times New Roman" w:hAnsi="inherit" w:cs="Segoe UI"/>
          <w:i/>
          <w:iCs/>
          <w:kern w:val="0"/>
          <w:sz w:val="24"/>
          <w:szCs w:val="24"/>
          <w:bdr w:val="none" w:sz="0" w:space="0" w:color="auto" w:frame="1"/>
          <w:lang w:val="es-MX"/>
          <w14:ligatures w14:val="none"/>
        </w:rPr>
        <w:t>"IMPRIMIR FACTURA (S=</w:t>
      </w:r>
      <w:proofErr w:type="spellStart"/>
      <w:r w:rsidRPr="002C1A47">
        <w:rPr>
          <w:rFonts w:ascii="inherit" w:eastAsia="Times New Roman" w:hAnsi="inherit" w:cs="Segoe UI"/>
          <w:i/>
          <w:iCs/>
          <w:kern w:val="0"/>
          <w:sz w:val="24"/>
          <w:szCs w:val="24"/>
          <w:bdr w:val="none" w:sz="0" w:space="0" w:color="auto" w:frame="1"/>
          <w:lang w:val="es-MX"/>
          <w14:ligatures w14:val="none"/>
        </w:rPr>
        <w:t>si</w:t>
      </w:r>
      <w:proofErr w:type="spellEnd"/>
      <w:r w:rsidRPr="002C1A47">
        <w:rPr>
          <w:rFonts w:ascii="inherit" w:eastAsia="Times New Roman" w:hAnsi="inherit" w:cs="Segoe UI"/>
          <w:i/>
          <w:iCs/>
          <w:kern w:val="0"/>
          <w:sz w:val="24"/>
          <w:szCs w:val="24"/>
          <w:bdr w:val="none" w:sz="0" w:space="0" w:color="auto" w:frame="1"/>
          <w:lang w:val="es-MX"/>
          <w14:ligatures w14:val="none"/>
        </w:rPr>
        <w:t>; N=no)"</w:t>
      </w:r>
      <w:r w:rsidRPr="002C1A47">
        <w:rPr>
          <w:rFonts w:ascii="Segoe UI" w:eastAsia="Times New Roman" w:hAnsi="Segoe UI" w:cs="Segoe UI"/>
          <w:kern w:val="0"/>
          <w:sz w:val="24"/>
          <w:szCs w:val="24"/>
          <w:lang w:val="es-MX"/>
          <w14:ligatures w14:val="none"/>
        </w:rPr>
        <w:t>; si la respuesta es afirmativa, se debe imprimir la factura y debe almacenarse un registro de ventas de acuerdo con el formato de registro VTAS002, y se debe restar del saldo de cada artículo en el archivo INV003 la cantidad facturada. Si la respuesta fue negativa, el programa debe permitir al usuario modificar el contenido de alguna línea o bien suspender el proceso sin que se alteren los registros.</w:t>
      </w:r>
    </w:p>
    <w:p w14:paraId="790733AE" w14:textId="77777777" w:rsidR="002C1A47" w:rsidRPr="002C1A47" w:rsidRDefault="002C1A47" w:rsidP="002C1A47">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C1A47">
        <w:rPr>
          <w:rFonts w:ascii="Segoe UI" w:eastAsia="Times New Roman" w:hAnsi="Segoe UI" w:cs="Segoe UI"/>
          <w:kern w:val="0"/>
          <w:sz w:val="24"/>
          <w:szCs w:val="24"/>
          <w:lang w:val="es-MX"/>
          <w14:ligatures w14:val="none"/>
        </w:rPr>
        <w:lastRenderedPageBreak/>
        <w:t>El proceso de facturación podría incluir actividades como el cálculo de descuentos, la indicación de contado o crédito y otros detalles que dan flexibilidad de tratamiento a los diferentes usuarios; sin embargo, para efectos del ejemplo, con los elementos citados se tiene una buena guía.</w:t>
      </w:r>
    </w:p>
    <w:p w14:paraId="2456A5CE" w14:textId="77777777" w:rsidR="002C1A47" w:rsidRPr="002C1A47" w:rsidRDefault="002C1A47" w:rsidP="002C1A47">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C1A47">
        <w:rPr>
          <w:rFonts w:ascii="Segoe UI" w:eastAsia="Times New Roman" w:hAnsi="Segoe UI" w:cs="Segoe UI"/>
          <w:kern w:val="0"/>
          <w:sz w:val="24"/>
          <w:szCs w:val="24"/>
          <w:lang w:val="es-MX"/>
          <w14:ligatures w14:val="none"/>
        </w:rPr>
        <w:t xml:space="preserve">Complemento de la labor del analista lo constituye la labor del </w:t>
      </w:r>
      <w:r w:rsidRPr="002C1A47">
        <w:rPr>
          <w:rFonts w:ascii="inherit" w:eastAsia="Times New Roman" w:hAnsi="inherit" w:cs="Segoe UI"/>
          <w:b/>
          <w:bCs/>
          <w:kern w:val="0"/>
          <w:sz w:val="24"/>
          <w:szCs w:val="24"/>
          <w:bdr w:val="none" w:sz="0" w:space="0" w:color="auto" w:frame="1"/>
          <w:lang w:val="es-MX"/>
          <w14:ligatures w14:val="none"/>
        </w:rPr>
        <w:t>programador</w:t>
      </w:r>
      <w:r w:rsidRPr="002C1A47">
        <w:rPr>
          <w:rFonts w:ascii="Segoe UI" w:eastAsia="Times New Roman" w:hAnsi="Segoe UI" w:cs="Segoe UI"/>
          <w:kern w:val="0"/>
          <w:sz w:val="24"/>
          <w:szCs w:val="24"/>
          <w:lang w:val="es-MX"/>
          <w14:ligatures w14:val="none"/>
        </w:rPr>
        <w:t>, quien, como en una carrera de relevos, parte de elementos de información generados por el analista, tales como las estructuras de los datos, los diseños de pantalla, los diseños de impresión y las descripciones en prosa de los programas, para generar un resultado con el cual las computadoras puedan trabajar. La labor del programador consiste en la transformación de las descripciones en prosa generadas por el analista, en códigos de lenguaje de computador, que puedan ser interpretados y ejecutados por un computador. Cabe en este momento aclarar que, debido a la tendencia de uso de lenguajes de alto nivel, las instrucciones que originalmente genera el programador no son un lenguaje entendible para el computador, sino que estas instrucciones deberán ser traducidas (compiladas) a lenguaje máquina para su posterior ejecución por parte del computador.</w:t>
      </w:r>
    </w:p>
    <w:p w14:paraId="2B239299" w14:textId="77777777" w:rsidR="002C1A47" w:rsidRPr="002C1A47" w:rsidRDefault="002C1A47" w:rsidP="002C1A47">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C1A47">
        <w:rPr>
          <w:rFonts w:ascii="Segoe UI" w:eastAsia="Times New Roman" w:hAnsi="Segoe UI" w:cs="Segoe UI"/>
          <w:kern w:val="0"/>
          <w:sz w:val="24"/>
          <w:szCs w:val="24"/>
          <w:lang w:val="es-MX"/>
          <w14:ligatures w14:val="none"/>
        </w:rPr>
        <w:t xml:space="preserve">Por ejemplo, el cálculo del monto de la venta y el respectivo </w:t>
      </w:r>
      <w:proofErr w:type="gramStart"/>
      <w:r w:rsidRPr="002C1A47">
        <w:rPr>
          <w:rFonts w:ascii="Segoe UI" w:eastAsia="Times New Roman" w:hAnsi="Segoe UI" w:cs="Segoe UI"/>
          <w:kern w:val="0"/>
          <w:sz w:val="24"/>
          <w:szCs w:val="24"/>
          <w:lang w:val="es-MX"/>
          <w14:ligatures w14:val="none"/>
        </w:rPr>
        <w:t>impuesto,</w:t>
      </w:r>
      <w:proofErr w:type="gramEnd"/>
      <w:r w:rsidRPr="002C1A47">
        <w:rPr>
          <w:rFonts w:ascii="Segoe UI" w:eastAsia="Times New Roman" w:hAnsi="Segoe UI" w:cs="Segoe UI"/>
          <w:kern w:val="0"/>
          <w:sz w:val="24"/>
          <w:szCs w:val="24"/>
          <w:lang w:val="es-MX"/>
          <w14:ligatures w14:val="none"/>
        </w:rPr>
        <w:t xml:space="preserve"> puede ser codificado como sigue:</w:t>
      </w:r>
    </w:p>
    <w:p w14:paraId="0EBBCB5B" w14:textId="77777777" w:rsidR="002A5804" w:rsidRDefault="002A5804" w:rsidP="00127139">
      <w:pPr>
        <w:rPr>
          <w:rFonts w:ascii="Segoe UI" w:eastAsia="Times New Roman" w:hAnsi="Segoe UI" w:cs="Segoe UI"/>
          <w:kern w:val="0"/>
          <w:sz w:val="24"/>
          <w:szCs w:val="24"/>
          <w:lang w:val="es-MX"/>
          <w14:ligatures w14:val="none"/>
        </w:rPr>
      </w:pPr>
    </w:p>
    <w:p w14:paraId="55751861" w14:textId="77777777" w:rsidR="002A5804" w:rsidRPr="00127139" w:rsidRDefault="002A5804" w:rsidP="00127139">
      <w:pPr>
        <w:rPr>
          <w:rFonts w:ascii="Segoe UI" w:eastAsia="Times New Roman" w:hAnsi="Segoe UI" w:cs="Segoe UI"/>
          <w:kern w:val="0"/>
          <w:sz w:val="24"/>
          <w:szCs w:val="24"/>
          <w:lang w:val="es-MX"/>
          <w14:ligatures w14:val="none"/>
        </w:rPr>
      </w:pPr>
    </w:p>
    <w:p w14:paraId="08353588" w14:textId="77777777" w:rsidR="00127139" w:rsidRDefault="00127139">
      <w:pPr>
        <w:rPr>
          <w:lang w:val="es-MX"/>
        </w:rPr>
      </w:pPr>
    </w:p>
    <w:p w14:paraId="7C535248" w14:textId="77777777" w:rsidR="002C1A47" w:rsidRPr="002C1A47" w:rsidRDefault="002C1A47" w:rsidP="002C1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383A42"/>
          <w:spacing w:val="8"/>
          <w:kern w:val="0"/>
          <w:sz w:val="20"/>
          <w:szCs w:val="20"/>
          <w:bdr w:val="none" w:sz="0" w:space="0" w:color="auto" w:frame="1"/>
          <w:lang w:val="en-US"/>
          <w14:ligatures w14:val="none"/>
        </w:rPr>
      </w:pPr>
      <w:r w:rsidRPr="002C1A47">
        <w:rPr>
          <w:rFonts w:ascii="Fira Code" w:eastAsia="Times New Roman" w:hAnsi="Fira Code" w:cs="Fira Code"/>
          <w:color w:val="383A42"/>
          <w:spacing w:val="8"/>
          <w:kern w:val="0"/>
          <w:sz w:val="20"/>
          <w:szCs w:val="20"/>
          <w:bdr w:val="none" w:sz="0" w:space="0" w:color="auto" w:frame="1"/>
          <w:lang w:val="en-US"/>
          <w14:ligatures w14:val="none"/>
        </w:rPr>
        <w:t xml:space="preserve">150  MONTO  = PRECUN x CANTID  </w:t>
      </w:r>
    </w:p>
    <w:p w14:paraId="238896FC" w14:textId="77777777" w:rsidR="002C1A47" w:rsidRPr="002C1A47" w:rsidRDefault="002C1A47" w:rsidP="002C1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383A42"/>
          <w:spacing w:val="8"/>
          <w:kern w:val="0"/>
          <w:sz w:val="20"/>
          <w:szCs w:val="20"/>
          <w:bdr w:val="none" w:sz="0" w:space="0" w:color="auto" w:frame="1"/>
          <w:lang w:val="en-US"/>
          <w14:ligatures w14:val="none"/>
        </w:rPr>
      </w:pPr>
      <w:r w:rsidRPr="002C1A47">
        <w:rPr>
          <w:rFonts w:ascii="Fira Code" w:eastAsia="Times New Roman" w:hAnsi="Fira Code" w:cs="Fira Code"/>
          <w:color w:val="383A42"/>
          <w:spacing w:val="8"/>
          <w:kern w:val="0"/>
          <w:sz w:val="20"/>
          <w:szCs w:val="20"/>
          <w:bdr w:val="none" w:sz="0" w:space="0" w:color="auto" w:frame="1"/>
          <w:lang w:val="en-US"/>
          <w14:ligatures w14:val="none"/>
        </w:rPr>
        <w:t xml:space="preserve">160  SUBTOT = MONTO + SUBTOT  </w:t>
      </w:r>
    </w:p>
    <w:p w14:paraId="4A14FAB8" w14:textId="77777777" w:rsidR="002C1A47" w:rsidRPr="002C1A47" w:rsidRDefault="002C1A47" w:rsidP="002C1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383A42"/>
          <w:spacing w:val="8"/>
          <w:kern w:val="0"/>
          <w:sz w:val="20"/>
          <w:szCs w:val="20"/>
          <w:bdr w:val="none" w:sz="0" w:space="0" w:color="auto" w:frame="1"/>
          <w:lang w:val="en-US"/>
          <w14:ligatures w14:val="none"/>
        </w:rPr>
      </w:pPr>
      <w:r w:rsidRPr="002C1A47">
        <w:rPr>
          <w:rFonts w:ascii="Fira Code" w:eastAsia="Times New Roman" w:hAnsi="Fira Code" w:cs="Fira Code"/>
          <w:color w:val="383A42"/>
          <w:spacing w:val="8"/>
          <w:kern w:val="0"/>
          <w:sz w:val="20"/>
          <w:szCs w:val="20"/>
          <w:bdr w:val="none" w:sz="0" w:space="0" w:color="auto" w:frame="1"/>
          <w:lang w:val="en-US"/>
          <w14:ligatures w14:val="none"/>
        </w:rPr>
        <w:t xml:space="preserve">180  IF OTRO = "S" THEN 80  </w:t>
      </w:r>
    </w:p>
    <w:p w14:paraId="21E32F06" w14:textId="77777777" w:rsidR="002C1A47" w:rsidRPr="002C1A47" w:rsidRDefault="002C1A47" w:rsidP="002C1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383A42"/>
          <w:spacing w:val="8"/>
          <w:kern w:val="0"/>
          <w:sz w:val="20"/>
          <w:szCs w:val="20"/>
          <w:bdr w:val="none" w:sz="0" w:space="0" w:color="auto" w:frame="1"/>
          <w:lang w:val="en-US"/>
          <w14:ligatures w14:val="none"/>
        </w:rPr>
      </w:pPr>
      <w:r w:rsidRPr="002C1A47">
        <w:rPr>
          <w:rFonts w:ascii="Fira Code" w:eastAsia="Times New Roman" w:hAnsi="Fira Code" w:cs="Fira Code"/>
          <w:color w:val="383A42"/>
          <w:spacing w:val="8"/>
          <w:kern w:val="0"/>
          <w:sz w:val="20"/>
          <w:szCs w:val="20"/>
          <w:bdr w:val="none" w:sz="0" w:space="0" w:color="auto" w:frame="1"/>
          <w:lang w:val="en-US"/>
          <w14:ligatures w14:val="none"/>
        </w:rPr>
        <w:t xml:space="preserve">190  IMPTO  = SUBTOT x 0.13  </w:t>
      </w:r>
    </w:p>
    <w:p w14:paraId="238FCC47" w14:textId="77777777" w:rsidR="002C1A47" w:rsidRPr="002C1A47" w:rsidRDefault="002C1A47" w:rsidP="002C1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383A42"/>
          <w:spacing w:val="8"/>
          <w:kern w:val="0"/>
          <w:sz w:val="21"/>
          <w:szCs w:val="21"/>
          <w:lang w:val="en-US"/>
          <w14:ligatures w14:val="none"/>
        </w:rPr>
      </w:pPr>
      <w:r w:rsidRPr="002C1A47">
        <w:rPr>
          <w:rFonts w:ascii="Fira Code" w:eastAsia="Times New Roman" w:hAnsi="Fira Code" w:cs="Fira Code"/>
          <w:color w:val="383A42"/>
          <w:spacing w:val="8"/>
          <w:kern w:val="0"/>
          <w:sz w:val="20"/>
          <w:szCs w:val="20"/>
          <w:bdr w:val="none" w:sz="0" w:space="0" w:color="auto" w:frame="1"/>
          <w:lang w:val="en-US"/>
          <w14:ligatures w14:val="none"/>
        </w:rPr>
        <w:t>200  TOTAL  = SUBTOT + IMPTO</w:t>
      </w:r>
    </w:p>
    <w:p w14:paraId="5E9C8420" w14:textId="77777777" w:rsidR="008A3D4E" w:rsidRDefault="008A3D4E">
      <w:pPr>
        <w:rPr>
          <w:lang w:val="en-US"/>
        </w:rPr>
      </w:pPr>
    </w:p>
    <w:p w14:paraId="3585B2A4" w14:textId="77777777" w:rsidR="002C1A47" w:rsidRDefault="002C1A47">
      <w:pPr>
        <w:rPr>
          <w:lang w:val="en-US"/>
        </w:rPr>
      </w:pPr>
    </w:p>
    <w:p w14:paraId="65231072" w14:textId="77777777" w:rsidR="002C1A47" w:rsidRPr="002C1A47" w:rsidRDefault="002C1A47" w:rsidP="002C1A47">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C1A47">
        <w:rPr>
          <w:rFonts w:ascii="Segoe UI" w:eastAsia="Times New Roman" w:hAnsi="Segoe UI" w:cs="Segoe UI"/>
          <w:kern w:val="0"/>
          <w:sz w:val="24"/>
          <w:szCs w:val="24"/>
          <w:lang w:val="es-MX"/>
          <w14:ligatures w14:val="none"/>
        </w:rPr>
        <w:t xml:space="preserve">Lo anterior, como parte de la codificación del programa en lenguaje fuente, indica que, para cada producto, debe calcularse el monto de la línea multiplicando el precio unitario contenido en el campo </w:t>
      </w:r>
      <w:r w:rsidRPr="002C1A47">
        <w:rPr>
          <w:rFonts w:ascii="inherit" w:eastAsia="Times New Roman" w:hAnsi="inherit" w:cs="Segoe UI"/>
          <w:i/>
          <w:iCs/>
          <w:kern w:val="0"/>
          <w:sz w:val="24"/>
          <w:szCs w:val="24"/>
          <w:bdr w:val="none" w:sz="0" w:space="0" w:color="auto" w:frame="1"/>
          <w:lang w:val="es-MX"/>
          <w14:ligatures w14:val="none"/>
        </w:rPr>
        <w:t>"PRECUN"</w:t>
      </w:r>
      <w:r w:rsidRPr="002C1A47">
        <w:rPr>
          <w:rFonts w:ascii="Segoe UI" w:eastAsia="Times New Roman" w:hAnsi="Segoe UI" w:cs="Segoe UI"/>
          <w:kern w:val="0"/>
          <w:sz w:val="24"/>
          <w:szCs w:val="24"/>
          <w:lang w:val="es-MX"/>
          <w14:ligatures w14:val="none"/>
        </w:rPr>
        <w:t xml:space="preserve"> por la cantidad de unidades solicitadas contenidas en el campo </w:t>
      </w:r>
      <w:r w:rsidRPr="002C1A47">
        <w:rPr>
          <w:rFonts w:ascii="inherit" w:eastAsia="Times New Roman" w:hAnsi="inherit" w:cs="Segoe UI"/>
          <w:i/>
          <w:iCs/>
          <w:kern w:val="0"/>
          <w:sz w:val="24"/>
          <w:szCs w:val="24"/>
          <w:bdr w:val="none" w:sz="0" w:space="0" w:color="auto" w:frame="1"/>
          <w:lang w:val="es-MX"/>
          <w14:ligatures w14:val="none"/>
        </w:rPr>
        <w:t>"CANTID"</w:t>
      </w:r>
      <w:r w:rsidRPr="002C1A47">
        <w:rPr>
          <w:rFonts w:ascii="Segoe UI" w:eastAsia="Times New Roman" w:hAnsi="Segoe UI" w:cs="Segoe UI"/>
          <w:kern w:val="0"/>
          <w:sz w:val="24"/>
          <w:szCs w:val="24"/>
          <w:lang w:val="es-MX"/>
          <w14:ligatures w14:val="none"/>
        </w:rPr>
        <w:t xml:space="preserve">; en la instrucción 160 se determina </w:t>
      </w:r>
      <w:r w:rsidRPr="002C1A47">
        <w:rPr>
          <w:rFonts w:ascii="Segoe UI" w:eastAsia="Times New Roman" w:hAnsi="Segoe UI" w:cs="Segoe UI"/>
          <w:kern w:val="0"/>
          <w:sz w:val="24"/>
          <w:szCs w:val="24"/>
          <w:lang w:val="es-MX"/>
          <w14:ligatures w14:val="none"/>
        </w:rPr>
        <w:lastRenderedPageBreak/>
        <w:t>que, partiendo de cada línea de producto calculado, se debe sumar el monto calculado al subtotal acumulado. Luego, en la línea 180, se pregunta si se desea facturar otro producto; en caso de haberse respondido que sí (</w:t>
      </w:r>
      <w:r w:rsidRPr="002C1A47">
        <w:rPr>
          <w:rFonts w:ascii="inherit" w:eastAsia="Times New Roman" w:hAnsi="inherit" w:cs="Segoe UI"/>
          <w:i/>
          <w:iCs/>
          <w:kern w:val="0"/>
          <w:sz w:val="24"/>
          <w:szCs w:val="24"/>
          <w:bdr w:val="none" w:sz="0" w:space="0" w:color="auto" w:frame="1"/>
          <w:lang w:val="es-MX"/>
          <w14:ligatures w14:val="none"/>
        </w:rPr>
        <w:t>"S"</w:t>
      </w:r>
      <w:r w:rsidRPr="002C1A47">
        <w:rPr>
          <w:rFonts w:ascii="Segoe UI" w:eastAsia="Times New Roman" w:hAnsi="Segoe UI" w:cs="Segoe UI"/>
          <w:kern w:val="0"/>
          <w:sz w:val="24"/>
          <w:szCs w:val="24"/>
          <w:lang w:val="es-MX"/>
          <w14:ligatures w14:val="none"/>
        </w:rPr>
        <w:t xml:space="preserve">), el programa debe bifurcarse a la instrucción 80; si la respuesta es diferente de </w:t>
      </w:r>
      <w:r w:rsidRPr="002C1A47">
        <w:rPr>
          <w:rFonts w:ascii="inherit" w:eastAsia="Times New Roman" w:hAnsi="inherit" w:cs="Segoe UI"/>
          <w:i/>
          <w:iCs/>
          <w:kern w:val="0"/>
          <w:sz w:val="24"/>
          <w:szCs w:val="24"/>
          <w:bdr w:val="none" w:sz="0" w:space="0" w:color="auto" w:frame="1"/>
          <w:lang w:val="es-MX"/>
          <w14:ligatures w14:val="none"/>
        </w:rPr>
        <w:t>"S"</w:t>
      </w:r>
      <w:r w:rsidRPr="002C1A47">
        <w:rPr>
          <w:rFonts w:ascii="Segoe UI" w:eastAsia="Times New Roman" w:hAnsi="Segoe UI" w:cs="Segoe UI"/>
          <w:kern w:val="0"/>
          <w:sz w:val="24"/>
          <w:szCs w:val="24"/>
          <w:lang w:val="es-MX"/>
          <w14:ligatures w14:val="none"/>
        </w:rPr>
        <w:t xml:space="preserve">, el programa continúa el ciclo normal ejecutando la instrucción 190, en la que se calcula el monto del impuesto de ventas al multiplicar el monto acumulado en el campo </w:t>
      </w:r>
      <w:r w:rsidRPr="002C1A47">
        <w:rPr>
          <w:rFonts w:ascii="inherit" w:eastAsia="Times New Roman" w:hAnsi="inherit" w:cs="Segoe UI"/>
          <w:i/>
          <w:iCs/>
          <w:kern w:val="0"/>
          <w:sz w:val="24"/>
          <w:szCs w:val="24"/>
          <w:bdr w:val="none" w:sz="0" w:space="0" w:color="auto" w:frame="1"/>
          <w:lang w:val="es-MX"/>
          <w14:ligatures w14:val="none"/>
        </w:rPr>
        <w:t>"SUBTOT"</w:t>
      </w:r>
      <w:r w:rsidRPr="002C1A47">
        <w:rPr>
          <w:rFonts w:ascii="Segoe UI" w:eastAsia="Times New Roman" w:hAnsi="Segoe UI" w:cs="Segoe UI"/>
          <w:kern w:val="0"/>
          <w:sz w:val="24"/>
          <w:szCs w:val="24"/>
          <w:lang w:val="es-MX"/>
          <w14:ligatures w14:val="none"/>
        </w:rPr>
        <w:t xml:space="preserve"> por 0.13 y se acumula en el campo </w:t>
      </w:r>
      <w:r w:rsidRPr="002C1A47">
        <w:rPr>
          <w:rFonts w:ascii="inherit" w:eastAsia="Times New Roman" w:hAnsi="inherit" w:cs="Segoe UI"/>
          <w:i/>
          <w:iCs/>
          <w:kern w:val="0"/>
          <w:sz w:val="24"/>
          <w:szCs w:val="24"/>
          <w:bdr w:val="none" w:sz="0" w:space="0" w:color="auto" w:frame="1"/>
          <w:lang w:val="es-MX"/>
          <w14:ligatures w14:val="none"/>
        </w:rPr>
        <w:t>"IMPTO"</w:t>
      </w:r>
      <w:r w:rsidRPr="002C1A47">
        <w:rPr>
          <w:rFonts w:ascii="Segoe UI" w:eastAsia="Times New Roman" w:hAnsi="Segoe UI" w:cs="Segoe UI"/>
          <w:kern w:val="0"/>
          <w:sz w:val="24"/>
          <w:szCs w:val="24"/>
          <w:lang w:val="es-MX"/>
          <w14:ligatures w14:val="none"/>
        </w:rPr>
        <w:t xml:space="preserve">; de seguido, en la instrucción 200, se calcula el total de la factura sumando el contenido del campo </w:t>
      </w:r>
      <w:r w:rsidRPr="002C1A47">
        <w:rPr>
          <w:rFonts w:ascii="inherit" w:eastAsia="Times New Roman" w:hAnsi="inherit" w:cs="Segoe UI"/>
          <w:i/>
          <w:iCs/>
          <w:kern w:val="0"/>
          <w:sz w:val="24"/>
          <w:szCs w:val="24"/>
          <w:bdr w:val="none" w:sz="0" w:space="0" w:color="auto" w:frame="1"/>
          <w:lang w:val="es-MX"/>
          <w14:ligatures w14:val="none"/>
        </w:rPr>
        <w:t>"SUBTOT"</w:t>
      </w:r>
      <w:r w:rsidRPr="002C1A47">
        <w:rPr>
          <w:rFonts w:ascii="Segoe UI" w:eastAsia="Times New Roman" w:hAnsi="Segoe UI" w:cs="Segoe UI"/>
          <w:kern w:val="0"/>
          <w:sz w:val="24"/>
          <w:szCs w:val="24"/>
          <w:lang w:val="es-MX"/>
          <w14:ligatures w14:val="none"/>
        </w:rPr>
        <w:t xml:space="preserve"> al contenido del campo </w:t>
      </w:r>
      <w:r w:rsidRPr="002C1A47">
        <w:rPr>
          <w:rFonts w:ascii="inherit" w:eastAsia="Times New Roman" w:hAnsi="inherit" w:cs="Segoe UI"/>
          <w:i/>
          <w:iCs/>
          <w:kern w:val="0"/>
          <w:sz w:val="24"/>
          <w:szCs w:val="24"/>
          <w:bdr w:val="none" w:sz="0" w:space="0" w:color="auto" w:frame="1"/>
          <w:lang w:val="es-MX"/>
          <w14:ligatures w14:val="none"/>
        </w:rPr>
        <w:t>"IMPTO"</w:t>
      </w:r>
      <w:r w:rsidRPr="002C1A47">
        <w:rPr>
          <w:rFonts w:ascii="Segoe UI" w:eastAsia="Times New Roman" w:hAnsi="Segoe UI" w:cs="Segoe UI"/>
          <w:kern w:val="0"/>
          <w:sz w:val="24"/>
          <w:szCs w:val="24"/>
          <w:lang w:val="es-MX"/>
          <w14:ligatures w14:val="none"/>
        </w:rPr>
        <w:t xml:space="preserve"> y acumula el resultado en el campo </w:t>
      </w:r>
      <w:r w:rsidRPr="002C1A47">
        <w:rPr>
          <w:rFonts w:ascii="inherit" w:eastAsia="Times New Roman" w:hAnsi="inherit" w:cs="Segoe UI"/>
          <w:i/>
          <w:iCs/>
          <w:kern w:val="0"/>
          <w:sz w:val="24"/>
          <w:szCs w:val="24"/>
          <w:bdr w:val="none" w:sz="0" w:space="0" w:color="auto" w:frame="1"/>
          <w:lang w:val="es-MX"/>
          <w14:ligatures w14:val="none"/>
        </w:rPr>
        <w:t>"TOTAL"</w:t>
      </w:r>
      <w:r w:rsidRPr="002C1A47">
        <w:rPr>
          <w:rFonts w:ascii="Segoe UI" w:eastAsia="Times New Roman" w:hAnsi="Segoe UI" w:cs="Segoe UI"/>
          <w:kern w:val="0"/>
          <w:sz w:val="24"/>
          <w:szCs w:val="24"/>
          <w:lang w:val="es-MX"/>
          <w14:ligatures w14:val="none"/>
        </w:rPr>
        <w:t>.</w:t>
      </w:r>
    </w:p>
    <w:p w14:paraId="0D3AE193" w14:textId="77777777" w:rsidR="002C1A47" w:rsidRPr="002C1A47" w:rsidRDefault="002C1A47" w:rsidP="002C1A47">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C1A47">
        <w:rPr>
          <w:rFonts w:ascii="Segoe UI" w:eastAsia="Times New Roman" w:hAnsi="Segoe UI" w:cs="Segoe UI"/>
          <w:kern w:val="0"/>
          <w:sz w:val="24"/>
          <w:szCs w:val="24"/>
          <w:lang w:val="es-MX"/>
          <w14:ligatures w14:val="none"/>
        </w:rPr>
        <w:t>Corresponden al programador las responsabilidades complementarias a la codificación misma, cuales son la compilación del programa, la detección y la corrección de errores de lógica y de sintaxis, así como el diseño y la ejecución de pruebas hasta dejar el programa en un nivel de operación tal que le permita ejecutar satisfactoriamente todas las tareas que le son pertinentes.</w:t>
      </w:r>
    </w:p>
    <w:p w14:paraId="26EC770E" w14:textId="77777777" w:rsidR="002C1A47" w:rsidRPr="002C1A47" w:rsidRDefault="002C1A47" w:rsidP="002C1A47">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C1A47">
        <w:rPr>
          <w:rFonts w:ascii="Segoe UI" w:eastAsia="Times New Roman" w:hAnsi="Segoe UI" w:cs="Segoe UI"/>
          <w:kern w:val="0"/>
          <w:sz w:val="24"/>
          <w:szCs w:val="24"/>
          <w:lang w:val="es-MX"/>
          <w14:ligatures w14:val="none"/>
        </w:rPr>
        <w:t>Para el logro de sus resultados, los programadores requieren tener conocimientos del lenguaje en uso en la empresa, y su formación incluye la capacitación formal en elementos relacionados con técnicas de programación y lenguajes, que pueden adquirirse como parte de una carrera universitaria, o como producto de la realización de un conjunto de cursos sobre programación de computadores.</w:t>
      </w:r>
    </w:p>
    <w:p w14:paraId="58A025D5" w14:textId="77777777" w:rsidR="002C1A47" w:rsidRPr="002C1A47" w:rsidRDefault="002C1A47" w:rsidP="002C1A47">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C1A47">
        <w:rPr>
          <w:rFonts w:ascii="Segoe UI" w:eastAsia="Times New Roman" w:hAnsi="Segoe UI" w:cs="Segoe UI"/>
          <w:kern w:val="0"/>
          <w:sz w:val="24"/>
          <w:szCs w:val="24"/>
          <w:lang w:val="es-MX"/>
          <w14:ligatures w14:val="none"/>
        </w:rPr>
        <w:t xml:space="preserve">Las labores de analistas y programadores se ven apoyadas por otros conjuntos de profesionales, entre los que se cuenta a los </w:t>
      </w:r>
      <w:r w:rsidRPr="002C1A47">
        <w:rPr>
          <w:rFonts w:ascii="inherit" w:eastAsia="Times New Roman" w:hAnsi="inherit" w:cs="Segoe UI"/>
          <w:b/>
          <w:bCs/>
          <w:kern w:val="0"/>
          <w:sz w:val="24"/>
          <w:szCs w:val="24"/>
          <w:bdr w:val="none" w:sz="0" w:space="0" w:color="auto" w:frame="1"/>
          <w:lang w:val="es-MX"/>
          <w14:ligatures w14:val="none"/>
        </w:rPr>
        <w:t>administradores de bases de datos</w:t>
      </w:r>
      <w:r w:rsidRPr="002C1A47">
        <w:rPr>
          <w:rFonts w:ascii="Segoe UI" w:eastAsia="Times New Roman" w:hAnsi="Segoe UI" w:cs="Segoe UI"/>
          <w:kern w:val="0"/>
          <w:sz w:val="24"/>
          <w:szCs w:val="24"/>
          <w:lang w:val="es-MX"/>
          <w14:ligatures w14:val="none"/>
        </w:rPr>
        <w:t xml:space="preserve">, que forman parte de lo que se conoce como sistemas administradores de bases de datos (SABD = DBMS "data base </w:t>
      </w:r>
      <w:proofErr w:type="spellStart"/>
      <w:r w:rsidRPr="002C1A47">
        <w:rPr>
          <w:rFonts w:ascii="Segoe UI" w:eastAsia="Times New Roman" w:hAnsi="Segoe UI" w:cs="Segoe UI"/>
          <w:kern w:val="0"/>
          <w:sz w:val="24"/>
          <w:szCs w:val="24"/>
          <w:lang w:val="es-MX"/>
          <w14:ligatures w14:val="none"/>
        </w:rPr>
        <w:t>management</w:t>
      </w:r>
      <w:proofErr w:type="spellEnd"/>
      <w:r w:rsidRPr="002C1A47">
        <w:rPr>
          <w:rFonts w:ascii="Segoe UI" w:eastAsia="Times New Roman" w:hAnsi="Segoe UI" w:cs="Segoe UI"/>
          <w:kern w:val="0"/>
          <w:sz w:val="24"/>
          <w:szCs w:val="24"/>
          <w:lang w:val="es-MX"/>
          <w14:ligatures w14:val="none"/>
        </w:rPr>
        <w:t xml:space="preserve"> </w:t>
      </w:r>
      <w:proofErr w:type="spellStart"/>
      <w:r w:rsidRPr="002C1A47">
        <w:rPr>
          <w:rFonts w:ascii="Segoe UI" w:eastAsia="Times New Roman" w:hAnsi="Segoe UI" w:cs="Segoe UI"/>
          <w:kern w:val="0"/>
          <w:sz w:val="24"/>
          <w:szCs w:val="24"/>
          <w:lang w:val="es-MX"/>
          <w14:ligatures w14:val="none"/>
        </w:rPr>
        <w:t>system</w:t>
      </w:r>
      <w:proofErr w:type="spellEnd"/>
      <w:r w:rsidRPr="002C1A47">
        <w:rPr>
          <w:rFonts w:ascii="Segoe UI" w:eastAsia="Times New Roman" w:hAnsi="Segoe UI" w:cs="Segoe UI"/>
          <w:kern w:val="0"/>
          <w:sz w:val="24"/>
          <w:szCs w:val="24"/>
          <w:lang w:val="es-MX"/>
          <w14:ligatures w14:val="none"/>
        </w:rPr>
        <w:t xml:space="preserve">"). El administrador de la base de datos se encarga de diseñar las bases de datos, definir las reglas de uso de las bases de datos, apoyar a otro personal informático respecto al uso adecuado de la base de datos, además de ser el responsable de custodiar la integridad y totalidad de las bases de datos. Para la ejecución de sus tareas, este administrador cuenta con recursos de software que corresponden a lo que se conoce como el software manejador de la base de datos, recurso técnico en el cual debe tener formación y preferiblemente debe manejar con mucha facilidad. Para lograr sus objetivos de manejo satisfactorio, es necesario que el administrador cuente con instrucción formal en el campo informático que le permita realizar la utilización </w:t>
      </w:r>
      <w:r w:rsidRPr="002C1A47">
        <w:rPr>
          <w:rFonts w:ascii="Segoe UI" w:eastAsia="Times New Roman" w:hAnsi="Segoe UI" w:cs="Segoe UI"/>
          <w:kern w:val="0"/>
          <w:sz w:val="24"/>
          <w:szCs w:val="24"/>
          <w:lang w:val="es-MX"/>
          <w14:ligatures w14:val="none"/>
        </w:rPr>
        <w:lastRenderedPageBreak/>
        <w:t>más racional de los recursos a su cargo, y capacitación específica y profunda del software manejador de la base de datos.</w:t>
      </w:r>
    </w:p>
    <w:p w14:paraId="12D83CBD" w14:textId="77777777" w:rsidR="002C1A47" w:rsidRPr="002C1A47" w:rsidRDefault="002C1A47" w:rsidP="002C1A47">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C1A47">
        <w:rPr>
          <w:rFonts w:ascii="Segoe UI" w:eastAsia="Times New Roman" w:hAnsi="Segoe UI" w:cs="Segoe UI"/>
          <w:kern w:val="0"/>
          <w:sz w:val="24"/>
          <w:szCs w:val="24"/>
          <w:lang w:val="es-MX"/>
          <w14:ligatures w14:val="none"/>
        </w:rPr>
        <w:t>El auditor deberá comprobar que el administrador de la base de datos (ABD – DBA en inglés) sea capaz de analizar y resolver los conflictos que se puedan generar entre usuarios por el uso y la disposición de algunos elementos de la información, manteniendo la consistencia e integridad de los datos, y satisfaciendo todas las necesidades de los distintos usuarios.</w:t>
      </w:r>
    </w:p>
    <w:p w14:paraId="0C9EE8C5" w14:textId="77777777" w:rsidR="002C1A47" w:rsidRPr="002C1A47" w:rsidRDefault="002C1A47" w:rsidP="002C1A47">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C1A47">
        <w:rPr>
          <w:rFonts w:ascii="Segoe UI" w:eastAsia="Times New Roman" w:hAnsi="Segoe UI" w:cs="Segoe UI"/>
          <w:kern w:val="0"/>
          <w:sz w:val="24"/>
          <w:szCs w:val="24"/>
          <w:lang w:val="es-MX"/>
          <w14:ligatures w14:val="none"/>
        </w:rPr>
        <w:t xml:space="preserve">Complementariamente a las labores de desarrollo de sistemas, se ejecuta un conjunto de actividades que pretenden satisfacer las necesidades de procesamiento de datos, para lo que se necesita el apoyo de personal especializado en el manejo del computador, y al área que se encarga de estas labores se le conoce como </w:t>
      </w:r>
      <w:r w:rsidRPr="002C1A47">
        <w:rPr>
          <w:rFonts w:ascii="inherit" w:eastAsia="Times New Roman" w:hAnsi="inherit" w:cs="Segoe UI"/>
          <w:b/>
          <w:bCs/>
          <w:kern w:val="0"/>
          <w:sz w:val="24"/>
          <w:szCs w:val="24"/>
          <w:bdr w:val="none" w:sz="0" w:space="0" w:color="auto" w:frame="1"/>
          <w:lang w:val="es-MX"/>
          <w14:ligatures w14:val="none"/>
        </w:rPr>
        <w:t>área de operaciones del computador</w:t>
      </w:r>
      <w:r w:rsidRPr="002C1A47">
        <w:rPr>
          <w:rFonts w:ascii="Segoe UI" w:eastAsia="Times New Roman" w:hAnsi="Segoe UI" w:cs="Segoe UI"/>
          <w:kern w:val="0"/>
          <w:sz w:val="24"/>
          <w:szCs w:val="24"/>
          <w:lang w:val="es-MX"/>
          <w14:ligatures w14:val="none"/>
        </w:rPr>
        <w:t xml:space="preserve">, en la que, como es de suponer, se encuentra la actividad del </w:t>
      </w:r>
      <w:r w:rsidRPr="002C1A47">
        <w:rPr>
          <w:rFonts w:ascii="inherit" w:eastAsia="Times New Roman" w:hAnsi="inherit" w:cs="Segoe UI"/>
          <w:b/>
          <w:bCs/>
          <w:kern w:val="0"/>
          <w:sz w:val="24"/>
          <w:szCs w:val="24"/>
          <w:bdr w:val="none" w:sz="0" w:space="0" w:color="auto" w:frame="1"/>
          <w:lang w:val="es-MX"/>
          <w14:ligatures w14:val="none"/>
        </w:rPr>
        <w:t>operador del sistema</w:t>
      </w:r>
      <w:r w:rsidRPr="002C1A47">
        <w:rPr>
          <w:rFonts w:ascii="Segoe UI" w:eastAsia="Times New Roman" w:hAnsi="Segoe UI" w:cs="Segoe UI"/>
          <w:kern w:val="0"/>
          <w:sz w:val="24"/>
          <w:szCs w:val="24"/>
          <w:lang w:val="es-MX"/>
          <w14:ligatures w14:val="none"/>
        </w:rPr>
        <w:t>, que corresponde al puesto de los profesionales encargados de mantener los computadores procesando los sistemas de aplicación. Estos profesionales son responsables de lograr que las máquinas junto con sus sistemas operativos se mantengan funcionando adecuadamente, deben llevar a cabo algunas labores de administración de los recursos disponibles en el computador, como lo son las colas de impresión, la distribución de cargas por impresora, el aprovechamiento del espacio de almacenamiento disponible, el uso de memoria, también lo son de resolver los conflictos y dificultades de la vida diaria del computador. Además, deben realizar labores de control de los equipos, los programas y los archivos de datos, para lo que deben mantenerse vigilantes del buen uso de esos recursos y velar por su protección y respaldo.</w:t>
      </w:r>
    </w:p>
    <w:p w14:paraId="47547355" w14:textId="77777777" w:rsidR="002C1A47" w:rsidRPr="002C1A47" w:rsidRDefault="002C1A47" w:rsidP="002C1A47">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C1A47">
        <w:rPr>
          <w:rFonts w:ascii="Segoe UI" w:eastAsia="Times New Roman" w:hAnsi="Segoe UI" w:cs="Segoe UI"/>
          <w:kern w:val="0"/>
          <w:sz w:val="24"/>
          <w:szCs w:val="24"/>
          <w:lang w:val="es-MX"/>
          <w14:ligatures w14:val="none"/>
        </w:rPr>
        <w:t xml:space="preserve">El operador, para llevar a cabo sus funciones, requiere de conocimientos profundos del software del sistema operativo y de los comandos que están disponibles para obtener la operación más fluida y eficiente posible. Para alcanzar estos objetivos, es conveniente que un profesional en informática se especialice en el estudio y manejo de los recursos de manejo lógico (utilización del software) de operación del computador. Este profesional debe mantenerse actualizado con los avances tecnológicos que se presentan en el ambiente de su empresa; por este motivo, el auditor debe verificar que los operadores cuenten con conocimientos y </w:t>
      </w:r>
      <w:r w:rsidRPr="002C1A47">
        <w:rPr>
          <w:rFonts w:ascii="Segoe UI" w:eastAsia="Times New Roman" w:hAnsi="Segoe UI" w:cs="Segoe UI"/>
          <w:kern w:val="0"/>
          <w:sz w:val="24"/>
          <w:szCs w:val="24"/>
          <w:lang w:val="es-MX"/>
          <w14:ligatures w14:val="none"/>
        </w:rPr>
        <w:lastRenderedPageBreak/>
        <w:t>entrenamiento adecuado sobre el uso de los computadores bajo su tutela, y que como complemento dispongan de programas de capacitación que les permitan adquirir conocimientos sobre los nuevos comandos disponibles en su ambiente, así como de cursos de actualización.</w:t>
      </w:r>
    </w:p>
    <w:p w14:paraId="0DD94C57" w14:textId="77777777" w:rsidR="002C1A47" w:rsidRPr="002C1A47" w:rsidRDefault="002C1A47" w:rsidP="002C1A47">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C1A47">
        <w:rPr>
          <w:rFonts w:ascii="Segoe UI" w:eastAsia="Times New Roman" w:hAnsi="Segoe UI" w:cs="Segoe UI"/>
          <w:kern w:val="0"/>
          <w:sz w:val="24"/>
          <w:szCs w:val="24"/>
          <w:lang w:val="es-MX"/>
          <w14:ligatures w14:val="none"/>
        </w:rPr>
        <w:t>Como actividad regular —que el auditor debe comprobar que el operador ejecute— se establece la revisión de las bitácoras o anotaciones históricas, que corresponden al registro que mantiene el computador sobre el uso y acceso que se ha realizado de procedimientos, programas y archivos dentro del computador; este registro incluye información de los intentos de acceso no autorizado, de las fallas presentadas en los procesos y de un conjunto de datos sobre lo que ha ocurrido dentro del computador y que requiere de atención para la toma de acciones apropiadas para cada situación que se haya presentado.</w:t>
      </w:r>
    </w:p>
    <w:p w14:paraId="64524B84" w14:textId="77777777" w:rsidR="002C1A47" w:rsidRPr="002C1A47" w:rsidRDefault="002C1A47" w:rsidP="002C1A47">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C1A47">
        <w:rPr>
          <w:rFonts w:ascii="Segoe UI" w:eastAsia="Times New Roman" w:hAnsi="Segoe UI" w:cs="Segoe UI"/>
          <w:kern w:val="0"/>
          <w:sz w:val="24"/>
          <w:szCs w:val="24"/>
          <w:lang w:val="es-MX"/>
          <w14:ligatures w14:val="none"/>
        </w:rPr>
        <w:t xml:space="preserve">Como puesto equivalente al del operador descrito en el párrafo anterior, en el ambiente de redes de computadores se cuenta con la participación del puesto que se identifica como </w:t>
      </w:r>
      <w:r w:rsidRPr="002C1A47">
        <w:rPr>
          <w:rFonts w:ascii="inherit" w:eastAsia="Times New Roman" w:hAnsi="inherit" w:cs="Segoe UI"/>
          <w:b/>
          <w:bCs/>
          <w:kern w:val="0"/>
          <w:sz w:val="24"/>
          <w:szCs w:val="24"/>
          <w:bdr w:val="none" w:sz="0" w:space="0" w:color="auto" w:frame="1"/>
          <w:lang w:val="es-MX"/>
          <w14:ligatures w14:val="none"/>
        </w:rPr>
        <w:t>administrador de redes</w:t>
      </w:r>
      <w:r w:rsidRPr="002C1A47">
        <w:rPr>
          <w:rFonts w:ascii="Segoe UI" w:eastAsia="Times New Roman" w:hAnsi="Segoe UI" w:cs="Segoe UI"/>
          <w:kern w:val="0"/>
          <w:sz w:val="24"/>
          <w:szCs w:val="24"/>
          <w:lang w:val="es-MX"/>
          <w14:ligatures w14:val="none"/>
        </w:rPr>
        <w:t>, que cumple básicamente las mismas funciones anotadas para el operador, además de funciones de distribución de recursos propios del ambiente de redes. Como fue originalmente diseñado el equipo informático, un computador central se encarga de regir la actividad del conjunto de terminales que se conectan a ese computador, y en ese computador central residen tanto los programas como los datos, y cada terminal tiene dependencia del computador central, a tal grado que, si ese computador central se encuentra fuera de servicio, las terminales pierden su capacidad de operación; las redes, en cambio, cuentan con una diferencia básica, que es la capacidad de proceso independiente de que dispone cada una de las terminales, lo que a la vez implica algunos riesgos de ejecución de labores fuera de lo autorizado en una terminal, a lo que deben adicionarse mayor cantidad de labores de soporte a los usuarios de las redes y una mayor necesidad de control.</w:t>
      </w:r>
    </w:p>
    <w:p w14:paraId="442803B5" w14:textId="77777777" w:rsidR="002C1A47" w:rsidRPr="002C1A47" w:rsidRDefault="002C1A47" w:rsidP="002C1A47">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C1A47">
        <w:rPr>
          <w:rFonts w:ascii="Segoe UI" w:eastAsia="Times New Roman" w:hAnsi="Segoe UI" w:cs="Segoe UI"/>
          <w:kern w:val="0"/>
          <w:sz w:val="24"/>
          <w:szCs w:val="24"/>
          <w:lang w:val="es-MX"/>
          <w14:ligatures w14:val="none"/>
        </w:rPr>
        <w:t xml:space="preserve">Como producto de las actividades realizadas en los primeros ambientes de computadores, se conserva en algunas instalaciones de cómputo la función de captura (ingreso al computador) de datos; esta labor es realizada por personas que tienen grandes habilidades en el manejo de los teclados, y no requieren de conocimientos técnicos de informática, puesto que su actividad es meramente </w:t>
      </w:r>
      <w:r w:rsidRPr="002C1A47">
        <w:rPr>
          <w:rFonts w:ascii="Segoe UI" w:eastAsia="Times New Roman" w:hAnsi="Segoe UI" w:cs="Segoe UI"/>
          <w:kern w:val="0"/>
          <w:sz w:val="24"/>
          <w:szCs w:val="24"/>
          <w:lang w:val="es-MX"/>
          <w14:ligatures w14:val="none"/>
        </w:rPr>
        <w:lastRenderedPageBreak/>
        <w:t xml:space="preserve">mecánica y se circunscribe al registro electrónico de los datos asentados en algún documento. Este tipo de actividades ha recibido diferentes nombres en el tiempo, ya que el puesto se ha adaptado al cambio tecnológico, de forma que, cuando la tecnología informática utilizaba tarjetas para el almacenamiento de los datos, estas tarjetas debían ser perforadas y las personas que realizaban esta función se llamaron </w:t>
      </w:r>
      <w:r w:rsidRPr="002C1A47">
        <w:rPr>
          <w:rFonts w:ascii="inherit" w:eastAsia="Times New Roman" w:hAnsi="inherit" w:cs="Segoe UI"/>
          <w:b/>
          <w:bCs/>
          <w:kern w:val="0"/>
          <w:sz w:val="24"/>
          <w:szCs w:val="24"/>
          <w:bdr w:val="none" w:sz="0" w:space="0" w:color="auto" w:frame="1"/>
          <w:lang w:val="es-MX"/>
          <w14:ligatures w14:val="none"/>
        </w:rPr>
        <w:t>perforistas</w:t>
      </w:r>
      <w:r w:rsidRPr="002C1A47">
        <w:rPr>
          <w:rFonts w:ascii="Segoe UI" w:eastAsia="Times New Roman" w:hAnsi="Segoe UI" w:cs="Segoe UI"/>
          <w:kern w:val="0"/>
          <w:sz w:val="24"/>
          <w:szCs w:val="24"/>
          <w:lang w:val="es-MX"/>
          <w14:ligatures w14:val="none"/>
        </w:rPr>
        <w:t xml:space="preserve"> o </w:t>
      </w:r>
      <w:r w:rsidRPr="002C1A47">
        <w:rPr>
          <w:rFonts w:ascii="inherit" w:eastAsia="Times New Roman" w:hAnsi="inherit" w:cs="Segoe UI"/>
          <w:b/>
          <w:bCs/>
          <w:kern w:val="0"/>
          <w:sz w:val="24"/>
          <w:szCs w:val="24"/>
          <w:bdr w:val="none" w:sz="0" w:space="0" w:color="auto" w:frame="1"/>
          <w:lang w:val="es-MX"/>
          <w14:ligatures w14:val="none"/>
        </w:rPr>
        <w:t>perforadores</w:t>
      </w:r>
      <w:r w:rsidRPr="002C1A47">
        <w:rPr>
          <w:rFonts w:ascii="Segoe UI" w:eastAsia="Times New Roman" w:hAnsi="Segoe UI" w:cs="Segoe UI"/>
          <w:kern w:val="0"/>
          <w:sz w:val="24"/>
          <w:szCs w:val="24"/>
          <w:lang w:val="es-MX"/>
          <w14:ligatures w14:val="none"/>
        </w:rPr>
        <w:t xml:space="preserve">, pero con el tiempo se les ha cambiado de nombre, de manera que, en diferentes empresas, se les llama distinto: </w:t>
      </w:r>
      <w:r w:rsidRPr="002C1A47">
        <w:rPr>
          <w:rFonts w:ascii="inherit" w:eastAsia="Times New Roman" w:hAnsi="inherit" w:cs="Segoe UI"/>
          <w:b/>
          <w:bCs/>
          <w:kern w:val="0"/>
          <w:sz w:val="24"/>
          <w:szCs w:val="24"/>
          <w:bdr w:val="none" w:sz="0" w:space="0" w:color="auto" w:frame="1"/>
          <w:lang w:val="es-MX"/>
          <w14:ligatures w14:val="none"/>
        </w:rPr>
        <w:t>transcriptor, capturista, digitador</w:t>
      </w:r>
      <w:r w:rsidRPr="002C1A47">
        <w:rPr>
          <w:rFonts w:ascii="Segoe UI" w:eastAsia="Times New Roman" w:hAnsi="Segoe UI" w:cs="Segoe UI"/>
          <w:kern w:val="0"/>
          <w:sz w:val="24"/>
          <w:szCs w:val="24"/>
          <w:lang w:val="es-MX"/>
          <w14:ligatures w14:val="none"/>
        </w:rPr>
        <w:t>.</w:t>
      </w:r>
    </w:p>
    <w:p w14:paraId="4E232127" w14:textId="77777777" w:rsidR="002C1A47" w:rsidRPr="002C1A47" w:rsidRDefault="002C1A47" w:rsidP="002C1A47">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C1A47">
        <w:rPr>
          <w:rFonts w:ascii="Segoe UI" w:eastAsia="Times New Roman" w:hAnsi="Segoe UI" w:cs="Segoe UI"/>
          <w:kern w:val="0"/>
          <w:sz w:val="24"/>
          <w:szCs w:val="24"/>
          <w:lang w:val="es-MX"/>
          <w14:ligatures w14:val="none"/>
        </w:rPr>
        <w:t>Este puesto, con la evolución de los sistemas distribuidos, ha ido trasladándose al usuario, y en la actualidad es frecuente que cada usuario sea transcriptor de sus propios datos. Es conveniente que el auditor tenga presente esta situación, para que, en la evaluación del ambiente informático, contemple el riesgo que esta concentración de funciones provoca, además de tomar en cuenta la capacitación que requiere este personal usuario en el manejo de sus terminales.</w:t>
      </w:r>
    </w:p>
    <w:p w14:paraId="34BBAC50" w14:textId="77777777" w:rsidR="002C1A47" w:rsidRPr="002C1A47" w:rsidRDefault="002C1A47" w:rsidP="002C1A47">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C1A47">
        <w:rPr>
          <w:rFonts w:ascii="Segoe UI" w:eastAsia="Times New Roman" w:hAnsi="Segoe UI" w:cs="Segoe UI"/>
          <w:kern w:val="0"/>
          <w:sz w:val="24"/>
          <w:szCs w:val="24"/>
          <w:lang w:val="es-MX"/>
          <w14:ligatures w14:val="none"/>
        </w:rPr>
        <w:t xml:space="preserve">Cuando los datos se trasladan desde el departamento generador hacia el departamento de cómputo, es necesario que se realicen procesos de control en el ingreso de los documentos fuente (u originales) al centro de cómputo, y se dé seguimiento a través de todo el proceso de los documentos, que contempla la preparación (tal como la codificación de datos), el registro de los datos en el computador, la depuración de errores, las transformaciones y acumulaciones de datos necesarios, la devolución de los documentos fuente a sus propietarios y la distribución de los informes desde el centro de cómputo. Esta labor es identificada como </w:t>
      </w:r>
      <w:r w:rsidRPr="002C1A47">
        <w:rPr>
          <w:rFonts w:ascii="inherit" w:eastAsia="Times New Roman" w:hAnsi="inherit" w:cs="Segoe UI"/>
          <w:b/>
          <w:bCs/>
          <w:kern w:val="0"/>
          <w:sz w:val="24"/>
          <w:szCs w:val="24"/>
          <w:bdr w:val="none" w:sz="0" w:space="0" w:color="auto" w:frame="1"/>
          <w:lang w:val="es-MX"/>
          <w14:ligatures w14:val="none"/>
        </w:rPr>
        <w:t>control de calidad</w:t>
      </w:r>
      <w:r w:rsidRPr="002C1A47">
        <w:rPr>
          <w:rFonts w:ascii="Segoe UI" w:eastAsia="Times New Roman" w:hAnsi="Segoe UI" w:cs="Segoe UI"/>
          <w:kern w:val="0"/>
          <w:sz w:val="24"/>
          <w:szCs w:val="24"/>
          <w:lang w:val="es-MX"/>
          <w14:ligatures w14:val="none"/>
        </w:rPr>
        <w:t xml:space="preserve"> y corresponde a evaluaciones de totalidad, calidad y exactitud de los datos que entran al proceso y de la comprobación de que el proceso mantuvo la totalidad, integridad y calidad de los datos que ingresaron al sistema. Esta labor es realizada por personal que no tiene especialización en informática, y que básicamente se dedica a comprobar que los documentos que ingresan al centro de cómputo cuentan con todas las autorizaciones necesarias, están completos en su contenido y satisfacen los estándares definidos para esos conjuntos de datos. Antes de que los informes sean enviados a los usuarios, este personal de control se encarga de someterlos a evaluación para comprobar que los resultados son producto fiel del proceso de los datos que ingresaron. Cuando esta </w:t>
      </w:r>
      <w:r w:rsidRPr="002C1A47">
        <w:rPr>
          <w:rFonts w:ascii="Segoe UI" w:eastAsia="Times New Roman" w:hAnsi="Segoe UI" w:cs="Segoe UI"/>
          <w:kern w:val="0"/>
          <w:sz w:val="24"/>
          <w:szCs w:val="24"/>
          <w:lang w:val="es-MX"/>
          <w14:ligatures w14:val="none"/>
        </w:rPr>
        <w:lastRenderedPageBreak/>
        <w:t>función exista como responsabilidad de un puesto específico, el auditor deberá verificar que la persona asignada cumpla a cabalidad con su función; y cuando no exista, el auditor deberá ejecutar pruebas que le permitan comprobar que los usuarios responsables cuentan con controles suficientes para verificar la calidad, y que esos controles se mantienen permanentemente en operación.</w:t>
      </w:r>
    </w:p>
    <w:p w14:paraId="1ECE360E" w14:textId="77777777" w:rsidR="002C1A47" w:rsidRPr="002C1A47" w:rsidRDefault="002C1A47" w:rsidP="002C1A47">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2C1A47">
        <w:rPr>
          <w:rFonts w:ascii="Segoe UI" w:eastAsia="Times New Roman" w:hAnsi="Segoe UI" w:cs="Segoe UI"/>
          <w:kern w:val="0"/>
          <w:sz w:val="24"/>
          <w:szCs w:val="24"/>
          <w:lang w:val="es-MX"/>
          <w14:ligatures w14:val="none"/>
        </w:rPr>
        <w:t xml:space="preserve">En respuesta a la distribución que se ha presentado en el procesamiento de datos, a la ejecución de tareas producto de la explosión del uso de microcomputadores, al cambio constante del software y a la rotación de personal, se ha creado la necesidad de dar capacitación permanente a los usuarios tanto en sistemas de aplicación que operan en ambientes de minicomputador como en sistemas de microcomputadores, por lo que ha sido necesaria la creación de un puesto que se identifica como </w:t>
      </w:r>
      <w:r w:rsidRPr="002C1A47">
        <w:rPr>
          <w:rFonts w:ascii="inherit" w:eastAsia="Times New Roman" w:hAnsi="inherit" w:cs="Segoe UI"/>
          <w:b/>
          <w:bCs/>
          <w:kern w:val="0"/>
          <w:sz w:val="24"/>
          <w:szCs w:val="24"/>
          <w:bdr w:val="none" w:sz="0" w:space="0" w:color="auto" w:frame="1"/>
          <w:lang w:val="es-MX"/>
          <w14:ligatures w14:val="none"/>
        </w:rPr>
        <w:t>soporte al usuario</w:t>
      </w:r>
      <w:r w:rsidRPr="002C1A47">
        <w:rPr>
          <w:rFonts w:ascii="Segoe UI" w:eastAsia="Times New Roman" w:hAnsi="Segoe UI" w:cs="Segoe UI"/>
          <w:kern w:val="0"/>
          <w:sz w:val="24"/>
          <w:szCs w:val="24"/>
          <w:lang w:val="es-MX"/>
          <w14:ligatures w14:val="none"/>
        </w:rPr>
        <w:t xml:space="preserve">, y cuya responsabilidad es ayudar a los usuarios a conocer y utilizar de la manera más eficiente los recursos que les han sido dispuestos para la ejecución de sus labores. El encargado de la función de </w:t>
      </w:r>
      <w:r w:rsidRPr="002C1A47">
        <w:rPr>
          <w:rFonts w:ascii="inherit" w:eastAsia="Times New Roman" w:hAnsi="inherit" w:cs="Segoe UI"/>
          <w:b/>
          <w:bCs/>
          <w:kern w:val="0"/>
          <w:sz w:val="24"/>
          <w:szCs w:val="24"/>
          <w:bdr w:val="none" w:sz="0" w:space="0" w:color="auto" w:frame="1"/>
          <w:lang w:val="es-MX"/>
          <w14:ligatures w14:val="none"/>
        </w:rPr>
        <w:t>"SOPORTE A USUARIOS"</w:t>
      </w:r>
      <w:r w:rsidRPr="002C1A47">
        <w:rPr>
          <w:rFonts w:ascii="Segoe UI" w:eastAsia="Times New Roman" w:hAnsi="Segoe UI" w:cs="Segoe UI"/>
          <w:kern w:val="0"/>
          <w:sz w:val="24"/>
          <w:szCs w:val="24"/>
          <w:lang w:val="es-MX"/>
          <w14:ligatures w14:val="none"/>
        </w:rPr>
        <w:t xml:space="preserve"> debe conocer la operación de los sistemas de aplicación y ser experto en el uso de software de manejo de oficinas, como lo son los procesadores de palabras, las hojas electrónicas y todos aquellos recursos disponibles para la automatización de oficinas. Este funcionario debe tener habilidades didácticas, excelentes relaciones humanas y la capacidad de interactuar con personas de caracteres diferentes y con distintas necesidades, pero con una condición en común, que es la necesidad de aprender a manejar de mejor manera los recursos a su disposición. La persona que ocupe este puesto deberá haber recibido capacitación en el uso de las herramientas de automatización de oficinas a disposición de la empresa y en el uso y manejo de los sistemas de aplicación en uso.</w:t>
      </w:r>
    </w:p>
    <w:p w14:paraId="67FC8B61" w14:textId="77777777" w:rsidR="002C1A47" w:rsidRDefault="002C1A47" w:rsidP="002C1A47">
      <w:r w:rsidRPr="002C1A47">
        <w:rPr>
          <w:rFonts w:ascii="Segoe UI" w:eastAsia="Times New Roman" w:hAnsi="Segoe UI" w:cs="Segoe UI"/>
          <w:kern w:val="0"/>
          <w:sz w:val="24"/>
          <w:szCs w:val="24"/>
          <w:lang w:val="es-MX"/>
          <w14:ligatures w14:val="none"/>
        </w:rPr>
        <w:t xml:space="preserve">Los procedimientos adecuados incluyen el respeto de algunas normas en el cumplimiento de las labores cotidianas, entre las que se cita la necesidad que tienen las empresas de mantener adecuadamente documentados los procesos, procedimientos, programas, estándares y, en general, todas las actividades que se relacionen con el PED, de manera que esta documentación se convierta en un auxiliar de las distintas personas que ejecutan labores con el computador, y sirva de soporte a la empresa para mantenerse en condición operativa aun cuando falte alguno de los funcionarios con conocimiento de los procesos operativos. Esta </w:t>
      </w:r>
      <w:r w:rsidRPr="002C1A47">
        <w:rPr>
          <w:rFonts w:ascii="Segoe UI" w:eastAsia="Times New Roman" w:hAnsi="Segoe UI" w:cs="Segoe UI"/>
          <w:kern w:val="0"/>
          <w:sz w:val="24"/>
          <w:szCs w:val="24"/>
          <w:lang w:val="es-MX"/>
          <w14:ligatures w14:val="none"/>
        </w:rPr>
        <w:lastRenderedPageBreak/>
        <w:t xml:space="preserve">función de documentación ha sido tradicionalmente ignorada, y su ejecución ha sido omitida, lo que ha producido muchos trastornos a las empresas, motivo por el cual se ha requerido generar un puesto que se encargue de esta actividad, el que ha sido denominado </w:t>
      </w:r>
      <w:r w:rsidRPr="002C1A47">
        <w:rPr>
          <w:rFonts w:ascii="inherit" w:eastAsia="Times New Roman" w:hAnsi="inherit" w:cs="Segoe UI"/>
          <w:b/>
          <w:bCs/>
          <w:kern w:val="0"/>
          <w:sz w:val="24"/>
          <w:szCs w:val="24"/>
          <w:bdr w:val="none" w:sz="0" w:space="0" w:color="auto" w:frame="1"/>
          <w:lang w:val="es-MX"/>
          <w14:ligatures w14:val="none"/>
        </w:rPr>
        <w:t>documentador</w:t>
      </w:r>
      <w:r w:rsidRPr="002C1A47">
        <w:rPr>
          <w:rFonts w:ascii="Segoe UI" w:eastAsia="Times New Roman" w:hAnsi="Segoe UI" w:cs="Segoe UI"/>
          <w:kern w:val="0"/>
          <w:sz w:val="24"/>
          <w:szCs w:val="24"/>
          <w:lang w:val="es-MX"/>
          <w14:ligatures w14:val="none"/>
        </w:rPr>
        <w:t>. El auditor debe verificar que el perfil del documentador contemple el manejo adecuado del lenguaje, excelentes habilidades de redacción y ortografía, así como la creatividad necesaria para hacer que los documentos que genere cuenten con apariencia atractiva. Es conveniente que el documentador tenga conocimientos informáticos, entienda de diagramas de flujo y de uso</w:t>
      </w:r>
      <w:r>
        <w:rPr>
          <w:rFonts w:ascii="Segoe UI" w:eastAsia="Times New Roman" w:hAnsi="Segoe UI" w:cs="Segoe UI"/>
          <w:kern w:val="0"/>
          <w:sz w:val="24"/>
          <w:szCs w:val="24"/>
          <w:lang w:val="es-MX"/>
          <w14:ligatures w14:val="none"/>
        </w:rPr>
        <w:t xml:space="preserve"> </w:t>
      </w:r>
      <w:r w:rsidRPr="00755518">
        <w:rPr>
          <w:rFonts w:ascii="Segoe UI" w:eastAsia="Times New Roman" w:hAnsi="Segoe UI" w:cs="Segoe UI"/>
          <w:kern w:val="0"/>
          <w:sz w:val="24"/>
          <w:szCs w:val="24"/>
          <w:lang w:val="es-MX"/>
          <w14:ligatures w14:val="none"/>
        </w:rPr>
        <w:t>de herramientas tipo CASE (</w:t>
      </w:r>
      <w:proofErr w:type="spellStart"/>
      <w:r w:rsidRPr="00755518">
        <w:rPr>
          <w:rFonts w:ascii="Segoe UI" w:eastAsia="Times New Roman" w:hAnsi="Segoe UI" w:cs="Segoe UI"/>
          <w:kern w:val="0"/>
          <w:sz w:val="24"/>
          <w:szCs w:val="24"/>
          <w:lang w:val="es-MX"/>
          <w14:ligatures w14:val="none"/>
        </w:rPr>
        <w:t>Computer</w:t>
      </w:r>
      <w:proofErr w:type="spellEnd"/>
      <w:r w:rsidRPr="00755518">
        <w:rPr>
          <w:rFonts w:ascii="Segoe UI" w:eastAsia="Times New Roman" w:hAnsi="Segoe UI" w:cs="Segoe UI"/>
          <w:kern w:val="0"/>
          <w:sz w:val="24"/>
          <w:szCs w:val="24"/>
          <w:lang w:val="es-MX"/>
          <w14:ligatures w14:val="none"/>
        </w:rPr>
        <w:t xml:space="preserve"> </w:t>
      </w:r>
      <w:proofErr w:type="spellStart"/>
      <w:r w:rsidRPr="00755518">
        <w:rPr>
          <w:rFonts w:ascii="Segoe UI" w:eastAsia="Times New Roman" w:hAnsi="Segoe UI" w:cs="Segoe UI"/>
          <w:kern w:val="0"/>
          <w:sz w:val="24"/>
          <w:szCs w:val="24"/>
          <w:lang w:val="es-MX"/>
          <w14:ligatures w14:val="none"/>
        </w:rPr>
        <w:t>Assisted</w:t>
      </w:r>
      <w:proofErr w:type="spellEnd"/>
      <w:r w:rsidRPr="00755518">
        <w:rPr>
          <w:rFonts w:ascii="Segoe UI" w:eastAsia="Times New Roman" w:hAnsi="Segoe UI" w:cs="Segoe UI"/>
          <w:kern w:val="0"/>
          <w:sz w:val="24"/>
          <w:szCs w:val="24"/>
          <w:lang w:val="es-MX"/>
          <w14:ligatures w14:val="none"/>
        </w:rPr>
        <w:t xml:space="preserve"> Software </w:t>
      </w:r>
      <w:proofErr w:type="spellStart"/>
      <w:r w:rsidRPr="00755518">
        <w:rPr>
          <w:rFonts w:ascii="Segoe UI" w:eastAsia="Times New Roman" w:hAnsi="Segoe UI" w:cs="Segoe UI"/>
          <w:kern w:val="0"/>
          <w:sz w:val="24"/>
          <w:szCs w:val="24"/>
          <w:lang w:val="es-MX"/>
          <w14:ligatures w14:val="none"/>
        </w:rPr>
        <w:t>Engineering</w:t>
      </w:r>
      <w:proofErr w:type="spellEnd"/>
      <w:r w:rsidRPr="00755518">
        <w:rPr>
          <w:rFonts w:ascii="Segoe UI" w:eastAsia="Times New Roman" w:hAnsi="Segoe UI" w:cs="Segoe UI"/>
          <w:kern w:val="0"/>
          <w:sz w:val="24"/>
          <w:szCs w:val="24"/>
          <w:lang w:val="es-MX"/>
          <w14:ligatures w14:val="none"/>
        </w:rPr>
        <w:t>: software de auditoria asistido por computador) para que se le facilite la comprensión de los conceptos que le transmitan los informá</w:t>
      </w:r>
      <w:r w:rsidRPr="00755518">
        <w:rPr>
          <w:rFonts w:ascii="Segoe UI" w:eastAsia="Times New Roman" w:hAnsi="Segoe UI" w:cs="Segoe UI"/>
          <w:kern w:val="0"/>
          <w:sz w:val="24"/>
          <w:szCs w:val="24"/>
          <w:lang w:val="es-MX"/>
          <w14:ligatures w14:val="none"/>
        </w:rPr>
        <w:softHyphen/>
        <w:t>ticos y pueda realizar con eficiencia sus labores.</w:t>
      </w:r>
    </w:p>
    <w:p w14:paraId="5E7BEF57" w14:textId="77777777" w:rsidR="00755518" w:rsidRDefault="00755518" w:rsidP="002C1A47"/>
    <w:p w14:paraId="5399B40C" w14:textId="77777777" w:rsidR="00755518" w:rsidRPr="00755518" w:rsidRDefault="00755518" w:rsidP="00755518">
      <w:pPr>
        <w:shd w:val="clear" w:color="auto" w:fill="FFFFFF"/>
        <w:spacing w:after="240" w:line="390" w:lineRule="atLeast"/>
        <w:textAlignment w:val="baseline"/>
        <w:outlineLvl w:val="2"/>
        <w:rPr>
          <w:rFonts w:ascii="Segoe UI" w:eastAsia="Times New Roman" w:hAnsi="Segoe UI" w:cs="Segoe UI"/>
          <w:b/>
          <w:bCs/>
          <w:kern w:val="0"/>
          <w:sz w:val="24"/>
          <w:szCs w:val="24"/>
          <w:lang w:val="es-MX"/>
          <w14:ligatures w14:val="none"/>
        </w:rPr>
      </w:pPr>
      <w:r w:rsidRPr="00755518">
        <w:rPr>
          <w:rFonts w:ascii="Segoe UI" w:eastAsia="Times New Roman" w:hAnsi="Segoe UI" w:cs="Segoe UI"/>
          <w:b/>
          <w:bCs/>
          <w:kern w:val="0"/>
          <w:sz w:val="24"/>
          <w:szCs w:val="24"/>
          <w:lang w:val="es-MX"/>
          <w14:ligatures w14:val="none"/>
        </w:rPr>
        <w:t>III. REVISIÓN DE LA SEGREGACIÓN Y LA ORGANIZACIÓN</w:t>
      </w:r>
    </w:p>
    <w:p w14:paraId="4A9D0939" w14:textId="77777777" w:rsidR="00755518" w:rsidRPr="00755518" w:rsidRDefault="00755518" w:rsidP="00755518">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755518">
        <w:rPr>
          <w:rFonts w:ascii="Segoe UI" w:eastAsia="Times New Roman" w:hAnsi="Segoe UI" w:cs="Segoe UI"/>
          <w:kern w:val="0"/>
          <w:sz w:val="24"/>
          <w:szCs w:val="24"/>
          <w:lang w:val="es-MX"/>
          <w14:ligatures w14:val="none"/>
        </w:rPr>
        <w:t>Si bien es cierto que en algunos ambientes de trabajo será necesaria la existencia de todos los puestos como funciones separadas, también es cierto que, en ocasiones, por la escasez de recursos, por el tamaño de la instalación o por la orientación de las actividades que se ejecutan dentro de la empresa, no se debe contar con todo el plantel de puestos antes mencionado, y en ciertas circunstancias es irracional porque los aspectos por ser controlados son insuficientes en volumen para generar una cantidad apropiada de trabajo. En estas circunstancias, aunque las tareas deban realizarse, no habrá de existir la división en puestos o personas distintas, por lo que será necesario concentrar funciones en un mismo individuo. Ante las perspectivas expuestas, se realizan adelante algunas consideraciones de control interno que exponen las condiciones ideales de segregación de puestos para que sean tomadas como guía en la evaluación de distintos ambientes y el estudiante las complete con sus conocimientos, para que, cuando se enfrente al ambiente de trabajo, esté en capacidad de discriminar qué tipo de actividades no presentan dificultades de incompatibilidad y cuáles son definitivamente inconvenientes de mezclar.</w:t>
      </w:r>
    </w:p>
    <w:p w14:paraId="0577B9E2" w14:textId="77777777" w:rsidR="00755518" w:rsidRPr="00755518" w:rsidRDefault="00755518" w:rsidP="00755518">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755518">
        <w:rPr>
          <w:rFonts w:ascii="Segoe UI" w:eastAsia="Times New Roman" w:hAnsi="Segoe UI" w:cs="Segoe UI"/>
          <w:kern w:val="0"/>
          <w:sz w:val="24"/>
          <w:szCs w:val="24"/>
          <w:lang w:val="es-MX"/>
          <w14:ligatures w14:val="none"/>
        </w:rPr>
        <w:t xml:space="preserve">En los casos en que se acepte la concentración de funciones, el auditor deberá hacer las consideraciones necesarias para verificar que se han tomado en cuenta </w:t>
      </w:r>
      <w:r w:rsidRPr="00755518">
        <w:rPr>
          <w:rFonts w:ascii="Segoe UI" w:eastAsia="Times New Roman" w:hAnsi="Segoe UI" w:cs="Segoe UI"/>
          <w:kern w:val="0"/>
          <w:sz w:val="24"/>
          <w:szCs w:val="24"/>
          <w:lang w:val="es-MX"/>
          <w14:ligatures w14:val="none"/>
        </w:rPr>
        <w:lastRenderedPageBreak/>
        <w:t>los riesgos y las exposiciones, para diseñar la cantidad y el tipo de controles que aseguren una operación confiable.</w:t>
      </w:r>
    </w:p>
    <w:p w14:paraId="5D22D556" w14:textId="77777777" w:rsidR="00755518" w:rsidRPr="00755518" w:rsidRDefault="00755518" w:rsidP="00755518">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755518">
        <w:rPr>
          <w:rFonts w:ascii="Segoe UI" w:eastAsia="Times New Roman" w:hAnsi="Segoe UI" w:cs="Segoe UI"/>
          <w:kern w:val="0"/>
          <w:sz w:val="24"/>
          <w:szCs w:val="24"/>
          <w:lang w:val="es-MX"/>
          <w14:ligatures w14:val="none"/>
        </w:rPr>
        <w:t xml:space="preserve">El análisis de la segregación de funciones debe partir del principio básico establecido en las normas de control, que definen la necesidad de distribuir las funciones entre distintos funcionarios a fin de lograr que ningún funcionario tenga bajo su control la ejecución total de un ciclo de transacciones y en cada actividad participe más de un individuo, para lograr que la segregación contribuya a disminuir el riesgo de que se ejecuten actividades anómalas sin que sean descubiertas. En el PED, esta necesidad de segregación es aún mayor, por cuanto las transacciones que se ejecutan no son visibles y su control se dificulta más; en vista de esas circunstancias, debe pretenderse que el funcionario que esté habilitado para ejecutar alguna tarea no tenga bajo su control la totalidad de las tareas del ciclo correspondiente. En principio, se recomienda verificar que exista </w:t>
      </w:r>
      <w:r w:rsidRPr="00755518">
        <w:rPr>
          <w:rFonts w:ascii="inherit" w:eastAsia="Times New Roman" w:hAnsi="inherit" w:cs="Segoe UI"/>
          <w:b/>
          <w:bCs/>
          <w:kern w:val="0"/>
          <w:sz w:val="24"/>
          <w:szCs w:val="24"/>
          <w:bdr w:val="none" w:sz="0" w:space="0" w:color="auto" w:frame="1"/>
          <w:lang w:val="es-MX"/>
          <w14:ligatures w14:val="none"/>
        </w:rPr>
        <w:t>división clara entre las actividades de operación y de desarrollo</w:t>
      </w:r>
      <w:r w:rsidRPr="00755518">
        <w:rPr>
          <w:rFonts w:ascii="Segoe UI" w:eastAsia="Times New Roman" w:hAnsi="Segoe UI" w:cs="Segoe UI"/>
          <w:kern w:val="0"/>
          <w:sz w:val="24"/>
          <w:szCs w:val="24"/>
          <w:lang w:val="es-MX"/>
          <w14:ligatures w14:val="none"/>
        </w:rPr>
        <w:t>, de forma que quien ejecute labores en una de las dos áreas no lleve a cabo actividades en la otra, y —como ejemplo— se puede mencionar la necesidad de las medidas de control suficientes que aseguren que los analistas y programadores no tengan acceso al software y los recursos de operación del computador, y, como complemento, el personal de operación esté inhibido de utilizar los recursos de programación. Inclusive, se considera conveniente preferir para actividades de operación al personal que no tenga conocimientos de programación, para evitar la tentación y el riesgo de realizar tareas que no son propias de su función.</w:t>
      </w:r>
    </w:p>
    <w:p w14:paraId="1C5F33F6" w14:textId="77777777" w:rsidR="00755518" w:rsidRPr="00755518" w:rsidRDefault="00755518" w:rsidP="00755518">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755518">
        <w:rPr>
          <w:rFonts w:ascii="Segoe UI" w:eastAsia="Times New Roman" w:hAnsi="Segoe UI" w:cs="Segoe UI"/>
          <w:kern w:val="0"/>
          <w:sz w:val="24"/>
          <w:szCs w:val="24"/>
          <w:lang w:val="es-MX"/>
          <w14:ligatures w14:val="none"/>
        </w:rPr>
        <w:t xml:space="preserve">La adecuada </w:t>
      </w:r>
      <w:r w:rsidRPr="00755518">
        <w:rPr>
          <w:rFonts w:ascii="inherit" w:eastAsia="Times New Roman" w:hAnsi="inherit" w:cs="Segoe UI"/>
          <w:b/>
          <w:bCs/>
          <w:kern w:val="0"/>
          <w:sz w:val="24"/>
          <w:szCs w:val="24"/>
          <w:bdr w:val="none" w:sz="0" w:space="0" w:color="auto" w:frame="1"/>
          <w:lang w:val="es-MX"/>
          <w14:ligatures w14:val="none"/>
        </w:rPr>
        <w:t>separación de funciones entre el personal informático y usuario</w:t>
      </w:r>
      <w:r w:rsidRPr="00755518">
        <w:rPr>
          <w:rFonts w:ascii="Segoe UI" w:eastAsia="Times New Roman" w:hAnsi="Segoe UI" w:cs="Segoe UI"/>
          <w:kern w:val="0"/>
          <w:sz w:val="24"/>
          <w:szCs w:val="24"/>
          <w:lang w:val="es-MX"/>
          <w14:ligatures w14:val="none"/>
        </w:rPr>
        <w:t xml:space="preserve"> provoca la necesidad de establecer que el personal PED debe mantenerse ajeno a la manipulación de datos, tal es el caso de la iniciación de transacciones, la autorización de transacciones y la custodia de los activos de la empresa.</w:t>
      </w:r>
    </w:p>
    <w:p w14:paraId="0B59378B" w14:textId="77777777" w:rsidR="00755518" w:rsidRPr="00755518" w:rsidRDefault="00755518" w:rsidP="00755518">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755518">
        <w:rPr>
          <w:rFonts w:ascii="Segoe UI" w:eastAsia="Times New Roman" w:hAnsi="Segoe UI" w:cs="Segoe UI"/>
          <w:kern w:val="0"/>
          <w:sz w:val="24"/>
          <w:szCs w:val="24"/>
          <w:lang w:val="es-MX"/>
          <w14:ligatures w14:val="none"/>
        </w:rPr>
        <w:t>En ocasiones sucede que, ante la necesidad de realizar algunos arreglos urgentes a programas que han fallado en momentos críticos, un programador le presta su clave secreta ("</w:t>
      </w:r>
      <w:proofErr w:type="spellStart"/>
      <w:proofErr w:type="gramStart"/>
      <w:r w:rsidRPr="00755518">
        <w:rPr>
          <w:rFonts w:ascii="Segoe UI" w:eastAsia="Times New Roman" w:hAnsi="Segoe UI" w:cs="Segoe UI"/>
          <w:kern w:val="0"/>
          <w:sz w:val="24"/>
          <w:szCs w:val="24"/>
          <w:lang w:val="es-MX"/>
          <w14:ligatures w14:val="none"/>
        </w:rPr>
        <w:t>password</w:t>
      </w:r>
      <w:proofErr w:type="spellEnd"/>
      <w:proofErr w:type="gramEnd"/>
      <w:r w:rsidRPr="00755518">
        <w:rPr>
          <w:rFonts w:ascii="Segoe UI" w:eastAsia="Times New Roman" w:hAnsi="Segoe UI" w:cs="Segoe UI"/>
          <w:kern w:val="0"/>
          <w:sz w:val="24"/>
          <w:szCs w:val="24"/>
          <w:lang w:val="es-MX"/>
          <w14:ligatures w14:val="none"/>
        </w:rPr>
        <w:t xml:space="preserve">") al operador, y le brinda instrucciones sobre cómo ingresar al software de mantenimiento e incluso le indica los comandos que debe ejecutar para realizar el cambio. Con este tipo de actitudes, se provoca que el operador adquiera conocimientos y habilidades que no le son necesarios para </w:t>
      </w:r>
      <w:r w:rsidRPr="00755518">
        <w:rPr>
          <w:rFonts w:ascii="Segoe UI" w:eastAsia="Times New Roman" w:hAnsi="Segoe UI" w:cs="Segoe UI"/>
          <w:kern w:val="0"/>
          <w:sz w:val="24"/>
          <w:szCs w:val="24"/>
          <w:lang w:val="es-MX"/>
          <w14:ligatures w14:val="none"/>
        </w:rPr>
        <w:lastRenderedPageBreak/>
        <w:t>ejecutar sus labores, y que sí son inconvenientes, puesto que se prestan para que, por curiosidad o con alguna intención maliciosa, pueda realizar actividades que no son propias de su función.</w:t>
      </w:r>
    </w:p>
    <w:p w14:paraId="78B4746F" w14:textId="77777777" w:rsidR="00755518" w:rsidRPr="00755518" w:rsidRDefault="00755518" w:rsidP="00755518">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755518">
        <w:rPr>
          <w:rFonts w:ascii="Segoe UI" w:eastAsia="Times New Roman" w:hAnsi="Segoe UI" w:cs="Segoe UI"/>
          <w:kern w:val="0"/>
          <w:sz w:val="24"/>
          <w:szCs w:val="24"/>
          <w:lang w:val="es-MX"/>
          <w14:ligatures w14:val="none"/>
        </w:rPr>
        <w:t>Además, se considera necesario que el administrador de la base de datos sea independiente de las labores de programación y de desarrollo, y para validar su labor se recomienda que dependa jerárquicamente del más alto nivel del área informática, condición que le brindaría independencia y autoridad para ejecutar adecuadamente sus tareas.</w:t>
      </w:r>
    </w:p>
    <w:p w14:paraId="3DE3B538" w14:textId="77777777" w:rsidR="00755518" w:rsidRDefault="00755518" w:rsidP="002C1A47">
      <w:pPr>
        <w:rPr>
          <w:lang w:val="es-MX"/>
        </w:rPr>
      </w:pPr>
    </w:p>
    <w:p w14:paraId="63ABF896" w14:textId="77777777" w:rsidR="00755518" w:rsidRPr="00755518" w:rsidRDefault="00755518" w:rsidP="00755518">
      <w:pPr>
        <w:pStyle w:val="Ttulo3"/>
        <w:shd w:val="clear" w:color="auto" w:fill="FFFFFF"/>
        <w:spacing w:before="0" w:beforeAutospacing="0" w:after="240" w:afterAutospacing="0" w:line="390" w:lineRule="atLeast"/>
        <w:textAlignment w:val="baseline"/>
        <w:rPr>
          <w:rFonts w:ascii="Segoe UI" w:hAnsi="Segoe UI" w:cs="Segoe UI"/>
          <w:sz w:val="24"/>
          <w:szCs w:val="24"/>
        </w:rPr>
      </w:pPr>
      <w:r>
        <w:t xml:space="preserve">IV </w:t>
      </w:r>
      <w:r w:rsidRPr="00755518">
        <w:rPr>
          <w:rFonts w:ascii="Segoe UI" w:hAnsi="Segoe UI" w:cs="Segoe UI"/>
          <w:sz w:val="24"/>
          <w:szCs w:val="24"/>
        </w:rPr>
        <w:t>INVENTARIO DE EQUIPO</w:t>
      </w:r>
    </w:p>
    <w:p w14:paraId="576C8B20" w14:textId="77777777" w:rsidR="00755518" w:rsidRPr="00755518" w:rsidRDefault="00755518" w:rsidP="00755518">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755518">
        <w:rPr>
          <w:rFonts w:ascii="Segoe UI" w:eastAsia="Times New Roman" w:hAnsi="Segoe UI" w:cs="Segoe UI"/>
          <w:kern w:val="0"/>
          <w:sz w:val="24"/>
          <w:szCs w:val="24"/>
          <w:lang w:val="es-MX"/>
          <w14:ligatures w14:val="none"/>
        </w:rPr>
        <w:t>Para llevar a cabo la adecuada evaluación de los recursos, el auditor debe comprobar la existencia de los bienes que se detallan como activos de la empresa. En este apartado, debemos preguntarnos cómo se lleva a cabo la evaluación de las partidas de activos fijos en la empresa y comparar el control que se realiza sobre calculadoras, máquinas de escribir y otros artículos de oficina con los controles y la verificación de inventario del equipo electrónico. Para realizar este análisis, debe iniciarse el proceso con la revisión de los procedimientos de registro que se usan en ambos casos; entonces, podremos comprobar que, para los equipos mayores, se dispone de registros apropiados, mientras que, para los microcomputadores, no siempre se dispone de información suficiente. Es frecuente que, en la venta de microcomputadores, los proveedores anoten en sus facturas aspectos generales sobre el equipo sin identificar las partes que componen cada uno de los microcomputadores, tales como los números de serie y el modelo de los discos duros, las tarjetas madre, las impresoras, los monitores y otros "equipos periféricos", que tienen valores que, por separado, en cualquier otro artículo de oficina o equipo de taller, serían considerados como activos, pero que en el ambiente informático suelen ignorarse.</w:t>
      </w:r>
    </w:p>
    <w:p w14:paraId="7A223565" w14:textId="77777777" w:rsidR="00755518" w:rsidRPr="00755518" w:rsidRDefault="00755518" w:rsidP="00755518">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755518">
        <w:rPr>
          <w:rFonts w:ascii="Segoe UI" w:eastAsia="Times New Roman" w:hAnsi="Segoe UI" w:cs="Segoe UI"/>
          <w:kern w:val="0"/>
          <w:sz w:val="24"/>
          <w:szCs w:val="24"/>
          <w:lang w:val="es-MX"/>
          <w14:ligatures w14:val="none"/>
        </w:rPr>
        <w:t xml:space="preserve">Es conveniente entonces puntualizar que, a fin de cumplir con normativa contable y de auditoría, el auditor debe estar en capacidad de identificar los distintos componentes del equipo de cómputo, para lo que es necesario que se mantenga en constante revisión. El auditor debe esforzarse por mantenerse al día de los </w:t>
      </w:r>
      <w:r w:rsidRPr="00755518">
        <w:rPr>
          <w:rFonts w:ascii="Segoe UI" w:eastAsia="Times New Roman" w:hAnsi="Segoe UI" w:cs="Segoe UI"/>
          <w:kern w:val="0"/>
          <w:sz w:val="24"/>
          <w:szCs w:val="24"/>
          <w:lang w:val="es-MX"/>
          <w14:ligatures w14:val="none"/>
        </w:rPr>
        <w:lastRenderedPageBreak/>
        <w:t>distintos avances tecnológicos en la producción de terminales, debe estar en capacidad de identificar los equipos para poder corroborar la existencia de las partes que se detallen en los respectivos inventarios.</w:t>
      </w:r>
    </w:p>
    <w:p w14:paraId="0D675DAE" w14:textId="77777777" w:rsidR="00755518" w:rsidRPr="00755518" w:rsidRDefault="00755518" w:rsidP="00755518">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755518">
        <w:rPr>
          <w:rFonts w:ascii="Segoe UI" w:eastAsia="Times New Roman" w:hAnsi="Segoe UI" w:cs="Segoe UI"/>
          <w:kern w:val="0"/>
          <w:sz w:val="24"/>
          <w:szCs w:val="24"/>
          <w:lang w:val="es-MX"/>
          <w14:ligatures w14:val="none"/>
        </w:rPr>
        <w:t>Es imprescindible que el auditor conozca al menos conceptos generales sobre las características que diferencian unos equipos de otros, para que, cuando lo requiera, esté en capacidad de comunicarse con un experto informático que le ayude a verificar la existencia de un conjunto de recursos determinados.</w:t>
      </w:r>
    </w:p>
    <w:p w14:paraId="51818499" w14:textId="77777777" w:rsidR="00755518" w:rsidRPr="00755518" w:rsidRDefault="00755518" w:rsidP="00755518">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755518">
        <w:rPr>
          <w:rFonts w:ascii="Segoe UI" w:eastAsia="Times New Roman" w:hAnsi="Segoe UI" w:cs="Segoe UI"/>
          <w:kern w:val="0"/>
          <w:sz w:val="24"/>
          <w:szCs w:val="24"/>
          <w:lang w:val="es-MX"/>
          <w14:ligatures w14:val="none"/>
        </w:rPr>
        <w:t>Al respecto, en los ambientes de minicomputadores y equipos mayores, el auditor debe ser capaz de identificar la Unidad Central de Proceso (CPU), de obtener información sobre sus características, tales como modelo y criterios de rendimiento, además de poder distinguir elementos en las terminales de video, las impresoras, equipos de comunicación y otros equipos periféricos.</w:t>
      </w:r>
    </w:p>
    <w:p w14:paraId="70C8B7BF" w14:textId="77777777" w:rsidR="00755518" w:rsidRPr="00755518" w:rsidRDefault="00755518" w:rsidP="00755518">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755518">
        <w:rPr>
          <w:rFonts w:ascii="Segoe UI" w:eastAsia="Times New Roman" w:hAnsi="Segoe UI" w:cs="Segoe UI"/>
          <w:kern w:val="0"/>
          <w:sz w:val="24"/>
          <w:szCs w:val="24"/>
          <w:lang w:val="es-MX"/>
          <w14:ligatures w14:val="none"/>
        </w:rPr>
        <w:t xml:space="preserve">En el ambiente de la </w:t>
      </w:r>
      <w:proofErr w:type="spellStart"/>
      <w:r w:rsidRPr="00755518">
        <w:rPr>
          <w:rFonts w:ascii="Segoe UI" w:eastAsia="Times New Roman" w:hAnsi="Segoe UI" w:cs="Segoe UI"/>
          <w:kern w:val="0"/>
          <w:sz w:val="24"/>
          <w:szCs w:val="24"/>
          <w:lang w:val="es-MX"/>
          <w14:ligatures w14:val="none"/>
        </w:rPr>
        <w:t>microcomputación</w:t>
      </w:r>
      <w:proofErr w:type="spellEnd"/>
      <w:r w:rsidRPr="00755518">
        <w:rPr>
          <w:rFonts w:ascii="Segoe UI" w:eastAsia="Times New Roman" w:hAnsi="Segoe UI" w:cs="Segoe UI"/>
          <w:kern w:val="0"/>
          <w:sz w:val="24"/>
          <w:szCs w:val="24"/>
          <w:lang w:val="es-MX"/>
          <w14:ligatures w14:val="none"/>
        </w:rPr>
        <w:t xml:space="preserve">, en que se presentan características de las llamadas "amigables" al usuario final, el auditor debe estar en capacidad de identificar las características de los equipos centrales, verificar sus capacidades de memoria, almacenamiento y elementos de rendimiento. El auditor podrá apoyarse en software que le ayude a identificar los componentes que internamente tiene instalado un computador personal, identificar las impresoras, los moduladores o </w:t>
      </w:r>
      <w:proofErr w:type="spellStart"/>
      <w:r w:rsidRPr="00755518">
        <w:rPr>
          <w:rFonts w:ascii="Segoe UI" w:eastAsia="Times New Roman" w:hAnsi="Segoe UI" w:cs="Segoe UI"/>
          <w:kern w:val="0"/>
          <w:sz w:val="24"/>
          <w:szCs w:val="24"/>
          <w:lang w:val="es-MX"/>
          <w14:ligatures w14:val="none"/>
        </w:rPr>
        <w:t>desmoduladores</w:t>
      </w:r>
      <w:proofErr w:type="spellEnd"/>
      <w:r w:rsidRPr="00755518">
        <w:rPr>
          <w:rFonts w:ascii="Segoe UI" w:eastAsia="Times New Roman" w:hAnsi="Segoe UI" w:cs="Segoe UI"/>
          <w:kern w:val="0"/>
          <w:sz w:val="24"/>
          <w:szCs w:val="24"/>
          <w:lang w:val="es-MX"/>
          <w14:ligatures w14:val="none"/>
        </w:rPr>
        <w:t xml:space="preserve"> ("módems"), los rastreadores ("</w:t>
      </w:r>
      <w:proofErr w:type="spellStart"/>
      <w:r w:rsidRPr="00755518">
        <w:rPr>
          <w:rFonts w:ascii="Segoe UI" w:eastAsia="Times New Roman" w:hAnsi="Segoe UI" w:cs="Segoe UI"/>
          <w:kern w:val="0"/>
          <w:sz w:val="24"/>
          <w:szCs w:val="24"/>
          <w:lang w:val="es-MX"/>
          <w14:ligatures w14:val="none"/>
        </w:rPr>
        <w:t>scanners</w:t>
      </w:r>
      <w:proofErr w:type="spellEnd"/>
      <w:r w:rsidRPr="00755518">
        <w:rPr>
          <w:rFonts w:ascii="Segoe UI" w:eastAsia="Times New Roman" w:hAnsi="Segoe UI" w:cs="Segoe UI"/>
          <w:kern w:val="0"/>
          <w:sz w:val="24"/>
          <w:szCs w:val="24"/>
          <w:lang w:val="es-MX"/>
          <w14:ligatures w14:val="none"/>
        </w:rPr>
        <w:t>") y cualquier otro equipo que participe en el procesamiento de datos y que pueda estar conectado al equipo respectivo.</w:t>
      </w:r>
    </w:p>
    <w:p w14:paraId="5F3E163E" w14:textId="77777777" w:rsidR="00755518" w:rsidRPr="00755518" w:rsidRDefault="00755518" w:rsidP="00755518">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755518">
        <w:rPr>
          <w:rFonts w:ascii="Segoe UI" w:eastAsia="Times New Roman" w:hAnsi="Segoe UI" w:cs="Segoe UI"/>
          <w:kern w:val="0"/>
          <w:sz w:val="24"/>
          <w:szCs w:val="24"/>
          <w:lang w:val="es-MX"/>
          <w14:ligatures w14:val="none"/>
        </w:rPr>
        <w:t>Es importante, por ejemplo, que el auditor sea capaz de realizar pruebas de rendimiento ("</w:t>
      </w:r>
      <w:proofErr w:type="spellStart"/>
      <w:r w:rsidRPr="00755518">
        <w:rPr>
          <w:rFonts w:ascii="Segoe UI" w:eastAsia="Times New Roman" w:hAnsi="Segoe UI" w:cs="Segoe UI"/>
          <w:kern w:val="0"/>
          <w:sz w:val="24"/>
          <w:szCs w:val="24"/>
          <w:lang w:val="es-MX"/>
          <w14:ligatures w14:val="none"/>
        </w:rPr>
        <w:t>benchmark</w:t>
      </w:r>
      <w:proofErr w:type="spellEnd"/>
      <w:r w:rsidRPr="00755518">
        <w:rPr>
          <w:rFonts w:ascii="Segoe UI" w:eastAsia="Times New Roman" w:hAnsi="Segoe UI" w:cs="Segoe UI"/>
          <w:kern w:val="0"/>
          <w:sz w:val="24"/>
          <w:szCs w:val="24"/>
          <w:lang w:val="es-MX"/>
          <w14:ligatures w14:val="none"/>
        </w:rPr>
        <w:t>") a los equipos y de interpretar los resultados. Producto de esto, podemos afirmar que el auditor debe conocer que las capacidades de despliegue de las terminales de video se miden en cantidad de puntos en la pantalla y las gamas de colores que el equipo puede desplegar. En la evaluación e identificación de impresoras, el auditor debe ser capaz de reconocer los distintos modelos de impresoras y verificar características, como si la impresora es de matriz o es una impresora láser; identificará por comprobación de la documentación la velocidad de impresión, sea en líneas por minuto (</w:t>
      </w:r>
      <w:proofErr w:type="spellStart"/>
      <w:r w:rsidRPr="00755518">
        <w:rPr>
          <w:rFonts w:ascii="Segoe UI" w:eastAsia="Times New Roman" w:hAnsi="Segoe UI" w:cs="Segoe UI"/>
          <w:kern w:val="0"/>
          <w:sz w:val="24"/>
          <w:szCs w:val="24"/>
          <w:lang w:val="es-MX"/>
          <w14:ligatures w14:val="none"/>
        </w:rPr>
        <w:t>lpm</w:t>
      </w:r>
      <w:proofErr w:type="spellEnd"/>
      <w:r w:rsidRPr="00755518">
        <w:rPr>
          <w:rFonts w:ascii="Segoe UI" w:eastAsia="Times New Roman" w:hAnsi="Segoe UI" w:cs="Segoe UI"/>
          <w:kern w:val="0"/>
          <w:sz w:val="24"/>
          <w:szCs w:val="24"/>
          <w:lang w:val="es-MX"/>
          <w14:ligatures w14:val="none"/>
        </w:rPr>
        <w:t>), caracteres por segundo (</w:t>
      </w:r>
      <w:proofErr w:type="spellStart"/>
      <w:r w:rsidRPr="00755518">
        <w:rPr>
          <w:rFonts w:ascii="Segoe UI" w:eastAsia="Times New Roman" w:hAnsi="Segoe UI" w:cs="Segoe UI"/>
          <w:kern w:val="0"/>
          <w:sz w:val="24"/>
          <w:szCs w:val="24"/>
          <w:lang w:val="es-MX"/>
          <w14:ligatures w14:val="none"/>
        </w:rPr>
        <w:t>cps</w:t>
      </w:r>
      <w:proofErr w:type="spellEnd"/>
      <w:r w:rsidRPr="00755518">
        <w:rPr>
          <w:rFonts w:ascii="Segoe UI" w:eastAsia="Times New Roman" w:hAnsi="Segoe UI" w:cs="Segoe UI"/>
          <w:kern w:val="0"/>
          <w:sz w:val="24"/>
          <w:szCs w:val="24"/>
          <w:lang w:val="es-MX"/>
          <w14:ligatures w14:val="none"/>
        </w:rPr>
        <w:t xml:space="preserve">), páginas por minuto (ppm) o cualquier otra unidad de medida que se le </w:t>
      </w:r>
      <w:r w:rsidRPr="00755518">
        <w:rPr>
          <w:rFonts w:ascii="Segoe UI" w:eastAsia="Times New Roman" w:hAnsi="Segoe UI" w:cs="Segoe UI"/>
          <w:kern w:val="0"/>
          <w:sz w:val="24"/>
          <w:szCs w:val="24"/>
          <w:lang w:val="es-MX"/>
          <w14:ligatures w14:val="none"/>
        </w:rPr>
        <w:lastRenderedPageBreak/>
        <w:t>presente. Debe conocer que las unidades de almacenamiento deben medirse tomando en cuenta su capacidad de almacenamiento, pero comprobando que cuentan con características de búsqueda como otro criterio importante.</w:t>
      </w:r>
    </w:p>
    <w:p w14:paraId="6BE82C1A" w14:textId="77777777" w:rsidR="00755518" w:rsidRPr="00755518" w:rsidRDefault="00755518" w:rsidP="00755518">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755518">
        <w:rPr>
          <w:rFonts w:ascii="Segoe UI" w:eastAsia="Times New Roman" w:hAnsi="Segoe UI" w:cs="Segoe UI"/>
          <w:kern w:val="0"/>
          <w:sz w:val="24"/>
          <w:szCs w:val="24"/>
          <w:lang w:val="es-MX"/>
          <w14:ligatures w14:val="none"/>
        </w:rPr>
        <w:t>En general, el auditor debe ser capaz de someter a evaluación la existencia de cada uno de los componentes del computador y verificar, mediante el uso de las herramientas adecuadas, la existencia, capacidades y características de aspectos como el procesador instalado, la capacidad de memoria, la velocidad del procesador, etcétera.</w:t>
      </w:r>
    </w:p>
    <w:p w14:paraId="44F0CAA5" w14:textId="77777777" w:rsidR="00A33C26" w:rsidRPr="00A33C26" w:rsidRDefault="00A33C26" w:rsidP="00A33C26">
      <w:pPr>
        <w:pStyle w:val="Ttulo3"/>
        <w:shd w:val="clear" w:color="auto" w:fill="FFFFFF"/>
        <w:spacing w:before="0" w:beforeAutospacing="0" w:after="240" w:afterAutospacing="0" w:line="390" w:lineRule="atLeast"/>
        <w:textAlignment w:val="baseline"/>
        <w:rPr>
          <w:rFonts w:ascii="Segoe UI" w:hAnsi="Segoe UI" w:cs="Segoe UI"/>
          <w:sz w:val="24"/>
          <w:szCs w:val="24"/>
        </w:rPr>
      </w:pPr>
      <w:r>
        <w:t xml:space="preserve">V </w:t>
      </w:r>
      <w:r w:rsidRPr="00A33C26">
        <w:rPr>
          <w:rFonts w:ascii="Segoe UI" w:hAnsi="Segoe UI" w:cs="Segoe UI"/>
          <w:sz w:val="24"/>
          <w:szCs w:val="24"/>
        </w:rPr>
        <w:t>NVENTARIO DEL SOFTWARE OPERATIVO Y DE DESARROLLO</w:t>
      </w:r>
    </w:p>
    <w:p w14:paraId="649AF6AD" w14:textId="77777777" w:rsidR="00A33C26" w:rsidRPr="00A33C26" w:rsidRDefault="00A33C26" w:rsidP="00A33C26">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A33C26">
        <w:rPr>
          <w:rFonts w:ascii="Segoe UI" w:eastAsia="Times New Roman" w:hAnsi="Segoe UI" w:cs="Segoe UI"/>
          <w:kern w:val="0"/>
          <w:sz w:val="24"/>
          <w:szCs w:val="24"/>
          <w:lang w:val="es-MX"/>
          <w14:ligatures w14:val="none"/>
        </w:rPr>
        <w:t>Las distintas instalaciones y las diferentes plataformas de cómputo pueden contar con elementos que constituyen las herramientas lógicas de trabajo del computador y de uso de los especialistas informáticos. En tal sentido, se debe conocer aspectos generales sobre los recursos informáticos que pueden clasificarse dentro de la clasificación de software de operación y desarrollo, entendiendo dentro de ellos:</w:t>
      </w:r>
    </w:p>
    <w:p w14:paraId="27F649C7" w14:textId="77777777" w:rsidR="00A33C26" w:rsidRPr="00A33C26" w:rsidRDefault="00A33C26" w:rsidP="00A33C26">
      <w:pPr>
        <w:numPr>
          <w:ilvl w:val="0"/>
          <w:numId w:val="7"/>
        </w:numPr>
        <w:shd w:val="clear" w:color="auto" w:fill="FFFFFF"/>
        <w:spacing w:after="180" w:line="390" w:lineRule="atLeast"/>
        <w:textAlignment w:val="baseline"/>
        <w:rPr>
          <w:rFonts w:ascii="inherit" w:eastAsia="Times New Roman" w:hAnsi="inherit" w:cs="Segoe UI"/>
          <w:kern w:val="0"/>
          <w:sz w:val="24"/>
          <w:szCs w:val="24"/>
          <w:lang w:val="es-MX"/>
          <w14:ligatures w14:val="none"/>
        </w:rPr>
      </w:pPr>
      <w:r w:rsidRPr="00A33C26">
        <w:rPr>
          <w:rFonts w:ascii="inherit" w:eastAsia="Times New Roman" w:hAnsi="inherit" w:cs="Segoe UI"/>
          <w:kern w:val="0"/>
          <w:sz w:val="24"/>
          <w:szCs w:val="24"/>
          <w:lang w:val="es-MX"/>
          <w14:ligatures w14:val="none"/>
        </w:rPr>
        <w:t>Sistema operativo</w:t>
      </w:r>
    </w:p>
    <w:p w14:paraId="2E792598" w14:textId="77777777" w:rsidR="00A33C26" w:rsidRPr="00A33C26" w:rsidRDefault="00A33C26" w:rsidP="00A33C26">
      <w:pPr>
        <w:numPr>
          <w:ilvl w:val="0"/>
          <w:numId w:val="7"/>
        </w:numPr>
        <w:shd w:val="clear" w:color="auto" w:fill="FFFFFF"/>
        <w:spacing w:after="180" w:line="390" w:lineRule="atLeast"/>
        <w:textAlignment w:val="baseline"/>
        <w:rPr>
          <w:rFonts w:ascii="inherit" w:eastAsia="Times New Roman" w:hAnsi="inherit" w:cs="Segoe UI"/>
          <w:kern w:val="0"/>
          <w:sz w:val="24"/>
          <w:szCs w:val="24"/>
          <w:lang w:val="es-MX"/>
          <w14:ligatures w14:val="none"/>
        </w:rPr>
      </w:pPr>
      <w:r w:rsidRPr="00A33C26">
        <w:rPr>
          <w:rFonts w:ascii="inherit" w:eastAsia="Times New Roman" w:hAnsi="inherit" w:cs="Segoe UI"/>
          <w:kern w:val="0"/>
          <w:sz w:val="24"/>
          <w:szCs w:val="24"/>
          <w:lang w:val="es-MX"/>
          <w14:ligatures w14:val="none"/>
        </w:rPr>
        <w:t>Sistema de seguridad</w:t>
      </w:r>
    </w:p>
    <w:p w14:paraId="78A40AF0" w14:textId="77777777" w:rsidR="00A33C26" w:rsidRPr="00A33C26" w:rsidRDefault="00A33C26" w:rsidP="00A33C26">
      <w:pPr>
        <w:numPr>
          <w:ilvl w:val="0"/>
          <w:numId w:val="7"/>
        </w:numPr>
        <w:shd w:val="clear" w:color="auto" w:fill="FFFFFF"/>
        <w:spacing w:after="180" w:line="390" w:lineRule="atLeast"/>
        <w:textAlignment w:val="baseline"/>
        <w:rPr>
          <w:rFonts w:ascii="inherit" w:eastAsia="Times New Roman" w:hAnsi="inherit" w:cs="Segoe UI"/>
          <w:kern w:val="0"/>
          <w:sz w:val="24"/>
          <w:szCs w:val="24"/>
          <w:lang w:val="es-MX"/>
          <w14:ligatures w14:val="none"/>
        </w:rPr>
      </w:pPr>
      <w:r w:rsidRPr="00A33C26">
        <w:rPr>
          <w:rFonts w:ascii="inherit" w:eastAsia="Times New Roman" w:hAnsi="inherit" w:cs="Segoe UI"/>
          <w:kern w:val="0"/>
          <w:sz w:val="24"/>
          <w:szCs w:val="24"/>
          <w:lang w:val="es-MX"/>
          <w14:ligatures w14:val="none"/>
        </w:rPr>
        <w:t>Sistema de comunicaciones</w:t>
      </w:r>
    </w:p>
    <w:p w14:paraId="48448768" w14:textId="77777777" w:rsidR="00A33C26" w:rsidRPr="00A33C26" w:rsidRDefault="00A33C26" w:rsidP="00A33C26">
      <w:pPr>
        <w:numPr>
          <w:ilvl w:val="0"/>
          <w:numId w:val="7"/>
        </w:numPr>
        <w:shd w:val="clear" w:color="auto" w:fill="FFFFFF"/>
        <w:spacing w:after="180" w:line="390" w:lineRule="atLeast"/>
        <w:textAlignment w:val="baseline"/>
        <w:rPr>
          <w:rFonts w:ascii="inherit" w:eastAsia="Times New Roman" w:hAnsi="inherit" w:cs="Segoe UI"/>
          <w:kern w:val="0"/>
          <w:sz w:val="24"/>
          <w:szCs w:val="24"/>
          <w:lang w:val="es-MX"/>
          <w14:ligatures w14:val="none"/>
        </w:rPr>
      </w:pPr>
      <w:r w:rsidRPr="00A33C26">
        <w:rPr>
          <w:rFonts w:ascii="inherit" w:eastAsia="Times New Roman" w:hAnsi="inherit" w:cs="Segoe UI"/>
          <w:kern w:val="0"/>
          <w:sz w:val="24"/>
          <w:szCs w:val="24"/>
          <w:lang w:val="es-MX"/>
          <w14:ligatures w14:val="none"/>
        </w:rPr>
        <w:t>Utilitarios</w:t>
      </w:r>
    </w:p>
    <w:p w14:paraId="080B821E" w14:textId="77777777" w:rsidR="00A33C26" w:rsidRPr="00A33C26" w:rsidRDefault="00A33C26" w:rsidP="00A33C26">
      <w:pPr>
        <w:numPr>
          <w:ilvl w:val="0"/>
          <w:numId w:val="7"/>
        </w:numPr>
        <w:shd w:val="clear" w:color="auto" w:fill="FFFFFF"/>
        <w:spacing w:after="180" w:line="390" w:lineRule="atLeast"/>
        <w:textAlignment w:val="baseline"/>
        <w:rPr>
          <w:rFonts w:ascii="inherit" w:eastAsia="Times New Roman" w:hAnsi="inherit" w:cs="Segoe UI"/>
          <w:kern w:val="0"/>
          <w:sz w:val="24"/>
          <w:szCs w:val="24"/>
          <w:lang w:val="es-MX"/>
          <w14:ligatures w14:val="none"/>
        </w:rPr>
      </w:pPr>
      <w:r w:rsidRPr="00A33C26">
        <w:rPr>
          <w:rFonts w:ascii="inherit" w:eastAsia="Times New Roman" w:hAnsi="inherit" w:cs="Segoe UI"/>
          <w:kern w:val="0"/>
          <w:sz w:val="24"/>
          <w:szCs w:val="24"/>
          <w:lang w:val="es-MX"/>
          <w14:ligatures w14:val="none"/>
        </w:rPr>
        <w:t>Lenguajes de programación</w:t>
      </w:r>
    </w:p>
    <w:p w14:paraId="3C8B6A80" w14:textId="77777777" w:rsidR="00A33C26" w:rsidRPr="00A33C26" w:rsidRDefault="00A33C26" w:rsidP="00A33C26">
      <w:pPr>
        <w:numPr>
          <w:ilvl w:val="0"/>
          <w:numId w:val="7"/>
        </w:numPr>
        <w:shd w:val="clear" w:color="auto" w:fill="FFFFFF"/>
        <w:spacing w:after="0" w:line="390" w:lineRule="atLeast"/>
        <w:textAlignment w:val="baseline"/>
        <w:rPr>
          <w:rFonts w:ascii="inherit" w:eastAsia="Times New Roman" w:hAnsi="inherit" w:cs="Segoe UI"/>
          <w:kern w:val="0"/>
          <w:sz w:val="24"/>
          <w:szCs w:val="24"/>
          <w:lang w:val="es-MX"/>
          <w14:ligatures w14:val="none"/>
        </w:rPr>
      </w:pPr>
      <w:r w:rsidRPr="00A33C26">
        <w:rPr>
          <w:rFonts w:ascii="inherit" w:eastAsia="Times New Roman" w:hAnsi="inherit" w:cs="Segoe UI"/>
          <w:kern w:val="0"/>
          <w:sz w:val="24"/>
          <w:szCs w:val="24"/>
          <w:lang w:val="es-MX"/>
          <w14:ligatures w14:val="none"/>
        </w:rPr>
        <w:t>Herramientas CASE</w:t>
      </w:r>
    </w:p>
    <w:p w14:paraId="4B8193C8" w14:textId="77777777" w:rsidR="00A33C26" w:rsidRPr="00A33C26" w:rsidRDefault="00A33C26" w:rsidP="00A33C26">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A33C26">
        <w:rPr>
          <w:rFonts w:ascii="Segoe UI" w:eastAsia="Times New Roman" w:hAnsi="Segoe UI" w:cs="Segoe UI"/>
          <w:kern w:val="0"/>
          <w:sz w:val="24"/>
          <w:szCs w:val="24"/>
          <w:lang w:val="es-MX"/>
          <w14:ligatures w14:val="none"/>
        </w:rPr>
        <w:t xml:space="preserve">Puesto que, prácticamente, para cada actividad que se ejecuta en una empresa puede implantarse un sistema automatizado que le ayude al individuo a realizar sus labores de manera más ágil, y como cada empresa puede combinar diferentes tipos de actividades, e inclusive desarrollar una misma actividad con características diferentes a las que caracterizan a la misma actividad en otra empresa, podemos determinar que, en realidad, cada actividad dentro de una empresa podría definirse como algo muy suyo, y por tanto diferente de lo que se realice en cualquier otro lugar. Esta condición, en muchas ocasiones, provoca que se determine la necesidad </w:t>
      </w:r>
      <w:r w:rsidRPr="00A33C26">
        <w:rPr>
          <w:rFonts w:ascii="Segoe UI" w:eastAsia="Times New Roman" w:hAnsi="Segoe UI" w:cs="Segoe UI"/>
          <w:kern w:val="0"/>
          <w:sz w:val="24"/>
          <w:szCs w:val="24"/>
          <w:lang w:val="es-MX"/>
          <w14:ligatures w14:val="none"/>
        </w:rPr>
        <w:lastRenderedPageBreak/>
        <w:t>de procesamiento para algunas actividades, como un recurso individual, propio de cada empresa.</w:t>
      </w:r>
    </w:p>
    <w:p w14:paraId="450F2CFB" w14:textId="77777777" w:rsidR="00A33C26" w:rsidRPr="00A33C26" w:rsidRDefault="00A33C26" w:rsidP="00A33C26">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A33C26">
        <w:rPr>
          <w:rFonts w:ascii="Segoe UI" w:eastAsia="Times New Roman" w:hAnsi="Segoe UI" w:cs="Segoe UI"/>
          <w:kern w:val="0"/>
          <w:sz w:val="24"/>
          <w:szCs w:val="24"/>
          <w:lang w:val="es-MX"/>
          <w14:ligatures w14:val="none"/>
        </w:rPr>
        <w:t>Al revisar los sistemas de aplicación disponibles en las empresas, podremos encontrar, por ejemplo, sistemas de contabilidad, sistemas de facturación, sistemas de control de la producción, sistemas de inventario, sistema de control de pacientes y cualquier otro sistema que de alguna forma pueda contribuir a la ejecución de las funciones cotidianas de la empresa.</w:t>
      </w:r>
    </w:p>
    <w:p w14:paraId="723D8467" w14:textId="77777777" w:rsidR="00A33C26" w:rsidRPr="00A33C26" w:rsidRDefault="00A33C26" w:rsidP="00A33C26">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A33C26">
        <w:rPr>
          <w:rFonts w:ascii="Segoe UI" w:eastAsia="Times New Roman" w:hAnsi="Segoe UI" w:cs="Segoe UI"/>
          <w:kern w:val="0"/>
          <w:sz w:val="24"/>
          <w:szCs w:val="24"/>
          <w:lang w:val="es-MX"/>
          <w14:ligatures w14:val="none"/>
        </w:rPr>
        <w:t>Además de las aplicaciones desarrolladas para satisfacer las necesidades de información de las operaciones administrativas de los negocios, con el avance del uso de microcomputadores en diferentes actividades de las empresas, se ha hecho muy frecuente el uso de sistemas de procesamiento de palabras, de hojas electrónicas, de graficadores y de otras herramientas de oficina, todas de apoyo a la gestión de diferentes actividades, que de manera "amigable" facilitan al usuario alcanzar muy rápidamente resultados de procesos de diferente complejidad que manualmente le tomarían mucho tiempo. Este tipo de herramientas de software constituyen paquetes de sistemas de aplicación muy generales, puesto que se han desarrollado con el objetivo de brindar información para uso de los usuarios finales.</w:t>
      </w:r>
    </w:p>
    <w:p w14:paraId="3D0D60D9" w14:textId="77777777" w:rsidR="00A33C26" w:rsidRPr="00A33C26" w:rsidRDefault="00A33C26" w:rsidP="00A33C26">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A33C26">
        <w:rPr>
          <w:rFonts w:ascii="Segoe UI" w:eastAsia="Times New Roman" w:hAnsi="Segoe UI" w:cs="Segoe UI"/>
          <w:kern w:val="0"/>
          <w:sz w:val="24"/>
          <w:szCs w:val="24"/>
          <w:lang w:val="es-MX"/>
          <w14:ligatures w14:val="none"/>
        </w:rPr>
        <w:t>En la evaluación del software de aplicación, el auditor debe informarse, de manera suficiente, sobre el giro del negocio, las tareas que se ejecutan dentro de la empresa, los lineamientos dictados por la administración superior en relación con el uso de computadores para la realización de las labores; y, con toda esta información, el auditor estará capacitado para determinar cuáles sistemas de aplicación es razonable que la empresa tenga instalados. Una vez alcanzado este conocimiento, el auditor está capacitado para realizar un inventario del software de aplicación en uso en la empresa.</w:t>
      </w:r>
    </w:p>
    <w:p w14:paraId="4549415E" w14:textId="77777777" w:rsidR="00A33C26" w:rsidRPr="00A33C26" w:rsidRDefault="00A33C26" w:rsidP="00A33C26">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A33C26">
        <w:rPr>
          <w:rFonts w:ascii="Segoe UI" w:eastAsia="Times New Roman" w:hAnsi="Segoe UI" w:cs="Segoe UI"/>
          <w:kern w:val="0"/>
          <w:sz w:val="24"/>
          <w:szCs w:val="24"/>
          <w:lang w:val="es-MX"/>
          <w14:ligatures w14:val="none"/>
        </w:rPr>
        <w:t xml:space="preserve">Para lograr sus objetivos, el auditor debe entrevistar al personal informático para obtener información respecto a qué sistemas de aplicación se han instalado en el computador. El auditor deberá revisar la documentación que considere pertinente para verificar esta información. Entre esta documentación, se encuentran las actas del comité de cómputo, en las que consta la autorización de desarrollo y </w:t>
      </w:r>
      <w:r w:rsidRPr="00A33C26">
        <w:rPr>
          <w:rFonts w:ascii="Segoe UI" w:eastAsia="Times New Roman" w:hAnsi="Segoe UI" w:cs="Segoe UI"/>
          <w:kern w:val="0"/>
          <w:sz w:val="24"/>
          <w:szCs w:val="24"/>
          <w:lang w:val="es-MX"/>
          <w14:ligatures w14:val="none"/>
        </w:rPr>
        <w:lastRenderedPageBreak/>
        <w:t>mantenimiento de los sistemas de aplicación autorizados en la empresa; además, debe revisar los documentos en que consten las compras de software realizadas, las licencias de uso en propiedad de la empresa, los informes del departamento de desarrollo y mantenimiento de sistemas y los informes de gestión que el gerente de cómputo envíe a la Gerencia General.</w:t>
      </w:r>
    </w:p>
    <w:p w14:paraId="265D9981" w14:textId="77777777" w:rsidR="00A33C26" w:rsidRPr="00A33C26" w:rsidRDefault="00A33C26" w:rsidP="00A33C26">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A33C26">
        <w:rPr>
          <w:rFonts w:ascii="Segoe UI" w:eastAsia="Times New Roman" w:hAnsi="Segoe UI" w:cs="Segoe UI"/>
          <w:kern w:val="0"/>
          <w:sz w:val="24"/>
          <w:szCs w:val="24"/>
          <w:lang w:val="es-MX"/>
          <w14:ligatures w14:val="none"/>
        </w:rPr>
        <w:t>Con la intención de asegurarse de la existencia del software, el auditor (persona competente o con ayuda de un profesional informático) debe revisar el contenido de los medios magnéticos de almacenamiento (discos duros, disquetes, etcétera), los cuales debe someter a examen, comprendiendo cuáles programas se encuentran almacenados y cuáles archivos de datos están presentes en tales medios, para que, por asociación entre sus características y las actividades de la empresa, logre determinar el sistema de aplicación para el cual ha sido diseñado cada programa específico, o el sistema de aplicación al que presta servicio un archivo de datos específico.</w:t>
      </w:r>
    </w:p>
    <w:p w14:paraId="6FD6A1FB" w14:textId="77777777" w:rsidR="00A33C26" w:rsidRPr="00A33C26" w:rsidRDefault="00A33C26" w:rsidP="00A33C26">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A33C26">
        <w:rPr>
          <w:rFonts w:ascii="Segoe UI" w:eastAsia="Times New Roman" w:hAnsi="Segoe UI" w:cs="Segoe UI"/>
          <w:kern w:val="0"/>
          <w:sz w:val="24"/>
          <w:szCs w:val="24"/>
          <w:lang w:val="es-MX"/>
          <w14:ligatures w14:val="none"/>
        </w:rPr>
        <w:t>En este sentido, el auditor debe poder identificar la existencia de tal software y comprobar la versión de que se dispone para uso de la empresa. Igualmente, debe ser capaz de diferenciar entre los sistemas operativos de los computadores mayores y los sistemas operativos de los microcomputadores, identificando en el ambiente en que se desenvuelve los utilitarios disponibles para uso del personal informático y los recursos para uso del computador.</w:t>
      </w:r>
    </w:p>
    <w:p w14:paraId="18111C43" w14:textId="77777777" w:rsidR="00A33C26" w:rsidRPr="00A33C26" w:rsidRDefault="00A33C26" w:rsidP="00A33C26">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A33C26">
        <w:rPr>
          <w:rFonts w:ascii="Segoe UI" w:eastAsia="Times New Roman" w:hAnsi="Segoe UI" w:cs="Segoe UI"/>
          <w:kern w:val="0"/>
          <w:sz w:val="24"/>
          <w:szCs w:val="24"/>
          <w:lang w:val="es-MX"/>
          <w14:ligatures w14:val="none"/>
        </w:rPr>
        <w:t>Cabe en este punto establecer cuáles son las formas en que el auditor logrará alcanzar la verificación de estos aspectos, para llegar a la conclusión de que es necesario que el auditor se dedique, como una fase inicial de su intervención, al estudio de la documentación suministrada por los proveedores respecto al software y la documentación del equipo, para recopilar información de lo que en teoría debería estar instalado en el computador en que se va a realizar la evaluación. Luego deberá utilizar software utilitario para el personal informático, a fin de evaluar el contenido de los medios de almacenamiento, que le permitan comprobar las bibliotecas o directorios y su contenido, para corroborar la información recopilada anteriormente con el resultado de sus pruebas.</w:t>
      </w:r>
    </w:p>
    <w:p w14:paraId="6375F667" w14:textId="77777777" w:rsidR="00A33C26" w:rsidRPr="00A33C26" w:rsidRDefault="00A33C26" w:rsidP="00A33C26">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A33C26">
        <w:rPr>
          <w:rFonts w:ascii="Segoe UI" w:eastAsia="Times New Roman" w:hAnsi="Segoe UI" w:cs="Segoe UI"/>
          <w:kern w:val="0"/>
          <w:sz w:val="24"/>
          <w:szCs w:val="24"/>
          <w:lang w:val="es-MX"/>
          <w14:ligatures w14:val="none"/>
        </w:rPr>
        <w:lastRenderedPageBreak/>
        <w:t>Es importante anotar que, en ocasiones, es difícil diferenciar entre los recursos que se identifican en la categoría de sistemas operativos, software de desarrollo y los sistemas de aplicación; en estos casos, sin embargo, el auditor podrá apoyar su labor en la participación de profesionales informáticos que tengan experiencia en el manejo de distintos programas informáticos, de forma que, con el criterio del profesional informático, pueda lograr la debida clasificación del software en el grupo que le corresponda, según los objetivos que ese software pueda cumplir y las características de las tareas que el software pueda realizar.</w:t>
      </w:r>
    </w:p>
    <w:p w14:paraId="3F7AB2DF" w14:textId="77777777" w:rsidR="00755518" w:rsidRDefault="00755518" w:rsidP="002C1A47">
      <w:pPr>
        <w:rPr>
          <w:lang w:val="es-MX"/>
        </w:rPr>
      </w:pPr>
    </w:p>
    <w:p w14:paraId="612CEC9A" w14:textId="77777777" w:rsidR="00A33C26" w:rsidRPr="00A33C26" w:rsidRDefault="00A33C26" w:rsidP="00A33C26">
      <w:pPr>
        <w:pStyle w:val="Ttulo3"/>
        <w:shd w:val="clear" w:color="auto" w:fill="FFFFFF"/>
        <w:spacing w:before="0" w:beforeAutospacing="0" w:after="240" w:afterAutospacing="0" w:line="390" w:lineRule="atLeast"/>
        <w:textAlignment w:val="baseline"/>
        <w:rPr>
          <w:rFonts w:ascii="Segoe UI" w:hAnsi="Segoe UI" w:cs="Segoe UI"/>
          <w:sz w:val="24"/>
          <w:szCs w:val="24"/>
        </w:rPr>
      </w:pPr>
      <w:r>
        <w:t xml:space="preserve">VI </w:t>
      </w:r>
      <w:r w:rsidRPr="00A33C26">
        <w:rPr>
          <w:rFonts w:ascii="Segoe UI" w:hAnsi="Segoe UI" w:cs="Segoe UI"/>
          <w:sz w:val="24"/>
          <w:szCs w:val="24"/>
        </w:rPr>
        <w:t>INVENTARIO DEL SOFTWARE DE APLICACIÓN</w:t>
      </w:r>
    </w:p>
    <w:p w14:paraId="137DB6C0" w14:textId="77777777" w:rsidR="00A33C26" w:rsidRPr="00A33C26" w:rsidRDefault="00A33C26" w:rsidP="00A33C26">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A33C26">
        <w:rPr>
          <w:rFonts w:ascii="Segoe UI" w:eastAsia="Times New Roman" w:hAnsi="Segoe UI" w:cs="Segoe UI"/>
          <w:kern w:val="0"/>
          <w:sz w:val="24"/>
          <w:szCs w:val="24"/>
          <w:lang w:val="es-MX"/>
          <w14:ligatures w14:val="none"/>
        </w:rPr>
        <w:t xml:space="preserve">A pesar de que algunos productos del mercado tienden a satisfacer las necesidades que diferentes empresas tienen en común, por sus particularidades </w:t>
      </w:r>
      <w:r w:rsidRPr="00A33C26">
        <w:rPr>
          <w:rFonts w:ascii="inherit" w:eastAsia="Times New Roman" w:hAnsi="inherit" w:cs="Segoe UI"/>
          <w:b/>
          <w:bCs/>
          <w:kern w:val="0"/>
          <w:sz w:val="24"/>
          <w:szCs w:val="24"/>
          <w:bdr w:val="none" w:sz="0" w:space="0" w:color="auto" w:frame="1"/>
          <w:lang w:val="es-MX"/>
          <w14:ligatures w14:val="none"/>
        </w:rPr>
        <w:t>cada empresa requiere de un conjunto de herramientas especialmente dirigidas a resolver sus requerimientos de información y de tratamiento de los datos</w:t>
      </w:r>
      <w:r w:rsidRPr="00A33C26">
        <w:rPr>
          <w:rFonts w:ascii="Segoe UI" w:eastAsia="Times New Roman" w:hAnsi="Segoe UI" w:cs="Segoe UI"/>
          <w:kern w:val="0"/>
          <w:sz w:val="24"/>
          <w:szCs w:val="24"/>
          <w:lang w:val="es-MX"/>
          <w14:ligatures w14:val="none"/>
        </w:rPr>
        <w:t xml:space="preserve">, herramientas que deben ser orientadas a las actividades propias del giro del negocio. Como parte de los instrumentos que se utilizan en el entorno de las empresas, en la actualidad nos encontramos que, para la solución de las necesidades de información, las empresas utilizan los distintos elementos que hacen posible el procesamiento electrónico de datos, específicamente, recursos entre los que tienen especial relevancia las herramientas lógicas mejor conocidas como </w:t>
      </w:r>
      <w:r w:rsidRPr="00A33C26">
        <w:rPr>
          <w:rFonts w:ascii="inherit" w:eastAsia="Times New Roman" w:hAnsi="inherit" w:cs="Segoe UI"/>
          <w:b/>
          <w:bCs/>
          <w:kern w:val="0"/>
          <w:sz w:val="24"/>
          <w:szCs w:val="24"/>
          <w:bdr w:val="none" w:sz="0" w:space="0" w:color="auto" w:frame="1"/>
          <w:lang w:val="es-MX"/>
          <w14:ligatures w14:val="none"/>
        </w:rPr>
        <w:t>software de aplicación</w:t>
      </w:r>
      <w:r w:rsidRPr="00A33C26">
        <w:rPr>
          <w:rFonts w:ascii="Segoe UI" w:eastAsia="Times New Roman" w:hAnsi="Segoe UI" w:cs="Segoe UI"/>
          <w:kern w:val="0"/>
          <w:sz w:val="24"/>
          <w:szCs w:val="24"/>
          <w:lang w:val="es-MX"/>
          <w14:ligatures w14:val="none"/>
        </w:rPr>
        <w:t>, que constituyen sistemas de información automatizados orientados a brindar a los usuarios finales elementos de información capaces de facilitarle la ejecución de sus labores dentro de la empresa.</w:t>
      </w:r>
    </w:p>
    <w:p w14:paraId="58D89F51" w14:textId="77777777" w:rsidR="00A33C26" w:rsidRPr="00A33C26" w:rsidRDefault="00A33C26" w:rsidP="00A33C26">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A33C26">
        <w:rPr>
          <w:rFonts w:ascii="inherit" w:eastAsia="Times New Roman" w:hAnsi="inherit" w:cs="Segoe UI"/>
          <w:b/>
          <w:bCs/>
          <w:kern w:val="0"/>
          <w:sz w:val="24"/>
          <w:szCs w:val="24"/>
          <w:bdr w:val="none" w:sz="0" w:space="0" w:color="auto" w:frame="1"/>
          <w:lang w:val="es-MX"/>
          <w14:ligatures w14:val="none"/>
        </w:rPr>
        <w:t>¿Qué tipo de sistemas de aplicación puede tener una empresa?</w:t>
      </w:r>
      <w:r w:rsidRPr="00A33C26">
        <w:rPr>
          <w:rFonts w:ascii="inherit" w:eastAsia="Times New Roman" w:hAnsi="inherit" w:cs="Segoe UI"/>
          <w:kern w:val="0"/>
          <w:sz w:val="24"/>
          <w:szCs w:val="24"/>
          <w:lang w:val="es-MX"/>
          <w14:ligatures w14:val="none"/>
        </w:rPr>
        <w:br/>
      </w:r>
      <w:r w:rsidRPr="00A33C26">
        <w:rPr>
          <w:rFonts w:ascii="Segoe UI" w:eastAsia="Times New Roman" w:hAnsi="Segoe UI" w:cs="Segoe UI"/>
          <w:kern w:val="0"/>
          <w:sz w:val="24"/>
          <w:szCs w:val="24"/>
          <w:lang w:val="es-MX"/>
          <w14:ligatures w14:val="none"/>
        </w:rPr>
        <w:t>La respuesta es muy amplia en cantidad y variedad de opciones.</w:t>
      </w:r>
    </w:p>
    <w:p w14:paraId="0964CFC7" w14:textId="77777777" w:rsidR="00A33C26" w:rsidRPr="00A33C26" w:rsidRDefault="00A33C26" w:rsidP="00A33C26">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A33C26">
        <w:rPr>
          <w:rFonts w:ascii="Segoe UI" w:eastAsia="Times New Roman" w:hAnsi="Segoe UI" w:cs="Segoe UI"/>
          <w:kern w:val="0"/>
          <w:sz w:val="24"/>
          <w:szCs w:val="24"/>
          <w:lang w:val="es-MX"/>
          <w14:ligatures w14:val="none"/>
        </w:rPr>
        <w:t xml:space="preserve">En la evaluación del software de aplicación, el auditor debe informarse, de manera suficiente, sobre el giro del negocio, las tareas que se ejecutan dentro de la empresa, los lineamientos dictados por la administración superior en relación con el uso de computadores para la realización de las labores; y, con toda esta información, el auditor estará capacitado para determinar cuáles sistemas de aplicación es razonable que la empresa tenga instalados. Una vez alcanzado este </w:t>
      </w:r>
      <w:r w:rsidRPr="00A33C26">
        <w:rPr>
          <w:rFonts w:ascii="Segoe UI" w:eastAsia="Times New Roman" w:hAnsi="Segoe UI" w:cs="Segoe UI"/>
          <w:kern w:val="0"/>
          <w:sz w:val="24"/>
          <w:szCs w:val="24"/>
          <w:lang w:val="es-MX"/>
          <w14:ligatures w14:val="none"/>
        </w:rPr>
        <w:lastRenderedPageBreak/>
        <w:t>conocimiento, el auditor está capacitado para realizar un inventario del software de aplicación en uso en la empresa.</w:t>
      </w:r>
    </w:p>
    <w:p w14:paraId="7B83C79A" w14:textId="77777777" w:rsidR="00A33C26" w:rsidRPr="00A33C26" w:rsidRDefault="00A33C26" w:rsidP="00A33C26">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A33C26">
        <w:rPr>
          <w:rFonts w:ascii="Segoe UI" w:eastAsia="Times New Roman" w:hAnsi="Segoe UI" w:cs="Segoe UI"/>
          <w:kern w:val="0"/>
          <w:sz w:val="24"/>
          <w:szCs w:val="24"/>
          <w:lang w:val="es-MX"/>
          <w14:ligatures w14:val="none"/>
        </w:rPr>
        <w:t>Para lograr sus objetivos, el auditor debe entrevistar al personal informático para obtener información respecto a qué sistemas de aplicación se han instalado en el computador. El auditor deberá revisar la documentación que considere pertinente para verificar esta información. Entre esta documentación, se encuentran las actas del comité de cómputo, en las que consta la autorización de desarrollo y mantenimiento de los sistemas de aplicación autorizados en la empresa; además, debe revisar los documentos en que consten las compras de software realizadas, las licencias de uso en propiedad de la empresa, los informes del departamento de desarrollo y mantenimiento de sistemas y los informes de gestión que el gerente de cómputo envíe a la Gerencia General.</w:t>
      </w:r>
    </w:p>
    <w:p w14:paraId="098D55A3" w14:textId="77777777" w:rsidR="00A33C26" w:rsidRPr="00A33C26" w:rsidRDefault="00A33C26" w:rsidP="00A33C26">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A33C26">
        <w:rPr>
          <w:rFonts w:ascii="Segoe UI" w:eastAsia="Times New Roman" w:hAnsi="Segoe UI" w:cs="Segoe UI"/>
          <w:kern w:val="0"/>
          <w:sz w:val="24"/>
          <w:szCs w:val="24"/>
          <w:lang w:val="es-MX"/>
          <w14:ligatures w14:val="none"/>
        </w:rPr>
        <w:t>Con la intención de asegurarse de la existencia del software, el auditor (persona competente o con ayuda de un profesional informático) debe revisar el contenido de los medios magnéticos de almacenamiento (discos duros, disquetes, etcétera), los cuales debe someter a examen, comprendiendo cuáles programas se encuentran almacenados y cuáles archivos de datos están presentes en tales medios, para que, por asociación entre sus características y las actividades de la empresa, logre determinar el sistema de aplicación para el cual ha sido diseñado cada programa específico, o el sistema de aplicación al que presta servicio un archivo de datos específico.</w:t>
      </w:r>
    </w:p>
    <w:p w14:paraId="0E1AF6E7" w14:textId="77777777" w:rsidR="00A33C26" w:rsidRPr="00A33C26" w:rsidRDefault="00A33C26" w:rsidP="00A33C26">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A33C26">
        <w:rPr>
          <w:rFonts w:ascii="Segoe UI" w:eastAsia="Times New Roman" w:hAnsi="Segoe UI" w:cs="Segoe UI"/>
          <w:kern w:val="0"/>
          <w:sz w:val="24"/>
          <w:szCs w:val="24"/>
          <w:lang w:val="es-MX"/>
          <w14:ligatures w14:val="none"/>
        </w:rPr>
        <w:t>Como resultado de todas sus investigaciones, el auditor deberá ser capaz de determinar si la empresa cuenta con todas las aplicaciones en las que ha invertido sus recursos económicos, si las aplicaciones con las que cuentan se encuentran a derecho puesto que se han cancelado todas las obligaciones (pago de licencias) que autorizan a la empresa a utilizar tal sistema automatizado, y el auditor podrá evaluar además si las aplicaciones que la empresa tiene se orientan a solucionar sus problemas de información, brindando resultados eficientes, o si, por el contrario, los sistemas con que cuenta la empresa constituyen un factor adicional de riesgo.</w:t>
      </w:r>
    </w:p>
    <w:p w14:paraId="3B7EC799" w14:textId="77777777" w:rsidR="00A33C26" w:rsidRPr="00A33C26" w:rsidRDefault="00A33C26" w:rsidP="00A33C26">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A33C26">
        <w:rPr>
          <w:rFonts w:ascii="Segoe UI" w:eastAsia="Times New Roman" w:hAnsi="Segoe UI" w:cs="Segoe UI"/>
          <w:kern w:val="0"/>
          <w:sz w:val="24"/>
          <w:szCs w:val="24"/>
          <w:lang w:val="es-MX"/>
          <w14:ligatures w14:val="none"/>
        </w:rPr>
        <w:lastRenderedPageBreak/>
        <w:t xml:space="preserve">Ante estos cuestionamientos, podríamos preguntarnos si de verdad un sistema de aplicación podría constituirse en un factor de riesgo, y la respuesta es, en definitiva, </w:t>
      </w:r>
      <w:r w:rsidRPr="00A33C26">
        <w:rPr>
          <w:rFonts w:ascii="inherit" w:eastAsia="Times New Roman" w:hAnsi="inherit" w:cs="Segoe UI"/>
          <w:b/>
          <w:bCs/>
          <w:kern w:val="0"/>
          <w:sz w:val="24"/>
          <w:szCs w:val="24"/>
          <w:bdr w:val="none" w:sz="0" w:space="0" w:color="auto" w:frame="1"/>
          <w:lang w:val="es-MX"/>
          <w14:ligatures w14:val="none"/>
        </w:rPr>
        <w:t>afirmativa</w:t>
      </w:r>
      <w:r w:rsidRPr="00A33C26">
        <w:rPr>
          <w:rFonts w:ascii="Segoe UI" w:eastAsia="Times New Roman" w:hAnsi="Segoe UI" w:cs="Segoe UI"/>
          <w:kern w:val="0"/>
          <w:sz w:val="24"/>
          <w:szCs w:val="24"/>
          <w:lang w:val="es-MX"/>
          <w14:ligatures w14:val="none"/>
        </w:rPr>
        <w:t>. Las empresas que disponen de paquetes de los que no han pagado sus derechos se enfrentan al riesgo de ser acusadas por el propietario del derecho intelectual de la creación, además de necesitar con frecuencia aplicar grandes cantidades de tiempo a resolver problemas que, por la falta de soporte de su fabricante, no pueden solucionarse con facilidad.</w:t>
      </w:r>
    </w:p>
    <w:p w14:paraId="09BBFD98" w14:textId="77777777" w:rsidR="00A33C26" w:rsidRPr="00A33C26" w:rsidRDefault="00A33C26" w:rsidP="00A33C26">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A33C26">
        <w:rPr>
          <w:rFonts w:ascii="Segoe UI" w:eastAsia="Times New Roman" w:hAnsi="Segoe UI" w:cs="Segoe UI"/>
          <w:kern w:val="0"/>
          <w:sz w:val="24"/>
          <w:szCs w:val="24"/>
          <w:lang w:val="es-MX"/>
          <w14:ligatures w14:val="none"/>
        </w:rPr>
        <w:t>Como aspecto adicional de riesgo, la existencia de varios recursos para un mismo uso —como puede ser que en una empresa se encuentren instalados diferentes procesadores de palabras— produce alta distorsión de los resultados del trabajo, e impide que sus empleados compartan el resultado de su trabajo de manera eficiente, lo que provoca incremento en los costos de operación y dependencia hacia el empleado que sabe usar tal o cual herramienta.</w:t>
      </w:r>
    </w:p>
    <w:p w14:paraId="0BFC6EDD" w14:textId="77777777" w:rsidR="00A33C26" w:rsidRDefault="00A33C26" w:rsidP="002C1A47">
      <w:pPr>
        <w:rPr>
          <w:lang w:val="es-MX"/>
        </w:rPr>
      </w:pPr>
    </w:p>
    <w:p w14:paraId="6E35C210" w14:textId="77777777" w:rsidR="00A33C26" w:rsidRPr="00A33C26" w:rsidRDefault="00A33C26" w:rsidP="00A33C26">
      <w:pPr>
        <w:shd w:val="clear" w:color="auto" w:fill="FFFFFF"/>
        <w:spacing w:after="240" w:line="390" w:lineRule="atLeast"/>
        <w:textAlignment w:val="baseline"/>
        <w:outlineLvl w:val="2"/>
        <w:rPr>
          <w:rFonts w:ascii="Segoe UI" w:eastAsia="Times New Roman" w:hAnsi="Segoe UI" w:cs="Segoe UI"/>
          <w:b/>
          <w:bCs/>
          <w:kern w:val="0"/>
          <w:sz w:val="24"/>
          <w:szCs w:val="24"/>
          <w:lang w:val="es-MX"/>
          <w14:ligatures w14:val="none"/>
        </w:rPr>
      </w:pPr>
      <w:r w:rsidRPr="00A33C26">
        <w:rPr>
          <w:rFonts w:ascii="Segoe UI" w:eastAsia="Times New Roman" w:hAnsi="Segoe UI" w:cs="Segoe UI"/>
          <w:b/>
          <w:bCs/>
          <w:kern w:val="0"/>
          <w:sz w:val="24"/>
          <w:szCs w:val="24"/>
          <w:lang w:val="es-MX"/>
          <w14:ligatures w14:val="none"/>
        </w:rPr>
        <w:t>RESUMEN</w:t>
      </w:r>
    </w:p>
    <w:p w14:paraId="1F62DF58" w14:textId="77777777" w:rsidR="00A33C26" w:rsidRPr="00A33C26" w:rsidRDefault="00A33C26" w:rsidP="00A33C26">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A33C26">
        <w:rPr>
          <w:rFonts w:ascii="Segoe UI" w:eastAsia="Times New Roman" w:hAnsi="Segoe UI" w:cs="Segoe UI"/>
          <w:kern w:val="0"/>
          <w:sz w:val="24"/>
          <w:szCs w:val="24"/>
          <w:lang w:val="es-MX"/>
          <w14:ligatures w14:val="none"/>
        </w:rPr>
        <w:t>Las actividades que ejecuta el auditor informático requieren de una base fuerte en cuanto al conocimiento de los recursos en uso dentro de la empresa que es sometida a evaluación. El auditor es responsable de comprobar si tales recursos son adecuados para el logro de los objetivos de la organización, además de ser responsable de verificar que estos recursos se utilizan apropiadamente.</w:t>
      </w:r>
    </w:p>
    <w:p w14:paraId="2F1EEC71" w14:textId="77777777" w:rsidR="00A33C26" w:rsidRPr="00A33C26" w:rsidRDefault="00A33C26" w:rsidP="00A33C26">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A33C26">
        <w:rPr>
          <w:rFonts w:ascii="Segoe UI" w:eastAsia="Times New Roman" w:hAnsi="Segoe UI" w:cs="Segoe UI"/>
          <w:kern w:val="0"/>
          <w:sz w:val="24"/>
          <w:szCs w:val="24"/>
          <w:lang w:val="es-MX"/>
          <w14:ligatures w14:val="none"/>
        </w:rPr>
        <w:t>El examen que realice el auditor debe incluir la evaluación de los recursos humanos dispuestos para la satisfacción de las necesidades de información, lo que implica revisar si tales recursos se encuentran organizados adecuadamente, dependiendo del nivel jerárquico apropiado; y debe revisar si se presenta una adecuada segregación tanto dentro del departamento de PED como entre departamentos. Debe verificarse la existencia y publicación de manuales de puestos y funciones. La evaluación de los recursos humanos debe contemplar el examen de los programas de capacitación y actualización del personal.</w:t>
      </w:r>
    </w:p>
    <w:p w14:paraId="50616ABD" w14:textId="77777777" w:rsidR="00A33C26" w:rsidRPr="00A33C26" w:rsidRDefault="00A33C26" w:rsidP="00A33C26">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A33C26">
        <w:rPr>
          <w:rFonts w:ascii="Segoe UI" w:eastAsia="Times New Roman" w:hAnsi="Segoe UI" w:cs="Segoe UI"/>
          <w:kern w:val="0"/>
          <w:sz w:val="24"/>
          <w:szCs w:val="24"/>
          <w:lang w:val="es-MX"/>
          <w14:ligatures w14:val="none"/>
        </w:rPr>
        <w:t>Debe comprobarse que cada especialista informático cuenta con formación adecuada que lo capacita para el desarrollo de la función que se le ha asignado.</w:t>
      </w:r>
    </w:p>
    <w:p w14:paraId="4448BDA2" w14:textId="77777777" w:rsidR="00A33C26" w:rsidRPr="00A33C26" w:rsidRDefault="00A33C26" w:rsidP="00A33C26">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A33C26">
        <w:rPr>
          <w:rFonts w:ascii="Segoe UI" w:eastAsia="Times New Roman" w:hAnsi="Segoe UI" w:cs="Segoe UI"/>
          <w:kern w:val="0"/>
          <w:sz w:val="24"/>
          <w:szCs w:val="24"/>
          <w:lang w:val="es-MX"/>
          <w14:ligatures w14:val="none"/>
        </w:rPr>
        <w:lastRenderedPageBreak/>
        <w:t>El auditor también deberá comprobar que la empresa cuenta con la cantidad y tipo de equipo apropiado para el procesamiento de sus datos de manera oportuna y segura. El auditor debe comprobar que el equipo se administra y custodia como es debido. El auditor debe verificar que los equipos cumplen con las especificaciones técnicas ofrecidas durante la contratación.</w:t>
      </w:r>
    </w:p>
    <w:p w14:paraId="359FDC0D" w14:textId="77777777" w:rsidR="00A33C26" w:rsidRPr="00A33C26" w:rsidRDefault="00A33C26" w:rsidP="00A33C26">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A33C26">
        <w:rPr>
          <w:rFonts w:ascii="Segoe UI" w:eastAsia="Times New Roman" w:hAnsi="Segoe UI" w:cs="Segoe UI"/>
          <w:kern w:val="0"/>
          <w:sz w:val="24"/>
          <w:szCs w:val="24"/>
          <w:lang w:val="es-MX"/>
          <w14:ligatures w14:val="none"/>
        </w:rPr>
        <w:t>Es importante que se realice una evaluación del software de operación y el software de desarrollo en uso, a fin de verificar que la empresa cuenta con las herramientas lógicas de acuerdo con sus necesidades.</w:t>
      </w:r>
    </w:p>
    <w:p w14:paraId="50C99D49" w14:textId="77777777" w:rsidR="00A33C26" w:rsidRPr="00A33C26" w:rsidRDefault="00A33C26" w:rsidP="00A33C26">
      <w:pPr>
        <w:shd w:val="clear" w:color="auto" w:fill="FFFFFF"/>
        <w:spacing w:line="390" w:lineRule="atLeast"/>
        <w:textAlignment w:val="baseline"/>
        <w:rPr>
          <w:rFonts w:ascii="Segoe UI" w:eastAsia="Times New Roman" w:hAnsi="Segoe UI" w:cs="Segoe UI"/>
          <w:kern w:val="0"/>
          <w:sz w:val="24"/>
          <w:szCs w:val="24"/>
          <w:lang w:val="es-MX"/>
          <w14:ligatures w14:val="none"/>
        </w:rPr>
      </w:pPr>
      <w:r w:rsidRPr="00A33C26">
        <w:rPr>
          <w:rFonts w:ascii="Segoe UI" w:eastAsia="Times New Roman" w:hAnsi="Segoe UI" w:cs="Segoe UI"/>
          <w:kern w:val="0"/>
          <w:sz w:val="24"/>
          <w:szCs w:val="24"/>
          <w:lang w:val="es-MX"/>
          <w14:ligatures w14:val="none"/>
        </w:rPr>
        <w:t>De igual manera que se verifica el software operativo, debe comprobarse que el software de aplicación, tanto el desarrollado internamente como el comprado, se encuentra en uso y adecuadamente respaldado. El auditor debe comprobar que la empresa cuente con el derecho legítimo de posesión de todas las aplicaciones en su poder; es decir, se debe verificar que existan las licencias que autorizan el uso de las aplicaciones que así lo requieran.</w:t>
      </w:r>
    </w:p>
    <w:p w14:paraId="61A3ED0F" w14:textId="77777777" w:rsidR="00A33C26" w:rsidRDefault="00A33C26" w:rsidP="002C1A47">
      <w:pPr>
        <w:rPr>
          <w:lang w:val="es-MX"/>
        </w:rPr>
      </w:pPr>
    </w:p>
    <w:p w14:paraId="68CA35BC" w14:textId="77777777" w:rsidR="002C1A47" w:rsidRPr="002C1A47" w:rsidRDefault="002C1A47" w:rsidP="002C1A47">
      <w:pPr>
        <w:shd w:val="clear" w:color="auto" w:fill="FFFFFF"/>
        <w:spacing w:line="390" w:lineRule="atLeast"/>
        <w:textAlignment w:val="baseline"/>
        <w:rPr>
          <w:rFonts w:ascii="Segoe UI" w:eastAsia="Times New Roman" w:hAnsi="Segoe UI" w:cs="Segoe UI"/>
          <w:kern w:val="0"/>
          <w:sz w:val="24"/>
          <w:szCs w:val="24"/>
          <w:lang w:val="es-MX"/>
          <w14:ligatures w14:val="none"/>
        </w:rPr>
      </w:pPr>
    </w:p>
    <w:p w14:paraId="307C4C9B" w14:textId="77777777" w:rsidR="002C1A47" w:rsidRPr="002C1A47" w:rsidRDefault="002C1A47">
      <w:pPr>
        <w:rPr>
          <w:lang w:val="es-MX"/>
        </w:rPr>
      </w:pPr>
    </w:p>
    <w:p w14:paraId="2B93B1F3" w14:textId="77777777" w:rsidR="008A3D4E" w:rsidRPr="002C1A47" w:rsidRDefault="008A3D4E">
      <w:pPr>
        <w:rPr>
          <w:lang w:val="es-MX"/>
        </w:rPr>
      </w:pPr>
    </w:p>
    <w:sectPr w:rsidR="008A3D4E" w:rsidRPr="002C1A4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Fira Code">
    <w:charset w:val="00"/>
    <w:family w:val="modern"/>
    <w:pitch w:val="fixed"/>
    <w:sig w:usb0="E00002EF" w:usb1="1200F8FB" w:usb2="00000008"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6A5A54"/>
    <w:multiLevelType w:val="multilevel"/>
    <w:tmpl w:val="44A8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41F3586"/>
    <w:multiLevelType w:val="multilevel"/>
    <w:tmpl w:val="2DB0184A"/>
    <w:lvl w:ilvl="0">
      <w:start w:val="1"/>
      <w:numFmt w:val="lowerLetter"/>
      <w:lvlText w:val="%1)"/>
      <w:lvlJc w:val="left"/>
      <w:pPr>
        <w:ind w:left="720" w:hanging="360"/>
      </w:pPr>
      <w:rPr>
        <w:rFonts w:ascii="Arial" w:hAnsi="Arial" w:cs="Arial" w:hint="default"/>
        <w:b w:val="0"/>
        <w:bCs w:val="0"/>
        <w:i w:val="0"/>
        <w:iCs w:val="0"/>
        <w:w w:val="100"/>
      </w:rPr>
    </w:lvl>
    <w:lvl w:ilvl="1">
      <w:numFmt w:val="bullet"/>
      <w:lvlText w:val="—"/>
      <w:lvlJc w:val="left"/>
      <w:pPr>
        <w:ind w:left="1440" w:hanging="360"/>
      </w:pPr>
      <w:rPr>
        <w:rFonts w:ascii="Arial" w:hAnsi="Arial" w:cs="Arial" w:hint="default"/>
        <w:b w:val="0"/>
        <w:bCs w:val="0"/>
        <w:i w:val="0"/>
        <w:iCs w:val="0"/>
        <w:w w:val="100"/>
      </w:rPr>
    </w:lvl>
    <w:lvl w:ilvl="2">
      <w:numFmt w:val="bullet"/>
      <w:lvlText w:val="•"/>
      <w:lvlJc w:val="left"/>
      <w:pPr>
        <w:ind w:left="2160" w:hanging="360"/>
      </w:pPr>
      <w:rPr>
        <w:rFonts w:ascii="Times New Roman" w:hAnsi="Times New Roman" w:cs="Times New Roman" w:hint="default"/>
      </w:rPr>
    </w:lvl>
    <w:lvl w:ilvl="3">
      <w:numFmt w:val="bullet"/>
      <w:lvlText w:val="•"/>
      <w:lvlJc w:val="left"/>
      <w:pPr>
        <w:ind w:left="2880" w:hanging="360"/>
      </w:pPr>
      <w:rPr>
        <w:rFonts w:ascii="Times New Roman" w:hAnsi="Times New Roman" w:cs="Times New Roman" w:hint="default"/>
      </w:rPr>
    </w:lvl>
    <w:lvl w:ilvl="4">
      <w:numFmt w:val="bullet"/>
      <w:lvlText w:val="•"/>
      <w:lvlJc w:val="left"/>
      <w:pPr>
        <w:ind w:left="3600" w:hanging="360"/>
      </w:pPr>
      <w:rPr>
        <w:rFonts w:ascii="Times New Roman" w:hAnsi="Times New Roman" w:cs="Times New Roman" w:hint="default"/>
      </w:rPr>
    </w:lvl>
    <w:lvl w:ilvl="5">
      <w:numFmt w:val="bullet"/>
      <w:lvlText w:val="•"/>
      <w:lvlJc w:val="left"/>
      <w:pPr>
        <w:ind w:left="4320" w:hanging="360"/>
      </w:pPr>
      <w:rPr>
        <w:rFonts w:ascii="Times New Roman" w:hAnsi="Times New Roman" w:cs="Times New Roman" w:hint="default"/>
      </w:rPr>
    </w:lvl>
    <w:lvl w:ilvl="6">
      <w:numFmt w:val="bullet"/>
      <w:lvlText w:val="•"/>
      <w:lvlJc w:val="left"/>
      <w:pPr>
        <w:ind w:left="5040" w:hanging="360"/>
      </w:pPr>
      <w:rPr>
        <w:rFonts w:ascii="Times New Roman" w:hAnsi="Times New Roman" w:cs="Times New Roman" w:hint="default"/>
      </w:rPr>
    </w:lvl>
    <w:lvl w:ilvl="7">
      <w:numFmt w:val="bullet"/>
      <w:lvlText w:val="•"/>
      <w:lvlJc w:val="left"/>
      <w:pPr>
        <w:ind w:left="5760" w:hanging="360"/>
      </w:pPr>
      <w:rPr>
        <w:rFonts w:ascii="Times New Roman" w:hAnsi="Times New Roman" w:cs="Times New Roman" w:hint="default"/>
      </w:rPr>
    </w:lvl>
    <w:lvl w:ilvl="8">
      <w:numFmt w:val="bullet"/>
      <w:lvlText w:val="•"/>
      <w:lvlJc w:val="left"/>
      <w:pPr>
        <w:ind w:left="6480" w:hanging="360"/>
      </w:pPr>
      <w:rPr>
        <w:rFonts w:ascii="Times New Roman" w:hAnsi="Times New Roman" w:cs="Times New Roman" w:hint="default"/>
      </w:rPr>
    </w:lvl>
  </w:abstractNum>
  <w:abstractNum w:abstractNumId="2" w15:restartNumberingAfterBreak="0">
    <w:nsid w:val="365778D6"/>
    <w:multiLevelType w:val="multilevel"/>
    <w:tmpl w:val="FEC0C220"/>
    <w:lvl w:ilvl="0">
      <w:numFmt w:val="bullet"/>
      <w:lvlText w:val="•"/>
      <w:lvlJc w:val="left"/>
      <w:pPr>
        <w:ind w:left="720" w:hanging="360"/>
      </w:pPr>
      <w:rPr>
        <w:rFonts w:ascii="Arial" w:hAnsi="Arial" w:cs="Arial" w:hint="default"/>
        <w:w w:val="100"/>
      </w:rPr>
    </w:lvl>
    <w:lvl w:ilvl="1">
      <w:numFmt w:val="bullet"/>
      <w:lvlText w:val="—"/>
      <w:lvlJc w:val="left"/>
      <w:pPr>
        <w:ind w:left="1440" w:hanging="360"/>
      </w:pPr>
      <w:rPr>
        <w:rFonts w:ascii="Arial" w:hAnsi="Arial" w:cs="Arial" w:hint="default"/>
        <w:w w:val="100"/>
      </w:rPr>
    </w:lvl>
    <w:lvl w:ilvl="2">
      <w:numFmt w:val="bullet"/>
      <w:lvlText w:val="•"/>
      <w:lvlJc w:val="left"/>
      <w:pPr>
        <w:ind w:left="2160" w:hanging="360"/>
      </w:pPr>
      <w:rPr>
        <w:rFonts w:ascii="Times New Roman" w:hAnsi="Times New Roman" w:cs="Times New Roman" w:hint="default"/>
      </w:rPr>
    </w:lvl>
    <w:lvl w:ilvl="3">
      <w:numFmt w:val="bullet"/>
      <w:lvlText w:val="•"/>
      <w:lvlJc w:val="left"/>
      <w:pPr>
        <w:ind w:left="2880" w:hanging="360"/>
      </w:pPr>
      <w:rPr>
        <w:rFonts w:ascii="Times New Roman" w:hAnsi="Times New Roman" w:cs="Times New Roman" w:hint="default"/>
      </w:rPr>
    </w:lvl>
    <w:lvl w:ilvl="4">
      <w:numFmt w:val="bullet"/>
      <w:lvlText w:val="•"/>
      <w:lvlJc w:val="left"/>
      <w:pPr>
        <w:ind w:left="3600" w:hanging="360"/>
      </w:pPr>
      <w:rPr>
        <w:rFonts w:ascii="Times New Roman" w:hAnsi="Times New Roman" w:cs="Times New Roman" w:hint="default"/>
      </w:rPr>
    </w:lvl>
    <w:lvl w:ilvl="5">
      <w:numFmt w:val="bullet"/>
      <w:lvlText w:val="•"/>
      <w:lvlJc w:val="left"/>
      <w:pPr>
        <w:ind w:left="4320" w:hanging="360"/>
      </w:pPr>
      <w:rPr>
        <w:rFonts w:ascii="Times New Roman" w:hAnsi="Times New Roman" w:cs="Times New Roman" w:hint="default"/>
      </w:rPr>
    </w:lvl>
    <w:lvl w:ilvl="6">
      <w:numFmt w:val="bullet"/>
      <w:lvlText w:val="•"/>
      <w:lvlJc w:val="left"/>
      <w:pPr>
        <w:ind w:left="5040" w:hanging="360"/>
      </w:pPr>
      <w:rPr>
        <w:rFonts w:ascii="Times New Roman" w:hAnsi="Times New Roman" w:cs="Times New Roman" w:hint="default"/>
      </w:rPr>
    </w:lvl>
    <w:lvl w:ilvl="7">
      <w:numFmt w:val="bullet"/>
      <w:lvlText w:val="•"/>
      <w:lvlJc w:val="left"/>
      <w:pPr>
        <w:ind w:left="5760" w:hanging="360"/>
      </w:pPr>
      <w:rPr>
        <w:rFonts w:ascii="Times New Roman" w:hAnsi="Times New Roman" w:cs="Times New Roman" w:hint="default"/>
      </w:rPr>
    </w:lvl>
    <w:lvl w:ilvl="8">
      <w:numFmt w:val="bullet"/>
      <w:lvlText w:val="•"/>
      <w:lvlJc w:val="left"/>
      <w:pPr>
        <w:ind w:left="6480" w:hanging="360"/>
      </w:pPr>
      <w:rPr>
        <w:rFonts w:ascii="Times New Roman" w:hAnsi="Times New Roman" w:cs="Times New Roman" w:hint="default"/>
      </w:rPr>
    </w:lvl>
  </w:abstractNum>
  <w:abstractNum w:abstractNumId="3" w15:restartNumberingAfterBreak="0">
    <w:nsid w:val="3C5F446E"/>
    <w:multiLevelType w:val="multilevel"/>
    <w:tmpl w:val="DA3E3366"/>
    <w:lvl w:ilvl="0">
      <w:numFmt w:val="bullet"/>
      <w:lvlText w:val="-"/>
      <w:lvlJc w:val="left"/>
      <w:pPr>
        <w:ind w:left="720" w:hanging="360"/>
      </w:pPr>
      <w:rPr>
        <w:rFonts w:ascii="Arial" w:hAnsi="Arial" w:cs="Arial" w:hint="default"/>
        <w:b w:val="0"/>
        <w:bCs w:val="0"/>
        <w:i w:val="0"/>
        <w:iCs w:val="0"/>
        <w:w w:val="100"/>
      </w:rPr>
    </w:lvl>
    <w:lvl w:ilvl="1">
      <w:numFmt w:val="bullet"/>
      <w:lvlText w:val="•"/>
      <w:lvlJc w:val="left"/>
      <w:pPr>
        <w:ind w:left="1440" w:hanging="360"/>
      </w:pPr>
      <w:rPr>
        <w:rFonts w:ascii="Times New Roman" w:hAnsi="Times New Roman" w:cs="Times New Roman" w:hint="default"/>
      </w:rPr>
    </w:lvl>
    <w:lvl w:ilvl="2">
      <w:numFmt w:val="bullet"/>
      <w:lvlText w:val="•"/>
      <w:lvlJc w:val="left"/>
      <w:pPr>
        <w:ind w:left="2160" w:hanging="360"/>
      </w:pPr>
      <w:rPr>
        <w:rFonts w:ascii="Times New Roman" w:hAnsi="Times New Roman" w:cs="Times New Roman" w:hint="default"/>
      </w:rPr>
    </w:lvl>
    <w:lvl w:ilvl="3">
      <w:numFmt w:val="bullet"/>
      <w:lvlText w:val="•"/>
      <w:lvlJc w:val="left"/>
      <w:pPr>
        <w:ind w:left="2880" w:hanging="360"/>
      </w:pPr>
      <w:rPr>
        <w:rFonts w:ascii="Times New Roman" w:hAnsi="Times New Roman" w:cs="Times New Roman" w:hint="default"/>
      </w:rPr>
    </w:lvl>
    <w:lvl w:ilvl="4">
      <w:numFmt w:val="bullet"/>
      <w:lvlText w:val="•"/>
      <w:lvlJc w:val="left"/>
      <w:pPr>
        <w:ind w:left="3600" w:hanging="360"/>
      </w:pPr>
      <w:rPr>
        <w:rFonts w:ascii="Times New Roman" w:hAnsi="Times New Roman" w:cs="Times New Roman" w:hint="default"/>
      </w:rPr>
    </w:lvl>
    <w:lvl w:ilvl="5">
      <w:numFmt w:val="bullet"/>
      <w:lvlText w:val="•"/>
      <w:lvlJc w:val="left"/>
      <w:pPr>
        <w:ind w:left="4320" w:hanging="360"/>
      </w:pPr>
      <w:rPr>
        <w:rFonts w:ascii="Times New Roman" w:hAnsi="Times New Roman" w:cs="Times New Roman" w:hint="default"/>
      </w:rPr>
    </w:lvl>
    <w:lvl w:ilvl="6">
      <w:numFmt w:val="bullet"/>
      <w:lvlText w:val="•"/>
      <w:lvlJc w:val="left"/>
      <w:pPr>
        <w:ind w:left="5040" w:hanging="360"/>
      </w:pPr>
      <w:rPr>
        <w:rFonts w:ascii="Times New Roman" w:hAnsi="Times New Roman" w:cs="Times New Roman" w:hint="default"/>
      </w:rPr>
    </w:lvl>
    <w:lvl w:ilvl="7">
      <w:numFmt w:val="bullet"/>
      <w:lvlText w:val="•"/>
      <w:lvlJc w:val="left"/>
      <w:pPr>
        <w:ind w:left="5760" w:hanging="360"/>
      </w:pPr>
      <w:rPr>
        <w:rFonts w:ascii="Times New Roman" w:hAnsi="Times New Roman" w:cs="Times New Roman" w:hint="default"/>
      </w:rPr>
    </w:lvl>
    <w:lvl w:ilvl="8">
      <w:numFmt w:val="bullet"/>
      <w:lvlText w:val="•"/>
      <w:lvlJc w:val="left"/>
      <w:pPr>
        <w:ind w:left="6480" w:hanging="360"/>
      </w:pPr>
      <w:rPr>
        <w:rFonts w:ascii="Times New Roman" w:hAnsi="Times New Roman" w:cs="Times New Roman" w:hint="default"/>
      </w:rPr>
    </w:lvl>
  </w:abstractNum>
  <w:abstractNum w:abstractNumId="4" w15:restartNumberingAfterBreak="0">
    <w:nsid w:val="3CE96414"/>
    <w:multiLevelType w:val="multilevel"/>
    <w:tmpl w:val="2F0E9482"/>
    <w:lvl w:ilvl="0">
      <w:numFmt w:val="bullet"/>
      <w:lvlText w:val="-"/>
      <w:lvlJc w:val="left"/>
      <w:pPr>
        <w:ind w:left="720" w:hanging="360"/>
      </w:pPr>
      <w:rPr>
        <w:rFonts w:ascii="Arial" w:hAnsi="Arial" w:cs="Arial" w:hint="default"/>
        <w:b w:val="0"/>
        <w:bCs w:val="0"/>
        <w:i w:val="0"/>
        <w:iCs w:val="0"/>
        <w:w w:val="100"/>
      </w:rPr>
    </w:lvl>
    <w:lvl w:ilvl="1">
      <w:numFmt w:val="bullet"/>
      <w:lvlText w:val="•"/>
      <w:lvlJc w:val="left"/>
      <w:pPr>
        <w:ind w:left="1440" w:hanging="360"/>
      </w:pPr>
      <w:rPr>
        <w:rFonts w:ascii="Times New Roman" w:hAnsi="Times New Roman" w:cs="Times New Roman" w:hint="default"/>
      </w:rPr>
    </w:lvl>
    <w:lvl w:ilvl="2">
      <w:numFmt w:val="bullet"/>
      <w:lvlText w:val="•"/>
      <w:lvlJc w:val="left"/>
      <w:pPr>
        <w:ind w:left="2160" w:hanging="360"/>
      </w:pPr>
      <w:rPr>
        <w:rFonts w:ascii="Times New Roman" w:hAnsi="Times New Roman" w:cs="Times New Roman" w:hint="default"/>
      </w:rPr>
    </w:lvl>
    <w:lvl w:ilvl="3">
      <w:numFmt w:val="bullet"/>
      <w:lvlText w:val="•"/>
      <w:lvlJc w:val="left"/>
      <w:pPr>
        <w:ind w:left="2880" w:hanging="360"/>
      </w:pPr>
      <w:rPr>
        <w:rFonts w:ascii="Times New Roman" w:hAnsi="Times New Roman" w:cs="Times New Roman" w:hint="default"/>
      </w:rPr>
    </w:lvl>
    <w:lvl w:ilvl="4">
      <w:numFmt w:val="bullet"/>
      <w:lvlText w:val="•"/>
      <w:lvlJc w:val="left"/>
      <w:pPr>
        <w:ind w:left="3600" w:hanging="360"/>
      </w:pPr>
      <w:rPr>
        <w:rFonts w:ascii="Times New Roman" w:hAnsi="Times New Roman" w:cs="Times New Roman" w:hint="default"/>
      </w:rPr>
    </w:lvl>
    <w:lvl w:ilvl="5">
      <w:numFmt w:val="bullet"/>
      <w:lvlText w:val="•"/>
      <w:lvlJc w:val="left"/>
      <w:pPr>
        <w:ind w:left="4320" w:hanging="360"/>
      </w:pPr>
      <w:rPr>
        <w:rFonts w:ascii="Times New Roman" w:hAnsi="Times New Roman" w:cs="Times New Roman" w:hint="default"/>
      </w:rPr>
    </w:lvl>
    <w:lvl w:ilvl="6">
      <w:numFmt w:val="bullet"/>
      <w:lvlText w:val="•"/>
      <w:lvlJc w:val="left"/>
      <w:pPr>
        <w:ind w:left="5040" w:hanging="360"/>
      </w:pPr>
      <w:rPr>
        <w:rFonts w:ascii="Times New Roman" w:hAnsi="Times New Roman" w:cs="Times New Roman" w:hint="default"/>
      </w:rPr>
    </w:lvl>
    <w:lvl w:ilvl="7">
      <w:numFmt w:val="bullet"/>
      <w:lvlText w:val="•"/>
      <w:lvlJc w:val="left"/>
      <w:pPr>
        <w:ind w:left="5760" w:hanging="360"/>
      </w:pPr>
      <w:rPr>
        <w:rFonts w:ascii="Times New Roman" w:hAnsi="Times New Roman" w:cs="Times New Roman" w:hint="default"/>
      </w:rPr>
    </w:lvl>
    <w:lvl w:ilvl="8">
      <w:numFmt w:val="bullet"/>
      <w:lvlText w:val="•"/>
      <w:lvlJc w:val="left"/>
      <w:pPr>
        <w:ind w:left="6480" w:hanging="360"/>
      </w:pPr>
      <w:rPr>
        <w:rFonts w:ascii="Times New Roman" w:hAnsi="Times New Roman" w:cs="Times New Roman" w:hint="default"/>
      </w:rPr>
    </w:lvl>
  </w:abstractNum>
  <w:abstractNum w:abstractNumId="5" w15:restartNumberingAfterBreak="0">
    <w:nsid w:val="49D062F1"/>
    <w:multiLevelType w:val="multilevel"/>
    <w:tmpl w:val="26C2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56D06D6"/>
    <w:multiLevelType w:val="multilevel"/>
    <w:tmpl w:val="0098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B424E89"/>
    <w:multiLevelType w:val="multilevel"/>
    <w:tmpl w:val="22EC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C361181"/>
    <w:multiLevelType w:val="multilevel"/>
    <w:tmpl w:val="82B6F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563E35"/>
    <w:multiLevelType w:val="multilevel"/>
    <w:tmpl w:val="5B60EC48"/>
    <w:lvl w:ilvl="0">
      <w:numFmt w:val="bullet"/>
      <w:lvlText w:val="•"/>
      <w:lvlJc w:val="left"/>
      <w:pPr>
        <w:ind w:left="720" w:hanging="360"/>
      </w:pPr>
      <w:rPr>
        <w:rFonts w:ascii="Arial" w:hAnsi="Arial" w:cs="Arial" w:hint="default"/>
        <w:w w:val="100"/>
      </w:rPr>
    </w:lvl>
    <w:lvl w:ilvl="1">
      <w:numFmt w:val="bullet"/>
      <w:lvlText w:val="—"/>
      <w:lvlJc w:val="left"/>
      <w:pPr>
        <w:ind w:left="1440" w:hanging="360"/>
      </w:pPr>
      <w:rPr>
        <w:rFonts w:ascii="Arial" w:hAnsi="Arial" w:cs="Arial" w:hint="default"/>
        <w:w w:val="100"/>
      </w:rPr>
    </w:lvl>
    <w:lvl w:ilvl="2">
      <w:numFmt w:val="bullet"/>
      <w:lvlText w:val="•"/>
      <w:lvlJc w:val="left"/>
      <w:pPr>
        <w:ind w:left="2160" w:hanging="360"/>
      </w:pPr>
      <w:rPr>
        <w:rFonts w:ascii="Times New Roman" w:hAnsi="Times New Roman" w:cs="Times New Roman" w:hint="default"/>
      </w:rPr>
    </w:lvl>
    <w:lvl w:ilvl="3">
      <w:numFmt w:val="bullet"/>
      <w:lvlText w:val="•"/>
      <w:lvlJc w:val="left"/>
      <w:pPr>
        <w:ind w:left="2880" w:hanging="360"/>
      </w:pPr>
      <w:rPr>
        <w:rFonts w:ascii="Times New Roman" w:hAnsi="Times New Roman" w:cs="Times New Roman" w:hint="default"/>
      </w:rPr>
    </w:lvl>
    <w:lvl w:ilvl="4">
      <w:numFmt w:val="bullet"/>
      <w:lvlText w:val="•"/>
      <w:lvlJc w:val="left"/>
      <w:pPr>
        <w:ind w:left="3600" w:hanging="360"/>
      </w:pPr>
      <w:rPr>
        <w:rFonts w:ascii="Times New Roman" w:hAnsi="Times New Roman" w:cs="Times New Roman" w:hint="default"/>
      </w:rPr>
    </w:lvl>
    <w:lvl w:ilvl="5">
      <w:numFmt w:val="bullet"/>
      <w:lvlText w:val="•"/>
      <w:lvlJc w:val="left"/>
      <w:pPr>
        <w:ind w:left="4320" w:hanging="360"/>
      </w:pPr>
      <w:rPr>
        <w:rFonts w:ascii="Times New Roman" w:hAnsi="Times New Roman" w:cs="Times New Roman" w:hint="default"/>
      </w:rPr>
    </w:lvl>
    <w:lvl w:ilvl="6">
      <w:numFmt w:val="bullet"/>
      <w:lvlText w:val="•"/>
      <w:lvlJc w:val="left"/>
      <w:pPr>
        <w:ind w:left="5040" w:hanging="360"/>
      </w:pPr>
      <w:rPr>
        <w:rFonts w:ascii="Times New Roman" w:hAnsi="Times New Roman" w:cs="Times New Roman" w:hint="default"/>
      </w:rPr>
    </w:lvl>
    <w:lvl w:ilvl="7">
      <w:numFmt w:val="bullet"/>
      <w:lvlText w:val="•"/>
      <w:lvlJc w:val="left"/>
      <w:pPr>
        <w:ind w:left="5760" w:hanging="360"/>
      </w:pPr>
      <w:rPr>
        <w:rFonts w:ascii="Times New Roman" w:hAnsi="Times New Roman" w:cs="Times New Roman" w:hint="default"/>
      </w:rPr>
    </w:lvl>
    <w:lvl w:ilvl="8">
      <w:numFmt w:val="bullet"/>
      <w:lvlText w:val="•"/>
      <w:lvlJc w:val="left"/>
      <w:pPr>
        <w:ind w:left="6480" w:hanging="360"/>
      </w:pPr>
      <w:rPr>
        <w:rFonts w:ascii="Times New Roman" w:hAnsi="Times New Roman" w:cs="Times New Roman" w:hint="default"/>
      </w:rPr>
    </w:lvl>
  </w:abstractNum>
  <w:abstractNum w:abstractNumId="10" w15:restartNumberingAfterBreak="0">
    <w:nsid w:val="6F9C109F"/>
    <w:multiLevelType w:val="multilevel"/>
    <w:tmpl w:val="8A9E4154"/>
    <w:lvl w:ilvl="0">
      <w:numFmt w:val="bullet"/>
      <w:lvlText w:val="■"/>
      <w:lvlJc w:val="left"/>
      <w:pPr>
        <w:ind w:left="720" w:hanging="360"/>
      </w:pPr>
      <w:rPr>
        <w:rFonts w:ascii="Times New Roman" w:hAnsi="Times New Roman" w:cs="Times New Roman" w:hint="default"/>
        <w:b w:val="0"/>
        <w:bCs w:val="0"/>
        <w:i w:val="0"/>
        <w:iCs w:val="0"/>
        <w:w w:val="100"/>
      </w:rPr>
    </w:lvl>
    <w:lvl w:ilvl="1">
      <w:numFmt w:val="bullet"/>
      <w:lvlText w:val="•"/>
      <w:lvlJc w:val="left"/>
      <w:pPr>
        <w:ind w:left="1440" w:hanging="360"/>
      </w:pPr>
      <w:rPr>
        <w:rFonts w:ascii="Times New Roman" w:hAnsi="Times New Roman" w:cs="Times New Roman" w:hint="default"/>
      </w:rPr>
    </w:lvl>
    <w:lvl w:ilvl="2">
      <w:numFmt w:val="bullet"/>
      <w:lvlText w:val="•"/>
      <w:lvlJc w:val="left"/>
      <w:pPr>
        <w:ind w:left="2160" w:hanging="360"/>
      </w:pPr>
      <w:rPr>
        <w:rFonts w:ascii="Times New Roman" w:hAnsi="Times New Roman" w:cs="Times New Roman" w:hint="default"/>
      </w:rPr>
    </w:lvl>
    <w:lvl w:ilvl="3">
      <w:numFmt w:val="bullet"/>
      <w:lvlText w:val="•"/>
      <w:lvlJc w:val="left"/>
      <w:pPr>
        <w:ind w:left="2880" w:hanging="360"/>
      </w:pPr>
      <w:rPr>
        <w:rFonts w:ascii="Times New Roman" w:hAnsi="Times New Roman" w:cs="Times New Roman" w:hint="default"/>
      </w:rPr>
    </w:lvl>
    <w:lvl w:ilvl="4">
      <w:numFmt w:val="bullet"/>
      <w:lvlText w:val="•"/>
      <w:lvlJc w:val="left"/>
      <w:pPr>
        <w:ind w:left="3600" w:hanging="360"/>
      </w:pPr>
      <w:rPr>
        <w:rFonts w:ascii="Times New Roman" w:hAnsi="Times New Roman" w:cs="Times New Roman" w:hint="default"/>
      </w:rPr>
    </w:lvl>
    <w:lvl w:ilvl="5">
      <w:numFmt w:val="bullet"/>
      <w:lvlText w:val="•"/>
      <w:lvlJc w:val="left"/>
      <w:pPr>
        <w:ind w:left="4320" w:hanging="360"/>
      </w:pPr>
      <w:rPr>
        <w:rFonts w:ascii="Times New Roman" w:hAnsi="Times New Roman" w:cs="Times New Roman" w:hint="default"/>
      </w:rPr>
    </w:lvl>
    <w:lvl w:ilvl="6">
      <w:numFmt w:val="bullet"/>
      <w:lvlText w:val="•"/>
      <w:lvlJc w:val="left"/>
      <w:pPr>
        <w:ind w:left="5040" w:hanging="360"/>
      </w:pPr>
      <w:rPr>
        <w:rFonts w:ascii="Times New Roman" w:hAnsi="Times New Roman" w:cs="Times New Roman" w:hint="default"/>
      </w:rPr>
    </w:lvl>
    <w:lvl w:ilvl="7">
      <w:numFmt w:val="bullet"/>
      <w:lvlText w:val="•"/>
      <w:lvlJc w:val="left"/>
      <w:pPr>
        <w:ind w:left="5760" w:hanging="360"/>
      </w:pPr>
      <w:rPr>
        <w:rFonts w:ascii="Times New Roman" w:hAnsi="Times New Roman" w:cs="Times New Roman" w:hint="default"/>
      </w:rPr>
    </w:lvl>
    <w:lvl w:ilvl="8">
      <w:numFmt w:val="bullet"/>
      <w:lvlText w:val="•"/>
      <w:lvlJc w:val="left"/>
      <w:pPr>
        <w:ind w:left="6480" w:hanging="360"/>
      </w:pPr>
      <w:rPr>
        <w:rFonts w:ascii="Times New Roman" w:hAnsi="Times New Roman" w:cs="Times New Roman" w:hint="default"/>
      </w:rPr>
    </w:lvl>
  </w:abstractNum>
  <w:num w:numId="1" w16cid:durableId="1223561045">
    <w:abstractNumId w:val="0"/>
  </w:num>
  <w:num w:numId="2" w16cid:durableId="2116975096">
    <w:abstractNumId w:val="8"/>
  </w:num>
  <w:num w:numId="3" w16cid:durableId="2124690678">
    <w:abstractNumId w:val="5"/>
  </w:num>
  <w:num w:numId="4" w16cid:durableId="844713945">
    <w:abstractNumId w:val="6"/>
  </w:num>
  <w:num w:numId="5" w16cid:durableId="688608320">
    <w:abstractNumId w:val="10"/>
  </w:num>
  <w:num w:numId="6" w16cid:durableId="1642803192">
    <w:abstractNumId w:val="10"/>
  </w:num>
  <w:num w:numId="7" w16cid:durableId="1900438669">
    <w:abstractNumId w:val="7"/>
  </w:num>
  <w:num w:numId="8" w16cid:durableId="359858253">
    <w:abstractNumId w:val="1"/>
    <w:lvlOverride w:ilvl="0">
      <w:startOverride w:val="1"/>
    </w:lvlOverride>
    <w:lvlOverride w:ilvl="1"/>
    <w:lvlOverride w:ilvl="2"/>
    <w:lvlOverride w:ilvl="3"/>
    <w:lvlOverride w:ilvl="4"/>
    <w:lvlOverride w:ilvl="5"/>
    <w:lvlOverride w:ilvl="6"/>
    <w:lvlOverride w:ilvl="7"/>
    <w:lvlOverride w:ilvl="8"/>
  </w:num>
  <w:num w:numId="9" w16cid:durableId="351302601">
    <w:abstractNumId w:val="4"/>
  </w:num>
  <w:num w:numId="10" w16cid:durableId="1840272552">
    <w:abstractNumId w:val="2"/>
  </w:num>
  <w:num w:numId="11" w16cid:durableId="1912038307">
    <w:abstractNumId w:val="9"/>
  </w:num>
  <w:num w:numId="12" w16cid:durableId="16561838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D4E"/>
    <w:rsid w:val="00040437"/>
    <w:rsid w:val="00127139"/>
    <w:rsid w:val="001815C2"/>
    <w:rsid w:val="0026717B"/>
    <w:rsid w:val="002A5804"/>
    <w:rsid w:val="002C1A47"/>
    <w:rsid w:val="00755518"/>
    <w:rsid w:val="008577D9"/>
    <w:rsid w:val="008A3D4E"/>
    <w:rsid w:val="008B2BA2"/>
    <w:rsid w:val="00940E41"/>
    <w:rsid w:val="00A33C26"/>
    <w:rsid w:val="00ED03E2"/>
  </w:rsids>
  <m:mathPr>
    <m:mathFont m:val="Cambria Math"/>
    <m:brkBin m:val="before"/>
    <m:brkBinSub m:val="--"/>
    <m:smallFrac m:val="0"/>
    <m:dispDef/>
    <m:lMargin m:val="0"/>
    <m:rMargin m:val="0"/>
    <m:defJc m:val="centerGroup"/>
    <m:wrapIndent m:val="1440"/>
    <m:intLim m:val="subSup"/>
    <m:naryLim m:val="undOvr"/>
  </m:mathPr>
  <w:themeFontLang w:val="es-MX"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C7357"/>
  <w15:chartTrackingRefBased/>
  <w15:docId w15:val="{665311E4-8A16-4248-A278-90E208226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MX"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Ttulo3">
    <w:name w:val="heading 3"/>
    <w:basedOn w:val="Normal"/>
    <w:link w:val="Ttulo3Car"/>
    <w:uiPriority w:val="9"/>
    <w:qFormat/>
    <w:rsid w:val="008A3D4E"/>
    <w:pPr>
      <w:spacing w:before="100" w:beforeAutospacing="1" w:after="100" w:afterAutospacing="1" w:line="240" w:lineRule="auto"/>
      <w:outlineLvl w:val="2"/>
    </w:pPr>
    <w:rPr>
      <w:rFonts w:ascii="Times New Roman" w:eastAsia="Times New Roman" w:hAnsi="Times New Roman" w:cs="Times New Roman"/>
      <w:b/>
      <w:bCs/>
      <w:kern w:val="0"/>
      <w:sz w:val="27"/>
      <w:szCs w:val="27"/>
      <w:lang w:val="es-MX"/>
      <w14:ligatures w14:val="none"/>
    </w:rPr>
  </w:style>
  <w:style w:type="paragraph" w:styleId="Ttulo4">
    <w:name w:val="heading 4"/>
    <w:basedOn w:val="Normal"/>
    <w:link w:val="Ttulo4Car"/>
    <w:uiPriority w:val="9"/>
    <w:qFormat/>
    <w:rsid w:val="008A3D4E"/>
    <w:pPr>
      <w:spacing w:before="100" w:beforeAutospacing="1" w:after="100" w:afterAutospacing="1" w:line="240" w:lineRule="auto"/>
      <w:outlineLvl w:val="3"/>
    </w:pPr>
    <w:rPr>
      <w:rFonts w:ascii="Times New Roman" w:eastAsia="Times New Roman" w:hAnsi="Times New Roman" w:cs="Times New Roman"/>
      <w:b/>
      <w:bCs/>
      <w:kern w:val="0"/>
      <w:sz w:val="24"/>
      <w:szCs w:val="24"/>
      <w:lang w:val="es-MX"/>
      <w14:ligatures w14:val="none"/>
    </w:rPr>
  </w:style>
  <w:style w:type="paragraph" w:styleId="Ttulo5">
    <w:name w:val="heading 5"/>
    <w:basedOn w:val="Normal"/>
    <w:link w:val="Ttulo5Car"/>
    <w:uiPriority w:val="99"/>
    <w:qFormat/>
    <w:rsid w:val="002A5804"/>
    <w:pPr>
      <w:widowControl w:val="0"/>
      <w:autoSpaceDE w:val="0"/>
      <w:autoSpaceDN w:val="0"/>
      <w:spacing w:before="100" w:beforeAutospacing="1" w:after="100" w:afterAutospacing="1" w:line="240" w:lineRule="auto"/>
      <w:outlineLvl w:val="4"/>
    </w:pPr>
    <w:rPr>
      <w:rFonts w:ascii="Times New Roman" w:eastAsia="Times New Roman" w:hAnsi="Times New Roman" w:cs="Times New Roman"/>
      <w:b/>
      <w:bCs/>
      <w:kern w:val="0"/>
      <w:sz w:val="24"/>
      <w:szCs w:val="24"/>
      <w:lang w:val="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8A3D4E"/>
    <w:rPr>
      <w:rFonts w:ascii="Times New Roman" w:eastAsia="Times New Roman" w:hAnsi="Times New Roman" w:cs="Times New Roman"/>
      <w:b/>
      <w:bCs/>
      <w:kern w:val="0"/>
      <w:sz w:val="27"/>
      <w:szCs w:val="27"/>
      <w14:ligatures w14:val="none"/>
    </w:rPr>
  </w:style>
  <w:style w:type="character" w:customStyle="1" w:styleId="Ttulo4Car">
    <w:name w:val="Título 4 Car"/>
    <w:basedOn w:val="Fuentedeprrafopredeter"/>
    <w:link w:val="Ttulo4"/>
    <w:uiPriority w:val="9"/>
    <w:rsid w:val="008A3D4E"/>
    <w:rPr>
      <w:rFonts w:ascii="Times New Roman" w:eastAsia="Times New Roman" w:hAnsi="Times New Roman" w:cs="Times New Roman"/>
      <w:b/>
      <w:bCs/>
      <w:kern w:val="0"/>
      <w:sz w:val="24"/>
      <w:szCs w:val="24"/>
      <w14:ligatures w14:val="none"/>
    </w:rPr>
  </w:style>
  <w:style w:type="character" w:styleId="Textoennegrita">
    <w:name w:val="Strong"/>
    <w:basedOn w:val="Fuentedeprrafopredeter"/>
    <w:uiPriority w:val="22"/>
    <w:qFormat/>
    <w:rsid w:val="008A3D4E"/>
    <w:rPr>
      <w:b/>
      <w:bCs/>
    </w:rPr>
  </w:style>
  <w:style w:type="character" w:styleId="nfasis">
    <w:name w:val="Emphasis"/>
    <w:basedOn w:val="Fuentedeprrafopredeter"/>
    <w:uiPriority w:val="20"/>
    <w:qFormat/>
    <w:rsid w:val="00127139"/>
    <w:rPr>
      <w:i/>
      <w:iCs/>
    </w:rPr>
  </w:style>
  <w:style w:type="character" w:customStyle="1" w:styleId="Ttulo5Car">
    <w:name w:val="Título 5 Car"/>
    <w:basedOn w:val="Fuentedeprrafopredeter"/>
    <w:link w:val="Ttulo5"/>
    <w:uiPriority w:val="99"/>
    <w:rsid w:val="002A5804"/>
    <w:rPr>
      <w:rFonts w:ascii="Times New Roman" w:eastAsia="Times New Roman" w:hAnsi="Times New Roman" w:cs="Times New Roman"/>
      <w:b/>
      <w:bCs/>
      <w:kern w:val="0"/>
      <w:sz w:val="24"/>
      <w:szCs w:val="24"/>
      <w14:ligatures w14:val="none"/>
    </w:rPr>
  </w:style>
  <w:style w:type="paragraph" w:customStyle="1" w:styleId="msonormal0">
    <w:name w:val="msonormal"/>
    <w:basedOn w:val="Normal"/>
    <w:rsid w:val="002A5804"/>
    <w:pPr>
      <w:spacing w:before="100" w:beforeAutospacing="1" w:after="100" w:afterAutospacing="1" w:line="240" w:lineRule="auto"/>
    </w:pPr>
    <w:rPr>
      <w:rFonts w:ascii="Times New Roman" w:eastAsia="Times New Roman" w:hAnsi="Times New Roman" w:cs="Times New Roman"/>
      <w:kern w:val="0"/>
      <w:sz w:val="24"/>
      <w:szCs w:val="24"/>
      <w:lang w:val="es-MX"/>
      <w14:ligatures w14:val="none"/>
    </w:rPr>
  </w:style>
  <w:style w:type="paragraph" w:styleId="Textoindependiente">
    <w:name w:val="Body Text"/>
    <w:basedOn w:val="Normal"/>
    <w:link w:val="TextoindependienteCar"/>
    <w:uiPriority w:val="99"/>
    <w:unhideWhenUsed/>
    <w:rsid w:val="002A5804"/>
    <w:pPr>
      <w:widowControl w:val="0"/>
      <w:autoSpaceDE w:val="0"/>
      <w:autoSpaceDN w:val="0"/>
      <w:spacing w:after="0" w:line="240" w:lineRule="auto"/>
    </w:pPr>
    <w:rPr>
      <w:rFonts w:ascii="Times New Roman" w:eastAsia="Times New Roman" w:hAnsi="Times New Roman" w:cs="Times New Roman"/>
      <w:kern w:val="0"/>
      <w:sz w:val="24"/>
      <w:szCs w:val="24"/>
      <w:lang w:val="es-MX"/>
      <w14:ligatures w14:val="none"/>
    </w:rPr>
  </w:style>
  <w:style w:type="character" w:customStyle="1" w:styleId="TextoindependienteCar">
    <w:name w:val="Texto independiente Car"/>
    <w:basedOn w:val="Fuentedeprrafopredeter"/>
    <w:link w:val="Textoindependiente"/>
    <w:uiPriority w:val="99"/>
    <w:rsid w:val="002A5804"/>
    <w:rPr>
      <w:rFonts w:ascii="Times New Roman" w:eastAsia="Times New Roman" w:hAnsi="Times New Roman" w:cs="Times New Roman"/>
      <w:kern w:val="0"/>
      <w:sz w:val="24"/>
      <w:szCs w:val="24"/>
      <w14:ligatures w14:val="none"/>
    </w:rPr>
  </w:style>
  <w:style w:type="paragraph" w:customStyle="1" w:styleId="Prrafodelista1">
    <w:name w:val="Párrafo de lista1"/>
    <w:basedOn w:val="Normal"/>
    <w:rsid w:val="002A5804"/>
    <w:pPr>
      <w:widowControl w:val="0"/>
      <w:autoSpaceDE w:val="0"/>
      <w:autoSpaceDN w:val="0"/>
      <w:spacing w:before="100" w:beforeAutospacing="1" w:after="100" w:afterAutospacing="1" w:line="240" w:lineRule="auto"/>
    </w:pPr>
    <w:rPr>
      <w:rFonts w:ascii="Arial" w:eastAsia="Times New Roman" w:hAnsi="Arial" w:cs="Arial"/>
      <w:kern w:val="0"/>
      <w:sz w:val="24"/>
      <w:szCs w:val="24"/>
      <w:lang w:val="es-MX"/>
      <w14:ligatures w14:val="none"/>
    </w:rPr>
  </w:style>
  <w:style w:type="paragraph" w:styleId="HTMLconformatoprevio">
    <w:name w:val="HTML Preformatted"/>
    <w:basedOn w:val="Normal"/>
    <w:link w:val="HTMLconformatoprevioCar"/>
    <w:uiPriority w:val="99"/>
    <w:semiHidden/>
    <w:unhideWhenUsed/>
    <w:rsid w:val="002C1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MX"/>
      <w14:ligatures w14:val="none"/>
    </w:rPr>
  </w:style>
  <w:style w:type="character" w:customStyle="1" w:styleId="HTMLconformatoprevioCar">
    <w:name w:val="HTML con formato previo Car"/>
    <w:basedOn w:val="Fuentedeprrafopredeter"/>
    <w:link w:val="HTMLconformatoprevio"/>
    <w:uiPriority w:val="99"/>
    <w:semiHidden/>
    <w:rsid w:val="002C1A47"/>
    <w:rPr>
      <w:rFonts w:ascii="Courier New" w:eastAsia="Times New Roman" w:hAnsi="Courier New" w:cs="Courier New"/>
      <w:kern w:val="0"/>
      <w:sz w:val="20"/>
      <w:szCs w:val="20"/>
      <w14:ligatures w14:val="none"/>
    </w:rPr>
  </w:style>
  <w:style w:type="character" w:styleId="CdigoHTML">
    <w:name w:val="HTML Code"/>
    <w:basedOn w:val="Fuentedeprrafopredeter"/>
    <w:uiPriority w:val="99"/>
    <w:semiHidden/>
    <w:unhideWhenUsed/>
    <w:rsid w:val="002C1A47"/>
    <w:rPr>
      <w:rFonts w:ascii="Courier New" w:eastAsia="Times New Roman" w:hAnsi="Courier New" w:cs="Courier New"/>
      <w:sz w:val="20"/>
      <w:szCs w:val="20"/>
    </w:rPr>
  </w:style>
  <w:style w:type="paragraph" w:styleId="Ttulo">
    <w:name w:val="Title"/>
    <w:basedOn w:val="Normal"/>
    <w:link w:val="TtuloCar"/>
    <w:uiPriority w:val="99"/>
    <w:qFormat/>
    <w:rsid w:val="00A33C26"/>
    <w:pPr>
      <w:widowControl w:val="0"/>
      <w:autoSpaceDE w:val="0"/>
      <w:autoSpaceDN w:val="0"/>
      <w:spacing w:before="100" w:beforeAutospacing="1" w:after="100" w:afterAutospacing="1" w:line="240" w:lineRule="auto"/>
    </w:pPr>
    <w:rPr>
      <w:rFonts w:ascii="Arial" w:eastAsia="Times New Roman" w:hAnsi="Arial" w:cs="Arial"/>
      <w:b/>
      <w:bCs/>
      <w:kern w:val="0"/>
      <w:sz w:val="24"/>
      <w:szCs w:val="24"/>
      <w:lang w:val="es-MX"/>
      <w14:ligatures w14:val="none"/>
    </w:rPr>
  </w:style>
  <w:style w:type="character" w:customStyle="1" w:styleId="TtuloCar">
    <w:name w:val="Título Car"/>
    <w:basedOn w:val="Fuentedeprrafopredeter"/>
    <w:link w:val="Ttulo"/>
    <w:uiPriority w:val="99"/>
    <w:rsid w:val="00A33C26"/>
    <w:rPr>
      <w:rFonts w:ascii="Arial" w:eastAsia="Times New Roman" w:hAnsi="Arial" w:cs="Arial"/>
      <w:b/>
      <w:bCs/>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46157">
      <w:bodyDiv w:val="1"/>
      <w:marLeft w:val="0"/>
      <w:marRight w:val="0"/>
      <w:marTop w:val="0"/>
      <w:marBottom w:val="0"/>
      <w:divBdr>
        <w:top w:val="none" w:sz="0" w:space="0" w:color="auto"/>
        <w:left w:val="none" w:sz="0" w:space="0" w:color="auto"/>
        <w:bottom w:val="none" w:sz="0" w:space="0" w:color="auto"/>
        <w:right w:val="none" w:sz="0" w:space="0" w:color="auto"/>
      </w:divBdr>
      <w:divsChild>
        <w:div w:id="1242984496">
          <w:marLeft w:val="0"/>
          <w:marRight w:val="0"/>
          <w:marTop w:val="0"/>
          <w:marBottom w:val="240"/>
          <w:divBdr>
            <w:top w:val="none" w:sz="0" w:space="0" w:color="auto"/>
            <w:left w:val="none" w:sz="0" w:space="0" w:color="auto"/>
            <w:bottom w:val="none" w:sz="0" w:space="0" w:color="auto"/>
            <w:right w:val="none" w:sz="0" w:space="0" w:color="auto"/>
          </w:divBdr>
        </w:div>
        <w:div w:id="129909218">
          <w:marLeft w:val="0"/>
          <w:marRight w:val="0"/>
          <w:marTop w:val="0"/>
          <w:marBottom w:val="240"/>
          <w:divBdr>
            <w:top w:val="none" w:sz="0" w:space="0" w:color="auto"/>
            <w:left w:val="none" w:sz="0" w:space="0" w:color="auto"/>
            <w:bottom w:val="none" w:sz="0" w:space="0" w:color="auto"/>
            <w:right w:val="none" w:sz="0" w:space="0" w:color="auto"/>
          </w:divBdr>
        </w:div>
        <w:div w:id="423036475">
          <w:marLeft w:val="0"/>
          <w:marRight w:val="0"/>
          <w:marTop w:val="0"/>
          <w:marBottom w:val="240"/>
          <w:divBdr>
            <w:top w:val="none" w:sz="0" w:space="0" w:color="auto"/>
            <w:left w:val="none" w:sz="0" w:space="0" w:color="auto"/>
            <w:bottom w:val="none" w:sz="0" w:space="0" w:color="auto"/>
            <w:right w:val="none" w:sz="0" w:space="0" w:color="auto"/>
          </w:divBdr>
        </w:div>
        <w:div w:id="203174496">
          <w:marLeft w:val="0"/>
          <w:marRight w:val="0"/>
          <w:marTop w:val="0"/>
          <w:marBottom w:val="240"/>
          <w:divBdr>
            <w:top w:val="none" w:sz="0" w:space="0" w:color="auto"/>
            <w:left w:val="none" w:sz="0" w:space="0" w:color="auto"/>
            <w:bottom w:val="none" w:sz="0" w:space="0" w:color="auto"/>
            <w:right w:val="none" w:sz="0" w:space="0" w:color="auto"/>
          </w:divBdr>
        </w:div>
        <w:div w:id="618417371">
          <w:blockQuote w:val="1"/>
          <w:marLeft w:val="0"/>
          <w:marRight w:val="0"/>
          <w:marTop w:val="0"/>
          <w:marBottom w:val="240"/>
          <w:divBdr>
            <w:top w:val="none" w:sz="0" w:space="0" w:color="auto"/>
            <w:left w:val="single" w:sz="12" w:space="12" w:color="auto"/>
            <w:bottom w:val="none" w:sz="0" w:space="0" w:color="auto"/>
            <w:right w:val="none" w:sz="0" w:space="12" w:color="auto"/>
          </w:divBdr>
          <w:divsChild>
            <w:div w:id="584653283">
              <w:marLeft w:val="0"/>
              <w:marRight w:val="0"/>
              <w:marTop w:val="0"/>
              <w:marBottom w:val="0"/>
              <w:divBdr>
                <w:top w:val="none" w:sz="0" w:space="0" w:color="auto"/>
                <w:left w:val="none" w:sz="0" w:space="0" w:color="auto"/>
                <w:bottom w:val="none" w:sz="0" w:space="0" w:color="auto"/>
                <w:right w:val="none" w:sz="0" w:space="0" w:color="auto"/>
              </w:divBdr>
            </w:div>
          </w:divsChild>
        </w:div>
        <w:div w:id="191262216">
          <w:marLeft w:val="0"/>
          <w:marRight w:val="0"/>
          <w:marTop w:val="0"/>
          <w:marBottom w:val="240"/>
          <w:divBdr>
            <w:top w:val="none" w:sz="0" w:space="0" w:color="auto"/>
            <w:left w:val="none" w:sz="0" w:space="0" w:color="auto"/>
            <w:bottom w:val="none" w:sz="0" w:space="0" w:color="auto"/>
            <w:right w:val="none" w:sz="0" w:space="0" w:color="auto"/>
          </w:divBdr>
        </w:div>
        <w:div w:id="1066496103">
          <w:marLeft w:val="0"/>
          <w:marRight w:val="0"/>
          <w:marTop w:val="0"/>
          <w:marBottom w:val="240"/>
          <w:divBdr>
            <w:top w:val="none" w:sz="0" w:space="0" w:color="auto"/>
            <w:left w:val="none" w:sz="0" w:space="0" w:color="auto"/>
            <w:bottom w:val="none" w:sz="0" w:space="0" w:color="auto"/>
            <w:right w:val="none" w:sz="0" w:space="0" w:color="auto"/>
          </w:divBdr>
        </w:div>
        <w:div w:id="982004933">
          <w:marLeft w:val="0"/>
          <w:marRight w:val="0"/>
          <w:marTop w:val="0"/>
          <w:marBottom w:val="240"/>
          <w:divBdr>
            <w:top w:val="none" w:sz="0" w:space="0" w:color="auto"/>
            <w:left w:val="none" w:sz="0" w:space="0" w:color="auto"/>
            <w:bottom w:val="none" w:sz="0" w:space="0" w:color="auto"/>
            <w:right w:val="none" w:sz="0" w:space="0" w:color="auto"/>
          </w:divBdr>
        </w:div>
      </w:divsChild>
    </w:div>
    <w:div w:id="89741297">
      <w:bodyDiv w:val="1"/>
      <w:marLeft w:val="0"/>
      <w:marRight w:val="0"/>
      <w:marTop w:val="0"/>
      <w:marBottom w:val="0"/>
      <w:divBdr>
        <w:top w:val="none" w:sz="0" w:space="0" w:color="auto"/>
        <w:left w:val="none" w:sz="0" w:space="0" w:color="auto"/>
        <w:bottom w:val="none" w:sz="0" w:space="0" w:color="auto"/>
        <w:right w:val="none" w:sz="0" w:space="0" w:color="auto"/>
      </w:divBdr>
      <w:divsChild>
        <w:div w:id="162162031">
          <w:marLeft w:val="0"/>
          <w:marRight w:val="0"/>
          <w:marTop w:val="0"/>
          <w:marBottom w:val="240"/>
          <w:divBdr>
            <w:top w:val="none" w:sz="0" w:space="0" w:color="auto"/>
            <w:left w:val="none" w:sz="0" w:space="0" w:color="auto"/>
            <w:bottom w:val="none" w:sz="0" w:space="0" w:color="auto"/>
            <w:right w:val="none" w:sz="0" w:space="0" w:color="auto"/>
          </w:divBdr>
        </w:div>
        <w:div w:id="1750541356">
          <w:marLeft w:val="0"/>
          <w:marRight w:val="0"/>
          <w:marTop w:val="0"/>
          <w:marBottom w:val="240"/>
          <w:divBdr>
            <w:top w:val="none" w:sz="0" w:space="0" w:color="auto"/>
            <w:left w:val="none" w:sz="0" w:space="0" w:color="auto"/>
            <w:bottom w:val="none" w:sz="0" w:space="0" w:color="auto"/>
            <w:right w:val="none" w:sz="0" w:space="0" w:color="auto"/>
          </w:divBdr>
        </w:div>
        <w:div w:id="1209755047">
          <w:marLeft w:val="0"/>
          <w:marRight w:val="0"/>
          <w:marTop w:val="0"/>
          <w:marBottom w:val="240"/>
          <w:divBdr>
            <w:top w:val="none" w:sz="0" w:space="0" w:color="auto"/>
            <w:left w:val="none" w:sz="0" w:space="0" w:color="auto"/>
            <w:bottom w:val="none" w:sz="0" w:space="0" w:color="auto"/>
            <w:right w:val="none" w:sz="0" w:space="0" w:color="auto"/>
          </w:divBdr>
        </w:div>
        <w:div w:id="1872569484">
          <w:marLeft w:val="0"/>
          <w:marRight w:val="0"/>
          <w:marTop w:val="0"/>
          <w:marBottom w:val="0"/>
          <w:divBdr>
            <w:top w:val="none" w:sz="0" w:space="0" w:color="auto"/>
            <w:left w:val="none" w:sz="0" w:space="0" w:color="auto"/>
            <w:bottom w:val="none" w:sz="0" w:space="0" w:color="auto"/>
            <w:right w:val="none" w:sz="0" w:space="0" w:color="auto"/>
          </w:divBdr>
        </w:div>
        <w:div w:id="689575836">
          <w:marLeft w:val="0"/>
          <w:marRight w:val="0"/>
          <w:marTop w:val="0"/>
          <w:marBottom w:val="0"/>
          <w:divBdr>
            <w:top w:val="none" w:sz="0" w:space="0" w:color="auto"/>
            <w:left w:val="none" w:sz="0" w:space="0" w:color="auto"/>
            <w:bottom w:val="none" w:sz="0" w:space="0" w:color="auto"/>
            <w:right w:val="none" w:sz="0" w:space="0" w:color="auto"/>
          </w:divBdr>
        </w:div>
        <w:div w:id="1222789649">
          <w:marLeft w:val="0"/>
          <w:marRight w:val="0"/>
          <w:marTop w:val="0"/>
          <w:marBottom w:val="0"/>
          <w:divBdr>
            <w:top w:val="none" w:sz="0" w:space="0" w:color="auto"/>
            <w:left w:val="none" w:sz="0" w:space="0" w:color="auto"/>
            <w:bottom w:val="none" w:sz="0" w:space="0" w:color="auto"/>
            <w:right w:val="none" w:sz="0" w:space="0" w:color="auto"/>
          </w:divBdr>
        </w:div>
        <w:div w:id="2124301254">
          <w:marLeft w:val="0"/>
          <w:marRight w:val="0"/>
          <w:marTop w:val="0"/>
          <w:marBottom w:val="0"/>
          <w:divBdr>
            <w:top w:val="none" w:sz="0" w:space="0" w:color="auto"/>
            <w:left w:val="none" w:sz="0" w:space="0" w:color="auto"/>
            <w:bottom w:val="none" w:sz="0" w:space="0" w:color="auto"/>
            <w:right w:val="none" w:sz="0" w:space="0" w:color="auto"/>
          </w:divBdr>
        </w:div>
        <w:div w:id="835657348">
          <w:marLeft w:val="0"/>
          <w:marRight w:val="0"/>
          <w:marTop w:val="0"/>
          <w:marBottom w:val="0"/>
          <w:divBdr>
            <w:top w:val="none" w:sz="0" w:space="0" w:color="auto"/>
            <w:left w:val="none" w:sz="0" w:space="0" w:color="auto"/>
            <w:bottom w:val="none" w:sz="0" w:space="0" w:color="auto"/>
            <w:right w:val="none" w:sz="0" w:space="0" w:color="auto"/>
          </w:divBdr>
        </w:div>
        <w:div w:id="738334014">
          <w:marLeft w:val="0"/>
          <w:marRight w:val="0"/>
          <w:marTop w:val="0"/>
          <w:marBottom w:val="240"/>
          <w:divBdr>
            <w:top w:val="none" w:sz="0" w:space="0" w:color="auto"/>
            <w:left w:val="none" w:sz="0" w:space="0" w:color="auto"/>
            <w:bottom w:val="none" w:sz="0" w:space="0" w:color="auto"/>
            <w:right w:val="none" w:sz="0" w:space="0" w:color="auto"/>
          </w:divBdr>
        </w:div>
        <w:div w:id="1743329910">
          <w:marLeft w:val="0"/>
          <w:marRight w:val="0"/>
          <w:marTop w:val="0"/>
          <w:marBottom w:val="240"/>
          <w:divBdr>
            <w:top w:val="none" w:sz="0" w:space="0" w:color="auto"/>
            <w:left w:val="none" w:sz="0" w:space="0" w:color="auto"/>
            <w:bottom w:val="none" w:sz="0" w:space="0" w:color="auto"/>
            <w:right w:val="none" w:sz="0" w:space="0" w:color="auto"/>
          </w:divBdr>
        </w:div>
        <w:div w:id="552887054">
          <w:marLeft w:val="0"/>
          <w:marRight w:val="0"/>
          <w:marTop w:val="0"/>
          <w:marBottom w:val="240"/>
          <w:divBdr>
            <w:top w:val="none" w:sz="0" w:space="0" w:color="auto"/>
            <w:left w:val="none" w:sz="0" w:space="0" w:color="auto"/>
            <w:bottom w:val="none" w:sz="0" w:space="0" w:color="auto"/>
            <w:right w:val="none" w:sz="0" w:space="0" w:color="auto"/>
          </w:divBdr>
        </w:div>
        <w:div w:id="953707548">
          <w:marLeft w:val="0"/>
          <w:marRight w:val="0"/>
          <w:marTop w:val="0"/>
          <w:marBottom w:val="240"/>
          <w:divBdr>
            <w:top w:val="none" w:sz="0" w:space="0" w:color="auto"/>
            <w:left w:val="none" w:sz="0" w:space="0" w:color="auto"/>
            <w:bottom w:val="none" w:sz="0" w:space="0" w:color="auto"/>
            <w:right w:val="none" w:sz="0" w:space="0" w:color="auto"/>
          </w:divBdr>
        </w:div>
      </w:divsChild>
    </w:div>
    <w:div w:id="336152190">
      <w:bodyDiv w:val="1"/>
      <w:marLeft w:val="0"/>
      <w:marRight w:val="0"/>
      <w:marTop w:val="0"/>
      <w:marBottom w:val="0"/>
      <w:divBdr>
        <w:top w:val="none" w:sz="0" w:space="0" w:color="auto"/>
        <w:left w:val="none" w:sz="0" w:space="0" w:color="auto"/>
        <w:bottom w:val="none" w:sz="0" w:space="0" w:color="auto"/>
        <w:right w:val="none" w:sz="0" w:space="0" w:color="auto"/>
      </w:divBdr>
      <w:divsChild>
        <w:div w:id="1689868321">
          <w:marLeft w:val="0"/>
          <w:marRight w:val="0"/>
          <w:marTop w:val="0"/>
          <w:marBottom w:val="240"/>
          <w:divBdr>
            <w:top w:val="none" w:sz="0" w:space="0" w:color="auto"/>
            <w:left w:val="none" w:sz="0" w:space="0" w:color="auto"/>
            <w:bottom w:val="none" w:sz="0" w:space="0" w:color="auto"/>
            <w:right w:val="none" w:sz="0" w:space="0" w:color="auto"/>
          </w:divBdr>
        </w:div>
        <w:div w:id="293682609">
          <w:marLeft w:val="0"/>
          <w:marRight w:val="0"/>
          <w:marTop w:val="0"/>
          <w:marBottom w:val="240"/>
          <w:divBdr>
            <w:top w:val="none" w:sz="0" w:space="0" w:color="auto"/>
            <w:left w:val="none" w:sz="0" w:space="0" w:color="auto"/>
            <w:bottom w:val="none" w:sz="0" w:space="0" w:color="auto"/>
            <w:right w:val="none" w:sz="0" w:space="0" w:color="auto"/>
          </w:divBdr>
        </w:div>
        <w:div w:id="917329824">
          <w:marLeft w:val="0"/>
          <w:marRight w:val="0"/>
          <w:marTop w:val="0"/>
          <w:marBottom w:val="240"/>
          <w:divBdr>
            <w:top w:val="none" w:sz="0" w:space="0" w:color="auto"/>
            <w:left w:val="none" w:sz="0" w:space="0" w:color="auto"/>
            <w:bottom w:val="none" w:sz="0" w:space="0" w:color="auto"/>
            <w:right w:val="none" w:sz="0" w:space="0" w:color="auto"/>
          </w:divBdr>
        </w:div>
        <w:div w:id="785082401">
          <w:marLeft w:val="0"/>
          <w:marRight w:val="0"/>
          <w:marTop w:val="0"/>
          <w:marBottom w:val="240"/>
          <w:divBdr>
            <w:top w:val="none" w:sz="0" w:space="0" w:color="auto"/>
            <w:left w:val="none" w:sz="0" w:space="0" w:color="auto"/>
            <w:bottom w:val="none" w:sz="0" w:space="0" w:color="auto"/>
            <w:right w:val="none" w:sz="0" w:space="0" w:color="auto"/>
          </w:divBdr>
        </w:div>
        <w:div w:id="1533299764">
          <w:marLeft w:val="0"/>
          <w:marRight w:val="0"/>
          <w:marTop w:val="0"/>
          <w:marBottom w:val="240"/>
          <w:divBdr>
            <w:top w:val="none" w:sz="0" w:space="0" w:color="auto"/>
            <w:left w:val="none" w:sz="0" w:space="0" w:color="auto"/>
            <w:bottom w:val="none" w:sz="0" w:space="0" w:color="auto"/>
            <w:right w:val="none" w:sz="0" w:space="0" w:color="auto"/>
          </w:divBdr>
        </w:div>
        <w:div w:id="1982300022">
          <w:marLeft w:val="0"/>
          <w:marRight w:val="0"/>
          <w:marTop w:val="0"/>
          <w:marBottom w:val="240"/>
          <w:divBdr>
            <w:top w:val="none" w:sz="0" w:space="0" w:color="auto"/>
            <w:left w:val="none" w:sz="0" w:space="0" w:color="auto"/>
            <w:bottom w:val="none" w:sz="0" w:space="0" w:color="auto"/>
            <w:right w:val="none" w:sz="0" w:space="0" w:color="auto"/>
          </w:divBdr>
        </w:div>
        <w:div w:id="57099206">
          <w:marLeft w:val="0"/>
          <w:marRight w:val="0"/>
          <w:marTop w:val="0"/>
          <w:marBottom w:val="240"/>
          <w:divBdr>
            <w:top w:val="none" w:sz="0" w:space="0" w:color="auto"/>
            <w:left w:val="none" w:sz="0" w:space="0" w:color="auto"/>
            <w:bottom w:val="none" w:sz="0" w:space="0" w:color="auto"/>
            <w:right w:val="none" w:sz="0" w:space="0" w:color="auto"/>
          </w:divBdr>
        </w:div>
      </w:divsChild>
    </w:div>
    <w:div w:id="338704058">
      <w:bodyDiv w:val="1"/>
      <w:marLeft w:val="0"/>
      <w:marRight w:val="0"/>
      <w:marTop w:val="0"/>
      <w:marBottom w:val="0"/>
      <w:divBdr>
        <w:top w:val="none" w:sz="0" w:space="0" w:color="auto"/>
        <w:left w:val="none" w:sz="0" w:space="0" w:color="auto"/>
        <w:bottom w:val="none" w:sz="0" w:space="0" w:color="auto"/>
        <w:right w:val="none" w:sz="0" w:space="0" w:color="auto"/>
      </w:divBdr>
      <w:divsChild>
        <w:div w:id="750859142">
          <w:marLeft w:val="0"/>
          <w:marRight w:val="0"/>
          <w:marTop w:val="0"/>
          <w:marBottom w:val="240"/>
          <w:divBdr>
            <w:top w:val="none" w:sz="0" w:space="0" w:color="auto"/>
            <w:left w:val="none" w:sz="0" w:space="0" w:color="auto"/>
            <w:bottom w:val="none" w:sz="0" w:space="0" w:color="auto"/>
            <w:right w:val="none" w:sz="0" w:space="0" w:color="auto"/>
          </w:divBdr>
        </w:div>
        <w:div w:id="981157575">
          <w:marLeft w:val="0"/>
          <w:marRight w:val="0"/>
          <w:marTop w:val="0"/>
          <w:marBottom w:val="240"/>
          <w:divBdr>
            <w:top w:val="none" w:sz="0" w:space="0" w:color="auto"/>
            <w:left w:val="none" w:sz="0" w:space="0" w:color="auto"/>
            <w:bottom w:val="none" w:sz="0" w:space="0" w:color="auto"/>
            <w:right w:val="none" w:sz="0" w:space="0" w:color="auto"/>
          </w:divBdr>
        </w:div>
        <w:div w:id="1814180903">
          <w:marLeft w:val="0"/>
          <w:marRight w:val="0"/>
          <w:marTop w:val="0"/>
          <w:marBottom w:val="0"/>
          <w:divBdr>
            <w:top w:val="none" w:sz="0" w:space="0" w:color="auto"/>
            <w:left w:val="none" w:sz="0" w:space="0" w:color="auto"/>
            <w:bottom w:val="none" w:sz="0" w:space="0" w:color="auto"/>
            <w:right w:val="none" w:sz="0" w:space="0" w:color="auto"/>
          </w:divBdr>
        </w:div>
        <w:div w:id="1297949210">
          <w:marLeft w:val="0"/>
          <w:marRight w:val="0"/>
          <w:marTop w:val="0"/>
          <w:marBottom w:val="0"/>
          <w:divBdr>
            <w:top w:val="none" w:sz="0" w:space="0" w:color="auto"/>
            <w:left w:val="none" w:sz="0" w:space="0" w:color="auto"/>
            <w:bottom w:val="none" w:sz="0" w:space="0" w:color="auto"/>
            <w:right w:val="none" w:sz="0" w:space="0" w:color="auto"/>
          </w:divBdr>
        </w:div>
        <w:div w:id="1317034418">
          <w:marLeft w:val="0"/>
          <w:marRight w:val="0"/>
          <w:marTop w:val="0"/>
          <w:marBottom w:val="0"/>
          <w:divBdr>
            <w:top w:val="none" w:sz="0" w:space="0" w:color="auto"/>
            <w:left w:val="none" w:sz="0" w:space="0" w:color="auto"/>
            <w:bottom w:val="none" w:sz="0" w:space="0" w:color="auto"/>
            <w:right w:val="none" w:sz="0" w:space="0" w:color="auto"/>
          </w:divBdr>
        </w:div>
        <w:div w:id="500118215">
          <w:marLeft w:val="0"/>
          <w:marRight w:val="0"/>
          <w:marTop w:val="0"/>
          <w:marBottom w:val="240"/>
          <w:divBdr>
            <w:top w:val="none" w:sz="0" w:space="0" w:color="auto"/>
            <w:left w:val="none" w:sz="0" w:space="0" w:color="auto"/>
            <w:bottom w:val="none" w:sz="0" w:space="0" w:color="auto"/>
            <w:right w:val="none" w:sz="0" w:space="0" w:color="auto"/>
          </w:divBdr>
        </w:div>
        <w:div w:id="491720341">
          <w:marLeft w:val="0"/>
          <w:marRight w:val="0"/>
          <w:marTop w:val="0"/>
          <w:marBottom w:val="240"/>
          <w:divBdr>
            <w:top w:val="none" w:sz="0" w:space="0" w:color="auto"/>
            <w:left w:val="none" w:sz="0" w:space="0" w:color="auto"/>
            <w:bottom w:val="none" w:sz="0" w:space="0" w:color="auto"/>
            <w:right w:val="none" w:sz="0" w:space="0" w:color="auto"/>
          </w:divBdr>
        </w:div>
        <w:div w:id="1671785805">
          <w:marLeft w:val="0"/>
          <w:marRight w:val="0"/>
          <w:marTop w:val="0"/>
          <w:marBottom w:val="240"/>
          <w:divBdr>
            <w:top w:val="none" w:sz="0" w:space="0" w:color="auto"/>
            <w:left w:val="none" w:sz="0" w:space="0" w:color="auto"/>
            <w:bottom w:val="none" w:sz="0" w:space="0" w:color="auto"/>
            <w:right w:val="none" w:sz="0" w:space="0" w:color="auto"/>
          </w:divBdr>
        </w:div>
        <w:div w:id="1384215454">
          <w:marLeft w:val="0"/>
          <w:marRight w:val="0"/>
          <w:marTop w:val="0"/>
          <w:marBottom w:val="240"/>
          <w:divBdr>
            <w:top w:val="none" w:sz="0" w:space="0" w:color="auto"/>
            <w:left w:val="none" w:sz="0" w:space="0" w:color="auto"/>
            <w:bottom w:val="none" w:sz="0" w:space="0" w:color="auto"/>
            <w:right w:val="none" w:sz="0" w:space="0" w:color="auto"/>
          </w:divBdr>
        </w:div>
      </w:divsChild>
    </w:div>
    <w:div w:id="439451105">
      <w:bodyDiv w:val="1"/>
      <w:marLeft w:val="0"/>
      <w:marRight w:val="0"/>
      <w:marTop w:val="0"/>
      <w:marBottom w:val="0"/>
      <w:divBdr>
        <w:top w:val="none" w:sz="0" w:space="0" w:color="auto"/>
        <w:left w:val="none" w:sz="0" w:space="0" w:color="auto"/>
        <w:bottom w:val="none" w:sz="0" w:space="0" w:color="auto"/>
        <w:right w:val="none" w:sz="0" w:space="0" w:color="auto"/>
      </w:divBdr>
    </w:div>
    <w:div w:id="501166329">
      <w:bodyDiv w:val="1"/>
      <w:marLeft w:val="0"/>
      <w:marRight w:val="0"/>
      <w:marTop w:val="0"/>
      <w:marBottom w:val="0"/>
      <w:divBdr>
        <w:top w:val="none" w:sz="0" w:space="0" w:color="auto"/>
        <w:left w:val="none" w:sz="0" w:space="0" w:color="auto"/>
        <w:bottom w:val="none" w:sz="0" w:space="0" w:color="auto"/>
        <w:right w:val="none" w:sz="0" w:space="0" w:color="auto"/>
      </w:divBdr>
      <w:divsChild>
        <w:div w:id="939525983">
          <w:marLeft w:val="0"/>
          <w:marRight w:val="0"/>
          <w:marTop w:val="0"/>
          <w:marBottom w:val="240"/>
          <w:divBdr>
            <w:top w:val="none" w:sz="0" w:space="0" w:color="auto"/>
            <w:left w:val="none" w:sz="0" w:space="0" w:color="auto"/>
            <w:bottom w:val="none" w:sz="0" w:space="0" w:color="auto"/>
            <w:right w:val="none" w:sz="0" w:space="0" w:color="auto"/>
          </w:divBdr>
        </w:div>
        <w:div w:id="1467161706">
          <w:marLeft w:val="0"/>
          <w:marRight w:val="0"/>
          <w:marTop w:val="0"/>
          <w:marBottom w:val="240"/>
          <w:divBdr>
            <w:top w:val="none" w:sz="0" w:space="0" w:color="auto"/>
            <w:left w:val="none" w:sz="0" w:space="0" w:color="auto"/>
            <w:bottom w:val="none" w:sz="0" w:space="0" w:color="auto"/>
            <w:right w:val="none" w:sz="0" w:space="0" w:color="auto"/>
          </w:divBdr>
        </w:div>
        <w:div w:id="635179399">
          <w:marLeft w:val="0"/>
          <w:marRight w:val="0"/>
          <w:marTop w:val="0"/>
          <w:marBottom w:val="240"/>
          <w:divBdr>
            <w:top w:val="none" w:sz="0" w:space="0" w:color="auto"/>
            <w:left w:val="none" w:sz="0" w:space="0" w:color="auto"/>
            <w:bottom w:val="none" w:sz="0" w:space="0" w:color="auto"/>
            <w:right w:val="none" w:sz="0" w:space="0" w:color="auto"/>
          </w:divBdr>
        </w:div>
        <w:div w:id="65151816">
          <w:marLeft w:val="0"/>
          <w:marRight w:val="0"/>
          <w:marTop w:val="0"/>
          <w:marBottom w:val="240"/>
          <w:divBdr>
            <w:top w:val="none" w:sz="0" w:space="0" w:color="auto"/>
            <w:left w:val="none" w:sz="0" w:space="0" w:color="auto"/>
            <w:bottom w:val="none" w:sz="0" w:space="0" w:color="auto"/>
            <w:right w:val="none" w:sz="0" w:space="0" w:color="auto"/>
          </w:divBdr>
        </w:div>
        <w:div w:id="55708547">
          <w:marLeft w:val="0"/>
          <w:marRight w:val="0"/>
          <w:marTop w:val="0"/>
          <w:marBottom w:val="240"/>
          <w:divBdr>
            <w:top w:val="none" w:sz="0" w:space="0" w:color="auto"/>
            <w:left w:val="none" w:sz="0" w:space="0" w:color="auto"/>
            <w:bottom w:val="none" w:sz="0" w:space="0" w:color="auto"/>
            <w:right w:val="none" w:sz="0" w:space="0" w:color="auto"/>
          </w:divBdr>
        </w:div>
      </w:divsChild>
    </w:div>
    <w:div w:id="544298769">
      <w:bodyDiv w:val="1"/>
      <w:marLeft w:val="0"/>
      <w:marRight w:val="0"/>
      <w:marTop w:val="0"/>
      <w:marBottom w:val="0"/>
      <w:divBdr>
        <w:top w:val="none" w:sz="0" w:space="0" w:color="auto"/>
        <w:left w:val="none" w:sz="0" w:space="0" w:color="auto"/>
        <w:bottom w:val="none" w:sz="0" w:space="0" w:color="auto"/>
        <w:right w:val="none" w:sz="0" w:space="0" w:color="auto"/>
      </w:divBdr>
      <w:divsChild>
        <w:div w:id="1682658289">
          <w:marLeft w:val="0"/>
          <w:marRight w:val="0"/>
          <w:marTop w:val="0"/>
          <w:marBottom w:val="240"/>
          <w:divBdr>
            <w:top w:val="none" w:sz="0" w:space="0" w:color="auto"/>
            <w:left w:val="none" w:sz="0" w:space="0" w:color="auto"/>
            <w:bottom w:val="none" w:sz="0" w:space="0" w:color="auto"/>
            <w:right w:val="none" w:sz="0" w:space="0" w:color="auto"/>
          </w:divBdr>
        </w:div>
        <w:div w:id="717894972">
          <w:marLeft w:val="0"/>
          <w:marRight w:val="0"/>
          <w:marTop w:val="0"/>
          <w:marBottom w:val="0"/>
          <w:divBdr>
            <w:top w:val="none" w:sz="0" w:space="0" w:color="auto"/>
            <w:left w:val="none" w:sz="0" w:space="0" w:color="auto"/>
            <w:bottom w:val="none" w:sz="0" w:space="0" w:color="auto"/>
            <w:right w:val="none" w:sz="0" w:space="0" w:color="auto"/>
          </w:divBdr>
        </w:div>
        <w:div w:id="1440104634">
          <w:marLeft w:val="0"/>
          <w:marRight w:val="0"/>
          <w:marTop w:val="0"/>
          <w:marBottom w:val="0"/>
          <w:divBdr>
            <w:top w:val="none" w:sz="0" w:space="0" w:color="auto"/>
            <w:left w:val="none" w:sz="0" w:space="0" w:color="auto"/>
            <w:bottom w:val="none" w:sz="0" w:space="0" w:color="auto"/>
            <w:right w:val="none" w:sz="0" w:space="0" w:color="auto"/>
          </w:divBdr>
        </w:div>
        <w:div w:id="1172336984">
          <w:marLeft w:val="0"/>
          <w:marRight w:val="0"/>
          <w:marTop w:val="0"/>
          <w:marBottom w:val="0"/>
          <w:divBdr>
            <w:top w:val="none" w:sz="0" w:space="0" w:color="auto"/>
            <w:left w:val="none" w:sz="0" w:space="0" w:color="auto"/>
            <w:bottom w:val="none" w:sz="0" w:space="0" w:color="auto"/>
            <w:right w:val="none" w:sz="0" w:space="0" w:color="auto"/>
          </w:divBdr>
        </w:div>
        <w:div w:id="1997607589">
          <w:marLeft w:val="0"/>
          <w:marRight w:val="0"/>
          <w:marTop w:val="0"/>
          <w:marBottom w:val="0"/>
          <w:divBdr>
            <w:top w:val="none" w:sz="0" w:space="0" w:color="auto"/>
            <w:left w:val="none" w:sz="0" w:space="0" w:color="auto"/>
            <w:bottom w:val="none" w:sz="0" w:space="0" w:color="auto"/>
            <w:right w:val="none" w:sz="0" w:space="0" w:color="auto"/>
          </w:divBdr>
        </w:div>
        <w:div w:id="1657152354">
          <w:marLeft w:val="0"/>
          <w:marRight w:val="0"/>
          <w:marTop w:val="0"/>
          <w:marBottom w:val="0"/>
          <w:divBdr>
            <w:top w:val="none" w:sz="0" w:space="0" w:color="auto"/>
            <w:left w:val="none" w:sz="0" w:space="0" w:color="auto"/>
            <w:bottom w:val="none" w:sz="0" w:space="0" w:color="auto"/>
            <w:right w:val="none" w:sz="0" w:space="0" w:color="auto"/>
          </w:divBdr>
        </w:div>
        <w:div w:id="1764497185">
          <w:marLeft w:val="0"/>
          <w:marRight w:val="0"/>
          <w:marTop w:val="0"/>
          <w:marBottom w:val="0"/>
          <w:divBdr>
            <w:top w:val="none" w:sz="0" w:space="0" w:color="auto"/>
            <w:left w:val="none" w:sz="0" w:space="0" w:color="auto"/>
            <w:bottom w:val="none" w:sz="0" w:space="0" w:color="auto"/>
            <w:right w:val="none" w:sz="0" w:space="0" w:color="auto"/>
          </w:divBdr>
        </w:div>
        <w:div w:id="1640457119">
          <w:marLeft w:val="0"/>
          <w:marRight w:val="0"/>
          <w:marTop w:val="0"/>
          <w:marBottom w:val="240"/>
          <w:divBdr>
            <w:top w:val="none" w:sz="0" w:space="0" w:color="auto"/>
            <w:left w:val="none" w:sz="0" w:space="0" w:color="auto"/>
            <w:bottom w:val="none" w:sz="0" w:space="0" w:color="auto"/>
            <w:right w:val="none" w:sz="0" w:space="0" w:color="auto"/>
          </w:divBdr>
        </w:div>
        <w:div w:id="1583489696">
          <w:marLeft w:val="0"/>
          <w:marRight w:val="0"/>
          <w:marTop w:val="0"/>
          <w:marBottom w:val="240"/>
          <w:divBdr>
            <w:top w:val="none" w:sz="0" w:space="0" w:color="auto"/>
            <w:left w:val="none" w:sz="0" w:space="0" w:color="auto"/>
            <w:bottom w:val="none" w:sz="0" w:space="0" w:color="auto"/>
            <w:right w:val="none" w:sz="0" w:space="0" w:color="auto"/>
          </w:divBdr>
        </w:div>
        <w:div w:id="1837917370">
          <w:marLeft w:val="0"/>
          <w:marRight w:val="0"/>
          <w:marTop w:val="0"/>
          <w:marBottom w:val="240"/>
          <w:divBdr>
            <w:top w:val="none" w:sz="0" w:space="0" w:color="auto"/>
            <w:left w:val="none" w:sz="0" w:space="0" w:color="auto"/>
            <w:bottom w:val="none" w:sz="0" w:space="0" w:color="auto"/>
            <w:right w:val="none" w:sz="0" w:space="0" w:color="auto"/>
          </w:divBdr>
        </w:div>
        <w:div w:id="1596784916">
          <w:marLeft w:val="0"/>
          <w:marRight w:val="0"/>
          <w:marTop w:val="0"/>
          <w:marBottom w:val="240"/>
          <w:divBdr>
            <w:top w:val="none" w:sz="0" w:space="0" w:color="auto"/>
            <w:left w:val="none" w:sz="0" w:space="0" w:color="auto"/>
            <w:bottom w:val="none" w:sz="0" w:space="0" w:color="auto"/>
            <w:right w:val="none" w:sz="0" w:space="0" w:color="auto"/>
          </w:divBdr>
        </w:div>
        <w:div w:id="1483354196">
          <w:marLeft w:val="0"/>
          <w:marRight w:val="0"/>
          <w:marTop w:val="0"/>
          <w:marBottom w:val="240"/>
          <w:divBdr>
            <w:top w:val="none" w:sz="0" w:space="0" w:color="auto"/>
            <w:left w:val="none" w:sz="0" w:space="0" w:color="auto"/>
            <w:bottom w:val="none" w:sz="0" w:space="0" w:color="auto"/>
            <w:right w:val="none" w:sz="0" w:space="0" w:color="auto"/>
          </w:divBdr>
        </w:div>
        <w:div w:id="606733937">
          <w:marLeft w:val="0"/>
          <w:marRight w:val="0"/>
          <w:marTop w:val="0"/>
          <w:marBottom w:val="240"/>
          <w:divBdr>
            <w:top w:val="none" w:sz="0" w:space="0" w:color="auto"/>
            <w:left w:val="none" w:sz="0" w:space="0" w:color="auto"/>
            <w:bottom w:val="none" w:sz="0" w:space="0" w:color="auto"/>
            <w:right w:val="none" w:sz="0" w:space="0" w:color="auto"/>
          </w:divBdr>
        </w:div>
        <w:div w:id="719283576">
          <w:marLeft w:val="0"/>
          <w:marRight w:val="0"/>
          <w:marTop w:val="0"/>
          <w:marBottom w:val="240"/>
          <w:divBdr>
            <w:top w:val="none" w:sz="0" w:space="0" w:color="auto"/>
            <w:left w:val="none" w:sz="0" w:space="0" w:color="auto"/>
            <w:bottom w:val="none" w:sz="0" w:space="0" w:color="auto"/>
            <w:right w:val="none" w:sz="0" w:space="0" w:color="auto"/>
          </w:divBdr>
        </w:div>
        <w:div w:id="1434278860">
          <w:marLeft w:val="0"/>
          <w:marRight w:val="0"/>
          <w:marTop w:val="0"/>
          <w:marBottom w:val="240"/>
          <w:divBdr>
            <w:top w:val="none" w:sz="0" w:space="0" w:color="auto"/>
            <w:left w:val="none" w:sz="0" w:space="0" w:color="auto"/>
            <w:bottom w:val="none" w:sz="0" w:space="0" w:color="auto"/>
            <w:right w:val="none" w:sz="0" w:space="0" w:color="auto"/>
          </w:divBdr>
        </w:div>
        <w:div w:id="961493807">
          <w:marLeft w:val="0"/>
          <w:marRight w:val="0"/>
          <w:marTop w:val="0"/>
          <w:marBottom w:val="240"/>
          <w:divBdr>
            <w:top w:val="none" w:sz="0" w:space="0" w:color="auto"/>
            <w:left w:val="none" w:sz="0" w:space="0" w:color="auto"/>
            <w:bottom w:val="none" w:sz="0" w:space="0" w:color="auto"/>
            <w:right w:val="none" w:sz="0" w:space="0" w:color="auto"/>
          </w:divBdr>
        </w:div>
      </w:divsChild>
    </w:div>
    <w:div w:id="556672157">
      <w:bodyDiv w:val="1"/>
      <w:marLeft w:val="0"/>
      <w:marRight w:val="0"/>
      <w:marTop w:val="0"/>
      <w:marBottom w:val="0"/>
      <w:divBdr>
        <w:top w:val="none" w:sz="0" w:space="0" w:color="auto"/>
        <w:left w:val="none" w:sz="0" w:space="0" w:color="auto"/>
        <w:bottom w:val="none" w:sz="0" w:space="0" w:color="auto"/>
        <w:right w:val="none" w:sz="0" w:space="0" w:color="auto"/>
      </w:divBdr>
      <w:divsChild>
        <w:div w:id="1435321882">
          <w:marLeft w:val="0"/>
          <w:marRight w:val="0"/>
          <w:marTop w:val="0"/>
          <w:marBottom w:val="240"/>
          <w:divBdr>
            <w:top w:val="none" w:sz="0" w:space="0" w:color="auto"/>
            <w:left w:val="none" w:sz="0" w:space="0" w:color="auto"/>
            <w:bottom w:val="none" w:sz="0" w:space="0" w:color="auto"/>
            <w:right w:val="none" w:sz="0" w:space="0" w:color="auto"/>
          </w:divBdr>
        </w:div>
        <w:div w:id="58016233">
          <w:marLeft w:val="0"/>
          <w:marRight w:val="0"/>
          <w:marTop w:val="0"/>
          <w:marBottom w:val="240"/>
          <w:divBdr>
            <w:top w:val="none" w:sz="0" w:space="0" w:color="auto"/>
            <w:left w:val="none" w:sz="0" w:space="0" w:color="auto"/>
            <w:bottom w:val="none" w:sz="0" w:space="0" w:color="auto"/>
            <w:right w:val="none" w:sz="0" w:space="0" w:color="auto"/>
          </w:divBdr>
        </w:div>
        <w:div w:id="801508807">
          <w:marLeft w:val="0"/>
          <w:marRight w:val="0"/>
          <w:marTop w:val="0"/>
          <w:marBottom w:val="240"/>
          <w:divBdr>
            <w:top w:val="none" w:sz="0" w:space="0" w:color="auto"/>
            <w:left w:val="none" w:sz="0" w:space="0" w:color="auto"/>
            <w:bottom w:val="none" w:sz="0" w:space="0" w:color="auto"/>
            <w:right w:val="none" w:sz="0" w:space="0" w:color="auto"/>
          </w:divBdr>
        </w:div>
        <w:div w:id="96411359">
          <w:marLeft w:val="0"/>
          <w:marRight w:val="0"/>
          <w:marTop w:val="0"/>
          <w:marBottom w:val="240"/>
          <w:divBdr>
            <w:top w:val="none" w:sz="0" w:space="0" w:color="auto"/>
            <w:left w:val="none" w:sz="0" w:space="0" w:color="auto"/>
            <w:bottom w:val="none" w:sz="0" w:space="0" w:color="auto"/>
            <w:right w:val="none" w:sz="0" w:space="0" w:color="auto"/>
          </w:divBdr>
        </w:div>
        <w:div w:id="1439301948">
          <w:marLeft w:val="0"/>
          <w:marRight w:val="0"/>
          <w:marTop w:val="0"/>
          <w:marBottom w:val="240"/>
          <w:divBdr>
            <w:top w:val="none" w:sz="0" w:space="0" w:color="auto"/>
            <w:left w:val="none" w:sz="0" w:space="0" w:color="auto"/>
            <w:bottom w:val="none" w:sz="0" w:space="0" w:color="auto"/>
            <w:right w:val="none" w:sz="0" w:space="0" w:color="auto"/>
          </w:divBdr>
        </w:div>
        <w:div w:id="1570194460">
          <w:marLeft w:val="0"/>
          <w:marRight w:val="0"/>
          <w:marTop w:val="0"/>
          <w:marBottom w:val="240"/>
          <w:divBdr>
            <w:top w:val="none" w:sz="0" w:space="0" w:color="auto"/>
            <w:left w:val="none" w:sz="0" w:space="0" w:color="auto"/>
            <w:bottom w:val="none" w:sz="0" w:space="0" w:color="auto"/>
            <w:right w:val="none" w:sz="0" w:space="0" w:color="auto"/>
          </w:divBdr>
        </w:div>
        <w:div w:id="2135903960">
          <w:marLeft w:val="0"/>
          <w:marRight w:val="0"/>
          <w:marTop w:val="0"/>
          <w:marBottom w:val="240"/>
          <w:divBdr>
            <w:top w:val="none" w:sz="0" w:space="0" w:color="auto"/>
            <w:left w:val="none" w:sz="0" w:space="0" w:color="auto"/>
            <w:bottom w:val="none" w:sz="0" w:space="0" w:color="auto"/>
            <w:right w:val="none" w:sz="0" w:space="0" w:color="auto"/>
          </w:divBdr>
        </w:div>
        <w:div w:id="1406102133">
          <w:marLeft w:val="0"/>
          <w:marRight w:val="0"/>
          <w:marTop w:val="0"/>
          <w:marBottom w:val="240"/>
          <w:divBdr>
            <w:top w:val="none" w:sz="0" w:space="0" w:color="auto"/>
            <w:left w:val="none" w:sz="0" w:space="0" w:color="auto"/>
            <w:bottom w:val="none" w:sz="0" w:space="0" w:color="auto"/>
            <w:right w:val="none" w:sz="0" w:space="0" w:color="auto"/>
          </w:divBdr>
        </w:div>
      </w:divsChild>
    </w:div>
    <w:div w:id="598875919">
      <w:bodyDiv w:val="1"/>
      <w:marLeft w:val="0"/>
      <w:marRight w:val="0"/>
      <w:marTop w:val="0"/>
      <w:marBottom w:val="0"/>
      <w:divBdr>
        <w:top w:val="none" w:sz="0" w:space="0" w:color="auto"/>
        <w:left w:val="none" w:sz="0" w:space="0" w:color="auto"/>
        <w:bottom w:val="none" w:sz="0" w:space="0" w:color="auto"/>
        <w:right w:val="none" w:sz="0" w:space="0" w:color="auto"/>
      </w:divBdr>
      <w:divsChild>
        <w:div w:id="726563831">
          <w:marLeft w:val="0"/>
          <w:marRight w:val="0"/>
          <w:marTop w:val="0"/>
          <w:marBottom w:val="240"/>
          <w:divBdr>
            <w:top w:val="none" w:sz="0" w:space="0" w:color="auto"/>
            <w:left w:val="none" w:sz="0" w:space="0" w:color="auto"/>
            <w:bottom w:val="none" w:sz="0" w:space="0" w:color="auto"/>
            <w:right w:val="none" w:sz="0" w:space="0" w:color="auto"/>
          </w:divBdr>
        </w:div>
        <w:div w:id="1556743267">
          <w:marLeft w:val="0"/>
          <w:marRight w:val="0"/>
          <w:marTop w:val="0"/>
          <w:marBottom w:val="240"/>
          <w:divBdr>
            <w:top w:val="none" w:sz="0" w:space="0" w:color="auto"/>
            <w:left w:val="none" w:sz="0" w:space="0" w:color="auto"/>
            <w:bottom w:val="none" w:sz="0" w:space="0" w:color="auto"/>
            <w:right w:val="none" w:sz="0" w:space="0" w:color="auto"/>
          </w:divBdr>
        </w:div>
        <w:div w:id="1660620184">
          <w:marLeft w:val="0"/>
          <w:marRight w:val="0"/>
          <w:marTop w:val="0"/>
          <w:marBottom w:val="240"/>
          <w:divBdr>
            <w:top w:val="none" w:sz="0" w:space="0" w:color="auto"/>
            <w:left w:val="none" w:sz="0" w:space="0" w:color="auto"/>
            <w:bottom w:val="none" w:sz="0" w:space="0" w:color="auto"/>
            <w:right w:val="none" w:sz="0" w:space="0" w:color="auto"/>
          </w:divBdr>
        </w:div>
        <w:div w:id="335766518">
          <w:marLeft w:val="0"/>
          <w:marRight w:val="0"/>
          <w:marTop w:val="0"/>
          <w:marBottom w:val="240"/>
          <w:divBdr>
            <w:top w:val="none" w:sz="0" w:space="0" w:color="auto"/>
            <w:left w:val="none" w:sz="0" w:space="0" w:color="auto"/>
            <w:bottom w:val="none" w:sz="0" w:space="0" w:color="auto"/>
            <w:right w:val="none" w:sz="0" w:space="0" w:color="auto"/>
          </w:divBdr>
        </w:div>
        <w:div w:id="1924214976">
          <w:marLeft w:val="0"/>
          <w:marRight w:val="0"/>
          <w:marTop w:val="0"/>
          <w:marBottom w:val="240"/>
          <w:divBdr>
            <w:top w:val="none" w:sz="0" w:space="0" w:color="auto"/>
            <w:left w:val="none" w:sz="0" w:space="0" w:color="auto"/>
            <w:bottom w:val="none" w:sz="0" w:space="0" w:color="auto"/>
            <w:right w:val="none" w:sz="0" w:space="0" w:color="auto"/>
          </w:divBdr>
        </w:div>
        <w:div w:id="1144003921">
          <w:marLeft w:val="0"/>
          <w:marRight w:val="0"/>
          <w:marTop w:val="0"/>
          <w:marBottom w:val="240"/>
          <w:divBdr>
            <w:top w:val="none" w:sz="0" w:space="0" w:color="auto"/>
            <w:left w:val="none" w:sz="0" w:space="0" w:color="auto"/>
            <w:bottom w:val="none" w:sz="0" w:space="0" w:color="auto"/>
            <w:right w:val="none" w:sz="0" w:space="0" w:color="auto"/>
          </w:divBdr>
        </w:div>
        <w:div w:id="751708513">
          <w:marLeft w:val="0"/>
          <w:marRight w:val="0"/>
          <w:marTop w:val="0"/>
          <w:marBottom w:val="240"/>
          <w:divBdr>
            <w:top w:val="none" w:sz="0" w:space="0" w:color="auto"/>
            <w:left w:val="none" w:sz="0" w:space="0" w:color="auto"/>
            <w:bottom w:val="none" w:sz="0" w:space="0" w:color="auto"/>
            <w:right w:val="none" w:sz="0" w:space="0" w:color="auto"/>
          </w:divBdr>
        </w:div>
        <w:div w:id="86467831">
          <w:marLeft w:val="0"/>
          <w:marRight w:val="0"/>
          <w:marTop w:val="0"/>
          <w:marBottom w:val="240"/>
          <w:divBdr>
            <w:top w:val="none" w:sz="0" w:space="0" w:color="auto"/>
            <w:left w:val="none" w:sz="0" w:space="0" w:color="auto"/>
            <w:bottom w:val="none" w:sz="0" w:space="0" w:color="auto"/>
            <w:right w:val="none" w:sz="0" w:space="0" w:color="auto"/>
          </w:divBdr>
        </w:div>
        <w:div w:id="2066366258">
          <w:marLeft w:val="0"/>
          <w:marRight w:val="0"/>
          <w:marTop w:val="0"/>
          <w:marBottom w:val="240"/>
          <w:divBdr>
            <w:top w:val="none" w:sz="0" w:space="0" w:color="auto"/>
            <w:left w:val="none" w:sz="0" w:space="0" w:color="auto"/>
            <w:bottom w:val="none" w:sz="0" w:space="0" w:color="auto"/>
            <w:right w:val="none" w:sz="0" w:space="0" w:color="auto"/>
          </w:divBdr>
        </w:div>
        <w:div w:id="1918132728">
          <w:marLeft w:val="0"/>
          <w:marRight w:val="0"/>
          <w:marTop w:val="0"/>
          <w:marBottom w:val="240"/>
          <w:divBdr>
            <w:top w:val="none" w:sz="0" w:space="0" w:color="auto"/>
            <w:left w:val="none" w:sz="0" w:space="0" w:color="auto"/>
            <w:bottom w:val="none" w:sz="0" w:space="0" w:color="auto"/>
            <w:right w:val="none" w:sz="0" w:space="0" w:color="auto"/>
          </w:divBdr>
        </w:div>
        <w:div w:id="318846584">
          <w:marLeft w:val="0"/>
          <w:marRight w:val="0"/>
          <w:marTop w:val="0"/>
          <w:marBottom w:val="240"/>
          <w:divBdr>
            <w:top w:val="none" w:sz="0" w:space="0" w:color="auto"/>
            <w:left w:val="none" w:sz="0" w:space="0" w:color="auto"/>
            <w:bottom w:val="none" w:sz="0" w:space="0" w:color="auto"/>
            <w:right w:val="none" w:sz="0" w:space="0" w:color="auto"/>
          </w:divBdr>
        </w:div>
        <w:div w:id="615987998">
          <w:marLeft w:val="0"/>
          <w:marRight w:val="0"/>
          <w:marTop w:val="0"/>
          <w:marBottom w:val="240"/>
          <w:divBdr>
            <w:top w:val="none" w:sz="0" w:space="0" w:color="auto"/>
            <w:left w:val="none" w:sz="0" w:space="0" w:color="auto"/>
            <w:bottom w:val="none" w:sz="0" w:space="0" w:color="auto"/>
            <w:right w:val="none" w:sz="0" w:space="0" w:color="auto"/>
          </w:divBdr>
        </w:div>
        <w:div w:id="2008436873">
          <w:marLeft w:val="0"/>
          <w:marRight w:val="0"/>
          <w:marTop w:val="0"/>
          <w:marBottom w:val="240"/>
          <w:divBdr>
            <w:top w:val="none" w:sz="0" w:space="0" w:color="auto"/>
            <w:left w:val="none" w:sz="0" w:space="0" w:color="auto"/>
            <w:bottom w:val="none" w:sz="0" w:space="0" w:color="auto"/>
            <w:right w:val="none" w:sz="0" w:space="0" w:color="auto"/>
          </w:divBdr>
        </w:div>
        <w:div w:id="1222058908">
          <w:marLeft w:val="0"/>
          <w:marRight w:val="0"/>
          <w:marTop w:val="0"/>
          <w:marBottom w:val="240"/>
          <w:divBdr>
            <w:top w:val="none" w:sz="0" w:space="0" w:color="auto"/>
            <w:left w:val="none" w:sz="0" w:space="0" w:color="auto"/>
            <w:bottom w:val="none" w:sz="0" w:space="0" w:color="auto"/>
            <w:right w:val="none" w:sz="0" w:space="0" w:color="auto"/>
          </w:divBdr>
        </w:div>
        <w:div w:id="437337413">
          <w:marLeft w:val="0"/>
          <w:marRight w:val="0"/>
          <w:marTop w:val="0"/>
          <w:marBottom w:val="240"/>
          <w:divBdr>
            <w:top w:val="none" w:sz="0" w:space="0" w:color="auto"/>
            <w:left w:val="none" w:sz="0" w:space="0" w:color="auto"/>
            <w:bottom w:val="none" w:sz="0" w:space="0" w:color="auto"/>
            <w:right w:val="none" w:sz="0" w:space="0" w:color="auto"/>
          </w:divBdr>
        </w:div>
      </w:divsChild>
    </w:div>
    <w:div w:id="599609246">
      <w:bodyDiv w:val="1"/>
      <w:marLeft w:val="0"/>
      <w:marRight w:val="0"/>
      <w:marTop w:val="0"/>
      <w:marBottom w:val="0"/>
      <w:divBdr>
        <w:top w:val="none" w:sz="0" w:space="0" w:color="auto"/>
        <w:left w:val="none" w:sz="0" w:space="0" w:color="auto"/>
        <w:bottom w:val="none" w:sz="0" w:space="0" w:color="auto"/>
        <w:right w:val="none" w:sz="0" w:space="0" w:color="auto"/>
      </w:divBdr>
      <w:divsChild>
        <w:div w:id="146165298">
          <w:marLeft w:val="0"/>
          <w:marRight w:val="0"/>
          <w:marTop w:val="0"/>
          <w:marBottom w:val="240"/>
          <w:divBdr>
            <w:top w:val="none" w:sz="0" w:space="0" w:color="auto"/>
            <w:left w:val="none" w:sz="0" w:space="0" w:color="auto"/>
            <w:bottom w:val="none" w:sz="0" w:space="0" w:color="auto"/>
            <w:right w:val="none" w:sz="0" w:space="0" w:color="auto"/>
          </w:divBdr>
        </w:div>
        <w:div w:id="1708874029">
          <w:marLeft w:val="0"/>
          <w:marRight w:val="0"/>
          <w:marTop w:val="0"/>
          <w:marBottom w:val="240"/>
          <w:divBdr>
            <w:top w:val="none" w:sz="0" w:space="0" w:color="auto"/>
            <w:left w:val="none" w:sz="0" w:space="0" w:color="auto"/>
            <w:bottom w:val="none" w:sz="0" w:space="0" w:color="auto"/>
            <w:right w:val="none" w:sz="0" w:space="0" w:color="auto"/>
          </w:divBdr>
        </w:div>
        <w:div w:id="1047218475">
          <w:marLeft w:val="0"/>
          <w:marRight w:val="0"/>
          <w:marTop w:val="0"/>
          <w:marBottom w:val="240"/>
          <w:divBdr>
            <w:top w:val="none" w:sz="0" w:space="0" w:color="auto"/>
            <w:left w:val="none" w:sz="0" w:space="0" w:color="auto"/>
            <w:bottom w:val="none" w:sz="0" w:space="0" w:color="auto"/>
            <w:right w:val="none" w:sz="0" w:space="0" w:color="auto"/>
          </w:divBdr>
        </w:div>
        <w:div w:id="71434404">
          <w:marLeft w:val="0"/>
          <w:marRight w:val="0"/>
          <w:marTop w:val="0"/>
          <w:marBottom w:val="240"/>
          <w:divBdr>
            <w:top w:val="none" w:sz="0" w:space="0" w:color="auto"/>
            <w:left w:val="none" w:sz="0" w:space="0" w:color="auto"/>
            <w:bottom w:val="none" w:sz="0" w:space="0" w:color="auto"/>
            <w:right w:val="none" w:sz="0" w:space="0" w:color="auto"/>
          </w:divBdr>
        </w:div>
        <w:div w:id="504513157">
          <w:marLeft w:val="0"/>
          <w:marRight w:val="0"/>
          <w:marTop w:val="0"/>
          <w:marBottom w:val="240"/>
          <w:divBdr>
            <w:top w:val="none" w:sz="0" w:space="0" w:color="auto"/>
            <w:left w:val="none" w:sz="0" w:space="0" w:color="auto"/>
            <w:bottom w:val="none" w:sz="0" w:space="0" w:color="auto"/>
            <w:right w:val="none" w:sz="0" w:space="0" w:color="auto"/>
          </w:divBdr>
        </w:div>
        <w:div w:id="2001421825">
          <w:marLeft w:val="0"/>
          <w:marRight w:val="0"/>
          <w:marTop w:val="0"/>
          <w:marBottom w:val="240"/>
          <w:divBdr>
            <w:top w:val="none" w:sz="0" w:space="0" w:color="auto"/>
            <w:left w:val="none" w:sz="0" w:space="0" w:color="auto"/>
            <w:bottom w:val="none" w:sz="0" w:space="0" w:color="auto"/>
            <w:right w:val="none" w:sz="0" w:space="0" w:color="auto"/>
          </w:divBdr>
        </w:div>
      </w:divsChild>
    </w:div>
    <w:div w:id="729378720">
      <w:bodyDiv w:val="1"/>
      <w:marLeft w:val="0"/>
      <w:marRight w:val="0"/>
      <w:marTop w:val="0"/>
      <w:marBottom w:val="0"/>
      <w:divBdr>
        <w:top w:val="none" w:sz="0" w:space="0" w:color="auto"/>
        <w:left w:val="none" w:sz="0" w:space="0" w:color="auto"/>
        <w:bottom w:val="none" w:sz="0" w:space="0" w:color="auto"/>
        <w:right w:val="none" w:sz="0" w:space="0" w:color="auto"/>
      </w:divBdr>
    </w:div>
    <w:div w:id="761146864">
      <w:bodyDiv w:val="1"/>
      <w:marLeft w:val="0"/>
      <w:marRight w:val="0"/>
      <w:marTop w:val="0"/>
      <w:marBottom w:val="0"/>
      <w:divBdr>
        <w:top w:val="none" w:sz="0" w:space="0" w:color="auto"/>
        <w:left w:val="none" w:sz="0" w:space="0" w:color="auto"/>
        <w:bottom w:val="none" w:sz="0" w:space="0" w:color="auto"/>
        <w:right w:val="none" w:sz="0" w:space="0" w:color="auto"/>
      </w:divBdr>
      <w:divsChild>
        <w:div w:id="1164977306">
          <w:marLeft w:val="0"/>
          <w:marRight w:val="0"/>
          <w:marTop w:val="0"/>
          <w:marBottom w:val="240"/>
          <w:divBdr>
            <w:top w:val="none" w:sz="0" w:space="0" w:color="auto"/>
            <w:left w:val="none" w:sz="0" w:space="0" w:color="auto"/>
            <w:bottom w:val="none" w:sz="0" w:space="0" w:color="auto"/>
            <w:right w:val="none" w:sz="0" w:space="0" w:color="auto"/>
          </w:divBdr>
        </w:div>
        <w:div w:id="895969133">
          <w:marLeft w:val="0"/>
          <w:marRight w:val="0"/>
          <w:marTop w:val="0"/>
          <w:marBottom w:val="240"/>
          <w:divBdr>
            <w:top w:val="none" w:sz="0" w:space="0" w:color="auto"/>
            <w:left w:val="none" w:sz="0" w:space="0" w:color="auto"/>
            <w:bottom w:val="none" w:sz="0" w:space="0" w:color="auto"/>
            <w:right w:val="none" w:sz="0" w:space="0" w:color="auto"/>
          </w:divBdr>
        </w:div>
        <w:div w:id="1581793718">
          <w:marLeft w:val="0"/>
          <w:marRight w:val="0"/>
          <w:marTop w:val="0"/>
          <w:marBottom w:val="240"/>
          <w:divBdr>
            <w:top w:val="none" w:sz="0" w:space="0" w:color="auto"/>
            <w:left w:val="none" w:sz="0" w:space="0" w:color="auto"/>
            <w:bottom w:val="none" w:sz="0" w:space="0" w:color="auto"/>
            <w:right w:val="none" w:sz="0" w:space="0" w:color="auto"/>
          </w:divBdr>
        </w:div>
        <w:div w:id="2013606949">
          <w:marLeft w:val="0"/>
          <w:marRight w:val="0"/>
          <w:marTop w:val="0"/>
          <w:marBottom w:val="240"/>
          <w:divBdr>
            <w:top w:val="none" w:sz="0" w:space="0" w:color="auto"/>
            <w:left w:val="none" w:sz="0" w:space="0" w:color="auto"/>
            <w:bottom w:val="none" w:sz="0" w:space="0" w:color="auto"/>
            <w:right w:val="none" w:sz="0" w:space="0" w:color="auto"/>
          </w:divBdr>
        </w:div>
        <w:div w:id="267781054">
          <w:marLeft w:val="0"/>
          <w:marRight w:val="0"/>
          <w:marTop w:val="0"/>
          <w:marBottom w:val="240"/>
          <w:divBdr>
            <w:top w:val="none" w:sz="0" w:space="0" w:color="auto"/>
            <w:left w:val="none" w:sz="0" w:space="0" w:color="auto"/>
            <w:bottom w:val="none" w:sz="0" w:space="0" w:color="auto"/>
            <w:right w:val="none" w:sz="0" w:space="0" w:color="auto"/>
          </w:divBdr>
        </w:div>
        <w:div w:id="481387733">
          <w:marLeft w:val="0"/>
          <w:marRight w:val="0"/>
          <w:marTop w:val="0"/>
          <w:marBottom w:val="240"/>
          <w:divBdr>
            <w:top w:val="none" w:sz="0" w:space="0" w:color="auto"/>
            <w:left w:val="none" w:sz="0" w:space="0" w:color="auto"/>
            <w:bottom w:val="none" w:sz="0" w:space="0" w:color="auto"/>
            <w:right w:val="none" w:sz="0" w:space="0" w:color="auto"/>
          </w:divBdr>
        </w:div>
        <w:div w:id="1466393953">
          <w:marLeft w:val="0"/>
          <w:marRight w:val="0"/>
          <w:marTop w:val="0"/>
          <w:marBottom w:val="240"/>
          <w:divBdr>
            <w:top w:val="none" w:sz="0" w:space="0" w:color="auto"/>
            <w:left w:val="none" w:sz="0" w:space="0" w:color="auto"/>
            <w:bottom w:val="none" w:sz="0" w:space="0" w:color="auto"/>
            <w:right w:val="none" w:sz="0" w:space="0" w:color="auto"/>
          </w:divBdr>
        </w:div>
        <w:div w:id="1677883355">
          <w:marLeft w:val="0"/>
          <w:marRight w:val="0"/>
          <w:marTop w:val="0"/>
          <w:marBottom w:val="240"/>
          <w:divBdr>
            <w:top w:val="none" w:sz="0" w:space="0" w:color="auto"/>
            <w:left w:val="none" w:sz="0" w:space="0" w:color="auto"/>
            <w:bottom w:val="none" w:sz="0" w:space="0" w:color="auto"/>
            <w:right w:val="none" w:sz="0" w:space="0" w:color="auto"/>
          </w:divBdr>
        </w:div>
        <w:div w:id="735012163">
          <w:marLeft w:val="0"/>
          <w:marRight w:val="0"/>
          <w:marTop w:val="0"/>
          <w:marBottom w:val="240"/>
          <w:divBdr>
            <w:top w:val="none" w:sz="0" w:space="0" w:color="auto"/>
            <w:left w:val="none" w:sz="0" w:space="0" w:color="auto"/>
            <w:bottom w:val="none" w:sz="0" w:space="0" w:color="auto"/>
            <w:right w:val="none" w:sz="0" w:space="0" w:color="auto"/>
          </w:divBdr>
        </w:div>
        <w:div w:id="1422334122">
          <w:marLeft w:val="0"/>
          <w:marRight w:val="0"/>
          <w:marTop w:val="0"/>
          <w:marBottom w:val="240"/>
          <w:divBdr>
            <w:top w:val="none" w:sz="0" w:space="0" w:color="auto"/>
            <w:left w:val="none" w:sz="0" w:space="0" w:color="auto"/>
            <w:bottom w:val="none" w:sz="0" w:space="0" w:color="auto"/>
            <w:right w:val="none" w:sz="0" w:space="0" w:color="auto"/>
          </w:divBdr>
        </w:div>
        <w:div w:id="841313049">
          <w:marLeft w:val="0"/>
          <w:marRight w:val="0"/>
          <w:marTop w:val="0"/>
          <w:marBottom w:val="240"/>
          <w:divBdr>
            <w:top w:val="none" w:sz="0" w:space="0" w:color="auto"/>
            <w:left w:val="none" w:sz="0" w:space="0" w:color="auto"/>
            <w:bottom w:val="none" w:sz="0" w:space="0" w:color="auto"/>
            <w:right w:val="none" w:sz="0" w:space="0" w:color="auto"/>
          </w:divBdr>
        </w:div>
        <w:div w:id="1025666974">
          <w:marLeft w:val="0"/>
          <w:marRight w:val="0"/>
          <w:marTop w:val="0"/>
          <w:marBottom w:val="0"/>
          <w:divBdr>
            <w:top w:val="none" w:sz="0" w:space="0" w:color="auto"/>
            <w:left w:val="none" w:sz="0" w:space="0" w:color="auto"/>
            <w:bottom w:val="none" w:sz="0" w:space="0" w:color="auto"/>
            <w:right w:val="none" w:sz="0" w:space="0" w:color="auto"/>
          </w:divBdr>
        </w:div>
        <w:div w:id="754282685">
          <w:marLeft w:val="0"/>
          <w:marRight w:val="0"/>
          <w:marTop w:val="0"/>
          <w:marBottom w:val="0"/>
          <w:divBdr>
            <w:top w:val="none" w:sz="0" w:space="0" w:color="auto"/>
            <w:left w:val="none" w:sz="0" w:space="0" w:color="auto"/>
            <w:bottom w:val="none" w:sz="0" w:space="0" w:color="auto"/>
            <w:right w:val="none" w:sz="0" w:space="0" w:color="auto"/>
          </w:divBdr>
        </w:div>
        <w:div w:id="509025477">
          <w:marLeft w:val="0"/>
          <w:marRight w:val="0"/>
          <w:marTop w:val="0"/>
          <w:marBottom w:val="0"/>
          <w:divBdr>
            <w:top w:val="none" w:sz="0" w:space="0" w:color="auto"/>
            <w:left w:val="none" w:sz="0" w:space="0" w:color="auto"/>
            <w:bottom w:val="none" w:sz="0" w:space="0" w:color="auto"/>
            <w:right w:val="none" w:sz="0" w:space="0" w:color="auto"/>
          </w:divBdr>
        </w:div>
        <w:div w:id="988283735">
          <w:marLeft w:val="0"/>
          <w:marRight w:val="0"/>
          <w:marTop w:val="0"/>
          <w:marBottom w:val="0"/>
          <w:divBdr>
            <w:top w:val="none" w:sz="0" w:space="0" w:color="auto"/>
            <w:left w:val="none" w:sz="0" w:space="0" w:color="auto"/>
            <w:bottom w:val="none" w:sz="0" w:space="0" w:color="auto"/>
            <w:right w:val="none" w:sz="0" w:space="0" w:color="auto"/>
          </w:divBdr>
        </w:div>
        <w:div w:id="737286660">
          <w:marLeft w:val="0"/>
          <w:marRight w:val="0"/>
          <w:marTop w:val="0"/>
          <w:marBottom w:val="0"/>
          <w:divBdr>
            <w:top w:val="none" w:sz="0" w:space="0" w:color="auto"/>
            <w:left w:val="none" w:sz="0" w:space="0" w:color="auto"/>
            <w:bottom w:val="none" w:sz="0" w:space="0" w:color="auto"/>
            <w:right w:val="none" w:sz="0" w:space="0" w:color="auto"/>
          </w:divBdr>
        </w:div>
      </w:divsChild>
    </w:div>
    <w:div w:id="933974878">
      <w:bodyDiv w:val="1"/>
      <w:marLeft w:val="0"/>
      <w:marRight w:val="0"/>
      <w:marTop w:val="0"/>
      <w:marBottom w:val="0"/>
      <w:divBdr>
        <w:top w:val="none" w:sz="0" w:space="0" w:color="auto"/>
        <w:left w:val="none" w:sz="0" w:space="0" w:color="auto"/>
        <w:bottom w:val="none" w:sz="0" w:space="0" w:color="auto"/>
        <w:right w:val="none" w:sz="0" w:space="0" w:color="auto"/>
      </w:divBdr>
    </w:div>
    <w:div w:id="1263951534">
      <w:bodyDiv w:val="1"/>
      <w:marLeft w:val="0"/>
      <w:marRight w:val="0"/>
      <w:marTop w:val="0"/>
      <w:marBottom w:val="0"/>
      <w:divBdr>
        <w:top w:val="none" w:sz="0" w:space="0" w:color="auto"/>
        <w:left w:val="none" w:sz="0" w:space="0" w:color="auto"/>
        <w:bottom w:val="none" w:sz="0" w:space="0" w:color="auto"/>
        <w:right w:val="none" w:sz="0" w:space="0" w:color="auto"/>
      </w:divBdr>
    </w:div>
    <w:div w:id="1265990489">
      <w:bodyDiv w:val="1"/>
      <w:marLeft w:val="0"/>
      <w:marRight w:val="0"/>
      <w:marTop w:val="0"/>
      <w:marBottom w:val="0"/>
      <w:divBdr>
        <w:top w:val="none" w:sz="0" w:space="0" w:color="auto"/>
        <w:left w:val="none" w:sz="0" w:space="0" w:color="auto"/>
        <w:bottom w:val="none" w:sz="0" w:space="0" w:color="auto"/>
        <w:right w:val="none" w:sz="0" w:space="0" w:color="auto"/>
      </w:divBdr>
      <w:divsChild>
        <w:div w:id="582882194">
          <w:marLeft w:val="0"/>
          <w:marRight w:val="0"/>
          <w:marTop w:val="0"/>
          <w:marBottom w:val="240"/>
          <w:divBdr>
            <w:top w:val="none" w:sz="0" w:space="0" w:color="auto"/>
            <w:left w:val="none" w:sz="0" w:space="0" w:color="auto"/>
            <w:bottom w:val="none" w:sz="0" w:space="0" w:color="auto"/>
            <w:right w:val="none" w:sz="0" w:space="0" w:color="auto"/>
          </w:divBdr>
        </w:div>
        <w:div w:id="1292400617">
          <w:marLeft w:val="0"/>
          <w:marRight w:val="0"/>
          <w:marTop w:val="0"/>
          <w:marBottom w:val="240"/>
          <w:divBdr>
            <w:top w:val="none" w:sz="0" w:space="0" w:color="auto"/>
            <w:left w:val="none" w:sz="0" w:space="0" w:color="auto"/>
            <w:bottom w:val="none" w:sz="0" w:space="0" w:color="auto"/>
            <w:right w:val="none" w:sz="0" w:space="0" w:color="auto"/>
          </w:divBdr>
        </w:div>
        <w:div w:id="1234006732">
          <w:marLeft w:val="0"/>
          <w:marRight w:val="0"/>
          <w:marTop w:val="0"/>
          <w:marBottom w:val="240"/>
          <w:divBdr>
            <w:top w:val="none" w:sz="0" w:space="0" w:color="auto"/>
            <w:left w:val="none" w:sz="0" w:space="0" w:color="auto"/>
            <w:bottom w:val="none" w:sz="0" w:space="0" w:color="auto"/>
            <w:right w:val="none" w:sz="0" w:space="0" w:color="auto"/>
          </w:divBdr>
        </w:div>
        <w:div w:id="664207860">
          <w:marLeft w:val="0"/>
          <w:marRight w:val="0"/>
          <w:marTop w:val="0"/>
          <w:marBottom w:val="240"/>
          <w:divBdr>
            <w:top w:val="none" w:sz="0" w:space="0" w:color="auto"/>
            <w:left w:val="none" w:sz="0" w:space="0" w:color="auto"/>
            <w:bottom w:val="none" w:sz="0" w:space="0" w:color="auto"/>
            <w:right w:val="none" w:sz="0" w:space="0" w:color="auto"/>
          </w:divBdr>
        </w:div>
        <w:div w:id="1962029406">
          <w:marLeft w:val="0"/>
          <w:marRight w:val="0"/>
          <w:marTop w:val="0"/>
          <w:marBottom w:val="240"/>
          <w:divBdr>
            <w:top w:val="none" w:sz="0" w:space="0" w:color="auto"/>
            <w:left w:val="none" w:sz="0" w:space="0" w:color="auto"/>
            <w:bottom w:val="none" w:sz="0" w:space="0" w:color="auto"/>
            <w:right w:val="none" w:sz="0" w:space="0" w:color="auto"/>
          </w:divBdr>
        </w:div>
        <w:div w:id="1831828802">
          <w:marLeft w:val="0"/>
          <w:marRight w:val="0"/>
          <w:marTop w:val="0"/>
          <w:marBottom w:val="240"/>
          <w:divBdr>
            <w:top w:val="none" w:sz="0" w:space="0" w:color="auto"/>
            <w:left w:val="none" w:sz="0" w:space="0" w:color="auto"/>
            <w:bottom w:val="none" w:sz="0" w:space="0" w:color="auto"/>
            <w:right w:val="none" w:sz="0" w:space="0" w:color="auto"/>
          </w:divBdr>
        </w:div>
        <w:div w:id="82384577">
          <w:marLeft w:val="0"/>
          <w:marRight w:val="0"/>
          <w:marTop w:val="0"/>
          <w:marBottom w:val="240"/>
          <w:divBdr>
            <w:top w:val="none" w:sz="0" w:space="0" w:color="auto"/>
            <w:left w:val="none" w:sz="0" w:space="0" w:color="auto"/>
            <w:bottom w:val="none" w:sz="0" w:space="0" w:color="auto"/>
            <w:right w:val="none" w:sz="0" w:space="0" w:color="auto"/>
          </w:divBdr>
        </w:div>
        <w:div w:id="1781298240">
          <w:marLeft w:val="0"/>
          <w:marRight w:val="0"/>
          <w:marTop w:val="0"/>
          <w:marBottom w:val="240"/>
          <w:divBdr>
            <w:top w:val="none" w:sz="0" w:space="0" w:color="auto"/>
            <w:left w:val="none" w:sz="0" w:space="0" w:color="auto"/>
            <w:bottom w:val="none" w:sz="0" w:space="0" w:color="auto"/>
            <w:right w:val="none" w:sz="0" w:space="0" w:color="auto"/>
          </w:divBdr>
        </w:div>
        <w:div w:id="1783377398">
          <w:marLeft w:val="0"/>
          <w:marRight w:val="0"/>
          <w:marTop w:val="0"/>
          <w:marBottom w:val="240"/>
          <w:divBdr>
            <w:top w:val="none" w:sz="0" w:space="0" w:color="auto"/>
            <w:left w:val="none" w:sz="0" w:space="0" w:color="auto"/>
            <w:bottom w:val="none" w:sz="0" w:space="0" w:color="auto"/>
            <w:right w:val="none" w:sz="0" w:space="0" w:color="auto"/>
          </w:divBdr>
        </w:div>
        <w:div w:id="1417243519">
          <w:marLeft w:val="0"/>
          <w:marRight w:val="0"/>
          <w:marTop w:val="0"/>
          <w:marBottom w:val="240"/>
          <w:divBdr>
            <w:top w:val="none" w:sz="0" w:space="0" w:color="auto"/>
            <w:left w:val="none" w:sz="0" w:space="0" w:color="auto"/>
            <w:bottom w:val="none" w:sz="0" w:space="0" w:color="auto"/>
            <w:right w:val="none" w:sz="0" w:space="0" w:color="auto"/>
          </w:divBdr>
        </w:div>
        <w:div w:id="421490533">
          <w:marLeft w:val="0"/>
          <w:marRight w:val="0"/>
          <w:marTop w:val="0"/>
          <w:marBottom w:val="240"/>
          <w:divBdr>
            <w:top w:val="none" w:sz="0" w:space="0" w:color="auto"/>
            <w:left w:val="none" w:sz="0" w:space="0" w:color="auto"/>
            <w:bottom w:val="none" w:sz="0" w:space="0" w:color="auto"/>
            <w:right w:val="none" w:sz="0" w:space="0" w:color="auto"/>
          </w:divBdr>
        </w:div>
        <w:div w:id="599992591">
          <w:marLeft w:val="0"/>
          <w:marRight w:val="0"/>
          <w:marTop w:val="0"/>
          <w:marBottom w:val="240"/>
          <w:divBdr>
            <w:top w:val="none" w:sz="0" w:space="0" w:color="auto"/>
            <w:left w:val="none" w:sz="0" w:space="0" w:color="auto"/>
            <w:bottom w:val="none" w:sz="0" w:space="0" w:color="auto"/>
            <w:right w:val="none" w:sz="0" w:space="0" w:color="auto"/>
          </w:divBdr>
        </w:div>
        <w:div w:id="750004053">
          <w:marLeft w:val="0"/>
          <w:marRight w:val="0"/>
          <w:marTop w:val="0"/>
          <w:marBottom w:val="240"/>
          <w:divBdr>
            <w:top w:val="none" w:sz="0" w:space="0" w:color="auto"/>
            <w:left w:val="none" w:sz="0" w:space="0" w:color="auto"/>
            <w:bottom w:val="none" w:sz="0" w:space="0" w:color="auto"/>
            <w:right w:val="none" w:sz="0" w:space="0" w:color="auto"/>
          </w:divBdr>
        </w:div>
        <w:div w:id="2001886053">
          <w:marLeft w:val="0"/>
          <w:marRight w:val="0"/>
          <w:marTop w:val="0"/>
          <w:marBottom w:val="240"/>
          <w:divBdr>
            <w:top w:val="none" w:sz="0" w:space="0" w:color="auto"/>
            <w:left w:val="none" w:sz="0" w:space="0" w:color="auto"/>
            <w:bottom w:val="none" w:sz="0" w:space="0" w:color="auto"/>
            <w:right w:val="none" w:sz="0" w:space="0" w:color="auto"/>
          </w:divBdr>
        </w:div>
      </w:divsChild>
    </w:div>
    <w:div w:id="1480883373">
      <w:bodyDiv w:val="1"/>
      <w:marLeft w:val="0"/>
      <w:marRight w:val="0"/>
      <w:marTop w:val="0"/>
      <w:marBottom w:val="0"/>
      <w:divBdr>
        <w:top w:val="none" w:sz="0" w:space="0" w:color="auto"/>
        <w:left w:val="none" w:sz="0" w:space="0" w:color="auto"/>
        <w:bottom w:val="none" w:sz="0" w:space="0" w:color="auto"/>
        <w:right w:val="none" w:sz="0" w:space="0" w:color="auto"/>
      </w:divBdr>
      <w:divsChild>
        <w:div w:id="431560506">
          <w:marLeft w:val="0"/>
          <w:marRight w:val="0"/>
          <w:marTop w:val="0"/>
          <w:marBottom w:val="240"/>
          <w:divBdr>
            <w:top w:val="none" w:sz="0" w:space="0" w:color="auto"/>
            <w:left w:val="none" w:sz="0" w:space="0" w:color="auto"/>
            <w:bottom w:val="none" w:sz="0" w:space="0" w:color="auto"/>
            <w:right w:val="none" w:sz="0" w:space="0" w:color="auto"/>
          </w:divBdr>
        </w:div>
        <w:div w:id="183250361">
          <w:marLeft w:val="0"/>
          <w:marRight w:val="0"/>
          <w:marTop w:val="0"/>
          <w:marBottom w:val="240"/>
          <w:divBdr>
            <w:top w:val="none" w:sz="0" w:space="0" w:color="auto"/>
            <w:left w:val="none" w:sz="0" w:space="0" w:color="auto"/>
            <w:bottom w:val="none" w:sz="0" w:space="0" w:color="auto"/>
            <w:right w:val="none" w:sz="0" w:space="0" w:color="auto"/>
          </w:divBdr>
        </w:div>
        <w:div w:id="740640128">
          <w:marLeft w:val="0"/>
          <w:marRight w:val="0"/>
          <w:marTop w:val="0"/>
          <w:marBottom w:val="240"/>
          <w:divBdr>
            <w:top w:val="none" w:sz="0" w:space="0" w:color="auto"/>
            <w:left w:val="none" w:sz="0" w:space="0" w:color="auto"/>
            <w:bottom w:val="none" w:sz="0" w:space="0" w:color="auto"/>
            <w:right w:val="none" w:sz="0" w:space="0" w:color="auto"/>
          </w:divBdr>
        </w:div>
        <w:div w:id="1484734470">
          <w:marLeft w:val="0"/>
          <w:marRight w:val="0"/>
          <w:marTop w:val="0"/>
          <w:marBottom w:val="240"/>
          <w:divBdr>
            <w:top w:val="none" w:sz="0" w:space="0" w:color="auto"/>
            <w:left w:val="none" w:sz="0" w:space="0" w:color="auto"/>
            <w:bottom w:val="none" w:sz="0" w:space="0" w:color="auto"/>
            <w:right w:val="none" w:sz="0" w:space="0" w:color="auto"/>
          </w:divBdr>
        </w:div>
        <w:div w:id="823544379">
          <w:marLeft w:val="0"/>
          <w:marRight w:val="0"/>
          <w:marTop w:val="0"/>
          <w:marBottom w:val="240"/>
          <w:divBdr>
            <w:top w:val="none" w:sz="0" w:space="0" w:color="auto"/>
            <w:left w:val="none" w:sz="0" w:space="0" w:color="auto"/>
            <w:bottom w:val="none" w:sz="0" w:space="0" w:color="auto"/>
            <w:right w:val="none" w:sz="0" w:space="0" w:color="auto"/>
          </w:divBdr>
        </w:div>
        <w:div w:id="1194265426">
          <w:marLeft w:val="0"/>
          <w:marRight w:val="0"/>
          <w:marTop w:val="0"/>
          <w:marBottom w:val="240"/>
          <w:divBdr>
            <w:top w:val="none" w:sz="0" w:space="0" w:color="auto"/>
            <w:left w:val="none" w:sz="0" w:space="0" w:color="auto"/>
            <w:bottom w:val="none" w:sz="0" w:space="0" w:color="auto"/>
            <w:right w:val="none" w:sz="0" w:space="0" w:color="auto"/>
          </w:divBdr>
        </w:div>
      </w:divsChild>
    </w:div>
    <w:div w:id="1588802237">
      <w:bodyDiv w:val="1"/>
      <w:marLeft w:val="0"/>
      <w:marRight w:val="0"/>
      <w:marTop w:val="0"/>
      <w:marBottom w:val="0"/>
      <w:divBdr>
        <w:top w:val="none" w:sz="0" w:space="0" w:color="auto"/>
        <w:left w:val="none" w:sz="0" w:space="0" w:color="auto"/>
        <w:bottom w:val="none" w:sz="0" w:space="0" w:color="auto"/>
        <w:right w:val="none" w:sz="0" w:space="0" w:color="auto"/>
      </w:divBdr>
      <w:divsChild>
        <w:div w:id="369376688">
          <w:marLeft w:val="0"/>
          <w:marRight w:val="0"/>
          <w:marTop w:val="0"/>
          <w:marBottom w:val="240"/>
          <w:divBdr>
            <w:top w:val="none" w:sz="0" w:space="0" w:color="auto"/>
            <w:left w:val="none" w:sz="0" w:space="0" w:color="auto"/>
            <w:bottom w:val="none" w:sz="0" w:space="0" w:color="auto"/>
            <w:right w:val="none" w:sz="0" w:space="0" w:color="auto"/>
          </w:divBdr>
        </w:div>
        <w:div w:id="908343022">
          <w:marLeft w:val="0"/>
          <w:marRight w:val="0"/>
          <w:marTop w:val="0"/>
          <w:marBottom w:val="240"/>
          <w:divBdr>
            <w:top w:val="none" w:sz="0" w:space="0" w:color="auto"/>
            <w:left w:val="none" w:sz="0" w:space="0" w:color="auto"/>
            <w:bottom w:val="none" w:sz="0" w:space="0" w:color="auto"/>
            <w:right w:val="none" w:sz="0" w:space="0" w:color="auto"/>
          </w:divBdr>
        </w:div>
        <w:div w:id="1860502542">
          <w:marLeft w:val="0"/>
          <w:marRight w:val="0"/>
          <w:marTop w:val="0"/>
          <w:marBottom w:val="240"/>
          <w:divBdr>
            <w:top w:val="none" w:sz="0" w:space="0" w:color="auto"/>
            <w:left w:val="none" w:sz="0" w:space="0" w:color="auto"/>
            <w:bottom w:val="none" w:sz="0" w:space="0" w:color="auto"/>
            <w:right w:val="none" w:sz="0" w:space="0" w:color="auto"/>
          </w:divBdr>
        </w:div>
        <w:div w:id="539051343">
          <w:marLeft w:val="0"/>
          <w:marRight w:val="0"/>
          <w:marTop w:val="0"/>
          <w:marBottom w:val="240"/>
          <w:divBdr>
            <w:top w:val="none" w:sz="0" w:space="0" w:color="auto"/>
            <w:left w:val="none" w:sz="0" w:space="0" w:color="auto"/>
            <w:bottom w:val="none" w:sz="0" w:space="0" w:color="auto"/>
            <w:right w:val="none" w:sz="0" w:space="0" w:color="auto"/>
          </w:divBdr>
        </w:div>
        <w:div w:id="2072121410">
          <w:marLeft w:val="0"/>
          <w:marRight w:val="0"/>
          <w:marTop w:val="0"/>
          <w:marBottom w:val="240"/>
          <w:divBdr>
            <w:top w:val="none" w:sz="0" w:space="0" w:color="auto"/>
            <w:left w:val="none" w:sz="0" w:space="0" w:color="auto"/>
            <w:bottom w:val="none" w:sz="0" w:space="0" w:color="auto"/>
            <w:right w:val="none" w:sz="0" w:space="0" w:color="auto"/>
          </w:divBdr>
        </w:div>
        <w:div w:id="1315992727">
          <w:marLeft w:val="0"/>
          <w:marRight w:val="0"/>
          <w:marTop w:val="0"/>
          <w:marBottom w:val="240"/>
          <w:divBdr>
            <w:top w:val="none" w:sz="0" w:space="0" w:color="auto"/>
            <w:left w:val="none" w:sz="0" w:space="0" w:color="auto"/>
            <w:bottom w:val="none" w:sz="0" w:space="0" w:color="auto"/>
            <w:right w:val="none" w:sz="0" w:space="0" w:color="auto"/>
          </w:divBdr>
        </w:div>
        <w:div w:id="1667132112">
          <w:marLeft w:val="0"/>
          <w:marRight w:val="0"/>
          <w:marTop w:val="0"/>
          <w:marBottom w:val="240"/>
          <w:divBdr>
            <w:top w:val="none" w:sz="0" w:space="0" w:color="auto"/>
            <w:left w:val="none" w:sz="0" w:space="0" w:color="auto"/>
            <w:bottom w:val="none" w:sz="0" w:space="0" w:color="auto"/>
            <w:right w:val="none" w:sz="0" w:space="0" w:color="auto"/>
          </w:divBdr>
        </w:div>
        <w:div w:id="1626421755">
          <w:marLeft w:val="0"/>
          <w:marRight w:val="0"/>
          <w:marTop w:val="0"/>
          <w:marBottom w:val="240"/>
          <w:divBdr>
            <w:top w:val="none" w:sz="0" w:space="0" w:color="auto"/>
            <w:left w:val="none" w:sz="0" w:space="0" w:color="auto"/>
            <w:bottom w:val="none" w:sz="0" w:space="0" w:color="auto"/>
            <w:right w:val="none" w:sz="0" w:space="0" w:color="auto"/>
          </w:divBdr>
        </w:div>
        <w:div w:id="1824393678">
          <w:marLeft w:val="0"/>
          <w:marRight w:val="0"/>
          <w:marTop w:val="0"/>
          <w:marBottom w:val="240"/>
          <w:divBdr>
            <w:top w:val="none" w:sz="0" w:space="0" w:color="auto"/>
            <w:left w:val="none" w:sz="0" w:space="0" w:color="auto"/>
            <w:bottom w:val="none" w:sz="0" w:space="0" w:color="auto"/>
            <w:right w:val="none" w:sz="0" w:space="0" w:color="auto"/>
          </w:divBdr>
        </w:div>
        <w:div w:id="807865129">
          <w:marLeft w:val="0"/>
          <w:marRight w:val="0"/>
          <w:marTop w:val="0"/>
          <w:marBottom w:val="240"/>
          <w:divBdr>
            <w:top w:val="none" w:sz="0" w:space="0" w:color="auto"/>
            <w:left w:val="none" w:sz="0" w:space="0" w:color="auto"/>
            <w:bottom w:val="none" w:sz="0" w:space="0" w:color="auto"/>
            <w:right w:val="none" w:sz="0" w:space="0" w:color="auto"/>
          </w:divBdr>
        </w:div>
        <w:div w:id="1069033949">
          <w:marLeft w:val="0"/>
          <w:marRight w:val="0"/>
          <w:marTop w:val="0"/>
          <w:marBottom w:val="240"/>
          <w:divBdr>
            <w:top w:val="none" w:sz="0" w:space="0" w:color="auto"/>
            <w:left w:val="none" w:sz="0" w:space="0" w:color="auto"/>
            <w:bottom w:val="none" w:sz="0" w:space="0" w:color="auto"/>
            <w:right w:val="none" w:sz="0" w:space="0" w:color="auto"/>
          </w:divBdr>
        </w:div>
        <w:div w:id="664938998">
          <w:marLeft w:val="0"/>
          <w:marRight w:val="0"/>
          <w:marTop w:val="0"/>
          <w:marBottom w:val="240"/>
          <w:divBdr>
            <w:top w:val="none" w:sz="0" w:space="0" w:color="auto"/>
            <w:left w:val="none" w:sz="0" w:space="0" w:color="auto"/>
            <w:bottom w:val="none" w:sz="0" w:space="0" w:color="auto"/>
            <w:right w:val="none" w:sz="0" w:space="0" w:color="auto"/>
          </w:divBdr>
        </w:div>
        <w:div w:id="1365597827">
          <w:marLeft w:val="0"/>
          <w:marRight w:val="0"/>
          <w:marTop w:val="0"/>
          <w:marBottom w:val="240"/>
          <w:divBdr>
            <w:top w:val="none" w:sz="0" w:space="0" w:color="auto"/>
            <w:left w:val="none" w:sz="0" w:space="0" w:color="auto"/>
            <w:bottom w:val="none" w:sz="0" w:space="0" w:color="auto"/>
            <w:right w:val="none" w:sz="0" w:space="0" w:color="auto"/>
          </w:divBdr>
        </w:div>
      </w:divsChild>
    </w:div>
    <w:div w:id="1629698030">
      <w:bodyDiv w:val="1"/>
      <w:marLeft w:val="0"/>
      <w:marRight w:val="0"/>
      <w:marTop w:val="0"/>
      <w:marBottom w:val="0"/>
      <w:divBdr>
        <w:top w:val="none" w:sz="0" w:space="0" w:color="auto"/>
        <w:left w:val="none" w:sz="0" w:space="0" w:color="auto"/>
        <w:bottom w:val="none" w:sz="0" w:space="0" w:color="auto"/>
        <w:right w:val="none" w:sz="0" w:space="0" w:color="auto"/>
      </w:divBdr>
      <w:divsChild>
        <w:div w:id="1463186033">
          <w:marLeft w:val="0"/>
          <w:marRight w:val="0"/>
          <w:marTop w:val="0"/>
          <w:marBottom w:val="240"/>
          <w:divBdr>
            <w:top w:val="none" w:sz="0" w:space="0" w:color="auto"/>
            <w:left w:val="none" w:sz="0" w:space="0" w:color="auto"/>
            <w:bottom w:val="none" w:sz="0" w:space="0" w:color="auto"/>
            <w:right w:val="none" w:sz="0" w:space="0" w:color="auto"/>
          </w:divBdr>
        </w:div>
        <w:div w:id="31853831">
          <w:marLeft w:val="0"/>
          <w:marRight w:val="0"/>
          <w:marTop w:val="0"/>
          <w:marBottom w:val="240"/>
          <w:divBdr>
            <w:top w:val="none" w:sz="0" w:space="0" w:color="auto"/>
            <w:left w:val="none" w:sz="0" w:space="0" w:color="auto"/>
            <w:bottom w:val="none" w:sz="0" w:space="0" w:color="auto"/>
            <w:right w:val="none" w:sz="0" w:space="0" w:color="auto"/>
          </w:divBdr>
        </w:div>
        <w:div w:id="1507282269">
          <w:marLeft w:val="0"/>
          <w:marRight w:val="0"/>
          <w:marTop w:val="0"/>
          <w:marBottom w:val="240"/>
          <w:divBdr>
            <w:top w:val="none" w:sz="0" w:space="0" w:color="auto"/>
            <w:left w:val="none" w:sz="0" w:space="0" w:color="auto"/>
            <w:bottom w:val="none" w:sz="0" w:space="0" w:color="auto"/>
            <w:right w:val="none" w:sz="0" w:space="0" w:color="auto"/>
          </w:divBdr>
        </w:div>
        <w:div w:id="160660275">
          <w:marLeft w:val="0"/>
          <w:marRight w:val="0"/>
          <w:marTop w:val="0"/>
          <w:marBottom w:val="240"/>
          <w:divBdr>
            <w:top w:val="none" w:sz="0" w:space="0" w:color="auto"/>
            <w:left w:val="none" w:sz="0" w:space="0" w:color="auto"/>
            <w:bottom w:val="none" w:sz="0" w:space="0" w:color="auto"/>
            <w:right w:val="none" w:sz="0" w:space="0" w:color="auto"/>
          </w:divBdr>
        </w:div>
        <w:div w:id="21326726">
          <w:marLeft w:val="0"/>
          <w:marRight w:val="0"/>
          <w:marTop w:val="0"/>
          <w:marBottom w:val="240"/>
          <w:divBdr>
            <w:top w:val="none" w:sz="0" w:space="0" w:color="auto"/>
            <w:left w:val="none" w:sz="0" w:space="0" w:color="auto"/>
            <w:bottom w:val="none" w:sz="0" w:space="0" w:color="auto"/>
            <w:right w:val="none" w:sz="0" w:space="0" w:color="auto"/>
          </w:divBdr>
        </w:div>
        <w:div w:id="535122398">
          <w:marLeft w:val="0"/>
          <w:marRight w:val="0"/>
          <w:marTop w:val="0"/>
          <w:marBottom w:val="240"/>
          <w:divBdr>
            <w:top w:val="none" w:sz="0" w:space="0" w:color="auto"/>
            <w:left w:val="none" w:sz="0" w:space="0" w:color="auto"/>
            <w:bottom w:val="none" w:sz="0" w:space="0" w:color="auto"/>
            <w:right w:val="none" w:sz="0" w:space="0" w:color="auto"/>
          </w:divBdr>
        </w:div>
        <w:div w:id="1416587612">
          <w:marLeft w:val="0"/>
          <w:marRight w:val="0"/>
          <w:marTop w:val="0"/>
          <w:marBottom w:val="240"/>
          <w:divBdr>
            <w:top w:val="none" w:sz="0" w:space="0" w:color="auto"/>
            <w:left w:val="none" w:sz="0" w:space="0" w:color="auto"/>
            <w:bottom w:val="none" w:sz="0" w:space="0" w:color="auto"/>
            <w:right w:val="none" w:sz="0" w:space="0" w:color="auto"/>
          </w:divBdr>
        </w:div>
        <w:div w:id="138495395">
          <w:marLeft w:val="0"/>
          <w:marRight w:val="0"/>
          <w:marTop w:val="0"/>
          <w:marBottom w:val="240"/>
          <w:divBdr>
            <w:top w:val="none" w:sz="0" w:space="0" w:color="auto"/>
            <w:left w:val="none" w:sz="0" w:space="0" w:color="auto"/>
            <w:bottom w:val="none" w:sz="0" w:space="0" w:color="auto"/>
            <w:right w:val="none" w:sz="0" w:space="0" w:color="auto"/>
          </w:divBdr>
        </w:div>
        <w:div w:id="600644522">
          <w:marLeft w:val="0"/>
          <w:marRight w:val="0"/>
          <w:marTop w:val="0"/>
          <w:marBottom w:val="240"/>
          <w:divBdr>
            <w:top w:val="none" w:sz="0" w:space="0" w:color="auto"/>
            <w:left w:val="none" w:sz="0" w:space="0" w:color="auto"/>
            <w:bottom w:val="none" w:sz="0" w:space="0" w:color="auto"/>
            <w:right w:val="none" w:sz="0" w:space="0" w:color="auto"/>
          </w:divBdr>
        </w:div>
        <w:div w:id="1647007579">
          <w:marLeft w:val="0"/>
          <w:marRight w:val="0"/>
          <w:marTop w:val="0"/>
          <w:marBottom w:val="240"/>
          <w:divBdr>
            <w:top w:val="none" w:sz="0" w:space="0" w:color="auto"/>
            <w:left w:val="none" w:sz="0" w:space="0" w:color="auto"/>
            <w:bottom w:val="none" w:sz="0" w:space="0" w:color="auto"/>
            <w:right w:val="none" w:sz="0" w:space="0" w:color="auto"/>
          </w:divBdr>
        </w:div>
        <w:div w:id="1633707897">
          <w:marLeft w:val="0"/>
          <w:marRight w:val="0"/>
          <w:marTop w:val="0"/>
          <w:marBottom w:val="240"/>
          <w:divBdr>
            <w:top w:val="none" w:sz="0" w:space="0" w:color="auto"/>
            <w:left w:val="none" w:sz="0" w:space="0" w:color="auto"/>
            <w:bottom w:val="none" w:sz="0" w:space="0" w:color="auto"/>
            <w:right w:val="none" w:sz="0" w:space="0" w:color="auto"/>
          </w:divBdr>
        </w:div>
        <w:div w:id="688918198">
          <w:marLeft w:val="0"/>
          <w:marRight w:val="0"/>
          <w:marTop w:val="0"/>
          <w:marBottom w:val="240"/>
          <w:divBdr>
            <w:top w:val="none" w:sz="0" w:space="0" w:color="auto"/>
            <w:left w:val="none" w:sz="0" w:space="0" w:color="auto"/>
            <w:bottom w:val="none" w:sz="0" w:space="0" w:color="auto"/>
            <w:right w:val="none" w:sz="0" w:space="0" w:color="auto"/>
          </w:divBdr>
        </w:div>
        <w:div w:id="1440293529">
          <w:marLeft w:val="0"/>
          <w:marRight w:val="0"/>
          <w:marTop w:val="0"/>
          <w:marBottom w:val="240"/>
          <w:divBdr>
            <w:top w:val="none" w:sz="0" w:space="0" w:color="auto"/>
            <w:left w:val="none" w:sz="0" w:space="0" w:color="auto"/>
            <w:bottom w:val="none" w:sz="0" w:space="0" w:color="auto"/>
            <w:right w:val="none" w:sz="0" w:space="0" w:color="auto"/>
          </w:divBdr>
        </w:div>
      </w:divsChild>
    </w:div>
    <w:div w:id="1666006814">
      <w:bodyDiv w:val="1"/>
      <w:marLeft w:val="0"/>
      <w:marRight w:val="0"/>
      <w:marTop w:val="0"/>
      <w:marBottom w:val="0"/>
      <w:divBdr>
        <w:top w:val="none" w:sz="0" w:space="0" w:color="auto"/>
        <w:left w:val="none" w:sz="0" w:space="0" w:color="auto"/>
        <w:bottom w:val="none" w:sz="0" w:space="0" w:color="auto"/>
        <w:right w:val="none" w:sz="0" w:space="0" w:color="auto"/>
      </w:divBdr>
      <w:divsChild>
        <w:div w:id="1770809458">
          <w:marLeft w:val="0"/>
          <w:marRight w:val="0"/>
          <w:marTop w:val="0"/>
          <w:marBottom w:val="240"/>
          <w:divBdr>
            <w:top w:val="none" w:sz="0" w:space="0" w:color="auto"/>
            <w:left w:val="none" w:sz="0" w:space="0" w:color="auto"/>
            <w:bottom w:val="none" w:sz="0" w:space="0" w:color="auto"/>
            <w:right w:val="none" w:sz="0" w:space="0" w:color="auto"/>
          </w:divBdr>
        </w:div>
        <w:div w:id="2141611465">
          <w:marLeft w:val="0"/>
          <w:marRight w:val="0"/>
          <w:marTop w:val="0"/>
          <w:marBottom w:val="240"/>
          <w:divBdr>
            <w:top w:val="none" w:sz="0" w:space="0" w:color="auto"/>
            <w:left w:val="none" w:sz="0" w:space="0" w:color="auto"/>
            <w:bottom w:val="none" w:sz="0" w:space="0" w:color="auto"/>
            <w:right w:val="none" w:sz="0" w:space="0" w:color="auto"/>
          </w:divBdr>
        </w:div>
        <w:div w:id="2065791242">
          <w:marLeft w:val="0"/>
          <w:marRight w:val="0"/>
          <w:marTop w:val="0"/>
          <w:marBottom w:val="240"/>
          <w:divBdr>
            <w:top w:val="none" w:sz="0" w:space="0" w:color="auto"/>
            <w:left w:val="none" w:sz="0" w:space="0" w:color="auto"/>
            <w:bottom w:val="none" w:sz="0" w:space="0" w:color="auto"/>
            <w:right w:val="none" w:sz="0" w:space="0" w:color="auto"/>
          </w:divBdr>
        </w:div>
        <w:div w:id="296378061">
          <w:marLeft w:val="0"/>
          <w:marRight w:val="0"/>
          <w:marTop w:val="0"/>
          <w:marBottom w:val="240"/>
          <w:divBdr>
            <w:top w:val="none" w:sz="0" w:space="0" w:color="auto"/>
            <w:left w:val="none" w:sz="0" w:space="0" w:color="auto"/>
            <w:bottom w:val="none" w:sz="0" w:space="0" w:color="auto"/>
            <w:right w:val="none" w:sz="0" w:space="0" w:color="auto"/>
          </w:divBdr>
        </w:div>
        <w:div w:id="360521341">
          <w:marLeft w:val="0"/>
          <w:marRight w:val="0"/>
          <w:marTop w:val="0"/>
          <w:marBottom w:val="240"/>
          <w:divBdr>
            <w:top w:val="none" w:sz="0" w:space="0" w:color="auto"/>
            <w:left w:val="none" w:sz="0" w:space="0" w:color="auto"/>
            <w:bottom w:val="none" w:sz="0" w:space="0" w:color="auto"/>
            <w:right w:val="none" w:sz="0" w:space="0" w:color="auto"/>
          </w:divBdr>
        </w:div>
        <w:div w:id="1066800985">
          <w:marLeft w:val="0"/>
          <w:marRight w:val="0"/>
          <w:marTop w:val="0"/>
          <w:marBottom w:val="240"/>
          <w:divBdr>
            <w:top w:val="none" w:sz="0" w:space="0" w:color="auto"/>
            <w:left w:val="none" w:sz="0" w:space="0" w:color="auto"/>
            <w:bottom w:val="none" w:sz="0" w:space="0" w:color="auto"/>
            <w:right w:val="none" w:sz="0" w:space="0" w:color="auto"/>
          </w:divBdr>
        </w:div>
        <w:div w:id="1156383506">
          <w:marLeft w:val="0"/>
          <w:marRight w:val="0"/>
          <w:marTop w:val="0"/>
          <w:marBottom w:val="240"/>
          <w:divBdr>
            <w:top w:val="none" w:sz="0" w:space="0" w:color="auto"/>
            <w:left w:val="none" w:sz="0" w:space="0" w:color="auto"/>
            <w:bottom w:val="none" w:sz="0" w:space="0" w:color="auto"/>
            <w:right w:val="none" w:sz="0" w:space="0" w:color="auto"/>
          </w:divBdr>
        </w:div>
        <w:div w:id="1370258610">
          <w:marLeft w:val="0"/>
          <w:marRight w:val="0"/>
          <w:marTop w:val="0"/>
          <w:marBottom w:val="240"/>
          <w:divBdr>
            <w:top w:val="none" w:sz="0" w:space="0" w:color="auto"/>
            <w:left w:val="none" w:sz="0" w:space="0" w:color="auto"/>
            <w:bottom w:val="none" w:sz="0" w:space="0" w:color="auto"/>
            <w:right w:val="none" w:sz="0" w:space="0" w:color="auto"/>
          </w:divBdr>
        </w:div>
      </w:divsChild>
    </w:div>
    <w:div w:id="1699619830">
      <w:bodyDiv w:val="1"/>
      <w:marLeft w:val="0"/>
      <w:marRight w:val="0"/>
      <w:marTop w:val="0"/>
      <w:marBottom w:val="0"/>
      <w:divBdr>
        <w:top w:val="none" w:sz="0" w:space="0" w:color="auto"/>
        <w:left w:val="none" w:sz="0" w:space="0" w:color="auto"/>
        <w:bottom w:val="none" w:sz="0" w:space="0" w:color="auto"/>
        <w:right w:val="none" w:sz="0" w:space="0" w:color="auto"/>
      </w:divBdr>
    </w:div>
    <w:div w:id="1748964070">
      <w:bodyDiv w:val="1"/>
      <w:marLeft w:val="0"/>
      <w:marRight w:val="0"/>
      <w:marTop w:val="0"/>
      <w:marBottom w:val="0"/>
      <w:divBdr>
        <w:top w:val="none" w:sz="0" w:space="0" w:color="auto"/>
        <w:left w:val="none" w:sz="0" w:space="0" w:color="auto"/>
        <w:bottom w:val="none" w:sz="0" w:space="0" w:color="auto"/>
        <w:right w:val="none" w:sz="0" w:space="0" w:color="auto"/>
      </w:divBdr>
      <w:divsChild>
        <w:div w:id="1270314187">
          <w:marLeft w:val="0"/>
          <w:marRight w:val="0"/>
          <w:marTop w:val="0"/>
          <w:marBottom w:val="240"/>
          <w:divBdr>
            <w:top w:val="none" w:sz="0" w:space="0" w:color="auto"/>
            <w:left w:val="none" w:sz="0" w:space="0" w:color="auto"/>
            <w:bottom w:val="none" w:sz="0" w:space="0" w:color="auto"/>
            <w:right w:val="none" w:sz="0" w:space="0" w:color="auto"/>
          </w:divBdr>
        </w:div>
        <w:div w:id="1017269869">
          <w:marLeft w:val="0"/>
          <w:marRight w:val="0"/>
          <w:marTop w:val="0"/>
          <w:marBottom w:val="240"/>
          <w:divBdr>
            <w:top w:val="none" w:sz="0" w:space="0" w:color="auto"/>
            <w:left w:val="none" w:sz="0" w:space="0" w:color="auto"/>
            <w:bottom w:val="none" w:sz="0" w:space="0" w:color="auto"/>
            <w:right w:val="none" w:sz="0" w:space="0" w:color="auto"/>
          </w:divBdr>
        </w:div>
        <w:div w:id="1108425571">
          <w:marLeft w:val="0"/>
          <w:marRight w:val="0"/>
          <w:marTop w:val="0"/>
          <w:marBottom w:val="240"/>
          <w:divBdr>
            <w:top w:val="none" w:sz="0" w:space="0" w:color="auto"/>
            <w:left w:val="none" w:sz="0" w:space="0" w:color="auto"/>
            <w:bottom w:val="none" w:sz="0" w:space="0" w:color="auto"/>
            <w:right w:val="none" w:sz="0" w:space="0" w:color="auto"/>
          </w:divBdr>
        </w:div>
        <w:div w:id="1709529833">
          <w:marLeft w:val="0"/>
          <w:marRight w:val="0"/>
          <w:marTop w:val="0"/>
          <w:marBottom w:val="240"/>
          <w:divBdr>
            <w:top w:val="none" w:sz="0" w:space="0" w:color="auto"/>
            <w:left w:val="none" w:sz="0" w:space="0" w:color="auto"/>
            <w:bottom w:val="none" w:sz="0" w:space="0" w:color="auto"/>
            <w:right w:val="none" w:sz="0" w:space="0" w:color="auto"/>
          </w:divBdr>
        </w:div>
        <w:div w:id="992566216">
          <w:marLeft w:val="0"/>
          <w:marRight w:val="0"/>
          <w:marTop w:val="0"/>
          <w:marBottom w:val="240"/>
          <w:divBdr>
            <w:top w:val="none" w:sz="0" w:space="0" w:color="auto"/>
            <w:left w:val="none" w:sz="0" w:space="0" w:color="auto"/>
            <w:bottom w:val="none" w:sz="0" w:space="0" w:color="auto"/>
            <w:right w:val="none" w:sz="0" w:space="0" w:color="auto"/>
          </w:divBdr>
        </w:div>
        <w:div w:id="751393265">
          <w:marLeft w:val="0"/>
          <w:marRight w:val="0"/>
          <w:marTop w:val="0"/>
          <w:marBottom w:val="240"/>
          <w:divBdr>
            <w:top w:val="none" w:sz="0" w:space="0" w:color="auto"/>
            <w:left w:val="none" w:sz="0" w:space="0" w:color="auto"/>
            <w:bottom w:val="none" w:sz="0" w:space="0" w:color="auto"/>
            <w:right w:val="none" w:sz="0" w:space="0" w:color="auto"/>
          </w:divBdr>
        </w:div>
        <w:div w:id="425154351">
          <w:marLeft w:val="0"/>
          <w:marRight w:val="0"/>
          <w:marTop w:val="0"/>
          <w:marBottom w:val="240"/>
          <w:divBdr>
            <w:top w:val="none" w:sz="0" w:space="0" w:color="auto"/>
            <w:left w:val="none" w:sz="0" w:space="0" w:color="auto"/>
            <w:bottom w:val="none" w:sz="0" w:space="0" w:color="auto"/>
            <w:right w:val="none" w:sz="0" w:space="0" w:color="auto"/>
          </w:divBdr>
        </w:div>
        <w:div w:id="959654676">
          <w:marLeft w:val="0"/>
          <w:marRight w:val="0"/>
          <w:marTop w:val="0"/>
          <w:marBottom w:val="240"/>
          <w:divBdr>
            <w:top w:val="none" w:sz="0" w:space="0" w:color="auto"/>
            <w:left w:val="none" w:sz="0" w:space="0" w:color="auto"/>
            <w:bottom w:val="none" w:sz="0" w:space="0" w:color="auto"/>
            <w:right w:val="none" w:sz="0" w:space="0" w:color="auto"/>
          </w:divBdr>
        </w:div>
        <w:div w:id="1013268217">
          <w:marLeft w:val="0"/>
          <w:marRight w:val="0"/>
          <w:marTop w:val="0"/>
          <w:marBottom w:val="240"/>
          <w:divBdr>
            <w:top w:val="none" w:sz="0" w:space="0" w:color="auto"/>
            <w:left w:val="none" w:sz="0" w:space="0" w:color="auto"/>
            <w:bottom w:val="none" w:sz="0" w:space="0" w:color="auto"/>
            <w:right w:val="none" w:sz="0" w:space="0" w:color="auto"/>
          </w:divBdr>
        </w:div>
      </w:divsChild>
    </w:div>
    <w:div w:id="1760176508">
      <w:bodyDiv w:val="1"/>
      <w:marLeft w:val="0"/>
      <w:marRight w:val="0"/>
      <w:marTop w:val="0"/>
      <w:marBottom w:val="0"/>
      <w:divBdr>
        <w:top w:val="none" w:sz="0" w:space="0" w:color="auto"/>
        <w:left w:val="none" w:sz="0" w:space="0" w:color="auto"/>
        <w:bottom w:val="none" w:sz="0" w:space="0" w:color="auto"/>
        <w:right w:val="none" w:sz="0" w:space="0" w:color="auto"/>
      </w:divBdr>
      <w:divsChild>
        <w:div w:id="439103758">
          <w:marLeft w:val="0"/>
          <w:marRight w:val="0"/>
          <w:marTop w:val="0"/>
          <w:marBottom w:val="240"/>
          <w:divBdr>
            <w:top w:val="none" w:sz="0" w:space="0" w:color="auto"/>
            <w:left w:val="none" w:sz="0" w:space="0" w:color="auto"/>
            <w:bottom w:val="none" w:sz="0" w:space="0" w:color="auto"/>
            <w:right w:val="none" w:sz="0" w:space="0" w:color="auto"/>
          </w:divBdr>
        </w:div>
        <w:div w:id="1808625246">
          <w:marLeft w:val="0"/>
          <w:marRight w:val="0"/>
          <w:marTop w:val="0"/>
          <w:marBottom w:val="240"/>
          <w:divBdr>
            <w:top w:val="none" w:sz="0" w:space="0" w:color="auto"/>
            <w:left w:val="none" w:sz="0" w:space="0" w:color="auto"/>
            <w:bottom w:val="none" w:sz="0" w:space="0" w:color="auto"/>
            <w:right w:val="none" w:sz="0" w:space="0" w:color="auto"/>
          </w:divBdr>
        </w:div>
        <w:div w:id="855113937">
          <w:marLeft w:val="0"/>
          <w:marRight w:val="0"/>
          <w:marTop w:val="0"/>
          <w:marBottom w:val="240"/>
          <w:divBdr>
            <w:top w:val="none" w:sz="0" w:space="0" w:color="auto"/>
            <w:left w:val="none" w:sz="0" w:space="0" w:color="auto"/>
            <w:bottom w:val="none" w:sz="0" w:space="0" w:color="auto"/>
            <w:right w:val="none" w:sz="0" w:space="0" w:color="auto"/>
          </w:divBdr>
        </w:div>
      </w:divsChild>
    </w:div>
    <w:div w:id="1817070190">
      <w:bodyDiv w:val="1"/>
      <w:marLeft w:val="0"/>
      <w:marRight w:val="0"/>
      <w:marTop w:val="0"/>
      <w:marBottom w:val="0"/>
      <w:divBdr>
        <w:top w:val="none" w:sz="0" w:space="0" w:color="auto"/>
        <w:left w:val="none" w:sz="0" w:space="0" w:color="auto"/>
        <w:bottom w:val="none" w:sz="0" w:space="0" w:color="auto"/>
        <w:right w:val="none" w:sz="0" w:space="0" w:color="auto"/>
      </w:divBdr>
      <w:divsChild>
        <w:div w:id="1070032533">
          <w:marLeft w:val="0"/>
          <w:marRight w:val="0"/>
          <w:marTop w:val="0"/>
          <w:marBottom w:val="240"/>
          <w:divBdr>
            <w:top w:val="none" w:sz="0" w:space="0" w:color="auto"/>
            <w:left w:val="none" w:sz="0" w:space="0" w:color="auto"/>
            <w:bottom w:val="none" w:sz="0" w:space="0" w:color="auto"/>
            <w:right w:val="none" w:sz="0" w:space="0" w:color="auto"/>
          </w:divBdr>
        </w:div>
        <w:div w:id="397243476">
          <w:marLeft w:val="0"/>
          <w:marRight w:val="0"/>
          <w:marTop w:val="0"/>
          <w:marBottom w:val="240"/>
          <w:divBdr>
            <w:top w:val="none" w:sz="0" w:space="0" w:color="auto"/>
            <w:left w:val="none" w:sz="0" w:space="0" w:color="auto"/>
            <w:bottom w:val="none" w:sz="0" w:space="0" w:color="auto"/>
            <w:right w:val="none" w:sz="0" w:space="0" w:color="auto"/>
          </w:divBdr>
        </w:div>
        <w:div w:id="1855412006">
          <w:marLeft w:val="0"/>
          <w:marRight w:val="0"/>
          <w:marTop w:val="0"/>
          <w:marBottom w:val="240"/>
          <w:divBdr>
            <w:top w:val="none" w:sz="0" w:space="0" w:color="auto"/>
            <w:left w:val="none" w:sz="0" w:space="0" w:color="auto"/>
            <w:bottom w:val="none" w:sz="0" w:space="0" w:color="auto"/>
            <w:right w:val="none" w:sz="0" w:space="0" w:color="auto"/>
          </w:divBdr>
        </w:div>
        <w:div w:id="1878540973">
          <w:marLeft w:val="0"/>
          <w:marRight w:val="0"/>
          <w:marTop w:val="0"/>
          <w:marBottom w:val="240"/>
          <w:divBdr>
            <w:top w:val="none" w:sz="0" w:space="0" w:color="auto"/>
            <w:left w:val="none" w:sz="0" w:space="0" w:color="auto"/>
            <w:bottom w:val="none" w:sz="0" w:space="0" w:color="auto"/>
            <w:right w:val="none" w:sz="0" w:space="0" w:color="auto"/>
          </w:divBdr>
        </w:div>
        <w:div w:id="2055084297">
          <w:marLeft w:val="0"/>
          <w:marRight w:val="0"/>
          <w:marTop w:val="0"/>
          <w:marBottom w:val="240"/>
          <w:divBdr>
            <w:top w:val="none" w:sz="0" w:space="0" w:color="auto"/>
            <w:left w:val="none" w:sz="0" w:space="0" w:color="auto"/>
            <w:bottom w:val="none" w:sz="0" w:space="0" w:color="auto"/>
            <w:right w:val="none" w:sz="0" w:space="0" w:color="auto"/>
          </w:divBdr>
        </w:div>
        <w:div w:id="1828325761">
          <w:marLeft w:val="0"/>
          <w:marRight w:val="0"/>
          <w:marTop w:val="0"/>
          <w:marBottom w:val="240"/>
          <w:divBdr>
            <w:top w:val="none" w:sz="0" w:space="0" w:color="auto"/>
            <w:left w:val="none" w:sz="0" w:space="0" w:color="auto"/>
            <w:bottom w:val="none" w:sz="0" w:space="0" w:color="auto"/>
            <w:right w:val="none" w:sz="0" w:space="0" w:color="auto"/>
          </w:divBdr>
        </w:div>
        <w:div w:id="728111864">
          <w:marLeft w:val="0"/>
          <w:marRight w:val="0"/>
          <w:marTop w:val="0"/>
          <w:marBottom w:val="240"/>
          <w:divBdr>
            <w:top w:val="none" w:sz="0" w:space="0" w:color="auto"/>
            <w:left w:val="none" w:sz="0" w:space="0" w:color="auto"/>
            <w:bottom w:val="none" w:sz="0" w:space="0" w:color="auto"/>
            <w:right w:val="none" w:sz="0" w:space="0" w:color="auto"/>
          </w:divBdr>
        </w:div>
        <w:div w:id="974406705">
          <w:marLeft w:val="0"/>
          <w:marRight w:val="0"/>
          <w:marTop w:val="0"/>
          <w:marBottom w:val="0"/>
          <w:divBdr>
            <w:top w:val="none" w:sz="0" w:space="0" w:color="auto"/>
            <w:left w:val="none" w:sz="0" w:space="0" w:color="auto"/>
            <w:bottom w:val="none" w:sz="0" w:space="0" w:color="auto"/>
            <w:right w:val="none" w:sz="0" w:space="0" w:color="auto"/>
          </w:divBdr>
        </w:div>
        <w:div w:id="376852296">
          <w:marLeft w:val="0"/>
          <w:marRight w:val="0"/>
          <w:marTop w:val="0"/>
          <w:marBottom w:val="0"/>
          <w:divBdr>
            <w:top w:val="none" w:sz="0" w:space="0" w:color="auto"/>
            <w:left w:val="none" w:sz="0" w:space="0" w:color="auto"/>
            <w:bottom w:val="none" w:sz="0" w:space="0" w:color="auto"/>
            <w:right w:val="none" w:sz="0" w:space="0" w:color="auto"/>
          </w:divBdr>
        </w:div>
        <w:div w:id="282537820">
          <w:marLeft w:val="0"/>
          <w:marRight w:val="0"/>
          <w:marTop w:val="0"/>
          <w:marBottom w:val="0"/>
          <w:divBdr>
            <w:top w:val="none" w:sz="0" w:space="0" w:color="auto"/>
            <w:left w:val="none" w:sz="0" w:space="0" w:color="auto"/>
            <w:bottom w:val="none" w:sz="0" w:space="0" w:color="auto"/>
            <w:right w:val="none" w:sz="0" w:space="0" w:color="auto"/>
          </w:divBdr>
        </w:div>
        <w:div w:id="44185540">
          <w:marLeft w:val="0"/>
          <w:marRight w:val="0"/>
          <w:marTop w:val="0"/>
          <w:marBottom w:val="0"/>
          <w:divBdr>
            <w:top w:val="none" w:sz="0" w:space="0" w:color="auto"/>
            <w:left w:val="none" w:sz="0" w:space="0" w:color="auto"/>
            <w:bottom w:val="none" w:sz="0" w:space="0" w:color="auto"/>
            <w:right w:val="none" w:sz="0" w:space="0" w:color="auto"/>
          </w:divBdr>
        </w:div>
        <w:div w:id="1928925587">
          <w:marLeft w:val="0"/>
          <w:marRight w:val="0"/>
          <w:marTop w:val="0"/>
          <w:marBottom w:val="0"/>
          <w:divBdr>
            <w:top w:val="none" w:sz="0" w:space="0" w:color="auto"/>
            <w:left w:val="none" w:sz="0" w:space="0" w:color="auto"/>
            <w:bottom w:val="none" w:sz="0" w:space="0" w:color="auto"/>
            <w:right w:val="none" w:sz="0" w:space="0" w:color="auto"/>
          </w:divBdr>
        </w:div>
        <w:div w:id="999382224">
          <w:marLeft w:val="0"/>
          <w:marRight w:val="0"/>
          <w:marTop w:val="0"/>
          <w:marBottom w:val="0"/>
          <w:divBdr>
            <w:top w:val="none" w:sz="0" w:space="0" w:color="auto"/>
            <w:left w:val="none" w:sz="0" w:space="0" w:color="auto"/>
            <w:bottom w:val="none" w:sz="0" w:space="0" w:color="auto"/>
            <w:right w:val="none" w:sz="0" w:space="0" w:color="auto"/>
          </w:divBdr>
        </w:div>
        <w:div w:id="734166718">
          <w:marLeft w:val="0"/>
          <w:marRight w:val="0"/>
          <w:marTop w:val="0"/>
          <w:marBottom w:val="0"/>
          <w:divBdr>
            <w:top w:val="none" w:sz="0" w:space="0" w:color="auto"/>
            <w:left w:val="none" w:sz="0" w:space="0" w:color="auto"/>
            <w:bottom w:val="none" w:sz="0" w:space="0" w:color="auto"/>
            <w:right w:val="none" w:sz="0" w:space="0" w:color="auto"/>
          </w:divBdr>
        </w:div>
      </w:divsChild>
    </w:div>
    <w:div w:id="1917935571">
      <w:bodyDiv w:val="1"/>
      <w:marLeft w:val="0"/>
      <w:marRight w:val="0"/>
      <w:marTop w:val="0"/>
      <w:marBottom w:val="0"/>
      <w:divBdr>
        <w:top w:val="none" w:sz="0" w:space="0" w:color="auto"/>
        <w:left w:val="none" w:sz="0" w:space="0" w:color="auto"/>
        <w:bottom w:val="none" w:sz="0" w:space="0" w:color="auto"/>
        <w:right w:val="none" w:sz="0" w:space="0" w:color="auto"/>
      </w:divBdr>
      <w:divsChild>
        <w:div w:id="618806800">
          <w:marLeft w:val="0"/>
          <w:marRight w:val="0"/>
          <w:marTop w:val="0"/>
          <w:marBottom w:val="240"/>
          <w:divBdr>
            <w:top w:val="none" w:sz="0" w:space="0" w:color="auto"/>
            <w:left w:val="none" w:sz="0" w:space="0" w:color="auto"/>
            <w:bottom w:val="none" w:sz="0" w:space="0" w:color="auto"/>
            <w:right w:val="none" w:sz="0" w:space="0" w:color="auto"/>
          </w:divBdr>
        </w:div>
        <w:div w:id="2030985132">
          <w:marLeft w:val="0"/>
          <w:marRight w:val="0"/>
          <w:marTop w:val="0"/>
          <w:marBottom w:val="240"/>
          <w:divBdr>
            <w:top w:val="none" w:sz="0" w:space="0" w:color="auto"/>
            <w:left w:val="none" w:sz="0" w:space="0" w:color="auto"/>
            <w:bottom w:val="none" w:sz="0" w:space="0" w:color="auto"/>
            <w:right w:val="none" w:sz="0" w:space="0" w:color="auto"/>
          </w:divBdr>
        </w:div>
        <w:div w:id="1720588296">
          <w:marLeft w:val="0"/>
          <w:marRight w:val="0"/>
          <w:marTop w:val="0"/>
          <w:marBottom w:val="240"/>
          <w:divBdr>
            <w:top w:val="none" w:sz="0" w:space="0" w:color="auto"/>
            <w:left w:val="none" w:sz="0" w:space="0" w:color="auto"/>
            <w:bottom w:val="none" w:sz="0" w:space="0" w:color="auto"/>
            <w:right w:val="none" w:sz="0" w:space="0" w:color="auto"/>
          </w:divBdr>
        </w:div>
        <w:div w:id="1926185307">
          <w:marLeft w:val="0"/>
          <w:marRight w:val="0"/>
          <w:marTop w:val="0"/>
          <w:marBottom w:val="240"/>
          <w:divBdr>
            <w:top w:val="none" w:sz="0" w:space="0" w:color="auto"/>
            <w:left w:val="none" w:sz="0" w:space="0" w:color="auto"/>
            <w:bottom w:val="none" w:sz="0" w:space="0" w:color="auto"/>
            <w:right w:val="none" w:sz="0" w:space="0" w:color="auto"/>
          </w:divBdr>
        </w:div>
        <w:div w:id="1343625302">
          <w:marLeft w:val="0"/>
          <w:marRight w:val="0"/>
          <w:marTop w:val="0"/>
          <w:marBottom w:val="240"/>
          <w:divBdr>
            <w:top w:val="none" w:sz="0" w:space="0" w:color="auto"/>
            <w:left w:val="none" w:sz="0" w:space="0" w:color="auto"/>
            <w:bottom w:val="none" w:sz="0" w:space="0" w:color="auto"/>
            <w:right w:val="none" w:sz="0" w:space="0" w:color="auto"/>
          </w:divBdr>
        </w:div>
        <w:div w:id="507839651">
          <w:marLeft w:val="0"/>
          <w:marRight w:val="0"/>
          <w:marTop w:val="0"/>
          <w:marBottom w:val="240"/>
          <w:divBdr>
            <w:top w:val="none" w:sz="0" w:space="0" w:color="auto"/>
            <w:left w:val="none" w:sz="0" w:space="0" w:color="auto"/>
            <w:bottom w:val="none" w:sz="0" w:space="0" w:color="auto"/>
            <w:right w:val="none" w:sz="0" w:space="0" w:color="auto"/>
          </w:divBdr>
        </w:div>
        <w:div w:id="1911697505">
          <w:marLeft w:val="0"/>
          <w:marRight w:val="0"/>
          <w:marTop w:val="0"/>
          <w:marBottom w:val="240"/>
          <w:divBdr>
            <w:top w:val="none" w:sz="0" w:space="0" w:color="auto"/>
            <w:left w:val="none" w:sz="0" w:space="0" w:color="auto"/>
            <w:bottom w:val="none" w:sz="0" w:space="0" w:color="auto"/>
            <w:right w:val="none" w:sz="0" w:space="0" w:color="auto"/>
          </w:divBdr>
        </w:div>
        <w:div w:id="92289555">
          <w:marLeft w:val="0"/>
          <w:marRight w:val="0"/>
          <w:marTop w:val="0"/>
          <w:marBottom w:val="240"/>
          <w:divBdr>
            <w:top w:val="none" w:sz="0" w:space="0" w:color="auto"/>
            <w:left w:val="none" w:sz="0" w:space="0" w:color="auto"/>
            <w:bottom w:val="none" w:sz="0" w:space="0" w:color="auto"/>
            <w:right w:val="none" w:sz="0" w:space="0" w:color="auto"/>
          </w:divBdr>
        </w:div>
        <w:div w:id="301230244">
          <w:marLeft w:val="0"/>
          <w:marRight w:val="0"/>
          <w:marTop w:val="0"/>
          <w:marBottom w:val="240"/>
          <w:divBdr>
            <w:top w:val="none" w:sz="0" w:space="0" w:color="auto"/>
            <w:left w:val="none" w:sz="0" w:space="0" w:color="auto"/>
            <w:bottom w:val="none" w:sz="0" w:space="0" w:color="auto"/>
            <w:right w:val="none" w:sz="0" w:space="0" w:color="auto"/>
          </w:divBdr>
        </w:div>
      </w:divsChild>
    </w:div>
    <w:div w:id="1926065591">
      <w:bodyDiv w:val="1"/>
      <w:marLeft w:val="0"/>
      <w:marRight w:val="0"/>
      <w:marTop w:val="0"/>
      <w:marBottom w:val="0"/>
      <w:divBdr>
        <w:top w:val="none" w:sz="0" w:space="0" w:color="auto"/>
        <w:left w:val="none" w:sz="0" w:space="0" w:color="auto"/>
        <w:bottom w:val="none" w:sz="0" w:space="0" w:color="auto"/>
        <w:right w:val="none" w:sz="0" w:space="0" w:color="auto"/>
      </w:divBdr>
      <w:divsChild>
        <w:div w:id="1002125017">
          <w:marLeft w:val="0"/>
          <w:marRight w:val="0"/>
          <w:marTop w:val="0"/>
          <w:marBottom w:val="240"/>
          <w:divBdr>
            <w:top w:val="none" w:sz="0" w:space="0" w:color="auto"/>
            <w:left w:val="none" w:sz="0" w:space="0" w:color="auto"/>
            <w:bottom w:val="none" w:sz="0" w:space="0" w:color="auto"/>
            <w:right w:val="none" w:sz="0" w:space="0" w:color="auto"/>
          </w:divBdr>
        </w:div>
        <w:div w:id="1290168453">
          <w:marLeft w:val="0"/>
          <w:marRight w:val="0"/>
          <w:marTop w:val="0"/>
          <w:marBottom w:val="240"/>
          <w:divBdr>
            <w:top w:val="none" w:sz="0" w:space="0" w:color="auto"/>
            <w:left w:val="none" w:sz="0" w:space="0" w:color="auto"/>
            <w:bottom w:val="none" w:sz="0" w:space="0" w:color="auto"/>
            <w:right w:val="none" w:sz="0" w:space="0" w:color="auto"/>
          </w:divBdr>
        </w:div>
        <w:div w:id="1626503840">
          <w:marLeft w:val="0"/>
          <w:marRight w:val="0"/>
          <w:marTop w:val="0"/>
          <w:marBottom w:val="240"/>
          <w:divBdr>
            <w:top w:val="none" w:sz="0" w:space="0" w:color="auto"/>
            <w:left w:val="none" w:sz="0" w:space="0" w:color="auto"/>
            <w:bottom w:val="none" w:sz="0" w:space="0" w:color="auto"/>
            <w:right w:val="none" w:sz="0" w:space="0" w:color="auto"/>
          </w:divBdr>
        </w:div>
        <w:div w:id="2074813998">
          <w:marLeft w:val="0"/>
          <w:marRight w:val="0"/>
          <w:marTop w:val="0"/>
          <w:marBottom w:val="240"/>
          <w:divBdr>
            <w:top w:val="none" w:sz="0" w:space="0" w:color="auto"/>
            <w:left w:val="none" w:sz="0" w:space="0" w:color="auto"/>
            <w:bottom w:val="none" w:sz="0" w:space="0" w:color="auto"/>
            <w:right w:val="none" w:sz="0" w:space="0" w:color="auto"/>
          </w:divBdr>
        </w:div>
        <w:div w:id="1283464294">
          <w:marLeft w:val="0"/>
          <w:marRight w:val="0"/>
          <w:marTop w:val="0"/>
          <w:marBottom w:val="240"/>
          <w:divBdr>
            <w:top w:val="none" w:sz="0" w:space="0" w:color="auto"/>
            <w:left w:val="none" w:sz="0" w:space="0" w:color="auto"/>
            <w:bottom w:val="none" w:sz="0" w:space="0" w:color="auto"/>
            <w:right w:val="none" w:sz="0" w:space="0" w:color="auto"/>
          </w:divBdr>
        </w:div>
        <w:div w:id="39668433">
          <w:marLeft w:val="0"/>
          <w:marRight w:val="0"/>
          <w:marTop w:val="0"/>
          <w:marBottom w:val="240"/>
          <w:divBdr>
            <w:top w:val="none" w:sz="0" w:space="0" w:color="auto"/>
            <w:left w:val="none" w:sz="0" w:space="0" w:color="auto"/>
            <w:bottom w:val="none" w:sz="0" w:space="0" w:color="auto"/>
            <w:right w:val="none" w:sz="0" w:space="0" w:color="auto"/>
          </w:divBdr>
        </w:div>
        <w:div w:id="1418479978">
          <w:marLeft w:val="0"/>
          <w:marRight w:val="0"/>
          <w:marTop w:val="0"/>
          <w:marBottom w:val="240"/>
          <w:divBdr>
            <w:top w:val="none" w:sz="0" w:space="0" w:color="auto"/>
            <w:left w:val="none" w:sz="0" w:space="0" w:color="auto"/>
            <w:bottom w:val="none" w:sz="0" w:space="0" w:color="auto"/>
            <w:right w:val="none" w:sz="0" w:space="0" w:color="auto"/>
          </w:divBdr>
        </w:div>
        <w:div w:id="2059166127">
          <w:marLeft w:val="0"/>
          <w:marRight w:val="0"/>
          <w:marTop w:val="0"/>
          <w:marBottom w:val="240"/>
          <w:divBdr>
            <w:top w:val="none" w:sz="0" w:space="0" w:color="auto"/>
            <w:left w:val="none" w:sz="0" w:space="0" w:color="auto"/>
            <w:bottom w:val="none" w:sz="0" w:space="0" w:color="auto"/>
            <w:right w:val="none" w:sz="0" w:space="0" w:color="auto"/>
          </w:divBdr>
        </w:div>
        <w:div w:id="232662079">
          <w:marLeft w:val="0"/>
          <w:marRight w:val="0"/>
          <w:marTop w:val="0"/>
          <w:marBottom w:val="240"/>
          <w:divBdr>
            <w:top w:val="none" w:sz="0" w:space="0" w:color="auto"/>
            <w:left w:val="none" w:sz="0" w:space="0" w:color="auto"/>
            <w:bottom w:val="none" w:sz="0" w:space="0" w:color="auto"/>
            <w:right w:val="none" w:sz="0" w:space="0" w:color="auto"/>
          </w:divBdr>
        </w:div>
        <w:div w:id="214590716">
          <w:marLeft w:val="0"/>
          <w:marRight w:val="0"/>
          <w:marTop w:val="0"/>
          <w:marBottom w:val="240"/>
          <w:divBdr>
            <w:top w:val="none" w:sz="0" w:space="0" w:color="auto"/>
            <w:left w:val="none" w:sz="0" w:space="0" w:color="auto"/>
            <w:bottom w:val="none" w:sz="0" w:space="0" w:color="auto"/>
            <w:right w:val="none" w:sz="0" w:space="0" w:color="auto"/>
          </w:divBdr>
        </w:div>
        <w:div w:id="1085374438">
          <w:marLeft w:val="0"/>
          <w:marRight w:val="0"/>
          <w:marTop w:val="0"/>
          <w:marBottom w:val="240"/>
          <w:divBdr>
            <w:top w:val="none" w:sz="0" w:space="0" w:color="auto"/>
            <w:left w:val="none" w:sz="0" w:space="0" w:color="auto"/>
            <w:bottom w:val="none" w:sz="0" w:space="0" w:color="auto"/>
            <w:right w:val="none" w:sz="0" w:space="0" w:color="auto"/>
          </w:divBdr>
        </w:div>
        <w:div w:id="1122918479">
          <w:marLeft w:val="0"/>
          <w:marRight w:val="0"/>
          <w:marTop w:val="0"/>
          <w:marBottom w:val="240"/>
          <w:divBdr>
            <w:top w:val="none" w:sz="0" w:space="0" w:color="auto"/>
            <w:left w:val="none" w:sz="0" w:space="0" w:color="auto"/>
            <w:bottom w:val="none" w:sz="0" w:space="0" w:color="auto"/>
            <w:right w:val="none" w:sz="0" w:space="0" w:color="auto"/>
          </w:divBdr>
        </w:div>
        <w:div w:id="1382823395">
          <w:marLeft w:val="0"/>
          <w:marRight w:val="0"/>
          <w:marTop w:val="0"/>
          <w:marBottom w:val="240"/>
          <w:divBdr>
            <w:top w:val="none" w:sz="0" w:space="0" w:color="auto"/>
            <w:left w:val="none" w:sz="0" w:space="0" w:color="auto"/>
            <w:bottom w:val="none" w:sz="0" w:space="0" w:color="auto"/>
            <w:right w:val="none" w:sz="0" w:space="0" w:color="auto"/>
          </w:divBdr>
        </w:div>
        <w:div w:id="1365012354">
          <w:marLeft w:val="0"/>
          <w:marRight w:val="0"/>
          <w:marTop w:val="0"/>
          <w:marBottom w:val="240"/>
          <w:divBdr>
            <w:top w:val="none" w:sz="0" w:space="0" w:color="auto"/>
            <w:left w:val="none" w:sz="0" w:space="0" w:color="auto"/>
            <w:bottom w:val="none" w:sz="0" w:space="0" w:color="auto"/>
            <w:right w:val="none" w:sz="0" w:space="0" w:color="auto"/>
          </w:divBdr>
        </w:div>
      </w:divsChild>
    </w:div>
    <w:div w:id="1926498474">
      <w:bodyDiv w:val="1"/>
      <w:marLeft w:val="0"/>
      <w:marRight w:val="0"/>
      <w:marTop w:val="0"/>
      <w:marBottom w:val="0"/>
      <w:divBdr>
        <w:top w:val="none" w:sz="0" w:space="0" w:color="auto"/>
        <w:left w:val="none" w:sz="0" w:space="0" w:color="auto"/>
        <w:bottom w:val="none" w:sz="0" w:space="0" w:color="auto"/>
        <w:right w:val="none" w:sz="0" w:space="0" w:color="auto"/>
      </w:divBdr>
      <w:divsChild>
        <w:div w:id="1098873177">
          <w:marLeft w:val="0"/>
          <w:marRight w:val="0"/>
          <w:marTop w:val="0"/>
          <w:marBottom w:val="240"/>
          <w:divBdr>
            <w:top w:val="none" w:sz="0" w:space="0" w:color="auto"/>
            <w:left w:val="none" w:sz="0" w:space="0" w:color="auto"/>
            <w:bottom w:val="none" w:sz="0" w:space="0" w:color="auto"/>
            <w:right w:val="none" w:sz="0" w:space="0" w:color="auto"/>
          </w:divBdr>
        </w:div>
        <w:div w:id="1942108284">
          <w:marLeft w:val="0"/>
          <w:marRight w:val="0"/>
          <w:marTop w:val="0"/>
          <w:marBottom w:val="240"/>
          <w:divBdr>
            <w:top w:val="none" w:sz="0" w:space="0" w:color="auto"/>
            <w:left w:val="none" w:sz="0" w:space="0" w:color="auto"/>
            <w:bottom w:val="none" w:sz="0" w:space="0" w:color="auto"/>
            <w:right w:val="none" w:sz="0" w:space="0" w:color="auto"/>
          </w:divBdr>
        </w:div>
        <w:div w:id="2040349238">
          <w:marLeft w:val="0"/>
          <w:marRight w:val="0"/>
          <w:marTop w:val="0"/>
          <w:marBottom w:val="240"/>
          <w:divBdr>
            <w:top w:val="none" w:sz="0" w:space="0" w:color="auto"/>
            <w:left w:val="none" w:sz="0" w:space="0" w:color="auto"/>
            <w:bottom w:val="none" w:sz="0" w:space="0" w:color="auto"/>
            <w:right w:val="none" w:sz="0" w:space="0" w:color="auto"/>
          </w:divBdr>
        </w:div>
        <w:div w:id="854458748">
          <w:marLeft w:val="0"/>
          <w:marRight w:val="0"/>
          <w:marTop w:val="0"/>
          <w:marBottom w:val="240"/>
          <w:divBdr>
            <w:top w:val="none" w:sz="0" w:space="0" w:color="auto"/>
            <w:left w:val="none" w:sz="0" w:space="0" w:color="auto"/>
            <w:bottom w:val="none" w:sz="0" w:space="0" w:color="auto"/>
            <w:right w:val="none" w:sz="0" w:space="0" w:color="auto"/>
          </w:divBdr>
        </w:div>
        <w:div w:id="1745376094">
          <w:marLeft w:val="0"/>
          <w:marRight w:val="0"/>
          <w:marTop w:val="0"/>
          <w:marBottom w:val="240"/>
          <w:divBdr>
            <w:top w:val="none" w:sz="0" w:space="0" w:color="auto"/>
            <w:left w:val="none" w:sz="0" w:space="0" w:color="auto"/>
            <w:bottom w:val="none" w:sz="0" w:space="0" w:color="auto"/>
            <w:right w:val="none" w:sz="0" w:space="0" w:color="auto"/>
          </w:divBdr>
        </w:div>
        <w:div w:id="1846169865">
          <w:marLeft w:val="0"/>
          <w:marRight w:val="0"/>
          <w:marTop w:val="0"/>
          <w:marBottom w:val="240"/>
          <w:divBdr>
            <w:top w:val="none" w:sz="0" w:space="0" w:color="auto"/>
            <w:left w:val="none" w:sz="0" w:space="0" w:color="auto"/>
            <w:bottom w:val="none" w:sz="0" w:space="0" w:color="auto"/>
            <w:right w:val="none" w:sz="0" w:space="0" w:color="auto"/>
          </w:divBdr>
        </w:div>
        <w:div w:id="1666738030">
          <w:marLeft w:val="0"/>
          <w:marRight w:val="0"/>
          <w:marTop w:val="0"/>
          <w:marBottom w:val="240"/>
          <w:divBdr>
            <w:top w:val="none" w:sz="0" w:space="0" w:color="auto"/>
            <w:left w:val="none" w:sz="0" w:space="0" w:color="auto"/>
            <w:bottom w:val="none" w:sz="0" w:space="0" w:color="auto"/>
            <w:right w:val="none" w:sz="0" w:space="0" w:color="auto"/>
          </w:divBdr>
        </w:div>
        <w:div w:id="2093774622">
          <w:marLeft w:val="0"/>
          <w:marRight w:val="0"/>
          <w:marTop w:val="0"/>
          <w:marBottom w:val="240"/>
          <w:divBdr>
            <w:top w:val="none" w:sz="0" w:space="0" w:color="auto"/>
            <w:left w:val="none" w:sz="0" w:space="0" w:color="auto"/>
            <w:bottom w:val="none" w:sz="0" w:space="0" w:color="auto"/>
            <w:right w:val="none" w:sz="0" w:space="0" w:color="auto"/>
          </w:divBdr>
        </w:div>
      </w:divsChild>
    </w:div>
    <w:div w:id="1937589346">
      <w:bodyDiv w:val="1"/>
      <w:marLeft w:val="0"/>
      <w:marRight w:val="0"/>
      <w:marTop w:val="0"/>
      <w:marBottom w:val="0"/>
      <w:divBdr>
        <w:top w:val="none" w:sz="0" w:space="0" w:color="auto"/>
        <w:left w:val="none" w:sz="0" w:space="0" w:color="auto"/>
        <w:bottom w:val="none" w:sz="0" w:space="0" w:color="auto"/>
        <w:right w:val="none" w:sz="0" w:space="0" w:color="auto"/>
      </w:divBdr>
    </w:div>
    <w:div w:id="2014719197">
      <w:bodyDiv w:val="1"/>
      <w:marLeft w:val="0"/>
      <w:marRight w:val="0"/>
      <w:marTop w:val="0"/>
      <w:marBottom w:val="0"/>
      <w:divBdr>
        <w:top w:val="none" w:sz="0" w:space="0" w:color="auto"/>
        <w:left w:val="none" w:sz="0" w:space="0" w:color="auto"/>
        <w:bottom w:val="none" w:sz="0" w:space="0" w:color="auto"/>
        <w:right w:val="none" w:sz="0" w:space="0" w:color="auto"/>
      </w:divBdr>
      <w:divsChild>
        <w:div w:id="1581019631">
          <w:marLeft w:val="0"/>
          <w:marRight w:val="0"/>
          <w:marTop w:val="0"/>
          <w:marBottom w:val="240"/>
          <w:divBdr>
            <w:top w:val="none" w:sz="0" w:space="0" w:color="auto"/>
            <w:left w:val="none" w:sz="0" w:space="0" w:color="auto"/>
            <w:bottom w:val="none" w:sz="0" w:space="0" w:color="auto"/>
            <w:right w:val="none" w:sz="0" w:space="0" w:color="auto"/>
          </w:divBdr>
        </w:div>
        <w:div w:id="2065792267">
          <w:marLeft w:val="0"/>
          <w:marRight w:val="0"/>
          <w:marTop w:val="0"/>
          <w:marBottom w:val="240"/>
          <w:divBdr>
            <w:top w:val="none" w:sz="0" w:space="0" w:color="auto"/>
            <w:left w:val="none" w:sz="0" w:space="0" w:color="auto"/>
            <w:bottom w:val="none" w:sz="0" w:space="0" w:color="auto"/>
            <w:right w:val="none" w:sz="0" w:space="0" w:color="auto"/>
          </w:divBdr>
        </w:div>
        <w:div w:id="810943255">
          <w:marLeft w:val="0"/>
          <w:marRight w:val="0"/>
          <w:marTop w:val="0"/>
          <w:marBottom w:val="240"/>
          <w:divBdr>
            <w:top w:val="none" w:sz="0" w:space="0" w:color="auto"/>
            <w:left w:val="none" w:sz="0" w:space="0" w:color="auto"/>
            <w:bottom w:val="none" w:sz="0" w:space="0" w:color="auto"/>
            <w:right w:val="none" w:sz="0" w:space="0" w:color="auto"/>
          </w:divBdr>
        </w:div>
        <w:div w:id="498161917">
          <w:marLeft w:val="0"/>
          <w:marRight w:val="0"/>
          <w:marTop w:val="0"/>
          <w:marBottom w:val="240"/>
          <w:divBdr>
            <w:top w:val="none" w:sz="0" w:space="0" w:color="auto"/>
            <w:left w:val="none" w:sz="0" w:space="0" w:color="auto"/>
            <w:bottom w:val="none" w:sz="0" w:space="0" w:color="auto"/>
            <w:right w:val="none" w:sz="0" w:space="0" w:color="auto"/>
          </w:divBdr>
        </w:div>
        <w:div w:id="351608398">
          <w:marLeft w:val="0"/>
          <w:marRight w:val="0"/>
          <w:marTop w:val="0"/>
          <w:marBottom w:val="240"/>
          <w:divBdr>
            <w:top w:val="none" w:sz="0" w:space="0" w:color="auto"/>
            <w:left w:val="none" w:sz="0" w:space="0" w:color="auto"/>
            <w:bottom w:val="none" w:sz="0" w:space="0" w:color="auto"/>
            <w:right w:val="none" w:sz="0" w:space="0" w:color="auto"/>
          </w:divBdr>
        </w:div>
        <w:div w:id="797988410">
          <w:marLeft w:val="0"/>
          <w:marRight w:val="0"/>
          <w:marTop w:val="0"/>
          <w:marBottom w:val="240"/>
          <w:divBdr>
            <w:top w:val="none" w:sz="0" w:space="0" w:color="auto"/>
            <w:left w:val="none" w:sz="0" w:space="0" w:color="auto"/>
            <w:bottom w:val="none" w:sz="0" w:space="0" w:color="auto"/>
            <w:right w:val="none" w:sz="0" w:space="0" w:color="auto"/>
          </w:divBdr>
        </w:div>
        <w:div w:id="175583344">
          <w:marLeft w:val="0"/>
          <w:marRight w:val="0"/>
          <w:marTop w:val="0"/>
          <w:marBottom w:val="240"/>
          <w:divBdr>
            <w:top w:val="none" w:sz="0" w:space="0" w:color="auto"/>
            <w:left w:val="none" w:sz="0" w:space="0" w:color="auto"/>
            <w:bottom w:val="none" w:sz="0" w:space="0" w:color="auto"/>
            <w:right w:val="none" w:sz="0" w:space="0" w:color="auto"/>
          </w:divBdr>
        </w:div>
        <w:div w:id="1642030664">
          <w:marLeft w:val="0"/>
          <w:marRight w:val="0"/>
          <w:marTop w:val="0"/>
          <w:marBottom w:val="240"/>
          <w:divBdr>
            <w:top w:val="none" w:sz="0" w:space="0" w:color="auto"/>
            <w:left w:val="none" w:sz="0" w:space="0" w:color="auto"/>
            <w:bottom w:val="none" w:sz="0" w:space="0" w:color="auto"/>
            <w:right w:val="none" w:sz="0" w:space="0" w:color="auto"/>
          </w:divBdr>
        </w:div>
      </w:divsChild>
    </w:div>
    <w:div w:id="2068212918">
      <w:bodyDiv w:val="1"/>
      <w:marLeft w:val="0"/>
      <w:marRight w:val="0"/>
      <w:marTop w:val="0"/>
      <w:marBottom w:val="0"/>
      <w:divBdr>
        <w:top w:val="none" w:sz="0" w:space="0" w:color="auto"/>
        <w:left w:val="none" w:sz="0" w:space="0" w:color="auto"/>
        <w:bottom w:val="none" w:sz="0" w:space="0" w:color="auto"/>
        <w:right w:val="none" w:sz="0" w:space="0" w:color="auto"/>
      </w:divBdr>
      <w:divsChild>
        <w:div w:id="215432799">
          <w:marLeft w:val="0"/>
          <w:marRight w:val="0"/>
          <w:marTop w:val="0"/>
          <w:marBottom w:val="240"/>
          <w:divBdr>
            <w:top w:val="none" w:sz="0" w:space="0" w:color="auto"/>
            <w:left w:val="none" w:sz="0" w:space="0" w:color="auto"/>
            <w:bottom w:val="none" w:sz="0" w:space="0" w:color="auto"/>
            <w:right w:val="none" w:sz="0" w:space="0" w:color="auto"/>
          </w:divBdr>
        </w:div>
        <w:div w:id="1859268135">
          <w:marLeft w:val="0"/>
          <w:marRight w:val="0"/>
          <w:marTop w:val="0"/>
          <w:marBottom w:val="240"/>
          <w:divBdr>
            <w:top w:val="none" w:sz="0" w:space="0" w:color="auto"/>
            <w:left w:val="none" w:sz="0" w:space="0" w:color="auto"/>
            <w:bottom w:val="none" w:sz="0" w:space="0" w:color="auto"/>
            <w:right w:val="none" w:sz="0" w:space="0" w:color="auto"/>
          </w:divBdr>
        </w:div>
        <w:div w:id="375811537">
          <w:marLeft w:val="0"/>
          <w:marRight w:val="0"/>
          <w:marTop w:val="0"/>
          <w:marBottom w:val="240"/>
          <w:divBdr>
            <w:top w:val="none" w:sz="0" w:space="0" w:color="auto"/>
            <w:left w:val="none" w:sz="0" w:space="0" w:color="auto"/>
            <w:bottom w:val="none" w:sz="0" w:space="0" w:color="auto"/>
            <w:right w:val="none" w:sz="0" w:space="0" w:color="auto"/>
          </w:divBdr>
        </w:div>
        <w:div w:id="377896795">
          <w:marLeft w:val="0"/>
          <w:marRight w:val="0"/>
          <w:marTop w:val="0"/>
          <w:marBottom w:val="240"/>
          <w:divBdr>
            <w:top w:val="none" w:sz="0" w:space="0" w:color="auto"/>
            <w:left w:val="none" w:sz="0" w:space="0" w:color="auto"/>
            <w:bottom w:val="none" w:sz="0" w:space="0" w:color="auto"/>
            <w:right w:val="none" w:sz="0" w:space="0" w:color="auto"/>
          </w:divBdr>
        </w:div>
        <w:div w:id="397174425">
          <w:marLeft w:val="0"/>
          <w:marRight w:val="0"/>
          <w:marTop w:val="0"/>
          <w:marBottom w:val="240"/>
          <w:divBdr>
            <w:top w:val="none" w:sz="0" w:space="0" w:color="auto"/>
            <w:left w:val="none" w:sz="0" w:space="0" w:color="auto"/>
            <w:bottom w:val="none" w:sz="0" w:space="0" w:color="auto"/>
            <w:right w:val="none" w:sz="0" w:space="0" w:color="auto"/>
          </w:divBdr>
        </w:div>
        <w:div w:id="444153655">
          <w:marLeft w:val="0"/>
          <w:marRight w:val="0"/>
          <w:marTop w:val="0"/>
          <w:marBottom w:val="240"/>
          <w:divBdr>
            <w:top w:val="none" w:sz="0" w:space="0" w:color="auto"/>
            <w:left w:val="none" w:sz="0" w:space="0" w:color="auto"/>
            <w:bottom w:val="none" w:sz="0" w:space="0" w:color="auto"/>
            <w:right w:val="none" w:sz="0" w:space="0" w:color="auto"/>
          </w:divBdr>
        </w:div>
        <w:div w:id="1235777304">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60</Pages>
  <Words>19183</Words>
  <Characters>105510</Characters>
  <Application>Microsoft Office Word</Application>
  <DocSecurity>0</DocSecurity>
  <Lines>879</Lines>
  <Paragraphs>248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Moises Valverde Díaz</dc:creator>
  <cp:keywords/>
  <dc:description/>
  <cp:lastModifiedBy>Moises Valverde Díaz</cp:lastModifiedBy>
  <cp:revision>5</cp:revision>
  <dcterms:created xsi:type="dcterms:W3CDTF">2025-11-05T21:34:00Z</dcterms:created>
  <dcterms:modified xsi:type="dcterms:W3CDTF">2025-11-11T01:32:00Z</dcterms:modified>
</cp:coreProperties>
</file>