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004438"/>
          <w:sz w:val="28"/>
          <w:szCs w:val="28"/>
        </w:rPr>
        <w:t xml:space="preserve">Convocatoria de Consejo de Administración</w:t>
      </w:r>
    </w:p>
    <w:p>
      <w:pPr>
        <w:spacing w:after="400"/>
        <w:jc w:val="center"/>
      </w:pPr>
      <w:r>
        <w:rPr>
          <w:rFonts w:ascii="Montserrat" w:cs="Montserrat" w:eastAsia="Montserrat" w:hAnsi="Montserrat"/>
          <w:color w:val="50564F"/>
          <w:sz w:val="22"/>
          <w:szCs w:val="22"/>
        </w:rPr>
        <w:t xml:space="preserve">ARGA Seguros</w:t>
      </w:r>
    </w:p>
    <w:p>
      <w:pPr>
        <w:spacing w:after="120" w:before="360"/>
      </w:pPr>
      <w:r>
        <w:rPr>
          <w:rFonts w:ascii="Montserrat" w:cs="Montserrat" w:eastAsia="Montserrat" w:hAnsi="Montserrat"/>
          <w:b/>
          <w:bCs/>
          <w:color w:val="004438"/>
          <w:sz w:val="22"/>
          <w:szCs w:val="22"/>
        </w:rPr>
        <w:t xml:space="preserve">CONVOCATORIA DEL CONSEJO DE ADMINISTRACION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Por la presente se convoca a los miembros del Consejo de Administracion de ARGA Seguros a la reunion que se celebrara en Sala Consejo, el dia 2026-06-18T00:00:00+00:00 a las 02:00, con el siguiente orden del dia:</w:t>
      </w:r>
    </w:p>
    <w:p>
      <w:pPr>
        <w:spacing w:after="60"/>
      </w:pPr>
    </w:p>
    <w:p>
      <w:pPr>
        <w:spacing w:after="40"/>
        <w:ind w:left="7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1. Punto del orden del día</w:t>
      </w:r>
    </w:p>
    <w:p>
      <w:pPr>
        <w:spacing w:after="60"/>
      </w:pP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Secretaría del órgano convocante</w:t>
      </w:r>
    </w:p>
    <w:p>
      <w:pPr>
        <w:spacing w:after="120" w:before="360"/>
      </w:pPr>
      <w:r>
        <w:rPr>
          <w:rFonts w:ascii="Montserrat" w:cs="Montserrat" w:eastAsia="Montserrat" w:hAnsi="Montserrat"/>
          <w:b/>
          <w:bCs/>
          <w:color w:val="004438"/>
          <w:sz w:val="22"/>
          <w:szCs w:val="22"/>
        </w:rPr>
        <w:t xml:space="preserve">TRAZABILIDAD DOCUMENTAL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Request ID: 37c69996-622e-41b4-b881-a2728dbf1366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Request hash SHA-256: d357a2577403e91f44f0a03168949020108fadffd4af0d542a1afe557cbca535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Evidence status: DEMO_OPERATIVA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Generation lane: DOCUMENT_ASSEMBLY_PIPELINE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Plantilla: CONVOCATORIA vLEGAL-FIXTURE-2026-04-28</w:t>
      </w:r>
    </w:p>
    <w:p>
      <w:pPr>
        <w:spacing w:after="120"/>
        <w:jc w:val="both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Agreement IDs: N/A</w:t>
      </w:r>
    </w:p>
    <w:p>
      <w:r>
        <w:br w:type="page"/>
      </w:r>
    </w:p>
    <w:p>
      <w:pPr>
        <w:spacing w:after="240" w:before="360"/>
      </w:pPr>
      <w:r>
        <w:rPr>
          <w:rFonts w:ascii="Montserrat" w:cs="Montserrat" w:eastAsia="Montserrat" w:hAnsi="Montserrat"/>
          <w:b/>
          <w:bCs/>
          <w:color w:val="004438"/>
          <w:sz w:val="22"/>
          <w:szCs w:val="22"/>
        </w:rPr>
        <w:t xml:space="preserve">CAMPOS EDITABLES</w:t>
      </w:r>
    </w:p>
    <w:p>
      <w:pPr>
        <w:spacing w:after="300"/>
      </w:pPr>
      <w:r>
        <w:rPr>
          <w:rFonts w:ascii="Montserrat" w:cs="Montserrat" w:eastAsia="Montserrat" w:hAnsi="Montserrat"/>
          <w:i/>
          <w:iCs/>
          <w:color w:val="50564F"/>
          <w:sz w:val="18"/>
          <w:szCs w:val="18"/>
        </w:rPr>
        <w:t xml:space="preserve">Los siguientes campos pueden ser completados o modificados por el destinatario del documento sin alterar el texto jurídico inmutable.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4A4A49"/>
          <w:sz w:val="18"/>
          <w:szCs w:val="18"/>
        </w:rPr>
        <w:t xml:space="preserve">Lugar de celebracion de la reunion o junta.</w:t>
      </w:r>
    </w:p>
    <w:p>
      <w:pPr>
        <w:pBdr>
          <w:left w:val="single" w:color="004438" w:sz="8"/>
        </w:pBdr>
        <w:shd w:fill="D8ECE7" w:val="clear"/>
        <w:spacing w:after="160"/>
        <w:ind w:left="360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 Sala Consejo 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4A4A49"/>
          <w:sz w:val="18"/>
          <w:szCs w:val="18"/>
        </w:rPr>
        <w:t xml:space="preserve">Fecha de primera convocatoria.</w:t>
      </w:r>
    </w:p>
    <w:p>
      <w:pPr>
        <w:pBdr>
          <w:left w:val="single" w:color="004438" w:sz="8"/>
        </w:pBdr>
        <w:shd w:fill="D8ECE7" w:val="clear"/>
        <w:spacing w:after="160"/>
        <w:ind w:left="360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 2026-06-18T00:00:00+00:00 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4A4A49"/>
          <w:sz w:val="18"/>
          <w:szCs w:val="18"/>
        </w:rPr>
        <w:t xml:space="preserve">Hora de primera convocatoria.</w:t>
      </w:r>
    </w:p>
    <w:p>
      <w:pPr>
        <w:pBdr>
          <w:left w:val="single" w:color="004438" w:sz="8"/>
        </w:pBdr>
        <w:shd w:fill="D8ECE7" w:val="clear"/>
        <w:spacing w:after="160"/>
        <w:ind w:left="360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 02:00 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4A4A49"/>
          <w:sz w:val="18"/>
          <w:szCs w:val="18"/>
        </w:rPr>
        <w:t xml:space="preserve">Fecha de segunda convocatoria, si procede.</w:t>
      </w:r>
    </w:p>
    <w:p>
      <w:pPr>
        <w:pBdr>
          <w:left w:val="single" w:color="004438" w:sz="8"/>
        </w:pBdr>
        <w:shd w:fill="D8ECE7" w:val="clear"/>
        <w:spacing w:after="160"/>
        <w:ind w:left="360"/>
      </w:pPr>
      <w:r>
        <w:rPr>
          <w:rFonts w:ascii="Montserrat" w:cs="Montserrat" w:eastAsia="Montserrat" w:hAnsi="Montserrat"/>
          <w:i/>
          <w:iCs/>
          <w:color w:val="666666"/>
          <w:sz w:val="20"/>
          <w:szCs w:val="20"/>
        </w:rPr>
        <w:t xml:space="preserve"> [FECHA DE SEGUNDA CONVOCATORIA, SI PROCEDE.] 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4A4A49"/>
          <w:sz w:val="18"/>
          <w:szCs w:val="18"/>
        </w:rPr>
        <w:t xml:space="preserve">Orden del dia, un punto por linea.</w:t>
      </w:r>
    </w:p>
    <w:p>
      <w:pPr>
        <w:pBdr>
          <w:left w:val="single" w:color="004438" w:sz="8"/>
        </w:pBdr>
        <w:shd w:fill="D8ECE7" w:val="clear"/>
        <w:spacing w:after="160"/>
        <w:ind w:left="360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 1. Punto del orden del día 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4A4A49"/>
          <w:sz w:val="18"/>
          <w:szCs w:val="18"/>
        </w:rPr>
        <w:t xml:space="preserve">Firmante o cargo convocante.</w:t>
      </w:r>
    </w:p>
    <w:p>
      <w:pPr>
        <w:pBdr>
          <w:left w:val="single" w:color="004438" w:sz="8"/>
        </w:pBdr>
        <w:shd w:fill="D8ECE7" w:val="clear"/>
        <w:spacing w:after="160"/>
        <w:ind w:left="360"/>
      </w:pPr>
      <w:r>
        <w:rPr>
          <w:rFonts w:ascii="Montserrat" w:cs="Montserrat" w:eastAsia="Montserrat" w:hAnsi="Montserrat"/>
          <w:i w:val="false"/>
          <w:iCs w:val="false"/>
          <w:color w:val="4A4A49"/>
          <w:sz w:val="20"/>
          <w:szCs w:val="20"/>
        </w:rPr>
        <w:t xml:space="preserve"> Secretaría del órgano convocante 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A77" w:sz="4" w:space="4"/>
      </w:pBdr>
      <w:tabs>
        <w:tab w:val="right" w:pos="9026"/>
      </w:tabs>
    </w:pPr>
    <w:r>
      <w:rPr>
        <w:rFonts w:ascii="Montserrat" w:cs="Montserrat" w:eastAsia="Montserrat" w:hAnsi="Montserrat"/>
        <w:color w:val="50564F"/>
        <w:sz w:val="14"/>
        <w:szCs w:val="14"/>
      </w:rPr>
      <w:t xml:space="preserve">CONVOCATORIA vLEGAL-FIXTURE-2026-04-28</w:t>
    </w:r>
    <w:r>
      <w:rPr>
        <w:rFonts w:ascii="Montserrat" w:cs="Montserrat" w:eastAsia="Montserrat" w:hAnsi="Montserrat"/>
        <w:color w:val="50564F"/>
        <w:sz w:val="14"/>
        <w:szCs w:val="14"/>
      </w:rPr>
      <w:t xml:space="preserve">  |  Hash: e725f4a55d87b4d0…</w:t>
    </w:r>
    <w:r>
      <w:rPr>
        <w:rFonts w:ascii="Montserrat" w:cs="Montserrat" w:eastAsia="Montserrat" w:hAnsi="Montserrat"/>
        <w:color w:val="50564F"/>
        <w:sz w:val="14"/>
        <w:szCs w:val="14"/>
      </w:rPr>
      <w:t xml:space="preserve">	Página </w:t>
    </w:r>
    <w:r>
      <w:rPr>
        <w:rFonts w:ascii="Montserrat" w:cs="Montserrat" w:eastAsia="Montserrat" w:hAnsi="Montserrat"/>
        <w:color w:val="50564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438" w:sz="6" w:space="4"/>
      </w:pBdr>
      <w:tabs>
        <w:tab w:val="right" w:pos="9026"/>
      </w:tabs>
      <w:spacing w:after="200"/>
    </w:pPr>
    <w:r>
      <w:rPr>
        <w:rFonts w:ascii="Montserrat" w:cs="Montserrat" w:eastAsia="Montserrat" w:hAnsi="Montserrat"/>
        <w:b/>
        <w:bCs/>
        <w:color w:val="004438"/>
        <w:sz w:val="16"/>
        <w:szCs w:val="16"/>
      </w:rPr>
      <w:t xml:space="preserve">ARGA Seguros</w:t>
    </w:r>
    <w:r>
      <w:rPr>
        <w:rFonts w:ascii="Montserrat" w:cs="Montserrat" w:eastAsia="Montserrat" w:hAnsi="Montserrat"/>
        <w:color w:val="50564F"/>
        <w:sz w:val="16"/>
        <w:szCs w:val="16"/>
      </w:rPr>
      <w:t xml:space="preserve">	2026-05-10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A4A4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2026-05-10T00:00:00.000Z</dcterms:created>
  <dcterms:modified xsi:type="dcterms:W3CDTF">2026-05-10T00:00:00.000Z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