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9B4" w:rsidRDefault="001F59B4">
      <w:pPr>
        <w:pStyle w:val="TOCHeading"/>
        <w:rPr>
          <w:b/>
          <w:bCs/>
          <w:i/>
          <w:iCs/>
          <w:szCs w:val="24"/>
        </w:rPr>
      </w:pPr>
      <w:bookmarkStart w:id="0" w:name="_Toc33476605"/>
      <w:bookmarkStart w:id="1" w:name="_Toc33476747"/>
    </w:p>
    <w:sdt>
      <w:sdtPr>
        <w:id w:val="1158578317"/>
        <w:docPartObj>
          <w:docPartGallery w:val="Table of Contents"/>
          <w:docPartUnique/>
        </w:docPartObj>
      </w:sdtPr>
      <w:sdtEndPr>
        <w:rPr>
          <w:rFonts w:ascii="Times New Roman" w:hAnsi="Times New Roman" w:cs="Times New Roman"/>
          <w:b/>
          <w:bCs/>
          <w:noProof/>
          <w:sz w:val="24"/>
          <w:szCs w:val="22"/>
        </w:rPr>
      </w:sdtEndPr>
      <w:sdtContent>
        <w:p w:rsidR="001F59B4" w:rsidRPr="001F59B4" w:rsidRDefault="001F59B4" w:rsidP="001F59B4">
          <w:pPr>
            <w:pStyle w:val="TOC3"/>
            <w:ind w:left="446"/>
            <w:jc w:val="center"/>
            <w:rPr>
              <w:b/>
              <w:sz w:val="52"/>
            </w:rPr>
          </w:pPr>
          <w:r w:rsidRPr="001F59B4">
            <w:rPr>
              <w:b/>
              <w:sz w:val="52"/>
            </w:rPr>
            <w:t xml:space="preserve"> Contents</w:t>
          </w:r>
        </w:p>
        <w:p w:rsidR="00A5667E" w:rsidRDefault="001F59B4">
          <w:pPr>
            <w:pStyle w:val="TOC1"/>
            <w:rPr>
              <w:rFonts w:eastAsiaTheme="minorEastAsia" w:cstheme="minorBidi"/>
              <w:b w:val="0"/>
              <w:bCs w:val="0"/>
              <w:i w:val="0"/>
              <w:iCs w:val="0"/>
              <w:noProof/>
              <w:color w:val="auto"/>
              <w:sz w:val="22"/>
              <w:szCs w:val="22"/>
            </w:rPr>
          </w:pPr>
          <w:r>
            <w:fldChar w:fldCharType="begin"/>
          </w:r>
          <w:r>
            <w:instrText xml:space="preserve"> TOC \o "1-3" \h \z \u </w:instrText>
          </w:r>
          <w:r>
            <w:fldChar w:fldCharType="separate"/>
          </w:r>
          <w:hyperlink w:anchor="_Toc33483240" w:history="1">
            <w:r w:rsidR="00A5667E" w:rsidRPr="00CC6820">
              <w:rPr>
                <w:rStyle w:val="Hyperlink"/>
                <w:noProof/>
              </w:rPr>
              <w:t>ABSTRACT</w:t>
            </w:r>
            <w:r w:rsidR="00A5667E">
              <w:rPr>
                <w:noProof/>
                <w:webHidden/>
              </w:rPr>
              <w:tab/>
            </w:r>
            <w:r w:rsidR="00A5667E">
              <w:rPr>
                <w:noProof/>
                <w:webHidden/>
              </w:rPr>
              <w:fldChar w:fldCharType="begin"/>
            </w:r>
            <w:r w:rsidR="00A5667E">
              <w:rPr>
                <w:noProof/>
                <w:webHidden/>
              </w:rPr>
              <w:instrText xml:space="preserve"> PAGEREF _Toc33483240 \h </w:instrText>
            </w:r>
            <w:r w:rsidR="00A5667E">
              <w:rPr>
                <w:noProof/>
                <w:webHidden/>
              </w:rPr>
            </w:r>
            <w:r w:rsidR="00A5667E">
              <w:rPr>
                <w:noProof/>
                <w:webHidden/>
              </w:rPr>
              <w:fldChar w:fldCharType="separate"/>
            </w:r>
            <w:r w:rsidR="00E86C91">
              <w:rPr>
                <w:noProof/>
                <w:webHidden/>
              </w:rPr>
              <w:t>3</w:t>
            </w:r>
            <w:r w:rsidR="00A5667E">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41" w:history="1">
            <w:r w:rsidRPr="00CC6820">
              <w:rPr>
                <w:rStyle w:val="Hyperlink"/>
                <w:noProof/>
              </w:rPr>
              <w:t>INTRODUCTION</w:t>
            </w:r>
            <w:r>
              <w:rPr>
                <w:noProof/>
                <w:webHidden/>
              </w:rPr>
              <w:tab/>
            </w:r>
            <w:r>
              <w:rPr>
                <w:noProof/>
                <w:webHidden/>
              </w:rPr>
              <w:fldChar w:fldCharType="begin"/>
            </w:r>
            <w:r>
              <w:rPr>
                <w:noProof/>
                <w:webHidden/>
              </w:rPr>
              <w:instrText xml:space="preserve"> PAGEREF _Toc33483241 \h </w:instrText>
            </w:r>
            <w:r>
              <w:rPr>
                <w:noProof/>
                <w:webHidden/>
              </w:rPr>
            </w:r>
            <w:r>
              <w:rPr>
                <w:noProof/>
                <w:webHidden/>
              </w:rPr>
              <w:fldChar w:fldCharType="separate"/>
            </w:r>
            <w:r w:rsidR="00E86C91">
              <w:rPr>
                <w:noProof/>
                <w:webHidden/>
              </w:rPr>
              <w:t>4</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42" w:history="1">
            <w:r w:rsidRPr="00CC6820">
              <w:rPr>
                <w:rStyle w:val="Hyperlink"/>
                <w:noProof/>
              </w:rPr>
              <w:t>1.1 Objective</w:t>
            </w:r>
            <w:r>
              <w:rPr>
                <w:noProof/>
                <w:webHidden/>
              </w:rPr>
              <w:tab/>
            </w:r>
            <w:r>
              <w:rPr>
                <w:noProof/>
                <w:webHidden/>
              </w:rPr>
              <w:fldChar w:fldCharType="begin"/>
            </w:r>
            <w:r>
              <w:rPr>
                <w:noProof/>
                <w:webHidden/>
              </w:rPr>
              <w:instrText xml:space="preserve"> PAGEREF _Toc33483242 \h </w:instrText>
            </w:r>
            <w:r>
              <w:rPr>
                <w:noProof/>
                <w:webHidden/>
              </w:rPr>
            </w:r>
            <w:r>
              <w:rPr>
                <w:noProof/>
                <w:webHidden/>
              </w:rPr>
              <w:fldChar w:fldCharType="separate"/>
            </w:r>
            <w:r w:rsidR="00E86C91">
              <w:rPr>
                <w:noProof/>
                <w:webHidden/>
              </w:rPr>
              <w:t>4</w:t>
            </w:r>
            <w:r>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43" w:history="1">
            <w:r w:rsidRPr="00CC6820">
              <w:rPr>
                <w:rStyle w:val="Hyperlink"/>
                <w:noProof/>
              </w:rPr>
              <w:t>LITERATURE SURVEY</w:t>
            </w:r>
            <w:r>
              <w:rPr>
                <w:noProof/>
                <w:webHidden/>
              </w:rPr>
              <w:tab/>
            </w:r>
            <w:r>
              <w:rPr>
                <w:noProof/>
                <w:webHidden/>
              </w:rPr>
              <w:fldChar w:fldCharType="begin"/>
            </w:r>
            <w:r>
              <w:rPr>
                <w:noProof/>
                <w:webHidden/>
              </w:rPr>
              <w:instrText xml:space="preserve"> PAGEREF _Toc33483243 \h </w:instrText>
            </w:r>
            <w:r>
              <w:rPr>
                <w:noProof/>
                <w:webHidden/>
              </w:rPr>
            </w:r>
            <w:r>
              <w:rPr>
                <w:noProof/>
                <w:webHidden/>
              </w:rPr>
              <w:fldChar w:fldCharType="separate"/>
            </w:r>
            <w:r w:rsidR="00E86C91">
              <w:rPr>
                <w:noProof/>
                <w:webHidden/>
              </w:rPr>
              <w:t>5</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44" w:history="1">
            <w:r w:rsidRPr="00CC6820">
              <w:rPr>
                <w:rStyle w:val="Hyperlink"/>
                <w:noProof/>
              </w:rPr>
              <w:t>2.1 Agriculture and Raw Materials from Campden BRI</w:t>
            </w:r>
            <w:r>
              <w:rPr>
                <w:noProof/>
                <w:webHidden/>
              </w:rPr>
              <w:tab/>
            </w:r>
            <w:r>
              <w:rPr>
                <w:noProof/>
                <w:webHidden/>
              </w:rPr>
              <w:fldChar w:fldCharType="begin"/>
            </w:r>
            <w:r>
              <w:rPr>
                <w:noProof/>
                <w:webHidden/>
              </w:rPr>
              <w:instrText xml:space="preserve"> PAGEREF _Toc33483244 \h </w:instrText>
            </w:r>
            <w:r>
              <w:rPr>
                <w:noProof/>
                <w:webHidden/>
              </w:rPr>
            </w:r>
            <w:r>
              <w:rPr>
                <w:noProof/>
                <w:webHidden/>
              </w:rPr>
              <w:fldChar w:fldCharType="separate"/>
            </w:r>
            <w:r w:rsidR="00E86C91">
              <w:rPr>
                <w:noProof/>
                <w:webHidden/>
              </w:rPr>
              <w:t>5</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45" w:history="1">
            <w:r w:rsidRPr="00CC6820">
              <w:rPr>
                <w:rStyle w:val="Hyperlink"/>
                <w:noProof/>
              </w:rPr>
              <w:t>2.2 How The Fertilizer Industry Works (Business Maps of India)</w:t>
            </w:r>
            <w:r>
              <w:rPr>
                <w:noProof/>
                <w:webHidden/>
              </w:rPr>
              <w:tab/>
            </w:r>
            <w:r>
              <w:rPr>
                <w:noProof/>
                <w:webHidden/>
              </w:rPr>
              <w:fldChar w:fldCharType="begin"/>
            </w:r>
            <w:r>
              <w:rPr>
                <w:noProof/>
                <w:webHidden/>
              </w:rPr>
              <w:instrText xml:space="preserve"> PAGEREF _Toc33483245 \h </w:instrText>
            </w:r>
            <w:r>
              <w:rPr>
                <w:noProof/>
                <w:webHidden/>
              </w:rPr>
            </w:r>
            <w:r>
              <w:rPr>
                <w:noProof/>
                <w:webHidden/>
              </w:rPr>
              <w:fldChar w:fldCharType="separate"/>
            </w:r>
            <w:r w:rsidR="00E86C91">
              <w:rPr>
                <w:noProof/>
                <w:webHidden/>
              </w:rPr>
              <w:t>5</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46" w:history="1">
            <w:r w:rsidRPr="00CC6820">
              <w:rPr>
                <w:rStyle w:val="Hyperlink"/>
                <w:noProof/>
              </w:rPr>
              <w:t xml:space="preserve">2.3 </w:t>
            </w:r>
            <w:r w:rsidRPr="00CC6820">
              <w:rPr>
                <w:rStyle w:val="Hyperlink"/>
                <w:i/>
                <w:noProof/>
              </w:rPr>
              <w:t>20 Minutes to Understanding a Database</w:t>
            </w:r>
            <w:r>
              <w:rPr>
                <w:noProof/>
                <w:webHidden/>
              </w:rPr>
              <w:tab/>
            </w:r>
            <w:r>
              <w:rPr>
                <w:noProof/>
                <w:webHidden/>
              </w:rPr>
              <w:fldChar w:fldCharType="begin"/>
            </w:r>
            <w:r>
              <w:rPr>
                <w:noProof/>
                <w:webHidden/>
              </w:rPr>
              <w:instrText xml:space="preserve"> PAGEREF _Toc33483246 \h </w:instrText>
            </w:r>
            <w:r>
              <w:rPr>
                <w:noProof/>
                <w:webHidden/>
              </w:rPr>
            </w:r>
            <w:r>
              <w:rPr>
                <w:noProof/>
                <w:webHidden/>
              </w:rPr>
              <w:fldChar w:fldCharType="separate"/>
            </w:r>
            <w:r w:rsidR="00E86C91">
              <w:rPr>
                <w:noProof/>
                <w:webHidden/>
              </w:rPr>
              <w:t>6</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47" w:history="1">
            <w:r w:rsidRPr="00CC6820">
              <w:rPr>
                <w:rStyle w:val="Hyperlink"/>
                <w:noProof/>
              </w:rPr>
              <w:t>2.4 Promotion of Standardization and Grading of Agricultural and Allied Produce</w:t>
            </w:r>
            <w:r>
              <w:rPr>
                <w:noProof/>
                <w:webHidden/>
              </w:rPr>
              <w:tab/>
            </w:r>
            <w:r>
              <w:rPr>
                <w:noProof/>
                <w:webHidden/>
              </w:rPr>
              <w:fldChar w:fldCharType="begin"/>
            </w:r>
            <w:r>
              <w:rPr>
                <w:noProof/>
                <w:webHidden/>
              </w:rPr>
              <w:instrText xml:space="preserve"> PAGEREF _Toc33483247 \h </w:instrText>
            </w:r>
            <w:r>
              <w:rPr>
                <w:noProof/>
                <w:webHidden/>
              </w:rPr>
            </w:r>
            <w:r>
              <w:rPr>
                <w:noProof/>
                <w:webHidden/>
              </w:rPr>
              <w:fldChar w:fldCharType="separate"/>
            </w:r>
            <w:r w:rsidR="00E86C91">
              <w:rPr>
                <w:noProof/>
                <w:webHidden/>
              </w:rPr>
              <w:t>7</w:t>
            </w:r>
            <w:r>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48" w:history="1">
            <w:r w:rsidRPr="00CC6820">
              <w:rPr>
                <w:rStyle w:val="Hyperlink"/>
                <w:noProof/>
              </w:rPr>
              <w:t>System Analysis</w:t>
            </w:r>
            <w:r>
              <w:rPr>
                <w:noProof/>
                <w:webHidden/>
              </w:rPr>
              <w:tab/>
            </w:r>
            <w:r>
              <w:rPr>
                <w:noProof/>
                <w:webHidden/>
              </w:rPr>
              <w:fldChar w:fldCharType="begin"/>
            </w:r>
            <w:r>
              <w:rPr>
                <w:noProof/>
                <w:webHidden/>
              </w:rPr>
              <w:instrText xml:space="preserve"> PAGEREF _Toc33483248 \h </w:instrText>
            </w:r>
            <w:r>
              <w:rPr>
                <w:noProof/>
                <w:webHidden/>
              </w:rPr>
            </w:r>
            <w:r>
              <w:rPr>
                <w:noProof/>
                <w:webHidden/>
              </w:rPr>
              <w:fldChar w:fldCharType="separate"/>
            </w:r>
            <w:r w:rsidR="00E86C91">
              <w:rPr>
                <w:noProof/>
                <w:webHidden/>
              </w:rPr>
              <w:t>12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49" w:history="1">
            <w:r w:rsidRPr="00CC6820">
              <w:rPr>
                <w:rStyle w:val="Hyperlink"/>
                <w:noProof/>
              </w:rPr>
              <w:t>3.1 Purpose</w:t>
            </w:r>
            <w:r>
              <w:rPr>
                <w:noProof/>
                <w:webHidden/>
              </w:rPr>
              <w:tab/>
            </w:r>
            <w:r>
              <w:rPr>
                <w:noProof/>
                <w:webHidden/>
              </w:rPr>
              <w:fldChar w:fldCharType="begin"/>
            </w:r>
            <w:r>
              <w:rPr>
                <w:noProof/>
                <w:webHidden/>
              </w:rPr>
              <w:instrText xml:space="preserve"> PAGEREF _Toc33483249 \h </w:instrText>
            </w:r>
            <w:r>
              <w:rPr>
                <w:noProof/>
                <w:webHidden/>
              </w:rPr>
            </w:r>
            <w:r>
              <w:rPr>
                <w:noProof/>
                <w:webHidden/>
              </w:rPr>
              <w:fldChar w:fldCharType="separate"/>
            </w:r>
            <w:r w:rsidR="00E86C91">
              <w:rPr>
                <w:noProof/>
                <w:webHidden/>
              </w:rPr>
              <w:t>12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50" w:history="1">
            <w:r w:rsidRPr="00CC6820">
              <w:rPr>
                <w:rStyle w:val="Hyperlink"/>
                <w:noProof/>
              </w:rPr>
              <w:t>3.2 Scope</w:t>
            </w:r>
            <w:r>
              <w:rPr>
                <w:noProof/>
                <w:webHidden/>
              </w:rPr>
              <w:tab/>
            </w:r>
            <w:r>
              <w:rPr>
                <w:noProof/>
                <w:webHidden/>
              </w:rPr>
              <w:fldChar w:fldCharType="begin"/>
            </w:r>
            <w:r>
              <w:rPr>
                <w:noProof/>
                <w:webHidden/>
              </w:rPr>
              <w:instrText xml:space="preserve"> PAGEREF _Toc33483250 \h </w:instrText>
            </w:r>
            <w:r>
              <w:rPr>
                <w:noProof/>
                <w:webHidden/>
              </w:rPr>
            </w:r>
            <w:r>
              <w:rPr>
                <w:noProof/>
                <w:webHidden/>
              </w:rPr>
              <w:fldChar w:fldCharType="separate"/>
            </w:r>
            <w:r w:rsidR="00E86C91">
              <w:rPr>
                <w:noProof/>
                <w:webHidden/>
              </w:rPr>
              <w:t>12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51" w:history="1">
            <w:r w:rsidRPr="00CC6820">
              <w:rPr>
                <w:rStyle w:val="Hyperlink"/>
                <w:noProof/>
              </w:rPr>
              <w:t>3.3 Existing System</w:t>
            </w:r>
            <w:r>
              <w:rPr>
                <w:noProof/>
                <w:webHidden/>
              </w:rPr>
              <w:tab/>
            </w:r>
            <w:r>
              <w:rPr>
                <w:noProof/>
                <w:webHidden/>
              </w:rPr>
              <w:fldChar w:fldCharType="begin"/>
            </w:r>
            <w:r>
              <w:rPr>
                <w:noProof/>
                <w:webHidden/>
              </w:rPr>
              <w:instrText xml:space="preserve"> PAGEREF _Toc33483251 \h </w:instrText>
            </w:r>
            <w:r>
              <w:rPr>
                <w:noProof/>
                <w:webHidden/>
              </w:rPr>
            </w:r>
            <w:r>
              <w:rPr>
                <w:noProof/>
                <w:webHidden/>
              </w:rPr>
              <w:fldChar w:fldCharType="separate"/>
            </w:r>
            <w:r w:rsidR="00E86C91">
              <w:rPr>
                <w:noProof/>
                <w:webHidden/>
              </w:rPr>
              <w:t>12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52" w:history="1">
            <w:r w:rsidRPr="00CC6820">
              <w:rPr>
                <w:rStyle w:val="Hyperlink"/>
                <w:noProof/>
              </w:rPr>
              <w:t>3.4 Proposed System</w:t>
            </w:r>
            <w:r>
              <w:rPr>
                <w:noProof/>
                <w:webHidden/>
              </w:rPr>
              <w:tab/>
            </w:r>
            <w:r>
              <w:rPr>
                <w:noProof/>
                <w:webHidden/>
              </w:rPr>
              <w:fldChar w:fldCharType="begin"/>
            </w:r>
            <w:r>
              <w:rPr>
                <w:noProof/>
                <w:webHidden/>
              </w:rPr>
              <w:instrText xml:space="preserve"> PAGEREF _Toc33483252 \h </w:instrText>
            </w:r>
            <w:r>
              <w:rPr>
                <w:noProof/>
                <w:webHidden/>
              </w:rPr>
            </w:r>
            <w:r>
              <w:rPr>
                <w:noProof/>
                <w:webHidden/>
              </w:rPr>
              <w:fldChar w:fldCharType="separate"/>
            </w:r>
            <w:r w:rsidR="00E86C91">
              <w:rPr>
                <w:noProof/>
                <w:webHidden/>
              </w:rPr>
              <w:t>12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53" w:history="1">
            <w:r w:rsidRPr="00CC6820">
              <w:rPr>
                <w:rStyle w:val="Hyperlink"/>
                <w:noProof/>
              </w:rPr>
              <w:t>3.5 Summary</w:t>
            </w:r>
            <w:r>
              <w:rPr>
                <w:noProof/>
                <w:webHidden/>
              </w:rPr>
              <w:tab/>
            </w:r>
            <w:r>
              <w:rPr>
                <w:noProof/>
                <w:webHidden/>
              </w:rPr>
              <w:fldChar w:fldCharType="begin"/>
            </w:r>
            <w:r>
              <w:rPr>
                <w:noProof/>
                <w:webHidden/>
              </w:rPr>
              <w:instrText xml:space="preserve"> PAGEREF _Toc33483253 \h </w:instrText>
            </w:r>
            <w:r>
              <w:rPr>
                <w:noProof/>
                <w:webHidden/>
              </w:rPr>
            </w:r>
            <w:r>
              <w:rPr>
                <w:noProof/>
                <w:webHidden/>
              </w:rPr>
              <w:fldChar w:fldCharType="separate"/>
            </w:r>
            <w:r w:rsidR="00E86C91">
              <w:rPr>
                <w:noProof/>
                <w:webHidden/>
              </w:rPr>
              <w:t>13</w:t>
            </w:r>
            <w:r>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54" w:history="1">
            <w:r w:rsidRPr="00CC6820">
              <w:rPr>
                <w:rStyle w:val="Hyperlink"/>
                <w:noProof/>
              </w:rPr>
              <w:t>SOFTWARE REQUIREMENTS SPECIFICATION</w:t>
            </w:r>
            <w:r>
              <w:rPr>
                <w:noProof/>
                <w:webHidden/>
              </w:rPr>
              <w:tab/>
            </w:r>
            <w:r>
              <w:rPr>
                <w:noProof/>
                <w:webHidden/>
              </w:rPr>
              <w:fldChar w:fldCharType="begin"/>
            </w:r>
            <w:r>
              <w:rPr>
                <w:noProof/>
                <w:webHidden/>
              </w:rPr>
              <w:instrText xml:space="preserve"> PAGEREF _Toc33483254 \h </w:instrText>
            </w:r>
            <w:r>
              <w:rPr>
                <w:noProof/>
                <w:webHidden/>
              </w:rPr>
            </w:r>
            <w:r>
              <w:rPr>
                <w:noProof/>
                <w:webHidden/>
              </w:rPr>
              <w:fldChar w:fldCharType="separate"/>
            </w:r>
            <w:r w:rsidR="00E86C91">
              <w:rPr>
                <w:noProof/>
                <w:webHidden/>
              </w:rPr>
              <w:t>14</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55" w:history="1">
            <w:r w:rsidRPr="00CC6820">
              <w:rPr>
                <w:rStyle w:val="Hyperlink"/>
                <w:noProof/>
              </w:rPr>
              <w:t>4.1 Operating Environment</w:t>
            </w:r>
            <w:r>
              <w:rPr>
                <w:noProof/>
                <w:webHidden/>
              </w:rPr>
              <w:tab/>
            </w:r>
            <w:r>
              <w:rPr>
                <w:noProof/>
                <w:webHidden/>
              </w:rPr>
              <w:fldChar w:fldCharType="begin"/>
            </w:r>
            <w:r>
              <w:rPr>
                <w:noProof/>
                <w:webHidden/>
              </w:rPr>
              <w:instrText xml:space="preserve"> PAGEREF _Toc33483255 \h </w:instrText>
            </w:r>
            <w:r>
              <w:rPr>
                <w:noProof/>
                <w:webHidden/>
              </w:rPr>
            </w:r>
            <w:r>
              <w:rPr>
                <w:noProof/>
                <w:webHidden/>
              </w:rPr>
              <w:fldChar w:fldCharType="separate"/>
            </w:r>
            <w:r w:rsidR="00E86C91">
              <w:rPr>
                <w:noProof/>
                <w:webHidden/>
              </w:rPr>
              <w:t>14</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56" w:history="1">
            <w:r w:rsidRPr="00CC6820">
              <w:rPr>
                <w:rStyle w:val="Hyperlink"/>
                <w:noProof/>
              </w:rPr>
              <w:t>4.1.2 Microsoft Visual Studio 2015 IDE</w:t>
            </w:r>
            <w:r>
              <w:rPr>
                <w:noProof/>
                <w:webHidden/>
              </w:rPr>
              <w:tab/>
            </w:r>
            <w:r>
              <w:rPr>
                <w:noProof/>
                <w:webHidden/>
              </w:rPr>
              <w:fldChar w:fldCharType="begin"/>
            </w:r>
            <w:r>
              <w:rPr>
                <w:noProof/>
                <w:webHidden/>
              </w:rPr>
              <w:instrText xml:space="preserve"> PAGEREF _Toc33483256 \h </w:instrText>
            </w:r>
            <w:r>
              <w:rPr>
                <w:noProof/>
                <w:webHidden/>
              </w:rPr>
            </w:r>
            <w:r>
              <w:rPr>
                <w:noProof/>
                <w:webHidden/>
              </w:rPr>
              <w:fldChar w:fldCharType="separate"/>
            </w:r>
            <w:r w:rsidR="00E86C91">
              <w:rPr>
                <w:noProof/>
                <w:webHidden/>
              </w:rPr>
              <w:t>14</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57" w:history="1">
            <w:r w:rsidRPr="00CC6820">
              <w:rPr>
                <w:rStyle w:val="Hyperlink"/>
                <w:noProof/>
              </w:rPr>
              <w:t>4.1.3 C# Language</w:t>
            </w:r>
            <w:r>
              <w:rPr>
                <w:noProof/>
                <w:webHidden/>
              </w:rPr>
              <w:tab/>
            </w:r>
            <w:r>
              <w:rPr>
                <w:noProof/>
                <w:webHidden/>
              </w:rPr>
              <w:fldChar w:fldCharType="begin"/>
            </w:r>
            <w:r>
              <w:rPr>
                <w:noProof/>
                <w:webHidden/>
              </w:rPr>
              <w:instrText xml:space="preserve"> PAGEREF _Toc33483257 \h </w:instrText>
            </w:r>
            <w:r>
              <w:rPr>
                <w:noProof/>
                <w:webHidden/>
              </w:rPr>
            </w:r>
            <w:r>
              <w:rPr>
                <w:noProof/>
                <w:webHidden/>
              </w:rPr>
              <w:fldChar w:fldCharType="separate"/>
            </w:r>
            <w:r w:rsidR="00E86C91">
              <w:rPr>
                <w:noProof/>
                <w:webHidden/>
              </w:rPr>
              <w:t>15</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58" w:history="1">
            <w:r w:rsidRPr="00CC6820">
              <w:rPr>
                <w:rStyle w:val="Hyperlink"/>
                <w:noProof/>
              </w:rPr>
              <w:t>4.1.4 Asp.Net Technology</w:t>
            </w:r>
            <w:r>
              <w:rPr>
                <w:noProof/>
                <w:webHidden/>
              </w:rPr>
              <w:tab/>
            </w:r>
            <w:r>
              <w:rPr>
                <w:noProof/>
                <w:webHidden/>
              </w:rPr>
              <w:fldChar w:fldCharType="begin"/>
            </w:r>
            <w:r>
              <w:rPr>
                <w:noProof/>
                <w:webHidden/>
              </w:rPr>
              <w:instrText xml:space="preserve"> PAGEREF _Toc33483258 \h </w:instrText>
            </w:r>
            <w:r>
              <w:rPr>
                <w:noProof/>
                <w:webHidden/>
              </w:rPr>
            </w:r>
            <w:r>
              <w:rPr>
                <w:noProof/>
                <w:webHidden/>
              </w:rPr>
              <w:fldChar w:fldCharType="separate"/>
            </w:r>
            <w:r w:rsidR="00E86C91">
              <w:rPr>
                <w:noProof/>
                <w:webHidden/>
              </w:rPr>
              <w:t>15</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59" w:history="1">
            <w:r w:rsidRPr="00CC6820">
              <w:rPr>
                <w:rStyle w:val="Hyperlink"/>
                <w:noProof/>
              </w:rPr>
              <w:t>4.1.5 Microsoft SQL Server 2008</w:t>
            </w:r>
            <w:r>
              <w:rPr>
                <w:noProof/>
                <w:webHidden/>
              </w:rPr>
              <w:tab/>
            </w:r>
            <w:r>
              <w:rPr>
                <w:noProof/>
                <w:webHidden/>
              </w:rPr>
              <w:fldChar w:fldCharType="begin"/>
            </w:r>
            <w:r>
              <w:rPr>
                <w:noProof/>
                <w:webHidden/>
              </w:rPr>
              <w:instrText xml:space="preserve"> PAGEREF _Toc33483259 \h </w:instrText>
            </w:r>
            <w:r>
              <w:rPr>
                <w:noProof/>
                <w:webHidden/>
              </w:rPr>
            </w:r>
            <w:r>
              <w:rPr>
                <w:noProof/>
                <w:webHidden/>
              </w:rPr>
              <w:fldChar w:fldCharType="separate"/>
            </w:r>
            <w:r w:rsidR="00E86C91">
              <w:rPr>
                <w:noProof/>
                <w:webHidden/>
              </w:rPr>
              <w:t>15</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0" w:history="1">
            <w:r w:rsidRPr="00CC6820">
              <w:rPr>
                <w:rStyle w:val="Hyperlink"/>
                <w:noProof/>
              </w:rPr>
              <w:t>4.2 Functional Requirements</w:t>
            </w:r>
            <w:r>
              <w:rPr>
                <w:noProof/>
                <w:webHidden/>
              </w:rPr>
              <w:tab/>
            </w:r>
            <w:r>
              <w:rPr>
                <w:noProof/>
                <w:webHidden/>
              </w:rPr>
              <w:fldChar w:fldCharType="begin"/>
            </w:r>
            <w:r>
              <w:rPr>
                <w:noProof/>
                <w:webHidden/>
              </w:rPr>
              <w:instrText xml:space="preserve"> PAGEREF _Toc33483260 \h </w:instrText>
            </w:r>
            <w:r>
              <w:rPr>
                <w:noProof/>
                <w:webHidden/>
              </w:rPr>
            </w:r>
            <w:r>
              <w:rPr>
                <w:noProof/>
                <w:webHidden/>
              </w:rPr>
              <w:fldChar w:fldCharType="separate"/>
            </w:r>
            <w:r w:rsidR="00E86C91">
              <w:rPr>
                <w:noProof/>
                <w:webHidden/>
              </w:rPr>
              <w:t>15</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1" w:history="1">
            <w:r w:rsidRPr="00CC6820">
              <w:rPr>
                <w:rStyle w:val="Hyperlink"/>
                <w:noProof/>
              </w:rPr>
              <w:t>4.3 Non Functional requirements</w:t>
            </w:r>
            <w:r>
              <w:rPr>
                <w:noProof/>
                <w:webHidden/>
              </w:rPr>
              <w:tab/>
            </w:r>
            <w:r>
              <w:rPr>
                <w:noProof/>
                <w:webHidden/>
              </w:rPr>
              <w:fldChar w:fldCharType="begin"/>
            </w:r>
            <w:r>
              <w:rPr>
                <w:noProof/>
                <w:webHidden/>
              </w:rPr>
              <w:instrText xml:space="preserve"> PAGEREF _Toc33483261 \h </w:instrText>
            </w:r>
            <w:r>
              <w:rPr>
                <w:noProof/>
                <w:webHidden/>
              </w:rPr>
            </w:r>
            <w:r>
              <w:rPr>
                <w:noProof/>
                <w:webHidden/>
              </w:rPr>
              <w:fldChar w:fldCharType="separate"/>
            </w:r>
            <w:r w:rsidR="00E86C91">
              <w:rPr>
                <w:noProof/>
                <w:webHidden/>
              </w:rPr>
              <w:t>16</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2" w:history="1">
            <w:r w:rsidRPr="00CC6820">
              <w:rPr>
                <w:rStyle w:val="Hyperlink"/>
                <w:noProof/>
              </w:rPr>
              <w:t>4.4 User Characteristics</w:t>
            </w:r>
            <w:r>
              <w:rPr>
                <w:noProof/>
                <w:webHidden/>
              </w:rPr>
              <w:tab/>
            </w:r>
            <w:r>
              <w:rPr>
                <w:noProof/>
                <w:webHidden/>
              </w:rPr>
              <w:fldChar w:fldCharType="begin"/>
            </w:r>
            <w:r>
              <w:rPr>
                <w:noProof/>
                <w:webHidden/>
              </w:rPr>
              <w:instrText xml:space="preserve"> PAGEREF _Toc33483262 \h </w:instrText>
            </w:r>
            <w:r>
              <w:rPr>
                <w:noProof/>
                <w:webHidden/>
              </w:rPr>
            </w:r>
            <w:r>
              <w:rPr>
                <w:noProof/>
                <w:webHidden/>
              </w:rPr>
              <w:fldChar w:fldCharType="separate"/>
            </w:r>
            <w:r w:rsidR="00E86C91">
              <w:rPr>
                <w:noProof/>
                <w:webHidden/>
              </w:rPr>
              <w:t>17</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3" w:history="1">
            <w:r w:rsidRPr="00CC6820">
              <w:rPr>
                <w:rStyle w:val="Hyperlink"/>
                <w:noProof/>
              </w:rPr>
              <w:t>4.5 Application of System</w:t>
            </w:r>
            <w:r>
              <w:rPr>
                <w:noProof/>
                <w:webHidden/>
              </w:rPr>
              <w:tab/>
            </w:r>
            <w:r>
              <w:rPr>
                <w:noProof/>
                <w:webHidden/>
              </w:rPr>
              <w:fldChar w:fldCharType="begin"/>
            </w:r>
            <w:r>
              <w:rPr>
                <w:noProof/>
                <w:webHidden/>
              </w:rPr>
              <w:instrText xml:space="preserve"> PAGEREF _Toc33483263 \h </w:instrText>
            </w:r>
            <w:r>
              <w:rPr>
                <w:noProof/>
                <w:webHidden/>
              </w:rPr>
            </w:r>
            <w:r>
              <w:rPr>
                <w:noProof/>
                <w:webHidden/>
              </w:rPr>
              <w:fldChar w:fldCharType="separate"/>
            </w:r>
            <w:r w:rsidR="00E86C91">
              <w:rPr>
                <w:noProof/>
                <w:webHidden/>
              </w:rPr>
              <w:t>17</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4" w:history="1">
            <w:r w:rsidRPr="00CC6820">
              <w:rPr>
                <w:rStyle w:val="Hyperlink"/>
                <w:noProof/>
              </w:rPr>
              <w:t>4.6 Advantages of system</w:t>
            </w:r>
            <w:r>
              <w:rPr>
                <w:noProof/>
                <w:webHidden/>
              </w:rPr>
              <w:tab/>
            </w:r>
            <w:r>
              <w:rPr>
                <w:noProof/>
                <w:webHidden/>
              </w:rPr>
              <w:fldChar w:fldCharType="begin"/>
            </w:r>
            <w:r>
              <w:rPr>
                <w:noProof/>
                <w:webHidden/>
              </w:rPr>
              <w:instrText xml:space="preserve"> PAGEREF _Toc33483264 \h </w:instrText>
            </w:r>
            <w:r>
              <w:rPr>
                <w:noProof/>
                <w:webHidden/>
              </w:rPr>
            </w:r>
            <w:r>
              <w:rPr>
                <w:noProof/>
                <w:webHidden/>
              </w:rPr>
              <w:fldChar w:fldCharType="separate"/>
            </w:r>
            <w:r w:rsidR="00E86C91">
              <w:rPr>
                <w:noProof/>
                <w:webHidden/>
              </w:rPr>
              <w:t>17</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5" w:history="1">
            <w:r w:rsidRPr="00CC6820">
              <w:rPr>
                <w:rStyle w:val="Hyperlink"/>
                <w:noProof/>
              </w:rPr>
              <w:t>4.7 Summary</w:t>
            </w:r>
            <w:r>
              <w:rPr>
                <w:noProof/>
                <w:webHidden/>
              </w:rPr>
              <w:tab/>
            </w:r>
            <w:r>
              <w:rPr>
                <w:noProof/>
                <w:webHidden/>
              </w:rPr>
              <w:fldChar w:fldCharType="begin"/>
            </w:r>
            <w:r>
              <w:rPr>
                <w:noProof/>
                <w:webHidden/>
              </w:rPr>
              <w:instrText xml:space="preserve"> PAGEREF _Toc33483265 \h </w:instrText>
            </w:r>
            <w:r>
              <w:rPr>
                <w:noProof/>
                <w:webHidden/>
              </w:rPr>
            </w:r>
            <w:r>
              <w:rPr>
                <w:noProof/>
                <w:webHidden/>
              </w:rPr>
              <w:fldChar w:fldCharType="separate"/>
            </w:r>
            <w:r w:rsidR="00E86C91">
              <w:rPr>
                <w:noProof/>
                <w:webHidden/>
              </w:rPr>
              <w:t>18</w:t>
            </w:r>
            <w:r>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66" w:history="1">
            <w:r w:rsidRPr="00CC6820">
              <w:rPr>
                <w:rStyle w:val="Hyperlink"/>
                <w:noProof/>
              </w:rPr>
              <w:t>SYSTEM DESIGN</w:t>
            </w:r>
            <w:r>
              <w:rPr>
                <w:noProof/>
                <w:webHidden/>
              </w:rPr>
              <w:tab/>
            </w:r>
            <w:r>
              <w:rPr>
                <w:noProof/>
                <w:webHidden/>
              </w:rPr>
              <w:fldChar w:fldCharType="begin"/>
            </w:r>
            <w:r>
              <w:rPr>
                <w:noProof/>
                <w:webHidden/>
              </w:rPr>
              <w:instrText xml:space="preserve"> PAGEREF _Toc33483266 \h </w:instrText>
            </w:r>
            <w:r>
              <w:rPr>
                <w:noProof/>
                <w:webHidden/>
              </w:rPr>
            </w:r>
            <w:r>
              <w:rPr>
                <w:noProof/>
                <w:webHidden/>
              </w:rPr>
              <w:fldChar w:fldCharType="separate"/>
            </w:r>
            <w:r w:rsidR="00E86C91">
              <w:rPr>
                <w:noProof/>
                <w:webHidden/>
              </w:rPr>
              <w:t>19</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7" w:history="1">
            <w:r w:rsidRPr="00CC6820">
              <w:rPr>
                <w:rStyle w:val="Hyperlink"/>
                <w:noProof/>
              </w:rPr>
              <w:t>5.1 Introduction</w:t>
            </w:r>
            <w:r>
              <w:rPr>
                <w:noProof/>
                <w:webHidden/>
              </w:rPr>
              <w:tab/>
            </w:r>
            <w:r>
              <w:rPr>
                <w:noProof/>
                <w:webHidden/>
              </w:rPr>
              <w:fldChar w:fldCharType="begin"/>
            </w:r>
            <w:r>
              <w:rPr>
                <w:noProof/>
                <w:webHidden/>
              </w:rPr>
              <w:instrText xml:space="preserve"> PAGEREF _Toc33483267 \h </w:instrText>
            </w:r>
            <w:r>
              <w:rPr>
                <w:noProof/>
                <w:webHidden/>
              </w:rPr>
            </w:r>
            <w:r>
              <w:rPr>
                <w:noProof/>
                <w:webHidden/>
              </w:rPr>
              <w:fldChar w:fldCharType="separate"/>
            </w:r>
            <w:r w:rsidR="00E86C91">
              <w:rPr>
                <w:noProof/>
                <w:webHidden/>
              </w:rPr>
              <w:t>19</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68" w:history="1">
            <w:r w:rsidRPr="00CC6820">
              <w:rPr>
                <w:rStyle w:val="Hyperlink"/>
                <w:noProof/>
              </w:rPr>
              <w:t>5.2 Development Strategy</w:t>
            </w:r>
            <w:r>
              <w:rPr>
                <w:noProof/>
                <w:webHidden/>
              </w:rPr>
              <w:tab/>
            </w:r>
            <w:r>
              <w:rPr>
                <w:noProof/>
                <w:webHidden/>
              </w:rPr>
              <w:fldChar w:fldCharType="begin"/>
            </w:r>
            <w:r>
              <w:rPr>
                <w:noProof/>
                <w:webHidden/>
              </w:rPr>
              <w:instrText xml:space="preserve"> PAGEREF _Toc33483268 \h </w:instrText>
            </w:r>
            <w:r>
              <w:rPr>
                <w:noProof/>
                <w:webHidden/>
              </w:rPr>
            </w:r>
            <w:r>
              <w:rPr>
                <w:noProof/>
                <w:webHidden/>
              </w:rPr>
              <w:fldChar w:fldCharType="separate"/>
            </w:r>
            <w:r w:rsidR="00E86C91">
              <w:rPr>
                <w:noProof/>
                <w:webHidden/>
              </w:rPr>
              <w:t>19</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69" w:history="1">
            <w:r w:rsidRPr="00CC6820">
              <w:rPr>
                <w:rStyle w:val="Hyperlink"/>
                <w:noProof/>
              </w:rPr>
              <w:t>5.2.1 System Analysis</w:t>
            </w:r>
            <w:r>
              <w:rPr>
                <w:noProof/>
                <w:webHidden/>
              </w:rPr>
              <w:tab/>
            </w:r>
            <w:r>
              <w:rPr>
                <w:noProof/>
                <w:webHidden/>
              </w:rPr>
              <w:fldChar w:fldCharType="begin"/>
            </w:r>
            <w:r>
              <w:rPr>
                <w:noProof/>
                <w:webHidden/>
              </w:rPr>
              <w:instrText xml:space="preserve"> PAGEREF _Toc33483269 \h </w:instrText>
            </w:r>
            <w:r>
              <w:rPr>
                <w:noProof/>
                <w:webHidden/>
              </w:rPr>
            </w:r>
            <w:r>
              <w:rPr>
                <w:noProof/>
                <w:webHidden/>
              </w:rPr>
              <w:fldChar w:fldCharType="separate"/>
            </w:r>
            <w:r w:rsidR="00E86C91">
              <w:rPr>
                <w:noProof/>
                <w:webHidden/>
              </w:rPr>
              <w:t>20</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70" w:history="1">
            <w:r w:rsidRPr="00CC6820">
              <w:rPr>
                <w:rStyle w:val="Hyperlink"/>
                <w:noProof/>
              </w:rPr>
              <w:t>5.2.2 System Design</w:t>
            </w:r>
            <w:r>
              <w:rPr>
                <w:noProof/>
                <w:webHidden/>
              </w:rPr>
              <w:tab/>
            </w:r>
            <w:r>
              <w:rPr>
                <w:noProof/>
                <w:webHidden/>
              </w:rPr>
              <w:fldChar w:fldCharType="begin"/>
            </w:r>
            <w:r>
              <w:rPr>
                <w:noProof/>
                <w:webHidden/>
              </w:rPr>
              <w:instrText xml:space="preserve"> PAGEREF _Toc33483270 \h </w:instrText>
            </w:r>
            <w:r>
              <w:rPr>
                <w:noProof/>
                <w:webHidden/>
              </w:rPr>
            </w:r>
            <w:r>
              <w:rPr>
                <w:noProof/>
                <w:webHidden/>
              </w:rPr>
              <w:fldChar w:fldCharType="separate"/>
            </w:r>
            <w:r w:rsidR="00E86C91">
              <w:rPr>
                <w:noProof/>
                <w:webHidden/>
              </w:rPr>
              <w:t>20</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71" w:history="1">
            <w:r w:rsidRPr="00CC6820">
              <w:rPr>
                <w:rStyle w:val="Hyperlink"/>
                <w:noProof/>
              </w:rPr>
              <w:t>5.2.3 Coding</w:t>
            </w:r>
            <w:r>
              <w:rPr>
                <w:noProof/>
                <w:webHidden/>
              </w:rPr>
              <w:tab/>
            </w:r>
            <w:r>
              <w:rPr>
                <w:noProof/>
                <w:webHidden/>
              </w:rPr>
              <w:fldChar w:fldCharType="begin"/>
            </w:r>
            <w:r>
              <w:rPr>
                <w:noProof/>
                <w:webHidden/>
              </w:rPr>
              <w:instrText xml:space="preserve"> PAGEREF _Toc33483271 \h </w:instrText>
            </w:r>
            <w:r>
              <w:rPr>
                <w:noProof/>
                <w:webHidden/>
              </w:rPr>
            </w:r>
            <w:r>
              <w:rPr>
                <w:noProof/>
                <w:webHidden/>
              </w:rPr>
              <w:fldChar w:fldCharType="separate"/>
            </w:r>
            <w:r w:rsidR="00E86C91">
              <w:rPr>
                <w:noProof/>
                <w:webHidden/>
              </w:rPr>
              <w:t>20</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72" w:history="1">
            <w:r w:rsidRPr="00CC6820">
              <w:rPr>
                <w:rStyle w:val="Hyperlink"/>
                <w:noProof/>
              </w:rPr>
              <w:t>5.2.4 Testing</w:t>
            </w:r>
            <w:r>
              <w:rPr>
                <w:noProof/>
                <w:webHidden/>
              </w:rPr>
              <w:tab/>
            </w:r>
            <w:r>
              <w:rPr>
                <w:noProof/>
                <w:webHidden/>
              </w:rPr>
              <w:fldChar w:fldCharType="begin"/>
            </w:r>
            <w:r>
              <w:rPr>
                <w:noProof/>
                <w:webHidden/>
              </w:rPr>
              <w:instrText xml:space="preserve"> PAGEREF _Toc33483272 \h </w:instrText>
            </w:r>
            <w:r>
              <w:rPr>
                <w:noProof/>
                <w:webHidden/>
              </w:rPr>
            </w:r>
            <w:r>
              <w:rPr>
                <w:noProof/>
                <w:webHidden/>
              </w:rPr>
              <w:fldChar w:fldCharType="separate"/>
            </w:r>
            <w:r w:rsidR="00E86C91">
              <w:rPr>
                <w:noProof/>
                <w:webHidden/>
              </w:rPr>
              <w:t>20</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73" w:history="1">
            <w:r w:rsidRPr="00CC6820">
              <w:rPr>
                <w:rStyle w:val="Hyperlink"/>
                <w:noProof/>
              </w:rPr>
              <w:t>5.2.6 Maintenance</w:t>
            </w:r>
            <w:r>
              <w:rPr>
                <w:noProof/>
                <w:webHidden/>
              </w:rPr>
              <w:tab/>
            </w:r>
            <w:r>
              <w:rPr>
                <w:noProof/>
                <w:webHidden/>
              </w:rPr>
              <w:fldChar w:fldCharType="begin"/>
            </w:r>
            <w:r>
              <w:rPr>
                <w:noProof/>
                <w:webHidden/>
              </w:rPr>
              <w:instrText xml:space="preserve"> PAGEREF _Toc33483273 \h </w:instrText>
            </w:r>
            <w:r>
              <w:rPr>
                <w:noProof/>
                <w:webHidden/>
              </w:rPr>
            </w:r>
            <w:r>
              <w:rPr>
                <w:noProof/>
                <w:webHidden/>
              </w:rPr>
              <w:fldChar w:fldCharType="separate"/>
            </w:r>
            <w:r w:rsidR="00E86C91">
              <w:rPr>
                <w:noProof/>
                <w:webHidden/>
              </w:rPr>
              <w:t>20</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74" w:history="1">
            <w:r w:rsidRPr="00CC6820">
              <w:rPr>
                <w:rStyle w:val="Hyperlink"/>
                <w:noProof/>
              </w:rPr>
              <w:t>5.3 System Architecture</w:t>
            </w:r>
            <w:r>
              <w:rPr>
                <w:noProof/>
                <w:webHidden/>
              </w:rPr>
              <w:tab/>
            </w:r>
            <w:r>
              <w:rPr>
                <w:noProof/>
                <w:webHidden/>
              </w:rPr>
              <w:fldChar w:fldCharType="begin"/>
            </w:r>
            <w:r>
              <w:rPr>
                <w:noProof/>
                <w:webHidden/>
              </w:rPr>
              <w:instrText xml:space="preserve"> PAGEREF _Toc33483274 \h </w:instrText>
            </w:r>
            <w:r>
              <w:rPr>
                <w:noProof/>
                <w:webHidden/>
              </w:rPr>
            </w:r>
            <w:r>
              <w:rPr>
                <w:noProof/>
                <w:webHidden/>
              </w:rPr>
              <w:fldChar w:fldCharType="separate"/>
            </w:r>
            <w:r w:rsidR="00E86C91">
              <w:rPr>
                <w:noProof/>
                <w:webHidden/>
              </w:rPr>
              <w:t>20</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75" w:history="1">
            <w:r w:rsidRPr="00CC6820">
              <w:rPr>
                <w:rStyle w:val="Hyperlink"/>
                <w:noProof/>
              </w:rPr>
              <w:t>5.4 Summary</w:t>
            </w:r>
            <w:r>
              <w:rPr>
                <w:noProof/>
                <w:webHidden/>
              </w:rPr>
              <w:tab/>
            </w:r>
            <w:r>
              <w:rPr>
                <w:noProof/>
                <w:webHidden/>
              </w:rPr>
              <w:fldChar w:fldCharType="begin"/>
            </w:r>
            <w:r>
              <w:rPr>
                <w:noProof/>
                <w:webHidden/>
              </w:rPr>
              <w:instrText xml:space="preserve"> PAGEREF _Toc33483275 \h </w:instrText>
            </w:r>
            <w:r>
              <w:rPr>
                <w:noProof/>
                <w:webHidden/>
              </w:rPr>
            </w:r>
            <w:r>
              <w:rPr>
                <w:noProof/>
                <w:webHidden/>
              </w:rPr>
              <w:fldChar w:fldCharType="separate"/>
            </w:r>
            <w:r w:rsidR="00E86C91">
              <w:rPr>
                <w:noProof/>
                <w:webHidden/>
              </w:rPr>
              <w:t>21</w:t>
            </w:r>
            <w:r>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76" w:history="1">
            <w:r w:rsidRPr="00CC6820">
              <w:rPr>
                <w:rStyle w:val="Hyperlink"/>
                <w:noProof/>
              </w:rPr>
              <w:t>DETAILED DESIGN</w:t>
            </w:r>
            <w:r>
              <w:rPr>
                <w:noProof/>
                <w:webHidden/>
              </w:rPr>
              <w:tab/>
            </w:r>
            <w:r>
              <w:rPr>
                <w:noProof/>
                <w:webHidden/>
              </w:rPr>
              <w:fldChar w:fldCharType="begin"/>
            </w:r>
            <w:r>
              <w:rPr>
                <w:noProof/>
                <w:webHidden/>
              </w:rPr>
              <w:instrText xml:space="preserve"> PAGEREF _Toc33483276 \h </w:instrText>
            </w:r>
            <w:r>
              <w:rPr>
                <w:noProof/>
                <w:webHidden/>
              </w:rPr>
            </w:r>
            <w:r>
              <w:rPr>
                <w:noProof/>
                <w:webHidden/>
              </w:rPr>
              <w:fldChar w:fldCharType="separate"/>
            </w:r>
            <w:r w:rsidR="00E86C91">
              <w:rPr>
                <w:noProof/>
                <w:webHidden/>
              </w:rPr>
              <w:t>22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77" w:history="1">
            <w:r w:rsidRPr="00CC6820">
              <w:rPr>
                <w:rStyle w:val="Hyperlink"/>
                <w:noProof/>
              </w:rPr>
              <w:t>6.1 Activity Diagram</w:t>
            </w:r>
            <w:r>
              <w:rPr>
                <w:noProof/>
                <w:webHidden/>
              </w:rPr>
              <w:tab/>
            </w:r>
            <w:r>
              <w:rPr>
                <w:noProof/>
                <w:webHidden/>
              </w:rPr>
              <w:fldChar w:fldCharType="begin"/>
            </w:r>
            <w:r>
              <w:rPr>
                <w:noProof/>
                <w:webHidden/>
              </w:rPr>
              <w:instrText xml:space="preserve"> PAGEREF _Toc33483277 \h </w:instrText>
            </w:r>
            <w:r>
              <w:rPr>
                <w:noProof/>
                <w:webHidden/>
              </w:rPr>
            </w:r>
            <w:r>
              <w:rPr>
                <w:noProof/>
                <w:webHidden/>
              </w:rPr>
              <w:fldChar w:fldCharType="separate"/>
            </w:r>
            <w:r w:rsidR="00E86C91">
              <w:rPr>
                <w:noProof/>
                <w:webHidden/>
              </w:rPr>
              <w:t>22</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78" w:history="1">
            <w:r w:rsidRPr="00CC6820">
              <w:rPr>
                <w:rStyle w:val="Hyperlink"/>
                <w:noProof/>
              </w:rPr>
              <w:t>6.2 Use Case Diagram</w:t>
            </w:r>
            <w:r>
              <w:rPr>
                <w:noProof/>
                <w:webHidden/>
              </w:rPr>
              <w:tab/>
            </w:r>
            <w:r>
              <w:rPr>
                <w:noProof/>
                <w:webHidden/>
              </w:rPr>
              <w:fldChar w:fldCharType="begin"/>
            </w:r>
            <w:r>
              <w:rPr>
                <w:noProof/>
                <w:webHidden/>
              </w:rPr>
              <w:instrText xml:space="preserve"> PAGEREF _Toc33483278 \h </w:instrText>
            </w:r>
            <w:r>
              <w:rPr>
                <w:noProof/>
                <w:webHidden/>
              </w:rPr>
            </w:r>
            <w:r>
              <w:rPr>
                <w:noProof/>
                <w:webHidden/>
              </w:rPr>
              <w:fldChar w:fldCharType="separate"/>
            </w:r>
            <w:r w:rsidR="00E86C91">
              <w:rPr>
                <w:noProof/>
                <w:webHidden/>
              </w:rPr>
              <w:t>23</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79" w:history="1">
            <w:r w:rsidRPr="00CC6820">
              <w:rPr>
                <w:rStyle w:val="Hyperlink"/>
                <w:noProof/>
              </w:rPr>
              <w:t>6.3 Sequence Diagram</w:t>
            </w:r>
            <w:r>
              <w:rPr>
                <w:noProof/>
                <w:webHidden/>
              </w:rPr>
              <w:tab/>
            </w:r>
            <w:r>
              <w:rPr>
                <w:noProof/>
                <w:webHidden/>
              </w:rPr>
              <w:fldChar w:fldCharType="begin"/>
            </w:r>
            <w:r>
              <w:rPr>
                <w:noProof/>
                <w:webHidden/>
              </w:rPr>
              <w:instrText xml:space="preserve"> PAGEREF _Toc33483279 \h </w:instrText>
            </w:r>
            <w:r>
              <w:rPr>
                <w:noProof/>
                <w:webHidden/>
              </w:rPr>
            </w:r>
            <w:r>
              <w:rPr>
                <w:noProof/>
                <w:webHidden/>
              </w:rPr>
              <w:fldChar w:fldCharType="separate"/>
            </w:r>
            <w:r w:rsidR="00E86C91">
              <w:rPr>
                <w:noProof/>
                <w:webHidden/>
              </w:rPr>
              <w:t>24</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80" w:history="1">
            <w:r w:rsidRPr="00CC6820">
              <w:rPr>
                <w:rStyle w:val="Hyperlink"/>
                <w:noProof/>
              </w:rPr>
              <w:t>6.4 Summary</w:t>
            </w:r>
            <w:r>
              <w:rPr>
                <w:noProof/>
                <w:webHidden/>
              </w:rPr>
              <w:tab/>
            </w:r>
            <w:r>
              <w:rPr>
                <w:noProof/>
                <w:webHidden/>
              </w:rPr>
              <w:fldChar w:fldCharType="begin"/>
            </w:r>
            <w:r>
              <w:rPr>
                <w:noProof/>
                <w:webHidden/>
              </w:rPr>
              <w:instrText xml:space="preserve"> PAGEREF _Toc33483280 \h </w:instrText>
            </w:r>
            <w:r>
              <w:rPr>
                <w:noProof/>
                <w:webHidden/>
              </w:rPr>
            </w:r>
            <w:r>
              <w:rPr>
                <w:noProof/>
                <w:webHidden/>
              </w:rPr>
              <w:fldChar w:fldCharType="separate"/>
            </w:r>
            <w:r w:rsidR="00E86C91">
              <w:rPr>
                <w:noProof/>
                <w:webHidden/>
              </w:rPr>
              <w:t>25</w:t>
            </w:r>
            <w:r>
              <w:rPr>
                <w:noProof/>
                <w:webHidden/>
              </w:rPr>
              <w:fldChar w:fldCharType="end"/>
            </w:r>
          </w:hyperlink>
        </w:p>
        <w:p w:rsidR="00A5667E" w:rsidRDefault="00A5667E">
          <w:pPr>
            <w:pStyle w:val="TOC1"/>
            <w:rPr>
              <w:rFonts w:eastAsiaTheme="minorEastAsia" w:cstheme="minorBidi"/>
              <w:b w:val="0"/>
              <w:bCs w:val="0"/>
              <w:i w:val="0"/>
              <w:iCs w:val="0"/>
              <w:noProof/>
              <w:color w:val="auto"/>
              <w:sz w:val="22"/>
              <w:szCs w:val="22"/>
            </w:rPr>
          </w:pPr>
          <w:hyperlink w:anchor="_Toc33483281" w:history="1">
            <w:r w:rsidRPr="00CC6820">
              <w:rPr>
                <w:rStyle w:val="Hyperlink"/>
                <w:noProof/>
              </w:rPr>
              <w:t>DATABASES</w:t>
            </w:r>
            <w:r>
              <w:rPr>
                <w:noProof/>
                <w:webHidden/>
              </w:rPr>
              <w:tab/>
            </w:r>
            <w:r>
              <w:rPr>
                <w:noProof/>
                <w:webHidden/>
              </w:rPr>
              <w:fldChar w:fldCharType="begin"/>
            </w:r>
            <w:r>
              <w:rPr>
                <w:noProof/>
                <w:webHidden/>
              </w:rPr>
              <w:instrText xml:space="preserve"> PAGEREF _Toc33483281 \h </w:instrText>
            </w:r>
            <w:r>
              <w:rPr>
                <w:noProof/>
                <w:webHidden/>
              </w:rPr>
            </w:r>
            <w:r>
              <w:rPr>
                <w:noProof/>
                <w:webHidden/>
              </w:rPr>
              <w:fldChar w:fldCharType="separate"/>
            </w:r>
            <w:r w:rsidR="00E86C91">
              <w:rPr>
                <w:noProof/>
                <w:webHidden/>
              </w:rPr>
              <w:t>26</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82" w:history="1">
            <w:r w:rsidRPr="00CC6820">
              <w:rPr>
                <w:rStyle w:val="Hyperlink"/>
                <w:noProof/>
              </w:rPr>
              <w:t>7.1 ER Diagram</w:t>
            </w:r>
            <w:r>
              <w:rPr>
                <w:noProof/>
                <w:webHidden/>
              </w:rPr>
              <w:tab/>
            </w:r>
            <w:r>
              <w:rPr>
                <w:noProof/>
                <w:webHidden/>
              </w:rPr>
              <w:fldChar w:fldCharType="begin"/>
            </w:r>
            <w:r>
              <w:rPr>
                <w:noProof/>
                <w:webHidden/>
              </w:rPr>
              <w:instrText xml:space="preserve"> PAGEREF _Toc33483282 \h </w:instrText>
            </w:r>
            <w:r>
              <w:rPr>
                <w:noProof/>
                <w:webHidden/>
              </w:rPr>
            </w:r>
            <w:r>
              <w:rPr>
                <w:noProof/>
                <w:webHidden/>
              </w:rPr>
              <w:fldChar w:fldCharType="separate"/>
            </w:r>
            <w:r w:rsidR="00E86C91">
              <w:rPr>
                <w:noProof/>
                <w:webHidden/>
              </w:rPr>
              <w:t>26</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83" w:history="1">
            <w:r w:rsidRPr="00CC6820">
              <w:rPr>
                <w:rStyle w:val="Hyperlink"/>
                <w:noProof/>
              </w:rPr>
              <w:t>7.2 Tables structure</w:t>
            </w:r>
            <w:r>
              <w:rPr>
                <w:noProof/>
                <w:webHidden/>
              </w:rPr>
              <w:tab/>
            </w:r>
            <w:r>
              <w:rPr>
                <w:noProof/>
                <w:webHidden/>
              </w:rPr>
              <w:fldChar w:fldCharType="begin"/>
            </w:r>
            <w:r>
              <w:rPr>
                <w:noProof/>
                <w:webHidden/>
              </w:rPr>
              <w:instrText xml:space="preserve"> PAGEREF _Toc33483283 \h </w:instrText>
            </w:r>
            <w:r>
              <w:rPr>
                <w:noProof/>
                <w:webHidden/>
              </w:rPr>
            </w:r>
            <w:r>
              <w:rPr>
                <w:noProof/>
                <w:webHidden/>
              </w:rPr>
              <w:fldChar w:fldCharType="separate"/>
            </w:r>
            <w:r w:rsidR="00E86C91">
              <w:rPr>
                <w:noProof/>
                <w:webHidden/>
              </w:rPr>
              <w:t>27</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84" w:history="1">
            <w:r w:rsidRPr="00CC6820">
              <w:rPr>
                <w:rStyle w:val="Hyperlink"/>
                <w:noProof/>
              </w:rPr>
              <w:t>Fig 7.1.1 Display of database for Farmer Registration</w:t>
            </w:r>
            <w:r>
              <w:rPr>
                <w:noProof/>
                <w:webHidden/>
              </w:rPr>
              <w:tab/>
            </w:r>
            <w:r>
              <w:rPr>
                <w:noProof/>
                <w:webHidden/>
              </w:rPr>
              <w:fldChar w:fldCharType="begin"/>
            </w:r>
            <w:r>
              <w:rPr>
                <w:noProof/>
                <w:webHidden/>
              </w:rPr>
              <w:instrText xml:space="preserve"> PAGEREF _Toc33483284 \h </w:instrText>
            </w:r>
            <w:r>
              <w:rPr>
                <w:noProof/>
                <w:webHidden/>
              </w:rPr>
            </w:r>
            <w:r>
              <w:rPr>
                <w:noProof/>
                <w:webHidden/>
              </w:rPr>
              <w:fldChar w:fldCharType="separate"/>
            </w:r>
            <w:r w:rsidR="00E86C91">
              <w:rPr>
                <w:noProof/>
                <w:webHidden/>
              </w:rPr>
              <w:t>27</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85" w:history="1">
            <w:r w:rsidRPr="00CC6820">
              <w:rPr>
                <w:rStyle w:val="Hyperlink"/>
                <w:noProof/>
              </w:rPr>
              <w:t>Fig 7.1.2 Display of database for Field Agent</w:t>
            </w:r>
            <w:r>
              <w:rPr>
                <w:noProof/>
                <w:webHidden/>
              </w:rPr>
              <w:tab/>
            </w:r>
            <w:r>
              <w:rPr>
                <w:noProof/>
                <w:webHidden/>
              </w:rPr>
              <w:fldChar w:fldCharType="begin"/>
            </w:r>
            <w:r>
              <w:rPr>
                <w:noProof/>
                <w:webHidden/>
              </w:rPr>
              <w:instrText xml:space="preserve"> PAGEREF _Toc33483285 \h </w:instrText>
            </w:r>
            <w:r>
              <w:rPr>
                <w:noProof/>
                <w:webHidden/>
              </w:rPr>
            </w:r>
            <w:r>
              <w:rPr>
                <w:noProof/>
                <w:webHidden/>
              </w:rPr>
              <w:fldChar w:fldCharType="separate"/>
            </w:r>
            <w:r w:rsidR="00E86C91">
              <w:rPr>
                <w:noProof/>
                <w:webHidden/>
              </w:rPr>
              <w:t>27</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86" w:history="1">
            <w:r w:rsidRPr="00CC6820">
              <w:rPr>
                <w:rStyle w:val="Hyperlink"/>
                <w:noProof/>
              </w:rPr>
              <w:t>Fig 7.1.3 Display of database for Crop Details</w:t>
            </w:r>
            <w:r>
              <w:rPr>
                <w:noProof/>
                <w:webHidden/>
              </w:rPr>
              <w:tab/>
            </w:r>
            <w:r>
              <w:rPr>
                <w:noProof/>
                <w:webHidden/>
              </w:rPr>
              <w:fldChar w:fldCharType="begin"/>
            </w:r>
            <w:r>
              <w:rPr>
                <w:noProof/>
                <w:webHidden/>
              </w:rPr>
              <w:instrText xml:space="preserve"> PAGEREF _Toc33483286 \h </w:instrText>
            </w:r>
            <w:r>
              <w:rPr>
                <w:noProof/>
                <w:webHidden/>
              </w:rPr>
            </w:r>
            <w:r>
              <w:rPr>
                <w:noProof/>
                <w:webHidden/>
              </w:rPr>
              <w:fldChar w:fldCharType="separate"/>
            </w:r>
            <w:r w:rsidR="00E86C91">
              <w:rPr>
                <w:noProof/>
                <w:webHidden/>
              </w:rPr>
              <w:t>28</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87" w:history="1">
            <w:r w:rsidRPr="00CC6820">
              <w:rPr>
                <w:rStyle w:val="Hyperlink"/>
                <w:noProof/>
              </w:rPr>
              <w:t>Fig 7.1.4 Display of database for farmer authentication</w:t>
            </w:r>
            <w:r>
              <w:rPr>
                <w:noProof/>
                <w:webHidden/>
              </w:rPr>
              <w:tab/>
            </w:r>
            <w:r>
              <w:rPr>
                <w:noProof/>
                <w:webHidden/>
              </w:rPr>
              <w:fldChar w:fldCharType="begin"/>
            </w:r>
            <w:r>
              <w:rPr>
                <w:noProof/>
                <w:webHidden/>
              </w:rPr>
              <w:instrText xml:space="preserve"> PAGEREF _Toc33483287 \h </w:instrText>
            </w:r>
            <w:r>
              <w:rPr>
                <w:noProof/>
                <w:webHidden/>
              </w:rPr>
            </w:r>
            <w:r>
              <w:rPr>
                <w:noProof/>
                <w:webHidden/>
              </w:rPr>
              <w:fldChar w:fldCharType="separate"/>
            </w:r>
            <w:r w:rsidR="00E86C91">
              <w:rPr>
                <w:noProof/>
                <w:webHidden/>
              </w:rPr>
              <w:t>28</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88" w:history="1">
            <w:r w:rsidRPr="00CC6820">
              <w:rPr>
                <w:rStyle w:val="Hyperlink"/>
                <w:noProof/>
              </w:rPr>
              <w:t>Fig 7.1.5 Display of database for marketeer registration</w:t>
            </w:r>
            <w:r>
              <w:rPr>
                <w:noProof/>
                <w:webHidden/>
              </w:rPr>
              <w:tab/>
            </w:r>
            <w:r>
              <w:rPr>
                <w:noProof/>
                <w:webHidden/>
              </w:rPr>
              <w:fldChar w:fldCharType="begin"/>
            </w:r>
            <w:r>
              <w:rPr>
                <w:noProof/>
                <w:webHidden/>
              </w:rPr>
              <w:instrText xml:space="preserve"> PAGEREF _Toc33483288 \h </w:instrText>
            </w:r>
            <w:r>
              <w:rPr>
                <w:noProof/>
                <w:webHidden/>
              </w:rPr>
            </w:r>
            <w:r>
              <w:rPr>
                <w:noProof/>
                <w:webHidden/>
              </w:rPr>
              <w:fldChar w:fldCharType="separate"/>
            </w:r>
            <w:r w:rsidR="00E86C91">
              <w:rPr>
                <w:noProof/>
                <w:webHidden/>
              </w:rPr>
              <w:t>29</w:t>
            </w:r>
            <w:r>
              <w:rPr>
                <w:noProof/>
                <w:webHidden/>
              </w:rPr>
              <w:fldChar w:fldCharType="end"/>
            </w:r>
          </w:hyperlink>
        </w:p>
        <w:p w:rsidR="00A5667E" w:rsidRDefault="00A5667E">
          <w:pPr>
            <w:pStyle w:val="TOC3"/>
            <w:tabs>
              <w:tab w:val="right" w:pos="10399"/>
            </w:tabs>
            <w:rPr>
              <w:rFonts w:eastAsiaTheme="minorEastAsia" w:cstheme="minorBidi"/>
              <w:noProof/>
              <w:color w:val="auto"/>
              <w:sz w:val="22"/>
              <w:szCs w:val="22"/>
            </w:rPr>
          </w:pPr>
          <w:hyperlink w:anchor="_Toc33483289" w:history="1">
            <w:r w:rsidRPr="00CC6820">
              <w:rPr>
                <w:rStyle w:val="Hyperlink"/>
                <w:noProof/>
              </w:rPr>
              <w:t>Fig 7.1.6 Display of database for manufacturer product details</w:t>
            </w:r>
            <w:r>
              <w:rPr>
                <w:noProof/>
                <w:webHidden/>
              </w:rPr>
              <w:tab/>
            </w:r>
            <w:r>
              <w:rPr>
                <w:noProof/>
                <w:webHidden/>
              </w:rPr>
              <w:fldChar w:fldCharType="begin"/>
            </w:r>
            <w:r>
              <w:rPr>
                <w:noProof/>
                <w:webHidden/>
              </w:rPr>
              <w:instrText xml:space="preserve"> PAGEREF _Toc33483289 \h </w:instrText>
            </w:r>
            <w:r>
              <w:rPr>
                <w:noProof/>
                <w:webHidden/>
              </w:rPr>
            </w:r>
            <w:r>
              <w:rPr>
                <w:noProof/>
                <w:webHidden/>
              </w:rPr>
              <w:fldChar w:fldCharType="separate"/>
            </w:r>
            <w:r w:rsidR="00E86C91">
              <w:rPr>
                <w:noProof/>
                <w:webHidden/>
              </w:rPr>
              <w:t>29</w:t>
            </w:r>
            <w:r>
              <w:rPr>
                <w:noProof/>
                <w:webHidden/>
              </w:rPr>
              <w:fldChar w:fldCharType="end"/>
            </w:r>
          </w:hyperlink>
        </w:p>
        <w:p w:rsidR="00A5667E" w:rsidRDefault="00A5667E">
          <w:pPr>
            <w:pStyle w:val="TOC2"/>
            <w:rPr>
              <w:rFonts w:eastAsiaTheme="minorEastAsia" w:cstheme="minorBidi"/>
              <w:b w:val="0"/>
              <w:bCs w:val="0"/>
              <w:noProof/>
              <w:color w:val="auto"/>
            </w:rPr>
          </w:pPr>
          <w:hyperlink w:anchor="_Toc33483290" w:history="1">
            <w:r w:rsidRPr="00CC6820">
              <w:rPr>
                <w:rStyle w:val="Hyperlink"/>
                <w:noProof/>
              </w:rPr>
              <w:t>7.3 NORMALIZATION</w:t>
            </w:r>
            <w:r>
              <w:rPr>
                <w:noProof/>
                <w:webHidden/>
              </w:rPr>
              <w:tab/>
            </w:r>
            <w:r>
              <w:rPr>
                <w:noProof/>
                <w:webHidden/>
              </w:rPr>
              <w:fldChar w:fldCharType="begin"/>
            </w:r>
            <w:r>
              <w:rPr>
                <w:noProof/>
                <w:webHidden/>
              </w:rPr>
              <w:instrText xml:space="preserve"> PAGEREF _Toc33483290 \h </w:instrText>
            </w:r>
            <w:r>
              <w:rPr>
                <w:noProof/>
                <w:webHidden/>
              </w:rPr>
            </w:r>
            <w:r>
              <w:rPr>
                <w:noProof/>
                <w:webHidden/>
              </w:rPr>
              <w:fldChar w:fldCharType="separate"/>
            </w:r>
            <w:r w:rsidR="00E86C91">
              <w:rPr>
                <w:noProof/>
                <w:webHidden/>
              </w:rPr>
              <w:t>30</w:t>
            </w:r>
            <w:r>
              <w:rPr>
                <w:noProof/>
                <w:webHidden/>
              </w:rPr>
              <w:fldChar w:fldCharType="end"/>
            </w:r>
          </w:hyperlink>
        </w:p>
        <w:p w:rsidR="001F59B4" w:rsidRDefault="001F59B4">
          <w:r>
            <w:rPr>
              <w:b/>
              <w:bCs/>
              <w:noProof/>
            </w:rPr>
            <w:fldChar w:fldCharType="end"/>
          </w:r>
        </w:p>
      </w:sdtContent>
    </w:sdt>
    <w:p w:rsidR="00096949" w:rsidRDefault="00096949">
      <w:pPr>
        <w:pStyle w:val="TOC3"/>
        <w:ind w:left="446"/>
      </w:pPr>
    </w:p>
    <w:p w:rsidR="00096949" w:rsidRDefault="00096949">
      <w:pPr>
        <w:spacing w:after="160" w:line="259" w:lineRule="auto"/>
        <w:ind w:left="0" w:right="0" w:firstLine="0"/>
        <w:jc w:val="left"/>
        <w:rPr>
          <w:b/>
          <w:sz w:val="32"/>
          <w:szCs w:val="32"/>
        </w:rPr>
      </w:pPr>
      <w:bookmarkStart w:id="2" w:name="_GoBack"/>
      <w:bookmarkEnd w:id="2"/>
      <w:r>
        <w:rPr>
          <w:szCs w:val="32"/>
        </w:rPr>
        <w:br w:type="page"/>
      </w:r>
    </w:p>
    <w:p w:rsidR="00B96BE1" w:rsidRPr="00230D81" w:rsidRDefault="00B96BE1" w:rsidP="001B3CDB">
      <w:pPr>
        <w:pStyle w:val="Heading1"/>
        <w:rPr>
          <w:b w:val="0"/>
          <w:sz w:val="24"/>
        </w:rPr>
      </w:pPr>
      <w:bookmarkStart w:id="3" w:name="_Toc33479156"/>
      <w:bookmarkStart w:id="4" w:name="_Toc33483240"/>
      <w:r>
        <w:rPr>
          <w:szCs w:val="32"/>
        </w:rPr>
        <w:lastRenderedPageBreak/>
        <w:t>ABSTRACT</w:t>
      </w:r>
      <w:bookmarkEnd w:id="0"/>
      <w:bookmarkEnd w:id="1"/>
      <w:bookmarkEnd w:id="3"/>
      <w:bookmarkEnd w:id="4"/>
    </w:p>
    <w:p w:rsidR="00B96BE1" w:rsidRDefault="00B96BE1" w:rsidP="00B96BE1">
      <w:pPr>
        <w:spacing w:line="30" w:lineRule="atLeast"/>
        <w:jc w:val="center"/>
      </w:pPr>
    </w:p>
    <w:p w:rsidR="00366261" w:rsidRPr="00860CCB" w:rsidRDefault="00B96BE1" w:rsidP="00860CCB">
      <w:pPr>
        <w:spacing w:after="0" w:line="360" w:lineRule="auto"/>
        <w:rPr>
          <w:szCs w:val="32"/>
        </w:rPr>
      </w:pPr>
      <w:r>
        <w:rPr>
          <w:szCs w:val="32"/>
        </w:rPr>
        <w:t>3 Sector Help System provides an efficient search of various raw materials and finished products required by farmers, manufacturers and marketers. The project 3SH system is known to be a pilot project that is designed to gather the raw materials sold by the farmer to manufacturer and finished products sold by the manufacturer to marketer from a vast area and to help them undertake their working activities easily so as to connect them under one roof. It maintains a library of the data given and required by the 3 individual sectors i.e., farmers, manufacturers and the marketers. Sometimes the 3 sectors face difficulty in finding the required resource for the respective processes to be undertaken in a given point of time. This project has attempted to provide the answer to the same by taking upon itself the task of collecting volunteering individuals as well as organizations for the cause and care of all the interconnected people in need.</w:t>
      </w:r>
    </w:p>
    <w:p w:rsidR="00860CCB" w:rsidRDefault="00860CCB">
      <w:pPr>
        <w:spacing w:after="160" w:line="259" w:lineRule="auto"/>
        <w:ind w:left="0" w:right="0" w:firstLine="0"/>
        <w:jc w:val="left"/>
        <w:rPr>
          <w:b/>
          <w:sz w:val="32"/>
        </w:rPr>
      </w:pPr>
      <w:r>
        <w:br w:type="page"/>
      </w:r>
    </w:p>
    <w:p w:rsidR="00703232" w:rsidRDefault="00FA345C" w:rsidP="007720A8">
      <w:pPr>
        <w:pStyle w:val="Heading1"/>
        <w:ind w:left="0" w:firstLine="0"/>
      </w:pPr>
      <w:bookmarkStart w:id="5" w:name="_Toc33476606"/>
      <w:bookmarkStart w:id="6" w:name="_Toc33476748"/>
      <w:bookmarkStart w:id="7" w:name="_Toc33479157"/>
      <w:bookmarkStart w:id="8" w:name="_Toc33483241"/>
      <w:r>
        <w:lastRenderedPageBreak/>
        <w:t>INTRODUCTION</w:t>
      </w:r>
      <w:bookmarkEnd w:id="5"/>
      <w:bookmarkEnd w:id="6"/>
      <w:bookmarkEnd w:id="7"/>
      <w:bookmarkEnd w:id="8"/>
    </w:p>
    <w:p w:rsidR="00703232" w:rsidRDefault="00832645">
      <w:pPr>
        <w:spacing w:after="241" w:line="357" w:lineRule="auto"/>
        <w:ind w:left="-15" w:right="196" w:firstLine="360"/>
      </w:pPr>
      <w:r>
        <w:t xml:space="preserve">The </w:t>
      </w:r>
      <w:r w:rsidR="00FA345C">
        <w:t xml:space="preserve">3 sector management system is a user friendly application software in getting faster and more efficient access to the required stock of the respective working sectors. This webpage also provides a platform for individuals or companies volunteering to sell their produce and also to register themselves as their sector accordingly. The 3SH Management System is designed such that it represents the view of a distributed architecture having the database as its centralized storage. The aim is to maintain and provide information regarding individuals ready to sell their produce accordingly. </w:t>
      </w:r>
    </w:p>
    <w:p w:rsidR="00703232" w:rsidRDefault="00B96BE1">
      <w:pPr>
        <w:pStyle w:val="Heading2"/>
        <w:spacing w:after="289"/>
        <w:ind w:left="-5"/>
      </w:pPr>
      <w:bookmarkStart w:id="9" w:name="_Toc33476607"/>
      <w:bookmarkStart w:id="10" w:name="_Toc33476749"/>
      <w:bookmarkStart w:id="11" w:name="_Toc33479158"/>
      <w:bookmarkStart w:id="12" w:name="_Toc33483242"/>
      <w:r>
        <w:t>1.1 Objective</w:t>
      </w:r>
      <w:bookmarkEnd w:id="9"/>
      <w:bookmarkEnd w:id="10"/>
      <w:bookmarkEnd w:id="11"/>
      <w:bookmarkEnd w:id="12"/>
      <w:r w:rsidR="00FA345C">
        <w:t xml:space="preserve"> </w:t>
      </w:r>
    </w:p>
    <w:p w:rsidR="00703232" w:rsidRDefault="00FA345C">
      <w:pPr>
        <w:spacing w:after="241" w:line="358" w:lineRule="auto"/>
        <w:ind w:left="-15" w:right="196" w:firstLine="360"/>
      </w:pPr>
      <w:r>
        <w:t xml:space="preserve">The 3SH management system is intended to provide information about the availability of raw materials and manufactured products in various weather conditions and maintaining the status of availability based on the requirement and ensuring secure provision and process. The purpose is to meet the challenging requirement of modern day working of the 3 main sectors efficiently under a single roof. </w:t>
      </w:r>
    </w:p>
    <w:p w:rsidR="00703232" w:rsidRDefault="00703232">
      <w:pPr>
        <w:spacing w:after="103" w:line="259" w:lineRule="auto"/>
        <w:ind w:left="720" w:right="0" w:firstLine="0"/>
        <w:jc w:val="left"/>
      </w:pPr>
    </w:p>
    <w:p w:rsidR="00703232" w:rsidRDefault="00FA345C">
      <w:pPr>
        <w:spacing w:after="103" w:line="259" w:lineRule="auto"/>
        <w:ind w:left="720" w:right="0" w:firstLine="0"/>
        <w:jc w:val="left"/>
      </w:pPr>
      <w:r>
        <w:rPr>
          <w:sz w:val="22"/>
        </w:rPr>
        <w:t xml:space="preserve"> </w:t>
      </w:r>
    </w:p>
    <w:p w:rsidR="00703232" w:rsidRDefault="00FA345C">
      <w:pPr>
        <w:spacing w:after="103" w:line="259" w:lineRule="auto"/>
        <w:ind w:left="720" w:right="0" w:firstLine="0"/>
        <w:jc w:val="left"/>
      </w:pPr>
      <w:r>
        <w:rPr>
          <w:sz w:val="22"/>
        </w:rPr>
        <w:t xml:space="preserve"> </w:t>
      </w:r>
    </w:p>
    <w:p w:rsidR="00703232" w:rsidRDefault="00FA345C">
      <w:pPr>
        <w:spacing w:after="103" w:line="259" w:lineRule="auto"/>
        <w:ind w:left="720" w:right="0" w:firstLine="0"/>
        <w:jc w:val="left"/>
      </w:pPr>
      <w:r>
        <w:rPr>
          <w:sz w:val="22"/>
        </w:rPr>
        <w:t xml:space="preserve"> </w:t>
      </w:r>
    </w:p>
    <w:p w:rsidR="00703232" w:rsidRDefault="00FA345C">
      <w:pPr>
        <w:spacing w:after="103" w:line="259" w:lineRule="auto"/>
        <w:ind w:left="720" w:right="0" w:firstLine="0"/>
        <w:jc w:val="left"/>
      </w:pPr>
      <w:r>
        <w:rPr>
          <w:sz w:val="22"/>
        </w:rPr>
        <w:t xml:space="preserve"> </w:t>
      </w:r>
    </w:p>
    <w:p w:rsidR="00703232" w:rsidRDefault="00FA345C">
      <w:pPr>
        <w:spacing w:after="105" w:line="259" w:lineRule="auto"/>
        <w:ind w:left="720" w:right="0" w:firstLine="0"/>
        <w:jc w:val="left"/>
      </w:pPr>
      <w:r>
        <w:rPr>
          <w:sz w:val="22"/>
        </w:rPr>
        <w:t xml:space="preserve"> </w:t>
      </w:r>
    </w:p>
    <w:p w:rsidR="00703232" w:rsidRDefault="00FA345C">
      <w:pPr>
        <w:spacing w:after="199" w:line="259" w:lineRule="auto"/>
        <w:ind w:left="720" w:right="0" w:firstLine="0"/>
        <w:jc w:val="left"/>
      </w:pPr>
      <w:r>
        <w:rPr>
          <w:sz w:val="2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703232" w:rsidRDefault="00FA345C">
      <w:pPr>
        <w:spacing w:after="153" w:line="259" w:lineRule="auto"/>
        <w:ind w:left="0" w:right="122" w:firstLine="0"/>
        <w:jc w:val="center"/>
      </w:pPr>
      <w:r>
        <w:rPr>
          <w:b/>
          <w:sz w:val="32"/>
        </w:rPr>
        <w:t xml:space="preserve"> </w:t>
      </w:r>
    </w:p>
    <w:p w:rsidR="008044E5" w:rsidRDefault="00FA345C" w:rsidP="00860CCB">
      <w:pPr>
        <w:spacing w:after="153" w:line="259" w:lineRule="auto"/>
        <w:ind w:left="0" w:right="122" w:firstLine="0"/>
        <w:jc w:val="center"/>
      </w:pPr>
      <w:r>
        <w:rPr>
          <w:b/>
          <w:sz w:val="32"/>
        </w:rPr>
        <w:t xml:space="preserve"> </w:t>
      </w:r>
    </w:p>
    <w:p w:rsidR="00703232" w:rsidRDefault="00FA345C" w:rsidP="00832645">
      <w:pPr>
        <w:pStyle w:val="Heading1"/>
        <w:spacing w:after="4"/>
        <w:ind w:right="464"/>
      </w:pPr>
      <w:bookmarkStart w:id="13" w:name="_Toc33476608"/>
      <w:bookmarkStart w:id="14" w:name="_Toc33476750"/>
      <w:bookmarkStart w:id="15" w:name="_Toc33479159"/>
      <w:bookmarkStart w:id="16" w:name="_Toc33483243"/>
      <w:r>
        <w:lastRenderedPageBreak/>
        <w:t>LITERATURE SURVEY</w:t>
      </w:r>
      <w:bookmarkEnd w:id="13"/>
      <w:bookmarkEnd w:id="14"/>
      <w:bookmarkEnd w:id="15"/>
      <w:bookmarkEnd w:id="16"/>
      <w:r>
        <w:t xml:space="preserve"> </w:t>
      </w:r>
    </w:p>
    <w:p w:rsidR="00832645" w:rsidRPr="00832645" w:rsidRDefault="00832645" w:rsidP="00832645"/>
    <w:p w:rsidR="00703232" w:rsidRDefault="00FA345C">
      <w:pPr>
        <w:pStyle w:val="Heading2"/>
        <w:ind w:left="-5"/>
      </w:pPr>
      <w:bookmarkStart w:id="17" w:name="_Toc33476609"/>
      <w:bookmarkStart w:id="18" w:name="_Toc33476751"/>
      <w:bookmarkStart w:id="19" w:name="_Toc33479160"/>
      <w:bookmarkStart w:id="20" w:name="_Toc33483244"/>
      <w:r>
        <w:t>2.1</w:t>
      </w:r>
      <w:r>
        <w:rPr>
          <w:sz w:val="52"/>
        </w:rPr>
        <w:t xml:space="preserve"> </w:t>
      </w:r>
      <w:r>
        <w:t>Agr</w:t>
      </w:r>
      <w:r w:rsidR="008044E5">
        <w:t>iculture and Raw Materials from Campden BRI</w:t>
      </w:r>
      <w:bookmarkEnd w:id="17"/>
      <w:bookmarkEnd w:id="18"/>
      <w:bookmarkEnd w:id="19"/>
      <w:bookmarkEnd w:id="20"/>
    </w:p>
    <w:p w:rsidR="00703232" w:rsidRDefault="00FA345C">
      <w:pPr>
        <w:spacing w:after="201" w:line="357" w:lineRule="auto"/>
        <w:ind w:left="-15" w:right="196" w:firstLine="420"/>
      </w:pPr>
      <w:r>
        <w:t xml:space="preserve">Good quality products require good quality ingredients. Increasingly, crop raw materials are grown with a specific final product in mind: particular fruit and vegetable varieties are directed to the fresh produce market, whereas others are suitable for canning or freezing. </w:t>
      </w:r>
    </w:p>
    <w:p w:rsidR="00703232" w:rsidRDefault="00FA345C">
      <w:pPr>
        <w:spacing w:after="198" w:line="357" w:lineRule="auto"/>
        <w:ind w:left="-15" w:right="196" w:firstLine="420"/>
      </w:pPr>
      <w:r>
        <w:t>The way that they are produced is also important - segregation of organically and conventionally grown raw materials has been a major issue for several years, and this has highlighted the need for good</w:t>
      </w:r>
      <w:hyperlink r:id="rId8">
        <w:r>
          <w:t xml:space="preserve"> </w:t>
        </w:r>
      </w:hyperlink>
      <w:hyperlink r:id="rId9">
        <w:r>
          <w:t>traceability</w:t>
        </w:r>
      </w:hyperlink>
      <w:hyperlink r:id="rId10">
        <w:r>
          <w:t xml:space="preserve"> </w:t>
        </w:r>
      </w:hyperlink>
      <w:r>
        <w:t>systems.</w:t>
      </w:r>
      <w:r>
        <w:rPr>
          <w:b/>
          <w:i/>
        </w:rPr>
        <w:t xml:space="preserve"> </w:t>
      </w:r>
    </w:p>
    <w:p w:rsidR="00703232" w:rsidRDefault="00FA345C">
      <w:pPr>
        <w:spacing w:after="200" w:line="358" w:lineRule="auto"/>
        <w:ind w:left="-15" w:right="196" w:firstLine="420"/>
      </w:pPr>
      <w:r>
        <w:t>Campden BRI has been closely involved with these food chain issues for over half a century and we are the people to contact with questions on</w:t>
      </w:r>
      <w:hyperlink r:id="rId11">
        <w:r>
          <w:t xml:space="preserve"> </w:t>
        </w:r>
      </w:hyperlink>
      <w:hyperlink r:id="rId12">
        <w:r>
          <w:t>raw material production systems</w:t>
        </w:r>
      </w:hyperlink>
      <w:hyperlink r:id="rId13">
        <w:r>
          <w:t xml:space="preserve"> </w:t>
        </w:r>
      </w:hyperlink>
      <w:r>
        <w:t>and</w:t>
      </w:r>
      <w:hyperlink r:id="rId14">
        <w:r>
          <w:t xml:space="preserve"> </w:t>
        </w:r>
      </w:hyperlink>
      <w:hyperlink r:id="rId15">
        <w:r>
          <w:t>post</w:t>
        </w:r>
      </w:hyperlink>
      <w:hyperlink r:id="rId16">
        <w:r>
          <w:t>-</w:t>
        </w:r>
      </w:hyperlink>
      <w:hyperlink r:id="rId17">
        <w:r>
          <w:t>harvest operations</w:t>
        </w:r>
      </w:hyperlink>
      <w:hyperlink r:id="rId18">
        <w:r>
          <w:t>,</w:t>
        </w:r>
      </w:hyperlink>
      <w:r>
        <w:t xml:space="preserve"> including</w:t>
      </w:r>
      <w:hyperlink r:id="rId19">
        <w:r>
          <w:t xml:space="preserve"> </w:t>
        </w:r>
      </w:hyperlink>
      <w:hyperlink r:id="rId20">
        <w:r>
          <w:t>pesticide</w:t>
        </w:r>
      </w:hyperlink>
      <w:hyperlink r:id="rId21">
        <w:r>
          <w:t xml:space="preserve"> </w:t>
        </w:r>
      </w:hyperlink>
      <w:r>
        <w:t>issues such as</w:t>
      </w:r>
      <w:hyperlink r:id="rId22">
        <w:r>
          <w:t xml:space="preserve"> </w:t>
        </w:r>
      </w:hyperlink>
      <w:hyperlink r:id="rId23">
        <w:r>
          <w:t>pesticide taint testing,</w:t>
        </w:r>
      </w:hyperlink>
      <w:r>
        <w:t xml:space="preserve"> and how the agricultural production and distribution chain should be</w:t>
      </w:r>
      <w:hyperlink r:id="rId24">
        <w:r>
          <w:t xml:space="preserve"> </w:t>
        </w:r>
      </w:hyperlink>
      <w:hyperlink r:id="rId25">
        <w:r>
          <w:t>managed and monitored</w:t>
        </w:r>
      </w:hyperlink>
      <w:hyperlink r:id="rId26">
        <w:r>
          <w:t>.</w:t>
        </w:r>
      </w:hyperlink>
      <w:r>
        <w:t xml:space="preserve"> </w:t>
      </w:r>
    </w:p>
    <w:p w:rsidR="00703232" w:rsidRDefault="00FA345C">
      <w:pPr>
        <w:spacing w:after="202" w:line="356" w:lineRule="auto"/>
        <w:ind w:left="-15" w:right="196" w:firstLine="420"/>
      </w:pPr>
      <w:r>
        <w:t>Two Lists of Accepted Agrochemicals for the brewing industry have been developed; one for</w:t>
      </w:r>
      <w:hyperlink r:id="rId27">
        <w:r>
          <w:t xml:space="preserve"> </w:t>
        </w:r>
      </w:hyperlink>
      <w:hyperlink r:id="rId28">
        <w:r>
          <w:t>cereals</w:t>
        </w:r>
      </w:hyperlink>
      <w:hyperlink r:id="rId29">
        <w:r>
          <w:t xml:space="preserve"> </w:t>
        </w:r>
      </w:hyperlink>
      <w:r>
        <w:t>and one for</w:t>
      </w:r>
      <w:hyperlink r:id="rId30">
        <w:r>
          <w:t xml:space="preserve"> </w:t>
        </w:r>
      </w:hyperlink>
      <w:hyperlink r:id="rId31">
        <w:r>
          <w:t>hops.</w:t>
        </w:r>
      </w:hyperlink>
      <w:hyperlink r:id="rId32">
        <w:r>
          <w:t xml:space="preserve"> </w:t>
        </w:r>
      </w:hyperlink>
      <w:r>
        <w:t xml:space="preserve">Additional guidance for using the hop list can be found in the respective official site. </w:t>
      </w:r>
    </w:p>
    <w:p w:rsidR="00703232" w:rsidRDefault="00FA345C">
      <w:pPr>
        <w:spacing w:after="452" w:line="357" w:lineRule="auto"/>
        <w:ind w:left="-15" w:right="196" w:firstLine="420"/>
      </w:pPr>
      <w:r>
        <w:t xml:space="preserve">The Accepted List for cereals details the agrochemicals that are accepted for use on malting barley or wheat and, for each active ingredient, lists the EU and Codex Maximum Residue Limits (MRL), EU and UK expiry dates and any limitations of use. The Accepted List for Hops details similar information for hops grown in the UK, hops grown in the EU but outside of the UK and hops imported into the UK from outside the EU. </w:t>
      </w:r>
    </w:p>
    <w:p w:rsidR="00703232" w:rsidRDefault="00FA345C">
      <w:pPr>
        <w:pStyle w:val="Heading2"/>
        <w:ind w:left="-5"/>
      </w:pPr>
      <w:bookmarkStart w:id="21" w:name="_Toc33476610"/>
      <w:bookmarkStart w:id="22" w:name="_Toc33476752"/>
      <w:bookmarkStart w:id="23" w:name="_Toc33479161"/>
      <w:bookmarkStart w:id="24" w:name="_Toc33483245"/>
      <w:r>
        <w:t>2.2</w:t>
      </w:r>
      <w:r>
        <w:rPr>
          <w:sz w:val="52"/>
        </w:rPr>
        <w:t xml:space="preserve"> </w:t>
      </w:r>
      <w:r>
        <w:t>How The Fertilizer Industry Works (Business Maps of India)</w:t>
      </w:r>
      <w:bookmarkEnd w:id="21"/>
      <w:bookmarkEnd w:id="22"/>
      <w:bookmarkEnd w:id="23"/>
      <w:bookmarkEnd w:id="24"/>
      <w:r>
        <w:t xml:space="preserve"> </w:t>
      </w:r>
    </w:p>
    <w:p w:rsidR="00703232" w:rsidRDefault="00FA345C">
      <w:pPr>
        <w:spacing w:after="201" w:line="357" w:lineRule="auto"/>
        <w:ind w:left="-15" w:right="193" w:firstLine="410"/>
      </w:pPr>
      <w:r>
        <w:rPr>
          <w:color w:val="242424"/>
        </w:rPr>
        <w:t>Fertilizers are substances that supply one or more of the chemicals required for plant growth. Fertilizers can be both organic and inorganic. As per industry experts it is said that there are sixteen elements that are absolutely necessary for plant growth. Out of these sixteen 9 elements are required in large quantities while the other seven are needed in smaller amounts.</w:t>
      </w:r>
      <w:r>
        <w:t xml:space="preserve"> </w:t>
      </w:r>
    </w:p>
    <w:p w:rsidR="00703232" w:rsidRDefault="00FA345C">
      <w:pPr>
        <w:spacing w:after="201" w:line="357" w:lineRule="auto"/>
        <w:ind w:left="-15" w:right="193" w:firstLine="410"/>
      </w:pPr>
      <w:r>
        <w:rPr>
          <w:color w:val="242424"/>
        </w:rPr>
        <w:t xml:space="preserve">Since agriculture is a very important sector it goes without saying that the fertilizer industry is one which the Indian economy cannot do without. The fertilizer industry in India is extremely vital as it manufactures some of the most important raw materials required for crop production. The primary objective of this industry is to ensure the inflow of both primary and secondary elements required for crop production in the desirable quantities.  </w:t>
      </w:r>
    </w:p>
    <w:p w:rsidR="00703232" w:rsidRDefault="00FA345C">
      <w:pPr>
        <w:spacing w:after="201" w:line="357" w:lineRule="auto"/>
        <w:ind w:left="-15" w:right="193" w:firstLine="410"/>
      </w:pPr>
      <w:r>
        <w:rPr>
          <w:color w:val="242424"/>
        </w:rPr>
        <w:lastRenderedPageBreak/>
        <w:t xml:space="preserve">The success of the agricultural sector in India is largely dependent on the fertilizer industry. The benchmark that the food industry in India has set is mainly due to the many technically competent fertilizer producing companies in the country. </w:t>
      </w:r>
    </w:p>
    <w:p w:rsidR="00703232" w:rsidRDefault="00FA345C">
      <w:pPr>
        <w:spacing w:after="201" w:line="357" w:lineRule="auto"/>
        <w:ind w:left="-15" w:right="193" w:firstLine="410"/>
      </w:pPr>
      <w:r>
        <w:rPr>
          <w:color w:val="242424"/>
        </w:rPr>
        <w:t xml:space="preserve">India is home to numerous top class private and government fertilizer companies. Ranging from fertilizers to seeds to fungicides the many fertilizer companies in India are the major reason behind the success story of the sector in India. </w:t>
      </w:r>
    </w:p>
    <w:p w:rsidR="00703232" w:rsidRDefault="00FA345C">
      <w:pPr>
        <w:spacing w:after="450" w:line="357" w:lineRule="auto"/>
        <w:ind w:left="-15" w:right="193" w:firstLine="410"/>
      </w:pPr>
      <w:r>
        <w:rPr>
          <w:color w:val="242424"/>
        </w:rPr>
        <w:t xml:space="preserve">In the present scenario, there are more than 57 large and 64 medium and small fertilizer production units under the India fertilizer industry. The main products manufactured by the fertilizer industry in India are phosphate based fertilizers, nitrogenous fertilizers, and complex fertilizers. The fertilizer industry in India with its rapid growth is all set to make a long lasting global impression. </w:t>
      </w:r>
    </w:p>
    <w:p w:rsidR="00703232" w:rsidRDefault="00FA345C">
      <w:pPr>
        <w:pStyle w:val="Heading2"/>
        <w:spacing w:after="42"/>
        <w:ind w:left="0" w:firstLine="0"/>
      </w:pPr>
      <w:bookmarkStart w:id="25" w:name="_Toc33476611"/>
      <w:bookmarkStart w:id="26" w:name="_Toc33476753"/>
      <w:bookmarkStart w:id="27" w:name="_Toc33479162"/>
      <w:bookmarkStart w:id="28" w:name="_Toc33483246"/>
      <w:r>
        <w:t>2.3</w:t>
      </w:r>
      <w:r>
        <w:rPr>
          <w:sz w:val="52"/>
        </w:rPr>
        <w:t xml:space="preserve"> </w:t>
      </w:r>
      <w:r>
        <w:rPr>
          <w:i/>
        </w:rPr>
        <w:t>20 Minutes to Understanding a Database</w:t>
      </w:r>
      <w:bookmarkEnd w:id="25"/>
      <w:bookmarkEnd w:id="26"/>
      <w:bookmarkEnd w:id="27"/>
      <w:bookmarkEnd w:id="28"/>
      <w:r>
        <w:rPr>
          <w:i/>
        </w:rPr>
        <w:t xml:space="preserve"> </w:t>
      </w:r>
    </w:p>
    <w:p w:rsidR="00703232" w:rsidRDefault="00FA345C">
      <w:pPr>
        <w:spacing w:after="201" w:line="357" w:lineRule="auto"/>
        <w:ind w:left="-15" w:right="196" w:firstLine="420"/>
      </w:pPr>
      <w:r>
        <w:t xml:space="preserve">Spatial RDBMS is an RDBMS that can process spatial data. Popular RDBMSs, such as Oracle, offer their own Spatial RDBMS features or add-ons so that spatial data can be processed. Since each DBMS has a different architecture, it is difficult to show how it operates through a simple diagram. But we can explain at least the concept of a spatial DBMS through the following diagram. </w:t>
      </w:r>
    </w:p>
    <w:p w:rsidR="00703232" w:rsidRDefault="00FA345C">
      <w:pPr>
        <w:spacing w:line="356" w:lineRule="auto"/>
        <w:ind w:left="-15" w:right="196" w:firstLine="420"/>
      </w:pPr>
      <w:r>
        <w:t xml:space="preserve">Spatial RDBMS allows to use SQL data types, such as </w:t>
      </w:r>
      <w:proofErr w:type="spellStart"/>
      <w:r>
        <w:rPr>
          <w:i/>
        </w:rPr>
        <w:t>int</w:t>
      </w:r>
      <w:proofErr w:type="spellEnd"/>
      <w:r w:rsidR="008044E5">
        <w:t xml:space="preserve"> </w:t>
      </w:r>
      <w:r>
        <w:t xml:space="preserve">and </w:t>
      </w:r>
      <w:r>
        <w:rPr>
          <w:i/>
        </w:rPr>
        <w:t>varchar</w:t>
      </w:r>
      <w:r>
        <w:t xml:space="preserve">, as well as spatial data types, such as </w:t>
      </w:r>
      <w:r>
        <w:rPr>
          <w:i/>
        </w:rPr>
        <w:t>Point</w:t>
      </w:r>
      <w:r>
        <w:t xml:space="preserve">, </w:t>
      </w:r>
      <w:proofErr w:type="spellStart"/>
      <w:r>
        <w:rPr>
          <w:i/>
        </w:rPr>
        <w:t>Linestring</w:t>
      </w:r>
      <w:proofErr w:type="spellEnd"/>
      <w:r>
        <w:t xml:space="preserve"> and </w:t>
      </w:r>
      <w:r>
        <w:rPr>
          <w:i/>
        </w:rPr>
        <w:t>Polygon</w:t>
      </w:r>
      <w:r>
        <w:t xml:space="preserve"> for geometric calculations like distance or relationships between shapes. </w:t>
      </w:r>
    </w:p>
    <w:p w:rsidR="00703232" w:rsidRDefault="00FA345C">
      <w:pPr>
        <w:spacing w:after="123"/>
        <w:ind w:left="-5" w:right="196"/>
      </w:pPr>
      <w:r>
        <w:t xml:space="preserve">RDBMS uses the </w:t>
      </w:r>
      <w:r>
        <w:rPr>
          <w:b/>
        </w:rPr>
        <w:t>B-Tree</w:t>
      </w:r>
      <w:r>
        <w:t xml:space="preserve"> series or </w:t>
      </w:r>
      <w:r>
        <w:rPr>
          <w:b/>
        </w:rPr>
        <w:t>Hash Function</w:t>
      </w:r>
      <w:r>
        <w:t xml:space="preserve"> to process indexes (see</w:t>
      </w:r>
      <w:hyperlink r:id="rId33">
        <w:r>
          <w:t xml:space="preserve"> </w:t>
        </w:r>
      </w:hyperlink>
      <w:hyperlink r:id="rId34">
        <w:r>
          <w:t xml:space="preserve">CUBRID Query Tuning </w:t>
        </w:r>
      </w:hyperlink>
    </w:p>
    <w:p w:rsidR="00703232" w:rsidRDefault="008044E5">
      <w:pPr>
        <w:spacing w:after="202" w:line="359" w:lineRule="auto"/>
        <w:ind w:left="-5" w:right="196"/>
      </w:pPr>
      <w:hyperlink r:id="rId35">
        <w:r w:rsidR="00FA345C">
          <w:t>Techniques</w:t>
        </w:r>
      </w:hyperlink>
      <w:hyperlink r:id="rId36">
        <w:r w:rsidR="00FA345C">
          <w:t xml:space="preserve"> </w:t>
        </w:r>
      </w:hyperlink>
      <w:r w:rsidR="00FA345C">
        <w:t xml:space="preserve">for more explanation), basically to determine the size or redundancies of column values. In other words, only one-dimensional data can be processed. Since spatial data types are two or three dimensional: </w:t>
      </w:r>
    </w:p>
    <w:p w:rsidR="00703232" w:rsidRDefault="00FA345C">
      <w:pPr>
        <w:numPr>
          <w:ilvl w:val="0"/>
          <w:numId w:val="1"/>
        </w:numPr>
        <w:spacing w:after="126"/>
        <w:ind w:right="196" w:hanging="355"/>
      </w:pPr>
      <w:r>
        <w:rPr>
          <w:b/>
        </w:rPr>
        <w:t>R-Tree</w:t>
      </w:r>
      <w:r>
        <w:t xml:space="preserve"> series or </w:t>
      </w:r>
      <w:r>
        <w:rPr>
          <w:b/>
        </w:rPr>
        <w:t>Quad Trees</w:t>
      </w:r>
      <w:r>
        <w:t xml:space="preserve"> can be used in Spatial RDBMS to process such data; </w:t>
      </w:r>
    </w:p>
    <w:p w:rsidR="00703232" w:rsidRDefault="00FA345C">
      <w:pPr>
        <w:numPr>
          <w:ilvl w:val="0"/>
          <w:numId w:val="1"/>
        </w:numPr>
        <w:spacing w:after="199" w:line="358" w:lineRule="auto"/>
        <w:ind w:right="196" w:hanging="355"/>
      </w:pPr>
      <w:r>
        <w:t xml:space="preserve">Or it is necessary to transform two or three dimensional data to one dimensional data, then </w:t>
      </w:r>
      <w:r>
        <w:rPr>
          <w:b/>
        </w:rPr>
        <w:t>B-Tree</w:t>
      </w:r>
      <w:r>
        <w:t xml:space="preserve"> can be used. </w:t>
      </w:r>
    </w:p>
    <w:p w:rsidR="00703232" w:rsidRDefault="00FA345C">
      <w:pPr>
        <w:spacing w:after="201" w:line="357" w:lineRule="auto"/>
        <w:ind w:left="-15" w:right="196" w:firstLine="358"/>
      </w:pPr>
      <w:r>
        <w:t xml:space="preserve">Many benefits follow if the existing RDBMS is extended to process spatial data. First, even when conducting geo-spatial tasks, there will be many occasions when basic data types, such as numbers or characters, are used. Another benefit is that there will not be a burden of additional training, since SQL is already a verified solution which can successfully store the data. </w:t>
      </w:r>
    </w:p>
    <w:p w:rsidR="00703232" w:rsidRDefault="00FA345C">
      <w:pPr>
        <w:spacing w:after="451" w:line="357" w:lineRule="auto"/>
        <w:ind w:left="-15" w:right="196" w:firstLine="358"/>
      </w:pPr>
      <w:r>
        <w:lastRenderedPageBreak/>
        <w:t xml:space="preserve">RDBMS is not the only database management system available. Likewise, spatial RDBMS is not the only spatial database management system available. Many databases, such as MongoDB, the document-oriented database, search engines such as </w:t>
      </w:r>
      <w:r w:rsidR="00143296">
        <w:t>Lucerne</w:t>
      </w:r>
      <w:r>
        <w:t xml:space="preserve"> or </w:t>
      </w:r>
      <w:r w:rsidR="00143296">
        <w:t>Solar</w:t>
      </w:r>
      <w:r>
        <w:t xml:space="preserve">, provide spatial data processing features. However, these solutions offer less features and do not provide high precision calculations. To understand what high precision calculations mean, we will take a closer look at the features a spatial DBMS provides. </w:t>
      </w:r>
    </w:p>
    <w:p w:rsidR="00703232" w:rsidRDefault="00FA345C">
      <w:pPr>
        <w:pStyle w:val="Heading2"/>
        <w:ind w:left="-5"/>
      </w:pPr>
      <w:bookmarkStart w:id="29" w:name="_Toc33476612"/>
      <w:bookmarkStart w:id="30" w:name="_Toc33476754"/>
      <w:bookmarkStart w:id="31" w:name="_Toc33479163"/>
      <w:bookmarkStart w:id="32" w:name="_Toc33483247"/>
      <w:r>
        <w:t>2.4</w:t>
      </w:r>
      <w:r>
        <w:rPr>
          <w:sz w:val="52"/>
        </w:rPr>
        <w:t xml:space="preserve"> </w:t>
      </w:r>
      <w:r>
        <w:t>Promotion of Standardization and Grading of Agricultural and Allied Produce</w:t>
      </w:r>
      <w:bookmarkEnd w:id="29"/>
      <w:bookmarkEnd w:id="30"/>
      <w:bookmarkEnd w:id="31"/>
      <w:bookmarkEnd w:id="32"/>
      <w:r>
        <w:t xml:space="preserve"> </w:t>
      </w:r>
    </w:p>
    <w:p w:rsidR="00703232" w:rsidRDefault="00FA345C">
      <w:pPr>
        <w:spacing w:after="350"/>
        <w:ind w:left="-5" w:right="196"/>
      </w:pPr>
      <w:r>
        <w:t xml:space="preserve">Quality Grading and Certification for: </w:t>
      </w:r>
    </w:p>
    <w:p w:rsidR="00703232" w:rsidRDefault="00FA345C">
      <w:pPr>
        <w:numPr>
          <w:ilvl w:val="0"/>
          <w:numId w:val="2"/>
        </w:numPr>
        <w:spacing w:after="105"/>
        <w:ind w:right="196" w:hanging="360"/>
      </w:pPr>
      <w:r>
        <w:t xml:space="preserve">Export </w:t>
      </w:r>
    </w:p>
    <w:p w:rsidR="00703232" w:rsidRDefault="00FA345C">
      <w:pPr>
        <w:numPr>
          <w:ilvl w:val="0"/>
          <w:numId w:val="2"/>
        </w:numPr>
        <w:spacing w:after="281"/>
        <w:ind w:right="196" w:hanging="360"/>
      </w:pPr>
      <w:r>
        <w:t xml:space="preserve">Domestic Trade </w:t>
      </w:r>
    </w:p>
    <w:p w:rsidR="00703232" w:rsidRDefault="00FA345C">
      <w:pPr>
        <w:spacing w:after="344"/>
        <w:ind w:left="-5" w:right="196"/>
      </w:pPr>
      <w:r>
        <w:t xml:space="preserve">Farm Level Grading: </w:t>
      </w:r>
    </w:p>
    <w:p w:rsidR="00703232" w:rsidRDefault="00FA345C">
      <w:pPr>
        <w:numPr>
          <w:ilvl w:val="0"/>
          <w:numId w:val="2"/>
        </w:numPr>
        <w:spacing w:after="281"/>
        <w:ind w:right="196" w:hanging="360"/>
      </w:pPr>
      <w:r>
        <w:t xml:space="preserve">Grading at Producer's Level. </w:t>
      </w:r>
    </w:p>
    <w:p w:rsidR="00703232" w:rsidRDefault="00FA345C">
      <w:pPr>
        <w:spacing w:after="125"/>
        <w:ind w:left="-5" w:right="196"/>
      </w:pPr>
      <w:r>
        <w:t xml:space="preserve">Quality Certification </w:t>
      </w:r>
      <w:r w:rsidR="00143296">
        <w:t>Mark:</w:t>
      </w:r>
      <w:r>
        <w:t xml:space="preserve"> AGMARK </w:t>
      </w:r>
    </w:p>
    <w:p w:rsidR="00703232" w:rsidRDefault="00143296">
      <w:pPr>
        <w:spacing w:after="123"/>
        <w:ind w:left="-5" w:right="196"/>
      </w:pPr>
      <w:r>
        <w:t>Acts as</w:t>
      </w:r>
      <w:r w:rsidR="00FA345C">
        <w:t xml:space="preserve">: Third Party Guarantee to Quality Certified. </w:t>
      </w:r>
    </w:p>
    <w:p w:rsidR="00703232" w:rsidRDefault="00143296">
      <w:pPr>
        <w:spacing w:after="64"/>
        <w:ind w:left="-5" w:right="196"/>
      </w:pPr>
      <w:r>
        <w:t>Legal Backup</w:t>
      </w:r>
      <w:r w:rsidR="00FA345C">
        <w:t xml:space="preserve">: Agricultural </w:t>
      </w:r>
      <w:r>
        <w:t>Produce (Grading and Marking</w:t>
      </w:r>
      <w:r w:rsidR="00FA345C">
        <w:t xml:space="preserve">) Act, 1937 as </w:t>
      </w:r>
      <w:r>
        <w:t>amended</w:t>
      </w:r>
      <w:r w:rsidR="00FA345C">
        <w:t xml:space="preserve"> in 1986.  </w:t>
      </w:r>
    </w:p>
    <w:tbl>
      <w:tblPr>
        <w:tblStyle w:val="TableGrid"/>
        <w:tblW w:w="10566" w:type="dxa"/>
        <w:tblInd w:w="-12" w:type="dxa"/>
        <w:tblCellMar>
          <w:top w:w="31" w:type="dxa"/>
          <w:right w:w="8" w:type="dxa"/>
        </w:tblCellMar>
        <w:tblLook w:val="04A0" w:firstRow="1" w:lastRow="0" w:firstColumn="1" w:lastColumn="0" w:noHBand="0" w:noVBand="1"/>
      </w:tblPr>
      <w:tblGrid>
        <w:gridCol w:w="939"/>
        <w:gridCol w:w="9627"/>
      </w:tblGrid>
      <w:tr w:rsidR="00703232" w:rsidTr="00484FED">
        <w:trPr>
          <w:trHeight w:val="653"/>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FA345C" w:rsidP="00484FED">
            <w:pPr>
              <w:pStyle w:val="ListParagraph"/>
              <w:numPr>
                <w:ilvl w:val="0"/>
                <w:numId w:val="15"/>
              </w:numPr>
              <w:spacing w:after="0" w:line="259" w:lineRule="auto"/>
              <w:ind w:right="0"/>
              <w:jc w:val="left"/>
            </w:pPr>
            <w:r>
              <w:t xml:space="preserve">Agricultural  Produce Grading and Marking Act, 1937  </w:t>
            </w:r>
          </w:p>
        </w:tc>
      </w:tr>
      <w:tr w:rsidR="00703232" w:rsidTr="00484FED">
        <w:trPr>
          <w:trHeight w:val="650"/>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37">
              <w:r w:rsidR="00FA345C">
                <w:t xml:space="preserve"> </w:t>
              </w:r>
            </w:hyperlink>
            <w:hyperlink r:id="rId38">
              <w:r w:rsidR="00FA345C">
                <w:t>Schedule Appended to AP (G&amp;M) Act,</w:t>
              </w:r>
            </w:hyperlink>
            <w:hyperlink r:id="rId39">
              <w:r w:rsidR="00FA345C">
                <w:t>1937</w:t>
              </w:r>
            </w:hyperlink>
            <w:hyperlink r:id="rId40">
              <w:r w:rsidR="00FA345C">
                <w:t xml:space="preserve"> </w:t>
              </w:r>
            </w:hyperlink>
          </w:p>
        </w:tc>
      </w:tr>
      <w:tr w:rsidR="00703232" w:rsidTr="00484FED">
        <w:trPr>
          <w:trHeight w:val="650"/>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41">
              <w:r w:rsidR="00FA345C">
                <w:t xml:space="preserve"> </w:t>
              </w:r>
            </w:hyperlink>
            <w:hyperlink r:id="rId42">
              <w:r w:rsidR="00FA345C">
                <w:t>General Grading and Marking Rules, 1988</w:t>
              </w:r>
            </w:hyperlink>
            <w:hyperlink r:id="rId43">
              <w:r w:rsidR="00FA345C">
                <w:t xml:space="preserve"> </w:t>
              </w:r>
            </w:hyperlink>
          </w:p>
        </w:tc>
      </w:tr>
      <w:tr w:rsidR="00703232" w:rsidTr="00484FED">
        <w:trPr>
          <w:trHeight w:val="653"/>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44">
              <w:r w:rsidR="00FA345C">
                <w:t xml:space="preserve"> </w:t>
              </w:r>
            </w:hyperlink>
            <w:hyperlink r:id="rId45">
              <w:r w:rsidR="00FA345C">
                <w:t>Commodity Grading and Marking Rules</w:t>
              </w:r>
            </w:hyperlink>
            <w:hyperlink r:id="rId46">
              <w:r w:rsidR="00FA345C">
                <w:t xml:space="preserve"> </w:t>
              </w:r>
            </w:hyperlink>
          </w:p>
        </w:tc>
      </w:tr>
      <w:tr w:rsidR="00703232" w:rsidTr="00484FED">
        <w:trPr>
          <w:trHeight w:val="1066"/>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pPr>
            <w:hyperlink r:id="rId47">
              <w:r w:rsidR="00FA345C">
                <w:t xml:space="preserve"> </w:t>
              </w:r>
            </w:hyperlink>
            <w:hyperlink r:id="rId48">
              <w:r w:rsidR="00143296">
                <w:t xml:space="preserve">List of commodities for which </w:t>
              </w:r>
              <w:r w:rsidR="00FA345C">
                <w:t xml:space="preserve">mark Grade Standards have been formulated and notified under </w:t>
              </w:r>
            </w:hyperlink>
            <w:hyperlink r:id="rId49">
              <w:r w:rsidR="00FA345C">
                <w:t>the</w:t>
              </w:r>
            </w:hyperlink>
            <w:hyperlink r:id="rId50">
              <w:r w:rsidR="00FA345C">
                <w:t xml:space="preserve"> </w:t>
              </w:r>
            </w:hyperlink>
            <w:hyperlink r:id="rId51">
              <w:r w:rsidR="00FA345C">
                <w:t>Agricultural Produce (G&amp;M) Act,</w:t>
              </w:r>
            </w:hyperlink>
            <w:hyperlink r:id="rId52">
              <w:r w:rsidR="00FA345C">
                <w:t>1937</w:t>
              </w:r>
            </w:hyperlink>
            <w:hyperlink r:id="rId53">
              <w:r w:rsidR="00FA345C">
                <w:t xml:space="preserve"> </w:t>
              </w:r>
            </w:hyperlink>
          </w:p>
        </w:tc>
      </w:tr>
      <w:tr w:rsidR="00703232" w:rsidTr="00484FED">
        <w:trPr>
          <w:trHeight w:val="650"/>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54">
              <w:r w:rsidR="00FA345C">
                <w:t xml:space="preserve"> </w:t>
              </w:r>
            </w:hyperlink>
            <w:hyperlink r:id="rId55">
              <w:r w:rsidR="00FA345C">
                <w:t>Organic</w:t>
              </w:r>
            </w:hyperlink>
            <w:hyperlink r:id="rId56">
              <w:r w:rsidR="00FA345C">
                <w:t xml:space="preserve"> </w:t>
              </w:r>
            </w:hyperlink>
            <w:hyperlink r:id="rId57">
              <w:r w:rsidR="00FA345C">
                <w:t>Certification</w:t>
              </w:r>
            </w:hyperlink>
            <w:hyperlink r:id="rId58">
              <w:r w:rsidR="00FA345C">
                <w:t xml:space="preserve"> </w:t>
              </w:r>
            </w:hyperlink>
          </w:p>
        </w:tc>
      </w:tr>
      <w:tr w:rsidR="00703232" w:rsidTr="00484FED">
        <w:trPr>
          <w:trHeight w:val="650"/>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59">
              <w:r w:rsidR="00FA345C">
                <w:t xml:space="preserve"> </w:t>
              </w:r>
            </w:hyperlink>
            <w:hyperlink r:id="rId60">
              <w:r w:rsidR="00FA345C">
                <w:t>Manual on Standards of Paddy</w:t>
              </w:r>
            </w:hyperlink>
            <w:hyperlink r:id="rId61">
              <w:r w:rsidR="00FA345C">
                <w:t xml:space="preserve"> </w:t>
              </w:r>
            </w:hyperlink>
          </w:p>
        </w:tc>
      </w:tr>
      <w:tr w:rsidR="00703232" w:rsidTr="00484FED">
        <w:trPr>
          <w:trHeight w:val="653"/>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62">
              <w:r w:rsidR="00FA345C">
                <w:t xml:space="preserve"> </w:t>
              </w:r>
            </w:hyperlink>
            <w:hyperlink r:id="rId63">
              <w:r w:rsidR="00FA345C">
                <w:t>Manual on Standards of Wheat</w:t>
              </w:r>
            </w:hyperlink>
            <w:hyperlink r:id="rId64">
              <w:r w:rsidR="00FA345C">
                <w:t xml:space="preserve"> </w:t>
              </w:r>
            </w:hyperlink>
          </w:p>
        </w:tc>
      </w:tr>
      <w:tr w:rsidR="00703232" w:rsidTr="00484FED">
        <w:trPr>
          <w:trHeight w:val="651"/>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65">
              <w:r w:rsidR="00FA345C">
                <w:t xml:space="preserve"> </w:t>
              </w:r>
            </w:hyperlink>
            <w:hyperlink r:id="rId66">
              <w:r w:rsidR="00FA345C">
                <w:t>Manual on Standards of Maize</w:t>
              </w:r>
            </w:hyperlink>
            <w:hyperlink r:id="rId67">
              <w:r w:rsidR="00FA345C">
                <w:t xml:space="preserve"> </w:t>
              </w:r>
            </w:hyperlink>
          </w:p>
        </w:tc>
      </w:tr>
      <w:tr w:rsidR="00703232" w:rsidTr="00484FED">
        <w:trPr>
          <w:trHeight w:val="650"/>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68">
              <w:r w:rsidR="00FA345C">
                <w:t xml:space="preserve"> </w:t>
              </w:r>
            </w:hyperlink>
            <w:hyperlink r:id="rId69">
              <w:r w:rsidR="00FA345C">
                <w:t>Manual on Standards of Mustard and Rapeseed</w:t>
              </w:r>
            </w:hyperlink>
            <w:hyperlink r:id="rId70">
              <w:r w:rsidR="00FA345C">
                <w:t xml:space="preserve"> </w:t>
              </w:r>
            </w:hyperlink>
          </w:p>
        </w:tc>
      </w:tr>
      <w:tr w:rsidR="00703232" w:rsidTr="00484FED">
        <w:trPr>
          <w:trHeight w:val="653"/>
        </w:trPr>
        <w:tc>
          <w:tcPr>
            <w:tcW w:w="939" w:type="dxa"/>
            <w:tcBorders>
              <w:top w:val="single" w:sz="8" w:space="0" w:color="000000"/>
              <w:left w:val="single" w:sz="6" w:space="0" w:color="000000"/>
              <w:bottom w:val="single" w:sz="8" w:space="0" w:color="000000"/>
              <w:right w:val="nil"/>
            </w:tcBorders>
          </w:tcPr>
          <w:p w:rsidR="00703232" w:rsidRDefault="00703232" w:rsidP="00484FED">
            <w:pPr>
              <w:spacing w:after="0" w:line="259" w:lineRule="auto"/>
              <w:ind w:right="0"/>
            </w:pPr>
          </w:p>
        </w:tc>
        <w:tc>
          <w:tcPr>
            <w:tcW w:w="9627" w:type="dxa"/>
            <w:tcBorders>
              <w:top w:val="single" w:sz="8" w:space="0" w:color="000000"/>
              <w:left w:val="nil"/>
              <w:bottom w:val="single" w:sz="8" w:space="0" w:color="000000"/>
              <w:right w:val="single" w:sz="6" w:space="0" w:color="000000"/>
            </w:tcBorders>
          </w:tcPr>
          <w:p w:rsidR="00703232" w:rsidRDefault="008044E5" w:rsidP="00484FED">
            <w:pPr>
              <w:pStyle w:val="ListParagraph"/>
              <w:numPr>
                <w:ilvl w:val="0"/>
                <w:numId w:val="14"/>
              </w:numPr>
              <w:spacing w:after="0" w:line="259" w:lineRule="auto"/>
              <w:ind w:right="0"/>
              <w:jc w:val="left"/>
            </w:pPr>
            <w:hyperlink r:id="rId71">
              <w:r w:rsidR="00FA345C">
                <w:t xml:space="preserve"> </w:t>
              </w:r>
            </w:hyperlink>
            <w:hyperlink r:id="rId72">
              <w:r w:rsidR="00FA345C">
                <w:t>Delegation of powers to ROs and SOs of DMI</w:t>
              </w:r>
            </w:hyperlink>
            <w:hyperlink r:id="rId73">
              <w:r w:rsidR="00FA345C">
                <w:t xml:space="preserve"> </w:t>
              </w:r>
            </w:hyperlink>
          </w:p>
        </w:tc>
      </w:tr>
    </w:tbl>
    <w:p w:rsidR="00703232" w:rsidRDefault="00703232">
      <w:pPr>
        <w:spacing w:after="0" w:line="259" w:lineRule="auto"/>
        <w:ind w:left="-852" w:right="195" w:firstLine="0"/>
        <w:jc w:val="left"/>
      </w:pPr>
    </w:p>
    <w:tbl>
      <w:tblPr>
        <w:tblStyle w:val="TableGrid"/>
        <w:tblW w:w="10510" w:type="dxa"/>
        <w:tblInd w:w="-12" w:type="dxa"/>
        <w:tblCellMar>
          <w:top w:w="14" w:type="dxa"/>
          <w:left w:w="10" w:type="dxa"/>
          <w:right w:w="115" w:type="dxa"/>
        </w:tblCellMar>
        <w:tblLook w:val="04A0" w:firstRow="1" w:lastRow="0" w:firstColumn="1" w:lastColumn="0" w:noHBand="0" w:noVBand="1"/>
      </w:tblPr>
      <w:tblGrid>
        <w:gridCol w:w="10510"/>
      </w:tblGrid>
      <w:tr w:rsidR="00703232">
        <w:trPr>
          <w:trHeight w:val="636"/>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pPr>
              <w:spacing w:after="0" w:line="259" w:lineRule="auto"/>
              <w:ind w:left="0" w:right="0" w:firstLine="0"/>
              <w:jc w:val="left"/>
            </w:pPr>
            <w:r>
              <w:t xml:space="preserve">   AGMARK STANDARDS </w:t>
            </w:r>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rsidP="00484FED">
            <w:pPr>
              <w:pStyle w:val="ListParagraph"/>
              <w:numPr>
                <w:ilvl w:val="0"/>
                <w:numId w:val="16"/>
              </w:numPr>
              <w:spacing w:after="0" w:line="259" w:lineRule="auto"/>
              <w:ind w:right="0"/>
              <w:jc w:val="left"/>
            </w:pPr>
            <w:r>
              <w:t>Pulses</w:t>
            </w:r>
            <w:hyperlink r:id="rId74">
              <w:r>
                <w:t xml:space="preserve"> </w:t>
              </w:r>
            </w:hyperlink>
            <w:hyperlink r:id="rId75">
              <w:r>
                <w:t>English</w:t>
              </w:r>
            </w:hyperlink>
            <w:hyperlink r:id="rId76">
              <w:r>
                <w:t xml:space="preserve"> </w:t>
              </w:r>
            </w:hyperlink>
            <w:hyperlink r:id="rId77">
              <w:r>
                <w:t xml:space="preserve"> </w:t>
              </w:r>
            </w:hyperlink>
            <w:hyperlink r:id="rId78">
              <w:r>
                <w:t>Hindi</w:t>
              </w:r>
            </w:hyperlink>
            <w:hyperlink r:id="rId79">
              <w:r>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80">
              <w:r w:rsidR="00FA345C">
                <w:t>Cereals, 1966</w:t>
              </w:r>
            </w:hyperlink>
            <w:hyperlink r:id="rId81">
              <w:r w:rsidR="00FA345C">
                <w:t xml:space="preserve"> </w:t>
              </w:r>
            </w:hyperlink>
          </w:p>
        </w:tc>
      </w:tr>
      <w:tr w:rsidR="00703232">
        <w:trPr>
          <w:trHeight w:val="653"/>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rsidP="00484FED">
            <w:pPr>
              <w:pStyle w:val="ListParagraph"/>
              <w:numPr>
                <w:ilvl w:val="0"/>
                <w:numId w:val="16"/>
              </w:numPr>
              <w:spacing w:after="0" w:line="259" w:lineRule="auto"/>
              <w:ind w:right="0"/>
              <w:jc w:val="left"/>
            </w:pPr>
            <w:r>
              <w:t>Cereals, 2000</w:t>
            </w:r>
            <w:hyperlink r:id="rId82">
              <w:r>
                <w:t xml:space="preserve"> </w:t>
              </w:r>
            </w:hyperlink>
            <w:hyperlink r:id="rId83">
              <w:r>
                <w:t>English</w:t>
              </w:r>
            </w:hyperlink>
            <w:hyperlink r:id="rId84">
              <w:r>
                <w:t xml:space="preserve"> </w:t>
              </w:r>
            </w:hyperlink>
            <w:hyperlink r:id="rId85">
              <w:r>
                <w:t xml:space="preserve"> </w:t>
              </w:r>
            </w:hyperlink>
            <w:hyperlink r:id="rId86">
              <w:r>
                <w:t>Hindi</w:t>
              </w:r>
            </w:hyperlink>
            <w:hyperlink r:id="rId87">
              <w:r>
                <w:t xml:space="preserve"> </w:t>
              </w:r>
            </w:hyperlink>
          </w:p>
        </w:tc>
      </w:tr>
      <w:tr w:rsidR="00703232">
        <w:trPr>
          <w:trHeight w:val="651"/>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88">
              <w:r w:rsidR="00FA345C">
                <w:t>Essential Oils</w:t>
              </w:r>
            </w:hyperlink>
            <w:hyperlink r:id="rId89">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rsidP="00484FED">
            <w:pPr>
              <w:pStyle w:val="ListParagraph"/>
              <w:numPr>
                <w:ilvl w:val="0"/>
                <w:numId w:val="16"/>
              </w:numPr>
              <w:spacing w:after="0" w:line="259" w:lineRule="auto"/>
              <w:ind w:right="0"/>
              <w:jc w:val="left"/>
            </w:pPr>
            <w:proofErr w:type="spellStart"/>
            <w:r>
              <w:t>Makhana</w:t>
            </w:r>
            <w:proofErr w:type="spellEnd"/>
            <w:r w:rsidR="002E1A7C">
              <w:fldChar w:fldCharType="begin"/>
            </w:r>
            <w:r w:rsidR="002E1A7C">
              <w:instrText xml:space="preserve"> HYPERLINK "http://agmarknet.nic.in/Makhana_Grading.htm" \h </w:instrText>
            </w:r>
            <w:r w:rsidR="002E1A7C">
              <w:fldChar w:fldCharType="separate"/>
            </w:r>
            <w:r>
              <w:t xml:space="preserve"> </w:t>
            </w:r>
            <w:r w:rsidR="002E1A7C">
              <w:fldChar w:fldCharType="end"/>
            </w:r>
            <w:hyperlink r:id="rId90">
              <w:r>
                <w:t>English</w:t>
              </w:r>
            </w:hyperlink>
            <w:hyperlink r:id="rId91">
              <w:r>
                <w:t xml:space="preserve"> </w:t>
              </w:r>
            </w:hyperlink>
            <w:hyperlink r:id="rId92">
              <w:r>
                <w:t xml:space="preserve"> </w:t>
              </w:r>
            </w:hyperlink>
            <w:hyperlink r:id="rId93">
              <w:r>
                <w:t>Hindi</w:t>
              </w:r>
            </w:hyperlink>
            <w:hyperlink r:id="rId94">
              <w:r>
                <w:t xml:space="preserve"> </w:t>
              </w:r>
            </w:hyperlink>
          </w:p>
        </w:tc>
      </w:tr>
      <w:tr w:rsidR="00703232">
        <w:trPr>
          <w:trHeight w:val="653"/>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rsidP="00484FED">
            <w:pPr>
              <w:pStyle w:val="ListParagraph"/>
              <w:numPr>
                <w:ilvl w:val="0"/>
                <w:numId w:val="16"/>
              </w:numPr>
              <w:spacing w:after="0" w:line="259" w:lineRule="auto"/>
              <w:ind w:right="0"/>
              <w:jc w:val="left"/>
            </w:pPr>
            <w:r>
              <w:t>Vegetable Oils</w:t>
            </w:r>
            <w:hyperlink r:id="rId95">
              <w:r>
                <w:t xml:space="preserve"> </w:t>
              </w:r>
            </w:hyperlink>
            <w:hyperlink r:id="rId96">
              <w:r>
                <w:t>English</w:t>
              </w:r>
            </w:hyperlink>
            <w:hyperlink r:id="rId97">
              <w:r>
                <w:t xml:space="preserve">  </w:t>
              </w:r>
            </w:hyperlink>
            <w:hyperlink r:id="rId98">
              <w:r>
                <w:t>Hindi</w:t>
              </w:r>
            </w:hyperlink>
            <w:hyperlink r:id="rId99">
              <w:r>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00">
              <w:r w:rsidR="00FA345C">
                <w:t>Fruits and Vegetables Grading and Marking Rules,2004</w:t>
              </w:r>
            </w:hyperlink>
            <w:hyperlink r:id="rId101">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02">
              <w:r w:rsidR="00FA345C">
                <w:t>Fruits and Vegetables Grading and Marking (Amendment) Rules, 2007</w:t>
              </w:r>
            </w:hyperlink>
            <w:hyperlink r:id="rId103">
              <w:r w:rsidR="00FA345C">
                <w:t xml:space="preserve"> </w:t>
              </w:r>
            </w:hyperlink>
          </w:p>
        </w:tc>
      </w:tr>
      <w:tr w:rsidR="00703232">
        <w:trPr>
          <w:trHeight w:val="653"/>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rsidP="00484FED">
            <w:pPr>
              <w:pStyle w:val="ListParagraph"/>
              <w:numPr>
                <w:ilvl w:val="0"/>
                <w:numId w:val="16"/>
              </w:numPr>
              <w:spacing w:after="0" w:line="259" w:lineRule="auto"/>
              <w:ind w:right="0"/>
              <w:jc w:val="left"/>
            </w:pPr>
            <w:r>
              <w:t>Fruits and Vegetables Grading and Marking (Amendment) Rules,201</w:t>
            </w:r>
            <w:hyperlink r:id="rId104">
              <w:r>
                <w:t>0</w:t>
              </w:r>
            </w:hyperlink>
            <w:hyperlink r:id="rId105">
              <w:r>
                <w:t xml:space="preserve"> </w:t>
              </w:r>
            </w:hyperlink>
            <w:hyperlink r:id="rId106">
              <w:r>
                <w:t>English</w:t>
              </w:r>
            </w:hyperlink>
            <w:hyperlink r:id="rId107">
              <w:r>
                <w:t xml:space="preserve">  </w:t>
              </w:r>
            </w:hyperlink>
            <w:hyperlink r:id="rId108">
              <w:r>
                <w:t>Hindi</w:t>
              </w:r>
            </w:hyperlink>
            <w:hyperlink r:id="rId109">
              <w:r>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10">
              <w:r w:rsidR="00FA345C">
                <w:t>Fruits and Vegetables Grading and</w:t>
              </w:r>
            </w:hyperlink>
            <w:hyperlink r:id="rId111">
              <w:r w:rsidR="00FA345C">
                <w:t xml:space="preserve"> </w:t>
              </w:r>
            </w:hyperlink>
            <w:hyperlink r:id="rId112">
              <w:r w:rsidR="00FA345C">
                <w:t>Marking Rules, 2012</w:t>
              </w:r>
            </w:hyperlink>
            <w:hyperlink r:id="rId113">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14">
              <w:r w:rsidR="00FA345C">
                <w:t>Roasted Bengal Gram</w:t>
              </w:r>
            </w:hyperlink>
            <w:hyperlink r:id="rId115">
              <w:r w:rsidR="00FA345C">
                <w:t xml:space="preserve"> </w:t>
              </w:r>
            </w:hyperlink>
          </w:p>
        </w:tc>
      </w:tr>
      <w:tr w:rsidR="00703232">
        <w:trPr>
          <w:trHeight w:val="653"/>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16">
              <w:r w:rsidR="00FA345C">
                <w:t xml:space="preserve">Vermicelli, </w:t>
              </w:r>
              <w:proofErr w:type="spellStart"/>
              <w:r w:rsidR="00FA345C">
                <w:t>Macroni</w:t>
              </w:r>
              <w:proofErr w:type="spellEnd"/>
              <w:r w:rsidR="00FA345C">
                <w:t xml:space="preserve"> &amp; Spaghetti</w:t>
              </w:r>
            </w:hyperlink>
            <w:hyperlink r:id="rId117">
              <w:r w:rsidR="00FA345C">
                <w:t xml:space="preserve"> </w:t>
              </w:r>
            </w:hyperlink>
            <w:hyperlink r:id="rId118">
              <w:r w:rsidR="00FA345C">
                <w:t>English</w:t>
              </w:r>
            </w:hyperlink>
            <w:hyperlink r:id="rId119">
              <w:r w:rsidR="00FA345C">
                <w:t xml:space="preserve"> </w:t>
              </w:r>
            </w:hyperlink>
            <w:hyperlink r:id="rId120">
              <w:r w:rsidR="00FA345C">
                <w:t xml:space="preserve"> </w:t>
              </w:r>
            </w:hyperlink>
            <w:hyperlink r:id="rId121">
              <w:r w:rsidR="00FA345C">
                <w:t>Hindi</w:t>
              </w:r>
            </w:hyperlink>
            <w:hyperlink r:id="rId122">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23">
              <w:r w:rsidR="00FA345C">
                <w:t>Oil Seeds</w:t>
              </w:r>
            </w:hyperlink>
            <w:hyperlink r:id="rId124">
              <w:r w:rsidR="00FA345C">
                <w:t xml:space="preserve"> </w:t>
              </w:r>
            </w:hyperlink>
          </w:p>
        </w:tc>
      </w:tr>
      <w:tr w:rsidR="00703232">
        <w:trPr>
          <w:trHeight w:val="651"/>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25">
              <w:r w:rsidR="00FA345C">
                <w:t>Vegetable Oil Cakes Grading and Marking Rules</w:t>
              </w:r>
            </w:hyperlink>
            <w:hyperlink r:id="rId126">
              <w:r w:rsidR="00FA345C">
                <w:t xml:space="preserve"> </w:t>
              </w:r>
            </w:hyperlink>
          </w:p>
        </w:tc>
      </w:tr>
      <w:tr w:rsidR="00703232">
        <w:trPr>
          <w:trHeight w:val="653"/>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27">
              <w:r w:rsidR="00143296">
                <w:t>Fat spread</w:t>
              </w:r>
              <w:r w:rsidR="00FA345C">
                <w:t xml:space="preserve"> Grading and Marking Rules</w:t>
              </w:r>
            </w:hyperlink>
            <w:hyperlink r:id="rId128">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29">
              <w:r w:rsidR="00FA345C">
                <w:t>Vanaspati Grading and Marking Rules</w:t>
              </w:r>
            </w:hyperlink>
            <w:hyperlink r:id="rId130">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31">
              <w:r w:rsidR="00FA345C">
                <w:t xml:space="preserve">Blended </w:t>
              </w:r>
              <w:r w:rsidR="00143296">
                <w:t>Edible Vegetable</w:t>
              </w:r>
              <w:r w:rsidR="00FA345C">
                <w:t xml:space="preserve"> Oils Grading and Marking Rules</w:t>
              </w:r>
            </w:hyperlink>
            <w:hyperlink r:id="rId132">
              <w:r w:rsidR="00FA345C">
                <w:t xml:space="preserve"> </w:t>
              </w:r>
            </w:hyperlink>
          </w:p>
        </w:tc>
      </w:tr>
      <w:tr w:rsidR="00703232">
        <w:trPr>
          <w:trHeight w:val="653"/>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33">
              <w:r w:rsidR="00FA345C">
                <w:t>Notification of Vegetable Oils Grading and Marking(Amendment) Rules, 2009</w:t>
              </w:r>
            </w:hyperlink>
            <w:hyperlink r:id="rId134">
              <w:r w:rsidR="00FA345C">
                <w:t xml:space="preserve"> </w:t>
              </w:r>
            </w:hyperlink>
          </w:p>
        </w:tc>
      </w:tr>
      <w:tr w:rsidR="00703232">
        <w:trPr>
          <w:trHeight w:val="650"/>
        </w:trPr>
        <w:tc>
          <w:tcPr>
            <w:tcW w:w="10510" w:type="dxa"/>
            <w:tcBorders>
              <w:top w:val="single" w:sz="8" w:space="0" w:color="000000"/>
              <w:left w:val="single" w:sz="6" w:space="0" w:color="000000"/>
              <w:bottom w:val="single" w:sz="8" w:space="0" w:color="000000"/>
              <w:right w:val="single" w:sz="6" w:space="0" w:color="000000"/>
            </w:tcBorders>
          </w:tcPr>
          <w:p w:rsidR="00703232" w:rsidRDefault="008044E5" w:rsidP="00484FED">
            <w:pPr>
              <w:pStyle w:val="ListParagraph"/>
              <w:numPr>
                <w:ilvl w:val="0"/>
                <w:numId w:val="16"/>
              </w:numPr>
              <w:spacing w:after="0" w:line="259" w:lineRule="auto"/>
              <w:ind w:right="0"/>
              <w:jc w:val="left"/>
            </w:pPr>
            <w:hyperlink r:id="rId135">
              <w:r w:rsidR="00FA345C">
                <w:t>Sattu Grading and Marking Rules, 2007</w:t>
              </w:r>
            </w:hyperlink>
            <w:hyperlink r:id="rId136">
              <w:r w:rsidR="00FA345C">
                <w:t xml:space="preserve"> </w:t>
              </w:r>
            </w:hyperlink>
          </w:p>
        </w:tc>
      </w:tr>
      <w:tr w:rsidR="00703232">
        <w:trPr>
          <w:trHeight w:val="634"/>
        </w:trPr>
        <w:tc>
          <w:tcPr>
            <w:tcW w:w="10510" w:type="dxa"/>
            <w:tcBorders>
              <w:top w:val="single" w:sz="8" w:space="0" w:color="000000"/>
              <w:left w:val="single" w:sz="6" w:space="0" w:color="000000"/>
              <w:bottom w:val="single" w:sz="8" w:space="0" w:color="000000"/>
              <w:right w:val="single" w:sz="6" w:space="0" w:color="000000"/>
            </w:tcBorders>
          </w:tcPr>
          <w:p w:rsidR="00703232" w:rsidRDefault="00FA345C">
            <w:pPr>
              <w:spacing w:after="0" w:line="259" w:lineRule="auto"/>
              <w:ind w:left="0" w:right="0" w:firstLine="0"/>
              <w:jc w:val="left"/>
            </w:pPr>
            <w:r>
              <w:t xml:space="preserve"> </w:t>
            </w:r>
          </w:p>
        </w:tc>
      </w:tr>
    </w:tbl>
    <w:p w:rsidR="00703232" w:rsidRDefault="00703232">
      <w:pPr>
        <w:spacing w:after="0" w:line="259" w:lineRule="auto"/>
        <w:ind w:left="-852" w:right="195" w:firstLine="0"/>
        <w:jc w:val="left"/>
      </w:pPr>
    </w:p>
    <w:tbl>
      <w:tblPr>
        <w:tblStyle w:val="TableGrid"/>
        <w:tblW w:w="10510" w:type="dxa"/>
        <w:tblInd w:w="-12" w:type="dxa"/>
        <w:tblCellMar>
          <w:top w:w="14" w:type="dxa"/>
          <w:right w:w="30" w:type="dxa"/>
        </w:tblCellMar>
        <w:tblLook w:val="04A0" w:firstRow="1" w:lastRow="0" w:firstColumn="1" w:lastColumn="0" w:noHBand="0" w:noVBand="1"/>
      </w:tblPr>
      <w:tblGrid>
        <w:gridCol w:w="2260"/>
        <w:gridCol w:w="3091"/>
        <w:gridCol w:w="730"/>
        <w:gridCol w:w="1320"/>
        <w:gridCol w:w="3109"/>
      </w:tblGrid>
      <w:tr w:rsidR="00703232">
        <w:trPr>
          <w:trHeight w:val="636"/>
        </w:trPr>
        <w:tc>
          <w:tcPr>
            <w:tcW w:w="5351" w:type="dxa"/>
            <w:gridSpan w:val="2"/>
            <w:tcBorders>
              <w:top w:val="single" w:sz="8" w:space="0" w:color="000000"/>
              <w:left w:val="single" w:sz="6" w:space="0" w:color="000000"/>
              <w:bottom w:val="single" w:sz="8" w:space="0" w:color="000000"/>
              <w:right w:val="nil"/>
            </w:tcBorders>
          </w:tcPr>
          <w:p w:rsidR="00703232" w:rsidRDefault="00FA345C">
            <w:pPr>
              <w:spacing w:after="0" w:line="259" w:lineRule="auto"/>
              <w:ind w:right="0" w:firstLine="0"/>
              <w:jc w:val="left"/>
            </w:pPr>
            <w:r>
              <w:t xml:space="preserve">Fibre Crops Grading and Marking Rules </w:t>
            </w:r>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7"/>
              </w:numPr>
              <w:spacing w:after="0" w:line="259" w:lineRule="auto"/>
              <w:ind w:right="0"/>
              <w:jc w:val="left"/>
            </w:pPr>
            <w:hyperlink r:id="rId137">
              <w:proofErr w:type="spellStart"/>
              <w:r w:rsidR="00FA345C">
                <w:t>Sann</w:t>
              </w:r>
              <w:proofErr w:type="spellEnd"/>
              <w:r w:rsidR="00FA345C">
                <w:t xml:space="preserve"> Hemp </w:t>
              </w:r>
            </w:hyperlink>
            <w:hyperlink r:id="rId138">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7"/>
              </w:numPr>
              <w:spacing w:after="0" w:line="259" w:lineRule="auto"/>
              <w:ind w:right="0"/>
              <w:jc w:val="left"/>
            </w:pPr>
            <w:hyperlink r:id="rId139">
              <w:r w:rsidR="00FA345C">
                <w:t>Palmyra Fibr</w:t>
              </w:r>
            </w:hyperlink>
            <w:hyperlink r:id="rId140">
              <w:r w:rsidR="00FA345C">
                <w:t>e</w:t>
              </w:r>
            </w:hyperlink>
            <w:hyperlink r:id="rId141">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3"/>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7"/>
              </w:numPr>
              <w:spacing w:after="0" w:line="259" w:lineRule="auto"/>
              <w:ind w:right="0"/>
              <w:jc w:val="left"/>
            </w:pPr>
            <w:hyperlink r:id="rId142">
              <w:r w:rsidR="00FA345C">
                <w:t>Cotton</w:t>
              </w:r>
            </w:hyperlink>
            <w:hyperlink r:id="rId143">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1"/>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7"/>
              </w:numPr>
              <w:spacing w:after="0" w:line="259" w:lineRule="auto"/>
              <w:ind w:right="0"/>
              <w:jc w:val="left"/>
            </w:pPr>
            <w:hyperlink r:id="rId144">
              <w:r w:rsidR="00FA345C">
                <w:t>Aloe Fibre</w:t>
              </w:r>
            </w:hyperlink>
            <w:hyperlink r:id="rId145">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7"/>
              </w:numPr>
              <w:spacing w:after="0" w:line="259" w:lineRule="auto"/>
              <w:ind w:right="0"/>
              <w:jc w:val="left"/>
            </w:pPr>
            <w:hyperlink r:id="rId146">
              <w:r w:rsidR="00FA345C">
                <w:t>Jute</w:t>
              </w:r>
            </w:hyperlink>
            <w:hyperlink r:id="rId147">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34"/>
        </w:trPr>
        <w:tc>
          <w:tcPr>
            <w:tcW w:w="5351" w:type="dxa"/>
            <w:gridSpan w:val="2"/>
            <w:tcBorders>
              <w:top w:val="single" w:sz="8" w:space="0" w:color="000000"/>
              <w:left w:val="single" w:sz="6" w:space="0" w:color="000000"/>
              <w:bottom w:val="single" w:sz="8" w:space="0" w:color="000000"/>
              <w:right w:val="nil"/>
            </w:tcBorders>
          </w:tcPr>
          <w:p w:rsidR="00703232" w:rsidRDefault="00FA345C">
            <w:pPr>
              <w:spacing w:after="0" w:line="259" w:lineRule="auto"/>
              <w:ind w:right="0" w:firstLine="0"/>
              <w:jc w:val="left"/>
            </w:pPr>
            <w:r>
              <w:t xml:space="preserve">  </w:t>
            </w:r>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36"/>
        </w:trPr>
        <w:tc>
          <w:tcPr>
            <w:tcW w:w="5351" w:type="dxa"/>
            <w:gridSpan w:val="2"/>
            <w:tcBorders>
              <w:top w:val="single" w:sz="8" w:space="0" w:color="000000"/>
              <w:left w:val="single" w:sz="6" w:space="0" w:color="000000"/>
              <w:bottom w:val="single" w:sz="8" w:space="0" w:color="000000"/>
              <w:right w:val="nil"/>
            </w:tcBorders>
          </w:tcPr>
          <w:p w:rsidR="00703232" w:rsidRDefault="00FA345C">
            <w:pPr>
              <w:spacing w:after="0" w:line="259" w:lineRule="auto"/>
              <w:ind w:right="0" w:firstLine="0"/>
              <w:jc w:val="left"/>
            </w:pPr>
            <w:r>
              <w:t xml:space="preserve">Edible Nuts Grading and Marking Rules </w:t>
            </w:r>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8"/>
              </w:numPr>
              <w:spacing w:after="0" w:line="259" w:lineRule="auto"/>
              <w:ind w:right="0"/>
              <w:jc w:val="left"/>
            </w:pPr>
            <w:hyperlink r:id="rId148">
              <w:r w:rsidR="00FA345C">
                <w:t>Areca</w:t>
              </w:r>
              <w:r w:rsidR="00143296">
                <w:t xml:space="preserve"> </w:t>
              </w:r>
              <w:r w:rsidR="00FA345C">
                <w:t>nuts</w:t>
              </w:r>
            </w:hyperlink>
            <w:hyperlink r:id="rId149">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1"/>
        </w:trPr>
        <w:tc>
          <w:tcPr>
            <w:tcW w:w="5351" w:type="dxa"/>
            <w:gridSpan w:val="2"/>
            <w:tcBorders>
              <w:top w:val="single" w:sz="8" w:space="0" w:color="000000"/>
              <w:left w:val="single" w:sz="6" w:space="0" w:color="000000"/>
              <w:bottom w:val="single" w:sz="8" w:space="0" w:color="000000"/>
              <w:right w:val="nil"/>
            </w:tcBorders>
          </w:tcPr>
          <w:p w:rsidR="00703232" w:rsidRDefault="00FA345C" w:rsidP="00484FED">
            <w:pPr>
              <w:pStyle w:val="ListParagraph"/>
              <w:numPr>
                <w:ilvl w:val="0"/>
                <w:numId w:val="18"/>
              </w:numPr>
              <w:spacing w:after="0" w:line="259" w:lineRule="auto"/>
              <w:ind w:right="0"/>
              <w:jc w:val="left"/>
            </w:pPr>
            <w:r w:rsidRPr="00484FED">
              <w:rPr>
                <w:rFonts w:ascii="Arial" w:eastAsia="Arial" w:hAnsi="Arial" w:cs="Arial"/>
              </w:rPr>
              <w:t xml:space="preserve"> </w:t>
            </w:r>
            <w:hyperlink r:id="rId150">
              <w:r>
                <w:t>Cashew Kernels</w:t>
              </w:r>
            </w:hyperlink>
            <w:hyperlink r:id="rId151">
              <w:r>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3"/>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8"/>
              </w:numPr>
              <w:spacing w:after="0" w:line="259" w:lineRule="auto"/>
              <w:ind w:right="0"/>
              <w:jc w:val="left"/>
            </w:pPr>
            <w:hyperlink r:id="rId152">
              <w:r w:rsidR="00FA345C">
                <w:t>Water Chestnuts</w:t>
              </w:r>
            </w:hyperlink>
            <w:hyperlink r:id="rId153">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8"/>
              </w:numPr>
              <w:spacing w:after="0" w:line="259" w:lineRule="auto"/>
              <w:ind w:right="0"/>
              <w:jc w:val="left"/>
            </w:pPr>
            <w:hyperlink r:id="rId154">
              <w:r w:rsidR="00FA345C">
                <w:t>Walnuts</w:t>
              </w:r>
            </w:hyperlink>
            <w:hyperlink r:id="rId155">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8"/>
              </w:numPr>
              <w:spacing w:after="0" w:line="259" w:lineRule="auto"/>
              <w:ind w:right="0"/>
              <w:jc w:val="left"/>
            </w:pPr>
            <w:hyperlink r:id="rId156">
              <w:r w:rsidR="00FA345C">
                <w:t>Raw Cashew</w:t>
              </w:r>
              <w:r w:rsidR="00143296">
                <w:t xml:space="preserve"> </w:t>
              </w:r>
              <w:r w:rsidR="00FA345C">
                <w:t>nuts</w:t>
              </w:r>
            </w:hyperlink>
            <w:hyperlink r:id="rId157">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3"/>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8"/>
              </w:numPr>
              <w:spacing w:after="0" w:line="259" w:lineRule="auto"/>
              <w:ind w:right="0"/>
              <w:jc w:val="left"/>
            </w:pPr>
            <w:hyperlink r:id="rId158">
              <w:r w:rsidR="00FA345C">
                <w:t>Groundnuts</w:t>
              </w:r>
            </w:hyperlink>
            <w:hyperlink r:id="rId159">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1"/>
        </w:trPr>
        <w:tc>
          <w:tcPr>
            <w:tcW w:w="5351" w:type="dxa"/>
            <w:gridSpan w:val="2"/>
            <w:tcBorders>
              <w:top w:val="single" w:sz="8" w:space="0" w:color="000000"/>
              <w:left w:val="single" w:sz="6" w:space="0" w:color="000000"/>
              <w:bottom w:val="single" w:sz="8" w:space="0" w:color="000000"/>
              <w:right w:val="nil"/>
            </w:tcBorders>
          </w:tcPr>
          <w:p w:rsidR="00703232" w:rsidRDefault="008044E5" w:rsidP="00484FED">
            <w:pPr>
              <w:pStyle w:val="ListParagraph"/>
              <w:numPr>
                <w:ilvl w:val="0"/>
                <w:numId w:val="18"/>
              </w:numPr>
              <w:spacing w:after="0" w:line="259" w:lineRule="auto"/>
              <w:ind w:right="0"/>
              <w:jc w:val="left"/>
            </w:pPr>
            <w:hyperlink r:id="rId160">
              <w:r w:rsidR="00FA345C">
                <w:t>Coconut</w:t>
              </w:r>
            </w:hyperlink>
            <w:hyperlink r:id="rId161">
              <w:r w:rsidR="00FA345C">
                <w:t xml:space="preserve"> </w:t>
              </w:r>
            </w:hyperlink>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34"/>
        </w:trPr>
        <w:tc>
          <w:tcPr>
            <w:tcW w:w="5351" w:type="dxa"/>
            <w:gridSpan w:val="2"/>
            <w:tcBorders>
              <w:top w:val="single" w:sz="8" w:space="0" w:color="000000"/>
              <w:left w:val="single" w:sz="6" w:space="0" w:color="000000"/>
              <w:bottom w:val="single" w:sz="8" w:space="0" w:color="000000"/>
              <w:right w:val="nil"/>
            </w:tcBorders>
          </w:tcPr>
          <w:p w:rsidR="00703232" w:rsidRDefault="00FA345C">
            <w:pPr>
              <w:spacing w:after="0" w:line="259" w:lineRule="auto"/>
              <w:ind w:right="0" w:firstLine="0"/>
              <w:jc w:val="left"/>
            </w:pPr>
            <w:r>
              <w:lastRenderedPageBreak/>
              <w:t xml:space="preserve">  </w:t>
            </w:r>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34"/>
        </w:trPr>
        <w:tc>
          <w:tcPr>
            <w:tcW w:w="5351" w:type="dxa"/>
            <w:gridSpan w:val="2"/>
            <w:tcBorders>
              <w:top w:val="single" w:sz="8" w:space="0" w:color="000000"/>
              <w:left w:val="single" w:sz="6" w:space="0" w:color="000000"/>
              <w:bottom w:val="single" w:sz="8" w:space="0" w:color="000000"/>
              <w:right w:val="nil"/>
            </w:tcBorders>
          </w:tcPr>
          <w:p w:rsidR="00703232" w:rsidRDefault="00FA345C">
            <w:pPr>
              <w:spacing w:after="0" w:line="259" w:lineRule="auto"/>
              <w:ind w:right="0" w:firstLine="0"/>
              <w:jc w:val="left"/>
            </w:pPr>
            <w:r>
              <w:t xml:space="preserve">Live Stock  Grading and Marking Rules </w:t>
            </w:r>
          </w:p>
        </w:tc>
        <w:tc>
          <w:tcPr>
            <w:tcW w:w="730" w:type="dxa"/>
            <w:tcBorders>
              <w:top w:val="single" w:sz="8" w:space="0" w:color="000000"/>
              <w:left w:val="nil"/>
              <w:bottom w:val="single" w:sz="8" w:space="0" w:color="000000"/>
              <w:right w:val="nil"/>
            </w:tcBorders>
          </w:tcPr>
          <w:p w:rsidR="00703232" w:rsidRDefault="00703232">
            <w:pPr>
              <w:spacing w:after="160" w:line="259" w:lineRule="auto"/>
              <w:ind w:left="0" w:right="0" w:firstLine="0"/>
              <w:jc w:val="left"/>
            </w:pPr>
          </w:p>
        </w:tc>
        <w:tc>
          <w:tcPr>
            <w:tcW w:w="4429" w:type="dxa"/>
            <w:gridSpan w:val="2"/>
            <w:tcBorders>
              <w:top w:val="single" w:sz="8" w:space="0" w:color="000000"/>
              <w:left w:val="nil"/>
              <w:bottom w:val="single" w:sz="8" w:space="0" w:color="000000"/>
              <w:right w:val="single" w:sz="6" w:space="0" w:color="000000"/>
            </w:tcBorders>
          </w:tcPr>
          <w:p w:rsidR="00703232" w:rsidRDefault="00703232">
            <w:pPr>
              <w:spacing w:after="160" w:line="259" w:lineRule="auto"/>
              <w:ind w:left="0" w:right="0" w:firstLine="0"/>
              <w:jc w:val="left"/>
            </w:pPr>
          </w:p>
        </w:tc>
      </w:tr>
      <w:tr w:rsidR="00703232">
        <w:trPr>
          <w:trHeight w:val="650"/>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484FED">
            <w:pPr>
              <w:pStyle w:val="ListParagraph"/>
              <w:numPr>
                <w:ilvl w:val="0"/>
                <w:numId w:val="19"/>
              </w:numPr>
              <w:spacing w:after="0" w:line="259" w:lineRule="auto"/>
              <w:ind w:right="0"/>
              <w:jc w:val="left"/>
            </w:pPr>
            <w:hyperlink r:id="rId162">
              <w:r w:rsidR="00FA345C">
                <w:t>Animal Casings</w:t>
              </w:r>
            </w:hyperlink>
            <w:hyperlink r:id="rId163">
              <w:r w:rsidR="00FA345C">
                <w:t xml:space="preserve"> </w:t>
              </w:r>
            </w:hyperlink>
          </w:p>
        </w:tc>
        <w:tc>
          <w:tcPr>
            <w:tcW w:w="730" w:type="dxa"/>
            <w:tcBorders>
              <w:top w:val="single" w:sz="8" w:space="0" w:color="000000"/>
              <w:left w:val="single" w:sz="8" w:space="0" w:color="000000"/>
              <w:bottom w:val="single" w:sz="8" w:space="0" w:color="000000"/>
              <w:right w:val="nil"/>
            </w:tcBorders>
          </w:tcPr>
          <w:p w:rsidR="00703232" w:rsidRDefault="00703232" w:rsidP="00484FED">
            <w:pPr>
              <w:pStyle w:val="ListParagraph"/>
              <w:numPr>
                <w:ilvl w:val="0"/>
                <w:numId w:val="19"/>
              </w:numPr>
              <w:spacing w:after="0" w:line="259" w:lineRule="auto"/>
              <w:ind w:right="0"/>
              <w:jc w:val="center"/>
            </w:pPr>
          </w:p>
        </w:tc>
        <w:tc>
          <w:tcPr>
            <w:tcW w:w="4429" w:type="dxa"/>
            <w:gridSpan w:val="2"/>
            <w:tcBorders>
              <w:top w:val="single" w:sz="8" w:space="0" w:color="000000"/>
              <w:left w:val="nil"/>
              <w:bottom w:val="single" w:sz="8" w:space="0" w:color="000000"/>
              <w:right w:val="single" w:sz="6" w:space="0" w:color="000000"/>
            </w:tcBorders>
          </w:tcPr>
          <w:p w:rsidR="00703232" w:rsidRDefault="008044E5" w:rsidP="00484FED">
            <w:pPr>
              <w:spacing w:after="0" w:line="259" w:lineRule="auto"/>
              <w:ind w:right="0"/>
              <w:jc w:val="left"/>
            </w:pPr>
            <w:hyperlink r:id="rId164">
              <w:r w:rsidR="00FA345C">
                <w:t>Hides</w:t>
              </w:r>
            </w:hyperlink>
            <w:hyperlink r:id="rId165">
              <w:r w:rsidR="00FA345C">
                <w:t xml:space="preserve"> </w:t>
              </w:r>
            </w:hyperlink>
          </w:p>
        </w:tc>
      </w:tr>
      <w:tr w:rsidR="00703232">
        <w:trPr>
          <w:trHeight w:val="653"/>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484FED">
            <w:pPr>
              <w:pStyle w:val="ListParagraph"/>
              <w:numPr>
                <w:ilvl w:val="0"/>
                <w:numId w:val="19"/>
              </w:numPr>
              <w:spacing w:after="0" w:line="259" w:lineRule="auto"/>
              <w:ind w:right="0"/>
              <w:jc w:val="left"/>
            </w:pPr>
            <w:hyperlink r:id="rId166">
              <w:r w:rsidR="00FA345C">
                <w:t>Bristles</w:t>
              </w:r>
            </w:hyperlink>
            <w:hyperlink r:id="rId167">
              <w:r w:rsidR="00FA345C">
                <w:t xml:space="preserve"> </w:t>
              </w:r>
            </w:hyperlink>
          </w:p>
        </w:tc>
        <w:tc>
          <w:tcPr>
            <w:tcW w:w="730" w:type="dxa"/>
            <w:tcBorders>
              <w:top w:val="single" w:sz="8" w:space="0" w:color="000000"/>
              <w:left w:val="single" w:sz="8" w:space="0" w:color="000000"/>
              <w:bottom w:val="single" w:sz="8" w:space="0" w:color="000000"/>
              <w:right w:val="nil"/>
            </w:tcBorders>
          </w:tcPr>
          <w:p w:rsidR="00703232" w:rsidRDefault="00703232" w:rsidP="00484FED">
            <w:pPr>
              <w:pStyle w:val="ListParagraph"/>
              <w:numPr>
                <w:ilvl w:val="0"/>
                <w:numId w:val="19"/>
              </w:numPr>
              <w:spacing w:after="0" w:line="259" w:lineRule="auto"/>
              <w:ind w:right="0"/>
              <w:jc w:val="center"/>
            </w:pPr>
          </w:p>
        </w:tc>
        <w:tc>
          <w:tcPr>
            <w:tcW w:w="4429" w:type="dxa"/>
            <w:gridSpan w:val="2"/>
            <w:tcBorders>
              <w:top w:val="single" w:sz="8" w:space="0" w:color="000000"/>
              <w:left w:val="nil"/>
              <w:bottom w:val="single" w:sz="8" w:space="0" w:color="000000"/>
              <w:right w:val="single" w:sz="6" w:space="0" w:color="000000"/>
            </w:tcBorders>
          </w:tcPr>
          <w:p w:rsidR="00703232" w:rsidRDefault="008044E5" w:rsidP="00484FED">
            <w:pPr>
              <w:spacing w:after="0" w:line="259" w:lineRule="auto"/>
              <w:ind w:right="0"/>
              <w:jc w:val="left"/>
            </w:pPr>
            <w:hyperlink r:id="rId168">
              <w:r w:rsidR="00FA345C">
                <w:t>Raw Meat (Chilled or Frozen)</w:t>
              </w:r>
            </w:hyperlink>
            <w:hyperlink r:id="rId169">
              <w:r w:rsidR="00FA345C">
                <w:t xml:space="preserve"> </w:t>
              </w:r>
            </w:hyperlink>
          </w:p>
        </w:tc>
      </w:tr>
      <w:tr w:rsidR="00703232">
        <w:trPr>
          <w:trHeight w:val="650"/>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484FED">
            <w:pPr>
              <w:pStyle w:val="ListParagraph"/>
              <w:numPr>
                <w:ilvl w:val="0"/>
                <w:numId w:val="19"/>
              </w:numPr>
              <w:spacing w:after="0" w:line="259" w:lineRule="auto"/>
              <w:ind w:right="0"/>
              <w:jc w:val="left"/>
            </w:pPr>
            <w:hyperlink r:id="rId170">
              <w:r w:rsidR="00FA345C">
                <w:t>Creamery Butter</w:t>
              </w:r>
            </w:hyperlink>
            <w:hyperlink r:id="rId171">
              <w:r w:rsidR="00FA345C">
                <w:t xml:space="preserve"> </w:t>
              </w:r>
            </w:hyperlink>
          </w:p>
        </w:tc>
        <w:tc>
          <w:tcPr>
            <w:tcW w:w="730" w:type="dxa"/>
            <w:tcBorders>
              <w:top w:val="single" w:sz="8" w:space="0" w:color="000000"/>
              <w:left w:val="single" w:sz="8" w:space="0" w:color="000000"/>
              <w:bottom w:val="single" w:sz="8" w:space="0" w:color="000000"/>
              <w:right w:val="nil"/>
            </w:tcBorders>
          </w:tcPr>
          <w:p w:rsidR="00703232" w:rsidRDefault="00703232" w:rsidP="00484FED">
            <w:pPr>
              <w:pStyle w:val="ListParagraph"/>
              <w:numPr>
                <w:ilvl w:val="0"/>
                <w:numId w:val="19"/>
              </w:numPr>
              <w:spacing w:after="0" w:line="259" w:lineRule="auto"/>
              <w:ind w:right="0"/>
              <w:jc w:val="center"/>
            </w:pPr>
          </w:p>
        </w:tc>
        <w:tc>
          <w:tcPr>
            <w:tcW w:w="4429" w:type="dxa"/>
            <w:gridSpan w:val="2"/>
            <w:tcBorders>
              <w:top w:val="single" w:sz="8" w:space="0" w:color="000000"/>
              <w:left w:val="nil"/>
              <w:bottom w:val="single" w:sz="8" w:space="0" w:color="000000"/>
              <w:right w:val="single" w:sz="6" w:space="0" w:color="000000"/>
            </w:tcBorders>
          </w:tcPr>
          <w:p w:rsidR="00703232" w:rsidRDefault="008044E5" w:rsidP="00484FED">
            <w:pPr>
              <w:spacing w:after="0" w:line="259" w:lineRule="auto"/>
              <w:ind w:right="0"/>
              <w:jc w:val="left"/>
            </w:pPr>
            <w:hyperlink r:id="rId172">
              <w:r w:rsidR="00FA345C">
                <w:t>Skins</w:t>
              </w:r>
            </w:hyperlink>
            <w:hyperlink r:id="rId173">
              <w:r w:rsidR="00FA345C">
                <w:t xml:space="preserve"> </w:t>
              </w:r>
            </w:hyperlink>
          </w:p>
        </w:tc>
      </w:tr>
      <w:tr w:rsidR="00703232">
        <w:trPr>
          <w:trHeight w:val="653"/>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484FED">
            <w:pPr>
              <w:pStyle w:val="ListParagraph"/>
              <w:numPr>
                <w:ilvl w:val="0"/>
                <w:numId w:val="19"/>
              </w:numPr>
              <w:spacing w:after="0" w:line="259" w:lineRule="auto"/>
              <w:ind w:right="0"/>
              <w:jc w:val="left"/>
            </w:pPr>
            <w:hyperlink r:id="rId174">
              <w:r w:rsidR="00FA345C">
                <w:t>Ghee</w:t>
              </w:r>
            </w:hyperlink>
            <w:hyperlink r:id="rId175">
              <w:r w:rsidR="00FA345C">
                <w:t xml:space="preserve"> </w:t>
              </w:r>
            </w:hyperlink>
          </w:p>
        </w:tc>
        <w:tc>
          <w:tcPr>
            <w:tcW w:w="730" w:type="dxa"/>
            <w:tcBorders>
              <w:top w:val="single" w:sz="8" w:space="0" w:color="000000"/>
              <w:left w:val="single" w:sz="8" w:space="0" w:color="000000"/>
              <w:bottom w:val="single" w:sz="8" w:space="0" w:color="000000"/>
              <w:right w:val="nil"/>
            </w:tcBorders>
          </w:tcPr>
          <w:p w:rsidR="00703232" w:rsidRDefault="00703232" w:rsidP="00484FED">
            <w:pPr>
              <w:pStyle w:val="ListParagraph"/>
              <w:numPr>
                <w:ilvl w:val="0"/>
                <w:numId w:val="19"/>
              </w:numPr>
              <w:spacing w:after="0" w:line="259" w:lineRule="auto"/>
              <w:ind w:right="0"/>
              <w:jc w:val="center"/>
            </w:pPr>
          </w:p>
        </w:tc>
        <w:tc>
          <w:tcPr>
            <w:tcW w:w="4429" w:type="dxa"/>
            <w:gridSpan w:val="2"/>
            <w:tcBorders>
              <w:top w:val="single" w:sz="8" w:space="0" w:color="000000"/>
              <w:left w:val="nil"/>
              <w:bottom w:val="single" w:sz="8" w:space="0" w:color="000000"/>
              <w:right w:val="single" w:sz="6" w:space="0" w:color="000000"/>
            </w:tcBorders>
          </w:tcPr>
          <w:p w:rsidR="00703232" w:rsidRDefault="008044E5" w:rsidP="00484FED">
            <w:pPr>
              <w:spacing w:after="0" w:line="259" w:lineRule="auto"/>
              <w:ind w:left="0" w:right="0" w:firstLine="0"/>
              <w:jc w:val="left"/>
            </w:pPr>
            <w:hyperlink r:id="rId176">
              <w:r w:rsidR="00FA345C">
                <w:t>Table Eggs</w:t>
              </w:r>
            </w:hyperlink>
            <w:hyperlink r:id="rId177">
              <w:r w:rsidR="00FA345C">
                <w:t xml:space="preserve"> </w:t>
              </w:r>
            </w:hyperlink>
          </w:p>
        </w:tc>
      </w:tr>
      <w:tr w:rsidR="00703232">
        <w:trPr>
          <w:trHeight w:val="653"/>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484FED">
            <w:pPr>
              <w:pStyle w:val="ListParagraph"/>
              <w:numPr>
                <w:ilvl w:val="0"/>
                <w:numId w:val="19"/>
              </w:numPr>
              <w:spacing w:after="0" w:line="259" w:lineRule="auto"/>
              <w:ind w:right="0"/>
              <w:jc w:val="left"/>
            </w:pPr>
            <w:hyperlink r:id="rId178">
              <w:r w:rsidR="00FA345C">
                <w:t>Goat Hair</w:t>
              </w:r>
            </w:hyperlink>
            <w:hyperlink r:id="rId179">
              <w:r w:rsidR="00FA345C">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484FED">
            <w:pPr>
              <w:pStyle w:val="ListParagraph"/>
              <w:numPr>
                <w:ilvl w:val="0"/>
                <w:numId w:val="19"/>
              </w:numPr>
              <w:spacing w:after="0" w:line="259" w:lineRule="auto"/>
              <w:ind w:right="0"/>
              <w:jc w:val="left"/>
            </w:pPr>
            <w:hyperlink r:id="rId180">
              <w:r w:rsidR="00FA345C">
                <w:t>Wool</w:t>
              </w:r>
            </w:hyperlink>
            <w:hyperlink r:id="rId181">
              <w:r w:rsidR="00FA345C">
                <w:t xml:space="preserve"> </w:t>
              </w:r>
            </w:hyperlink>
          </w:p>
        </w:tc>
      </w:tr>
      <w:tr w:rsidR="00703232">
        <w:trPr>
          <w:trHeight w:val="634"/>
        </w:trPr>
        <w:tc>
          <w:tcPr>
            <w:tcW w:w="10510" w:type="dxa"/>
            <w:gridSpan w:val="5"/>
            <w:tcBorders>
              <w:top w:val="single" w:sz="8" w:space="0" w:color="000000"/>
              <w:left w:val="single" w:sz="6" w:space="0" w:color="000000"/>
              <w:bottom w:val="single" w:sz="8" w:space="0" w:color="000000"/>
              <w:right w:val="single" w:sz="6" w:space="0" w:color="000000"/>
            </w:tcBorders>
          </w:tcPr>
          <w:p w:rsidR="00703232" w:rsidRDefault="00FA345C">
            <w:pPr>
              <w:spacing w:after="0" w:line="259" w:lineRule="auto"/>
              <w:ind w:left="0" w:right="0" w:firstLine="0"/>
              <w:jc w:val="left"/>
            </w:pPr>
            <w:r>
              <w:t xml:space="preserve">  </w:t>
            </w:r>
          </w:p>
        </w:tc>
      </w:tr>
      <w:tr w:rsidR="00703232">
        <w:trPr>
          <w:trHeight w:val="634"/>
        </w:trPr>
        <w:tc>
          <w:tcPr>
            <w:tcW w:w="10510" w:type="dxa"/>
            <w:gridSpan w:val="5"/>
            <w:tcBorders>
              <w:top w:val="single" w:sz="8" w:space="0" w:color="000000"/>
              <w:left w:val="single" w:sz="6" w:space="0" w:color="000000"/>
              <w:bottom w:val="single" w:sz="8" w:space="0" w:color="000000"/>
              <w:right w:val="single" w:sz="6" w:space="0" w:color="000000"/>
            </w:tcBorders>
          </w:tcPr>
          <w:p w:rsidR="00703232" w:rsidRDefault="00FA345C">
            <w:pPr>
              <w:spacing w:after="0" w:line="259" w:lineRule="auto"/>
              <w:ind w:left="0" w:right="0" w:firstLine="0"/>
              <w:jc w:val="left"/>
            </w:pPr>
            <w:r>
              <w:t xml:space="preserve">Agricultural &amp; allied Products (Miscellaneous) Grading and Marking Rules </w:t>
            </w:r>
          </w:p>
        </w:tc>
      </w:tr>
      <w:tr w:rsidR="00703232">
        <w:trPr>
          <w:trHeight w:val="650"/>
        </w:trPr>
        <w:tc>
          <w:tcPr>
            <w:tcW w:w="2260" w:type="dxa"/>
            <w:tcBorders>
              <w:top w:val="single" w:sz="8" w:space="0" w:color="000000"/>
              <w:left w:val="single" w:sz="6" w:space="0" w:color="000000"/>
              <w:bottom w:val="single" w:sz="8" w:space="0" w:color="000000"/>
              <w:right w:val="double" w:sz="4" w:space="0" w:color="000000"/>
            </w:tcBorders>
          </w:tcPr>
          <w:p w:rsidR="00703232" w:rsidRDefault="008044E5" w:rsidP="00E816AF">
            <w:pPr>
              <w:pStyle w:val="ListParagraph"/>
              <w:numPr>
                <w:ilvl w:val="0"/>
                <w:numId w:val="21"/>
              </w:numPr>
              <w:spacing w:after="0" w:line="259" w:lineRule="auto"/>
              <w:ind w:right="0"/>
              <w:jc w:val="left"/>
            </w:pPr>
            <w:hyperlink r:id="rId182">
              <w:r w:rsidR="00FA345C">
                <w:t>Tobacco</w:t>
              </w:r>
            </w:hyperlink>
            <w:hyperlink r:id="rId183">
              <w:r w:rsidR="00FA345C">
                <w:t xml:space="preserve"> </w:t>
              </w:r>
            </w:hyperlink>
          </w:p>
        </w:tc>
        <w:tc>
          <w:tcPr>
            <w:tcW w:w="3091" w:type="dxa"/>
            <w:tcBorders>
              <w:top w:val="single" w:sz="8" w:space="0" w:color="000000"/>
              <w:left w:val="double" w:sz="4"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pPr>
            <w:hyperlink r:id="rId184">
              <w:r w:rsidR="00FA345C">
                <w:t>Senna Leaves &amp; Pods</w:t>
              </w:r>
            </w:hyperlink>
            <w:hyperlink r:id="rId185">
              <w:r w:rsidR="00FA345C">
                <w:t xml:space="preserve"> </w:t>
              </w:r>
            </w:hyperlink>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186">
              <w:r w:rsidR="00FA345C">
                <w:t>Papain</w:t>
              </w:r>
            </w:hyperlink>
            <w:hyperlink r:id="rId187">
              <w:r w:rsidR="00FA345C">
                <w:t xml:space="preserve"> </w:t>
              </w:r>
            </w:hyperlink>
          </w:p>
        </w:tc>
        <w:tc>
          <w:tcPr>
            <w:tcW w:w="3108" w:type="dxa"/>
            <w:tcBorders>
              <w:top w:val="single" w:sz="8" w:space="0" w:color="000000"/>
              <w:left w:val="single" w:sz="8" w:space="0" w:color="000000"/>
              <w:bottom w:val="single" w:sz="8" w:space="0" w:color="000000"/>
              <w:right w:val="single" w:sz="6" w:space="0" w:color="000000"/>
            </w:tcBorders>
          </w:tcPr>
          <w:p w:rsidR="00703232" w:rsidRDefault="00FA345C" w:rsidP="00E816AF">
            <w:pPr>
              <w:pStyle w:val="ListParagraph"/>
              <w:numPr>
                <w:ilvl w:val="0"/>
                <w:numId w:val="21"/>
              </w:numPr>
              <w:spacing w:after="0" w:line="259" w:lineRule="auto"/>
              <w:ind w:right="0"/>
              <w:jc w:val="left"/>
            </w:pPr>
            <w:r>
              <w:t xml:space="preserve">Henna Pods </w:t>
            </w:r>
          </w:p>
        </w:tc>
      </w:tr>
      <w:tr w:rsidR="00703232">
        <w:trPr>
          <w:trHeight w:val="653"/>
        </w:trPr>
        <w:tc>
          <w:tcPr>
            <w:tcW w:w="2260" w:type="dxa"/>
            <w:tcBorders>
              <w:top w:val="single" w:sz="8" w:space="0" w:color="000000"/>
              <w:left w:val="single" w:sz="6" w:space="0" w:color="000000"/>
              <w:bottom w:val="single" w:sz="8" w:space="0" w:color="000000"/>
              <w:right w:val="double" w:sz="4" w:space="0" w:color="000000"/>
            </w:tcBorders>
          </w:tcPr>
          <w:p w:rsidR="00703232" w:rsidRDefault="00FA345C" w:rsidP="00E816AF">
            <w:pPr>
              <w:pStyle w:val="ListParagraph"/>
              <w:numPr>
                <w:ilvl w:val="0"/>
                <w:numId w:val="21"/>
              </w:numPr>
              <w:spacing w:after="0" w:line="259" w:lineRule="auto"/>
              <w:ind w:right="0"/>
              <w:jc w:val="left"/>
            </w:pPr>
            <w:r>
              <w:t xml:space="preserve">Gur </w:t>
            </w:r>
          </w:p>
        </w:tc>
        <w:tc>
          <w:tcPr>
            <w:tcW w:w="3091" w:type="dxa"/>
            <w:tcBorders>
              <w:top w:val="single" w:sz="8" w:space="0" w:color="000000"/>
              <w:left w:val="double" w:sz="4"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188">
              <w:r w:rsidR="00FA345C">
                <w:t>Tapioca Products</w:t>
              </w:r>
            </w:hyperlink>
            <w:hyperlink r:id="rId189">
              <w:r w:rsidR="00FA345C">
                <w:t xml:space="preserve"> </w:t>
              </w:r>
            </w:hyperlink>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190">
              <w:r w:rsidR="00FA345C">
                <w:t>Tapioca</w:t>
              </w:r>
            </w:hyperlink>
            <w:hyperlink r:id="rId191">
              <w:r w:rsidR="00FA345C">
                <w:t xml:space="preserve"> </w:t>
              </w:r>
            </w:hyperlink>
          </w:p>
        </w:tc>
        <w:tc>
          <w:tcPr>
            <w:tcW w:w="3108" w:type="dxa"/>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1"/>
              </w:numPr>
              <w:spacing w:after="0" w:line="259" w:lineRule="auto"/>
              <w:ind w:right="0"/>
              <w:jc w:val="left"/>
            </w:pPr>
            <w:hyperlink r:id="rId192">
              <w:r w:rsidR="00FA345C">
                <w:t>Tamarind Seeds</w:t>
              </w:r>
            </w:hyperlink>
            <w:hyperlink r:id="rId193">
              <w:r w:rsidR="00FA345C">
                <w:t xml:space="preserve"> </w:t>
              </w:r>
            </w:hyperlink>
          </w:p>
        </w:tc>
      </w:tr>
      <w:tr w:rsidR="00703232">
        <w:trPr>
          <w:trHeight w:val="650"/>
        </w:trPr>
        <w:tc>
          <w:tcPr>
            <w:tcW w:w="2260" w:type="dxa"/>
            <w:tcBorders>
              <w:top w:val="single" w:sz="8" w:space="0" w:color="000000"/>
              <w:left w:val="single" w:sz="6" w:space="0" w:color="000000"/>
              <w:bottom w:val="single" w:sz="8" w:space="0" w:color="000000"/>
              <w:right w:val="double" w:sz="4" w:space="0" w:color="000000"/>
            </w:tcBorders>
          </w:tcPr>
          <w:p w:rsidR="00703232" w:rsidRDefault="008044E5" w:rsidP="00E816AF">
            <w:pPr>
              <w:pStyle w:val="ListParagraph"/>
              <w:numPr>
                <w:ilvl w:val="0"/>
                <w:numId w:val="21"/>
              </w:numPr>
              <w:spacing w:after="0" w:line="259" w:lineRule="auto"/>
              <w:ind w:right="55"/>
            </w:pPr>
            <w:hyperlink r:id="rId194">
              <w:r w:rsidR="00143296">
                <w:t>Brown</w:t>
              </w:r>
              <w:r w:rsidR="00FA345C">
                <w:t xml:space="preserve"> Sugar</w:t>
              </w:r>
            </w:hyperlink>
            <w:hyperlink r:id="rId195">
              <w:r w:rsidR="00FA345C">
                <w:t xml:space="preserve"> </w:t>
              </w:r>
            </w:hyperlink>
          </w:p>
        </w:tc>
        <w:tc>
          <w:tcPr>
            <w:tcW w:w="3091" w:type="dxa"/>
            <w:tcBorders>
              <w:top w:val="single" w:sz="8" w:space="0" w:color="000000"/>
              <w:left w:val="double" w:sz="4" w:space="0" w:color="000000"/>
              <w:bottom w:val="single" w:sz="8" w:space="0" w:color="000000"/>
              <w:right w:val="single" w:sz="8" w:space="0" w:color="000000"/>
            </w:tcBorders>
          </w:tcPr>
          <w:p w:rsidR="00703232" w:rsidRDefault="00FA345C" w:rsidP="00E816AF">
            <w:pPr>
              <w:pStyle w:val="ListParagraph"/>
              <w:numPr>
                <w:ilvl w:val="0"/>
                <w:numId w:val="21"/>
              </w:numPr>
              <w:spacing w:after="0" w:line="259" w:lineRule="auto"/>
              <w:ind w:right="0"/>
            </w:pPr>
            <w:r>
              <w:t>Honey</w:t>
            </w:r>
            <w:hyperlink r:id="rId196">
              <w:r>
                <w:t xml:space="preserve"> </w:t>
              </w:r>
            </w:hyperlink>
            <w:hyperlink r:id="rId197">
              <w:r>
                <w:t>English</w:t>
              </w:r>
            </w:hyperlink>
            <w:hyperlink r:id="rId198">
              <w:r>
                <w:t xml:space="preserve"> </w:t>
              </w:r>
            </w:hyperlink>
            <w:hyperlink r:id="rId199">
              <w:r>
                <w:t xml:space="preserve"> </w:t>
              </w:r>
            </w:hyperlink>
            <w:hyperlink r:id="rId200">
              <w:r>
                <w:t>Hindi</w:t>
              </w:r>
            </w:hyperlink>
            <w:hyperlink r:id="rId201">
              <w:r>
                <w:t xml:space="preserve"> </w:t>
              </w:r>
            </w:hyperlink>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202">
              <w:r w:rsidR="00143296">
                <w:t>Isa</w:t>
              </w:r>
              <w:r w:rsidR="00FA345C">
                <w:t>bgol</w:t>
              </w:r>
            </w:hyperlink>
            <w:hyperlink r:id="rId203">
              <w:r w:rsidR="00FA345C">
                <w:t xml:space="preserve"> </w:t>
              </w:r>
            </w:hyperlink>
          </w:p>
        </w:tc>
        <w:tc>
          <w:tcPr>
            <w:tcW w:w="3108" w:type="dxa"/>
            <w:tcBorders>
              <w:top w:val="single" w:sz="8" w:space="0" w:color="000000"/>
              <w:left w:val="single" w:sz="8" w:space="0" w:color="000000"/>
              <w:bottom w:val="single" w:sz="8" w:space="0" w:color="000000"/>
              <w:right w:val="single" w:sz="6" w:space="0" w:color="000000"/>
            </w:tcBorders>
          </w:tcPr>
          <w:p w:rsidR="00703232" w:rsidRDefault="00FA345C" w:rsidP="00E816AF">
            <w:pPr>
              <w:pStyle w:val="ListParagraph"/>
              <w:numPr>
                <w:ilvl w:val="0"/>
                <w:numId w:val="21"/>
              </w:numPr>
              <w:spacing w:after="0" w:line="259" w:lineRule="auto"/>
              <w:ind w:right="0"/>
            </w:pPr>
            <w:r>
              <w:t>Mahua</w:t>
            </w:r>
            <w:hyperlink r:id="rId204">
              <w:r>
                <w:t xml:space="preserve"> </w:t>
              </w:r>
            </w:hyperlink>
            <w:hyperlink r:id="rId205">
              <w:r>
                <w:t>English</w:t>
              </w:r>
            </w:hyperlink>
            <w:hyperlink r:id="rId206">
              <w:r>
                <w:t xml:space="preserve"> </w:t>
              </w:r>
            </w:hyperlink>
            <w:hyperlink r:id="rId207">
              <w:r>
                <w:t xml:space="preserve"> </w:t>
              </w:r>
            </w:hyperlink>
            <w:hyperlink r:id="rId208">
              <w:r>
                <w:t>Hindi</w:t>
              </w:r>
            </w:hyperlink>
            <w:hyperlink r:id="rId209">
              <w:r>
                <w:t xml:space="preserve"> </w:t>
              </w:r>
            </w:hyperlink>
          </w:p>
        </w:tc>
      </w:tr>
      <w:tr w:rsidR="00703232">
        <w:trPr>
          <w:trHeight w:val="650"/>
        </w:trPr>
        <w:tc>
          <w:tcPr>
            <w:tcW w:w="2260" w:type="dxa"/>
            <w:tcBorders>
              <w:top w:val="single" w:sz="8" w:space="0" w:color="000000"/>
              <w:left w:val="single" w:sz="6" w:space="0" w:color="000000"/>
              <w:bottom w:val="single" w:sz="8" w:space="0" w:color="000000"/>
              <w:right w:val="double" w:sz="4" w:space="0" w:color="000000"/>
            </w:tcBorders>
          </w:tcPr>
          <w:p w:rsidR="00703232" w:rsidRDefault="008044E5" w:rsidP="00E816AF">
            <w:pPr>
              <w:pStyle w:val="ListParagraph"/>
              <w:numPr>
                <w:ilvl w:val="0"/>
                <w:numId w:val="21"/>
              </w:numPr>
              <w:spacing w:after="0" w:line="259" w:lineRule="auto"/>
              <w:ind w:right="0"/>
              <w:jc w:val="left"/>
            </w:pPr>
            <w:hyperlink r:id="rId210">
              <w:r w:rsidR="00FA345C">
                <w:t>Lac</w:t>
              </w:r>
            </w:hyperlink>
            <w:hyperlink r:id="rId211">
              <w:r w:rsidR="00FA345C">
                <w:t xml:space="preserve"> </w:t>
              </w:r>
            </w:hyperlink>
          </w:p>
        </w:tc>
        <w:tc>
          <w:tcPr>
            <w:tcW w:w="3091" w:type="dxa"/>
            <w:tcBorders>
              <w:top w:val="single" w:sz="8" w:space="0" w:color="000000"/>
              <w:left w:val="double" w:sz="4"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212">
              <w:r w:rsidR="00143296">
                <w:t>Shukokai</w:t>
              </w:r>
            </w:hyperlink>
            <w:hyperlink r:id="rId213">
              <w:r w:rsidR="00FA345C">
                <w:t xml:space="preserve"> </w:t>
              </w:r>
            </w:hyperlink>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pPr>
            <w:hyperlink r:id="rId214">
              <w:r w:rsidR="00FA345C">
                <w:t>Guar Gum</w:t>
              </w:r>
            </w:hyperlink>
            <w:hyperlink r:id="rId215">
              <w:r w:rsidR="00FA345C">
                <w:t xml:space="preserve"> </w:t>
              </w:r>
            </w:hyperlink>
          </w:p>
        </w:tc>
        <w:tc>
          <w:tcPr>
            <w:tcW w:w="3108" w:type="dxa"/>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1"/>
              </w:numPr>
              <w:spacing w:after="0" w:line="259" w:lineRule="auto"/>
              <w:ind w:right="0"/>
              <w:jc w:val="left"/>
            </w:pPr>
            <w:hyperlink r:id="rId216">
              <w:r w:rsidR="00FA345C">
                <w:t>Cocoa Powder</w:t>
              </w:r>
            </w:hyperlink>
            <w:hyperlink r:id="rId217">
              <w:r w:rsidR="00FA345C">
                <w:t xml:space="preserve"> </w:t>
              </w:r>
            </w:hyperlink>
          </w:p>
        </w:tc>
      </w:tr>
      <w:tr w:rsidR="00703232">
        <w:trPr>
          <w:trHeight w:val="653"/>
        </w:trPr>
        <w:tc>
          <w:tcPr>
            <w:tcW w:w="2260" w:type="dxa"/>
            <w:tcBorders>
              <w:top w:val="single" w:sz="8" w:space="0" w:color="000000"/>
              <w:left w:val="single" w:sz="6" w:space="0" w:color="000000"/>
              <w:bottom w:val="single" w:sz="8" w:space="0" w:color="000000"/>
              <w:right w:val="double" w:sz="4" w:space="0" w:color="000000"/>
            </w:tcBorders>
          </w:tcPr>
          <w:p w:rsidR="00703232" w:rsidRDefault="008044E5" w:rsidP="00E816AF">
            <w:pPr>
              <w:pStyle w:val="ListParagraph"/>
              <w:numPr>
                <w:ilvl w:val="0"/>
                <w:numId w:val="21"/>
              </w:numPr>
              <w:spacing w:after="0" w:line="259" w:lineRule="auto"/>
              <w:ind w:right="88"/>
            </w:pPr>
            <w:hyperlink r:id="rId218">
              <w:r w:rsidR="00FA345C">
                <w:t>Myrobalan</w:t>
              </w:r>
            </w:hyperlink>
            <w:hyperlink r:id="rId219">
              <w:r w:rsidR="00FA345C">
                <w:t xml:space="preserve"> </w:t>
              </w:r>
            </w:hyperlink>
          </w:p>
        </w:tc>
        <w:tc>
          <w:tcPr>
            <w:tcW w:w="3091" w:type="dxa"/>
            <w:tcBorders>
              <w:top w:val="single" w:sz="8" w:space="0" w:color="000000"/>
              <w:left w:val="double" w:sz="4"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220">
              <w:r w:rsidR="00FA345C">
                <w:t>Kangra Tea</w:t>
              </w:r>
            </w:hyperlink>
            <w:hyperlink r:id="rId221">
              <w:r w:rsidR="00FA345C">
                <w:t xml:space="preserve"> </w:t>
              </w:r>
            </w:hyperlink>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FA345C" w:rsidP="00E816AF">
            <w:pPr>
              <w:pStyle w:val="ListParagraph"/>
              <w:numPr>
                <w:ilvl w:val="0"/>
                <w:numId w:val="21"/>
              </w:numPr>
              <w:spacing w:after="0" w:line="259" w:lineRule="auto"/>
              <w:ind w:right="61"/>
            </w:pPr>
            <w:r>
              <w:t xml:space="preserve">Gum Karaya </w:t>
            </w:r>
          </w:p>
        </w:tc>
        <w:tc>
          <w:tcPr>
            <w:tcW w:w="3108" w:type="dxa"/>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1"/>
              </w:numPr>
              <w:spacing w:after="0" w:line="259" w:lineRule="auto"/>
              <w:ind w:right="0"/>
              <w:jc w:val="left"/>
            </w:pPr>
            <w:hyperlink r:id="rId222">
              <w:r w:rsidR="00FA345C">
                <w:t>Cocoa Beans</w:t>
              </w:r>
            </w:hyperlink>
            <w:hyperlink r:id="rId223">
              <w:r w:rsidR="00FA345C">
                <w:t xml:space="preserve"> </w:t>
              </w:r>
            </w:hyperlink>
          </w:p>
        </w:tc>
      </w:tr>
      <w:tr w:rsidR="00703232">
        <w:trPr>
          <w:trHeight w:val="650"/>
        </w:trPr>
        <w:tc>
          <w:tcPr>
            <w:tcW w:w="2260" w:type="dxa"/>
            <w:tcBorders>
              <w:top w:val="single" w:sz="8" w:space="0" w:color="000000"/>
              <w:left w:val="single" w:sz="6" w:space="0" w:color="000000"/>
              <w:bottom w:val="single" w:sz="8" w:space="0" w:color="000000"/>
              <w:right w:val="double" w:sz="4" w:space="0" w:color="000000"/>
            </w:tcBorders>
          </w:tcPr>
          <w:p w:rsidR="00703232" w:rsidRDefault="008044E5" w:rsidP="00E816AF">
            <w:pPr>
              <w:pStyle w:val="ListParagraph"/>
              <w:numPr>
                <w:ilvl w:val="0"/>
                <w:numId w:val="21"/>
              </w:numPr>
              <w:spacing w:after="0" w:line="259" w:lineRule="auto"/>
              <w:ind w:right="0"/>
              <w:jc w:val="left"/>
            </w:pPr>
            <w:hyperlink r:id="rId224">
              <w:r w:rsidR="00FA345C">
                <w:t>Tendu</w:t>
              </w:r>
            </w:hyperlink>
            <w:hyperlink r:id="rId225">
              <w:r w:rsidR="00FA345C">
                <w:t xml:space="preserve"> </w:t>
              </w:r>
            </w:hyperlink>
          </w:p>
        </w:tc>
        <w:tc>
          <w:tcPr>
            <w:tcW w:w="3091" w:type="dxa"/>
            <w:tcBorders>
              <w:top w:val="single" w:sz="8" w:space="0" w:color="000000"/>
              <w:left w:val="double" w:sz="4"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226">
              <w:r w:rsidR="00FA345C">
                <w:t xml:space="preserve">Agar </w:t>
              </w:r>
              <w:proofErr w:type="spellStart"/>
              <w:r w:rsidR="00FA345C">
                <w:t>Agar</w:t>
              </w:r>
              <w:proofErr w:type="spellEnd"/>
            </w:hyperlink>
            <w:hyperlink r:id="rId227">
              <w:r w:rsidR="00FA345C">
                <w:t xml:space="preserve"> </w:t>
              </w:r>
            </w:hyperlink>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146"/>
            </w:pPr>
            <w:hyperlink r:id="rId228">
              <w:r w:rsidR="00FA345C">
                <w:t>Catechu</w:t>
              </w:r>
            </w:hyperlink>
            <w:hyperlink r:id="rId229">
              <w:r w:rsidR="00FA345C">
                <w:t xml:space="preserve"> </w:t>
              </w:r>
            </w:hyperlink>
          </w:p>
        </w:tc>
        <w:tc>
          <w:tcPr>
            <w:tcW w:w="3108" w:type="dxa"/>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1"/>
              </w:numPr>
              <w:spacing w:after="0" w:line="259" w:lineRule="auto"/>
              <w:ind w:right="0"/>
              <w:jc w:val="left"/>
            </w:pPr>
            <w:hyperlink r:id="rId230">
              <w:r w:rsidR="00FA345C">
                <w:t>Tamarind Powder</w:t>
              </w:r>
            </w:hyperlink>
            <w:hyperlink r:id="rId231">
              <w:r w:rsidR="00FA345C">
                <w:t xml:space="preserve"> </w:t>
              </w:r>
            </w:hyperlink>
          </w:p>
        </w:tc>
      </w:tr>
      <w:tr w:rsidR="00703232">
        <w:trPr>
          <w:trHeight w:val="651"/>
        </w:trPr>
        <w:tc>
          <w:tcPr>
            <w:tcW w:w="2260" w:type="dxa"/>
            <w:tcBorders>
              <w:top w:val="single" w:sz="8" w:space="0" w:color="000000"/>
              <w:left w:val="single" w:sz="6" w:space="0" w:color="000000"/>
              <w:bottom w:val="single" w:sz="8" w:space="0" w:color="000000"/>
              <w:right w:val="double" w:sz="4" w:space="0" w:color="000000"/>
            </w:tcBorders>
          </w:tcPr>
          <w:p w:rsidR="00703232" w:rsidRDefault="008044E5" w:rsidP="00E816AF">
            <w:pPr>
              <w:pStyle w:val="ListParagraph"/>
              <w:numPr>
                <w:ilvl w:val="0"/>
                <w:numId w:val="21"/>
              </w:numPr>
              <w:spacing w:after="0" w:line="259" w:lineRule="auto"/>
              <w:ind w:right="0"/>
            </w:pPr>
            <w:hyperlink r:id="rId232">
              <w:r w:rsidR="00FA345C">
                <w:t>Karanj Seeds</w:t>
              </w:r>
            </w:hyperlink>
            <w:hyperlink r:id="rId233">
              <w:r w:rsidR="00FA345C">
                <w:t xml:space="preserve"> </w:t>
              </w:r>
            </w:hyperlink>
          </w:p>
        </w:tc>
        <w:tc>
          <w:tcPr>
            <w:tcW w:w="3091" w:type="dxa"/>
            <w:tcBorders>
              <w:top w:val="single" w:sz="8" w:space="0" w:color="000000"/>
              <w:left w:val="double" w:sz="4"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234">
              <w:r w:rsidR="00FA345C">
                <w:t>Jatropha Seeds</w:t>
              </w:r>
            </w:hyperlink>
            <w:hyperlink r:id="rId235">
              <w:r w:rsidR="00FA345C">
                <w:t xml:space="preserve"> </w:t>
              </w:r>
            </w:hyperlink>
            <w:r w:rsidR="00FA345C">
              <w:t xml:space="preserve"> </w:t>
            </w:r>
          </w:p>
        </w:tc>
        <w:tc>
          <w:tcPr>
            <w:tcW w:w="2050" w:type="dxa"/>
            <w:gridSpan w:val="2"/>
            <w:tcBorders>
              <w:top w:val="single" w:sz="8" w:space="0" w:color="000000"/>
              <w:left w:val="single" w:sz="8" w:space="0" w:color="000000"/>
              <w:bottom w:val="single" w:sz="8" w:space="0" w:color="000000"/>
              <w:right w:val="single" w:sz="8" w:space="0" w:color="000000"/>
            </w:tcBorders>
          </w:tcPr>
          <w:p w:rsidR="00703232" w:rsidRDefault="008044E5" w:rsidP="00E816AF">
            <w:pPr>
              <w:pStyle w:val="ListParagraph"/>
              <w:numPr>
                <w:ilvl w:val="0"/>
                <w:numId w:val="21"/>
              </w:numPr>
              <w:spacing w:after="0" w:line="259" w:lineRule="auto"/>
              <w:ind w:right="0"/>
              <w:jc w:val="left"/>
            </w:pPr>
            <w:hyperlink r:id="rId236">
              <w:r w:rsidR="00FA345C">
                <w:t>Guar</w:t>
              </w:r>
            </w:hyperlink>
            <w:hyperlink r:id="rId237">
              <w:r w:rsidR="00FA345C">
                <w:t xml:space="preserve"> </w:t>
              </w:r>
            </w:hyperlink>
          </w:p>
        </w:tc>
        <w:tc>
          <w:tcPr>
            <w:tcW w:w="3108" w:type="dxa"/>
            <w:tcBorders>
              <w:top w:val="single" w:sz="8" w:space="0" w:color="000000"/>
              <w:left w:val="single" w:sz="8" w:space="0" w:color="000000"/>
              <w:bottom w:val="single" w:sz="8" w:space="0" w:color="000000"/>
              <w:right w:val="single" w:sz="6" w:space="0" w:color="000000"/>
            </w:tcBorders>
          </w:tcPr>
          <w:p w:rsidR="00703232" w:rsidRDefault="00FA345C" w:rsidP="00E816AF">
            <w:pPr>
              <w:pStyle w:val="ListParagraph"/>
              <w:numPr>
                <w:ilvl w:val="0"/>
                <w:numId w:val="21"/>
              </w:numPr>
              <w:spacing w:after="0" w:line="259" w:lineRule="auto"/>
              <w:ind w:right="0"/>
              <w:jc w:val="left"/>
            </w:pPr>
            <w:r>
              <w:t xml:space="preserve">Bajri Seeds </w:t>
            </w:r>
          </w:p>
        </w:tc>
      </w:tr>
      <w:tr w:rsidR="00703232">
        <w:trPr>
          <w:trHeight w:val="636"/>
        </w:trPr>
        <w:tc>
          <w:tcPr>
            <w:tcW w:w="10510" w:type="dxa"/>
            <w:gridSpan w:val="5"/>
            <w:tcBorders>
              <w:top w:val="single" w:sz="8" w:space="0" w:color="000000"/>
              <w:left w:val="single" w:sz="6" w:space="0" w:color="000000"/>
              <w:bottom w:val="single" w:sz="8" w:space="0" w:color="000000"/>
              <w:right w:val="single" w:sz="6" w:space="0" w:color="000000"/>
            </w:tcBorders>
          </w:tcPr>
          <w:p w:rsidR="00703232" w:rsidRDefault="00FA345C">
            <w:pPr>
              <w:spacing w:after="0" w:line="259" w:lineRule="auto"/>
              <w:ind w:left="0" w:right="0" w:firstLine="0"/>
              <w:jc w:val="left"/>
            </w:pPr>
            <w:r>
              <w:t xml:space="preserve">Spices Grading and Marking Rules </w:t>
            </w:r>
          </w:p>
        </w:tc>
      </w:tr>
      <w:tr w:rsidR="00703232">
        <w:trPr>
          <w:trHeight w:val="650"/>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FA345C" w:rsidP="00E816AF">
            <w:pPr>
              <w:spacing w:after="0" w:line="259" w:lineRule="auto"/>
              <w:ind w:right="0"/>
              <w:jc w:val="left"/>
            </w:pPr>
            <w:r>
              <w:t>Spices</w:t>
            </w:r>
            <w:hyperlink r:id="rId238">
              <w:r>
                <w:t xml:space="preserve"> </w:t>
              </w:r>
            </w:hyperlink>
            <w:hyperlink r:id="rId239">
              <w:r>
                <w:t>English</w:t>
              </w:r>
            </w:hyperlink>
            <w:hyperlink r:id="rId240">
              <w:r>
                <w:t xml:space="preserve"> </w:t>
              </w:r>
            </w:hyperlink>
            <w:hyperlink r:id="rId241">
              <w:r>
                <w:t xml:space="preserve"> </w:t>
              </w:r>
            </w:hyperlink>
            <w:hyperlink r:id="rId242">
              <w:r>
                <w:t>Hindi</w:t>
              </w:r>
            </w:hyperlink>
            <w:hyperlink r:id="rId243">
              <w:r>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E816AF">
            <w:pPr>
              <w:spacing w:after="0" w:line="259" w:lineRule="auto"/>
              <w:ind w:left="80" w:right="0" w:firstLine="0"/>
            </w:pPr>
            <w:hyperlink r:id="rId244">
              <w:r w:rsidR="00FA345C">
                <w:t>Sun Dried Raw Mango Slices And Powder</w:t>
              </w:r>
            </w:hyperlink>
            <w:hyperlink r:id="rId245">
              <w:r w:rsidR="00FA345C">
                <w:t xml:space="preserve"> </w:t>
              </w:r>
            </w:hyperlink>
          </w:p>
        </w:tc>
      </w:tr>
      <w:tr w:rsidR="00703232">
        <w:trPr>
          <w:trHeight w:val="650"/>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E816AF">
            <w:pPr>
              <w:pStyle w:val="ListParagraph"/>
              <w:numPr>
                <w:ilvl w:val="0"/>
                <w:numId w:val="22"/>
              </w:numPr>
              <w:spacing w:after="0" w:line="259" w:lineRule="auto"/>
              <w:ind w:right="0"/>
              <w:jc w:val="left"/>
            </w:pPr>
            <w:hyperlink r:id="rId246">
              <w:r w:rsidR="00FA345C">
                <w:t>Ajowan Seeds (Whole And Powdered)</w:t>
              </w:r>
            </w:hyperlink>
            <w:hyperlink r:id="rId247">
              <w:r w:rsidR="00FA345C">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2"/>
              </w:numPr>
              <w:spacing w:after="0" w:line="259" w:lineRule="auto"/>
              <w:ind w:right="0"/>
              <w:jc w:val="left"/>
            </w:pPr>
            <w:hyperlink r:id="rId248">
              <w:r w:rsidR="00FA345C">
                <w:t>Compounded Asafoetida</w:t>
              </w:r>
            </w:hyperlink>
            <w:hyperlink r:id="rId249">
              <w:r w:rsidR="00FA345C">
                <w:t xml:space="preserve"> </w:t>
              </w:r>
            </w:hyperlink>
          </w:p>
        </w:tc>
      </w:tr>
      <w:tr w:rsidR="00703232">
        <w:trPr>
          <w:trHeight w:val="653"/>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FA345C" w:rsidP="00E816AF">
            <w:pPr>
              <w:pStyle w:val="ListParagraph"/>
              <w:numPr>
                <w:ilvl w:val="0"/>
                <w:numId w:val="22"/>
              </w:numPr>
              <w:spacing w:after="0" w:line="259" w:lineRule="auto"/>
              <w:ind w:right="0"/>
            </w:pPr>
            <w:r>
              <w:t>Caraway And Black Caraway</w:t>
            </w:r>
            <w:hyperlink r:id="rId250">
              <w:r>
                <w:t xml:space="preserve"> </w:t>
              </w:r>
            </w:hyperlink>
            <w:hyperlink r:id="rId251">
              <w:r>
                <w:t>English</w:t>
              </w:r>
            </w:hyperlink>
            <w:hyperlink r:id="rId252">
              <w:r>
                <w:t xml:space="preserve"> </w:t>
              </w:r>
            </w:hyperlink>
            <w:hyperlink r:id="rId253">
              <w:r>
                <w:t xml:space="preserve"> </w:t>
              </w:r>
            </w:hyperlink>
            <w:hyperlink r:id="rId254">
              <w:r>
                <w:t>Hindi</w:t>
              </w:r>
            </w:hyperlink>
            <w:hyperlink r:id="rId255">
              <w:r>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2"/>
              </w:numPr>
              <w:spacing w:after="0" w:line="259" w:lineRule="auto"/>
              <w:ind w:right="0"/>
              <w:jc w:val="left"/>
            </w:pPr>
            <w:hyperlink r:id="rId256">
              <w:r w:rsidR="00FA345C">
                <w:t>Nutmeg</w:t>
              </w:r>
            </w:hyperlink>
            <w:hyperlink r:id="rId257">
              <w:r w:rsidR="00FA345C">
                <w:t xml:space="preserve"> </w:t>
              </w:r>
            </w:hyperlink>
          </w:p>
        </w:tc>
      </w:tr>
      <w:tr w:rsidR="00703232">
        <w:trPr>
          <w:trHeight w:val="651"/>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E816AF">
            <w:pPr>
              <w:pStyle w:val="ListParagraph"/>
              <w:numPr>
                <w:ilvl w:val="0"/>
                <w:numId w:val="22"/>
              </w:numPr>
              <w:spacing w:after="0" w:line="259" w:lineRule="auto"/>
              <w:ind w:right="0"/>
              <w:jc w:val="left"/>
            </w:pPr>
            <w:hyperlink r:id="rId258">
              <w:r w:rsidR="00FA345C">
                <w:t>Mace</w:t>
              </w:r>
            </w:hyperlink>
            <w:hyperlink r:id="rId259">
              <w:r w:rsidR="00FA345C">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2"/>
              </w:numPr>
              <w:spacing w:after="0" w:line="259" w:lineRule="auto"/>
              <w:ind w:right="0"/>
              <w:jc w:val="left"/>
            </w:pPr>
            <w:hyperlink r:id="rId260">
              <w:r w:rsidR="00FA345C">
                <w:t>Curry Powder</w:t>
              </w:r>
            </w:hyperlink>
            <w:hyperlink r:id="rId261">
              <w:r w:rsidR="00FA345C">
                <w:t xml:space="preserve"> </w:t>
              </w:r>
            </w:hyperlink>
          </w:p>
        </w:tc>
      </w:tr>
      <w:tr w:rsidR="00703232">
        <w:trPr>
          <w:trHeight w:val="650"/>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E816AF">
            <w:pPr>
              <w:pStyle w:val="ListParagraph"/>
              <w:numPr>
                <w:ilvl w:val="0"/>
                <w:numId w:val="22"/>
              </w:numPr>
              <w:spacing w:after="0" w:line="259" w:lineRule="auto"/>
              <w:ind w:right="0"/>
              <w:jc w:val="left"/>
            </w:pPr>
            <w:hyperlink r:id="rId262">
              <w:r w:rsidR="00FA345C">
                <w:t>Seedless Tamarind</w:t>
              </w:r>
            </w:hyperlink>
            <w:hyperlink r:id="rId263">
              <w:r w:rsidR="00FA345C">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FA345C" w:rsidP="00E816AF">
            <w:pPr>
              <w:pStyle w:val="ListParagraph"/>
              <w:numPr>
                <w:ilvl w:val="0"/>
                <w:numId w:val="22"/>
              </w:numPr>
              <w:spacing w:after="0" w:line="259" w:lineRule="auto"/>
              <w:ind w:right="0"/>
              <w:jc w:val="left"/>
            </w:pPr>
            <w:r>
              <w:t>Saffron</w:t>
            </w:r>
            <w:hyperlink r:id="rId264">
              <w:r>
                <w:t xml:space="preserve"> </w:t>
              </w:r>
            </w:hyperlink>
            <w:hyperlink r:id="rId265">
              <w:r>
                <w:t>English</w:t>
              </w:r>
            </w:hyperlink>
            <w:hyperlink r:id="rId266">
              <w:r>
                <w:t xml:space="preserve"> </w:t>
              </w:r>
            </w:hyperlink>
            <w:hyperlink r:id="rId267">
              <w:r>
                <w:t xml:space="preserve"> </w:t>
              </w:r>
            </w:hyperlink>
            <w:hyperlink r:id="rId268">
              <w:r>
                <w:t>Hindi</w:t>
              </w:r>
            </w:hyperlink>
            <w:hyperlink r:id="rId269">
              <w:r>
                <w:t xml:space="preserve"> </w:t>
              </w:r>
            </w:hyperlink>
          </w:p>
        </w:tc>
      </w:tr>
      <w:tr w:rsidR="00703232">
        <w:trPr>
          <w:trHeight w:val="653"/>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E816AF">
            <w:pPr>
              <w:pStyle w:val="ListParagraph"/>
              <w:numPr>
                <w:ilvl w:val="0"/>
                <w:numId w:val="22"/>
              </w:numPr>
              <w:spacing w:after="0" w:line="259" w:lineRule="auto"/>
              <w:ind w:right="0"/>
              <w:jc w:val="left"/>
            </w:pPr>
            <w:hyperlink r:id="rId270">
              <w:r w:rsidR="00FA345C">
                <w:t>Cloves</w:t>
              </w:r>
            </w:hyperlink>
            <w:hyperlink r:id="rId271">
              <w:r w:rsidR="00FA345C">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2"/>
              </w:numPr>
              <w:spacing w:after="0" w:line="259" w:lineRule="auto"/>
              <w:ind w:right="0"/>
              <w:jc w:val="left"/>
            </w:pPr>
            <w:hyperlink r:id="rId272">
              <w:r w:rsidR="00FA345C">
                <w:t>Tejpat</w:t>
              </w:r>
            </w:hyperlink>
            <w:hyperlink r:id="rId273">
              <w:r w:rsidR="00FA345C">
                <w:t xml:space="preserve"> </w:t>
              </w:r>
            </w:hyperlink>
          </w:p>
        </w:tc>
      </w:tr>
      <w:tr w:rsidR="00703232">
        <w:trPr>
          <w:trHeight w:val="650"/>
        </w:trPr>
        <w:tc>
          <w:tcPr>
            <w:tcW w:w="5351" w:type="dxa"/>
            <w:gridSpan w:val="2"/>
            <w:tcBorders>
              <w:top w:val="single" w:sz="8" w:space="0" w:color="000000"/>
              <w:left w:val="single" w:sz="6" w:space="0" w:color="000000"/>
              <w:bottom w:val="single" w:sz="8" w:space="0" w:color="000000"/>
              <w:right w:val="single" w:sz="8" w:space="0" w:color="000000"/>
            </w:tcBorders>
          </w:tcPr>
          <w:p w:rsidR="00703232" w:rsidRDefault="008044E5" w:rsidP="00E816AF">
            <w:pPr>
              <w:pStyle w:val="ListParagraph"/>
              <w:numPr>
                <w:ilvl w:val="0"/>
                <w:numId w:val="22"/>
              </w:numPr>
              <w:spacing w:after="0" w:line="259" w:lineRule="auto"/>
              <w:ind w:right="0"/>
              <w:jc w:val="left"/>
            </w:pPr>
            <w:hyperlink r:id="rId274">
              <w:r w:rsidR="00FA345C">
                <w:t>Mixed Masala Powders</w:t>
              </w:r>
            </w:hyperlink>
            <w:hyperlink r:id="rId275">
              <w:r w:rsidR="00FA345C">
                <w:t xml:space="preserve"> </w:t>
              </w:r>
            </w:hyperlink>
          </w:p>
        </w:tc>
        <w:tc>
          <w:tcPr>
            <w:tcW w:w="5159" w:type="dxa"/>
            <w:gridSpan w:val="3"/>
            <w:tcBorders>
              <w:top w:val="single" w:sz="8" w:space="0" w:color="000000"/>
              <w:left w:val="single" w:sz="8" w:space="0" w:color="000000"/>
              <w:bottom w:val="single" w:sz="8" w:space="0" w:color="000000"/>
              <w:right w:val="single" w:sz="6" w:space="0" w:color="000000"/>
            </w:tcBorders>
          </w:tcPr>
          <w:p w:rsidR="00703232" w:rsidRDefault="008044E5" w:rsidP="00E816AF">
            <w:pPr>
              <w:pStyle w:val="ListParagraph"/>
              <w:numPr>
                <w:ilvl w:val="0"/>
                <w:numId w:val="22"/>
              </w:numPr>
              <w:spacing w:after="0" w:line="259" w:lineRule="auto"/>
              <w:ind w:right="0"/>
              <w:jc w:val="left"/>
            </w:pPr>
            <w:hyperlink r:id="rId276">
              <w:r w:rsidR="00FA345C">
                <w:t>Poppy Seeds</w:t>
              </w:r>
            </w:hyperlink>
            <w:hyperlink r:id="rId277">
              <w:r w:rsidR="00FA345C">
                <w:t xml:space="preserve"> </w:t>
              </w:r>
            </w:hyperlink>
          </w:p>
        </w:tc>
      </w:tr>
    </w:tbl>
    <w:p w:rsidR="00703232" w:rsidRDefault="00FA345C">
      <w:pPr>
        <w:spacing w:after="314" w:line="259" w:lineRule="auto"/>
        <w:ind w:left="0" w:right="0" w:firstLine="0"/>
        <w:jc w:val="left"/>
      </w:pPr>
      <w:r>
        <w:t xml:space="preserve"> </w:t>
      </w:r>
    </w:p>
    <w:p w:rsidR="00703232" w:rsidRDefault="00FA345C">
      <w:pPr>
        <w:spacing w:after="393" w:line="259" w:lineRule="auto"/>
        <w:ind w:left="0" w:right="0" w:firstLine="0"/>
        <w:jc w:val="left"/>
      </w:pPr>
      <w:r>
        <w:t xml:space="preserve"> </w:t>
      </w:r>
    </w:p>
    <w:p w:rsidR="00B96BE1" w:rsidRDefault="00B96BE1">
      <w:pPr>
        <w:spacing w:after="160" w:line="259" w:lineRule="auto"/>
        <w:ind w:left="0" w:right="0" w:firstLine="0"/>
        <w:jc w:val="left"/>
        <w:rPr>
          <w:b/>
          <w:sz w:val="32"/>
        </w:rPr>
      </w:pPr>
      <w:r>
        <w:br w:type="page"/>
      </w:r>
    </w:p>
    <w:p w:rsidR="00463279" w:rsidRPr="00463279" w:rsidRDefault="00463279" w:rsidP="00463279">
      <w:pPr>
        <w:ind w:left="0" w:firstLine="0"/>
      </w:pPr>
    </w:p>
    <w:p w:rsidR="00860CCB" w:rsidRPr="00F210FA" w:rsidRDefault="00860CCB" w:rsidP="00F210FA">
      <w:pPr>
        <w:ind w:left="0" w:firstLine="0"/>
        <w:rPr>
          <w:b/>
          <w:sz w:val="32"/>
        </w:rPr>
      </w:pPr>
    </w:p>
    <w:p w:rsidR="00B96BE1" w:rsidRPr="00F210FA" w:rsidRDefault="00B96BE1" w:rsidP="00CC6F23">
      <w:pPr>
        <w:pStyle w:val="Heading1"/>
        <w:rPr>
          <w:b w:val="0"/>
          <w:sz w:val="40"/>
        </w:rPr>
      </w:pPr>
      <w:bookmarkStart w:id="33" w:name="_Toc33476618"/>
      <w:bookmarkStart w:id="34" w:name="_Toc33476760"/>
      <w:bookmarkStart w:id="35" w:name="_Toc33483248"/>
      <w:r w:rsidRPr="00F210FA">
        <w:rPr>
          <w:b w:val="0"/>
        </w:rPr>
        <w:t>System Analysis</w:t>
      </w:r>
      <w:bookmarkEnd w:id="33"/>
      <w:bookmarkEnd w:id="34"/>
      <w:bookmarkEnd w:id="35"/>
    </w:p>
    <w:p w:rsidR="007720A8" w:rsidRDefault="00CC6F23" w:rsidP="007720A8">
      <w:pPr>
        <w:pStyle w:val="Heading2"/>
        <w:spacing w:after="289"/>
        <w:ind w:left="-5"/>
      </w:pPr>
      <w:bookmarkStart w:id="36" w:name="_Toc33476619"/>
      <w:bookmarkStart w:id="37" w:name="_Toc33476761"/>
      <w:bookmarkStart w:id="38" w:name="_Toc33479164"/>
      <w:bookmarkStart w:id="39" w:name="_Toc33483249"/>
      <w:r>
        <w:t>3</w:t>
      </w:r>
      <w:r w:rsidR="007720A8">
        <w:t xml:space="preserve">.1 </w:t>
      </w:r>
      <w:r w:rsidR="007720A8" w:rsidRPr="007720A8">
        <w:t>Purpose</w:t>
      </w:r>
      <w:bookmarkEnd w:id="36"/>
      <w:bookmarkEnd w:id="37"/>
      <w:bookmarkEnd w:id="38"/>
      <w:bookmarkEnd w:id="39"/>
      <w:r w:rsidR="007720A8" w:rsidRPr="007720A8">
        <w:t xml:space="preserve"> </w:t>
      </w:r>
      <w:r w:rsidR="007720A8">
        <w:t xml:space="preserve"> </w:t>
      </w:r>
    </w:p>
    <w:p w:rsidR="007720A8" w:rsidRDefault="007720A8" w:rsidP="007720A8">
      <w:pPr>
        <w:spacing w:after="241" w:line="358" w:lineRule="auto"/>
        <w:ind w:left="-15" w:right="196" w:firstLine="360"/>
      </w:pPr>
      <w:r>
        <w:t xml:space="preserve">The 3SH management system is intended to provide information about the availability of raw materials and manufactured products in various weather conditions and maintaining the status of availability based on the requirement and ensuring secure provision and process. The purpose is to meet the challenging requirement of modern day working of the 3 main sectors efficiently under a single roof. </w:t>
      </w:r>
    </w:p>
    <w:p w:rsidR="007720A8" w:rsidRDefault="00CC6F23" w:rsidP="007720A8">
      <w:pPr>
        <w:pStyle w:val="Heading2"/>
        <w:spacing w:after="291"/>
        <w:ind w:left="-5"/>
      </w:pPr>
      <w:bookmarkStart w:id="40" w:name="_Toc33476620"/>
      <w:bookmarkStart w:id="41" w:name="_Toc33476762"/>
      <w:bookmarkStart w:id="42" w:name="_Toc33479165"/>
      <w:bookmarkStart w:id="43" w:name="_Toc33483250"/>
      <w:r>
        <w:t>3</w:t>
      </w:r>
      <w:r w:rsidR="007720A8">
        <w:t>.2 Scope</w:t>
      </w:r>
      <w:bookmarkEnd w:id="40"/>
      <w:bookmarkEnd w:id="41"/>
      <w:bookmarkEnd w:id="42"/>
      <w:bookmarkEnd w:id="43"/>
      <w:r w:rsidR="007720A8">
        <w:t xml:space="preserve"> </w:t>
      </w:r>
    </w:p>
    <w:p w:rsidR="007720A8" w:rsidRDefault="007720A8" w:rsidP="007720A8">
      <w:pPr>
        <w:spacing w:after="134"/>
        <w:ind w:left="368" w:right="196"/>
      </w:pPr>
      <w:r>
        <w:rPr>
          <w:rFonts w:ascii="Wingdings" w:eastAsia="Wingdings" w:hAnsi="Wingdings" w:cs="Wingdings"/>
          <w:color w:val="404040"/>
        </w:rPr>
        <w:t></w:t>
      </w:r>
      <w:r>
        <w:rPr>
          <w:rFonts w:ascii="Wingdings" w:eastAsia="Wingdings" w:hAnsi="Wingdings" w:cs="Wingdings"/>
          <w:color w:val="404040"/>
        </w:rPr>
        <w:t></w:t>
      </w:r>
      <w:r>
        <w:t>To create a platform for all the three sectors to connect and join hands under a single roof.</w:t>
      </w:r>
      <w:r>
        <w:rPr>
          <w:rFonts w:ascii="Calibri" w:eastAsia="Calibri" w:hAnsi="Calibri" w:cs="Calibri"/>
          <w:sz w:val="22"/>
        </w:rPr>
        <w:t xml:space="preserve"> </w:t>
      </w:r>
    </w:p>
    <w:p w:rsidR="007720A8" w:rsidRDefault="007720A8" w:rsidP="007720A8">
      <w:pPr>
        <w:spacing w:after="138"/>
        <w:ind w:left="368" w:right="196"/>
      </w:pPr>
      <w:r>
        <w:rPr>
          <w:rFonts w:ascii="Wingdings" w:eastAsia="Wingdings" w:hAnsi="Wingdings" w:cs="Wingdings"/>
          <w:color w:val="404040"/>
        </w:rPr>
        <w:t></w:t>
      </w:r>
      <w:r>
        <w:rPr>
          <w:rFonts w:ascii="Wingdings" w:eastAsia="Wingdings" w:hAnsi="Wingdings" w:cs="Wingdings"/>
          <w:color w:val="404040"/>
        </w:rPr>
        <w:t></w:t>
      </w:r>
      <w:r>
        <w:t xml:space="preserve">To provide maximum number of trusted farmers an easier and better way to sell their produce </w:t>
      </w:r>
    </w:p>
    <w:p w:rsidR="007720A8" w:rsidRDefault="007720A8" w:rsidP="007720A8">
      <w:pPr>
        <w:spacing w:line="358" w:lineRule="auto"/>
        <w:ind w:left="442" w:right="196" w:hanging="84"/>
      </w:pPr>
      <w:r>
        <w:rPr>
          <w:rFonts w:ascii="Wingdings" w:eastAsia="Wingdings" w:hAnsi="Wingdings" w:cs="Wingdings"/>
          <w:color w:val="404040"/>
        </w:rPr>
        <w:t></w:t>
      </w:r>
      <w:r>
        <w:rPr>
          <w:rFonts w:ascii="Wingdings" w:eastAsia="Wingdings" w:hAnsi="Wingdings" w:cs="Wingdings"/>
          <w:color w:val="404040"/>
        </w:rPr>
        <w:t></w:t>
      </w:r>
      <w:r>
        <w:t>To help the manufacturers buy raw materials and connect to the marketers to sell their finished products.</w:t>
      </w:r>
      <w:r>
        <w:rPr>
          <w:rFonts w:ascii="Calibri" w:eastAsia="Calibri" w:hAnsi="Calibri" w:cs="Calibri"/>
          <w:sz w:val="22"/>
        </w:rPr>
        <w:t xml:space="preserve"> </w:t>
      </w:r>
    </w:p>
    <w:p w:rsidR="007720A8" w:rsidRDefault="007720A8" w:rsidP="007720A8">
      <w:pPr>
        <w:spacing w:after="245" w:line="358" w:lineRule="auto"/>
        <w:ind w:left="442" w:right="196" w:hanging="84"/>
      </w:pPr>
      <w:r>
        <w:rPr>
          <w:rFonts w:ascii="Wingdings" w:eastAsia="Wingdings" w:hAnsi="Wingdings" w:cs="Wingdings"/>
          <w:color w:val="404040"/>
        </w:rPr>
        <w:t></w:t>
      </w:r>
      <w:r>
        <w:rPr>
          <w:rFonts w:ascii="Wingdings" w:eastAsia="Wingdings" w:hAnsi="Wingdings" w:cs="Wingdings"/>
          <w:color w:val="404040"/>
        </w:rPr>
        <w:t></w:t>
      </w:r>
      <w:r>
        <w:t>To help the farmers, manufacturers, marketers and dealers to post their details and get involved in their respective activities through buying and selling with the help of a dealer.</w:t>
      </w:r>
      <w:r>
        <w:rPr>
          <w:rFonts w:ascii="Calibri" w:eastAsia="Calibri" w:hAnsi="Calibri" w:cs="Calibri"/>
          <w:sz w:val="22"/>
        </w:rPr>
        <w:t xml:space="preserve"> </w:t>
      </w:r>
    </w:p>
    <w:p w:rsidR="007720A8" w:rsidRDefault="00CC6F23" w:rsidP="007720A8">
      <w:pPr>
        <w:pStyle w:val="Heading2"/>
        <w:spacing w:after="332"/>
        <w:ind w:left="-5"/>
      </w:pPr>
      <w:bookmarkStart w:id="44" w:name="_Toc33476621"/>
      <w:bookmarkStart w:id="45" w:name="_Toc33476763"/>
      <w:bookmarkStart w:id="46" w:name="_Toc33479166"/>
      <w:bookmarkStart w:id="47" w:name="_Toc33483251"/>
      <w:r>
        <w:t>3</w:t>
      </w:r>
      <w:r w:rsidR="007720A8">
        <w:t>.3 Existing System</w:t>
      </w:r>
      <w:bookmarkEnd w:id="44"/>
      <w:bookmarkEnd w:id="45"/>
      <w:bookmarkEnd w:id="46"/>
      <w:bookmarkEnd w:id="47"/>
      <w:r w:rsidR="007720A8">
        <w:t xml:space="preserve"> </w:t>
      </w:r>
    </w:p>
    <w:p w:rsidR="007720A8" w:rsidRDefault="007720A8" w:rsidP="007720A8">
      <w:pPr>
        <w:spacing w:after="179"/>
        <w:ind w:left="368" w:right="196"/>
      </w:pPr>
      <w:r>
        <w:rPr>
          <w:rFonts w:ascii="Wingdings" w:eastAsia="Wingdings" w:hAnsi="Wingdings" w:cs="Wingdings"/>
          <w:color w:val="404040"/>
        </w:rPr>
        <w:t></w:t>
      </w:r>
      <w:r>
        <w:rPr>
          <w:rFonts w:ascii="Wingdings" w:eastAsia="Wingdings" w:hAnsi="Wingdings" w:cs="Wingdings"/>
          <w:color w:val="404040"/>
        </w:rPr>
        <w:t></w:t>
      </w:r>
      <w:r>
        <w:t>The Existing system involves one-to-one connection with any of the 2 sectors.</w:t>
      </w:r>
      <w:r>
        <w:rPr>
          <w:rFonts w:ascii="Calibri" w:eastAsia="Calibri" w:hAnsi="Calibri" w:cs="Calibri"/>
          <w:sz w:val="22"/>
        </w:rPr>
        <w:t xml:space="preserve"> </w:t>
      </w:r>
    </w:p>
    <w:p w:rsidR="007720A8" w:rsidRDefault="007720A8" w:rsidP="007720A8">
      <w:pPr>
        <w:spacing w:after="137"/>
        <w:ind w:left="368" w:right="196"/>
      </w:pPr>
      <w:r>
        <w:rPr>
          <w:rFonts w:ascii="Wingdings" w:eastAsia="Wingdings" w:hAnsi="Wingdings" w:cs="Wingdings"/>
          <w:color w:val="404040"/>
        </w:rPr>
        <w:t></w:t>
      </w:r>
      <w:r>
        <w:rPr>
          <w:rFonts w:ascii="Wingdings" w:eastAsia="Wingdings" w:hAnsi="Wingdings" w:cs="Wingdings"/>
          <w:color w:val="404040"/>
        </w:rPr>
        <w:t></w:t>
      </w:r>
      <w:r>
        <w:rPr>
          <w:color w:val="404040"/>
        </w:rPr>
        <w:t>I</w:t>
      </w:r>
      <w:r>
        <w:t>t is sometimes limited to a particular boundary or state and does not cover vast areas.</w:t>
      </w:r>
      <w:r>
        <w:rPr>
          <w:rFonts w:ascii="Calibri" w:eastAsia="Calibri" w:hAnsi="Calibri" w:cs="Calibri"/>
          <w:sz w:val="22"/>
        </w:rPr>
        <w:t xml:space="preserve"> </w:t>
      </w:r>
    </w:p>
    <w:p w:rsidR="007720A8" w:rsidRDefault="007720A8" w:rsidP="007720A8">
      <w:pPr>
        <w:spacing w:after="373"/>
        <w:ind w:left="368" w:right="196"/>
      </w:pPr>
      <w:r>
        <w:rPr>
          <w:rFonts w:ascii="Wingdings" w:eastAsia="Wingdings" w:hAnsi="Wingdings" w:cs="Wingdings"/>
          <w:color w:val="404040"/>
        </w:rPr>
        <w:t></w:t>
      </w:r>
      <w:r>
        <w:rPr>
          <w:rFonts w:ascii="Wingdings" w:eastAsia="Wingdings" w:hAnsi="Wingdings" w:cs="Wingdings"/>
          <w:color w:val="404040"/>
        </w:rPr>
        <w:t></w:t>
      </w:r>
      <w:r>
        <w:t>The facts and various additional details are seldom known in other software.</w:t>
      </w:r>
      <w:r>
        <w:rPr>
          <w:rFonts w:ascii="Calibri" w:eastAsia="Calibri" w:hAnsi="Calibri" w:cs="Calibri"/>
          <w:sz w:val="22"/>
        </w:rPr>
        <w:t xml:space="preserve"> </w:t>
      </w:r>
    </w:p>
    <w:p w:rsidR="007720A8" w:rsidRDefault="00CC6F23" w:rsidP="007720A8">
      <w:pPr>
        <w:pStyle w:val="Heading2"/>
        <w:spacing w:after="292"/>
        <w:ind w:left="-5"/>
      </w:pPr>
      <w:bookmarkStart w:id="48" w:name="_Toc33476622"/>
      <w:bookmarkStart w:id="49" w:name="_Toc33476764"/>
      <w:bookmarkStart w:id="50" w:name="_Toc33479167"/>
      <w:bookmarkStart w:id="51" w:name="_Toc33483252"/>
      <w:r>
        <w:t>3</w:t>
      </w:r>
      <w:r w:rsidR="007720A8">
        <w:t>.4 Proposed System</w:t>
      </w:r>
      <w:bookmarkEnd w:id="48"/>
      <w:bookmarkEnd w:id="49"/>
      <w:bookmarkEnd w:id="50"/>
      <w:bookmarkEnd w:id="51"/>
      <w:r w:rsidR="007720A8">
        <w:t xml:space="preserve"> </w:t>
      </w:r>
    </w:p>
    <w:p w:rsidR="007720A8" w:rsidRDefault="007720A8" w:rsidP="007720A8">
      <w:pPr>
        <w:spacing w:after="175"/>
        <w:ind w:left="370" w:right="196"/>
      </w:pPr>
      <w:r>
        <w:rPr>
          <w:rFonts w:ascii="Wingdings" w:eastAsia="Wingdings" w:hAnsi="Wingdings" w:cs="Wingdings"/>
          <w:color w:val="404040"/>
        </w:rPr>
        <w:t></w:t>
      </w:r>
      <w:r>
        <w:rPr>
          <w:rFonts w:ascii="Wingdings" w:eastAsia="Wingdings" w:hAnsi="Wingdings" w:cs="Wingdings"/>
          <w:color w:val="404040"/>
        </w:rPr>
        <w:t></w:t>
      </w:r>
      <w:r>
        <w:t xml:space="preserve">It ensures better quality and service assurance. </w:t>
      </w:r>
    </w:p>
    <w:p w:rsidR="007720A8" w:rsidRDefault="007720A8" w:rsidP="007720A8">
      <w:pPr>
        <w:spacing w:after="152"/>
        <w:ind w:left="370" w:right="196"/>
      </w:pPr>
      <w:r>
        <w:rPr>
          <w:rFonts w:ascii="Wingdings" w:eastAsia="Wingdings" w:hAnsi="Wingdings" w:cs="Wingdings"/>
          <w:color w:val="404040"/>
        </w:rPr>
        <w:t></w:t>
      </w:r>
      <w:r>
        <w:rPr>
          <w:rFonts w:ascii="Arial" w:eastAsia="Arial" w:hAnsi="Arial" w:cs="Arial"/>
          <w:color w:val="404040"/>
        </w:rPr>
        <w:t xml:space="preserve"> </w:t>
      </w:r>
      <w:r>
        <w:t xml:space="preserve">It involves the connection of all the three sectors for better interaction and easier implementation. </w:t>
      </w:r>
    </w:p>
    <w:p w:rsidR="007720A8" w:rsidRDefault="007720A8" w:rsidP="007720A8">
      <w:pPr>
        <w:ind w:left="370" w:right="196"/>
      </w:pPr>
      <w:r>
        <w:rPr>
          <w:rFonts w:ascii="Wingdings" w:eastAsia="Wingdings" w:hAnsi="Wingdings" w:cs="Wingdings"/>
          <w:color w:val="404040"/>
        </w:rPr>
        <w:t></w:t>
      </w:r>
      <w:r>
        <w:rPr>
          <w:rFonts w:ascii="Wingdings" w:eastAsia="Wingdings" w:hAnsi="Wingdings" w:cs="Wingdings"/>
          <w:color w:val="404040"/>
        </w:rPr>
        <w:t></w:t>
      </w:r>
      <w:r>
        <w:t>It provides additional details and facts to help them know better about their counterpart.</w:t>
      </w:r>
      <w:r>
        <w:rPr>
          <w:rFonts w:ascii="Calibri" w:eastAsia="Calibri" w:hAnsi="Calibri" w:cs="Calibri"/>
          <w:sz w:val="22"/>
        </w:rPr>
        <w:t xml:space="preserve"> </w:t>
      </w:r>
    </w:p>
    <w:p w:rsidR="007720A8" w:rsidRDefault="007720A8" w:rsidP="007720A8">
      <w:pPr>
        <w:spacing w:after="247" w:line="358" w:lineRule="auto"/>
        <w:ind w:left="446" w:right="196" w:hanging="86"/>
      </w:pPr>
      <w:r>
        <w:rPr>
          <w:rFonts w:ascii="Wingdings" w:eastAsia="Wingdings" w:hAnsi="Wingdings" w:cs="Wingdings"/>
          <w:color w:val="404040"/>
        </w:rPr>
        <w:t></w:t>
      </w:r>
      <w:r>
        <w:rPr>
          <w:rFonts w:ascii="Wingdings" w:eastAsia="Wingdings" w:hAnsi="Wingdings" w:cs="Wingdings"/>
          <w:color w:val="404040"/>
        </w:rPr>
        <w:t></w:t>
      </w:r>
      <w:r>
        <w:t>It gives better communication medium and avoids confusion as it is mostly undertaken by the administrator.</w:t>
      </w:r>
      <w:r>
        <w:rPr>
          <w:rFonts w:ascii="Calibri" w:eastAsia="Calibri" w:hAnsi="Calibri" w:cs="Calibri"/>
          <w:sz w:val="22"/>
        </w:rPr>
        <w:t xml:space="preserve"> </w:t>
      </w:r>
    </w:p>
    <w:p w:rsidR="007720A8" w:rsidRDefault="00CC6F23" w:rsidP="007720A8">
      <w:pPr>
        <w:pStyle w:val="Heading2"/>
        <w:spacing w:after="289"/>
        <w:ind w:left="-5"/>
      </w:pPr>
      <w:bookmarkStart w:id="52" w:name="_Toc33476623"/>
      <w:bookmarkStart w:id="53" w:name="_Toc33476765"/>
      <w:bookmarkStart w:id="54" w:name="_Toc33479168"/>
      <w:bookmarkStart w:id="55" w:name="_Toc33483253"/>
      <w:r>
        <w:lastRenderedPageBreak/>
        <w:t>3</w:t>
      </w:r>
      <w:r w:rsidR="007720A8">
        <w:t>.5 Summary</w:t>
      </w:r>
      <w:bookmarkEnd w:id="52"/>
      <w:bookmarkEnd w:id="53"/>
      <w:bookmarkEnd w:id="54"/>
      <w:bookmarkEnd w:id="55"/>
      <w:r w:rsidR="007720A8">
        <w:t xml:space="preserve"> </w:t>
      </w:r>
    </w:p>
    <w:p w:rsidR="001F59B4" w:rsidRDefault="007720A8" w:rsidP="007720A8">
      <w:r>
        <w:t>This chapter gives the details about the existing problem and the purpose of our project. It also contains details about the system and the proposed system. It makes us aware about the different terminologies, definition and abbreviation used in the project.</w:t>
      </w:r>
    </w:p>
    <w:p w:rsidR="001F59B4" w:rsidRDefault="001F59B4" w:rsidP="001F59B4">
      <w:r>
        <w:br w:type="page"/>
      </w:r>
    </w:p>
    <w:p w:rsidR="007720A8" w:rsidRPr="007720A8" w:rsidRDefault="007720A8" w:rsidP="007720A8"/>
    <w:p w:rsidR="006871CA" w:rsidRPr="006871CA" w:rsidRDefault="006871CA" w:rsidP="007720A8">
      <w:pPr>
        <w:ind w:left="0" w:firstLine="0"/>
      </w:pPr>
    </w:p>
    <w:p w:rsidR="00703232" w:rsidRDefault="00FA345C">
      <w:pPr>
        <w:pStyle w:val="Heading1"/>
        <w:spacing w:after="275"/>
        <w:ind w:left="1270" w:right="0"/>
        <w:jc w:val="left"/>
      </w:pPr>
      <w:bookmarkStart w:id="56" w:name="_Toc33476624"/>
      <w:bookmarkStart w:id="57" w:name="_Toc33476766"/>
      <w:bookmarkStart w:id="58" w:name="_Toc33479169"/>
      <w:bookmarkStart w:id="59" w:name="_Toc33483254"/>
      <w:r>
        <w:t>SOFTWARE REQUIREMENTS SPECIFICATION</w:t>
      </w:r>
      <w:bookmarkEnd w:id="56"/>
      <w:bookmarkEnd w:id="57"/>
      <w:bookmarkEnd w:id="58"/>
      <w:bookmarkEnd w:id="59"/>
      <w:r>
        <w:t xml:space="preserve"> </w:t>
      </w:r>
    </w:p>
    <w:p w:rsidR="00703232" w:rsidRDefault="00FA345C">
      <w:pPr>
        <w:spacing w:line="357" w:lineRule="auto"/>
        <w:ind w:left="-15" w:right="196" w:firstLine="360"/>
      </w:pPr>
      <w:r>
        <w:t xml:space="preserve">The software requirement specification is the official statement of what the system developers should implement. It should include both the user requirements for a system and a detailed specification of the system requirements. In some cases, the user and the system requirements may be integrated into single description. </w:t>
      </w:r>
    </w:p>
    <w:p w:rsidR="00703232" w:rsidRDefault="00FA345C">
      <w:pPr>
        <w:spacing w:after="571"/>
        <w:ind w:left="-5" w:right="196"/>
      </w:pPr>
      <w:r>
        <w:t>In other cases, the us</w:t>
      </w:r>
      <w:r w:rsidR="008C4B55">
        <w:t xml:space="preserve">er requirements are defined in </w:t>
      </w:r>
      <w:r>
        <w:t xml:space="preserve">introduction to the system requirement specification. </w:t>
      </w:r>
    </w:p>
    <w:p w:rsidR="00703232" w:rsidRDefault="00CC6F23">
      <w:pPr>
        <w:pStyle w:val="Heading2"/>
        <w:ind w:left="-5"/>
      </w:pPr>
      <w:bookmarkStart w:id="60" w:name="_Toc33476625"/>
      <w:bookmarkStart w:id="61" w:name="_Toc33476767"/>
      <w:bookmarkStart w:id="62" w:name="_Toc33479170"/>
      <w:bookmarkStart w:id="63" w:name="_Toc33483255"/>
      <w:r>
        <w:t>4</w:t>
      </w:r>
      <w:r w:rsidR="00FA345C">
        <w:t>.1</w:t>
      </w:r>
      <w:r w:rsidR="00FA345C">
        <w:rPr>
          <w:sz w:val="52"/>
        </w:rPr>
        <w:t xml:space="preserve"> </w:t>
      </w:r>
      <w:r w:rsidR="00FA345C">
        <w:t>Operating Environment</w:t>
      </w:r>
      <w:bookmarkEnd w:id="60"/>
      <w:bookmarkEnd w:id="61"/>
      <w:bookmarkEnd w:id="62"/>
      <w:bookmarkEnd w:id="63"/>
      <w:r w:rsidR="00FA345C">
        <w:t xml:space="preserve"> </w:t>
      </w:r>
    </w:p>
    <w:p w:rsidR="00703232" w:rsidRDefault="00FA345C">
      <w:pPr>
        <w:spacing w:after="216" w:line="358" w:lineRule="auto"/>
        <w:ind w:left="-15" w:right="196" w:firstLine="360"/>
      </w:pPr>
      <w:r>
        <w:t>Thi</w:t>
      </w:r>
      <w:r w:rsidR="008C4B55">
        <w:t>s project is implemented in C#</w:t>
      </w:r>
      <w:r>
        <w:rPr>
          <w:color w:val="0000FF"/>
        </w:rPr>
        <w:t xml:space="preserve"> </w:t>
      </w:r>
      <w:r w:rsidR="008C4B55">
        <w:t xml:space="preserve">with the back-end being Ms </w:t>
      </w:r>
      <w:r>
        <w:t>SQL</w:t>
      </w:r>
      <w:r w:rsidR="008C4B55">
        <w:t xml:space="preserve"> Server</w:t>
      </w:r>
      <w:r>
        <w:t xml:space="preserve"> database. This is executed in Windows environment. </w:t>
      </w:r>
    </w:p>
    <w:p w:rsidR="00703232" w:rsidRDefault="00CC6F23">
      <w:pPr>
        <w:spacing w:after="324" w:line="259" w:lineRule="auto"/>
        <w:ind w:left="360" w:right="0" w:firstLine="0"/>
        <w:jc w:val="left"/>
      </w:pPr>
      <w:r>
        <w:rPr>
          <w:b/>
          <w:sz w:val="25"/>
        </w:rPr>
        <w:t>4</w:t>
      </w:r>
      <w:r w:rsidR="00FA345C">
        <w:rPr>
          <w:b/>
          <w:sz w:val="25"/>
        </w:rPr>
        <w:t xml:space="preserve">.1.1 Software Requirement </w:t>
      </w:r>
    </w:p>
    <w:p w:rsidR="00703232" w:rsidRDefault="00FA345C">
      <w:pPr>
        <w:numPr>
          <w:ilvl w:val="0"/>
          <w:numId w:val="3"/>
        </w:numPr>
        <w:spacing w:after="93" w:line="259" w:lineRule="auto"/>
        <w:ind w:right="0" w:hanging="360"/>
        <w:jc w:val="left"/>
      </w:pPr>
      <w:r>
        <w:rPr>
          <w:b/>
        </w:rPr>
        <w:t>Operating System:</w:t>
      </w:r>
      <w:r>
        <w:t xml:space="preserve"> Windows  </w:t>
      </w:r>
    </w:p>
    <w:p w:rsidR="00703232" w:rsidRDefault="00143296">
      <w:pPr>
        <w:numPr>
          <w:ilvl w:val="0"/>
          <w:numId w:val="3"/>
        </w:numPr>
        <w:spacing w:after="179"/>
        <w:ind w:right="0" w:hanging="360"/>
        <w:jc w:val="left"/>
      </w:pPr>
      <w:r>
        <w:rPr>
          <w:b/>
        </w:rPr>
        <w:t xml:space="preserve">Front End: </w:t>
      </w:r>
      <w:r w:rsidRPr="00143296">
        <w:t>ASP.NET</w:t>
      </w:r>
      <w:r>
        <w:t xml:space="preserve"> using C#</w:t>
      </w:r>
      <w:r w:rsidR="00FA345C">
        <w:t xml:space="preserve"> </w:t>
      </w:r>
    </w:p>
    <w:p w:rsidR="00703232" w:rsidRPr="00F210FA" w:rsidRDefault="00FA345C">
      <w:pPr>
        <w:numPr>
          <w:ilvl w:val="0"/>
          <w:numId w:val="3"/>
        </w:numPr>
        <w:spacing w:after="464" w:line="259" w:lineRule="auto"/>
        <w:ind w:right="0" w:hanging="360"/>
        <w:jc w:val="left"/>
      </w:pPr>
      <w:r>
        <w:rPr>
          <w:b/>
        </w:rPr>
        <w:t xml:space="preserve">Back end: </w:t>
      </w:r>
      <w:r w:rsidR="00F210FA">
        <w:t>Microsoft SQL</w:t>
      </w:r>
      <w:r>
        <w:rPr>
          <w:b/>
          <w:sz w:val="28"/>
        </w:rPr>
        <w:t xml:space="preserve"> </w:t>
      </w:r>
      <w:r w:rsidR="00F210FA" w:rsidRPr="00F210FA">
        <w:rPr>
          <w:sz w:val="28"/>
        </w:rPr>
        <w:t>server 2008</w:t>
      </w:r>
    </w:p>
    <w:p w:rsidR="00F210FA" w:rsidRDefault="00F210FA" w:rsidP="001F59B4">
      <w:pPr>
        <w:pStyle w:val="Heading3"/>
        <w:spacing w:after="0" w:line="240" w:lineRule="auto"/>
        <w:ind w:left="0" w:firstLine="0"/>
        <w:jc w:val="left"/>
      </w:pPr>
      <w:bookmarkStart w:id="64" w:name="_Toc33476614"/>
      <w:bookmarkStart w:id="65" w:name="_Toc33476756"/>
      <w:r>
        <w:t xml:space="preserve"> </w:t>
      </w:r>
      <w:bookmarkStart w:id="66" w:name="_Toc33479171"/>
      <w:bookmarkStart w:id="67" w:name="_Toc33483256"/>
      <w:r w:rsidR="00CC6F23">
        <w:t>4</w:t>
      </w:r>
      <w:r w:rsidR="00094848">
        <w:t>.1.2</w:t>
      </w:r>
      <w:r>
        <w:t xml:space="preserve"> Microsoft Visual Studio 2015 IDE</w:t>
      </w:r>
      <w:bookmarkEnd w:id="64"/>
      <w:bookmarkEnd w:id="65"/>
      <w:bookmarkEnd w:id="66"/>
      <w:bookmarkEnd w:id="67"/>
    </w:p>
    <w:p w:rsidR="00094848" w:rsidRDefault="001F59B4" w:rsidP="001F59B4">
      <w:pPr>
        <w:pStyle w:val="NormalWeb"/>
        <w:shd w:val="clear" w:color="auto" w:fill="FFFFFF"/>
        <w:spacing w:before="120" w:after="0" w:afterAutospacing="0"/>
      </w:pPr>
      <w:r>
        <w:t xml:space="preserve">             </w:t>
      </w:r>
      <w:r w:rsidR="00094848">
        <w:t xml:space="preserve"> 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00094848" w:rsidRDefault="00094848" w:rsidP="001F59B4">
      <w:pPr>
        <w:pStyle w:val="NormalWeb"/>
        <w:shd w:val="clear" w:color="auto" w:fill="FFFFFF"/>
        <w:spacing w:before="120" w:after="120"/>
      </w:pPr>
      <w:r>
        <w:t>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Azure DevOps client: Team Explorer).</w:t>
      </w:r>
    </w:p>
    <w:p w:rsidR="00094848" w:rsidRDefault="00094848" w:rsidP="001F59B4">
      <w:pPr>
        <w:pStyle w:val="NormalWeb"/>
        <w:shd w:val="clear" w:color="auto" w:fill="FFFFFF"/>
        <w:spacing w:before="120" w:after="120"/>
      </w:pPr>
      <w:r>
        <w:t xml:space="preserve">Visual Studio supports 36 different programming languages and allows the code editor and debugger to support (to varying degrees) nearly any programming language, provided a language-specific service exists. Built-in languages include C, C++, Visual Basic .NET, C#, JavaScript, </w:t>
      </w:r>
      <w:proofErr w:type="spellStart"/>
      <w:r>
        <w:t>TypeScript</w:t>
      </w:r>
      <w:proofErr w:type="spellEnd"/>
      <w:r>
        <w:t>, XML, XSLT, HTML, and CSS. Support for other languages such as Python, Ruby, Node.js, and M among others is available via plug-ins. Java (and J#) were supported in the past.</w:t>
      </w:r>
    </w:p>
    <w:p w:rsidR="00F210FA" w:rsidRPr="00463279" w:rsidRDefault="00094848" w:rsidP="001F59B4">
      <w:pPr>
        <w:pStyle w:val="NormalWeb"/>
        <w:shd w:val="clear" w:color="auto" w:fill="FFFFFF"/>
        <w:spacing w:before="120" w:after="120"/>
      </w:pPr>
      <w:r>
        <w:lastRenderedPageBreak/>
        <w:t>The most basic edition of Visual Studio, the Community edition, is available free of charge. The slogan for Visual Studio Community edition is "Free, fully-featured IDE for students, open-source and individual developers".</w:t>
      </w:r>
    </w:p>
    <w:p w:rsidR="00F210FA" w:rsidRDefault="00094848" w:rsidP="001F59B4">
      <w:pPr>
        <w:pStyle w:val="Heading3"/>
        <w:ind w:left="0" w:firstLine="0"/>
        <w:jc w:val="left"/>
      </w:pPr>
      <w:bookmarkStart w:id="68" w:name="_Toc33476615"/>
      <w:bookmarkStart w:id="69" w:name="_Toc33476757"/>
      <w:r>
        <w:t xml:space="preserve"> </w:t>
      </w:r>
      <w:bookmarkStart w:id="70" w:name="_Toc33479172"/>
      <w:bookmarkStart w:id="71" w:name="_Toc33483257"/>
      <w:r w:rsidR="00CC6F23">
        <w:t>4</w:t>
      </w:r>
      <w:r>
        <w:t>.1.3</w:t>
      </w:r>
      <w:r w:rsidR="00F210FA">
        <w:t xml:space="preserve"> C# Language</w:t>
      </w:r>
      <w:bookmarkEnd w:id="68"/>
      <w:bookmarkEnd w:id="69"/>
      <w:bookmarkEnd w:id="70"/>
      <w:bookmarkEnd w:id="71"/>
      <w:r w:rsidR="00F210FA">
        <w:t xml:space="preserve"> </w:t>
      </w:r>
    </w:p>
    <w:p w:rsidR="001F59B4" w:rsidRDefault="001F59B4" w:rsidP="001F59B4">
      <w:pPr>
        <w:ind w:left="20"/>
      </w:pPr>
      <w:r>
        <w:t xml:space="preserve">          </w:t>
      </w:r>
      <w:r w:rsidR="00094848" w:rsidRPr="00094848">
        <w:t xml:space="preserve">C# (pronounced see sharp, like the musical note C♯, but </w:t>
      </w:r>
      <w:r>
        <w:t>written with the number sign)</w:t>
      </w:r>
      <w:r w:rsidR="00094848" w:rsidRPr="00094848">
        <w:t xml:space="preserve"> is a general-purpose, multi-paradigm programming language encompassing strong typing, lexically scoped, imperative, declarative, functional, generic, object-oriented (class-based), and component-orien</w:t>
      </w:r>
      <w:r>
        <w:t>ted programming disciplines.</w:t>
      </w:r>
      <w:r w:rsidR="00094848" w:rsidRPr="00094848">
        <w:t xml:space="preserve"> It was developed around 2000 by Microsoft as part of its .NET initiative, and later approved as an international standard by </w:t>
      </w:r>
      <w:proofErr w:type="spellStart"/>
      <w:r w:rsidR="00094848" w:rsidRPr="00094848">
        <w:t>Ecma</w:t>
      </w:r>
      <w:proofErr w:type="spellEnd"/>
      <w:r w:rsidR="00094848" w:rsidRPr="00094848">
        <w:t xml:space="preserve"> (ECMA-334) and ISO (ISO/IEC 23270:2018). Mono is the name of the free and open-source project to develop a compiler and runtime for the language. C# is one of the programming languages designed for the Common Language Infrastructure (CLI).</w:t>
      </w:r>
      <w:bookmarkStart w:id="72" w:name="_Toc33476616"/>
      <w:bookmarkStart w:id="73" w:name="_Toc33476758"/>
    </w:p>
    <w:p w:rsidR="001F59B4" w:rsidRPr="001F59B4" w:rsidRDefault="001F59B4" w:rsidP="001F59B4">
      <w:pPr>
        <w:ind w:left="20"/>
      </w:pPr>
    </w:p>
    <w:p w:rsidR="00F210FA" w:rsidRDefault="00094848" w:rsidP="001F59B4">
      <w:pPr>
        <w:pStyle w:val="Heading3"/>
        <w:ind w:left="0" w:firstLine="0"/>
        <w:jc w:val="left"/>
      </w:pPr>
      <w:r>
        <w:t xml:space="preserve">  </w:t>
      </w:r>
      <w:bookmarkStart w:id="74" w:name="_Toc33479173"/>
      <w:bookmarkStart w:id="75" w:name="_Toc33483258"/>
      <w:r w:rsidR="00CC6F23">
        <w:t>4</w:t>
      </w:r>
      <w:r>
        <w:t>.1.4 Asp.Net</w:t>
      </w:r>
      <w:r w:rsidR="00F210FA">
        <w:t xml:space="preserve"> Technology</w:t>
      </w:r>
      <w:bookmarkEnd w:id="72"/>
      <w:bookmarkEnd w:id="73"/>
      <w:bookmarkEnd w:id="74"/>
      <w:bookmarkEnd w:id="75"/>
    </w:p>
    <w:p w:rsidR="00094848" w:rsidRPr="00094848" w:rsidRDefault="00094848" w:rsidP="00094848">
      <w:r>
        <w:t xml:space="preserve">           </w:t>
      </w:r>
      <w:r w:rsidRPr="00094848">
        <w:t xml:space="preserve">ASP.NET Web Forms is a web application framework and one of several programming models supported by the Microsoft ASP.NET technology. Web Forms applications can be written in any programming language which supports the Common Language Runtime, such as C# or Visual Basic. Main building blocks of Web Forms pages are server controls, which are reusable components responsible for rendering HTML </w:t>
      </w:r>
      <w:proofErr w:type="spellStart"/>
      <w:r w:rsidRPr="00094848">
        <w:t>mar</w:t>
      </w:r>
      <w:r w:rsidR="001F59B4">
        <w:t>kup</w:t>
      </w:r>
      <w:proofErr w:type="spellEnd"/>
      <w:r w:rsidR="001F59B4">
        <w:t xml:space="preserve"> and responding to events.</w:t>
      </w:r>
      <w:r w:rsidRPr="00094848">
        <w:t xml:space="preserve"> A technique called view state is used to persist the state of server controls between normally stateless HTTP requests.</w:t>
      </w:r>
    </w:p>
    <w:p w:rsidR="00F210FA" w:rsidRPr="00463279" w:rsidRDefault="00F210FA" w:rsidP="00F210FA"/>
    <w:p w:rsidR="00F210FA" w:rsidRDefault="00094848" w:rsidP="001F59B4">
      <w:pPr>
        <w:pStyle w:val="Heading3"/>
        <w:ind w:left="20"/>
        <w:jc w:val="left"/>
      </w:pPr>
      <w:bookmarkStart w:id="76" w:name="_Toc33476617"/>
      <w:bookmarkStart w:id="77" w:name="_Toc33476759"/>
      <w:r>
        <w:t xml:space="preserve">  </w:t>
      </w:r>
      <w:bookmarkStart w:id="78" w:name="_Toc33479174"/>
      <w:bookmarkStart w:id="79" w:name="_Toc33483259"/>
      <w:r w:rsidR="00CC6F23">
        <w:t>4</w:t>
      </w:r>
      <w:r>
        <w:t xml:space="preserve">.1.5 </w:t>
      </w:r>
      <w:r w:rsidR="00F210FA">
        <w:t>Microsoft SQL Server 2008</w:t>
      </w:r>
      <w:bookmarkEnd w:id="76"/>
      <w:bookmarkEnd w:id="77"/>
      <w:bookmarkEnd w:id="78"/>
      <w:bookmarkEnd w:id="79"/>
      <w:r w:rsidR="00F210FA">
        <w:t xml:space="preserve">  </w:t>
      </w:r>
    </w:p>
    <w:p w:rsidR="00094848" w:rsidRDefault="001F59B4" w:rsidP="00094848">
      <w:r>
        <w:t xml:space="preserve">         </w:t>
      </w:r>
      <w:r w:rsidR="00094848">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rsidR="00094848" w:rsidRDefault="00094848" w:rsidP="00094848"/>
    <w:p w:rsidR="00094848" w:rsidRDefault="00094848" w:rsidP="00094848">
      <w:r>
        <w:t>Microsoft markets at least a dozen different editions of Microsoft SQL Server, aimed at different audiences and for workloads ranging from small single-machine applications to large Internet-facing applications with many concurrent users.</w:t>
      </w:r>
    </w:p>
    <w:p w:rsidR="001F59B4" w:rsidRDefault="001F59B4" w:rsidP="00094848"/>
    <w:p w:rsidR="001F59B4" w:rsidRPr="00094848" w:rsidRDefault="001F59B4" w:rsidP="00094848"/>
    <w:p w:rsidR="00703232" w:rsidRDefault="00CC6F23">
      <w:pPr>
        <w:pStyle w:val="Heading2"/>
        <w:ind w:left="-5"/>
      </w:pPr>
      <w:bookmarkStart w:id="80" w:name="_Toc33476626"/>
      <w:bookmarkStart w:id="81" w:name="_Toc33476768"/>
      <w:bookmarkStart w:id="82" w:name="_Toc33479175"/>
      <w:bookmarkStart w:id="83" w:name="_Toc33483260"/>
      <w:r>
        <w:t>4</w:t>
      </w:r>
      <w:r w:rsidR="00FA345C">
        <w:t>.2</w:t>
      </w:r>
      <w:r w:rsidR="00FA345C">
        <w:rPr>
          <w:sz w:val="52"/>
        </w:rPr>
        <w:t xml:space="preserve"> </w:t>
      </w:r>
      <w:r w:rsidR="00FA345C">
        <w:t>Functional Requirements</w:t>
      </w:r>
      <w:bookmarkEnd w:id="80"/>
      <w:bookmarkEnd w:id="81"/>
      <w:bookmarkEnd w:id="82"/>
      <w:bookmarkEnd w:id="83"/>
      <w:r w:rsidR="00FA345C">
        <w:t xml:space="preserve"> </w:t>
      </w:r>
    </w:p>
    <w:p w:rsidR="00703232" w:rsidRDefault="00FA345C">
      <w:pPr>
        <w:spacing w:line="358" w:lineRule="auto"/>
        <w:ind w:left="-15" w:right="196" w:firstLine="720"/>
      </w:pPr>
      <w:r>
        <w:t xml:space="preserve">Functional requirements are associated with specific functions; tasks or behaviours the system must support. The functional requirements address the quality characteristics of functionality while the other quality characteristics are concerned with various kinds of non-functional requirements. Non-functional requirements tend to be tested in terms of constraints on the results of tasks which are given as functional requirements. </w:t>
      </w:r>
    </w:p>
    <w:p w:rsidR="00703232" w:rsidRDefault="00FA345C">
      <w:pPr>
        <w:spacing w:after="377"/>
        <w:ind w:left="-5" w:right="196"/>
      </w:pPr>
      <w:r>
        <w:t xml:space="preserve">This is the approach taken in this work. </w:t>
      </w:r>
    </w:p>
    <w:p w:rsidR="00CC6F23" w:rsidRDefault="00CC6F23">
      <w:pPr>
        <w:spacing w:after="377"/>
        <w:ind w:left="-5" w:right="196"/>
      </w:pPr>
    </w:p>
    <w:p w:rsidR="00703232" w:rsidRDefault="00FA345C">
      <w:pPr>
        <w:spacing w:after="343" w:line="259" w:lineRule="auto"/>
        <w:ind w:left="415" w:right="0"/>
        <w:jc w:val="left"/>
      </w:pPr>
      <w:r>
        <w:rPr>
          <w:b/>
        </w:rPr>
        <w:lastRenderedPageBreak/>
        <w:t xml:space="preserve">Farmer: </w:t>
      </w:r>
    </w:p>
    <w:p w:rsidR="00703232" w:rsidRDefault="00FA345C">
      <w:pPr>
        <w:numPr>
          <w:ilvl w:val="0"/>
          <w:numId w:val="4"/>
        </w:numPr>
        <w:spacing w:after="147"/>
        <w:ind w:right="196" w:hanging="360"/>
      </w:pPr>
      <w:r>
        <w:t>Farmer registers himself and logs in to sell his crops and display various details about his work.</w:t>
      </w:r>
      <w:r>
        <w:rPr>
          <w:rFonts w:ascii="Calibri" w:eastAsia="Calibri" w:hAnsi="Calibri" w:cs="Calibri"/>
          <w:sz w:val="22"/>
        </w:rPr>
        <w:t xml:space="preserve"> </w:t>
      </w:r>
    </w:p>
    <w:p w:rsidR="00703232" w:rsidRDefault="00FA345C">
      <w:pPr>
        <w:numPr>
          <w:ilvl w:val="0"/>
          <w:numId w:val="4"/>
        </w:numPr>
        <w:spacing w:after="149"/>
        <w:ind w:right="196" w:hanging="360"/>
      </w:pPr>
      <w:r>
        <w:t>Farmer does direct contact with dealer and manufacturer.</w:t>
      </w:r>
      <w:r>
        <w:rPr>
          <w:rFonts w:ascii="Calibri" w:eastAsia="Calibri" w:hAnsi="Calibri" w:cs="Calibri"/>
          <w:sz w:val="22"/>
        </w:rPr>
        <w:t xml:space="preserve"> </w:t>
      </w:r>
    </w:p>
    <w:p w:rsidR="00703232" w:rsidRDefault="00FA345C">
      <w:pPr>
        <w:numPr>
          <w:ilvl w:val="0"/>
          <w:numId w:val="4"/>
        </w:numPr>
        <w:spacing w:after="147"/>
        <w:ind w:right="196" w:hanging="360"/>
      </w:pPr>
      <w:r>
        <w:t>Farmer gets access to farming knowledge base.</w:t>
      </w:r>
      <w:r>
        <w:rPr>
          <w:rFonts w:ascii="Calibri" w:eastAsia="Calibri" w:hAnsi="Calibri" w:cs="Calibri"/>
          <w:sz w:val="22"/>
        </w:rPr>
        <w:t xml:space="preserve"> </w:t>
      </w:r>
    </w:p>
    <w:p w:rsidR="00703232" w:rsidRDefault="00FA345C">
      <w:pPr>
        <w:numPr>
          <w:ilvl w:val="0"/>
          <w:numId w:val="4"/>
        </w:numPr>
        <w:spacing w:after="150"/>
        <w:ind w:right="196" w:hanging="360"/>
      </w:pPr>
      <w:r>
        <w:t>Dealers suggest the farmer which crop is mainly needed in the market.</w:t>
      </w:r>
      <w:r>
        <w:rPr>
          <w:rFonts w:ascii="Calibri" w:eastAsia="Calibri" w:hAnsi="Calibri" w:cs="Calibri"/>
          <w:sz w:val="22"/>
        </w:rPr>
        <w:t xml:space="preserve"> </w:t>
      </w:r>
    </w:p>
    <w:p w:rsidR="00703232" w:rsidRDefault="00FA345C">
      <w:pPr>
        <w:numPr>
          <w:ilvl w:val="0"/>
          <w:numId w:val="4"/>
        </w:numPr>
        <w:spacing w:after="74" w:line="358" w:lineRule="auto"/>
        <w:ind w:right="196" w:hanging="360"/>
      </w:pPr>
      <w:r>
        <w:t>Farmer knows what is the demand in market and how much he can full fill the needs of the manufacturer.</w:t>
      </w:r>
      <w:r>
        <w:rPr>
          <w:rFonts w:ascii="Calibri" w:eastAsia="Calibri" w:hAnsi="Calibri" w:cs="Calibri"/>
          <w:sz w:val="22"/>
        </w:rPr>
        <w:t xml:space="preserve"> </w:t>
      </w:r>
    </w:p>
    <w:p w:rsidR="00703232" w:rsidRDefault="00FA345C">
      <w:pPr>
        <w:numPr>
          <w:ilvl w:val="0"/>
          <w:numId w:val="4"/>
        </w:numPr>
        <w:spacing w:after="335"/>
        <w:ind w:right="196" w:hanging="360"/>
      </w:pPr>
      <w:r>
        <w:t xml:space="preserve">Farmer uploads and updates details about the crops grown by him. </w:t>
      </w:r>
    </w:p>
    <w:p w:rsidR="00703232" w:rsidRDefault="00FA345C">
      <w:pPr>
        <w:spacing w:after="311" w:line="259" w:lineRule="auto"/>
        <w:ind w:left="415" w:right="0"/>
        <w:jc w:val="left"/>
      </w:pPr>
      <w:r>
        <w:rPr>
          <w:b/>
        </w:rPr>
        <w:t xml:space="preserve">Manufacturer: </w:t>
      </w:r>
    </w:p>
    <w:p w:rsidR="00703232" w:rsidRDefault="00FA345C">
      <w:pPr>
        <w:numPr>
          <w:ilvl w:val="0"/>
          <w:numId w:val="4"/>
        </w:numPr>
        <w:spacing w:after="149"/>
        <w:ind w:right="196" w:hanging="360"/>
      </w:pPr>
      <w:r>
        <w:t>Manufacturer registers himself and logs in; in order to buy or sell his produce.</w:t>
      </w:r>
      <w:r>
        <w:rPr>
          <w:rFonts w:ascii="Calibri" w:eastAsia="Calibri" w:hAnsi="Calibri" w:cs="Calibri"/>
          <w:sz w:val="22"/>
        </w:rPr>
        <w:t xml:space="preserve"> </w:t>
      </w:r>
    </w:p>
    <w:p w:rsidR="00703232" w:rsidRDefault="00FA345C">
      <w:pPr>
        <w:numPr>
          <w:ilvl w:val="0"/>
          <w:numId w:val="4"/>
        </w:numPr>
        <w:spacing w:after="147"/>
        <w:ind w:right="196" w:hanging="360"/>
      </w:pPr>
      <w:r>
        <w:t>He uploads and updates the details about his products, the quantity available, quality, etc.</w:t>
      </w:r>
      <w:r>
        <w:rPr>
          <w:rFonts w:ascii="Calibri" w:eastAsia="Calibri" w:hAnsi="Calibri" w:cs="Calibri"/>
          <w:sz w:val="22"/>
        </w:rPr>
        <w:t xml:space="preserve"> </w:t>
      </w:r>
    </w:p>
    <w:p w:rsidR="00703232" w:rsidRDefault="00FA345C">
      <w:pPr>
        <w:numPr>
          <w:ilvl w:val="0"/>
          <w:numId w:val="4"/>
        </w:numPr>
        <w:spacing w:after="72" w:line="358" w:lineRule="auto"/>
        <w:ind w:right="196" w:hanging="360"/>
      </w:pPr>
      <w:r>
        <w:t xml:space="preserve">The manufacturer sells his products to various </w:t>
      </w:r>
      <w:r w:rsidR="00143296">
        <w:t>marketers</w:t>
      </w:r>
      <w:r>
        <w:t xml:space="preserve"> depending on the market and demand and also buys the raw materials from the farmers.</w:t>
      </w:r>
      <w:r>
        <w:rPr>
          <w:rFonts w:ascii="Calibri" w:eastAsia="Calibri" w:hAnsi="Calibri" w:cs="Calibri"/>
          <w:sz w:val="22"/>
        </w:rPr>
        <w:t xml:space="preserve"> </w:t>
      </w:r>
    </w:p>
    <w:p w:rsidR="00703232" w:rsidRDefault="00FA345C">
      <w:pPr>
        <w:numPr>
          <w:ilvl w:val="0"/>
          <w:numId w:val="4"/>
        </w:numPr>
        <w:spacing w:after="335"/>
        <w:ind w:right="196" w:hanging="360"/>
      </w:pPr>
      <w:r>
        <w:t xml:space="preserve">To contact the respective representatives and undertake buying and selling of the products. </w:t>
      </w:r>
    </w:p>
    <w:p w:rsidR="00703232" w:rsidRDefault="00866998">
      <w:pPr>
        <w:spacing w:after="343" w:line="259" w:lineRule="auto"/>
        <w:ind w:left="415" w:right="0"/>
        <w:jc w:val="left"/>
      </w:pPr>
      <w:r>
        <w:rPr>
          <w:b/>
        </w:rPr>
        <w:t>Marketer</w:t>
      </w:r>
      <w:r w:rsidR="00FA345C">
        <w:rPr>
          <w:b/>
        </w:rPr>
        <w:t xml:space="preserve">: </w:t>
      </w:r>
    </w:p>
    <w:p w:rsidR="00703232" w:rsidRDefault="00FA345C">
      <w:pPr>
        <w:numPr>
          <w:ilvl w:val="0"/>
          <w:numId w:val="4"/>
        </w:numPr>
        <w:spacing w:after="149"/>
        <w:ind w:right="196" w:hanging="360"/>
      </w:pPr>
      <w:r>
        <w:t xml:space="preserve">The similar process of registering ad logging in is followed by the </w:t>
      </w:r>
      <w:r w:rsidR="00866998">
        <w:t>marketer</w:t>
      </w:r>
      <w:r>
        <w:t>.</w:t>
      </w:r>
      <w:r>
        <w:rPr>
          <w:rFonts w:ascii="Calibri" w:eastAsia="Calibri" w:hAnsi="Calibri" w:cs="Calibri"/>
          <w:sz w:val="22"/>
        </w:rPr>
        <w:t xml:space="preserve"> </w:t>
      </w:r>
    </w:p>
    <w:p w:rsidR="00703232" w:rsidRDefault="00FA345C">
      <w:pPr>
        <w:numPr>
          <w:ilvl w:val="0"/>
          <w:numId w:val="4"/>
        </w:numPr>
        <w:spacing w:after="39" w:line="358" w:lineRule="auto"/>
        <w:ind w:right="196" w:hanging="360"/>
      </w:pPr>
      <w:r>
        <w:t>It can upload and update his details to the web-page in order to gain exposure from different manufacturers.</w:t>
      </w:r>
      <w:r>
        <w:rPr>
          <w:rFonts w:ascii="Calibri" w:eastAsia="Calibri" w:hAnsi="Calibri" w:cs="Calibri"/>
          <w:sz w:val="22"/>
        </w:rPr>
        <w:t xml:space="preserve"> </w:t>
      </w:r>
    </w:p>
    <w:p w:rsidR="00703232" w:rsidRDefault="00FA345C">
      <w:pPr>
        <w:numPr>
          <w:ilvl w:val="0"/>
          <w:numId w:val="4"/>
        </w:numPr>
        <w:spacing w:after="563"/>
        <w:ind w:right="196" w:hanging="360"/>
      </w:pPr>
      <w:r>
        <w:t>It can place orders as per the demand of products by the consumers.</w:t>
      </w:r>
      <w:r>
        <w:rPr>
          <w:rFonts w:ascii="Calibri" w:eastAsia="Calibri" w:hAnsi="Calibri" w:cs="Calibri"/>
          <w:sz w:val="22"/>
        </w:rPr>
        <w:t xml:space="preserve"> </w:t>
      </w:r>
    </w:p>
    <w:p w:rsidR="00703232" w:rsidRDefault="00CC6F23">
      <w:pPr>
        <w:pStyle w:val="Heading2"/>
        <w:spacing w:after="76"/>
        <w:ind w:left="-5"/>
      </w:pPr>
      <w:bookmarkStart w:id="84" w:name="_Toc33476627"/>
      <w:bookmarkStart w:id="85" w:name="_Toc33476769"/>
      <w:bookmarkStart w:id="86" w:name="_Toc33479176"/>
      <w:bookmarkStart w:id="87" w:name="_Toc33483261"/>
      <w:r>
        <w:t>4</w:t>
      </w:r>
      <w:r w:rsidR="00FA345C">
        <w:t>.3</w:t>
      </w:r>
      <w:r w:rsidR="00FA345C">
        <w:rPr>
          <w:sz w:val="52"/>
        </w:rPr>
        <w:t xml:space="preserve"> </w:t>
      </w:r>
      <w:r w:rsidR="00FA345C">
        <w:t>Non Functional requirements</w:t>
      </w:r>
      <w:bookmarkEnd w:id="84"/>
      <w:bookmarkEnd w:id="85"/>
      <w:bookmarkEnd w:id="86"/>
      <w:bookmarkEnd w:id="87"/>
      <w:r w:rsidR="00FA345C">
        <w:t xml:space="preserve"> </w:t>
      </w:r>
    </w:p>
    <w:p w:rsidR="00703232" w:rsidRDefault="00FA345C">
      <w:pPr>
        <w:numPr>
          <w:ilvl w:val="0"/>
          <w:numId w:val="5"/>
        </w:numPr>
        <w:spacing w:after="39" w:line="358" w:lineRule="auto"/>
        <w:ind w:right="196" w:hanging="360"/>
      </w:pPr>
      <w:r>
        <w:rPr>
          <w:b/>
        </w:rPr>
        <w:t xml:space="preserve">Availability: </w:t>
      </w:r>
      <w:r>
        <w:t>The system will be available at any point in time with all the functionality as the data is loaded in the database and it can be viewed or updated by authorized personnel at any time and any place.</w:t>
      </w:r>
      <w:r>
        <w:rPr>
          <w:rFonts w:ascii="Calibri" w:eastAsia="Calibri" w:hAnsi="Calibri" w:cs="Calibri"/>
          <w:sz w:val="22"/>
        </w:rPr>
        <w:t xml:space="preserve"> </w:t>
      </w:r>
    </w:p>
    <w:p w:rsidR="00703232" w:rsidRDefault="00FA345C">
      <w:pPr>
        <w:numPr>
          <w:ilvl w:val="0"/>
          <w:numId w:val="5"/>
        </w:numPr>
        <w:spacing w:after="39" w:line="358" w:lineRule="auto"/>
        <w:ind w:right="196" w:hanging="360"/>
      </w:pPr>
      <w:r>
        <w:rPr>
          <w:b/>
        </w:rPr>
        <w:t xml:space="preserve">Robust: </w:t>
      </w:r>
      <w:r>
        <w:t>The system ensures robustness by reducing the time of searching for the various requirements as the details are already uploaded and available easily.</w:t>
      </w:r>
      <w:r>
        <w:rPr>
          <w:rFonts w:ascii="Calibri" w:eastAsia="Calibri" w:hAnsi="Calibri" w:cs="Calibri"/>
          <w:sz w:val="22"/>
        </w:rPr>
        <w:t xml:space="preserve"> </w:t>
      </w:r>
    </w:p>
    <w:p w:rsidR="00703232" w:rsidRDefault="00FA345C">
      <w:pPr>
        <w:numPr>
          <w:ilvl w:val="0"/>
          <w:numId w:val="5"/>
        </w:numPr>
        <w:spacing w:after="150"/>
        <w:ind w:right="196" w:hanging="360"/>
      </w:pPr>
      <w:r>
        <w:rPr>
          <w:b/>
        </w:rPr>
        <w:t xml:space="preserve">Correctness: </w:t>
      </w:r>
      <w:r>
        <w:t>Ensures the correctness in the system by updating the data as and when needed.</w:t>
      </w:r>
      <w:r>
        <w:rPr>
          <w:rFonts w:ascii="Calibri" w:eastAsia="Calibri" w:hAnsi="Calibri" w:cs="Calibri"/>
          <w:sz w:val="22"/>
        </w:rPr>
        <w:t xml:space="preserve"> </w:t>
      </w:r>
    </w:p>
    <w:p w:rsidR="00703232" w:rsidRDefault="00FA345C">
      <w:pPr>
        <w:numPr>
          <w:ilvl w:val="0"/>
          <w:numId w:val="5"/>
        </w:numPr>
        <w:spacing w:after="43" w:line="356" w:lineRule="auto"/>
        <w:ind w:right="196" w:hanging="360"/>
      </w:pPr>
      <w:r>
        <w:rPr>
          <w:b/>
        </w:rPr>
        <w:t xml:space="preserve">Accurate and Non-Tedious: </w:t>
      </w:r>
      <w:r>
        <w:t>The data is relevant and trustworthy and is non-tedious as everything is connected under one roof so the work Is not hectic.</w:t>
      </w:r>
      <w:r>
        <w:rPr>
          <w:rFonts w:ascii="Calibri" w:eastAsia="Calibri" w:hAnsi="Calibri" w:cs="Calibri"/>
          <w:sz w:val="22"/>
        </w:rPr>
        <w:t xml:space="preserve"> </w:t>
      </w:r>
    </w:p>
    <w:p w:rsidR="00703232" w:rsidRDefault="00FA345C">
      <w:pPr>
        <w:numPr>
          <w:ilvl w:val="0"/>
          <w:numId w:val="5"/>
        </w:numPr>
        <w:spacing w:after="454" w:line="357" w:lineRule="auto"/>
        <w:ind w:right="196" w:hanging="360"/>
      </w:pPr>
      <w:r>
        <w:rPr>
          <w:b/>
        </w:rPr>
        <w:lastRenderedPageBreak/>
        <w:t>Security</w:t>
      </w:r>
      <w:r>
        <w:t>:</w:t>
      </w:r>
      <w:r>
        <w:rPr>
          <w:b/>
        </w:rPr>
        <w:t xml:space="preserve"> </w:t>
      </w:r>
      <w:r>
        <w:t>User authentication i.e., user name and password is provided and the data cannot be used by everyone without authentication.</w:t>
      </w:r>
      <w:r>
        <w:rPr>
          <w:rFonts w:ascii="Calibri" w:eastAsia="Calibri" w:hAnsi="Calibri" w:cs="Calibri"/>
          <w:sz w:val="22"/>
        </w:rPr>
        <w:t xml:space="preserve"> </w:t>
      </w:r>
    </w:p>
    <w:p w:rsidR="00703232" w:rsidRDefault="00CC6F23">
      <w:pPr>
        <w:pStyle w:val="Heading2"/>
        <w:ind w:left="-5"/>
      </w:pPr>
      <w:bookmarkStart w:id="88" w:name="_Toc33476628"/>
      <w:bookmarkStart w:id="89" w:name="_Toc33476770"/>
      <w:bookmarkStart w:id="90" w:name="_Toc33479177"/>
      <w:bookmarkStart w:id="91" w:name="_Toc33483262"/>
      <w:r>
        <w:t>4</w:t>
      </w:r>
      <w:r w:rsidR="00FA345C">
        <w:t>.4</w:t>
      </w:r>
      <w:r w:rsidR="00FA345C">
        <w:rPr>
          <w:sz w:val="52"/>
        </w:rPr>
        <w:t xml:space="preserve"> </w:t>
      </w:r>
      <w:r w:rsidR="00FA345C">
        <w:t>User Characteristics</w:t>
      </w:r>
      <w:bookmarkEnd w:id="88"/>
      <w:bookmarkEnd w:id="89"/>
      <w:bookmarkEnd w:id="90"/>
      <w:bookmarkEnd w:id="91"/>
      <w:r w:rsidR="00FA345C">
        <w:t xml:space="preserve"> </w:t>
      </w:r>
    </w:p>
    <w:p w:rsidR="00703232" w:rsidRDefault="00FA345C">
      <w:pPr>
        <w:spacing w:after="348"/>
        <w:ind w:left="-5" w:right="196"/>
      </w:pPr>
      <w:r>
        <w:t xml:space="preserve">The four main users of the system are: </w:t>
      </w:r>
    </w:p>
    <w:p w:rsidR="00703232" w:rsidRDefault="00FA345C">
      <w:pPr>
        <w:numPr>
          <w:ilvl w:val="0"/>
          <w:numId w:val="6"/>
        </w:numPr>
        <w:spacing w:after="105"/>
        <w:ind w:right="196" w:hanging="360"/>
      </w:pPr>
      <w:r>
        <w:t xml:space="preserve">Farmer </w:t>
      </w:r>
    </w:p>
    <w:p w:rsidR="00703232" w:rsidRDefault="00FA345C">
      <w:pPr>
        <w:numPr>
          <w:ilvl w:val="0"/>
          <w:numId w:val="6"/>
        </w:numPr>
        <w:spacing w:after="106"/>
        <w:ind w:right="196" w:hanging="360"/>
      </w:pPr>
      <w:r>
        <w:t xml:space="preserve">Manufacturer </w:t>
      </w:r>
    </w:p>
    <w:p w:rsidR="00703232" w:rsidRDefault="00866998">
      <w:pPr>
        <w:numPr>
          <w:ilvl w:val="0"/>
          <w:numId w:val="6"/>
        </w:numPr>
        <w:spacing w:after="104"/>
        <w:ind w:right="196" w:hanging="360"/>
      </w:pPr>
      <w:r>
        <w:t>Marketer</w:t>
      </w:r>
      <w:r w:rsidR="00FA345C">
        <w:t xml:space="preserve"> </w:t>
      </w:r>
    </w:p>
    <w:p w:rsidR="00703232" w:rsidRDefault="00FA345C">
      <w:pPr>
        <w:numPr>
          <w:ilvl w:val="0"/>
          <w:numId w:val="6"/>
        </w:numPr>
        <w:spacing w:after="281"/>
        <w:ind w:right="196" w:hanging="360"/>
      </w:pPr>
      <w:r>
        <w:t xml:space="preserve">Field Agent </w:t>
      </w:r>
    </w:p>
    <w:p w:rsidR="00703232" w:rsidRDefault="00FA345C">
      <w:pPr>
        <w:spacing w:line="358" w:lineRule="auto"/>
        <w:ind w:left="-5" w:right="196"/>
      </w:pPr>
      <w:r>
        <w:rPr>
          <w:b/>
        </w:rPr>
        <w:t>Farmer:</w:t>
      </w:r>
      <w:r>
        <w:t xml:space="preserve"> The role of the farmer is to register to the system and he does so by filling the complete and correct details and sells his produce as raw materials to different manufacturers. </w:t>
      </w:r>
    </w:p>
    <w:p w:rsidR="00703232" w:rsidRDefault="00FA345C">
      <w:pPr>
        <w:spacing w:after="200" w:line="357" w:lineRule="auto"/>
        <w:ind w:left="-5" w:right="196"/>
      </w:pPr>
      <w:r>
        <w:rPr>
          <w:b/>
        </w:rPr>
        <w:t>Manufacturer:</w:t>
      </w:r>
      <w:r>
        <w:t xml:space="preserve"> The role of the manufacturer is to register to the system and also complete the process by filling the correct details. Once registered, it has to keep updating the manufactured products availability and also the demand of various raw materials needed from the farmer accordingly. </w:t>
      </w:r>
    </w:p>
    <w:p w:rsidR="00703232" w:rsidRDefault="00866998">
      <w:pPr>
        <w:spacing w:after="197" w:line="358" w:lineRule="auto"/>
        <w:ind w:left="-5" w:right="196"/>
      </w:pPr>
      <w:r>
        <w:rPr>
          <w:b/>
        </w:rPr>
        <w:t>Marketer</w:t>
      </w:r>
      <w:r w:rsidR="00FA345C">
        <w:rPr>
          <w:b/>
        </w:rPr>
        <w:t>:</w:t>
      </w:r>
      <w:r w:rsidR="00FA345C">
        <w:t xml:space="preserve"> The role of the </w:t>
      </w:r>
      <w:r>
        <w:t>marketer</w:t>
      </w:r>
      <w:r w:rsidR="00FA345C">
        <w:t xml:space="preserve"> will be to search any finished product according to his requirement and convenience and also inform the manufacturer about various demands made by the consumers. </w:t>
      </w:r>
    </w:p>
    <w:p w:rsidR="00703232" w:rsidRDefault="00FA345C">
      <w:pPr>
        <w:spacing w:after="445" w:line="359" w:lineRule="auto"/>
        <w:ind w:left="-5" w:right="196"/>
      </w:pPr>
      <w:r>
        <w:rPr>
          <w:b/>
        </w:rPr>
        <w:t>Field Agent:</w:t>
      </w:r>
      <w:r>
        <w:t xml:space="preserve"> The role of field agent is help the inexperienced farmer with the production of crops and understanding of various farming prospects.  </w:t>
      </w:r>
    </w:p>
    <w:p w:rsidR="00703232" w:rsidRDefault="00CC6F23">
      <w:pPr>
        <w:pStyle w:val="Heading2"/>
        <w:ind w:left="-5"/>
      </w:pPr>
      <w:bookmarkStart w:id="92" w:name="_Toc33476629"/>
      <w:bookmarkStart w:id="93" w:name="_Toc33476771"/>
      <w:bookmarkStart w:id="94" w:name="_Toc33479178"/>
      <w:bookmarkStart w:id="95" w:name="_Toc33483263"/>
      <w:r>
        <w:t>4</w:t>
      </w:r>
      <w:r w:rsidR="00FA345C">
        <w:t>.5</w:t>
      </w:r>
      <w:r w:rsidR="00FA345C">
        <w:rPr>
          <w:sz w:val="52"/>
        </w:rPr>
        <w:t xml:space="preserve"> </w:t>
      </w:r>
      <w:r w:rsidR="00FA345C">
        <w:t>Application of System</w:t>
      </w:r>
      <w:bookmarkEnd w:id="92"/>
      <w:bookmarkEnd w:id="93"/>
      <w:bookmarkEnd w:id="94"/>
      <w:bookmarkEnd w:id="95"/>
      <w:r w:rsidR="00FA345C">
        <w:rPr>
          <w:b w:val="0"/>
          <w:sz w:val="24"/>
        </w:rPr>
        <w:t xml:space="preserve"> </w:t>
      </w:r>
    </w:p>
    <w:p w:rsidR="00703232" w:rsidRDefault="00FA345C">
      <w:pPr>
        <w:numPr>
          <w:ilvl w:val="0"/>
          <w:numId w:val="7"/>
        </w:numPr>
        <w:spacing w:after="103"/>
        <w:ind w:right="196" w:hanging="360"/>
      </w:pPr>
      <w:r>
        <w:t xml:space="preserve">The system can be applied for various business activities to help get a better exposure. </w:t>
      </w:r>
    </w:p>
    <w:p w:rsidR="00703232" w:rsidRDefault="00FA345C">
      <w:pPr>
        <w:numPr>
          <w:ilvl w:val="0"/>
          <w:numId w:val="7"/>
        </w:numPr>
        <w:spacing w:after="527"/>
        <w:ind w:right="196" w:hanging="360"/>
      </w:pPr>
      <w:r>
        <w:t xml:space="preserve">It is also helpful for various farmers, factories and service sector related people. </w:t>
      </w:r>
    </w:p>
    <w:p w:rsidR="00703232" w:rsidRDefault="00CC6F23">
      <w:pPr>
        <w:pStyle w:val="Heading2"/>
        <w:ind w:left="-5"/>
      </w:pPr>
      <w:bookmarkStart w:id="96" w:name="_Toc33476630"/>
      <w:bookmarkStart w:id="97" w:name="_Toc33476772"/>
      <w:bookmarkStart w:id="98" w:name="_Toc33479179"/>
      <w:bookmarkStart w:id="99" w:name="_Toc33483264"/>
      <w:r>
        <w:t>4</w:t>
      </w:r>
      <w:r w:rsidR="00FA345C">
        <w:t>.6</w:t>
      </w:r>
      <w:r w:rsidR="00FA345C">
        <w:rPr>
          <w:sz w:val="52"/>
        </w:rPr>
        <w:t xml:space="preserve"> </w:t>
      </w:r>
      <w:r w:rsidR="00FA345C">
        <w:t>Advantages of system</w:t>
      </w:r>
      <w:bookmarkEnd w:id="96"/>
      <w:bookmarkEnd w:id="97"/>
      <w:bookmarkEnd w:id="98"/>
      <w:bookmarkEnd w:id="99"/>
      <w:r w:rsidR="00FA345C">
        <w:t xml:space="preserve"> </w:t>
      </w:r>
    </w:p>
    <w:p w:rsidR="00703232" w:rsidRDefault="00FA345C">
      <w:pPr>
        <w:numPr>
          <w:ilvl w:val="0"/>
          <w:numId w:val="8"/>
        </w:numPr>
        <w:spacing w:after="103"/>
        <w:ind w:right="196" w:hanging="360"/>
      </w:pPr>
      <w:r>
        <w:t xml:space="preserve">It provides an opportunistic approach for various sectors to expand their work to a macro-view concept. </w:t>
      </w:r>
    </w:p>
    <w:p w:rsidR="00703232" w:rsidRDefault="00FA345C">
      <w:pPr>
        <w:numPr>
          <w:ilvl w:val="0"/>
          <w:numId w:val="8"/>
        </w:numPr>
        <w:spacing w:after="103"/>
        <w:ind w:right="196" w:hanging="360"/>
      </w:pPr>
      <w:r>
        <w:t xml:space="preserve">It is user friendly providing different facts and information for better results. </w:t>
      </w:r>
    </w:p>
    <w:p w:rsidR="00703232" w:rsidRDefault="00FA345C">
      <w:pPr>
        <w:numPr>
          <w:ilvl w:val="0"/>
          <w:numId w:val="8"/>
        </w:numPr>
        <w:spacing w:after="520"/>
        <w:ind w:right="196" w:hanging="360"/>
      </w:pPr>
      <w:r>
        <w:t xml:space="preserve">The system makes the overall 3SH system more advanced, easier and flexible. </w:t>
      </w:r>
    </w:p>
    <w:p w:rsidR="00CC6F23" w:rsidRDefault="00CC6F23">
      <w:pPr>
        <w:numPr>
          <w:ilvl w:val="0"/>
          <w:numId w:val="8"/>
        </w:numPr>
        <w:spacing w:after="520"/>
        <w:ind w:right="196" w:hanging="360"/>
      </w:pPr>
    </w:p>
    <w:p w:rsidR="00703232" w:rsidRDefault="00CC6F23">
      <w:pPr>
        <w:pStyle w:val="Heading2"/>
        <w:ind w:left="-5"/>
      </w:pPr>
      <w:bookmarkStart w:id="100" w:name="_Toc33476631"/>
      <w:bookmarkStart w:id="101" w:name="_Toc33476773"/>
      <w:bookmarkStart w:id="102" w:name="_Toc33479180"/>
      <w:bookmarkStart w:id="103" w:name="_Toc33483265"/>
      <w:r>
        <w:lastRenderedPageBreak/>
        <w:t>4</w:t>
      </w:r>
      <w:r w:rsidR="00FA345C">
        <w:t>.7</w:t>
      </w:r>
      <w:r w:rsidR="00FA345C">
        <w:rPr>
          <w:sz w:val="52"/>
        </w:rPr>
        <w:t xml:space="preserve"> </w:t>
      </w:r>
      <w:r w:rsidR="00FA345C">
        <w:t>Summary</w:t>
      </w:r>
      <w:bookmarkEnd w:id="100"/>
      <w:bookmarkEnd w:id="101"/>
      <w:bookmarkEnd w:id="102"/>
      <w:bookmarkEnd w:id="103"/>
      <w:r w:rsidR="00FA345C">
        <w:t xml:space="preserve"> </w:t>
      </w:r>
    </w:p>
    <w:p w:rsidR="00CC6F23" w:rsidRDefault="00FA345C">
      <w:pPr>
        <w:spacing w:after="279" w:line="358" w:lineRule="auto"/>
        <w:ind w:left="-5" w:right="196"/>
      </w:pPr>
      <w:r>
        <w:rPr>
          <w:sz w:val="22"/>
        </w:rPr>
        <w:t xml:space="preserve"> </w:t>
      </w:r>
      <w:r>
        <w:t xml:space="preserve">This chapter gives the detail about the various hardware and software requirements i.e., details about the various hardware and software equipment used in this project. It also gives the details about the functional and non-functional requirements of our project. It provides information about the various characteristics of the user too. </w:t>
      </w:r>
    </w:p>
    <w:p w:rsidR="00866998" w:rsidRPr="00CC6F23" w:rsidRDefault="00CC6F23" w:rsidP="00CC6F23">
      <w:r>
        <w:br w:type="page"/>
      </w:r>
    </w:p>
    <w:p w:rsidR="00703232" w:rsidRPr="00CC6F23" w:rsidRDefault="00FA345C" w:rsidP="003073B6">
      <w:pPr>
        <w:pStyle w:val="Heading1"/>
        <w:rPr>
          <w:szCs w:val="32"/>
        </w:rPr>
      </w:pPr>
      <w:bookmarkStart w:id="104" w:name="_Toc33476632"/>
      <w:bookmarkStart w:id="105" w:name="_Toc33476774"/>
      <w:bookmarkStart w:id="106" w:name="_Toc33479181"/>
      <w:bookmarkStart w:id="107" w:name="_Toc33483266"/>
      <w:r w:rsidRPr="00CC6F23">
        <w:rPr>
          <w:szCs w:val="32"/>
        </w:rPr>
        <w:lastRenderedPageBreak/>
        <w:t>SYSTEM DESIGN</w:t>
      </w:r>
      <w:bookmarkEnd w:id="104"/>
      <w:bookmarkEnd w:id="105"/>
      <w:bookmarkEnd w:id="106"/>
      <w:bookmarkEnd w:id="107"/>
      <w:r w:rsidRPr="00CC6F23">
        <w:rPr>
          <w:szCs w:val="32"/>
        </w:rPr>
        <w:t xml:space="preserve"> </w:t>
      </w:r>
    </w:p>
    <w:p w:rsidR="00703232" w:rsidRDefault="00CC6F23">
      <w:pPr>
        <w:pStyle w:val="Heading2"/>
        <w:ind w:left="-5"/>
      </w:pPr>
      <w:bookmarkStart w:id="108" w:name="_Toc33476633"/>
      <w:bookmarkStart w:id="109" w:name="_Toc33476775"/>
      <w:bookmarkStart w:id="110" w:name="_Toc33479182"/>
      <w:bookmarkStart w:id="111" w:name="_Toc33483267"/>
      <w:r>
        <w:t>5</w:t>
      </w:r>
      <w:r w:rsidR="00FA345C">
        <w:t>.1</w:t>
      </w:r>
      <w:r w:rsidR="00FA345C">
        <w:rPr>
          <w:sz w:val="52"/>
        </w:rPr>
        <w:t xml:space="preserve"> </w:t>
      </w:r>
      <w:r w:rsidR="00FA345C">
        <w:t>Introduction</w:t>
      </w:r>
      <w:bookmarkEnd w:id="108"/>
      <w:bookmarkEnd w:id="109"/>
      <w:bookmarkEnd w:id="110"/>
      <w:bookmarkEnd w:id="111"/>
      <w:r w:rsidR="00FA345C">
        <w:t xml:space="preserve"> </w:t>
      </w:r>
    </w:p>
    <w:p w:rsidR="00703232" w:rsidRDefault="00FA345C">
      <w:pPr>
        <w:spacing w:after="447" w:line="357" w:lineRule="auto"/>
        <w:ind w:left="-15" w:right="196" w:firstLine="420"/>
      </w:pPr>
      <w:r>
        <w:t xml:space="preserve">The purpose of this system design chapter is to add the necessary details to the current project description to represent a suitable, model for coding. The system design documentation presents the structure of the system such as the architecture and data flow diagram. </w:t>
      </w:r>
    </w:p>
    <w:p w:rsidR="00703232" w:rsidRDefault="00CC6F23">
      <w:pPr>
        <w:pStyle w:val="Heading2"/>
        <w:ind w:left="-5"/>
      </w:pPr>
      <w:bookmarkStart w:id="112" w:name="_Toc33476634"/>
      <w:bookmarkStart w:id="113" w:name="_Toc33476776"/>
      <w:bookmarkStart w:id="114" w:name="_Toc33479183"/>
      <w:bookmarkStart w:id="115" w:name="_Toc33483268"/>
      <w:r>
        <w:t>5</w:t>
      </w:r>
      <w:r w:rsidR="00FA345C">
        <w:t>.2</w:t>
      </w:r>
      <w:r w:rsidR="00FA345C">
        <w:rPr>
          <w:sz w:val="52"/>
        </w:rPr>
        <w:t xml:space="preserve"> </w:t>
      </w:r>
      <w:r w:rsidR="00FA345C">
        <w:t>Development Strategy</w:t>
      </w:r>
      <w:bookmarkEnd w:id="112"/>
      <w:bookmarkEnd w:id="113"/>
      <w:bookmarkEnd w:id="114"/>
      <w:bookmarkEnd w:id="115"/>
      <w:r w:rsidR="00FA345C">
        <w:t xml:space="preserve"> </w:t>
      </w:r>
    </w:p>
    <w:p w:rsidR="00703232" w:rsidRDefault="00FA345C">
      <w:pPr>
        <w:spacing w:after="179" w:line="356" w:lineRule="auto"/>
        <w:ind w:left="-15" w:right="196" w:firstLine="420"/>
      </w:pPr>
      <w:r>
        <w:t xml:space="preserve">The system is designed using ‘The Waterfall Model’. The waterfall model was the first structured approach to systems development. The waterfall model is just a time ordered list of activities to be performed to obtain a system. </w:t>
      </w:r>
    </w:p>
    <w:p w:rsidR="00703232" w:rsidRDefault="00FA345C">
      <w:pPr>
        <w:spacing w:after="276" w:line="259" w:lineRule="auto"/>
        <w:ind w:left="0" w:right="1597" w:firstLine="0"/>
        <w:jc w:val="right"/>
      </w:pPr>
      <w:r>
        <w:rPr>
          <w:noProof/>
        </w:rPr>
        <w:drawing>
          <wp:inline distT="0" distB="0" distL="0" distR="0" wp14:anchorId="4F651984" wp14:editId="7490CB18">
            <wp:extent cx="4808220" cy="4887468"/>
            <wp:effectExtent l="0" t="0" r="0" b="0"/>
            <wp:docPr id="3872" name="Picture 3872"/>
            <wp:cNvGraphicFramePr/>
            <a:graphic xmlns:a="http://schemas.openxmlformats.org/drawingml/2006/main">
              <a:graphicData uri="http://schemas.openxmlformats.org/drawingml/2006/picture">
                <pic:pic xmlns:pic="http://schemas.openxmlformats.org/drawingml/2006/picture">
                  <pic:nvPicPr>
                    <pic:cNvPr id="3872" name="Picture 3872"/>
                    <pic:cNvPicPr/>
                  </pic:nvPicPr>
                  <pic:blipFill>
                    <a:blip r:embed="rId278"/>
                    <a:stretch>
                      <a:fillRect/>
                    </a:stretch>
                  </pic:blipFill>
                  <pic:spPr>
                    <a:xfrm>
                      <a:off x="0" y="0"/>
                      <a:ext cx="4808220" cy="4887468"/>
                    </a:xfrm>
                    <a:prstGeom prst="rect">
                      <a:avLst/>
                    </a:prstGeom>
                  </pic:spPr>
                </pic:pic>
              </a:graphicData>
            </a:graphic>
          </wp:inline>
        </w:drawing>
      </w:r>
      <w:r>
        <w:rPr>
          <w:sz w:val="22"/>
        </w:rPr>
        <w:t xml:space="preserve"> </w:t>
      </w:r>
    </w:p>
    <w:p w:rsidR="00703232" w:rsidRDefault="00CC6F23">
      <w:pPr>
        <w:spacing w:after="312" w:line="259" w:lineRule="auto"/>
        <w:ind w:left="58" w:right="257"/>
        <w:jc w:val="center"/>
      </w:pPr>
      <w:r>
        <w:rPr>
          <w:b/>
        </w:rPr>
        <w:t>Fig 5</w:t>
      </w:r>
      <w:r w:rsidR="00FA345C">
        <w:rPr>
          <w:b/>
        </w:rPr>
        <w:t xml:space="preserve">.1 Waterfall Model Activities </w:t>
      </w:r>
    </w:p>
    <w:p w:rsidR="00703232" w:rsidRDefault="00FA345C">
      <w:pPr>
        <w:spacing w:after="0" w:line="259" w:lineRule="auto"/>
        <w:ind w:left="0" w:right="0" w:firstLine="0"/>
        <w:jc w:val="left"/>
      </w:pPr>
      <w:r>
        <w:rPr>
          <w:sz w:val="22"/>
        </w:rPr>
        <w:t xml:space="preserve"> </w:t>
      </w:r>
    </w:p>
    <w:p w:rsidR="00703232" w:rsidRDefault="00FA345C">
      <w:pPr>
        <w:spacing w:after="329"/>
        <w:ind w:left="-5" w:right="196"/>
      </w:pPr>
      <w:r>
        <w:t xml:space="preserve">The activities in waterfall model are: </w:t>
      </w:r>
    </w:p>
    <w:p w:rsidR="00703232" w:rsidRDefault="00CC6F23">
      <w:pPr>
        <w:pStyle w:val="Heading3"/>
        <w:spacing w:after="311"/>
        <w:ind w:left="415"/>
        <w:jc w:val="left"/>
      </w:pPr>
      <w:bookmarkStart w:id="116" w:name="_Toc33476635"/>
      <w:bookmarkStart w:id="117" w:name="_Toc33476777"/>
      <w:bookmarkStart w:id="118" w:name="_Toc33479184"/>
      <w:bookmarkStart w:id="119" w:name="_Toc33483269"/>
      <w:r>
        <w:lastRenderedPageBreak/>
        <w:t>5</w:t>
      </w:r>
      <w:r w:rsidR="00FA345C">
        <w:t>.2.1 System Analysis</w:t>
      </w:r>
      <w:bookmarkEnd w:id="116"/>
      <w:bookmarkEnd w:id="117"/>
      <w:bookmarkEnd w:id="118"/>
      <w:bookmarkEnd w:id="119"/>
      <w:r w:rsidR="00FA345C">
        <w:t xml:space="preserve"> </w:t>
      </w:r>
    </w:p>
    <w:p w:rsidR="00703232" w:rsidRDefault="00FA345C">
      <w:pPr>
        <w:spacing w:after="205" w:line="357" w:lineRule="auto"/>
        <w:ind w:left="-15" w:right="196" w:firstLine="720"/>
      </w:pPr>
      <w:r>
        <w:t xml:space="preserve">This step refers to the gathering of system requirements with the goal of determining how these requirements will be integrated in the system. Extensive communication between the customer and the development team is essential. During system analysis feasibility studies are also carried out. </w:t>
      </w:r>
    </w:p>
    <w:p w:rsidR="00703232" w:rsidRDefault="00CC6F23">
      <w:pPr>
        <w:pStyle w:val="Heading3"/>
        <w:spacing w:after="311"/>
        <w:ind w:left="415"/>
        <w:jc w:val="left"/>
      </w:pPr>
      <w:bookmarkStart w:id="120" w:name="_Toc33476636"/>
      <w:bookmarkStart w:id="121" w:name="_Toc33476778"/>
      <w:bookmarkStart w:id="122" w:name="_Toc33479185"/>
      <w:bookmarkStart w:id="123" w:name="_Toc33483270"/>
      <w:r>
        <w:t>5</w:t>
      </w:r>
      <w:r w:rsidR="00FA345C">
        <w:t>.2.2 System Design</w:t>
      </w:r>
      <w:bookmarkEnd w:id="120"/>
      <w:bookmarkEnd w:id="121"/>
      <w:bookmarkEnd w:id="122"/>
      <w:bookmarkEnd w:id="123"/>
      <w:r w:rsidR="00FA345C">
        <w:t xml:space="preserve"> </w:t>
      </w:r>
    </w:p>
    <w:p w:rsidR="00703232" w:rsidRDefault="00FA345C">
      <w:pPr>
        <w:spacing w:after="206" w:line="356" w:lineRule="auto"/>
        <w:ind w:left="-15" w:right="196" w:firstLine="720"/>
      </w:pPr>
      <w:r>
        <w:t xml:space="preserve">Once the requirements have been collected and analysed, it is necessary to identify in detail how the system will be constructed to perform the necessary tasks. </w:t>
      </w:r>
    </w:p>
    <w:p w:rsidR="00703232" w:rsidRDefault="00CC6F23">
      <w:pPr>
        <w:pStyle w:val="Heading3"/>
        <w:spacing w:after="311"/>
        <w:ind w:left="415"/>
        <w:jc w:val="left"/>
      </w:pPr>
      <w:bookmarkStart w:id="124" w:name="_Toc33476637"/>
      <w:bookmarkStart w:id="125" w:name="_Toc33476779"/>
      <w:bookmarkStart w:id="126" w:name="_Toc33479186"/>
      <w:bookmarkStart w:id="127" w:name="_Toc33483271"/>
      <w:r>
        <w:t>5</w:t>
      </w:r>
      <w:r w:rsidR="00FA345C">
        <w:t>.2.3 Coding</w:t>
      </w:r>
      <w:bookmarkEnd w:id="124"/>
      <w:bookmarkEnd w:id="125"/>
      <w:bookmarkEnd w:id="126"/>
      <w:bookmarkEnd w:id="127"/>
      <w:r w:rsidR="00FA345C">
        <w:t xml:space="preserve"> </w:t>
      </w:r>
    </w:p>
    <w:p w:rsidR="00703232" w:rsidRDefault="00FA345C">
      <w:pPr>
        <w:spacing w:after="207" w:line="356" w:lineRule="auto"/>
        <w:ind w:left="-15" w:right="196" w:firstLine="720"/>
      </w:pPr>
      <w:r>
        <w:t xml:space="preserve">Also known a programming, this step involves the creation of the system software. Requirements and system specification are translated into computer code. </w:t>
      </w:r>
    </w:p>
    <w:p w:rsidR="00703232" w:rsidRDefault="00CC6F23">
      <w:pPr>
        <w:pStyle w:val="Heading3"/>
        <w:spacing w:after="311"/>
        <w:ind w:left="415"/>
        <w:jc w:val="left"/>
      </w:pPr>
      <w:bookmarkStart w:id="128" w:name="_Toc33476638"/>
      <w:bookmarkStart w:id="129" w:name="_Toc33476780"/>
      <w:bookmarkStart w:id="130" w:name="_Toc33479187"/>
      <w:bookmarkStart w:id="131" w:name="_Toc33483272"/>
      <w:r>
        <w:t>5</w:t>
      </w:r>
      <w:r w:rsidR="00FA345C">
        <w:t>.2.4 Testing</w:t>
      </w:r>
      <w:bookmarkEnd w:id="128"/>
      <w:bookmarkEnd w:id="129"/>
      <w:bookmarkEnd w:id="130"/>
      <w:bookmarkEnd w:id="131"/>
      <w:r w:rsidR="00FA345C">
        <w:t xml:space="preserve"> </w:t>
      </w:r>
    </w:p>
    <w:p w:rsidR="00982581" w:rsidRDefault="00FA345C">
      <w:pPr>
        <w:spacing w:after="94" w:line="445" w:lineRule="auto"/>
        <w:ind w:left="-15" w:right="209" w:firstLine="720"/>
        <w:jc w:val="left"/>
      </w:pPr>
      <w:r>
        <w:t xml:space="preserve">As the software is created and added to the developing system, testing is performed to ensure that it is working correctly and efficiently. </w:t>
      </w:r>
    </w:p>
    <w:p w:rsidR="00703232" w:rsidRDefault="00982581" w:rsidP="00982581">
      <w:pPr>
        <w:spacing w:after="94" w:line="445" w:lineRule="auto"/>
        <w:ind w:right="209" w:firstLine="0"/>
        <w:jc w:val="left"/>
      </w:pPr>
      <w:r>
        <w:rPr>
          <w:b/>
        </w:rPr>
        <w:t xml:space="preserve">      </w:t>
      </w:r>
      <w:r w:rsidR="00CC6F23">
        <w:rPr>
          <w:b/>
        </w:rPr>
        <w:t>5</w:t>
      </w:r>
      <w:r w:rsidR="00FA345C">
        <w:rPr>
          <w:b/>
        </w:rPr>
        <w:t xml:space="preserve">.2.5 Implementation </w:t>
      </w:r>
    </w:p>
    <w:p w:rsidR="00703232" w:rsidRDefault="00FA345C">
      <w:pPr>
        <w:spacing w:after="329"/>
        <w:ind w:left="730" w:right="196"/>
      </w:pPr>
      <w:r>
        <w:t xml:space="preserve">After the code is tested, if it meets all the system requirements, it is handed over to the customers. </w:t>
      </w:r>
    </w:p>
    <w:p w:rsidR="00703232" w:rsidRDefault="00CC6F23">
      <w:pPr>
        <w:pStyle w:val="Heading3"/>
        <w:spacing w:after="311"/>
        <w:ind w:left="415"/>
        <w:jc w:val="left"/>
      </w:pPr>
      <w:bookmarkStart w:id="132" w:name="_Toc33476639"/>
      <w:bookmarkStart w:id="133" w:name="_Toc33476781"/>
      <w:bookmarkStart w:id="134" w:name="_Toc33479188"/>
      <w:bookmarkStart w:id="135" w:name="_Toc33483273"/>
      <w:r>
        <w:t>5</w:t>
      </w:r>
      <w:r w:rsidR="00FA345C">
        <w:t>.2.6 Maintenance</w:t>
      </w:r>
      <w:bookmarkEnd w:id="132"/>
      <w:bookmarkEnd w:id="133"/>
      <w:bookmarkEnd w:id="134"/>
      <w:bookmarkEnd w:id="135"/>
      <w:r w:rsidR="00FA345C">
        <w:t xml:space="preserve"> </w:t>
      </w:r>
    </w:p>
    <w:p w:rsidR="00703232" w:rsidRDefault="00FA345C">
      <w:pPr>
        <w:spacing w:after="447" w:line="356" w:lineRule="auto"/>
        <w:ind w:left="-15" w:right="196" w:firstLine="720"/>
      </w:pPr>
      <w:r>
        <w:t xml:space="preserve">Inevitably the system will need maintenance. Software will definitely undergo change once it is delivered to the customer. Change could happen because of some unexpected input values to the system. </w:t>
      </w:r>
    </w:p>
    <w:p w:rsidR="00703232" w:rsidRDefault="00CC6F23">
      <w:pPr>
        <w:pStyle w:val="Heading2"/>
        <w:ind w:left="-5"/>
      </w:pPr>
      <w:bookmarkStart w:id="136" w:name="_Toc33476640"/>
      <w:bookmarkStart w:id="137" w:name="_Toc33476782"/>
      <w:bookmarkStart w:id="138" w:name="_Toc33479189"/>
      <w:bookmarkStart w:id="139" w:name="_Toc33483274"/>
      <w:r>
        <w:t>5</w:t>
      </w:r>
      <w:r w:rsidR="00FA345C">
        <w:t>.3</w:t>
      </w:r>
      <w:r w:rsidR="00FA345C">
        <w:rPr>
          <w:sz w:val="52"/>
        </w:rPr>
        <w:t xml:space="preserve"> </w:t>
      </w:r>
      <w:r w:rsidR="00FA345C">
        <w:t>System Architecture</w:t>
      </w:r>
      <w:bookmarkEnd w:id="136"/>
      <w:bookmarkEnd w:id="137"/>
      <w:bookmarkEnd w:id="138"/>
      <w:bookmarkEnd w:id="139"/>
      <w:r w:rsidR="00FA345C">
        <w:t xml:space="preserve"> </w:t>
      </w:r>
    </w:p>
    <w:p w:rsidR="00703232" w:rsidRDefault="00FA345C">
      <w:pPr>
        <w:spacing w:after="200" w:line="358" w:lineRule="auto"/>
        <w:ind w:left="-15" w:right="196" w:firstLine="720"/>
      </w:pPr>
      <w:r>
        <w:t xml:space="preserve">An architecture description is a format description and implementation of a system, organized in a way that supports reasoning about the structure of the system which comprises system components, the externally visible properties of those components, the relationship between them, and provides a plan from with products can be produced, and systems can be developed, that will work together to implement the overall system. </w:t>
      </w:r>
    </w:p>
    <w:p w:rsidR="00703232" w:rsidRDefault="00FA345C">
      <w:pPr>
        <w:spacing w:after="312" w:line="259" w:lineRule="auto"/>
        <w:ind w:left="720" w:right="0" w:firstLine="0"/>
        <w:jc w:val="left"/>
      </w:pPr>
      <w:r>
        <w:t xml:space="preserve"> </w:t>
      </w:r>
    </w:p>
    <w:p w:rsidR="00703232" w:rsidRDefault="00FA345C">
      <w:pPr>
        <w:spacing w:after="0" w:line="259" w:lineRule="auto"/>
        <w:ind w:left="720" w:right="0" w:firstLine="0"/>
        <w:jc w:val="left"/>
      </w:pPr>
      <w:r>
        <w:t xml:space="preserve"> </w:t>
      </w:r>
    </w:p>
    <w:p w:rsidR="00703232" w:rsidRDefault="00CC6F23">
      <w:pPr>
        <w:pStyle w:val="Heading2"/>
        <w:spacing w:after="299"/>
        <w:ind w:left="-5"/>
      </w:pPr>
      <w:bookmarkStart w:id="140" w:name="_Toc33476641"/>
      <w:bookmarkStart w:id="141" w:name="_Toc33476783"/>
      <w:bookmarkStart w:id="142" w:name="_Toc33479190"/>
      <w:bookmarkStart w:id="143" w:name="_Toc33483275"/>
      <w:r>
        <w:lastRenderedPageBreak/>
        <w:t>5</w:t>
      </w:r>
      <w:r w:rsidR="00FA345C">
        <w:t>.4 Summary</w:t>
      </w:r>
      <w:bookmarkEnd w:id="140"/>
      <w:bookmarkEnd w:id="141"/>
      <w:bookmarkEnd w:id="142"/>
      <w:bookmarkEnd w:id="143"/>
      <w:r w:rsidR="00FA345C">
        <w:t xml:space="preserve"> </w:t>
      </w:r>
    </w:p>
    <w:p w:rsidR="00703232" w:rsidRDefault="00FA345C">
      <w:pPr>
        <w:spacing w:after="182" w:line="357" w:lineRule="auto"/>
        <w:ind w:left="-15" w:right="196" w:firstLine="720"/>
      </w:pPr>
      <w:r>
        <w:t xml:space="preserve">This chapter provides details about the various functionality of our system. The system architecture and the dataflow diagram at different levels is also mentioned here., it provides a brief description about the architecture of the system and about the goals and constraints of the system. The assumptions and dependencies are also mentioned. </w:t>
      </w:r>
    </w:p>
    <w:p w:rsidR="00703232" w:rsidRDefault="00FA345C">
      <w:pPr>
        <w:spacing w:after="305"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5"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5"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5"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5"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3" w:line="259" w:lineRule="auto"/>
        <w:ind w:left="0" w:right="0" w:firstLine="0"/>
        <w:jc w:val="left"/>
      </w:pPr>
      <w:r>
        <w:rPr>
          <w:sz w:val="22"/>
        </w:rPr>
        <w:t xml:space="preserve"> </w:t>
      </w:r>
    </w:p>
    <w:p w:rsidR="00703232" w:rsidRDefault="00FA345C">
      <w:pPr>
        <w:spacing w:after="305" w:line="259" w:lineRule="auto"/>
        <w:ind w:left="0" w:right="0" w:firstLine="0"/>
        <w:jc w:val="left"/>
      </w:pPr>
      <w:r>
        <w:rPr>
          <w:sz w:val="22"/>
        </w:rPr>
        <w:t xml:space="preserve"> </w:t>
      </w:r>
    </w:p>
    <w:p w:rsidR="00703232" w:rsidRDefault="00FA345C">
      <w:pPr>
        <w:spacing w:after="302" w:line="259" w:lineRule="auto"/>
        <w:ind w:left="0" w:right="0" w:firstLine="0"/>
        <w:jc w:val="left"/>
      </w:pPr>
      <w:r>
        <w:rPr>
          <w:sz w:val="22"/>
        </w:rPr>
        <w:t xml:space="preserve"> </w:t>
      </w:r>
    </w:p>
    <w:p w:rsidR="00703232" w:rsidRDefault="00FA345C">
      <w:pPr>
        <w:spacing w:after="305" w:line="259" w:lineRule="auto"/>
        <w:ind w:left="0" w:right="0" w:firstLine="0"/>
        <w:jc w:val="left"/>
      </w:pPr>
      <w:r>
        <w:rPr>
          <w:sz w:val="22"/>
        </w:rPr>
        <w:t xml:space="preserve"> </w:t>
      </w:r>
    </w:p>
    <w:p w:rsidR="00703232" w:rsidRDefault="00FA345C">
      <w:pPr>
        <w:spacing w:after="401" w:line="259" w:lineRule="auto"/>
        <w:ind w:left="0" w:right="0" w:firstLine="0"/>
        <w:jc w:val="left"/>
      </w:pPr>
      <w:r>
        <w:rPr>
          <w:sz w:val="22"/>
        </w:rPr>
        <w:t xml:space="preserve"> </w:t>
      </w:r>
    </w:p>
    <w:p w:rsidR="00B133E8" w:rsidRDefault="00FA345C" w:rsidP="00B133E8">
      <w:pPr>
        <w:spacing w:after="355" w:line="259" w:lineRule="auto"/>
        <w:ind w:left="3361" w:right="0" w:firstLine="0"/>
        <w:jc w:val="left"/>
      </w:pPr>
      <w:r>
        <w:rPr>
          <w:b/>
          <w:sz w:val="32"/>
        </w:rPr>
        <w:t xml:space="preserve"> </w:t>
      </w:r>
    </w:p>
    <w:p w:rsidR="00866998" w:rsidRDefault="00866998" w:rsidP="00B133E8">
      <w:pPr>
        <w:spacing w:after="355" w:line="259" w:lineRule="auto"/>
        <w:ind w:right="0"/>
        <w:jc w:val="center"/>
        <w:rPr>
          <w:b/>
          <w:sz w:val="32"/>
          <w:szCs w:val="32"/>
        </w:rPr>
      </w:pPr>
    </w:p>
    <w:p w:rsidR="00703232" w:rsidRPr="00834CF4" w:rsidRDefault="00FA345C" w:rsidP="003073B6">
      <w:pPr>
        <w:pStyle w:val="Heading1"/>
        <w:rPr>
          <w:szCs w:val="32"/>
        </w:rPr>
      </w:pPr>
      <w:bookmarkStart w:id="144" w:name="_Toc33476642"/>
      <w:bookmarkStart w:id="145" w:name="_Toc33476784"/>
      <w:bookmarkStart w:id="146" w:name="_Toc33479191"/>
      <w:bookmarkStart w:id="147" w:name="_Toc33483276"/>
      <w:r w:rsidRPr="00834CF4">
        <w:rPr>
          <w:szCs w:val="32"/>
        </w:rPr>
        <w:lastRenderedPageBreak/>
        <w:t>DETAILED DESIGN</w:t>
      </w:r>
      <w:bookmarkEnd w:id="144"/>
      <w:bookmarkEnd w:id="145"/>
      <w:bookmarkEnd w:id="146"/>
      <w:bookmarkEnd w:id="147"/>
    </w:p>
    <w:p w:rsidR="00703232" w:rsidRDefault="00FA345C">
      <w:pPr>
        <w:spacing w:after="446" w:line="356" w:lineRule="auto"/>
        <w:ind w:left="-15" w:right="196" w:firstLine="420"/>
      </w:pPr>
      <w:r>
        <w:t xml:space="preserve">The system design documentation provides the structure of the system such as the activity diagram, use case diagram, ER diagram and sequence diagram. </w:t>
      </w:r>
    </w:p>
    <w:p w:rsidR="00703232" w:rsidRDefault="00CC6F23">
      <w:pPr>
        <w:pStyle w:val="Heading2"/>
        <w:ind w:left="-5"/>
      </w:pPr>
      <w:bookmarkStart w:id="148" w:name="_Toc33476643"/>
      <w:bookmarkStart w:id="149" w:name="_Toc33476785"/>
      <w:bookmarkStart w:id="150" w:name="_Toc33479192"/>
      <w:bookmarkStart w:id="151" w:name="_Toc33483277"/>
      <w:r>
        <w:t>6</w:t>
      </w:r>
      <w:r w:rsidR="00FA345C">
        <w:t>.1</w:t>
      </w:r>
      <w:r w:rsidR="00FA345C">
        <w:rPr>
          <w:sz w:val="52"/>
        </w:rPr>
        <w:t xml:space="preserve"> </w:t>
      </w:r>
      <w:r w:rsidR="00FA345C">
        <w:t>Activity Diagram</w:t>
      </w:r>
      <w:bookmarkEnd w:id="148"/>
      <w:bookmarkEnd w:id="149"/>
      <w:bookmarkEnd w:id="150"/>
      <w:bookmarkEnd w:id="151"/>
      <w:r w:rsidR="00FA345C">
        <w:t xml:space="preserve"> </w:t>
      </w:r>
    </w:p>
    <w:p w:rsidR="00703232" w:rsidRDefault="00FA345C">
      <w:pPr>
        <w:spacing w:after="199" w:line="359" w:lineRule="auto"/>
        <w:ind w:left="-15" w:right="196" w:firstLine="420"/>
      </w:pPr>
      <w:r>
        <w:t xml:space="preserve">Activity diagrams are graphical representations of the step wise activities and actions with support for choice and iteration. </w:t>
      </w:r>
    </w:p>
    <w:p w:rsidR="00703232" w:rsidRDefault="00FA345C">
      <w:pPr>
        <w:spacing w:after="309" w:line="259" w:lineRule="auto"/>
        <w:ind w:left="0" w:right="0" w:firstLine="0"/>
        <w:jc w:val="left"/>
      </w:pPr>
      <w:r>
        <w:rPr>
          <w:color w:val="ED7D31"/>
        </w:rPr>
        <w:t xml:space="preserve"> </w:t>
      </w:r>
    </w:p>
    <w:p w:rsidR="00703232" w:rsidRDefault="00FA345C">
      <w:pPr>
        <w:spacing w:after="259" w:line="259" w:lineRule="auto"/>
        <w:ind w:left="0" w:right="872" w:firstLine="0"/>
        <w:jc w:val="right"/>
      </w:pPr>
      <w:r>
        <w:rPr>
          <w:noProof/>
        </w:rPr>
        <w:drawing>
          <wp:inline distT="0" distB="0" distL="0" distR="0" wp14:anchorId="71CC585E" wp14:editId="476709B4">
            <wp:extent cx="5731765" cy="5481828"/>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279"/>
                    <a:stretch>
                      <a:fillRect/>
                    </a:stretch>
                  </pic:blipFill>
                  <pic:spPr>
                    <a:xfrm>
                      <a:off x="0" y="0"/>
                      <a:ext cx="5731765" cy="5481828"/>
                    </a:xfrm>
                    <a:prstGeom prst="rect">
                      <a:avLst/>
                    </a:prstGeom>
                  </pic:spPr>
                </pic:pic>
              </a:graphicData>
            </a:graphic>
          </wp:inline>
        </w:drawing>
      </w:r>
      <w:r>
        <w:rPr>
          <w:color w:val="ED7D31"/>
        </w:rPr>
        <w:t xml:space="preserve"> </w:t>
      </w:r>
    </w:p>
    <w:p w:rsidR="00703232" w:rsidRDefault="00CC6F23">
      <w:pPr>
        <w:spacing w:after="312" w:line="259" w:lineRule="auto"/>
        <w:ind w:left="58" w:right="253"/>
        <w:jc w:val="center"/>
      </w:pPr>
      <w:r>
        <w:rPr>
          <w:b/>
        </w:rPr>
        <w:t>Fig 6</w:t>
      </w:r>
      <w:r w:rsidR="00FA345C">
        <w:rPr>
          <w:b/>
        </w:rPr>
        <w:t xml:space="preserve">.1 Activity Diagram </w:t>
      </w:r>
    </w:p>
    <w:p w:rsidR="00703232" w:rsidRDefault="00FA345C">
      <w:pPr>
        <w:spacing w:after="0" w:line="259" w:lineRule="auto"/>
        <w:ind w:left="0" w:right="142" w:firstLine="0"/>
        <w:jc w:val="center"/>
      </w:pPr>
      <w:r>
        <w:rPr>
          <w:b/>
        </w:rPr>
        <w:lastRenderedPageBreak/>
        <w:t xml:space="preserve"> </w:t>
      </w:r>
    </w:p>
    <w:p w:rsidR="00703232" w:rsidRDefault="00CC6F23">
      <w:pPr>
        <w:pStyle w:val="Heading2"/>
        <w:spacing w:after="299"/>
        <w:ind w:left="-5"/>
      </w:pPr>
      <w:bookmarkStart w:id="152" w:name="_Toc33476644"/>
      <w:bookmarkStart w:id="153" w:name="_Toc33476786"/>
      <w:bookmarkStart w:id="154" w:name="_Toc33479193"/>
      <w:bookmarkStart w:id="155" w:name="_Toc33483278"/>
      <w:r>
        <w:t>6</w:t>
      </w:r>
      <w:r w:rsidR="00FA345C">
        <w:t>.2 Use Case Diagram</w:t>
      </w:r>
      <w:bookmarkEnd w:id="152"/>
      <w:bookmarkEnd w:id="153"/>
      <w:bookmarkEnd w:id="154"/>
      <w:bookmarkEnd w:id="155"/>
      <w:r w:rsidR="00FA345C">
        <w:t xml:space="preserve"> </w:t>
      </w:r>
    </w:p>
    <w:p w:rsidR="00703232" w:rsidRDefault="00FA345C">
      <w:pPr>
        <w:spacing w:after="202" w:line="356" w:lineRule="auto"/>
        <w:ind w:left="-15" w:right="196" w:firstLine="420"/>
      </w:pPr>
      <w:r>
        <w:t xml:space="preserve">Use case diagram is a diagram defined by and created from a Use-Case analysis. Its purpose is to present a graphical overview of the functionality provided by a system. </w:t>
      </w:r>
    </w:p>
    <w:p w:rsidR="00703232" w:rsidRDefault="00FA345C">
      <w:pPr>
        <w:spacing w:after="309" w:line="259" w:lineRule="auto"/>
        <w:ind w:left="0" w:right="0" w:firstLine="0"/>
        <w:jc w:val="left"/>
      </w:pPr>
      <w:r>
        <w:rPr>
          <w:color w:val="ED7D31"/>
        </w:rPr>
        <w:t xml:space="preserve"> </w:t>
      </w:r>
    </w:p>
    <w:p w:rsidR="00703232" w:rsidRDefault="00FA345C">
      <w:pPr>
        <w:spacing w:after="259" w:line="259" w:lineRule="auto"/>
        <w:ind w:left="0" w:right="872" w:firstLine="0"/>
        <w:jc w:val="right"/>
      </w:pPr>
      <w:r>
        <w:rPr>
          <w:noProof/>
        </w:rPr>
        <w:drawing>
          <wp:inline distT="0" distB="0" distL="0" distR="0" wp14:anchorId="56EC2C76" wp14:editId="3D727E30">
            <wp:extent cx="5731765" cy="5882640"/>
            <wp:effectExtent l="0" t="0" r="0" b="0"/>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280"/>
                    <a:stretch>
                      <a:fillRect/>
                    </a:stretch>
                  </pic:blipFill>
                  <pic:spPr>
                    <a:xfrm>
                      <a:off x="0" y="0"/>
                      <a:ext cx="5731765" cy="5882640"/>
                    </a:xfrm>
                    <a:prstGeom prst="rect">
                      <a:avLst/>
                    </a:prstGeom>
                  </pic:spPr>
                </pic:pic>
              </a:graphicData>
            </a:graphic>
          </wp:inline>
        </w:drawing>
      </w:r>
      <w:r>
        <w:rPr>
          <w:color w:val="ED7D31"/>
        </w:rPr>
        <w:t xml:space="preserve"> </w:t>
      </w:r>
    </w:p>
    <w:p w:rsidR="00703232" w:rsidRDefault="00CC6F23">
      <w:pPr>
        <w:spacing w:after="312" w:line="259" w:lineRule="auto"/>
        <w:ind w:left="58" w:right="253"/>
        <w:jc w:val="center"/>
      </w:pPr>
      <w:r>
        <w:rPr>
          <w:b/>
        </w:rPr>
        <w:t>Fig 6</w:t>
      </w:r>
      <w:r w:rsidR="00FA345C">
        <w:rPr>
          <w:b/>
        </w:rPr>
        <w:t xml:space="preserve">.2 Use case Diagram </w:t>
      </w:r>
    </w:p>
    <w:p w:rsidR="00703232" w:rsidRDefault="00FA345C">
      <w:pPr>
        <w:spacing w:after="314" w:line="259" w:lineRule="auto"/>
        <w:ind w:left="0" w:right="142" w:firstLine="0"/>
        <w:jc w:val="center"/>
      </w:pPr>
      <w:r>
        <w:rPr>
          <w:b/>
          <w:color w:val="ED7D31"/>
        </w:rPr>
        <w:t xml:space="preserve"> </w:t>
      </w:r>
    </w:p>
    <w:p w:rsidR="00703232" w:rsidRDefault="00FA345C">
      <w:pPr>
        <w:spacing w:after="0" w:line="259" w:lineRule="auto"/>
        <w:ind w:left="0" w:right="142" w:firstLine="0"/>
        <w:jc w:val="center"/>
      </w:pPr>
      <w:r>
        <w:rPr>
          <w:b/>
          <w:color w:val="ED7D31"/>
        </w:rPr>
        <w:t xml:space="preserve"> </w:t>
      </w:r>
    </w:p>
    <w:p w:rsidR="00703232" w:rsidRDefault="00CC6F23">
      <w:pPr>
        <w:pStyle w:val="Heading2"/>
        <w:spacing w:after="299"/>
        <w:ind w:left="-5"/>
      </w:pPr>
      <w:bookmarkStart w:id="156" w:name="_Toc33476645"/>
      <w:bookmarkStart w:id="157" w:name="_Toc33476787"/>
      <w:bookmarkStart w:id="158" w:name="_Toc33479194"/>
      <w:bookmarkStart w:id="159" w:name="_Toc33483279"/>
      <w:r>
        <w:lastRenderedPageBreak/>
        <w:t>6</w:t>
      </w:r>
      <w:r w:rsidR="00FA345C">
        <w:t>.3 Sequence Diagram</w:t>
      </w:r>
      <w:bookmarkEnd w:id="156"/>
      <w:bookmarkEnd w:id="157"/>
      <w:bookmarkEnd w:id="158"/>
      <w:bookmarkEnd w:id="159"/>
      <w:r w:rsidR="00FA345C">
        <w:t xml:space="preserve"> </w:t>
      </w:r>
    </w:p>
    <w:p w:rsidR="00703232" w:rsidRDefault="00FA345C">
      <w:pPr>
        <w:spacing w:after="202" w:line="356" w:lineRule="auto"/>
        <w:ind w:left="-15" w:right="196" w:firstLine="420"/>
      </w:pPr>
      <w:r>
        <w:t xml:space="preserve">A sequence diagram is an interaction diagram that shows how processes operate with one another and what is their order. A sequence diagram shows object interactions arranged in time sequence.  </w:t>
      </w:r>
    </w:p>
    <w:p w:rsidR="00703232" w:rsidRDefault="00FA345C">
      <w:pPr>
        <w:spacing w:after="309" w:line="259" w:lineRule="auto"/>
        <w:ind w:left="0" w:right="0" w:firstLine="0"/>
        <w:jc w:val="left"/>
      </w:pPr>
      <w:r>
        <w:rPr>
          <w:color w:val="ED7D31"/>
        </w:rPr>
        <w:t xml:space="preserve"> </w:t>
      </w:r>
    </w:p>
    <w:p w:rsidR="00703232" w:rsidRDefault="00FA345C">
      <w:pPr>
        <w:spacing w:after="262" w:line="259" w:lineRule="auto"/>
        <w:ind w:left="0" w:right="766" w:firstLine="0"/>
        <w:jc w:val="right"/>
      </w:pPr>
      <w:r>
        <w:rPr>
          <w:noProof/>
        </w:rPr>
        <w:drawing>
          <wp:inline distT="0" distB="0" distL="0" distR="0" wp14:anchorId="6C5FD0AD" wp14:editId="32D56380">
            <wp:extent cx="5859781" cy="5943600"/>
            <wp:effectExtent l="0" t="0" r="0" b="0"/>
            <wp:docPr id="4205" name="Picture 4205"/>
            <wp:cNvGraphicFramePr/>
            <a:graphic xmlns:a="http://schemas.openxmlformats.org/drawingml/2006/main">
              <a:graphicData uri="http://schemas.openxmlformats.org/drawingml/2006/picture">
                <pic:pic xmlns:pic="http://schemas.openxmlformats.org/drawingml/2006/picture">
                  <pic:nvPicPr>
                    <pic:cNvPr id="4205" name="Picture 4205"/>
                    <pic:cNvPicPr/>
                  </pic:nvPicPr>
                  <pic:blipFill>
                    <a:blip r:embed="rId281"/>
                    <a:stretch>
                      <a:fillRect/>
                    </a:stretch>
                  </pic:blipFill>
                  <pic:spPr>
                    <a:xfrm>
                      <a:off x="0" y="0"/>
                      <a:ext cx="5859781" cy="5943600"/>
                    </a:xfrm>
                    <a:prstGeom prst="rect">
                      <a:avLst/>
                    </a:prstGeom>
                  </pic:spPr>
                </pic:pic>
              </a:graphicData>
            </a:graphic>
          </wp:inline>
        </w:drawing>
      </w:r>
      <w:r>
        <w:rPr>
          <w:color w:val="ED7D31"/>
        </w:rPr>
        <w:t xml:space="preserve"> </w:t>
      </w:r>
    </w:p>
    <w:p w:rsidR="00703232" w:rsidRDefault="00CC6F23">
      <w:pPr>
        <w:spacing w:after="350" w:line="259" w:lineRule="auto"/>
        <w:ind w:left="58" w:right="251"/>
        <w:jc w:val="center"/>
      </w:pPr>
      <w:r>
        <w:rPr>
          <w:b/>
        </w:rPr>
        <w:t>Fig 6</w:t>
      </w:r>
      <w:r w:rsidR="00FA345C">
        <w:rPr>
          <w:b/>
        </w:rPr>
        <w:t xml:space="preserve">.3 Sequence Diagram </w:t>
      </w:r>
    </w:p>
    <w:p w:rsidR="00703232" w:rsidRDefault="00FA345C">
      <w:pPr>
        <w:spacing w:after="330" w:line="259" w:lineRule="auto"/>
        <w:ind w:left="0" w:right="0" w:firstLine="0"/>
        <w:jc w:val="left"/>
      </w:pPr>
      <w:r>
        <w:rPr>
          <w:b/>
          <w:sz w:val="28"/>
        </w:rPr>
        <w:t xml:space="preserve"> </w:t>
      </w:r>
    </w:p>
    <w:p w:rsidR="00703232" w:rsidRDefault="00FA345C">
      <w:pPr>
        <w:spacing w:after="0" w:line="259" w:lineRule="auto"/>
        <w:ind w:left="0" w:right="0" w:firstLine="0"/>
        <w:jc w:val="left"/>
      </w:pPr>
      <w:r>
        <w:rPr>
          <w:b/>
          <w:sz w:val="28"/>
        </w:rPr>
        <w:t xml:space="preserve"> </w:t>
      </w:r>
    </w:p>
    <w:p w:rsidR="00703232" w:rsidRDefault="00CC6F23">
      <w:pPr>
        <w:pStyle w:val="Heading2"/>
        <w:ind w:left="-5"/>
      </w:pPr>
      <w:bookmarkStart w:id="160" w:name="_Toc33476646"/>
      <w:bookmarkStart w:id="161" w:name="_Toc33476788"/>
      <w:bookmarkStart w:id="162" w:name="_Toc33479195"/>
      <w:bookmarkStart w:id="163" w:name="_Toc33483280"/>
      <w:r>
        <w:lastRenderedPageBreak/>
        <w:t>6</w:t>
      </w:r>
      <w:r w:rsidR="003073B6">
        <w:t>.4</w:t>
      </w:r>
      <w:r w:rsidR="00FA345C">
        <w:rPr>
          <w:sz w:val="52"/>
        </w:rPr>
        <w:t xml:space="preserve"> </w:t>
      </w:r>
      <w:r w:rsidR="00FA345C">
        <w:t>Summary</w:t>
      </w:r>
      <w:bookmarkEnd w:id="160"/>
      <w:bookmarkEnd w:id="161"/>
      <w:bookmarkEnd w:id="162"/>
      <w:bookmarkEnd w:id="163"/>
      <w:r w:rsidR="00FA345C">
        <w:t xml:space="preserve">  </w:t>
      </w:r>
    </w:p>
    <w:p w:rsidR="007720A8" w:rsidRDefault="00FA345C">
      <w:pPr>
        <w:spacing w:after="200" w:line="358" w:lineRule="auto"/>
        <w:ind w:left="-15" w:right="196" w:firstLine="420"/>
      </w:pPr>
      <w:r>
        <w:t xml:space="preserve">This chapter summarizes the activity diagram, the use-case diagram, the ER diagram and the sequence diagram of the system. </w:t>
      </w:r>
    </w:p>
    <w:p w:rsidR="001B2239" w:rsidRDefault="007720A8" w:rsidP="007720A8">
      <w:pPr>
        <w:spacing w:after="160" w:line="259" w:lineRule="auto"/>
        <w:ind w:left="0" w:right="0" w:firstLine="0"/>
        <w:jc w:val="left"/>
      </w:pPr>
      <w:r>
        <w:br w:type="page"/>
      </w:r>
    </w:p>
    <w:p w:rsidR="001B2239" w:rsidRDefault="00514329" w:rsidP="003073B6">
      <w:pPr>
        <w:pStyle w:val="Heading1"/>
        <w:rPr>
          <w:b w:val="0"/>
          <w:sz w:val="28"/>
          <w:szCs w:val="28"/>
        </w:rPr>
      </w:pPr>
      <w:r>
        <w:rPr>
          <w:b w:val="0"/>
          <w:sz w:val="28"/>
          <w:szCs w:val="28"/>
        </w:rPr>
        <w:lastRenderedPageBreak/>
        <w:t xml:space="preserve"> </w:t>
      </w:r>
      <w:bookmarkStart w:id="164" w:name="_Toc33476647"/>
      <w:bookmarkStart w:id="165" w:name="_Toc33476789"/>
      <w:bookmarkStart w:id="166" w:name="_Toc33479196"/>
      <w:bookmarkStart w:id="167" w:name="_Toc33483281"/>
      <w:r>
        <w:rPr>
          <w:b w:val="0"/>
          <w:sz w:val="28"/>
          <w:szCs w:val="28"/>
        </w:rPr>
        <w:t>DATABASES</w:t>
      </w:r>
      <w:bookmarkEnd w:id="164"/>
      <w:bookmarkEnd w:id="165"/>
      <w:bookmarkEnd w:id="166"/>
      <w:bookmarkEnd w:id="167"/>
      <w:r w:rsidRPr="003B7D69">
        <w:rPr>
          <w:b w:val="0"/>
          <w:sz w:val="28"/>
          <w:szCs w:val="28"/>
        </w:rPr>
        <w:t xml:space="preserve"> </w:t>
      </w:r>
    </w:p>
    <w:p w:rsidR="001B3CDB" w:rsidRDefault="00CC6F23" w:rsidP="001B3CDB">
      <w:pPr>
        <w:pStyle w:val="Heading2"/>
        <w:spacing w:after="299"/>
        <w:ind w:left="-5"/>
      </w:pPr>
      <w:bookmarkStart w:id="168" w:name="_Toc33476648"/>
      <w:bookmarkStart w:id="169" w:name="_Toc33476790"/>
      <w:bookmarkStart w:id="170" w:name="_Toc33479197"/>
      <w:bookmarkStart w:id="171" w:name="_Toc33483282"/>
      <w:r>
        <w:t>7</w:t>
      </w:r>
      <w:r w:rsidR="001B3CDB">
        <w:t>.1 ER Diagram</w:t>
      </w:r>
      <w:bookmarkEnd w:id="168"/>
      <w:bookmarkEnd w:id="169"/>
      <w:bookmarkEnd w:id="170"/>
      <w:bookmarkEnd w:id="171"/>
      <w:r w:rsidR="001B3CDB">
        <w:t xml:space="preserve"> </w:t>
      </w:r>
    </w:p>
    <w:p w:rsidR="001B3CDB" w:rsidRDefault="001B3CDB" w:rsidP="001B3CDB">
      <w:pPr>
        <w:spacing w:after="197" w:line="356" w:lineRule="auto"/>
        <w:ind w:left="-15" w:right="196" w:firstLine="420"/>
      </w:pPr>
      <w:r>
        <w:t xml:space="preserve">ER Diagram stands for Entity Relationship Diagram. it is a visual representation of data that describes how data are related to each other. </w:t>
      </w:r>
    </w:p>
    <w:p w:rsidR="001B3CDB" w:rsidRDefault="001B3CDB" w:rsidP="001B3CDB">
      <w:pPr>
        <w:spacing w:after="261" w:line="259" w:lineRule="auto"/>
        <w:ind w:left="0" w:right="872" w:firstLine="0"/>
        <w:jc w:val="right"/>
      </w:pPr>
      <w:r>
        <w:rPr>
          <w:noProof/>
        </w:rPr>
        <w:drawing>
          <wp:inline distT="0" distB="0" distL="0" distR="0" wp14:anchorId="3F56F9A5" wp14:editId="06B4081C">
            <wp:extent cx="5731765" cy="5181600"/>
            <wp:effectExtent l="0" t="0" r="0" b="0"/>
            <wp:docPr id="4265" name="Picture 4265"/>
            <wp:cNvGraphicFramePr/>
            <a:graphic xmlns:a="http://schemas.openxmlformats.org/drawingml/2006/main">
              <a:graphicData uri="http://schemas.openxmlformats.org/drawingml/2006/picture">
                <pic:pic xmlns:pic="http://schemas.openxmlformats.org/drawingml/2006/picture">
                  <pic:nvPicPr>
                    <pic:cNvPr id="4265" name="Picture 4265"/>
                    <pic:cNvPicPr/>
                  </pic:nvPicPr>
                  <pic:blipFill>
                    <a:blip r:embed="rId282"/>
                    <a:stretch>
                      <a:fillRect/>
                    </a:stretch>
                  </pic:blipFill>
                  <pic:spPr>
                    <a:xfrm>
                      <a:off x="0" y="0"/>
                      <a:ext cx="5731765" cy="5181600"/>
                    </a:xfrm>
                    <a:prstGeom prst="rect">
                      <a:avLst/>
                    </a:prstGeom>
                  </pic:spPr>
                </pic:pic>
              </a:graphicData>
            </a:graphic>
          </wp:inline>
        </w:drawing>
      </w:r>
      <w:r>
        <w:rPr>
          <w:color w:val="ED7D31"/>
        </w:rPr>
        <w:t xml:space="preserve"> </w:t>
      </w:r>
    </w:p>
    <w:p w:rsidR="001B3CDB" w:rsidRDefault="00CC6F23" w:rsidP="001B3CDB">
      <w:pPr>
        <w:spacing w:after="548" w:line="259" w:lineRule="auto"/>
        <w:ind w:left="58" w:right="252"/>
        <w:jc w:val="center"/>
      </w:pPr>
      <w:r>
        <w:rPr>
          <w:b/>
        </w:rPr>
        <w:t>Fig 7</w:t>
      </w:r>
      <w:r w:rsidR="003073B6">
        <w:rPr>
          <w:b/>
        </w:rPr>
        <w:t>.1</w:t>
      </w:r>
      <w:r w:rsidR="001B3CDB">
        <w:rPr>
          <w:b/>
        </w:rPr>
        <w:t xml:space="preserve"> ER Diagram </w:t>
      </w:r>
    </w:p>
    <w:p w:rsidR="001B2239" w:rsidRDefault="001B2239" w:rsidP="007969CE">
      <w:pPr>
        <w:spacing w:after="308" w:line="259" w:lineRule="auto"/>
        <w:ind w:left="-340" w:right="0" w:firstLine="0"/>
        <w:jc w:val="left"/>
      </w:pPr>
    </w:p>
    <w:p w:rsidR="001B3CDB" w:rsidRDefault="001B3CDB" w:rsidP="007969CE">
      <w:pPr>
        <w:spacing w:after="308" w:line="259" w:lineRule="auto"/>
        <w:ind w:left="-340" w:right="0" w:firstLine="0"/>
        <w:jc w:val="left"/>
      </w:pPr>
    </w:p>
    <w:p w:rsidR="001B3CDB" w:rsidRDefault="001B3CDB" w:rsidP="007969CE">
      <w:pPr>
        <w:spacing w:after="308" w:line="259" w:lineRule="auto"/>
        <w:ind w:left="-340" w:right="0" w:firstLine="0"/>
        <w:jc w:val="left"/>
      </w:pPr>
    </w:p>
    <w:p w:rsidR="001B3CDB" w:rsidRDefault="001B3CDB" w:rsidP="007969CE">
      <w:pPr>
        <w:spacing w:after="308" w:line="259" w:lineRule="auto"/>
        <w:ind w:left="-340" w:right="0" w:firstLine="0"/>
        <w:jc w:val="left"/>
      </w:pPr>
    </w:p>
    <w:p w:rsidR="001B3CDB" w:rsidRDefault="00CC6F23" w:rsidP="001B3CDB">
      <w:pPr>
        <w:pStyle w:val="Heading2"/>
      </w:pPr>
      <w:bookmarkStart w:id="172" w:name="_Toc33476649"/>
      <w:bookmarkStart w:id="173" w:name="_Toc33476791"/>
      <w:bookmarkStart w:id="174" w:name="_Toc33479198"/>
      <w:bookmarkStart w:id="175" w:name="_Toc33483283"/>
      <w:r>
        <w:lastRenderedPageBreak/>
        <w:t>7</w:t>
      </w:r>
      <w:r w:rsidR="001B3CDB">
        <w:t>.2 Tables structure</w:t>
      </w:r>
      <w:bookmarkEnd w:id="172"/>
      <w:bookmarkEnd w:id="173"/>
      <w:bookmarkEnd w:id="174"/>
      <w:bookmarkEnd w:id="175"/>
    </w:p>
    <w:p w:rsidR="003073B6" w:rsidRDefault="003073B6" w:rsidP="003073B6"/>
    <w:p w:rsidR="003073B6" w:rsidRPr="003073B6" w:rsidRDefault="003073B6" w:rsidP="003073B6"/>
    <w:p w:rsidR="00703232" w:rsidRDefault="00FA345C" w:rsidP="00707929">
      <w:pPr>
        <w:spacing w:after="308" w:line="259" w:lineRule="auto"/>
        <w:ind w:left="0" w:right="397" w:firstLine="0"/>
        <w:jc w:val="left"/>
      </w:pPr>
      <w:r>
        <w:rPr>
          <w:noProof/>
        </w:rPr>
        <w:drawing>
          <wp:inline distT="0" distB="0" distL="0" distR="0" wp14:anchorId="43A7D37E" wp14:editId="186960E4">
            <wp:extent cx="6416675" cy="2057400"/>
            <wp:effectExtent l="0" t="0" r="3175" b="0"/>
            <wp:docPr id="8853" name="Picture 8853"/>
            <wp:cNvGraphicFramePr/>
            <a:graphic xmlns:a="http://schemas.openxmlformats.org/drawingml/2006/main">
              <a:graphicData uri="http://schemas.openxmlformats.org/drawingml/2006/picture">
                <pic:pic xmlns:pic="http://schemas.openxmlformats.org/drawingml/2006/picture">
                  <pic:nvPicPr>
                    <pic:cNvPr id="8853" name="Picture 8853"/>
                    <pic:cNvPicPr/>
                  </pic:nvPicPr>
                  <pic:blipFill>
                    <a:blip r:embed="rId283"/>
                    <a:stretch>
                      <a:fillRect/>
                    </a:stretch>
                  </pic:blipFill>
                  <pic:spPr>
                    <a:xfrm>
                      <a:off x="0" y="0"/>
                      <a:ext cx="6417168" cy="2057558"/>
                    </a:xfrm>
                    <a:prstGeom prst="rect">
                      <a:avLst/>
                    </a:prstGeom>
                  </pic:spPr>
                </pic:pic>
              </a:graphicData>
            </a:graphic>
          </wp:inline>
        </w:drawing>
      </w:r>
      <w:r>
        <w:t xml:space="preserve"> </w:t>
      </w:r>
    </w:p>
    <w:p w:rsidR="00703232" w:rsidRDefault="00CC6F23">
      <w:pPr>
        <w:pStyle w:val="Heading3"/>
        <w:ind w:left="58" w:right="407"/>
      </w:pPr>
      <w:bookmarkStart w:id="176" w:name="_Toc33476650"/>
      <w:bookmarkStart w:id="177" w:name="_Toc33476792"/>
      <w:bookmarkStart w:id="178" w:name="_Toc33479199"/>
      <w:bookmarkStart w:id="179" w:name="_Toc33483284"/>
      <w:r>
        <w:t>Fig 7</w:t>
      </w:r>
      <w:r w:rsidR="001B3CDB">
        <w:t>.1.1</w:t>
      </w:r>
      <w:r w:rsidR="00FA345C">
        <w:t xml:space="preserve"> Display of database for Farmer Registration</w:t>
      </w:r>
      <w:bookmarkEnd w:id="176"/>
      <w:bookmarkEnd w:id="177"/>
      <w:bookmarkEnd w:id="178"/>
      <w:bookmarkEnd w:id="179"/>
      <w:r w:rsidR="00FA345C">
        <w:t xml:space="preserve"> </w:t>
      </w:r>
    </w:p>
    <w:p w:rsidR="00703232" w:rsidRDefault="00FA345C">
      <w:pPr>
        <w:spacing w:line="358" w:lineRule="auto"/>
        <w:ind w:left="-5" w:right="196"/>
      </w:pPr>
      <w:r>
        <w:rPr>
          <w:b/>
        </w:rPr>
        <w:t xml:space="preserve">  </w:t>
      </w:r>
      <w:r>
        <w:t>The Database table that consists of the details of the farmer at the time of registration to th</w:t>
      </w:r>
      <w:r w:rsidR="00707929">
        <w:t xml:space="preserve">e 3SH system is shown in fig </w:t>
      </w:r>
      <w:r w:rsidR="00CC6F23">
        <w:t>7</w:t>
      </w:r>
      <w:r w:rsidR="001B3CDB">
        <w:t>.1.1</w:t>
      </w:r>
      <w:r>
        <w:t xml:space="preserve">. </w:t>
      </w:r>
    </w:p>
    <w:p w:rsidR="00707929" w:rsidRDefault="00707929">
      <w:pPr>
        <w:spacing w:line="358" w:lineRule="auto"/>
        <w:ind w:left="-5" w:right="196"/>
      </w:pPr>
    </w:p>
    <w:p w:rsidR="00703232" w:rsidRDefault="00FA345C" w:rsidP="00D275EE">
      <w:pPr>
        <w:spacing w:after="261" w:line="259" w:lineRule="auto"/>
        <w:ind w:left="0" w:right="340" w:firstLine="0"/>
        <w:jc w:val="right"/>
      </w:pPr>
      <w:r>
        <w:rPr>
          <w:noProof/>
        </w:rPr>
        <w:drawing>
          <wp:inline distT="0" distB="0" distL="0" distR="0" wp14:anchorId="1DB6D5AF" wp14:editId="0A305FA9">
            <wp:extent cx="6353175" cy="2038350"/>
            <wp:effectExtent l="0" t="0" r="9525" b="0"/>
            <wp:docPr id="8931" name="Picture 8931"/>
            <wp:cNvGraphicFramePr/>
            <a:graphic xmlns:a="http://schemas.openxmlformats.org/drawingml/2006/main">
              <a:graphicData uri="http://schemas.openxmlformats.org/drawingml/2006/picture">
                <pic:pic xmlns:pic="http://schemas.openxmlformats.org/drawingml/2006/picture">
                  <pic:nvPicPr>
                    <pic:cNvPr id="8931" name="Picture 8931"/>
                    <pic:cNvPicPr/>
                  </pic:nvPicPr>
                  <pic:blipFill>
                    <a:blip r:embed="rId284"/>
                    <a:stretch>
                      <a:fillRect/>
                    </a:stretch>
                  </pic:blipFill>
                  <pic:spPr>
                    <a:xfrm>
                      <a:off x="0" y="0"/>
                      <a:ext cx="6354799" cy="2038871"/>
                    </a:xfrm>
                    <a:prstGeom prst="rect">
                      <a:avLst/>
                    </a:prstGeom>
                  </pic:spPr>
                </pic:pic>
              </a:graphicData>
            </a:graphic>
          </wp:inline>
        </w:drawing>
      </w:r>
      <w:r>
        <w:rPr>
          <w:b/>
        </w:rPr>
        <w:t xml:space="preserve"> </w:t>
      </w:r>
    </w:p>
    <w:p w:rsidR="00703232" w:rsidRDefault="00CC6F23">
      <w:pPr>
        <w:pStyle w:val="Heading3"/>
        <w:spacing w:after="311"/>
        <w:ind w:left="2531"/>
        <w:jc w:val="left"/>
      </w:pPr>
      <w:bookmarkStart w:id="180" w:name="_Toc33476651"/>
      <w:bookmarkStart w:id="181" w:name="_Toc33476793"/>
      <w:bookmarkStart w:id="182" w:name="_Toc33479200"/>
      <w:bookmarkStart w:id="183" w:name="_Toc33483285"/>
      <w:r>
        <w:t>Fig 7</w:t>
      </w:r>
      <w:r w:rsidR="001B3CDB">
        <w:t>.1.2</w:t>
      </w:r>
      <w:r w:rsidR="00FA345C">
        <w:t xml:space="preserve"> Display of database for Field Agent</w:t>
      </w:r>
      <w:bookmarkEnd w:id="180"/>
      <w:bookmarkEnd w:id="181"/>
      <w:bookmarkEnd w:id="182"/>
      <w:bookmarkEnd w:id="183"/>
      <w:r w:rsidR="00FA345C">
        <w:t xml:space="preserve"> </w:t>
      </w:r>
    </w:p>
    <w:p w:rsidR="00703232" w:rsidRDefault="00FA345C">
      <w:pPr>
        <w:spacing w:after="204" w:line="358" w:lineRule="auto"/>
        <w:ind w:left="-5" w:right="196"/>
      </w:pPr>
      <w:r>
        <w:t>The Database table that consists of the details of the field agent as well as the details of the farmer that he is consulted with the consultat</w:t>
      </w:r>
      <w:r w:rsidR="00707929">
        <w:t xml:space="preserve">ion details is shown in fig </w:t>
      </w:r>
      <w:r w:rsidR="00CC6F23">
        <w:t>7</w:t>
      </w:r>
      <w:r w:rsidR="001B3CDB">
        <w:t>.1.2</w:t>
      </w:r>
      <w:r>
        <w:t xml:space="preserve">. </w:t>
      </w:r>
    </w:p>
    <w:p w:rsidR="00703232" w:rsidRDefault="00FA345C">
      <w:pPr>
        <w:spacing w:after="314" w:line="259" w:lineRule="auto"/>
        <w:ind w:left="2521" w:right="0" w:firstLine="0"/>
        <w:jc w:val="left"/>
      </w:pPr>
      <w:r>
        <w:rPr>
          <w:b/>
        </w:rPr>
        <w:t xml:space="preserve"> </w:t>
      </w:r>
    </w:p>
    <w:p w:rsidR="00703232" w:rsidRDefault="00FA345C">
      <w:pPr>
        <w:spacing w:after="301" w:line="259" w:lineRule="auto"/>
        <w:ind w:left="2521" w:right="0" w:firstLine="0"/>
        <w:jc w:val="left"/>
      </w:pPr>
      <w:r>
        <w:rPr>
          <w:b/>
        </w:rPr>
        <w:t xml:space="preserve"> </w:t>
      </w:r>
    </w:p>
    <w:p w:rsidR="00703232" w:rsidRDefault="00FA345C">
      <w:pPr>
        <w:spacing w:after="502" w:line="259" w:lineRule="auto"/>
        <w:ind w:left="0" w:right="130" w:firstLine="0"/>
        <w:jc w:val="right"/>
      </w:pPr>
      <w:r>
        <w:rPr>
          <w:noProof/>
        </w:rPr>
        <w:lastRenderedPageBreak/>
        <w:drawing>
          <wp:inline distT="0" distB="0" distL="0" distR="0" wp14:anchorId="7CD29C00" wp14:editId="36B7A263">
            <wp:extent cx="6656832" cy="1981200"/>
            <wp:effectExtent l="0" t="0" r="0" b="0"/>
            <wp:docPr id="8933" name="Picture 8933"/>
            <wp:cNvGraphicFramePr/>
            <a:graphic xmlns:a="http://schemas.openxmlformats.org/drawingml/2006/main">
              <a:graphicData uri="http://schemas.openxmlformats.org/drawingml/2006/picture">
                <pic:pic xmlns:pic="http://schemas.openxmlformats.org/drawingml/2006/picture">
                  <pic:nvPicPr>
                    <pic:cNvPr id="8933" name="Picture 8933"/>
                    <pic:cNvPicPr/>
                  </pic:nvPicPr>
                  <pic:blipFill>
                    <a:blip r:embed="rId285"/>
                    <a:stretch>
                      <a:fillRect/>
                    </a:stretch>
                  </pic:blipFill>
                  <pic:spPr>
                    <a:xfrm>
                      <a:off x="0" y="0"/>
                      <a:ext cx="6656832" cy="1981200"/>
                    </a:xfrm>
                    <a:prstGeom prst="rect">
                      <a:avLst/>
                    </a:prstGeom>
                  </pic:spPr>
                </pic:pic>
              </a:graphicData>
            </a:graphic>
          </wp:inline>
        </w:drawing>
      </w:r>
      <w:r>
        <w:rPr>
          <w:b/>
        </w:rPr>
        <w:t xml:space="preserve"> </w:t>
      </w:r>
    </w:p>
    <w:p w:rsidR="00703232" w:rsidRDefault="00FA345C">
      <w:pPr>
        <w:pStyle w:val="Heading3"/>
        <w:tabs>
          <w:tab w:val="center" w:pos="3944"/>
        </w:tabs>
        <w:spacing w:after="0"/>
        <w:ind w:left="0" w:firstLine="0"/>
        <w:jc w:val="left"/>
      </w:pPr>
      <w:r>
        <w:rPr>
          <w:sz w:val="56"/>
        </w:rPr>
        <w:t xml:space="preserve"> </w:t>
      </w:r>
      <w:r>
        <w:rPr>
          <w:sz w:val="56"/>
        </w:rPr>
        <w:tab/>
        <w:t xml:space="preserve">     </w:t>
      </w:r>
      <w:bookmarkStart w:id="184" w:name="_Toc33476652"/>
      <w:bookmarkStart w:id="185" w:name="_Toc33476794"/>
      <w:bookmarkStart w:id="186" w:name="_Toc33479201"/>
      <w:bookmarkStart w:id="187" w:name="_Toc33483286"/>
      <w:r w:rsidR="00CC6F23">
        <w:t>Fig 7</w:t>
      </w:r>
      <w:r w:rsidR="001B3CDB">
        <w:t>.1.3</w:t>
      </w:r>
      <w:r>
        <w:t xml:space="preserve"> Display of database for Crop Details</w:t>
      </w:r>
      <w:bookmarkEnd w:id="184"/>
      <w:bookmarkEnd w:id="185"/>
      <w:bookmarkEnd w:id="186"/>
      <w:bookmarkEnd w:id="187"/>
      <w:r>
        <w:t xml:space="preserve"> </w:t>
      </w:r>
    </w:p>
    <w:p w:rsidR="00707929" w:rsidRPr="00707929" w:rsidRDefault="00707929" w:rsidP="00707929"/>
    <w:p w:rsidR="00703232" w:rsidRDefault="00FA345C">
      <w:pPr>
        <w:spacing w:after="202" w:line="358" w:lineRule="auto"/>
        <w:ind w:left="-5" w:right="196"/>
      </w:pPr>
      <w:r>
        <w:t>The Database table that consists of the details of the crops entered by the farmer after user authentication and logging in to the</w:t>
      </w:r>
      <w:r w:rsidR="00707929">
        <w:t xml:space="preserve"> 3SH system is shown in fig </w:t>
      </w:r>
      <w:r w:rsidR="00CC6F23">
        <w:t>7</w:t>
      </w:r>
      <w:r w:rsidR="001B3CDB">
        <w:t>.1.3</w:t>
      </w:r>
      <w:r>
        <w:t xml:space="preserve">. </w:t>
      </w:r>
    </w:p>
    <w:p w:rsidR="00703232" w:rsidRDefault="00FA345C">
      <w:pPr>
        <w:spacing w:after="0" w:line="259" w:lineRule="auto"/>
        <w:ind w:left="0" w:right="0" w:firstLine="0"/>
        <w:jc w:val="left"/>
      </w:pPr>
      <w:r>
        <w:rPr>
          <w:b/>
        </w:rPr>
        <w:t xml:space="preserve"> </w:t>
      </w:r>
    </w:p>
    <w:p w:rsidR="00703232" w:rsidRDefault="00FA345C">
      <w:pPr>
        <w:spacing w:after="47" w:line="259" w:lineRule="auto"/>
        <w:ind w:left="0" w:right="50" w:firstLine="0"/>
        <w:jc w:val="right"/>
        <w:rPr>
          <w:b/>
          <w:sz w:val="56"/>
        </w:rPr>
      </w:pPr>
      <w:r>
        <w:rPr>
          <w:noProof/>
        </w:rPr>
        <w:drawing>
          <wp:inline distT="0" distB="0" distL="0" distR="0" wp14:anchorId="3DDD8981" wp14:editId="76F0F606">
            <wp:extent cx="6659881" cy="1990344"/>
            <wp:effectExtent l="0" t="0" r="0" b="0"/>
            <wp:docPr id="9020" name="Picture 9020"/>
            <wp:cNvGraphicFramePr/>
            <a:graphic xmlns:a="http://schemas.openxmlformats.org/drawingml/2006/main">
              <a:graphicData uri="http://schemas.openxmlformats.org/drawingml/2006/picture">
                <pic:pic xmlns:pic="http://schemas.openxmlformats.org/drawingml/2006/picture">
                  <pic:nvPicPr>
                    <pic:cNvPr id="9020" name="Picture 9020"/>
                    <pic:cNvPicPr/>
                  </pic:nvPicPr>
                  <pic:blipFill>
                    <a:blip r:embed="rId286"/>
                    <a:stretch>
                      <a:fillRect/>
                    </a:stretch>
                  </pic:blipFill>
                  <pic:spPr>
                    <a:xfrm>
                      <a:off x="0" y="0"/>
                      <a:ext cx="6659881" cy="1990344"/>
                    </a:xfrm>
                    <a:prstGeom prst="rect">
                      <a:avLst/>
                    </a:prstGeom>
                  </pic:spPr>
                </pic:pic>
              </a:graphicData>
            </a:graphic>
          </wp:inline>
        </w:drawing>
      </w:r>
      <w:r>
        <w:rPr>
          <w:b/>
          <w:sz w:val="56"/>
        </w:rPr>
        <w:t xml:space="preserve"> </w:t>
      </w:r>
    </w:p>
    <w:p w:rsidR="00707929" w:rsidRDefault="00707929">
      <w:pPr>
        <w:spacing w:after="47" w:line="259" w:lineRule="auto"/>
        <w:ind w:left="0" w:right="50" w:firstLine="0"/>
        <w:jc w:val="right"/>
      </w:pPr>
    </w:p>
    <w:p w:rsidR="00703232" w:rsidRDefault="00707929">
      <w:pPr>
        <w:pStyle w:val="Heading3"/>
        <w:tabs>
          <w:tab w:val="center" w:pos="771"/>
          <w:tab w:val="center" w:pos="1260"/>
          <w:tab w:val="center" w:pos="1680"/>
          <w:tab w:val="center" w:pos="4878"/>
        </w:tabs>
        <w:spacing w:after="311"/>
        <w:ind w:left="0" w:firstLine="0"/>
        <w:jc w:val="left"/>
      </w:pPr>
      <w:r>
        <w:t xml:space="preserve"> </w:t>
      </w:r>
      <w:r>
        <w:tab/>
        <w:t xml:space="preserve">  </w:t>
      </w:r>
      <w:r>
        <w:tab/>
        <w:t xml:space="preserve"> </w:t>
      </w:r>
      <w:r>
        <w:tab/>
        <w:t xml:space="preserve"> </w:t>
      </w:r>
      <w:r>
        <w:tab/>
      </w:r>
      <w:bookmarkStart w:id="188" w:name="_Toc33476653"/>
      <w:bookmarkStart w:id="189" w:name="_Toc33476795"/>
      <w:bookmarkStart w:id="190" w:name="_Toc33479202"/>
      <w:bookmarkStart w:id="191" w:name="_Toc33483287"/>
      <w:r w:rsidR="00CC6F23">
        <w:t>Fig 7</w:t>
      </w:r>
      <w:r>
        <w:t>.1</w:t>
      </w:r>
      <w:r w:rsidR="001B3CDB">
        <w:t>.4</w:t>
      </w:r>
      <w:r w:rsidR="00FA345C">
        <w:t xml:space="preserve"> Display of database for farmer authentication</w:t>
      </w:r>
      <w:bookmarkEnd w:id="188"/>
      <w:bookmarkEnd w:id="189"/>
      <w:bookmarkEnd w:id="190"/>
      <w:bookmarkEnd w:id="191"/>
      <w:r w:rsidR="00FA345C">
        <w:t xml:space="preserve"> </w:t>
      </w:r>
    </w:p>
    <w:p w:rsidR="00703232" w:rsidRDefault="00FA345C">
      <w:pPr>
        <w:spacing w:after="204" w:line="358" w:lineRule="auto"/>
        <w:ind w:left="-5" w:right="196"/>
      </w:pPr>
      <w:r>
        <w:t>The Database table that consists of the details of the farmer authentication i.e., the username and password that the farmer uses to login to the</w:t>
      </w:r>
      <w:r w:rsidR="00707929">
        <w:t xml:space="preserve"> 3SH system is shown in fig </w:t>
      </w:r>
      <w:r w:rsidR="00CC6F23">
        <w:t>7</w:t>
      </w:r>
      <w:r w:rsidR="001B3CDB">
        <w:t>.1.4</w:t>
      </w:r>
      <w:r>
        <w:t xml:space="preserve">. </w:t>
      </w:r>
    </w:p>
    <w:p w:rsidR="00703232" w:rsidRDefault="00FA345C">
      <w:pPr>
        <w:spacing w:after="314" w:line="259" w:lineRule="auto"/>
        <w:ind w:left="0" w:right="0" w:firstLine="0"/>
        <w:jc w:val="left"/>
      </w:pPr>
      <w:r>
        <w:rPr>
          <w:b/>
        </w:rPr>
        <w:t xml:space="preserve"> </w:t>
      </w:r>
    </w:p>
    <w:p w:rsidR="00703232" w:rsidRDefault="00FA345C">
      <w:pPr>
        <w:spacing w:after="301" w:line="259" w:lineRule="auto"/>
        <w:ind w:left="0" w:right="0" w:firstLine="0"/>
        <w:jc w:val="left"/>
      </w:pPr>
      <w:r>
        <w:rPr>
          <w:b/>
        </w:rPr>
        <w:t xml:space="preserve"> </w:t>
      </w:r>
    </w:p>
    <w:p w:rsidR="00703232" w:rsidRDefault="00FA345C">
      <w:pPr>
        <w:spacing w:after="261" w:line="259" w:lineRule="auto"/>
        <w:ind w:left="0" w:right="130" w:firstLine="0"/>
        <w:jc w:val="right"/>
      </w:pPr>
      <w:r>
        <w:rPr>
          <w:noProof/>
        </w:rPr>
        <w:lastRenderedPageBreak/>
        <w:drawing>
          <wp:inline distT="0" distB="0" distL="0" distR="0" wp14:anchorId="151B2E0E" wp14:editId="4EC29BE3">
            <wp:extent cx="6658357" cy="2008632"/>
            <wp:effectExtent l="0" t="0" r="0" b="0"/>
            <wp:docPr id="9022" name="Picture 9022"/>
            <wp:cNvGraphicFramePr/>
            <a:graphic xmlns:a="http://schemas.openxmlformats.org/drawingml/2006/main">
              <a:graphicData uri="http://schemas.openxmlformats.org/drawingml/2006/picture">
                <pic:pic xmlns:pic="http://schemas.openxmlformats.org/drawingml/2006/picture">
                  <pic:nvPicPr>
                    <pic:cNvPr id="9022" name="Picture 9022"/>
                    <pic:cNvPicPr/>
                  </pic:nvPicPr>
                  <pic:blipFill>
                    <a:blip r:embed="rId287"/>
                    <a:stretch>
                      <a:fillRect/>
                    </a:stretch>
                  </pic:blipFill>
                  <pic:spPr>
                    <a:xfrm>
                      <a:off x="0" y="0"/>
                      <a:ext cx="6658357" cy="2008632"/>
                    </a:xfrm>
                    <a:prstGeom prst="rect">
                      <a:avLst/>
                    </a:prstGeom>
                  </pic:spPr>
                </pic:pic>
              </a:graphicData>
            </a:graphic>
          </wp:inline>
        </w:drawing>
      </w:r>
      <w:r>
        <w:rPr>
          <w:b/>
        </w:rPr>
        <w:t xml:space="preserve"> </w:t>
      </w:r>
    </w:p>
    <w:p w:rsidR="00703232" w:rsidRDefault="00707929">
      <w:pPr>
        <w:pStyle w:val="Heading3"/>
        <w:tabs>
          <w:tab w:val="center" w:pos="771"/>
          <w:tab w:val="center" w:pos="1260"/>
          <w:tab w:val="center" w:pos="1680"/>
          <w:tab w:val="center" w:pos="2100"/>
          <w:tab w:val="center" w:pos="5331"/>
        </w:tabs>
        <w:spacing w:after="311"/>
        <w:ind w:left="0" w:firstLine="0"/>
        <w:jc w:val="left"/>
      </w:pPr>
      <w:r>
        <w:t xml:space="preserve"> </w:t>
      </w:r>
      <w:r>
        <w:tab/>
        <w:t xml:space="preserve">  </w:t>
      </w:r>
      <w:r>
        <w:tab/>
        <w:t xml:space="preserve"> </w:t>
      </w:r>
      <w:r>
        <w:tab/>
        <w:t xml:space="preserve"> </w:t>
      </w:r>
      <w:r>
        <w:tab/>
        <w:t xml:space="preserve"> </w:t>
      </w:r>
      <w:r>
        <w:tab/>
      </w:r>
      <w:bookmarkStart w:id="192" w:name="_Toc33476654"/>
      <w:bookmarkStart w:id="193" w:name="_Toc33476796"/>
      <w:bookmarkStart w:id="194" w:name="_Toc33479203"/>
      <w:bookmarkStart w:id="195" w:name="_Toc33483288"/>
      <w:r w:rsidR="00CC6F23">
        <w:t>Fig 7</w:t>
      </w:r>
      <w:r>
        <w:t>.1</w:t>
      </w:r>
      <w:r w:rsidR="001B3CDB">
        <w:t>.5</w:t>
      </w:r>
      <w:r w:rsidR="00FA345C">
        <w:t xml:space="preserve"> Display of database for </w:t>
      </w:r>
      <w:proofErr w:type="spellStart"/>
      <w:r w:rsidR="00FA345C">
        <w:t>marketeer</w:t>
      </w:r>
      <w:proofErr w:type="spellEnd"/>
      <w:r w:rsidR="00FA345C">
        <w:t xml:space="preserve"> registration</w:t>
      </w:r>
      <w:bookmarkEnd w:id="192"/>
      <w:bookmarkEnd w:id="193"/>
      <w:bookmarkEnd w:id="194"/>
      <w:bookmarkEnd w:id="195"/>
      <w:r w:rsidR="00FA345C">
        <w:t xml:space="preserve"> </w:t>
      </w:r>
    </w:p>
    <w:p w:rsidR="00703232" w:rsidRDefault="00FA345C">
      <w:pPr>
        <w:spacing w:after="206" w:line="356" w:lineRule="auto"/>
        <w:ind w:left="-5" w:right="196"/>
      </w:pPr>
      <w:r>
        <w:t xml:space="preserve">The Database table that consists of the details of the </w:t>
      </w:r>
      <w:proofErr w:type="spellStart"/>
      <w:r>
        <w:t>marketeer</w:t>
      </w:r>
      <w:proofErr w:type="spellEnd"/>
      <w:r>
        <w:t xml:space="preserve"> at the time of registration to the</w:t>
      </w:r>
      <w:r w:rsidR="00707929">
        <w:t xml:space="preserve"> 3SH system is shown in fig </w:t>
      </w:r>
      <w:r w:rsidR="00CC6F23">
        <w:t>7</w:t>
      </w:r>
      <w:r w:rsidR="001B3CDB">
        <w:t>.1.5</w:t>
      </w:r>
      <w:r>
        <w:t xml:space="preserve">. </w:t>
      </w:r>
    </w:p>
    <w:p w:rsidR="00703232" w:rsidRDefault="00FA345C">
      <w:pPr>
        <w:spacing w:after="0" w:line="259" w:lineRule="auto"/>
        <w:ind w:left="0" w:right="0" w:firstLine="0"/>
        <w:jc w:val="left"/>
      </w:pPr>
      <w:r>
        <w:rPr>
          <w:b/>
        </w:rPr>
        <w:t xml:space="preserve"> </w:t>
      </w:r>
    </w:p>
    <w:p w:rsidR="00703232" w:rsidRDefault="00FA345C">
      <w:pPr>
        <w:spacing w:after="327" w:line="259" w:lineRule="auto"/>
        <w:ind w:left="0" w:right="130" w:firstLine="0"/>
        <w:jc w:val="right"/>
      </w:pPr>
      <w:r>
        <w:rPr>
          <w:noProof/>
        </w:rPr>
        <w:drawing>
          <wp:inline distT="0" distB="0" distL="0" distR="0" wp14:anchorId="1AE33446" wp14:editId="19592EFC">
            <wp:extent cx="6658357" cy="2039112"/>
            <wp:effectExtent l="0" t="0" r="0" b="0"/>
            <wp:docPr id="9104" name="Picture 9104"/>
            <wp:cNvGraphicFramePr/>
            <a:graphic xmlns:a="http://schemas.openxmlformats.org/drawingml/2006/main">
              <a:graphicData uri="http://schemas.openxmlformats.org/drawingml/2006/picture">
                <pic:pic xmlns:pic="http://schemas.openxmlformats.org/drawingml/2006/picture">
                  <pic:nvPicPr>
                    <pic:cNvPr id="9104" name="Picture 9104"/>
                    <pic:cNvPicPr/>
                  </pic:nvPicPr>
                  <pic:blipFill>
                    <a:blip r:embed="rId288"/>
                    <a:stretch>
                      <a:fillRect/>
                    </a:stretch>
                  </pic:blipFill>
                  <pic:spPr>
                    <a:xfrm>
                      <a:off x="0" y="0"/>
                      <a:ext cx="6658357" cy="2039112"/>
                    </a:xfrm>
                    <a:prstGeom prst="rect">
                      <a:avLst/>
                    </a:prstGeom>
                  </pic:spPr>
                </pic:pic>
              </a:graphicData>
            </a:graphic>
          </wp:inline>
        </w:drawing>
      </w:r>
      <w:r>
        <w:rPr>
          <w:b/>
        </w:rPr>
        <w:t xml:space="preserve"> </w:t>
      </w:r>
    </w:p>
    <w:p w:rsidR="00703232" w:rsidRDefault="00FA345C">
      <w:pPr>
        <w:pStyle w:val="Heading3"/>
        <w:tabs>
          <w:tab w:val="center" w:pos="771"/>
          <w:tab w:val="center" w:pos="1260"/>
          <w:tab w:val="center" w:pos="1680"/>
          <w:tab w:val="center" w:pos="2100"/>
          <w:tab w:val="center" w:pos="5684"/>
        </w:tabs>
        <w:spacing w:after="235"/>
        <w:ind w:left="0" w:firstLine="0"/>
        <w:jc w:val="left"/>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r>
      <w:bookmarkStart w:id="196" w:name="_Toc33476655"/>
      <w:bookmarkStart w:id="197" w:name="_Toc33476797"/>
      <w:bookmarkStart w:id="198" w:name="_Toc33479204"/>
      <w:bookmarkStart w:id="199" w:name="_Toc33483289"/>
      <w:r w:rsidR="00CC6F23">
        <w:t>Fig 7</w:t>
      </w:r>
      <w:r w:rsidR="001B3CDB">
        <w:t>.1.6</w:t>
      </w:r>
      <w:r>
        <w:t xml:space="preserve"> Display of database for manufacturer product details</w:t>
      </w:r>
      <w:bookmarkEnd w:id="196"/>
      <w:bookmarkEnd w:id="197"/>
      <w:bookmarkEnd w:id="198"/>
      <w:bookmarkEnd w:id="199"/>
      <w:r>
        <w:t xml:space="preserve"> </w:t>
      </w:r>
    </w:p>
    <w:p w:rsidR="00703232" w:rsidRDefault="00FA345C" w:rsidP="001B3CDB">
      <w:pPr>
        <w:spacing w:after="280" w:line="357" w:lineRule="auto"/>
        <w:ind w:left="-5" w:right="196"/>
      </w:pPr>
      <w:r>
        <w:t xml:space="preserve">The Database table that consists of the details of the product that is produced by the manufacturer to be sold in the market and is displayed in the </w:t>
      </w:r>
      <w:proofErr w:type="spellStart"/>
      <w:r>
        <w:t>marketeer</w:t>
      </w:r>
      <w:proofErr w:type="spellEnd"/>
      <w:r>
        <w:t xml:space="preserve"> timeline after logging in and registering the product in the</w:t>
      </w:r>
      <w:r w:rsidR="00707929">
        <w:t xml:space="preserve"> 3SH system is shown in fig </w:t>
      </w:r>
      <w:r w:rsidR="00CC6F23">
        <w:t>7</w:t>
      </w:r>
      <w:r w:rsidR="001B3CDB">
        <w:t>.1.6.</w:t>
      </w:r>
    </w:p>
    <w:p w:rsidR="00905BEC" w:rsidRDefault="00FA345C">
      <w:pPr>
        <w:spacing w:after="352" w:line="259" w:lineRule="auto"/>
        <w:ind w:left="0" w:right="0" w:firstLine="0"/>
        <w:jc w:val="left"/>
        <w:rPr>
          <w:b/>
          <w:sz w:val="32"/>
        </w:rPr>
      </w:pPr>
      <w:r>
        <w:rPr>
          <w:b/>
          <w:sz w:val="32"/>
        </w:rPr>
        <w:t xml:space="preserve"> </w:t>
      </w:r>
    </w:p>
    <w:p w:rsidR="00703232" w:rsidRDefault="00905BEC" w:rsidP="00905BEC">
      <w:r>
        <w:br w:type="page"/>
      </w:r>
    </w:p>
    <w:p w:rsidR="00905BEC" w:rsidRDefault="00905BEC" w:rsidP="00905BEC">
      <w:pPr>
        <w:pStyle w:val="Heading2"/>
        <w:rPr>
          <w:b w:val="0"/>
          <w:sz w:val="32"/>
        </w:rPr>
      </w:pPr>
      <w:r w:rsidRPr="00905BEC">
        <w:rPr>
          <w:b w:val="0"/>
          <w:sz w:val="32"/>
        </w:rPr>
        <w:lastRenderedPageBreak/>
        <w:t xml:space="preserve">     </w:t>
      </w:r>
      <w:bookmarkStart w:id="200" w:name="_Toc33483290"/>
      <w:r>
        <w:rPr>
          <w:b w:val="0"/>
          <w:sz w:val="32"/>
        </w:rPr>
        <w:t>7</w:t>
      </w:r>
      <w:r w:rsidRPr="00905BEC">
        <w:rPr>
          <w:b w:val="0"/>
          <w:sz w:val="32"/>
        </w:rPr>
        <w:t>.3 NORMALIZATION</w:t>
      </w:r>
      <w:bookmarkEnd w:id="200"/>
      <w:r w:rsidRPr="00905BEC">
        <w:rPr>
          <w:b w:val="0"/>
          <w:sz w:val="32"/>
        </w:rPr>
        <w:t xml:space="preserve">          </w:t>
      </w:r>
    </w:p>
    <w:p w:rsidR="00905BEC" w:rsidRDefault="00905BEC" w:rsidP="00905BEC">
      <w:pPr>
        <w:rPr>
          <w:b/>
          <w:sz w:val="32"/>
        </w:rPr>
      </w:pPr>
      <w:r w:rsidRPr="00905BEC">
        <w:rPr>
          <w:sz w:val="32"/>
        </w:rPr>
        <w:t xml:space="preserve">         Normalization entails organizing the columns and tables of a database to ensure that their dependencies are properly enforced by database integrity constraints. Normalization is a systematic approach of decomposing tables to eliminate data redundancy (repetition) and undesirable characteristics like Insertion, Update and Deletion Anomalies. It is a multi-step process that puts data into tabular form, removing duplicated data from the relation tables. </w:t>
      </w:r>
    </w:p>
    <w:p w:rsidR="00905BEC" w:rsidRPr="00905BEC" w:rsidRDefault="00905BEC" w:rsidP="00905BEC">
      <w:pPr>
        <w:pStyle w:val="ListParagraph"/>
        <w:numPr>
          <w:ilvl w:val="0"/>
          <w:numId w:val="24"/>
        </w:numPr>
        <w:rPr>
          <w:b/>
          <w:sz w:val="32"/>
        </w:rPr>
      </w:pPr>
      <w:r w:rsidRPr="00905BEC">
        <w:rPr>
          <w:sz w:val="32"/>
        </w:rPr>
        <w:t xml:space="preserve">Normalization is the process of organizing the data in the database. </w:t>
      </w:r>
    </w:p>
    <w:p w:rsidR="00905BEC" w:rsidRPr="00905BEC" w:rsidRDefault="00905BEC" w:rsidP="00905BEC">
      <w:pPr>
        <w:pStyle w:val="ListParagraph"/>
        <w:numPr>
          <w:ilvl w:val="0"/>
          <w:numId w:val="24"/>
        </w:numPr>
        <w:rPr>
          <w:sz w:val="32"/>
        </w:rPr>
      </w:pPr>
      <w:r w:rsidRPr="00905BEC">
        <w:rPr>
          <w:sz w:val="32"/>
        </w:rPr>
        <w:t xml:space="preserve">Normalization is used to minimize the redundancy from a relation or set of relations. It is also used to eliminate the undesirable characteristics like Insertion, Update and Deletion Anomalies. </w:t>
      </w:r>
    </w:p>
    <w:p w:rsidR="00905BEC" w:rsidRPr="00905BEC" w:rsidRDefault="00905BEC" w:rsidP="00905BEC">
      <w:pPr>
        <w:pStyle w:val="ListParagraph"/>
        <w:numPr>
          <w:ilvl w:val="0"/>
          <w:numId w:val="24"/>
        </w:numPr>
        <w:rPr>
          <w:b/>
          <w:sz w:val="32"/>
        </w:rPr>
      </w:pPr>
      <w:r w:rsidRPr="00905BEC">
        <w:rPr>
          <w:sz w:val="32"/>
        </w:rPr>
        <w:t xml:space="preserve">Normalization divides the larger table into the smaller table and links them using relationship. </w:t>
      </w:r>
    </w:p>
    <w:p w:rsidR="00905BEC" w:rsidRPr="00905BEC" w:rsidRDefault="00905BEC" w:rsidP="00905BEC">
      <w:pPr>
        <w:pStyle w:val="ListParagraph"/>
        <w:numPr>
          <w:ilvl w:val="0"/>
          <w:numId w:val="24"/>
        </w:numPr>
        <w:rPr>
          <w:sz w:val="32"/>
        </w:rPr>
      </w:pPr>
      <w:r w:rsidRPr="00905BEC">
        <w:rPr>
          <w:sz w:val="32"/>
        </w:rPr>
        <w:t xml:space="preserve">Eliminating redundant (useless) data. </w:t>
      </w:r>
    </w:p>
    <w:p w:rsidR="00905BEC" w:rsidRPr="00905BEC" w:rsidRDefault="00905BEC" w:rsidP="00905BEC">
      <w:pPr>
        <w:rPr>
          <w:sz w:val="32"/>
        </w:rPr>
      </w:pPr>
      <w:r w:rsidRPr="00905BEC">
        <w:rPr>
          <w:sz w:val="32"/>
        </w:rPr>
        <w:t xml:space="preserve">The various types of normalization are: - </w:t>
      </w:r>
    </w:p>
    <w:p w:rsidR="00905BEC" w:rsidRPr="00905BEC" w:rsidRDefault="00905BEC" w:rsidP="00905BEC">
      <w:pPr>
        <w:pStyle w:val="ListParagraph"/>
        <w:numPr>
          <w:ilvl w:val="0"/>
          <w:numId w:val="25"/>
        </w:numPr>
        <w:rPr>
          <w:sz w:val="32"/>
        </w:rPr>
      </w:pPr>
      <w:r w:rsidRPr="00905BEC">
        <w:rPr>
          <w:sz w:val="32"/>
        </w:rPr>
        <w:t xml:space="preserve">1NF- First Normal Form </w:t>
      </w:r>
    </w:p>
    <w:p w:rsidR="00905BEC" w:rsidRPr="00905BEC" w:rsidRDefault="00905BEC" w:rsidP="00905BEC">
      <w:pPr>
        <w:pStyle w:val="ListParagraph"/>
        <w:numPr>
          <w:ilvl w:val="0"/>
          <w:numId w:val="25"/>
        </w:numPr>
        <w:rPr>
          <w:sz w:val="32"/>
        </w:rPr>
      </w:pPr>
      <w:r w:rsidRPr="00905BEC">
        <w:rPr>
          <w:sz w:val="32"/>
        </w:rPr>
        <w:t xml:space="preserve">2NF- Second Normal Form </w:t>
      </w:r>
    </w:p>
    <w:p w:rsidR="00905BEC" w:rsidRPr="00905BEC" w:rsidRDefault="00905BEC" w:rsidP="00905BEC">
      <w:pPr>
        <w:pStyle w:val="ListParagraph"/>
        <w:numPr>
          <w:ilvl w:val="0"/>
          <w:numId w:val="25"/>
        </w:numPr>
        <w:rPr>
          <w:b/>
          <w:sz w:val="32"/>
        </w:rPr>
      </w:pPr>
      <w:r>
        <w:rPr>
          <w:sz w:val="32"/>
        </w:rPr>
        <w:t xml:space="preserve">3NF- Third Normal Form </w:t>
      </w:r>
      <w:r w:rsidRPr="00905BEC">
        <w:rPr>
          <w:sz w:val="32"/>
        </w:rPr>
        <w:t xml:space="preserve">      </w:t>
      </w:r>
    </w:p>
    <w:p w:rsidR="00703232" w:rsidRDefault="00703232" w:rsidP="00834CF4">
      <w:pPr>
        <w:pStyle w:val="Heading2"/>
        <w:ind w:left="0" w:firstLine="0"/>
        <w:rPr>
          <w:b w:val="0"/>
          <w:sz w:val="32"/>
        </w:rPr>
      </w:pPr>
    </w:p>
    <w:p w:rsidR="00834CF4" w:rsidRPr="00834CF4" w:rsidRDefault="00834CF4" w:rsidP="00834CF4">
      <w:r w:rsidRPr="00834CF4">
        <w:drawing>
          <wp:inline distT="0" distB="0" distL="0" distR="0" wp14:anchorId="26472E68" wp14:editId="4BB69A55">
            <wp:extent cx="6609715" cy="1943100"/>
            <wp:effectExtent l="0" t="0" r="63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89">
                      <a:extLst>
                        <a:ext uri="{28A0092B-C50C-407E-A947-70E740481C1C}">
                          <a14:useLocalDpi xmlns:a14="http://schemas.microsoft.com/office/drawing/2010/main" val="0"/>
                        </a:ext>
                      </a:extLst>
                    </a:blip>
                    <a:stretch>
                      <a:fillRect/>
                    </a:stretch>
                  </pic:blipFill>
                  <pic:spPr>
                    <a:xfrm>
                      <a:off x="0" y="0"/>
                      <a:ext cx="6609715" cy="1943100"/>
                    </a:xfrm>
                    <a:prstGeom prst="rect">
                      <a:avLst/>
                    </a:prstGeom>
                  </pic:spPr>
                </pic:pic>
              </a:graphicData>
            </a:graphic>
          </wp:inline>
        </w:drawing>
      </w:r>
    </w:p>
    <w:p w:rsidR="00905BEC" w:rsidRDefault="00905BEC" w:rsidP="00905BEC"/>
    <w:p w:rsidR="00834CF4" w:rsidRDefault="00834CF4" w:rsidP="00905BEC"/>
    <w:p w:rsidR="00834CF4" w:rsidRDefault="00834CF4" w:rsidP="00905BEC"/>
    <w:p w:rsidR="00834CF4" w:rsidRDefault="00834CF4" w:rsidP="00905BEC"/>
    <w:p w:rsidR="00834CF4" w:rsidRDefault="00834CF4" w:rsidP="00905BEC"/>
    <w:p w:rsidR="00834CF4" w:rsidRDefault="00834CF4" w:rsidP="00905BEC"/>
    <w:p w:rsidR="00834CF4" w:rsidRDefault="00834CF4" w:rsidP="00905BEC"/>
    <w:p w:rsidR="00834CF4" w:rsidRDefault="00834CF4" w:rsidP="00905BEC"/>
    <w:p w:rsidR="00834CF4" w:rsidRDefault="00834CF4" w:rsidP="00905BEC"/>
    <w:p w:rsidR="004B0C2C" w:rsidRDefault="004B0C2C" w:rsidP="004B0C2C">
      <w:pPr>
        <w:ind w:left="0" w:firstLine="0"/>
      </w:pPr>
    </w:p>
    <w:p w:rsidR="004B0C2C" w:rsidRDefault="004B0C2C" w:rsidP="004B0C2C">
      <w:pPr>
        <w:ind w:left="0" w:firstLine="0"/>
      </w:pPr>
      <w:r w:rsidRPr="004B0C2C">
        <w:lastRenderedPageBreak/>
        <mc:AlternateContent>
          <mc:Choice Requires="wps">
            <w:drawing>
              <wp:anchor distT="0" distB="0" distL="114300" distR="114300" simplePos="0" relativeHeight="251670528" behindDoc="0" locked="0" layoutInCell="1" allowOverlap="1" wp14:anchorId="38313C5E" wp14:editId="53E5A80E">
                <wp:simplePos x="0" y="0"/>
                <wp:positionH relativeFrom="column">
                  <wp:posOffset>-272716</wp:posOffset>
                </wp:positionH>
                <wp:positionV relativeFrom="paragraph">
                  <wp:posOffset>2181727</wp:posOffset>
                </wp:positionV>
                <wp:extent cx="3903889" cy="369332"/>
                <wp:effectExtent l="0" t="0" r="0" b="0"/>
                <wp:wrapNone/>
                <wp:docPr id="17" name="Rectangle 6"/>
                <wp:cNvGraphicFramePr/>
                <a:graphic xmlns:a="http://schemas.openxmlformats.org/drawingml/2006/main">
                  <a:graphicData uri="http://schemas.microsoft.com/office/word/2010/wordprocessingShape">
                    <wps:wsp>
                      <wps:cNvSpPr/>
                      <wps:spPr>
                        <a:xfrm>
                          <a:off x="0" y="0"/>
                          <a:ext cx="3903889" cy="369332"/>
                        </a:xfrm>
                        <a:prstGeom prst="rect">
                          <a:avLst/>
                        </a:prstGeom>
                      </wps:spPr>
                      <wps:txbx>
                        <w:txbxContent>
                          <w:p w:rsidR="004B0C2C" w:rsidRDefault="004B0C2C" w:rsidP="004B0C2C">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Second NORMAL FORM (1NF): </w:t>
                            </w:r>
                          </w:p>
                        </w:txbxContent>
                      </wps:txbx>
                      <wps:bodyPr wrap="none">
                        <a:spAutoFit/>
                      </wps:bodyPr>
                    </wps:wsp>
                  </a:graphicData>
                </a:graphic>
              </wp:anchor>
            </w:drawing>
          </mc:Choice>
          <mc:Fallback>
            <w:pict>
              <v:rect w14:anchorId="38313C5E" id="Rectangle 6" o:spid="_x0000_s1026" style="position:absolute;left:0;text-align:left;margin-left:-21.45pt;margin-top:171.8pt;width:307.4pt;height:29.1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" filled="f" stroked="f">
                <v:textbox style="mso-fit-shape-to-text:t">
                  <w:txbxContent>
                    <w:p w:rsidR="004B0C2C" w:rsidRDefault="004B0C2C" w:rsidP="004B0C2C">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Second NORMAL FORM (1NF): </w:t>
                      </w:r>
                    </w:p>
                  </w:txbxContent>
                </v:textbox>
              </v:rect>
            </w:pict>
          </mc:Fallback>
        </mc:AlternateContent>
      </w:r>
      <w:r w:rsidRPr="004B0C2C">
        <w:t xml:space="preserve">  </w:t>
      </w:r>
      <w:r w:rsidR="00834CF4" w:rsidRPr="00834CF4">
        <mc:AlternateContent>
          <mc:Choice Requires="wps">
            <w:drawing>
              <wp:anchor distT="0" distB="0" distL="114300" distR="114300" simplePos="0" relativeHeight="251659264" behindDoc="0" locked="0" layoutInCell="1" allowOverlap="1" wp14:anchorId="1C92300C" wp14:editId="2F4A0903">
                <wp:simplePos x="0" y="0"/>
                <wp:positionH relativeFrom="column">
                  <wp:posOffset>-316531</wp:posOffset>
                </wp:positionH>
                <wp:positionV relativeFrom="paragraph">
                  <wp:posOffset>355132</wp:posOffset>
                </wp:positionV>
                <wp:extent cx="3645806" cy="369332"/>
                <wp:effectExtent l="0" t="0" r="0" b="0"/>
                <wp:wrapNone/>
                <wp:docPr id="2" name="Rectangle 1"/>
                <wp:cNvGraphicFramePr/>
                <a:graphic xmlns:a="http://schemas.openxmlformats.org/drawingml/2006/main">
                  <a:graphicData uri="http://schemas.microsoft.com/office/word/2010/wordprocessingShape">
                    <wps:wsp>
                      <wps:cNvSpPr/>
                      <wps:spPr>
                        <a:xfrm>
                          <a:off x="0" y="0"/>
                          <a:ext cx="3645806" cy="369332"/>
                        </a:xfrm>
                        <a:prstGeom prst="rect">
                          <a:avLst/>
                        </a:prstGeom>
                      </wps:spPr>
                      <wps:txbx>
                        <w:txbxContent>
                          <w:p w:rsidR="00834CF4" w:rsidRDefault="00834CF4" w:rsidP="00834CF4">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FIRST NORMAL FORM (1NF): </w:t>
                            </w:r>
                          </w:p>
                        </w:txbxContent>
                      </wps:txbx>
                      <wps:bodyPr wrap="none">
                        <a:spAutoFit/>
                      </wps:bodyPr>
                    </wps:wsp>
                  </a:graphicData>
                </a:graphic>
              </wp:anchor>
            </w:drawing>
          </mc:Choice>
          <mc:Fallback>
            <w:pict>
              <v:rect w14:anchorId="1C92300C" id="Rectangle 1" o:spid="_x0000_s1027" style="position:absolute;left:0;text-align:left;margin-left:-24.9pt;margin-top:27.95pt;width:287.05pt;height:29.1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" filled="f" stroked="f">
                <v:textbox style="mso-fit-shape-to-text:t">
                  <w:txbxContent>
                    <w:p w:rsidR="00834CF4" w:rsidRDefault="00834CF4" w:rsidP="00834CF4">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FIRST NORMAL FORM (1NF): </w:t>
                      </w:r>
                    </w:p>
                  </w:txbxContent>
                </v:textbox>
              </v:rect>
            </w:pict>
          </mc:Fallback>
        </mc:AlternateContent>
      </w:r>
      <w:r w:rsidR="00834CF4" w:rsidRPr="00834CF4">
        <w:drawing>
          <wp:anchor distT="0" distB="0" distL="114300" distR="114300" simplePos="0" relativeHeight="251660288" behindDoc="0" locked="0" layoutInCell="1" allowOverlap="1" wp14:anchorId="46488AF6" wp14:editId="6807D528">
            <wp:simplePos x="0" y="0"/>
            <wp:positionH relativeFrom="margin">
              <wp:posOffset>-192506</wp:posOffset>
            </wp:positionH>
            <wp:positionV relativeFrom="paragraph">
              <wp:posOffset>854075</wp:posOffset>
            </wp:positionV>
            <wp:extent cx="2833370" cy="1026695"/>
            <wp:effectExtent l="0" t="0" r="5080" b="2540"/>
            <wp:wrapNone/>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90"/>
                    <a:stretch>
                      <a:fillRect/>
                    </a:stretch>
                  </pic:blipFill>
                  <pic:spPr>
                    <a:xfrm>
                      <a:off x="0" y="0"/>
                      <a:ext cx="2833370" cy="1026695"/>
                    </a:xfrm>
                    <a:prstGeom prst="rect">
                      <a:avLst/>
                    </a:prstGeom>
                  </pic:spPr>
                </pic:pic>
              </a:graphicData>
            </a:graphic>
            <wp14:sizeRelH relativeFrom="margin">
              <wp14:pctWidth>0</wp14:pctWidth>
            </wp14:sizeRelH>
            <wp14:sizeRelV relativeFrom="margin">
              <wp14:pctHeight>0</wp14:pctHeight>
            </wp14:sizeRelV>
          </wp:anchor>
        </w:drawing>
      </w:r>
      <w:r w:rsidR="00834CF4" w:rsidRPr="00834CF4">
        <mc:AlternateContent>
          <mc:Choice Requires="wps">
            <w:drawing>
              <wp:anchor distT="0" distB="0" distL="114300" distR="114300" simplePos="0" relativeHeight="251665408" behindDoc="0" locked="0" layoutInCell="1" allowOverlap="1" wp14:anchorId="0F895EEA" wp14:editId="240AE265">
                <wp:simplePos x="0" y="0"/>
                <wp:positionH relativeFrom="column">
                  <wp:posOffset>9785350</wp:posOffset>
                </wp:positionH>
                <wp:positionV relativeFrom="paragraph">
                  <wp:posOffset>8867775</wp:posOffset>
                </wp:positionV>
                <wp:extent cx="1083945" cy="581660"/>
                <wp:effectExtent l="0" t="19050" r="40005" b="46990"/>
                <wp:wrapNone/>
                <wp:docPr id="10" name="Right Arrow 10"/>
                <wp:cNvGraphicFramePr/>
                <a:graphic xmlns:a="http://schemas.openxmlformats.org/drawingml/2006/main">
                  <a:graphicData uri="http://schemas.microsoft.com/office/word/2010/wordprocessingShape">
                    <wps:wsp>
                      <wps:cNvSpPr/>
                      <wps:spPr>
                        <a:xfrm>
                          <a:off x="0" y="0"/>
                          <a:ext cx="1083945" cy="581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78917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770.5pt;margin-top:698.25pt;width:85.35pt;height:4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" adj="15805" fillcolor="#5b9bd5 [3204]" strokecolor="#1f4d78 [1604]" strokeweight="1pt"/>
            </w:pict>
          </mc:Fallback>
        </mc:AlternateContent>
      </w:r>
      <w:r w:rsidR="00834CF4" w:rsidRPr="00834CF4">
        <w:drawing>
          <wp:anchor distT="0" distB="0" distL="114300" distR="114300" simplePos="0" relativeHeight="251664384" behindDoc="0" locked="0" layoutInCell="1" allowOverlap="1" wp14:anchorId="509BF6AF" wp14:editId="0A53880C">
            <wp:simplePos x="0" y="0"/>
            <wp:positionH relativeFrom="column">
              <wp:posOffset>12405360</wp:posOffset>
            </wp:positionH>
            <wp:positionV relativeFrom="paragraph">
              <wp:posOffset>7464425</wp:posOffset>
            </wp:positionV>
            <wp:extent cx="4982210" cy="1732915"/>
            <wp:effectExtent l="0" t="0" r="8890" b="0"/>
            <wp:wrapNone/>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
                    <pic:cNvPicPr>
                      <a:picLocks noChangeAspect="1"/>
                    </pic:cNvPicPr>
                  </pic:nvPicPr>
                  <pic:blipFill>
                    <a:blip r:embed="rId291"/>
                    <a:stretch>
                      <a:fillRect/>
                    </a:stretch>
                  </pic:blipFill>
                  <pic:spPr>
                    <a:xfrm>
                      <a:off x="0" y="0"/>
                      <a:ext cx="4982210" cy="1732915"/>
                    </a:xfrm>
                    <a:prstGeom prst="rect">
                      <a:avLst/>
                    </a:prstGeom>
                  </pic:spPr>
                </pic:pic>
              </a:graphicData>
            </a:graphic>
          </wp:anchor>
        </w:drawing>
      </w:r>
      <w:r w:rsidR="00834CF4" w:rsidRPr="00834CF4">
        <mc:AlternateContent>
          <mc:Choice Requires="wps">
            <w:drawing>
              <wp:anchor distT="0" distB="0" distL="114300" distR="114300" simplePos="0" relativeHeight="251662336" behindDoc="0" locked="0" layoutInCell="1" allowOverlap="1" wp14:anchorId="4196DA20" wp14:editId="533AC614">
                <wp:simplePos x="0" y="0"/>
                <wp:positionH relativeFrom="column">
                  <wp:posOffset>9972040</wp:posOffset>
                </wp:positionH>
                <wp:positionV relativeFrom="paragraph">
                  <wp:posOffset>2686685</wp:posOffset>
                </wp:positionV>
                <wp:extent cx="1083945" cy="581660"/>
                <wp:effectExtent l="0" t="19050" r="40005" b="46990"/>
                <wp:wrapNone/>
                <wp:docPr id="5" name="Right Arrow 4"/>
                <wp:cNvGraphicFramePr/>
                <a:graphic xmlns:a="http://schemas.openxmlformats.org/drawingml/2006/main">
                  <a:graphicData uri="http://schemas.microsoft.com/office/word/2010/wordprocessingShape">
                    <wps:wsp>
                      <wps:cNvSpPr/>
                      <wps:spPr>
                        <a:xfrm>
                          <a:off x="0" y="0"/>
                          <a:ext cx="1083945" cy="581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D21A5A0" id="Right Arrow 4" o:spid="_x0000_s1026" type="#_x0000_t13" style="position:absolute;margin-left:785.2pt;margin-top:211.55pt;width:85.35pt;height:4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" adj="15805" fillcolor="#5b9bd5 [3204]" strokecolor="#1f4d78 [1604]" strokeweight="1pt"/>
            </w:pict>
          </mc:Fallback>
        </mc:AlternateContent>
      </w:r>
      <w:r w:rsidR="00834CF4" w:rsidRPr="00834CF4">
        <w:drawing>
          <wp:anchor distT="0" distB="0" distL="114300" distR="114300" simplePos="0" relativeHeight="251661312" behindDoc="0" locked="0" layoutInCell="1" allowOverlap="1" wp14:anchorId="10CDDFE9" wp14:editId="45139DAC">
            <wp:simplePos x="0" y="0"/>
            <wp:positionH relativeFrom="column">
              <wp:posOffset>12780010</wp:posOffset>
            </wp:positionH>
            <wp:positionV relativeFrom="paragraph">
              <wp:posOffset>733425</wp:posOffset>
            </wp:positionV>
            <wp:extent cx="4794250" cy="2190115"/>
            <wp:effectExtent l="0" t="0" r="6350" b="0"/>
            <wp:wrapNone/>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292"/>
                    <a:stretch>
                      <a:fillRect/>
                    </a:stretch>
                  </pic:blipFill>
                  <pic:spPr>
                    <a:xfrm>
                      <a:off x="0" y="0"/>
                      <a:ext cx="4794250" cy="2190115"/>
                    </a:xfrm>
                    <a:prstGeom prst="rect">
                      <a:avLst/>
                    </a:prstGeom>
                  </pic:spPr>
                </pic:pic>
              </a:graphicData>
            </a:graphic>
          </wp:anchor>
        </w:drawing>
      </w:r>
      <w:r w:rsidRPr="004B0C2C">
        <w:rPr>
          <w:noProof/>
        </w:rPr>
        <w:t xml:space="preserve"> </w:t>
      </w:r>
      <w:r w:rsidRPr="004B0C2C">
        <w:t xml:space="preserve"> </w:t>
      </w:r>
    </w:p>
    <w:p w:rsidR="004B0C2C" w:rsidRDefault="004B0C2C" w:rsidP="004B0C2C">
      <w:pPr>
        <w:ind w:left="0" w:firstLine="0"/>
      </w:pPr>
    </w:p>
    <w:p w:rsidR="004B0C2C" w:rsidRDefault="004B0C2C" w:rsidP="004B0C2C">
      <w:pPr>
        <w:ind w:left="0" w:firstLine="0"/>
      </w:pPr>
    </w:p>
    <w:p w:rsidR="004B0C2C" w:rsidRDefault="004B0C2C" w:rsidP="004B0C2C">
      <w:pPr>
        <w:ind w:left="0" w:firstLine="0"/>
      </w:pPr>
      <w:r>
        <w:rPr>
          <w:noProof/>
        </w:rPr>
        <w:drawing>
          <wp:anchor distT="0" distB="0" distL="114300" distR="114300" simplePos="0" relativeHeight="251668480" behindDoc="1" locked="0" layoutInCell="1" allowOverlap="1" wp14:anchorId="2E462FE1" wp14:editId="55A79F08">
            <wp:simplePos x="0" y="0"/>
            <wp:positionH relativeFrom="margin">
              <wp:posOffset>3674110</wp:posOffset>
            </wp:positionH>
            <wp:positionV relativeFrom="paragraph">
              <wp:posOffset>189230</wp:posOffset>
            </wp:positionV>
            <wp:extent cx="2781300" cy="12414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2781393" cy="1241467"/>
                    </a:xfrm>
                    <a:prstGeom prst="rect">
                      <a:avLst/>
                    </a:prstGeom>
                    <a:noFill/>
                  </pic:spPr>
                </pic:pic>
              </a:graphicData>
            </a:graphic>
            <wp14:sizeRelH relativeFrom="margin">
              <wp14:pctWidth>0</wp14:pctWidth>
            </wp14:sizeRelH>
            <wp14:sizeRelV relativeFrom="margin">
              <wp14:pctHeight>0</wp14:pctHeight>
            </wp14:sizeRelV>
          </wp:anchor>
        </w:drawing>
      </w:r>
    </w:p>
    <w:p w:rsidR="004B0C2C" w:rsidRDefault="004B0C2C" w:rsidP="004B0C2C">
      <w:pPr>
        <w:ind w:left="0" w:firstLine="0"/>
      </w:pPr>
    </w:p>
    <w:p w:rsidR="004B0C2C" w:rsidRDefault="004B0C2C" w:rsidP="004B0C2C">
      <w:pPr>
        <w:ind w:left="0" w:firstLine="0"/>
      </w:pPr>
    </w:p>
    <w:p w:rsidR="004B0C2C" w:rsidRDefault="004B0C2C" w:rsidP="004B0C2C">
      <w:pPr>
        <w:ind w:left="0" w:firstLine="0"/>
      </w:pPr>
      <w:r w:rsidRPr="00834CF4">
        <mc:AlternateContent>
          <mc:Choice Requires="wps">
            <w:drawing>
              <wp:anchor distT="0" distB="0" distL="114300" distR="114300" simplePos="0" relativeHeight="251667456" behindDoc="0" locked="0" layoutInCell="1" allowOverlap="1" wp14:anchorId="26F8ADFA" wp14:editId="2D372889">
                <wp:simplePos x="0" y="0"/>
                <wp:positionH relativeFrom="margin">
                  <wp:posOffset>2815590</wp:posOffset>
                </wp:positionH>
                <wp:positionV relativeFrom="paragraph">
                  <wp:posOffset>22225</wp:posOffset>
                </wp:positionV>
                <wp:extent cx="529389" cy="308944"/>
                <wp:effectExtent l="0" t="19050" r="42545" b="34290"/>
                <wp:wrapNone/>
                <wp:docPr id="13" name="Right Arrow 4"/>
                <wp:cNvGraphicFramePr/>
                <a:graphic xmlns:a="http://schemas.openxmlformats.org/drawingml/2006/main">
                  <a:graphicData uri="http://schemas.microsoft.com/office/word/2010/wordprocessingShape">
                    <wps:wsp>
                      <wps:cNvSpPr/>
                      <wps:spPr>
                        <a:xfrm>
                          <a:off x="0" y="0"/>
                          <a:ext cx="529389" cy="3089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A668AFC" id="Right Arrow 4" o:spid="_x0000_s1026" type="#_x0000_t13" style="position:absolute;margin-left:221.7pt;margin-top:1.75pt;width:41.7pt;height:24.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" adj="15297" fillcolor="#5b9bd5 [3204]" strokecolor="#1f4d78 [1604]" strokeweight="1pt">
                <w10:wrap anchorx="margin"/>
              </v:shape>
            </w:pict>
          </mc:Fallback>
        </mc:AlternateContent>
      </w:r>
    </w:p>
    <w:p w:rsidR="004B0C2C" w:rsidRDefault="004B0C2C" w:rsidP="004B0C2C">
      <w:pPr>
        <w:ind w:left="0" w:firstLine="0"/>
      </w:pPr>
    </w:p>
    <w:p w:rsidR="004B0C2C" w:rsidRDefault="004B0C2C" w:rsidP="004B0C2C">
      <w:pPr>
        <w:ind w:left="0" w:firstLine="0"/>
      </w:pPr>
    </w:p>
    <w:p w:rsidR="004B0C2C" w:rsidRDefault="004B0C2C" w:rsidP="004B0C2C">
      <w:pPr>
        <w:ind w:left="0" w:firstLine="0"/>
      </w:pPr>
    </w:p>
    <w:p w:rsidR="004B0C2C" w:rsidRDefault="004B0C2C" w:rsidP="004B0C2C">
      <w:pPr>
        <w:ind w:left="0" w:firstLine="0"/>
      </w:pPr>
    </w:p>
    <w:p w:rsidR="004B0C2C" w:rsidRDefault="004B0C2C" w:rsidP="004B0C2C">
      <w:pPr>
        <w:ind w:left="0" w:firstLine="0"/>
      </w:pPr>
    </w:p>
    <w:p w:rsidR="004B0C2C" w:rsidRDefault="004B0C2C" w:rsidP="004B0C2C">
      <w:pPr>
        <w:ind w:left="0" w:firstLine="0"/>
      </w:pPr>
    </w:p>
    <w:p w:rsidR="004B0C2C" w:rsidRDefault="004B0C2C" w:rsidP="004B0C2C">
      <w:pPr>
        <w:ind w:left="0" w:firstLine="0"/>
      </w:pPr>
      <w:r w:rsidRPr="00834CF4">
        <w:drawing>
          <wp:anchor distT="0" distB="0" distL="114300" distR="114300" simplePos="0" relativeHeight="251663360" behindDoc="0" locked="0" layoutInCell="1" allowOverlap="1" wp14:anchorId="3093CFAD" wp14:editId="3192DA98">
            <wp:simplePos x="0" y="0"/>
            <wp:positionH relativeFrom="margin">
              <wp:posOffset>-255980</wp:posOffset>
            </wp:positionH>
            <wp:positionV relativeFrom="paragraph">
              <wp:posOffset>226862</wp:posOffset>
            </wp:positionV>
            <wp:extent cx="2897941" cy="1323841"/>
            <wp:effectExtent l="0" t="0" r="0" b="0"/>
            <wp:wrapNone/>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pic:cNvPicPr>
                      <a:picLocks noChangeAspect="1"/>
                    </pic:cNvPicPr>
                  </pic:nvPicPr>
                  <pic:blipFill>
                    <a:blip r:embed="rId294"/>
                    <a:stretch>
                      <a:fillRect/>
                    </a:stretch>
                  </pic:blipFill>
                  <pic:spPr>
                    <a:xfrm>
                      <a:off x="0" y="0"/>
                      <a:ext cx="2897941" cy="1323841"/>
                    </a:xfrm>
                    <a:prstGeom prst="rect">
                      <a:avLst/>
                    </a:prstGeom>
                  </pic:spPr>
                </pic:pic>
              </a:graphicData>
            </a:graphic>
            <wp14:sizeRelH relativeFrom="margin">
              <wp14:pctWidth>0</wp14:pctWidth>
            </wp14:sizeRelH>
            <wp14:sizeRelV relativeFrom="margin">
              <wp14:pctHeight>0</wp14:pctHeight>
            </wp14:sizeRelV>
          </wp:anchor>
        </w:drawing>
      </w:r>
    </w:p>
    <w:p w:rsidR="004B0C2C" w:rsidRDefault="004B0C2C" w:rsidP="004B0C2C">
      <w:pPr>
        <w:ind w:left="0" w:firstLine="0"/>
      </w:pPr>
      <w:r>
        <w:rPr>
          <w:noProof/>
        </w:rPr>
        <w:drawing>
          <wp:anchor distT="0" distB="0" distL="114300" distR="114300" simplePos="0" relativeHeight="251673600" behindDoc="1" locked="0" layoutInCell="1" allowOverlap="1" wp14:anchorId="547797E3" wp14:editId="0B0AD541">
            <wp:simplePos x="0" y="0"/>
            <wp:positionH relativeFrom="margin">
              <wp:posOffset>3511550</wp:posOffset>
            </wp:positionH>
            <wp:positionV relativeFrom="paragraph">
              <wp:posOffset>19685</wp:posOffset>
            </wp:positionV>
            <wp:extent cx="3099435" cy="1271270"/>
            <wp:effectExtent l="0" t="0" r="5715"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3099435" cy="1271270"/>
                    </a:xfrm>
                    <a:prstGeom prst="rect">
                      <a:avLst/>
                    </a:prstGeom>
                    <a:noFill/>
                  </pic:spPr>
                </pic:pic>
              </a:graphicData>
            </a:graphic>
            <wp14:sizeRelH relativeFrom="page">
              <wp14:pctWidth>0</wp14:pctWidth>
            </wp14:sizeRelH>
            <wp14:sizeRelV relativeFrom="page">
              <wp14:pctHeight>0</wp14:pctHeight>
            </wp14:sizeRelV>
          </wp:anchor>
        </w:drawing>
      </w:r>
    </w:p>
    <w:p w:rsidR="004B0C2C" w:rsidRDefault="004B0C2C" w:rsidP="004B0C2C">
      <w:pPr>
        <w:ind w:left="0" w:firstLine="0"/>
      </w:pPr>
    </w:p>
    <w:p w:rsidR="004B0C2C" w:rsidRDefault="004B0C2C" w:rsidP="004B0C2C">
      <w:pPr>
        <w:ind w:left="0" w:firstLine="0"/>
      </w:pPr>
      <w:r w:rsidRPr="00834CF4">
        <mc:AlternateContent>
          <mc:Choice Requires="wps">
            <w:drawing>
              <wp:anchor distT="0" distB="0" distL="114300" distR="114300" simplePos="0" relativeHeight="251672576" behindDoc="0" locked="0" layoutInCell="1" allowOverlap="1" wp14:anchorId="32C1DB70" wp14:editId="520C26F6">
                <wp:simplePos x="0" y="0"/>
                <wp:positionH relativeFrom="margin">
                  <wp:posOffset>2828290</wp:posOffset>
                </wp:positionH>
                <wp:positionV relativeFrom="paragraph">
                  <wp:posOffset>121285</wp:posOffset>
                </wp:positionV>
                <wp:extent cx="529389" cy="308944"/>
                <wp:effectExtent l="0" t="19050" r="42545" b="34290"/>
                <wp:wrapNone/>
                <wp:docPr id="22" name="Right Arrow 4"/>
                <wp:cNvGraphicFramePr/>
                <a:graphic xmlns:a="http://schemas.openxmlformats.org/drawingml/2006/main">
                  <a:graphicData uri="http://schemas.microsoft.com/office/word/2010/wordprocessingShape">
                    <wps:wsp>
                      <wps:cNvSpPr/>
                      <wps:spPr>
                        <a:xfrm>
                          <a:off x="0" y="0"/>
                          <a:ext cx="529389" cy="3089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DB7D596" id="Right Arrow 4" o:spid="_x0000_s1026" type="#_x0000_t13" style="position:absolute;margin-left:222.7pt;margin-top:9.55pt;width:41.7pt;height:24.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" adj="15297" fillcolor="#5b9bd5 [3204]" strokecolor="#1f4d78 [1604]" strokeweight="1pt">
                <w10:wrap anchorx="margin"/>
              </v:shape>
            </w:pict>
          </mc:Fallback>
        </mc:AlternateContent>
      </w:r>
    </w:p>
    <w:p w:rsidR="004B0C2C" w:rsidRDefault="004B0C2C" w:rsidP="004B0C2C">
      <w:pPr>
        <w:ind w:left="0" w:firstLine="0"/>
      </w:pPr>
    </w:p>
    <w:p w:rsidR="004B0C2C" w:rsidRPr="004B0C2C" w:rsidRDefault="004B0C2C" w:rsidP="004B0C2C"/>
    <w:p w:rsidR="004B0C2C" w:rsidRPr="004B0C2C" w:rsidRDefault="004B0C2C" w:rsidP="004B0C2C"/>
    <w:p w:rsidR="004B0C2C" w:rsidRPr="004B0C2C" w:rsidRDefault="004B0C2C" w:rsidP="004B0C2C"/>
    <w:p w:rsidR="004B0C2C" w:rsidRPr="004B0C2C" w:rsidRDefault="004B0C2C" w:rsidP="004B0C2C"/>
    <w:p w:rsidR="004B0C2C" w:rsidRPr="004B0C2C" w:rsidRDefault="004B0C2C" w:rsidP="004B0C2C"/>
    <w:p w:rsidR="004B0C2C" w:rsidRPr="004B0C2C" w:rsidRDefault="004B0C2C" w:rsidP="004B0C2C"/>
    <w:p w:rsidR="004B0C2C" w:rsidRPr="004B0C2C" w:rsidRDefault="004B0C2C" w:rsidP="004B0C2C"/>
    <w:p w:rsidR="004B0C2C" w:rsidRPr="004B0C2C" w:rsidRDefault="004B0C2C" w:rsidP="004B0C2C"/>
    <w:p w:rsidR="004B0C2C" w:rsidRPr="004B0C2C" w:rsidRDefault="004B0C2C" w:rsidP="004B0C2C"/>
    <w:p w:rsidR="004B0C2C" w:rsidRDefault="004B0C2C" w:rsidP="004B0C2C"/>
    <w:p w:rsidR="004B0C2C" w:rsidRDefault="004B0C2C" w:rsidP="004B0C2C"/>
    <w:p w:rsidR="00834CF4" w:rsidRPr="004B0C2C" w:rsidRDefault="00834CF4" w:rsidP="004B0C2C">
      <w:pPr>
        <w:jc w:val="center"/>
      </w:pPr>
    </w:p>
    <w:sectPr w:rsidR="00834CF4" w:rsidRPr="004B0C2C" w:rsidSect="00832645">
      <w:headerReference w:type="even" r:id="rId296"/>
      <w:headerReference w:type="default" r:id="rId297"/>
      <w:footerReference w:type="even" r:id="rId298"/>
      <w:footerReference w:type="default" r:id="rId299"/>
      <w:headerReference w:type="first" r:id="rId300"/>
      <w:footerReference w:type="first" r:id="rId301"/>
      <w:pgSz w:w="11906" w:h="16838"/>
      <w:pgMar w:top="1531" w:right="363" w:bottom="1259" w:left="1134" w:header="748"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429" w:rsidRDefault="00093429">
      <w:pPr>
        <w:spacing w:after="0" w:line="240" w:lineRule="auto"/>
      </w:pPr>
      <w:r>
        <w:separator/>
      </w:r>
    </w:p>
  </w:endnote>
  <w:endnote w:type="continuationSeparator" w:id="0">
    <w:p w:rsidR="00093429" w:rsidRDefault="00093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BEC" w:rsidRDefault="00905BEC">
    <w:pPr>
      <w:spacing w:after="0" w:line="259" w:lineRule="auto"/>
      <w:ind w:left="-829" w:right="-36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14478</wp:posOffset>
              </wp:positionH>
              <wp:positionV relativeFrom="page">
                <wp:posOffset>10016489</wp:posOffset>
              </wp:positionV>
              <wp:extent cx="7546086" cy="13601"/>
              <wp:effectExtent l="0" t="0" r="0" b="0"/>
              <wp:wrapSquare wrapText="bothSides"/>
              <wp:docPr id="54357" name="Group 54357"/>
              <wp:cNvGraphicFramePr/>
              <a:graphic xmlns:a="http://schemas.openxmlformats.org/drawingml/2006/main">
                <a:graphicData uri="http://schemas.microsoft.com/office/word/2010/wordprocessingGroup">
                  <wpg:wgp>
                    <wpg:cNvGrpSpPr/>
                    <wpg:grpSpPr>
                      <a:xfrm>
                        <a:off x="0" y="0"/>
                        <a:ext cx="7546086" cy="13601"/>
                        <a:chOff x="0" y="0"/>
                        <a:chExt cx="7546086" cy="13601"/>
                      </a:xfrm>
                    </wpg:grpSpPr>
                    <wps:wsp>
                      <wps:cNvPr id="54358" name="Shape 54358"/>
                      <wps:cNvSpPr/>
                      <wps:spPr>
                        <a:xfrm>
                          <a:off x="0" y="0"/>
                          <a:ext cx="7546086" cy="13601"/>
                        </a:xfrm>
                        <a:custGeom>
                          <a:avLst/>
                          <a:gdLst/>
                          <a:ahLst/>
                          <a:cxnLst/>
                          <a:rect l="0" t="0" r="0" b="0"/>
                          <a:pathLst>
                            <a:path w="7546086" h="13601">
                              <a:moveTo>
                                <a:pt x="7546086" y="13601"/>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357" style="width:594.18pt;height:1.07092pt;position:absolute;mso-position-horizontal-relative:page;mso-position-horizontal:absolute;margin-left:1.14pt;mso-position-vertical-relative:page;margin-top:788.7pt;" coordsize="75460,136">
              <v:shape id="Shape 54358" style="position:absolute;width:75460;height:136;left:0;top:0;" coordsize="7546086,13601" path="m7546086,13601l0,0">
                <v:stroke weight="3pt" endcap="flat" joinstyle="miter" miterlimit="10" on="true" color="#000000"/>
                <v:fill on="false" color="#000000" opacity="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rsidR="00905BEC" w:rsidRDefault="00905BEC">
    <w:pPr>
      <w:tabs>
        <w:tab w:val="center" w:pos="4515"/>
        <w:tab w:val="center" w:pos="9029"/>
        <w:tab w:val="center" w:pos="9242"/>
        <w:tab w:val="center" w:pos="9718"/>
      </w:tabs>
      <w:spacing w:after="0" w:line="259" w:lineRule="auto"/>
      <w:ind w:left="0" w:right="0" w:firstLine="0"/>
      <w:jc w:val="left"/>
    </w:pPr>
    <w:r>
      <w:rPr>
        <w:rFonts w:ascii="Calibri" w:eastAsia="Calibri" w:hAnsi="Calibri" w:cs="Calibri"/>
        <w:b/>
        <w:sz w:val="22"/>
      </w:rPr>
      <w:t xml:space="preserve">PESDC-BSC </w:t>
    </w:r>
    <w:r>
      <w:rPr>
        <w:rFonts w:ascii="Calibri" w:eastAsia="Calibri" w:hAnsi="Calibri" w:cs="Calibri"/>
        <w:b/>
        <w:sz w:val="22"/>
      </w:rPr>
      <w:tab/>
      <w:t xml:space="preserve">      Dept. of BCA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BEC" w:rsidRPr="008044E5" w:rsidRDefault="00905BEC" w:rsidP="008044E5">
    <w:pPr>
      <w:spacing w:after="0" w:line="259" w:lineRule="auto"/>
      <w:ind w:left="-829" w:right="-36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14478</wp:posOffset>
              </wp:positionH>
              <wp:positionV relativeFrom="page">
                <wp:posOffset>10016489</wp:posOffset>
              </wp:positionV>
              <wp:extent cx="7546086" cy="13601"/>
              <wp:effectExtent l="0" t="0" r="0" b="0"/>
              <wp:wrapSquare wrapText="bothSides"/>
              <wp:docPr id="54299" name="Group 54299"/>
              <wp:cNvGraphicFramePr/>
              <a:graphic xmlns:a="http://schemas.openxmlformats.org/drawingml/2006/main">
                <a:graphicData uri="http://schemas.microsoft.com/office/word/2010/wordprocessingGroup">
                  <wpg:wgp>
                    <wpg:cNvGrpSpPr/>
                    <wpg:grpSpPr>
                      <a:xfrm>
                        <a:off x="0" y="0"/>
                        <a:ext cx="7546086" cy="13601"/>
                        <a:chOff x="0" y="0"/>
                        <a:chExt cx="7546086" cy="13601"/>
                      </a:xfrm>
                    </wpg:grpSpPr>
                    <wps:wsp>
                      <wps:cNvPr id="54300" name="Shape 54300"/>
                      <wps:cNvSpPr/>
                      <wps:spPr>
                        <a:xfrm>
                          <a:off x="0" y="0"/>
                          <a:ext cx="7546086" cy="13601"/>
                        </a:xfrm>
                        <a:custGeom>
                          <a:avLst/>
                          <a:gdLst/>
                          <a:ahLst/>
                          <a:cxnLst/>
                          <a:rect l="0" t="0" r="0" b="0"/>
                          <a:pathLst>
                            <a:path w="7546086" h="13601">
                              <a:moveTo>
                                <a:pt x="7546086" y="13601"/>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299" style="width:594.18pt;height:1.07092pt;position:absolute;mso-position-horizontal-relative:page;mso-position-horizontal:absolute;margin-left:1.14pt;mso-position-vertical-relative:page;margin-top:788.7pt;" coordsize="75460,136">
              <v:shape id="Shape 54300" style="position:absolute;width:75460;height:136;left:0;top:0;" coordsize="7546086,13601" path="m7546086,13601l0,0">
                <v:stroke weight="3pt" endcap="flat" joinstyle="miter" miterlimit="10" on="true" color="#000000"/>
                <v:fill on="false" color="#000000" opacity="0"/>
              </v:shape>
              <w10:wrap type="square"/>
            </v:group>
          </w:pict>
        </mc:Fallback>
      </mc:AlternateContent>
    </w:r>
    <w:r>
      <w:rPr>
        <w:rFonts w:ascii="Calibri" w:eastAsia="Calibri" w:hAnsi="Calibri" w:cs="Calibri"/>
        <w:sz w:val="22"/>
      </w:rPr>
      <w:t xml:space="preserve">      </w:t>
    </w:r>
    <w:r>
      <w:rPr>
        <w:rFonts w:ascii="Calibri" w:eastAsia="Calibri" w:hAnsi="Calibri" w:cs="Calibri"/>
        <w:b/>
        <w:sz w:val="22"/>
      </w:rPr>
      <w:t>Al-Ameen Instituted of Information and Science</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t xml:space="preserve">                                                                </w:t>
    </w:r>
    <w:r>
      <w:fldChar w:fldCharType="begin"/>
    </w:r>
    <w:r>
      <w:instrText xml:space="preserve"> PAGE   \* MERGEFORMAT </w:instrText>
    </w:r>
    <w:r>
      <w:fldChar w:fldCharType="separate"/>
    </w:r>
    <w:r w:rsidR="00E86C91" w:rsidRPr="00E86C91">
      <w:rPr>
        <w:rFonts w:ascii="Calibri" w:eastAsia="Calibri" w:hAnsi="Calibri" w:cs="Calibri"/>
        <w:b/>
        <w:noProof/>
        <w:sz w:val="22"/>
      </w:rPr>
      <w:t>3</w:t>
    </w:r>
    <w:r>
      <w:rPr>
        <w:rFonts w:ascii="Calibri" w:eastAsia="Calibri" w:hAnsi="Calibri" w:cs="Calibri"/>
        <w:b/>
        <w:sz w:val="22"/>
      </w:rPr>
      <w:fldChar w:fldCharType="end"/>
    </w:r>
    <w:r>
      <w:rPr>
        <w:rFonts w:ascii="Calibri" w:eastAsia="Calibri" w:hAnsi="Calibri" w:cs="Calibri"/>
        <w:b/>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BEC" w:rsidRDefault="00905BEC">
    <w:pPr>
      <w:spacing w:after="0" w:line="259" w:lineRule="auto"/>
      <w:ind w:left="-829" w:right="-36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14478</wp:posOffset>
              </wp:positionH>
              <wp:positionV relativeFrom="page">
                <wp:posOffset>10016489</wp:posOffset>
              </wp:positionV>
              <wp:extent cx="7546086" cy="13601"/>
              <wp:effectExtent l="0" t="0" r="0" b="0"/>
              <wp:wrapSquare wrapText="bothSides"/>
              <wp:docPr id="54241" name="Group 54241"/>
              <wp:cNvGraphicFramePr/>
              <a:graphic xmlns:a="http://schemas.openxmlformats.org/drawingml/2006/main">
                <a:graphicData uri="http://schemas.microsoft.com/office/word/2010/wordprocessingGroup">
                  <wpg:wgp>
                    <wpg:cNvGrpSpPr/>
                    <wpg:grpSpPr>
                      <a:xfrm>
                        <a:off x="0" y="0"/>
                        <a:ext cx="7546086" cy="13601"/>
                        <a:chOff x="0" y="0"/>
                        <a:chExt cx="7546086" cy="13601"/>
                      </a:xfrm>
                    </wpg:grpSpPr>
                    <wps:wsp>
                      <wps:cNvPr id="54242" name="Shape 54242"/>
                      <wps:cNvSpPr/>
                      <wps:spPr>
                        <a:xfrm>
                          <a:off x="0" y="0"/>
                          <a:ext cx="7546086" cy="13601"/>
                        </a:xfrm>
                        <a:custGeom>
                          <a:avLst/>
                          <a:gdLst/>
                          <a:ahLst/>
                          <a:cxnLst/>
                          <a:rect l="0" t="0" r="0" b="0"/>
                          <a:pathLst>
                            <a:path w="7546086" h="13601">
                              <a:moveTo>
                                <a:pt x="7546086" y="13601"/>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241" style="width:594.18pt;height:1.07092pt;position:absolute;mso-position-horizontal-relative:page;mso-position-horizontal:absolute;margin-left:1.14pt;mso-position-vertical-relative:page;margin-top:788.7pt;" coordsize="75460,136">
              <v:shape id="Shape 54242" style="position:absolute;width:75460;height:136;left:0;top:0;" coordsize="7546086,13601" path="m7546086,13601l0,0">
                <v:stroke weight="3pt" endcap="flat" joinstyle="miter" miterlimit="10" on="true" color="#000000"/>
                <v:fill on="false" color="#000000" opacity="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rsidR="00905BEC" w:rsidRDefault="00905BEC">
    <w:pPr>
      <w:tabs>
        <w:tab w:val="center" w:pos="4515"/>
        <w:tab w:val="center" w:pos="9029"/>
        <w:tab w:val="center" w:pos="9242"/>
        <w:tab w:val="center" w:pos="9718"/>
      </w:tabs>
      <w:spacing w:after="0" w:line="259" w:lineRule="auto"/>
      <w:ind w:left="0" w:right="0" w:firstLine="0"/>
      <w:jc w:val="left"/>
    </w:pPr>
    <w:r>
      <w:rPr>
        <w:rFonts w:ascii="Calibri" w:eastAsia="Calibri" w:hAnsi="Calibri" w:cs="Calibri"/>
        <w:b/>
        <w:sz w:val="22"/>
      </w:rPr>
      <w:t xml:space="preserve">PESDC-BSC </w:t>
    </w:r>
    <w:r>
      <w:rPr>
        <w:rFonts w:ascii="Calibri" w:eastAsia="Calibri" w:hAnsi="Calibri" w:cs="Calibri"/>
        <w:b/>
        <w:sz w:val="22"/>
      </w:rPr>
      <w:tab/>
      <w:t xml:space="preserve">      Dept. of BCA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429" w:rsidRDefault="00093429">
      <w:pPr>
        <w:spacing w:after="0" w:line="240" w:lineRule="auto"/>
      </w:pPr>
      <w:r>
        <w:separator/>
      </w:r>
    </w:p>
  </w:footnote>
  <w:footnote w:type="continuationSeparator" w:id="0">
    <w:p w:rsidR="00093429" w:rsidRDefault="00093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BEC" w:rsidRDefault="00905BEC">
    <w:pPr>
      <w:tabs>
        <w:tab w:val="center" w:pos="4513"/>
        <w:tab w:val="center" w:pos="9029"/>
        <w:tab w:val="center" w:pos="9727"/>
      </w:tabs>
      <w:spacing w:after="24" w:line="259" w:lineRule="auto"/>
      <w:ind w:left="0" w:right="0" w:firstLine="0"/>
      <w:jc w:val="left"/>
    </w:pPr>
    <w:r>
      <w:rPr>
        <w:rFonts w:ascii="Calibri" w:eastAsia="Calibri" w:hAnsi="Calibri" w:cs="Calibri"/>
        <w:b/>
        <w:sz w:val="22"/>
      </w:rPr>
      <w:t xml:space="preserve">3SH (3SECTOR HELP SYSTEM)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t xml:space="preserve">2016-2017 </w:t>
    </w:r>
  </w:p>
  <w:p w:rsidR="00905BEC" w:rsidRDefault="00905BEC">
    <w:pPr>
      <w:spacing w:after="0" w:line="259" w:lineRule="auto"/>
      <w:ind w:left="-852" w:right="-36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750570</wp:posOffset>
              </wp:positionV>
              <wp:extent cx="7560564" cy="38100"/>
              <wp:effectExtent l="0" t="0" r="0" b="0"/>
              <wp:wrapSquare wrapText="bothSides"/>
              <wp:docPr id="54342" name="Group 54342"/>
              <wp:cNvGraphicFramePr/>
              <a:graphic xmlns:a="http://schemas.openxmlformats.org/drawingml/2006/main">
                <a:graphicData uri="http://schemas.microsoft.com/office/word/2010/wordprocessingGroup">
                  <wpg:wgp>
                    <wpg:cNvGrpSpPr/>
                    <wpg:grpSpPr>
                      <a:xfrm>
                        <a:off x="0" y="0"/>
                        <a:ext cx="7560564" cy="38100"/>
                        <a:chOff x="0" y="0"/>
                        <a:chExt cx="7560564" cy="38100"/>
                      </a:xfrm>
                    </wpg:grpSpPr>
                    <wps:wsp>
                      <wps:cNvPr id="54343" name="Shape 54343"/>
                      <wps:cNvSpPr/>
                      <wps:spPr>
                        <a:xfrm>
                          <a:off x="0" y="0"/>
                          <a:ext cx="7560564" cy="0"/>
                        </a:xfrm>
                        <a:custGeom>
                          <a:avLst/>
                          <a:gdLst/>
                          <a:ahLst/>
                          <a:cxnLst/>
                          <a:rect l="0" t="0" r="0" b="0"/>
                          <a:pathLst>
                            <a:path w="7560564">
                              <a:moveTo>
                                <a:pt x="7560564"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342" style="width:595.32pt;height:3pt;position:absolute;mso-position-horizontal-relative:page;mso-position-horizontal:absolute;margin-left:0pt;mso-position-vertical-relative:page;margin-top:59.1pt;" coordsize="75605,381">
              <v:shape id="Shape 54343" style="position:absolute;width:75605;height:0;left:0;top:0;" coordsize="7560564,0" path="m7560564,0l0,0">
                <v:stroke weight="3pt" endcap="flat" joinstyle="miter" miterlimit="10" on="true" color="#000000"/>
                <v:fill on="false" color="#000000" opacity="0"/>
              </v:shape>
              <w10:wrap type="square"/>
            </v:group>
          </w:pict>
        </mc:Fallback>
      </mc:AlternateContent>
    </w:r>
    <w:r>
      <w:rPr>
        <w:rFonts w:ascii="Calibri" w:eastAsia="Calibri" w:hAnsi="Calibri" w:cs="Calibri"/>
        <w:b/>
        <w:sz w:val="22"/>
      </w:rPr>
      <w:t xml:space="preserve">  </w:t>
    </w:r>
    <w:r>
      <w:rPr>
        <w:rFonts w:ascii="Calibri" w:eastAsia="Calibri" w:hAnsi="Calibri" w:cs="Calibri"/>
        <w:b/>
      </w:rPr>
      <w:t xml:space="preserve"> </w:t>
    </w:r>
    <w:r>
      <w:rPr>
        <w:rFonts w:ascii="Calibri" w:eastAsia="Calibri" w:hAnsi="Calibri" w:cs="Calibri"/>
        <w:b/>
      </w:rPr>
      <w:tab/>
      <w:t xml:space="preserve"> </w:t>
    </w:r>
  </w:p>
  <w:p w:rsidR="00905BEC" w:rsidRDefault="00905BEC">
    <w:pPr>
      <w:spacing w:after="0" w:line="259" w:lineRule="auto"/>
      <w:ind w:left="0" w:right="152" w:firstLine="0"/>
      <w:jc w:val="right"/>
    </w:pPr>
    <w:r>
      <w:rPr>
        <w:rFonts w:ascii="Calibri" w:eastAsia="Calibri" w:hAnsi="Calibri" w:cs="Calibri"/>
        <w:b/>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BEC" w:rsidRDefault="00905BEC">
    <w:pPr>
      <w:tabs>
        <w:tab w:val="center" w:pos="4513"/>
        <w:tab w:val="center" w:pos="9029"/>
        <w:tab w:val="center" w:pos="9727"/>
      </w:tabs>
      <w:spacing w:after="24" w:line="259" w:lineRule="auto"/>
      <w:ind w:left="0" w:right="0" w:firstLine="0"/>
      <w:jc w:val="left"/>
    </w:pPr>
    <w:r>
      <w:rPr>
        <w:rFonts w:ascii="Calibri" w:eastAsia="Calibri" w:hAnsi="Calibri" w:cs="Calibri"/>
        <w:b/>
        <w:sz w:val="22"/>
      </w:rPr>
      <w:t xml:space="preserve">3SH (3SECTOR HELP SYSTEM)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t>2020</w:t>
    </w:r>
  </w:p>
  <w:p w:rsidR="00905BEC" w:rsidRDefault="00905BEC">
    <w:pPr>
      <w:spacing w:after="0" w:line="259" w:lineRule="auto"/>
      <w:ind w:left="-852" w:right="-36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750570</wp:posOffset>
              </wp:positionV>
              <wp:extent cx="7560564" cy="38100"/>
              <wp:effectExtent l="0" t="0" r="0" b="0"/>
              <wp:wrapSquare wrapText="bothSides"/>
              <wp:docPr id="54284" name="Group 54284"/>
              <wp:cNvGraphicFramePr/>
              <a:graphic xmlns:a="http://schemas.openxmlformats.org/drawingml/2006/main">
                <a:graphicData uri="http://schemas.microsoft.com/office/word/2010/wordprocessingGroup">
                  <wpg:wgp>
                    <wpg:cNvGrpSpPr/>
                    <wpg:grpSpPr>
                      <a:xfrm>
                        <a:off x="0" y="0"/>
                        <a:ext cx="7560564" cy="38100"/>
                        <a:chOff x="0" y="0"/>
                        <a:chExt cx="7560564" cy="38100"/>
                      </a:xfrm>
                    </wpg:grpSpPr>
                    <wps:wsp>
                      <wps:cNvPr id="54285" name="Shape 54285"/>
                      <wps:cNvSpPr/>
                      <wps:spPr>
                        <a:xfrm>
                          <a:off x="0" y="0"/>
                          <a:ext cx="7560564" cy="0"/>
                        </a:xfrm>
                        <a:custGeom>
                          <a:avLst/>
                          <a:gdLst/>
                          <a:ahLst/>
                          <a:cxnLst/>
                          <a:rect l="0" t="0" r="0" b="0"/>
                          <a:pathLst>
                            <a:path w="7560564">
                              <a:moveTo>
                                <a:pt x="7560564"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284" style="width:595.32pt;height:3pt;position:absolute;mso-position-horizontal-relative:page;mso-position-horizontal:absolute;margin-left:0pt;mso-position-vertical-relative:page;margin-top:59.1pt;" coordsize="75605,381">
              <v:shape id="Shape 54285" style="position:absolute;width:75605;height:0;left:0;top:0;" coordsize="7560564,0" path="m7560564,0l0,0">
                <v:stroke weight="3pt" endcap="flat" joinstyle="miter" miterlimit="10" on="true" color="#000000"/>
                <v:fill on="false" color="#000000" opacity="0"/>
              </v:shape>
              <w10:wrap type="square"/>
            </v:group>
          </w:pict>
        </mc:Fallback>
      </mc:AlternateContent>
    </w:r>
    <w:r>
      <w:rPr>
        <w:rFonts w:ascii="Calibri" w:eastAsia="Calibri" w:hAnsi="Calibri" w:cs="Calibri"/>
        <w:b/>
        <w:sz w:val="22"/>
      </w:rPr>
      <w:t xml:space="preserve">  </w:t>
    </w:r>
    <w:r>
      <w:rPr>
        <w:rFonts w:ascii="Calibri" w:eastAsia="Calibri" w:hAnsi="Calibri" w:cs="Calibri"/>
        <w:b/>
      </w:rPr>
      <w:t xml:space="preserve"> </w:t>
    </w:r>
    <w:r>
      <w:rPr>
        <w:rFonts w:ascii="Calibri" w:eastAsia="Calibri" w:hAnsi="Calibri" w:cs="Calibri"/>
        <w:b/>
      </w:rPr>
      <w:tab/>
      <w:t xml:space="preserve"> </w:t>
    </w:r>
  </w:p>
  <w:p w:rsidR="00905BEC" w:rsidRDefault="00905BEC">
    <w:pPr>
      <w:spacing w:after="0" w:line="259" w:lineRule="auto"/>
      <w:ind w:left="0" w:right="152" w:firstLine="0"/>
      <w:jc w:val="right"/>
    </w:pPr>
    <w:r>
      <w:rPr>
        <w:rFonts w:ascii="Calibri" w:eastAsia="Calibri" w:hAnsi="Calibri" w:cs="Calibri"/>
        <w:b/>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BEC" w:rsidRDefault="00905BEC">
    <w:pPr>
      <w:tabs>
        <w:tab w:val="center" w:pos="4513"/>
        <w:tab w:val="center" w:pos="9029"/>
        <w:tab w:val="center" w:pos="9727"/>
      </w:tabs>
      <w:spacing w:after="24" w:line="259" w:lineRule="auto"/>
      <w:ind w:left="0" w:right="0" w:firstLine="0"/>
      <w:jc w:val="left"/>
    </w:pPr>
    <w:r>
      <w:rPr>
        <w:rFonts w:ascii="Calibri" w:eastAsia="Calibri" w:hAnsi="Calibri" w:cs="Calibri"/>
        <w:b/>
        <w:sz w:val="22"/>
      </w:rPr>
      <w:t xml:space="preserve">3SH (3SECTOR HELP SYSTEM) </w:t>
    </w:r>
    <w:r>
      <w:rPr>
        <w:rFonts w:ascii="Calibri" w:eastAsia="Calibri" w:hAnsi="Calibri" w:cs="Calibri"/>
        <w:b/>
        <w:sz w:val="22"/>
      </w:rPr>
      <w:tab/>
      <w:t xml:space="preserve"> </w:t>
    </w:r>
    <w:r>
      <w:rPr>
        <w:rFonts w:ascii="Calibri" w:eastAsia="Calibri" w:hAnsi="Calibri" w:cs="Calibri"/>
        <w:b/>
        <w:sz w:val="22"/>
      </w:rPr>
      <w:tab/>
      <w:t xml:space="preserve"> </w:t>
    </w:r>
    <w:r>
      <w:rPr>
        <w:rFonts w:ascii="Calibri" w:eastAsia="Calibri" w:hAnsi="Calibri" w:cs="Calibri"/>
        <w:b/>
        <w:sz w:val="22"/>
      </w:rPr>
      <w:tab/>
      <w:t xml:space="preserve">2016-2017 </w:t>
    </w:r>
  </w:p>
  <w:p w:rsidR="00905BEC" w:rsidRDefault="00905BEC">
    <w:pPr>
      <w:spacing w:after="0" w:line="259" w:lineRule="auto"/>
      <w:ind w:left="-852" w:right="-36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750570</wp:posOffset>
              </wp:positionV>
              <wp:extent cx="7560564" cy="38100"/>
              <wp:effectExtent l="0" t="0" r="0" b="0"/>
              <wp:wrapSquare wrapText="bothSides"/>
              <wp:docPr id="54226" name="Group 54226"/>
              <wp:cNvGraphicFramePr/>
              <a:graphic xmlns:a="http://schemas.openxmlformats.org/drawingml/2006/main">
                <a:graphicData uri="http://schemas.microsoft.com/office/word/2010/wordprocessingGroup">
                  <wpg:wgp>
                    <wpg:cNvGrpSpPr/>
                    <wpg:grpSpPr>
                      <a:xfrm>
                        <a:off x="0" y="0"/>
                        <a:ext cx="7560564" cy="38100"/>
                        <a:chOff x="0" y="0"/>
                        <a:chExt cx="7560564" cy="38100"/>
                      </a:xfrm>
                    </wpg:grpSpPr>
                    <wps:wsp>
                      <wps:cNvPr id="54227" name="Shape 54227"/>
                      <wps:cNvSpPr/>
                      <wps:spPr>
                        <a:xfrm>
                          <a:off x="0" y="0"/>
                          <a:ext cx="7560564" cy="0"/>
                        </a:xfrm>
                        <a:custGeom>
                          <a:avLst/>
                          <a:gdLst/>
                          <a:ahLst/>
                          <a:cxnLst/>
                          <a:rect l="0" t="0" r="0" b="0"/>
                          <a:pathLst>
                            <a:path w="7560564">
                              <a:moveTo>
                                <a:pt x="7560564"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226" style="width:595.32pt;height:3pt;position:absolute;mso-position-horizontal-relative:page;mso-position-horizontal:absolute;margin-left:0pt;mso-position-vertical-relative:page;margin-top:59.1pt;" coordsize="75605,381">
              <v:shape id="Shape 54227" style="position:absolute;width:75605;height:0;left:0;top:0;" coordsize="7560564,0" path="m7560564,0l0,0">
                <v:stroke weight="3pt" endcap="flat" joinstyle="miter" miterlimit="10" on="true" color="#000000"/>
                <v:fill on="false" color="#000000" opacity="0"/>
              </v:shape>
              <w10:wrap type="square"/>
            </v:group>
          </w:pict>
        </mc:Fallback>
      </mc:AlternateContent>
    </w:r>
    <w:r>
      <w:rPr>
        <w:rFonts w:ascii="Calibri" w:eastAsia="Calibri" w:hAnsi="Calibri" w:cs="Calibri"/>
        <w:b/>
        <w:sz w:val="22"/>
      </w:rPr>
      <w:t xml:space="preserve">  </w:t>
    </w:r>
    <w:r>
      <w:rPr>
        <w:rFonts w:ascii="Calibri" w:eastAsia="Calibri" w:hAnsi="Calibri" w:cs="Calibri"/>
        <w:b/>
      </w:rPr>
      <w:t xml:space="preserve"> </w:t>
    </w:r>
    <w:r>
      <w:rPr>
        <w:rFonts w:ascii="Calibri" w:eastAsia="Calibri" w:hAnsi="Calibri" w:cs="Calibri"/>
        <w:b/>
      </w:rPr>
      <w:tab/>
      <w:t xml:space="preserve"> </w:t>
    </w:r>
  </w:p>
  <w:p w:rsidR="00905BEC" w:rsidRDefault="00905BEC">
    <w:pPr>
      <w:spacing w:after="0" w:line="259" w:lineRule="auto"/>
      <w:ind w:left="0" w:right="152" w:firstLine="0"/>
      <w:jc w:val="right"/>
    </w:pPr>
    <w:r>
      <w:rPr>
        <w:rFonts w:ascii="Calibri" w:eastAsia="Calibri" w:hAnsi="Calibri" w:cs="Calibri"/>
        <w:b/>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03122"/>
    <w:multiLevelType w:val="hybridMultilevel"/>
    <w:tmpl w:val="68A890E2"/>
    <w:lvl w:ilvl="0" w:tplc="40090001">
      <w:start w:val="1"/>
      <w:numFmt w:val="bullet"/>
      <w:lvlText w:val=""/>
      <w:lvlJc w:val="left"/>
      <w:pPr>
        <w:ind w:left="370" w:hanging="360"/>
      </w:pPr>
      <w:rPr>
        <w:rFonts w:ascii="Symbol" w:hAnsi="Symbol" w:hint="default"/>
      </w:rPr>
    </w:lvl>
    <w:lvl w:ilvl="1" w:tplc="40090003" w:tentative="1">
      <w:start w:val="1"/>
      <w:numFmt w:val="bullet"/>
      <w:lvlText w:val="o"/>
      <w:lvlJc w:val="left"/>
      <w:pPr>
        <w:ind w:left="1090" w:hanging="360"/>
      </w:pPr>
      <w:rPr>
        <w:rFonts w:ascii="Courier New" w:hAnsi="Courier New" w:cs="Courier New" w:hint="default"/>
      </w:rPr>
    </w:lvl>
    <w:lvl w:ilvl="2" w:tplc="40090005" w:tentative="1">
      <w:start w:val="1"/>
      <w:numFmt w:val="bullet"/>
      <w:lvlText w:val=""/>
      <w:lvlJc w:val="left"/>
      <w:pPr>
        <w:ind w:left="1810" w:hanging="360"/>
      </w:pPr>
      <w:rPr>
        <w:rFonts w:ascii="Wingdings" w:hAnsi="Wingdings" w:hint="default"/>
      </w:rPr>
    </w:lvl>
    <w:lvl w:ilvl="3" w:tplc="40090001" w:tentative="1">
      <w:start w:val="1"/>
      <w:numFmt w:val="bullet"/>
      <w:lvlText w:val=""/>
      <w:lvlJc w:val="left"/>
      <w:pPr>
        <w:ind w:left="2530" w:hanging="360"/>
      </w:pPr>
      <w:rPr>
        <w:rFonts w:ascii="Symbol" w:hAnsi="Symbol" w:hint="default"/>
      </w:rPr>
    </w:lvl>
    <w:lvl w:ilvl="4" w:tplc="40090003" w:tentative="1">
      <w:start w:val="1"/>
      <w:numFmt w:val="bullet"/>
      <w:lvlText w:val="o"/>
      <w:lvlJc w:val="left"/>
      <w:pPr>
        <w:ind w:left="3250" w:hanging="360"/>
      </w:pPr>
      <w:rPr>
        <w:rFonts w:ascii="Courier New" w:hAnsi="Courier New" w:cs="Courier New" w:hint="default"/>
      </w:rPr>
    </w:lvl>
    <w:lvl w:ilvl="5" w:tplc="40090005" w:tentative="1">
      <w:start w:val="1"/>
      <w:numFmt w:val="bullet"/>
      <w:lvlText w:val=""/>
      <w:lvlJc w:val="left"/>
      <w:pPr>
        <w:ind w:left="3970" w:hanging="360"/>
      </w:pPr>
      <w:rPr>
        <w:rFonts w:ascii="Wingdings" w:hAnsi="Wingdings" w:hint="default"/>
      </w:rPr>
    </w:lvl>
    <w:lvl w:ilvl="6" w:tplc="40090001" w:tentative="1">
      <w:start w:val="1"/>
      <w:numFmt w:val="bullet"/>
      <w:lvlText w:val=""/>
      <w:lvlJc w:val="left"/>
      <w:pPr>
        <w:ind w:left="4690" w:hanging="360"/>
      </w:pPr>
      <w:rPr>
        <w:rFonts w:ascii="Symbol" w:hAnsi="Symbol" w:hint="default"/>
      </w:rPr>
    </w:lvl>
    <w:lvl w:ilvl="7" w:tplc="40090003" w:tentative="1">
      <w:start w:val="1"/>
      <w:numFmt w:val="bullet"/>
      <w:lvlText w:val="o"/>
      <w:lvlJc w:val="left"/>
      <w:pPr>
        <w:ind w:left="5410" w:hanging="360"/>
      </w:pPr>
      <w:rPr>
        <w:rFonts w:ascii="Courier New" w:hAnsi="Courier New" w:cs="Courier New" w:hint="default"/>
      </w:rPr>
    </w:lvl>
    <w:lvl w:ilvl="8" w:tplc="40090005" w:tentative="1">
      <w:start w:val="1"/>
      <w:numFmt w:val="bullet"/>
      <w:lvlText w:val=""/>
      <w:lvlJc w:val="left"/>
      <w:pPr>
        <w:ind w:left="6130" w:hanging="360"/>
      </w:pPr>
      <w:rPr>
        <w:rFonts w:ascii="Wingdings" w:hAnsi="Wingdings" w:hint="default"/>
      </w:rPr>
    </w:lvl>
  </w:abstractNum>
  <w:abstractNum w:abstractNumId="1" w15:restartNumberingAfterBreak="0">
    <w:nsid w:val="08B24EE6"/>
    <w:multiLevelType w:val="hybridMultilevel"/>
    <w:tmpl w:val="3B90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2924EF"/>
    <w:multiLevelType w:val="hybridMultilevel"/>
    <w:tmpl w:val="35902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9E238E"/>
    <w:multiLevelType w:val="hybridMultilevel"/>
    <w:tmpl w:val="5B449FD8"/>
    <w:lvl w:ilvl="0" w:tplc="C4AA2360">
      <w:start w:val="1"/>
      <w:numFmt w:val="bullet"/>
      <w:lvlText w:val="•"/>
      <w:lvlJc w:val="left"/>
      <w:pPr>
        <w:ind w:left="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F4FCC2">
      <w:start w:val="1"/>
      <w:numFmt w:val="bullet"/>
      <w:lvlText w:val="o"/>
      <w:lvlJc w:val="left"/>
      <w:pPr>
        <w:ind w:left="1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D49D72">
      <w:start w:val="1"/>
      <w:numFmt w:val="bullet"/>
      <w:lvlText w:val="▪"/>
      <w:lvlJc w:val="left"/>
      <w:pPr>
        <w:ind w:left="2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6ECB00">
      <w:start w:val="1"/>
      <w:numFmt w:val="bullet"/>
      <w:lvlText w:val="•"/>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B488B6">
      <w:start w:val="1"/>
      <w:numFmt w:val="bullet"/>
      <w:lvlText w:val="o"/>
      <w:lvlJc w:val="left"/>
      <w:pPr>
        <w:ind w:left="3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92BC94">
      <w:start w:val="1"/>
      <w:numFmt w:val="bullet"/>
      <w:lvlText w:val="▪"/>
      <w:lvlJc w:val="left"/>
      <w:pPr>
        <w:ind w:left="4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0A057E">
      <w:start w:val="1"/>
      <w:numFmt w:val="bullet"/>
      <w:lvlText w:val="•"/>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28ED9A">
      <w:start w:val="1"/>
      <w:numFmt w:val="bullet"/>
      <w:lvlText w:val="o"/>
      <w:lvlJc w:val="left"/>
      <w:pPr>
        <w:ind w:left="5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623B36">
      <w:start w:val="1"/>
      <w:numFmt w:val="bullet"/>
      <w:lvlText w:val="▪"/>
      <w:lvlJc w:val="left"/>
      <w:pPr>
        <w:ind w:left="6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F73AFB"/>
    <w:multiLevelType w:val="hybridMultilevel"/>
    <w:tmpl w:val="D9820EE4"/>
    <w:lvl w:ilvl="0" w:tplc="D0A0FF62">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197CF0"/>
    <w:multiLevelType w:val="hybridMultilevel"/>
    <w:tmpl w:val="C3260958"/>
    <w:lvl w:ilvl="0" w:tplc="D98EDB86">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8A7028">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8ABCA4">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664D50">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746024">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384EDC">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38FBE8">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B4A4E4">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7E856C">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DB4632"/>
    <w:multiLevelType w:val="hybridMultilevel"/>
    <w:tmpl w:val="4626A5D8"/>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7" w15:restartNumberingAfterBreak="0">
    <w:nsid w:val="318F0701"/>
    <w:multiLevelType w:val="hybridMultilevel"/>
    <w:tmpl w:val="D4160618"/>
    <w:lvl w:ilvl="0" w:tplc="314A3E72">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E6890A">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D24820">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CA622A">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7C1362">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C2B56">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AA10B0">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82F8BC">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ECC44">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615FC2"/>
    <w:multiLevelType w:val="hybridMultilevel"/>
    <w:tmpl w:val="C1961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9645F0"/>
    <w:multiLevelType w:val="hybridMultilevel"/>
    <w:tmpl w:val="80CED546"/>
    <w:lvl w:ilvl="0" w:tplc="9B824D6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0E604A">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045170">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D6D544">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705732">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82D00E">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24CCE4">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A4D8D4">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C603E0">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C2220A8"/>
    <w:multiLevelType w:val="hybridMultilevel"/>
    <w:tmpl w:val="19C60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5C51AD"/>
    <w:multiLevelType w:val="hybridMultilevel"/>
    <w:tmpl w:val="25C8B5DA"/>
    <w:lvl w:ilvl="0" w:tplc="F2BE2D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C2BB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F428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5863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D835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02D0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36CB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B212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9C32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F6A5B4C"/>
    <w:multiLevelType w:val="hybridMultilevel"/>
    <w:tmpl w:val="83CA5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5F6FF7"/>
    <w:multiLevelType w:val="hybridMultilevel"/>
    <w:tmpl w:val="70D88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EC09C3"/>
    <w:multiLevelType w:val="hybridMultilevel"/>
    <w:tmpl w:val="3D008C44"/>
    <w:lvl w:ilvl="0" w:tplc="9E4AF256">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0D0F2">
      <w:start w:val="1"/>
      <w:numFmt w:val="bullet"/>
      <w:lvlText w:val="o"/>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920F78">
      <w:start w:val="1"/>
      <w:numFmt w:val="bullet"/>
      <w:lvlText w:val="▪"/>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FEF5E2">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BCD77C">
      <w:start w:val="1"/>
      <w:numFmt w:val="bullet"/>
      <w:lvlText w:val="o"/>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52A1A2">
      <w:start w:val="1"/>
      <w:numFmt w:val="bullet"/>
      <w:lvlText w:val="▪"/>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BA4280">
      <w:start w:val="1"/>
      <w:numFmt w:val="bullet"/>
      <w:lvlText w:val="•"/>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A40E26">
      <w:start w:val="1"/>
      <w:numFmt w:val="bullet"/>
      <w:lvlText w:val="o"/>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9AC3B8">
      <w:start w:val="1"/>
      <w:numFmt w:val="bullet"/>
      <w:lvlText w:val="▪"/>
      <w:lvlJc w:val="left"/>
      <w:pPr>
        <w:ind w:left="6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0E102F"/>
    <w:multiLevelType w:val="hybridMultilevel"/>
    <w:tmpl w:val="03DC7D14"/>
    <w:lvl w:ilvl="0" w:tplc="E2F2EE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9A7B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A0FF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FE9E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8ABC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80CC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2433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EA1A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1808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04750E"/>
    <w:multiLevelType w:val="hybridMultilevel"/>
    <w:tmpl w:val="B8762880"/>
    <w:lvl w:ilvl="0" w:tplc="FAA2E45C">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9850C0">
      <w:start w:val="1"/>
      <w:numFmt w:val="bullet"/>
      <w:lvlText w:val="o"/>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98759A">
      <w:start w:val="1"/>
      <w:numFmt w:val="bullet"/>
      <w:lvlText w:val="▪"/>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DCAEC4">
      <w:start w:val="1"/>
      <w:numFmt w:val="bullet"/>
      <w:lvlText w:val="•"/>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BEA690">
      <w:start w:val="1"/>
      <w:numFmt w:val="bullet"/>
      <w:lvlText w:val="o"/>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C2AA46">
      <w:start w:val="1"/>
      <w:numFmt w:val="bullet"/>
      <w:lvlText w:val="▪"/>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18E352">
      <w:start w:val="1"/>
      <w:numFmt w:val="bullet"/>
      <w:lvlText w:val="•"/>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46CAC0">
      <w:start w:val="1"/>
      <w:numFmt w:val="bullet"/>
      <w:lvlText w:val="o"/>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E2ACB6">
      <w:start w:val="1"/>
      <w:numFmt w:val="bullet"/>
      <w:lvlText w:val="▪"/>
      <w:lvlJc w:val="left"/>
      <w:pPr>
        <w:ind w:left="7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926BBC"/>
    <w:multiLevelType w:val="hybridMultilevel"/>
    <w:tmpl w:val="CD585814"/>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18" w15:restartNumberingAfterBreak="0">
    <w:nsid w:val="70C44C96"/>
    <w:multiLevelType w:val="hybridMultilevel"/>
    <w:tmpl w:val="ABBAADF2"/>
    <w:lvl w:ilvl="0" w:tplc="A5E264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C293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A8AB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70F3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BA10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B60A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D00A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F21D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94CA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0341F8"/>
    <w:multiLevelType w:val="hybridMultilevel"/>
    <w:tmpl w:val="3572E696"/>
    <w:lvl w:ilvl="0" w:tplc="A00EBF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9456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DA7C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5836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5064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A6D0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865D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E40F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ACB8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1B85F44"/>
    <w:multiLevelType w:val="hybridMultilevel"/>
    <w:tmpl w:val="F38CEF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3FA0264"/>
    <w:multiLevelType w:val="hybridMultilevel"/>
    <w:tmpl w:val="CE9E2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8023FB"/>
    <w:multiLevelType w:val="hybridMultilevel"/>
    <w:tmpl w:val="3942FB94"/>
    <w:lvl w:ilvl="0" w:tplc="F8240E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02C4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34FE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AA59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0AB0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D0CD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E621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426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8E6C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D7B2C89"/>
    <w:multiLevelType w:val="hybridMultilevel"/>
    <w:tmpl w:val="95845F02"/>
    <w:lvl w:ilvl="0" w:tplc="26BA1D38">
      <w:start w:val="1"/>
      <w:numFmt w:val="decimal"/>
      <w:lvlText w:val="[%1]"/>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1C91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DA6F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6430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F43F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4AD9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FEC0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BA56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380F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B96513"/>
    <w:multiLevelType w:val="hybridMultilevel"/>
    <w:tmpl w:val="AE047230"/>
    <w:lvl w:ilvl="0" w:tplc="32962E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E48B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AC8F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34EF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8E86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B808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56E0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4600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D4EE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5"/>
  </w:num>
  <w:num w:numId="3">
    <w:abstractNumId w:val="14"/>
  </w:num>
  <w:num w:numId="4">
    <w:abstractNumId w:val="3"/>
  </w:num>
  <w:num w:numId="5">
    <w:abstractNumId w:val="24"/>
  </w:num>
  <w:num w:numId="6">
    <w:abstractNumId w:val="11"/>
  </w:num>
  <w:num w:numId="7">
    <w:abstractNumId w:val="22"/>
  </w:num>
  <w:num w:numId="8">
    <w:abstractNumId w:val="18"/>
  </w:num>
  <w:num w:numId="9">
    <w:abstractNumId w:val="16"/>
  </w:num>
  <w:num w:numId="10">
    <w:abstractNumId w:val="9"/>
  </w:num>
  <w:num w:numId="11">
    <w:abstractNumId w:val="5"/>
  </w:num>
  <w:num w:numId="12">
    <w:abstractNumId w:val="19"/>
  </w:num>
  <w:num w:numId="13">
    <w:abstractNumId w:val="23"/>
  </w:num>
  <w:num w:numId="14">
    <w:abstractNumId w:val="1"/>
  </w:num>
  <w:num w:numId="15">
    <w:abstractNumId w:val="10"/>
  </w:num>
  <w:num w:numId="16">
    <w:abstractNumId w:val="20"/>
  </w:num>
  <w:num w:numId="17">
    <w:abstractNumId w:val="17"/>
  </w:num>
  <w:num w:numId="18">
    <w:abstractNumId w:val="6"/>
  </w:num>
  <w:num w:numId="19">
    <w:abstractNumId w:val="13"/>
  </w:num>
  <w:num w:numId="20">
    <w:abstractNumId w:val="21"/>
  </w:num>
  <w:num w:numId="21">
    <w:abstractNumId w:val="8"/>
  </w:num>
  <w:num w:numId="22">
    <w:abstractNumId w:val="12"/>
  </w:num>
  <w:num w:numId="23">
    <w:abstractNumId w:val="2"/>
  </w:num>
  <w:num w:numId="24">
    <w:abstractNumId w:val="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232"/>
    <w:rsid w:val="00093429"/>
    <w:rsid w:val="00094848"/>
    <w:rsid w:val="00096949"/>
    <w:rsid w:val="00143296"/>
    <w:rsid w:val="001B2239"/>
    <w:rsid w:val="001B3CDB"/>
    <w:rsid w:val="001C0F26"/>
    <w:rsid w:val="001C6DDC"/>
    <w:rsid w:val="001F59B4"/>
    <w:rsid w:val="00217E92"/>
    <w:rsid w:val="00230D81"/>
    <w:rsid w:val="002C7CF2"/>
    <w:rsid w:val="002E1A7C"/>
    <w:rsid w:val="002E708B"/>
    <w:rsid w:val="003073B6"/>
    <w:rsid w:val="00346302"/>
    <w:rsid w:val="00366261"/>
    <w:rsid w:val="003B7D69"/>
    <w:rsid w:val="00463279"/>
    <w:rsid w:val="00484FED"/>
    <w:rsid w:val="004B0C2C"/>
    <w:rsid w:val="00514329"/>
    <w:rsid w:val="006871CA"/>
    <w:rsid w:val="006A7755"/>
    <w:rsid w:val="006B4C6E"/>
    <w:rsid w:val="006F4FD9"/>
    <w:rsid w:val="00703232"/>
    <w:rsid w:val="00707929"/>
    <w:rsid w:val="00755C21"/>
    <w:rsid w:val="00762D31"/>
    <w:rsid w:val="007720A8"/>
    <w:rsid w:val="007969CE"/>
    <w:rsid w:val="008044E5"/>
    <w:rsid w:val="008313D8"/>
    <w:rsid w:val="00832645"/>
    <w:rsid w:val="00834CF4"/>
    <w:rsid w:val="00860CCB"/>
    <w:rsid w:val="00866998"/>
    <w:rsid w:val="008C4B55"/>
    <w:rsid w:val="008E5A4D"/>
    <w:rsid w:val="00905BEC"/>
    <w:rsid w:val="00940DD2"/>
    <w:rsid w:val="00982581"/>
    <w:rsid w:val="00A11AD4"/>
    <w:rsid w:val="00A5667E"/>
    <w:rsid w:val="00A630C5"/>
    <w:rsid w:val="00AB7A31"/>
    <w:rsid w:val="00B133E8"/>
    <w:rsid w:val="00B96BE1"/>
    <w:rsid w:val="00CC6F23"/>
    <w:rsid w:val="00CE67F1"/>
    <w:rsid w:val="00D275EE"/>
    <w:rsid w:val="00D5352A"/>
    <w:rsid w:val="00E816AF"/>
    <w:rsid w:val="00E86C91"/>
    <w:rsid w:val="00EF2284"/>
    <w:rsid w:val="00F210FA"/>
    <w:rsid w:val="00F40809"/>
    <w:rsid w:val="00FA345C"/>
    <w:rsid w:val="00FF6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31DA5"/>
  <w15:docId w15:val="{58377A67-A361-474F-8C30-50357EEB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CDB"/>
    <w:pPr>
      <w:spacing w:after="15" w:line="249" w:lineRule="auto"/>
      <w:ind w:left="10" w:right="20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4"/>
      <w:ind w:left="10" w:right="57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9"/>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12"/>
      <w:ind w:left="790"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4FED"/>
    <w:pPr>
      <w:ind w:left="720"/>
      <w:contextualSpacing/>
    </w:pPr>
  </w:style>
  <w:style w:type="paragraph" w:styleId="TOCHeading">
    <w:name w:val="TOC Heading"/>
    <w:basedOn w:val="Heading1"/>
    <w:next w:val="Normal"/>
    <w:uiPriority w:val="39"/>
    <w:unhideWhenUsed/>
    <w:qFormat/>
    <w:rsid w:val="00096949"/>
    <w:pPr>
      <w:spacing w:before="240" w:after="0"/>
      <w:ind w:left="0" w:right="0" w:firstLine="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2">
    <w:name w:val="toc 2"/>
    <w:basedOn w:val="Normal"/>
    <w:next w:val="Normal"/>
    <w:autoRedefine/>
    <w:uiPriority w:val="39"/>
    <w:unhideWhenUsed/>
    <w:rsid w:val="001F59B4"/>
    <w:pPr>
      <w:tabs>
        <w:tab w:val="right" w:pos="10399"/>
      </w:tabs>
      <w:spacing w:before="120" w:after="0"/>
      <w:ind w:left="284" w:hanging="284"/>
      <w:jc w:val="left"/>
    </w:pPr>
    <w:rPr>
      <w:rFonts w:asciiTheme="minorHAnsi" w:hAnsiTheme="minorHAnsi" w:cstheme="minorHAnsi"/>
      <w:b/>
      <w:bCs/>
      <w:sz w:val="22"/>
    </w:rPr>
  </w:style>
  <w:style w:type="paragraph" w:styleId="TOC1">
    <w:name w:val="toc 1"/>
    <w:basedOn w:val="Normal"/>
    <w:next w:val="Normal"/>
    <w:autoRedefine/>
    <w:uiPriority w:val="39"/>
    <w:unhideWhenUsed/>
    <w:rsid w:val="00514329"/>
    <w:pPr>
      <w:tabs>
        <w:tab w:val="right" w:pos="10399"/>
      </w:tabs>
      <w:spacing w:before="120" w:after="0"/>
      <w:ind w:left="0" w:right="344"/>
      <w:jc w:val="center"/>
    </w:pPr>
    <w:rPr>
      <w:rFonts w:asciiTheme="minorHAnsi" w:hAnsiTheme="minorHAnsi" w:cstheme="minorHAnsi"/>
      <w:b/>
      <w:bCs/>
      <w:i/>
      <w:iCs/>
      <w:sz w:val="32"/>
      <w:szCs w:val="24"/>
    </w:rPr>
  </w:style>
  <w:style w:type="paragraph" w:styleId="TOC3">
    <w:name w:val="toc 3"/>
    <w:basedOn w:val="Normal"/>
    <w:next w:val="Normal"/>
    <w:autoRedefine/>
    <w:uiPriority w:val="39"/>
    <w:unhideWhenUsed/>
    <w:rsid w:val="00096949"/>
    <w:pPr>
      <w:spacing w:after="0"/>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096949"/>
    <w:rPr>
      <w:color w:val="0563C1" w:themeColor="hyperlink"/>
      <w:u w:val="single"/>
    </w:rPr>
  </w:style>
  <w:style w:type="paragraph" w:styleId="TOC4">
    <w:name w:val="toc 4"/>
    <w:basedOn w:val="Normal"/>
    <w:next w:val="Normal"/>
    <w:autoRedefine/>
    <w:uiPriority w:val="39"/>
    <w:unhideWhenUsed/>
    <w:rsid w:val="00096949"/>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96949"/>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96949"/>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96949"/>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96949"/>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96949"/>
    <w:pPr>
      <w:spacing w:after="0"/>
      <w:ind w:left="1920"/>
      <w:jc w:val="left"/>
    </w:pPr>
    <w:rPr>
      <w:rFonts w:asciiTheme="minorHAnsi" w:hAnsiTheme="minorHAnsi" w:cstheme="minorHAnsi"/>
      <w:sz w:val="20"/>
      <w:szCs w:val="20"/>
    </w:rPr>
  </w:style>
  <w:style w:type="paragraph" w:styleId="NormalWeb">
    <w:name w:val="Normal (Web)"/>
    <w:basedOn w:val="Normal"/>
    <w:uiPriority w:val="99"/>
    <w:unhideWhenUsed/>
    <w:rsid w:val="00094848"/>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1150">
      <w:bodyDiv w:val="1"/>
      <w:marLeft w:val="0"/>
      <w:marRight w:val="0"/>
      <w:marTop w:val="0"/>
      <w:marBottom w:val="0"/>
      <w:divBdr>
        <w:top w:val="none" w:sz="0" w:space="0" w:color="auto"/>
        <w:left w:val="none" w:sz="0" w:space="0" w:color="auto"/>
        <w:bottom w:val="none" w:sz="0" w:space="0" w:color="auto"/>
        <w:right w:val="none" w:sz="0" w:space="0" w:color="auto"/>
      </w:divBdr>
    </w:div>
    <w:div w:id="467171036">
      <w:bodyDiv w:val="1"/>
      <w:marLeft w:val="0"/>
      <w:marRight w:val="0"/>
      <w:marTop w:val="0"/>
      <w:marBottom w:val="0"/>
      <w:divBdr>
        <w:top w:val="none" w:sz="0" w:space="0" w:color="auto"/>
        <w:left w:val="none" w:sz="0" w:space="0" w:color="auto"/>
        <w:bottom w:val="none" w:sz="0" w:space="0" w:color="auto"/>
        <w:right w:val="none" w:sz="0" w:space="0" w:color="auto"/>
      </w:divBdr>
    </w:div>
    <w:div w:id="768816381">
      <w:bodyDiv w:val="1"/>
      <w:marLeft w:val="0"/>
      <w:marRight w:val="0"/>
      <w:marTop w:val="0"/>
      <w:marBottom w:val="0"/>
      <w:divBdr>
        <w:top w:val="none" w:sz="0" w:space="0" w:color="auto"/>
        <w:left w:val="none" w:sz="0" w:space="0" w:color="auto"/>
        <w:bottom w:val="none" w:sz="0" w:space="0" w:color="auto"/>
        <w:right w:val="none" w:sz="0" w:space="0" w:color="auto"/>
      </w:divBdr>
    </w:div>
    <w:div w:id="1855147743">
      <w:bodyDiv w:val="1"/>
      <w:marLeft w:val="0"/>
      <w:marRight w:val="0"/>
      <w:marTop w:val="0"/>
      <w:marBottom w:val="0"/>
      <w:divBdr>
        <w:top w:val="none" w:sz="0" w:space="0" w:color="auto"/>
        <w:left w:val="none" w:sz="0" w:space="0" w:color="auto"/>
        <w:bottom w:val="none" w:sz="0" w:space="0" w:color="auto"/>
        <w:right w:val="none" w:sz="0" w:space="0" w:color="auto"/>
      </w:divBdr>
    </w:div>
    <w:div w:id="1978800281">
      <w:bodyDiv w:val="1"/>
      <w:marLeft w:val="0"/>
      <w:marRight w:val="0"/>
      <w:marTop w:val="0"/>
      <w:marBottom w:val="0"/>
      <w:divBdr>
        <w:top w:val="none" w:sz="0" w:space="0" w:color="auto"/>
        <w:left w:val="none" w:sz="0" w:space="0" w:color="auto"/>
        <w:bottom w:val="none" w:sz="0" w:space="0" w:color="auto"/>
        <w:right w:val="none" w:sz="0" w:space="0" w:color="auto"/>
      </w:divBdr>
    </w:div>
    <w:div w:id="2123187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gmarknet.nic.in/vmsgrad2003.htm" TargetMode="External"/><Relationship Id="rId299" Type="http://schemas.openxmlformats.org/officeDocument/2006/relationships/footer" Target="footer2.xml"/><Relationship Id="rId21" Type="http://schemas.openxmlformats.org/officeDocument/2006/relationships/hyperlink" Target="https://www.campdenbri.co.uk/sectors/pest.php" TargetMode="External"/><Relationship Id="rId63" Type="http://schemas.openxmlformats.org/officeDocument/2006/relationships/hyperlink" Target="http://agmarknet.nic.in/Wheat_manual.htm" TargetMode="External"/><Relationship Id="rId159" Type="http://schemas.openxmlformats.org/officeDocument/2006/relationships/hyperlink" Target="http://agmarknet.nic.in/groundnutsgmr.pdf" TargetMode="External"/><Relationship Id="rId170" Type="http://schemas.openxmlformats.org/officeDocument/2006/relationships/hyperlink" Target="http://agmarknet.nic.in/creamerygmr.pdf" TargetMode="External"/><Relationship Id="rId226" Type="http://schemas.openxmlformats.org/officeDocument/2006/relationships/hyperlink" Target="http://agmarknet.nic.in/agaragargmr.pdf" TargetMode="External"/><Relationship Id="rId268" Type="http://schemas.openxmlformats.org/officeDocument/2006/relationships/hyperlink" Target="http://agmarknet.nic.in/saffronhindi.pdf" TargetMode="External"/><Relationship Id="rId32" Type="http://schemas.openxmlformats.org/officeDocument/2006/relationships/hyperlink" Target="https://www.campdenbri.co.uk/services/downloads/HopAnnexesOct2015.pdf" TargetMode="External"/><Relationship Id="rId74" Type="http://schemas.openxmlformats.org/officeDocument/2006/relationships/hyperlink" Target="http://agmarknet.nic.in/pgrad.htm" TargetMode="External"/><Relationship Id="rId128" Type="http://schemas.openxmlformats.org/officeDocument/2006/relationships/hyperlink" Target="http://agmarknet.nic.in/fatspreadgmr.pdf" TargetMode="External"/><Relationship Id="rId5" Type="http://schemas.openxmlformats.org/officeDocument/2006/relationships/webSettings" Target="webSettings.xml"/><Relationship Id="rId181" Type="http://schemas.openxmlformats.org/officeDocument/2006/relationships/hyperlink" Target="http://agmarknet.nic.in/woolgmr.pdf" TargetMode="External"/><Relationship Id="rId237" Type="http://schemas.openxmlformats.org/officeDocument/2006/relationships/hyperlink" Target="http://agmarknet.nic.in/guargm.doc" TargetMode="External"/><Relationship Id="rId279" Type="http://schemas.openxmlformats.org/officeDocument/2006/relationships/image" Target="media/image2.jpg"/><Relationship Id="rId43" Type="http://schemas.openxmlformats.org/officeDocument/2006/relationships/hyperlink" Target="http://agmarknet.nic.in/gmr1988.pdf" TargetMode="External"/><Relationship Id="rId139" Type="http://schemas.openxmlformats.org/officeDocument/2006/relationships/hyperlink" Target="http://agmarknet.nic.in/palmyrafibregmr.pdf" TargetMode="External"/><Relationship Id="rId290" Type="http://schemas.openxmlformats.org/officeDocument/2006/relationships/image" Target="media/image13.png"/><Relationship Id="rId304" Type="http://schemas.openxmlformats.org/officeDocument/2006/relationships/theme" Target="theme/theme1.xml"/><Relationship Id="rId85" Type="http://schemas.openxmlformats.org/officeDocument/2006/relationships/hyperlink" Target="http://agmarknet.nic.in/Cereals2000H.pdf" TargetMode="External"/><Relationship Id="rId150" Type="http://schemas.openxmlformats.org/officeDocument/2006/relationships/hyperlink" Target="http://agmarknet.nic.in/cashewkernelsgmr.pdf" TargetMode="External"/><Relationship Id="rId192" Type="http://schemas.openxmlformats.org/officeDocument/2006/relationships/hyperlink" Target="http://agmarknet.nic.in/tamarindseedsgmr.pdf" TargetMode="External"/><Relationship Id="rId206" Type="http://schemas.openxmlformats.org/officeDocument/2006/relationships/hyperlink" Target="http://agmarknet.nic.in/mahuagmr.pdf" TargetMode="External"/><Relationship Id="rId248" Type="http://schemas.openxmlformats.org/officeDocument/2006/relationships/hyperlink" Target="http://agmarknet.nic.in/CompoundedAsafotied.pdf" TargetMode="External"/><Relationship Id="rId12" Type="http://schemas.openxmlformats.org/officeDocument/2006/relationships/hyperlink" Target="https://www.campdenbri.co.uk/services/raw-material-production-systems.php" TargetMode="External"/><Relationship Id="rId108" Type="http://schemas.openxmlformats.org/officeDocument/2006/relationships/hyperlink" Target="http://agmarknet.nic.in/HindiFV.pdf" TargetMode="External"/><Relationship Id="rId54" Type="http://schemas.openxmlformats.org/officeDocument/2006/relationships/hyperlink" Target="http://agmarknet.nic.in/organic.htm" TargetMode="External"/><Relationship Id="rId96" Type="http://schemas.openxmlformats.org/officeDocument/2006/relationships/hyperlink" Target="http://agmarknet.nic.in/vogmrule.htm" TargetMode="External"/><Relationship Id="rId161" Type="http://schemas.openxmlformats.org/officeDocument/2006/relationships/hyperlink" Target="http://agmarknet.nic.in/coconutgmr.pdf" TargetMode="External"/><Relationship Id="rId217" Type="http://schemas.openxmlformats.org/officeDocument/2006/relationships/hyperlink" Target="http://agmarknet.nic.in/cocoapowdergmr.pdf" TargetMode="External"/><Relationship Id="rId6" Type="http://schemas.openxmlformats.org/officeDocument/2006/relationships/footnotes" Target="footnotes.xml"/><Relationship Id="rId238" Type="http://schemas.openxmlformats.org/officeDocument/2006/relationships/hyperlink" Target="http://agmarknet.nic.in/SpicesGMRules2012.pdf" TargetMode="External"/><Relationship Id="rId259" Type="http://schemas.openxmlformats.org/officeDocument/2006/relationships/hyperlink" Target="http://agmarknet.nic.in/mace.pdf" TargetMode="External"/><Relationship Id="rId23" Type="http://schemas.openxmlformats.org/officeDocument/2006/relationships/hyperlink" Target="https://www.campdenbri.co.uk/sectors/pesticide-taint-testing.php" TargetMode="External"/><Relationship Id="rId119" Type="http://schemas.openxmlformats.org/officeDocument/2006/relationships/hyperlink" Target="http://agmarknet.nic.in/vmsgrad2003.htm" TargetMode="External"/><Relationship Id="rId270" Type="http://schemas.openxmlformats.org/officeDocument/2006/relationships/hyperlink" Target="http://agmarknet.nic.in/Cloves.pdf" TargetMode="External"/><Relationship Id="rId291" Type="http://schemas.openxmlformats.org/officeDocument/2006/relationships/image" Target="media/image14.png"/><Relationship Id="rId44" Type="http://schemas.openxmlformats.org/officeDocument/2006/relationships/hyperlink" Target="http://agmarknet.nic.in/listgradinglatest.pdf" TargetMode="External"/><Relationship Id="rId65" Type="http://schemas.openxmlformats.org/officeDocument/2006/relationships/hyperlink" Target="http://agmarknet.nic.in/Maize_manual.htm" TargetMode="External"/><Relationship Id="rId86" Type="http://schemas.openxmlformats.org/officeDocument/2006/relationships/hyperlink" Target="http://agmarknet.nic.in/Cereals2000H.pdf" TargetMode="External"/><Relationship Id="rId130" Type="http://schemas.openxmlformats.org/officeDocument/2006/relationships/hyperlink" Target="http://agmarknet.nic.in/vanaspati.pdf" TargetMode="External"/><Relationship Id="rId151" Type="http://schemas.openxmlformats.org/officeDocument/2006/relationships/hyperlink" Target="http://agmarknet.nic.in/cashewkernelsgmr.pdf" TargetMode="External"/><Relationship Id="rId172" Type="http://schemas.openxmlformats.org/officeDocument/2006/relationships/hyperlink" Target="http://agmarknet.nic.in/skinsgmr.pdf" TargetMode="External"/><Relationship Id="rId193" Type="http://schemas.openxmlformats.org/officeDocument/2006/relationships/hyperlink" Target="http://agmarknet.nic.in/tamarindseedsgmr.pdf" TargetMode="External"/><Relationship Id="rId207" Type="http://schemas.openxmlformats.org/officeDocument/2006/relationships/hyperlink" Target="http://agmarknet.nic.in/hindimahua.pdf" TargetMode="External"/><Relationship Id="rId228" Type="http://schemas.openxmlformats.org/officeDocument/2006/relationships/hyperlink" Target="http://agmarknet.nic.in/catechugmr.pdf" TargetMode="External"/><Relationship Id="rId249" Type="http://schemas.openxmlformats.org/officeDocument/2006/relationships/hyperlink" Target="http://agmarknet.nic.in/CompoundedAsafotied.pdf" TargetMode="External"/><Relationship Id="rId13" Type="http://schemas.openxmlformats.org/officeDocument/2006/relationships/hyperlink" Target="https://www.campdenbri.co.uk/services/raw-material-production-systems.php" TargetMode="External"/><Relationship Id="rId109" Type="http://schemas.openxmlformats.org/officeDocument/2006/relationships/hyperlink" Target="http://agmarknet.nic.in/HindiFV.pdf" TargetMode="External"/><Relationship Id="rId260" Type="http://schemas.openxmlformats.org/officeDocument/2006/relationships/hyperlink" Target="http://agmarknet.nic.in/currypowder.pdf" TargetMode="External"/><Relationship Id="rId281" Type="http://schemas.openxmlformats.org/officeDocument/2006/relationships/image" Target="media/image4.jpg"/><Relationship Id="rId34" Type="http://schemas.openxmlformats.org/officeDocument/2006/relationships/hyperlink" Target="http://www.cubrid.org/cubrid_query_tuning" TargetMode="External"/><Relationship Id="rId55" Type="http://schemas.openxmlformats.org/officeDocument/2006/relationships/hyperlink" Target="http://agmarknet.nic.in/organic.htm" TargetMode="External"/><Relationship Id="rId76" Type="http://schemas.openxmlformats.org/officeDocument/2006/relationships/hyperlink" Target="http://agmarknet.nic.in/pgrad.htm" TargetMode="External"/><Relationship Id="rId97" Type="http://schemas.openxmlformats.org/officeDocument/2006/relationships/hyperlink" Target="http://agmarknet.nic.in/hindiveg.pdf" TargetMode="External"/><Relationship Id="rId120" Type="http://schemas.openxmlformats.org/officeDocument/2006/relationships/hyperlink" Target="http://agmarknet.nic.in/vmsgrad2003H.pdf" TargetMode="External"/><Relationship Id="rId141" Type="http://schemas.openxmlformats.org/officeDocument/2006/relationships/hyperlink" Target="http://agmarknet.nic.in/palmyrafibregmr.pdf" TargetMode="External"/><Relationship Id="rId7" Type="http://schemas.openxmlformats.org/officeDocument/2006/relationships/endnotes" Target="endnotes.xml"/><Relationship Id="rId162" Type="http://schemas.openxmlformats.org/officeDocument/2006/relationships/hyperlink" Target="http://agmarknet.nic.in/animalcasingsgmr.pdf" TargetMode="External"/><Relationship Id="rId183" Type="http://schemas.openxmlformats.org/officeDocument/2006/relationships/hyperlink" Target="http://agmarknet.nic.in/tobaccogmr.pdf" TargetMode="External"/><Relationship Id="rId218" Type="http://schemas.openxmlformats.org/officeDocument/2006/relationships/hyperlink" Target="http://agmarknet.nic.in/myrobalangmr.pdf" TargetMode="External"/><Relationship Id="rId239" Type="http://schemas.openxmlformats.org/officeDocument/2006/relationships/hyperlink" Target="http://agmarknet.nic.in/SpicesGMRules2012.pdf" TargetMode="External"/><Relationship Id="rId250" Type="http://schemas.openxmlformats.org/officeDocument/2006/relationships/hyperlink" Target="http://agmarknet.nic.in/Caraway.pdf" TargetMode="External"/><Relationship Id="rId271" Type="http://schemas.openxmlformats.org/officeDocument/2006/relationships/hyperlink" Target="http://agmarknet.nic.in/Cloves.pdf" TargetMode="External"/><Relationship Id="rId292" Type="http://schemas.openxmlformats.org/officeDocument/2006/relationships/image" Target="media/image15.png"/><Relationship Id="rId24" Type="http://schemas.openxmlformats.org/officeDocument/2006/relationships/hyperlink" Target="https://www.campdenbri.co.uk/services/haccp-guidelines.php" TargetMode="External"/><Relationship Id="rId45" Type="http://schemas.openxmlformats.org/officeDocument/2006/relationships/hyperlink" Target="http://agmarknet.nic.in/listgradinglatest.pdf" TargetMode="External"/><Relationship Id="rId66" Type="http://schemas.openxmlformats.org/officeDocument/2006/relationships/hyperlink" Target="http://agmarknet.nic.in/Maize_manual.htm" TargetMode="External"/><Relationship Id="rId87" Type="http://schemas.openxmlformats.org/officeDocument/2006/relationships/hyperlink" Target="http://agmarknet.nic.in/Cereals2000H.pdf" TargetMode="External"/><Relationship Id="rId110" Type="http://schemas.openxmlformats.org/officeDocument/2006/relationships/hyperlink" Target="http://agmarknet.nic.in/FruitVegGmRules2012.pdf" TargetMode="External"/><Relationship Id="rId131" Type="http://schemas.openxmlformats.org/officeDocument/2006/relationships/hyperlink" Target="http://agmarknet.nic.in/Blended%20edible%20vegetable%20oil.pdf" TargetMode="External"/><Relationship Id="rId152" Type="http://schemas.openxmlformats.org/officeDocument/2006/relationships/hyperlink" Target="http://agmarknet.nic.in/waterchestnutsgmr.pdf" TargetMode="External"/><Relationship Id="rId173" Type="http://schemas.openxmlformats.org/officeDocument/2006/relationships/hyperlink" Target="http://agmarknet.nic.in/skinsgmr.pdf" TargetMode="External"/><Relationship Id="rId194" Type="http://schemas.openxmlformats.org/officeDocument/2006/relationships/hyperlink" Target="http://agmarknet.nic.in/burasugargmr.pdf" TargetMode="External"/><Relationship Id="rId208" Type="http://schemas.openxmlformats.org/officeDocument/2006/relationships/hyperlink" Target="http://agmarknet.nic.in/hindimahua.pdf" TargetMode="External"/><Relationship Id="rId229" Type="http://schemas.openxmlformats.org/officeDocument/2006/relationships/hyperlink" Target="http://agmarknet.nic.in/catechugmr.pdf" TargetMode="External"/><Relationship Id="rId240" Type="http://schemas.openxmlformats.org/officeDocument/2006/relationships/hyperlink" Target="http://agmarknet.nic.in/SpicesGMRules2012.pdf" TargetMode="External"/><Relationship Id="rId261" Type="http://schemas.openxmlformats.org/officeDocument/2006/relationships/hyperlink" Target="http://agmarknet.nic.in/currypowder.pdf" TargetMode="External"/><Relationship Id="rId14" Type="http://schemas.openxmlformats.org/officeDocument/2006/relationships/hyperlink" Target="https://www.campdenbri.co.uk/services/post-harvestoperations.php" TargetMode="External"/><Relationship Id="rId35" Type="http://schemas.openxmlformats.org/officeDocument/2006/relationships/hyperlink" Target="http://www.cubrid.org/cubrid_query_tuning" TargetMode="External"/><Relationship Id="rId56" Type="http://schemas.openxmlformats.org/officeDocument/2006/relationships/hyperlink" Target="http://agmarknet.nic.in/organic.htm" TargetMode="External"/><Relationship Id="rId77" Type="http://schemas.openxmlformats.org/officeDocument/2006/relationships/hyperlink" Target="http://agmarknet.nic.in/pgradH.pdf" TargetMode="External"/><Relationship Id="rId100" Type="http://schemas.openxmlformats.org/officeDocument/2006/relationships/hyperlink" Target="http://agmarknet.nic.in/fveggmrules04.htm" TargetMode="External"/><Relationship Id="rId282" Type="http://schemas.openxmlformats.org/officeDocument/2006/relationships/image" Target="media/image5.jpg"/><Relationship Id="rId8" Type="http://schemas.openxmlformats.org/officeDocument/2006/relationships/hyperlink" Target="https://www.campdenbri.co.uk/publications/pubDetails.php?pubsID=2489" TargetMode="External"/><Relationship Id="rId98" Type="http://schemas.openxmlformats.org/officeDocument/2006/relationships/hyperlink" Target="http://agmarknet.nic.in/hindiveg.pdf" TargetMode="External"/><Relationship Id="rId121" Type="http://schemas.openxmlformats.org/officeDocument/2006/relationships/hyperlink" Target="http://agmarknet.nic.in/vmsgrad2003H.pdf" TargetMode="External"/><Relationship Id="rId142" Type="http://schemas.openxmlformats.org/officeDocument/2006/relationships/hyperlink" Target="http://agmarknet.nic.in/cottongmr.pdf" TargetMode="External"/><Relationship Id="rId163" Type="http://schemas.openxmlformats.org/officeDocument/2006/relationships/hyperlink" Target="http://agmarknet.nic.in/animalcasingsgmr.pdf" TargetMode="External"/><Relationship Id="rId184" Type="http://schemas.openxmlformats.org/officeDocument/2006/relationships/hyperlink" Target="http://agmarknet.nic.in/sennaleavesgmr.pdf" TargetMode="External"/><Relationship Id="rId219" Type="http://schemas.openxmlformats.org/officeDocument/2006/relationships/hyperlink" Target="http://agmarknet.nic.in/myrobalangmr.pdf" TargetMode="External"/><Relationship Id="rId230" Type="http://schemas.openxmlformats.org/officeDocument/2006/relationships/hyperlink" Target="http://agmarknet.nic.in/driedtamarindgmr.pdf" TargetMode="External"/><Relationship Id="rId251" Type="http://schemas.openxmlformats.org/officeDocument/2006/relationships/hyperlink" Target="http://agmarknet.nic.in/Caraway.pdf" TargetMode="External"/><Relationship Id="rId25" Type="http://schemas.openxmlformats.org/officeDocument/2006/relationships/hyperlink" Target="https://www.campdenbri.co.uk/services/haccp-guidelines.php" TargetMode="External"/><Relationship Id="rId46" Type="http://schemas.openxmlformats.org/officeDocument/2006/relationships/hyperlink" Target="http://agmarknet.nic.in/listgradinglatest.pdf" TargetMode="External"/><Relationship Id="rId67" Type="http://schemas.openxmlformats.org/officeDocument/2006/relationships/hyperlink" Target="http://agmarknet.nic.in/Maize_manual.htm" TargetMode="External"/><Relationship Id="rId272" Type="http://schemas.openxmlformats.org/officeDocument/2006/relationships/hyperlink" Target="http://agmarknet.nic.in/tejpat.pdf" TargetMode="External"/><Relationship Id="rId293" Type="http://schemas.openxmlformats.org/officeDocument/2006/relationships/image" Target="media/image16.png"/><Relationship Id="rId88" Type="http://schemas.openxmlformats.org/officeDocument/2006/relationships/hyperlink" Target="http://agmarknet.nic.in/Essential_Oils.pdf" TargetMode="External"/><Relationship Id="rId111" Type="http://schemas.openxmlformats.org/officeDocument/2006/relationships/hyperlink" Target="http://agmarknet.nic.in/FruitVegGmRules2012.pdf" TargetMode="External"/><Relationship Id="rId132" Type="http://schemas.openxmlformats.org/officeDocument/2006/relationships/hyperlink" Target="http://agmarknet.nic.in/Blended%20edible%20vegetable%20oil.pdf" TargetMode="External"/><Relationship Id="rId153" Type="http://schemas.openxmlformats.org/officeDocument/2006/relationships/hyperlink" Target="http://agmarknet.nic.in/waterchestnutsgmr.pdf" TargetMode="External"/><Relationship Id="rId174" Type="http://schemas.openxmlformats.org/officeDocument/2006/relationships/hyperlink" Target="http://agmarknet.nic.in/gheegmr.pdf" TargetMode="External"/><Relationship Id="rId195" Type="http://schemas.openxmlformats.org/officeDocument/2006/relationships/hyperlink" Target="http://agmarknet.nic.in/burasugargmr.pdf" TargetMode="External"/><Relationship Id="rId209" Type="http://schemas.openxmlformats.org/officeDocument/2006/relationships/hyperlink" Target="http://agmarknet.nic.in/hindimahua.pdf" TargetMode="External"/><Relationship Id="rId220" Type="http://schemas.openxmlformats.org/officeDocument/2006/relationships/hyperlink" Target="http://agmarknet.nic.in/kangrateagmr.pdf" TargetMode="External"/><Relationship Id="rId241" Type="http://schemas.openxmlformats.org/officeDocument/2006/relationships/hyperlink" Target="http://agmarknet.nic.in/SpicesGMRules2012-H.pdf" TargetMode="External"/><Relationship Id="rId15" Type="http://schemas.openxmlformats.org/officeDocument/2006/relationships/hyperlink" Target="https://www.campdenbri.co.uk/services/post-harvestoperations.php" TargetMode="External"/><Relationship Id="rId36" Type="http://schemas.openxmlformats.org/officeDocument/2006/relationships/hyperlink" Target="http://www.cubrid.org/cubrid_query_tuning" TargetMode="External"/><Relationship Id="rId57" Type="http://schemas.openxmlformats.org/officeDocument/2006/relationships/hyperlink" Target="http://agmarknet.nic.in/organic.htm" TargetMode="External"/><Relationship Id="rId262" Type="http://schemas.openxmlformats.org/officeDocument/2006/relationships/hyperlink" Target="http://agmarknet.nic.in/SeedlessTamarind.pdf" TargetMode="External"/><Relationship Id="rId283" Type="http://schemas.openxmlformats.org/officeDocument/2006/relationships/image" Target="media/image6.jpg"/><Relationship Id="rId78" Type="http://schemas.openxmlformats.org/officeDocument/2006/relationships/hyperlink" Target="http://agmarknet.nic.in/pgradH.pdf" TargetMode="External"/><Relationship Id="rId99" Type="http://schemas.openxmlformats.org/officeDocument/2006/relationships/hyperlink" Target="http://agmarknet.nic.in/hindiveg.pdf" TargetMode="External"/><Relationship Id="rId101" Type="http://schemas.openxmlformats.org/officeDocument/2006/relationships/hyperlink" Target="http://agmarknet.nic.in/fveggmrules04.htm" TargetMode="External"/><Relationship Id="rId122" Type="http://schemas.openxmlformats.org/officeDocument/2006/relationships/hyperlink" Target="http://agmarknet.nic.in/vmsgrad2003H.pdf" TargetMode="External"/><Relationship Id="rId143" Type="http://schemas.openxmlformats.org/officeDocument/2006/relationships/hyperlink" Target="http://agmarknet.nic.in/cottongmr.pdf" TargetMode="External"/><Relationship Id="rId164" Type="http://schemas.openxmlformats.org/officeDocument/2006/relationships/hyperlink" Target="http://agmarknet.nic.in/hidesgmr.pdf" TargetMode="External"/><Relationship Id="rId185" Type="http://schemas.openxmlformats.org/officeDocument/2006/relationships/hyperlink" Target="http://agmarknet.nic.in/sennaleavesgmr.pdf" TargetMode="External"/><Relationship Id="rId9" Type="http://schemas.openxmlformats.org/officeDocument/2006/relationships/hyperlink" Target="https://www.campdenbri.co.uk/publications/pubDetails.php?pubsID=2489" TargetMode="External"/><Relationship Id="rId210" Type="http://schemas.openxmlformats.org/officeDocument/2006/relationships/hyperlink" Target="http://agmarknet.nic.in/lacgmr.pdf" TargetMode="External"/><Relationship Id="rId26" Type="http://schemas.openxmlformats.org/officeDocument/2006/relationships/hyperlink" Target="https://www.campdenbri.co.uk/services/haccp-guidelines.php" TargetMode="External"/><Relationship Id="rId231" Type="http://schemas.openxmlformats.org/officeDocument/2006/relationships/hyperlink" Target="http://agmarknet.nic.in/driedtamarindgmr.pdf" TargetMode="External"/><Relationship Id="rId252" Type="http://schemas.openxmlformats.org/officeDocument/2006/relationships/hyperlink" Target="http://agmarknet.nic.in/Caraway.pdf" TargetMode="External"/><Relationship Id="rId273" Type="http://schemas.openxmlformats.org/officeDocument/2006/relationships/hyperlink" Target="http://agmarknet.nic.in/tejpat.pdf" TargetMode="External"/><Relationship Id="rId294" Type="http://schemas.openxmlformats.org/officeDocument/2006/relationships/image" Target="media/image17.png"/><Relationship Id="rId47" Type="http://schemas.openxmlformats.org/officeDocument/2006/relationships/hyperlink" Target="http://agmarknet.nic.in/listcommodity1937.pdf" TargetMode="External"/><Relationship Id="rId68" Type="http://schemas.openxmlformats.org/officeDocument/2006/relationships/hyperlink" Target="http://agmarknet.nic.in/MustardRapeseed_manual.htm" TargetMode="External"/><Relationship Id="rId89" Type="http://schemas.openxmlformats.org/officeDocument/2006/relationships/hyperlink" Target="http://agmarknet.nic.in/Essential_Oils.pdf" TargetMode="External"/><Relationship Id="rId112" Type="http://schemas.openxmlformats.org/officeDocument/2006/relationships/hyperlink" Target="http://agmarknet.nic.in/FruitVegGmRules2012.pdf" TargetMode="External"/><Relationship Id="rId133" Type="http://schemas.openxmlformats.org/officeDocument/2006/relationships/hyperlink" Target="http://agmarknet.nic.in/VegOilAmen.pdf" TargetMode="External"/><Relationship Id="rId154" Type="http://schemas.openxmlformats.org/officeDocument/2006/relationships/hyperlink" Target="http://agmarknet.nic.in/walnutsgmr.pdf" TargetMode="External"/><Relationship Id="rId175" Type="http://schemas.openxmlformats.org/officeDocument/2006/relationships/hyperlink" Target="http://agmarknet.nic.in/gheegmr.pdf" TargetMode="External"/><Relationship Id="rId196" Type="http://schemas.openxmlformats.org/officeDocument/2006/relationships/hyperlink" Target="http://agmarknet.nic.in/honeygmr.pdf" TargetMode="External"/><Relationship Id="rId200" Type="http://schemas.openxmlformats.org/officeDocument/2006/relationships/hyperlink" Target="http://agmarknet.nic.in/hindihoney.pdf" TargetMode="External"/><Relationship Id="rId16" Type="http://schemas.openxmlformats.org/officeDocument/2006/relationships/hyperlink" Target="https://www.campdenbri.co.uk/services/post-harvestoperations.php" TargetMode="External"/><Relationship Id="rId221" Type="http://schemas.openxmlformats.org/officeDocument/2006/relationships/hyperlink" Target="http://agmarknet.nic.in/kangrateagmr.pdf" TargetMode="External"/><Relationship Id="rId242" Type="http://schemas.openxmlformats.org/officeDocument/2006/relationships/hyperlink" Target="http://agmarknet.nic.in/SpicesGMRules2012-H.pdf" TargetMode="External"/><Relationship Id="rId263" Type="http://schemas.openxmlformats.org/officeDocument/2006/relationships/hyperlink" Target="http://agmarknet.nic.in/SeedlessTamarind.pdf" TargetMode="External"/><Relationship Id="rId284" Type="http://schemas.openxmlformats.org/officeDocument/2006/relationships/image" Target="media/image7.jpg"/><Relationship Id="rId37" Type="http://schemas.openxmlformats.org/officeDocument/2006/relationships/hyperlink" Target="http://agmarknet.nic.in/schedule1937.htm" TargetMode="External"/><Relationship Id="rId58" Type="http://schemas.openxmlformats.org/officeDocument/2006/relationships/hyperlink" Target="http://agmarknet.nic.in/organic.htm" TargetMode="External"/><Relationship Id="rId79" Type="http://schemas.openxmlformats.org/officeDocument/2006/relationships/hyperlink" Target="http://agmarknet.nic.in/pgradH.pdf" TargetMode="External"/><Relationship Id="rId102" Type="http://schemas.openxmlformats.org/officeDocument/2006/relationships/hyperlink" Target="http://agmarknet.nic.in/FruitVegGmRules.pdf" TargetMode="External"/><Relationship Id="rId123" Type="http://schemas.openxmlformats.org/officeDocument/2006/relationships/hyperlink" Target="http://agmarknet.nic.in/oilseeds1.htm" TargetMode="External"/><Relationship Id="rId144" Type="http://schemas.openxmlformats.org/officeDocument/2006/relationships/hyperlink" Target="http://agmarknet.nic.in/aloefibregmr.pdf" TargetMode="External"/><Relationship Id="rId90" Type="http://schemas.openxmlformats.org/officeDocument/2006/relationships/hyperlink" Target="http://agmarknet.nic.in/Makhana_Grading.htm" TargetMode="External"/><Relationship Id="rId165" Type="http://schemas.openxmlformats.org/officeDocument/2006/relationships/hyperlink" Target="http://agmarknet.nic.in/hidesgmr.pdf" TargetMode="External"/><Relationship Id="rId186" Type="http://schemas.openxmlformats.org/officeDocument/2006/relationships/hyperlink" Target="http://agmarknet.nic.in/papaingmr.pdf" TargetMode="External"/><Relationship Id="rId211" Type="http://schemas.openxmlformats.org/officeDocument/2006/relationships/hyperlink" Target="http://agmarknet.nic.in/lacgmr.pdf" TargetMode="External"/><Relationship Id="rId232" Type="http://schemas.openxmlformats.org/officeDocument/2006/relationships/hyperlink" Target="http://agmarknet.nic.in/Karanjseeds.pdf" TargetMode="External"/><Relationship Id="rId253" Type="http://schemas.openxmlformats.org/officeDocument/2006/relationships/hyperlink" Target="http://agmarknet.nic.in/CarawayH.pdf" TargetMode="External"/><Relationship Id="rId274" Type="http://schemas.openxmlformats.org/officeDocument/2006/relationships/hyperlink" Target="http://agmarknet.nic.in/MixedMasala.pdf" TargetMode="External"/><Relationship Id="rId295" Type="http://schemas.openxmlformats.org/officeDocument/2006/relationships/image" Target="media/image18.png"/><Relationship Id="rId27" Type="http://schemas.openxmlformats.org/officeDocument/2006/relationships/hyperlink" Target="https://www.campdenbri.co.uk/services/downloads/BARLEYOctober2015.pdf" TargetMode="External"/><Relationship Id="rId48" Type="http://schemas.openxmlformats.org/officeDocument/2006/relationships/hyperlink" Target="http://agmarknet.nic.in/listcommodity1937.pdf" TargetMode="External"/><Relationship Id="rId69" Type="http://schemas.openxmlformats.org/officeDocument/2006/relationships/hyperlink" Target="http://agmarknet.nic.in/MustardRapeseed_manual.htm" TargetMode="External"/><Relationship Id="rId113" Type="http://schemas.openxmlformats.org/officeDocument/2006/relationships/hyperlink" Target="http://agmarknet.nic.in/FruitVegGmRules2012.pdf" TargetMode="External"/><Relationship Id="rId134" Type="http://schemas.openxmlformats.org/officeDocument/2006/relationships/hyperlink" Target="http://agmarknet.nic.in/VegOilAmen.pdf" TargetMode="External"/><Relationship Id="rId80" Type="http://schemas.openxmlformats.org/officeDocument/2006/relationships/hyperlink" Target="http://agmarknet.nic.in/cergr.htm" TargetMode="External"/><Relationship Id="rId155" Type="http://schemas.openxmlformats.org/officeDocument/2006/relationships/hyperlink" Target="http://agmarknet.nic.in/walnutsgmr.pdf" TargetMode="External"/><Relationship Id="rId176" Type="http://schemas.openxmlformats.org/officeDocument/2006/relationships/hyperlink" Target="http://agmarknet.nic.in/tableeggsgmr.pdf" TargetMode="External"/><Relationship Id="rId197" Type="http://schemas.openxmlformats.org/officeDocument/2006/relationships/hyperlink" Target="http://agmarknet.nic.in/honeygmr.pdf" TargetMode="External"/><Relationship Id="rId201" Type="http://schemas.openxmlformats.org/officeDocument/2006/relationships/hyperlink" Target="http://agmarknet.nic.in/hindihoney.pdf" TargetMode="External"/><Relationship Id="rId222" Type="http://schemas.openxmlformats.org/officeDocument/2006/relationships/hyperlink" Target="http://agmarknet.nic.in/cocoabeansgmr.pdf" TargetMode="External"/><Relationship Id="rId243" Type="http://schemas.openxmlformats.org/officeDocument/2006/relationships/hyperlink" Target="http://agmarknet.nic.in/SpicesGMRules2012-H.pdf" TargetMode="External"/><Relationship Id="rId264" Type="http://schemas.openxmlformats.org/officeDocument/2006/relationships/hyperlink" Target="http://agmarknet.nic.in/saffron.pdf" TargetMode="External"/><Relationship Id="rId285" Type="http://schemas.openxmlformats.org/officeDocument/2006/relationships/image" Target="media/image8.jpg"/><Relationship Id="rId17" Type="http://schemas.openxmlformats.org/officeDocument/2006/relationships/hyperlink" Target="https://www.campdenbri.co.uk/services/post-harvestoperations.php" TargetMode="External"/><Relationship Id="rId38" Type="http://schemas.openxmlformats.org/officeDocument/2006/relationships/hyperlink" Target="http://agmarknet.nic.in/schedule1937.htm" TargetMode="External"/><Relationship Id="rId59" Type="http://schemas.openxmlformats.org/officeDocument/2006/relationships/hyperlink" Target="http://agmarknet.nic.in/Paddy_manual.htm" TargetMode="External"/><Relationship Id="rId103" Type="http://schemas.openxmlformats.org/officeDocument/2006/relationships/hyperlink" Target="http://agmarknet.nic.in/FruitVegGmRules.pdf" TargetMode="External"/><Relationship Id="rId124" Type="http://schemas.openxmlformats.org/officeDocument/2006/relationships/hyperlink" Target="http://agmarknet.nic.in/oilseeds1.htm" TargetMode="External"/><Relationship Id="rId70" Type="http://schemas.openxmlformats.org/officeDocument/2006/relationships/hyperlink" Target="http://agmarknet.nic.in/MustardRapeseed_manual.htm" TargetMode="External"/><Relationship Id="rId91" Type="http://schemas.openxmlformats.org/officeDocument/2006/relationships/hyperlink" Target="http://agmarknet.nic.in/Makhana_Grading.htm" TargetMode="External"/><Relationship Id="rId145" Type="http://schemas.openxmlformats.org/officeDocument/2006/relationships/hyperlink" Target="http://agmarknet.nic.in/aloefibregmr.pdf" TargetMode="External"/><Relationship Id="rId166" Type="http://schemas.openxmlformats.org/officeDocument/2006/relationships/hyperlink" Target="http://agmarknet.nic.in/bristlesgmr.pdf" TargetMode="External"/><Relationship Id="rId187" Type="http://schemas.openxmlformats.org/officeDocument/2006/relationships/hyperlink" Target="http://agmarknet.nic.in/papaingmr.pdf" TargetMode="External"/><Relationship Id="rId1" Type="http://schemas.openxmlformats.org/officeDocument/2006/relationships/customXml" Target="../customXml/item1.xml"/><Relationship Id="rId212" Type="http://schemas.openxmlformats.org/officeDocument/2006/relationships/hyperlink" Target="http://agmarknet.nic.in/sheekakaigmr.pdf" TargetMode="External"/><Relationship Id="rId233" Type="http://schemas.openxmlformats.org/officeDocument/2006/relationships/hyperlink" Target="http://agmarknet.nic.in/Karanjseeds.pdf" TargetMode="External"/><Relationship Id="rId254" Type="http://schemas.openxmlformats.org/officeDocument/2006/relationships/hyperlink" Target="http://agmarknet.nic.in/CarawayH.pdf" TargetMode="External"/><Relationship Id="rId28" Type="http://schemas.openxmlformats.org/officeDocument/2006/relationships/hyperlink" Target="https://www.campdenbri.co.uk/services/downloads/BARLEYOctober2015.pdf" TargetMode="External"/><Relationship Id="rId49" Type="http://schemas.openxmlformats.org/officeDocument/2006/relationships/hyperlink" Target="http://agmarknet.nic.in/listcommodity1937.pdf" TargetMode="External"/><Relationship Id="rId114" Type="http://schemas.openxmlformats.org/officeDocument/2006/relationships/hyperlink" Target="http://agmarknet.nic.in/rbggrad%202001.htm" TargetMode="External"/><Relationship Id="rId275" Type="http://schemas.openxmlformats.org/officeDocument/2006/relationships/hyperlink" Target="http://agmarknet.nic.in/MixedMasala.pdf" TargetMode="External"/><Relationship Id="rId296" Type="http://schemas.openxmlformats.org/officeDocument/2006/relationships/header" Target="header1.xml"/><Relationship Id="rId300" Type="http://schemas.openxmlformats.org/officeDocument/2006/relationships/header" Target="header3.xml"/><Relationship Id="rId60" Type="http://schemas.openxmlformats.org/officeDocument/2006/relationships/hyperlink" Target="http://agmarknet.nic.in/Paddy_manual.htm" TargetMode="External"/><Relationship Id="rId81" Type="http://schemas.openxmlformats.org/officeDocument/2006/relationships/hyperlink" Target="http://agmarknet.nic.in/cergr.htm" TargetMode="External"/><Relationship Id="rId135" Type="http://schemas.openxmlformats.org/officeDocument/2006/relationships/hyperlink" Target="http://agmarknet.nic.in/sattu-final.pdf" TargetMode="External"/><Relationship Id="rId156" Type="http://schemas.openxmlformats.org/officeDocument/2006/relationships/hyperlink" Target="http://agmarknet.nic.in/rawcashewnutgmr.pdf" TargetMode="External"/><Relationship Id="rId177" Type="http://schemas.openxmlformats.org/officeDocument/2006/relationships/hyperlink" Target="http://agmarknet.nic.in/tableeggsgmr.pdf" TargetMode="External"/><Relationship Id="rId198" Type="http://schemas.openxmlformats.org/officeDocument/2006/relationships/hyperlink" Target="http://agmarknet.nic.in/honeygmr.pdf" TargetMode="External"/><Relationship Id="rId202" Type="http://schemas.openxmlformats.org/officeDocument/2006/relationships/hyperlink" Target="http://agmarknet.nic.in/isubgoalhusk.pdf" TargetMode="External"/><Relationship Id="rId223" Type="http://schemas.openxmlformats.org/officeDocument/2006/relationships/hyperlink" Target="http://agmarknet.nic.in/cocoabeansgmr.pdf" TargetMode="External"/><Relationship Id="rId244" Type="http://schemas.openxmlformats.org/officeDocument/2006/relationships/hyperlink" Target="http://agmarknet.nic.in/Sundried.pdf" TargetMode="External"/><Relationship Id="rId18" Type="http://schemas.openxmlformats.org/officeDocument/2006/relationships/hyperlink" Target="https://www.campdenbri.co.uk/services/post-harvestoperations.php" TargetMode="External"/><Relationship Id="rId39" Type="http://schemas.openxmlformats.org/officeDocument/2006/relationships/hyperlink" Target="http://agmarknet.nic.in/schedule1937.htm" TargetMode="External"/><Relationship Id="rId265" Type="http://schemas.openxmlformats.org/officeDocument/2006/relationships/hyperlink" Target="http://agmarknet.nic.in/saffron.pdf" TargetMode="External"/><Relationship Id="rId286" Type="http://schemas.openxmlformats.org/officeDocument/2006/relationships/image" Target="media/image9.jpg"/><Relationship Id="rId50" Type="http://schemas.openxmlformats.org/officeDocument/2006/relationships/hyperlink" Target="http://agmarknet.nic.in/listcommodity1937.pdf" TargetMode="External"/><Relationship Id="rId104" Type="http://schemas.openxmlformats.org/officeDocument/2006/relationships/hyperlink" Target="http://agmarknet.nic.in/fv2010.pdf" TargetMode="External"/><Relationship Id="rId125" Type="http://schemas.openxmlformats.org/officeDocument/2006/relationships/hyperlink" Target="http://agmarknet.nic.in/oil%20cakes.pdf" TargetMode="External"/><Relationship Id="rId146" Type="http://schemas.openxmlformats.org/officeDocument/2006/relationships/hyperlink" Target="http://agmarknet.nic.in/jutegmr.pdf" TargetMode="External"/><Relationship Id="rId167" Type="http://schemas.openxmlformats.org/officeDocument/2006/relationships/hyperlink" Target="http://agmarknet.nic.in/bristlesgmr.pdf" TargetMode="External"/><Relationship Id="rId188" Type="http://schemas.openxmlformats.org/officeDocument/2006/relationships/hyperlink" Target="http://agmarknet.nic.in/tapiocagmr.pdf" TargetMode="External"/><Relationship Id="rId71" Type="http://schemas.openxmlformats.org/officeDocument/2006/relationships/hyperlink" Target="http://agmarknet.nic.in/rosodmi.pdf" TargetMode="External"/><Relationship Id="rId92" Type="http://schemas.openxmlformats.org/officeDocument/2006/relationships/hyperlink" Target="http://agmarknet.nic.in/Makhana_GradingH.pdf" TargetMode="External"/><Relationship Id="rId213" Type="http://schemas.openxmlformats.org/officeDocument/2006/relationships/hyperlink" Target="http://agmarknet.nic.in/sheekakaigmr.pdf" TargetMode="External"/><Relationship Id="rId234" Type="http://schemas.openxmlformats.org/officeDocument/2006/relationships/hyperlink" Target="http://agmarknet.nic.in/jatrophagm.doc" TargetMode="External"/><Relationship Id="rId2" Type="http://schemas.openxmlformats.org/officeDocument/2006/relationships/numbering" Target="numbering.xml"/><Relationship Id="rId29" Type="http://schemas.openxmlformats.org/officeDocument/2006/relationships/hyperlink" Target="https://www.campdenbri.co.uk/services/downloads/BARLEYOctober2015.pdf" TargetMode="External"/><Relationship Id="rId255" Type="http://schemas.openxmlformats.org/officeDocument/2006/relationships/hyperlink" Target="http://agmarknet.nic.in/CarawayH.pdf" TargetMode="External"/><Relationship Id="rId276" Type="http://schemas.openxmlformats.org/officeDocument/2006/relationships/hyperlink" Target="http://agmarknet.nic.in/poppyseeds.pdf" TargetMode="External"/><Relationship Id="rId297" Type="http://schemas.openxmlformats.org/officeDocument/2006/relationships/header" Target="header2.xml"/><Relationship Id="rId40" Type="http://schemas.openxmlformats.org/officeDocument/2006/relationships/hyperlink" Target="http://agmarknet.nic.in/schedule1937.htm" TargetMode="External"/><Relationship Id="rId115" Type="http://schemas.openxmlformats.org/officeDocument/2006/relationships/hyperlink" Target="http://agmarknet.nic.in/rbggrad%202001.htm" TargetMode="External"/><Relationship Id="rId136" Type="http://schemas.openxmlformats.org/officeDocument/2006/relationships/hyperlink" Target="http://agmarknet.nic.in/sattu-final.pdf" TargetMode="External"/><Relationship Id="rId157" Type="http://schemas.openxmlformats.org/officeDocument/2006/relationships/hyperlink" Target="http://agmarknet.nic.in/rawcashewnutgmr.pdf" TargetMode="External"/><Relationship Id="rId178" Type="http://schemas.openxmlformats.org/officeDocument/2006/relationships/hyperlink" Target="http://agmarknet.nic.in/goathairgmr.pdf" TargetMode="External"/><Relationship Id="rId301" Type="http://schemas.openxmlformats.org/officeDocument/2006/relationships/footer" Target="footer3.xml"/><Relationship Id="rId61" Type="http://schemas.openxmlformats.org/officeDocument/2006/relationships/hyperlink" Target="http://agmarknet.nic.in/Paddy_manual.htm" TargetMode="External"/><Relationship Id="rId82" Type="http://schemas.openxmlformats.org/officeDocument/2006/relationships/hyperlink" Target="http://agmarknet.nic.in/Cereals_2001.htm" TargetMode="External"/><Relationship Id="rId199" Type="http://schemas.openxmlformats.org/officeDocument/2006/relationships/hyperlink" Target="http://agmarknet.nic.in/hindihoney.pdf" TargetMode="External"/><Relationship Id="rId203" Type="http://schemas.openxmlformats.org/officeDocument/2006/relationships/hyperlink" Target="http://agmarknet.nic.in/isubgoalhusk.pdf" TargetMode="External"/><Relationship Id="rId19" Type="http://schemas.openxmlformats.org/officeDocument/2006/relationships/hyperlink" Target="https://www.campdenbri.co.uk/sectors/pest.php" TargetMode="External"/><Relationship Id="rId224" Type="http://schemas.openxmlformats.org/officeDocument/2006/relationships/hyperlink" Target="http://agmarknet.nic.in/tenduleafgmr.pdf" TargetMode="External"/><Relationship Id="rId245" Type="http://schemas.openxmlformats.org/officeDocument/2006/relationships/hyperlink" Target="http://agmarknet.nic.in/Sundried.pdf" TargetMode="External"/><Relationship Id="rId266" Type="http://schemas.openxmlformats.org/officeDocument/2006/relationships/hyperlink" Target="http://agmarknet.nic.in/saffron.pdf" TargetMode="External"/><Relationship Id="rId287" Type="http://schemas.openxmlformats.org/officeDocument/2006/relationships/image" Target="media/image10.jpg"/><Relationship Id="rId30" Type="http://schemas.openxmlformats.org/officeDocument/2006/relationships/hyperlink" Target="https://www.campdenbri.co.uk/services/downloads/HopAnnexesOct2015.pdf" TargetMode="External"/><Relationship Id="rId105" Type="http://schemas.openxmlformats.org/officeDocument/2006/relationships/hyperlink" Target="http://agmarknet.nic.in/fv2010.pdf" TargetMode="External"/><Relationship Id="rId126" Type="http://schemas.openxmlformats.org/officeDocument/2006/relationships/hyperlink" Target="http://agmarknet.nic.in/oil%20cakes.pdf" TargetMode="External"/><Relationship Id="rId147" Type="http://schemas.openxmlformats.org/officeDocument/2006/relationships/hyperlink" Target="http://agmarknet.nic.in/jutegmr.pdf" TargetMode="External"/><Relationship Id="rId168" Type="http://schemas.openxmlformats.org/officeDocument/2006/relationships/hyperlink" Target="http://agmarknet.nic.in/rawmeatgmr.pdf" TargetMode="External"/><Relationship Id="rId51" Type="http://schemas.openxmlformats.org/officeDocument/2006/relationships/hyperlink" Target="http://agmarknet.nic.in/listcommodity1937.pdf" TargetMode="External"/><Relationship Id="rId72" Type="http://schemas.openxmlformats.org/officeDocument/2006/relationships/hyperlink" Target="http://agmarknet.nic.in/rosodmi.pdf" TargetMode="External"/><Relationship Id="rId93" Type="http://schemas.openxmlformats.org/officeDocument/2006/relationships/hyperlink" Target="http://agmarknet.nic.in/Makhana_GradingH.pdf" TargetMode="External"/><Relationship Id="rId189" Type="http://schemas.openxmlformats.org/officeDocument/2006/relationships/hyperlink" Target="http://agmarknet.nic.in/tapiocagmr.pdf" TargetMode="External"/><Relationship Id="rId3" Type="http://schemas.openxmlformats.org/officeDocument/2006/relationships/styles" Target="styles.xml"/><Relationship Id="rId214" Type="http://schemas.openxmlformats.org/officeDocument/2006/relationships/hyperlink" Target="http://agmarknet.nic.in/guargumgmr.pdf" TargetMode="External"/><Relationship Id="rId235" Type="http://schemas.openxmlformats.org/officeDocument/2006/relationships/hyperlink" Target="http://agmarknet.nic.in/jatrophagm.doc" TargetMode="External"/><Relationship Id="rId256" Type="http://schemas.openxmlformats.org/officeDocument/2006/relationships/hyperlink" Target="http://agmarknet.nic.in/Nutmeggrading.pdf" TargetMode="External"/><Relationship Id="rId277" Type="http://schemas.openxmlformats.org/officeDocument/2006/relationships/hyperlink" Target="http://agmarknet.nic.in/poppyseeds.pdf" TargetMode="External"/><Relationship Id="rId298" Type="http://schemas.openxmlformats.org/officeDocument/2006/relationships/footer" Target="footer1.xml"/><Relationship Id="rId116" Type="http://schemas.openxmlformats.org/officeDocument/2006/relationships/hyperlink" Target="http://agmarknet.nic.in/vmsgrad2003.htm" TargetMode="External"/><Relationship Id="rId137" Type="http://schemas.openxmlformats.org/officeDocument/2006/relationships/hyperlink" Target="http://agmarknet.nic.in/sannhempgmr.pdf" TargetMode="External"/><Relationship Id="rId158" Type="http://schemas.openxmlformats.org/officeDocument/2006/relationships/hyperlink" Target="http://agmarknet.nic.in/groundnutsgmr.pdf" TargetMode="External"/><Relationship Id="rId302" Type="http://schemas.openxmlformats.org/officeDocument/2006/relationships/fontTable" Target="fontTable.xml"/><Relationship Id="rId20" Type="http://schemas.openxmlformats.org/officeDocument/2006/relationships/hyperlink" Target="https://www.campdenbri.co.uk/sectors/pest.php" TargetMode="External"/><Relationship Id="rId41" Type="http://schemas.openxmlformats.org/officeDocument/2006/relationships/hyperlink" Target="http://agmarknet.nic.in/gmr1988.pdf" TargetMode="External"/><Relationship Id="rId62" Type="http://schemas.openxmlformats.org/officeDocument/2006/relationships/hyperlink" Target="http://agmarknet.nic.in/Wheat_manual.htm" TargetMode="External"/><Relationship Id="rId83" Type="http://schemas.openxmlformats.org/officeDocument/2006/relationships/hyperlink" Target="http://agmarknet.nic.in/Cereals_2001.htm" TargetMode="External"/><Relationship Id="rId179" Type="http://schemas.openxmlformats.org/officeDocument/2006/relationships/hyperlink" Target="http://agmarknet.nic.in/goathairgmr.pdf" TargetMode="External"/><Relationship Id="rId190" Type="http://schemas.openxmlformats.org/officeDocument/2006/relationships/hyperlink" Target="http://agmarknet.nic.in/tapiocasagogmr.pdf" TargetMode="External"/><Relationship Id="rId204" Type="http://schemas.openxmlformats.org/officeDocument/2006/relationships/hyperlink" Target="http://agmarknet.nic.in/mahuagmr.pdf" TargetMode="External"/><Relationship Id="rId225" Type="http://schemas.openxmlformats.org/officeDocument/2006/relationships/hyperlink" Target="http://agmarknet.nic.in/tenduleafgmr.pdf" TargetMode="External"/><Relationship Id="rId246" Type="http://schemas.openxmlformats.org/officeDocument/2006/relationships/hyperlink" Target="http://agmarknet.nic.in/ajowan.pdf" TargetMode="External"/><Relationship Id="rId267" Type="http://schemas.openxmlformats.org/officeDocument/2006/relationships/hyperlink" Target="http://agmarknet.nic.in/saffronhindi.pdf" TargetMode="External"/><Relationship Id="rId288" Type="http://schemas.openxmlformats.org/officeDocument/2006/relationships/image" Target="media/image11.jpg"/><Relationship Id="rId106" Type="http://schemas.openxmlformats.org/officeDocument/2006/relationships/hyperlink" Target="http://agmarknet.nic.in/fv2010.pdf" TargetMode="External"/><Relationship Id="rId127" Type="http://schemas.openxmlformats.org/officeDocument/2006/relationships/hyperlink" Target="http://agmarknet.nic.in/fatspreadgmr.pdf" TargetMode="External"/><Relationship Id="rId10" Type="http://schemas.openxmlformats.org/officeDocument/2006/relationships/hyperlink" Target="https://www.campdenbri.co.uk/publications/pubDetails.php?pubsID=2489" TargetMode="External"/><Relationship Id="rId31" Type="http://schemas.openxmlformats.org/officeDocument/2006/relationships/hyperlink" Target="https://www.campdenbri.co.uk/services/downloads/HopAnnexesOct2015.pdf" TargetMode="External"/><Relationship Id="rId52" Type="http://schemas.openxmlformats.org/officeDocument/2006/relationships/hyperlink" Target="http://agmarknet.nic.in/listcommodity1937.pdf" TargetMode="External"/><Relationship Id="rId73" Type="http://schemas.openxmlformats.org/officeDocument/2006/relationships/hyperlink" Target="http://agmarknet.nic.in/rosodmi.pdf" TargetMode="External"/><Relationship Id="rId94" Type="http://schemas.openxmlformats.org/officeDocument/2006/relationships/hyperlink" Target="http://agmarknet.nic.in/Makhana_GradingH.pdf" TargetMode="External"/><Relationship Id="rId148" Type="http://schemas.openxmlformats.org/officeDocument/2006/relationships/hyperlink" Target="http://agmarknet.nic.in/arecanutsgmr.pdf" TargetMode="External"/><Relationship Id="rId169" Type="http://schemas.openxmlformats.org/officeDocument/2006/relationships/hyperlink" Target="http://agmarknet.nic.in/rawmeatgmr.pdf" TargetMode="External"/><Relationship Id="rId4" Type="http://schemas.openxmlformats.org/officeDocument/2006/relationships/settings" Target="settings.xml"/><Relationship Id="rId180" Type="http://schemas.openxmlformats.org/officeDocument/2006/relationships/hyperlink" Target="http://agmarknet.nic.in/woolgmr.pdf" TargetMode="External"/><Relationship Id="rId215" Type="http://schemas.openxmlformats.org/officeDocument/2006/relationships/hyperlink" Target="http://agmarknet.nic.in/guargumgmr.pdf" TargetMode="External"/><Relationship Id="rId236" Type="http://schemas.openxmlformats.org/officeDocument/2006/relationships/hyperlink" Target="http://agmarknet.nic.in/guargm.doc" TargetMode="External"/><Relationship Id="rId257" Type="http://schemas.openxmlformats.org/officeDocument/2006/relationships/hyperlink" Target="http://agmarknet.nic.in/Nutmeggrading.pdf" TargetMode="External"/><Relationship Id="rId278" Type="http://schemas.openxmlformats.org/officeDocument/2006/relationships/image" Target="media/image1.jpg"/><Relationship Id="rId303" Type="http://schemas.openxmlformats.org/officeDocument/2006/relationships/glossaryDocument" Target="glossary/document.xml"/><Relationship Id="rId42" Type="http://schemas.openxmlformats.org/officeDocument/2006/relationships/hyperlink" Target="http://agmarknet.nic.in/gmr1988.pdf" TargetMode="External"/><Relationship Id="rId84" Type="http://schemas.openxmlformats.org/officeDocument/2006/relationships/hyperlink" Target="http://agmarknet.nic.in/Cereals_2001.htm" TargetMode="External"/><Relationship Id="rId138" Type="http://schemas.openxmlformats.org/officeDocument/2006/relationships/hyperlink" Target="http://agmarknet.nic.in/sannhempgmr.pdf" TargetMode="External"/><Relationship Id="rId191" Type="http://schemas.openxmlformats.org/officeDocument/2006/relationships/hyperlink" Target="http://agmarknet.nic.in/tapiocasagogmr.pdf" TargetMode="External"/><Relationship Id="rId205" Type="http://schemas.openxmlformats.org/officeDocument/2006/relationships/hyperlink" Target="http://agmarknet.nic.in/mahuagmr.pdf" TargetMode="External"/><Relationship Id="rId247" Type="http://schemas.openxmlformats.org/officeDocument/2006/relationships/hyperlink" Target="http://agmarknet.nic.in/ajowan.pdf" TargetMode="External"/><Relationship Id="rId107" Type="http://schemas.openxmlformats.org/officeDocument/2006/relationships/hyperlink" Target="http://agmarknet.nic.in/HindiFV.pdf" TargetMode="External"/><Relationship Id="rId289" Type="http://schemas.openxmlformats.org/officeDocument/2006/relationships/image" Target="media/image12.png"/><Relationship Id="rId11" Type="http://schemas.openxmlformats.org/officeDocument/2006/relationships/hyperlink" Target="https://www.campdenbri.co.uk/services/raw-material-production-systems.php" TargetMode="External"/><Relationship Id="rId53" Type="http://schemas.openxmlformats.org/officeDocument/2006/relationships/hyperlink" Target="http://agmarknet.nic.in/listcommodity1937.pdf" TargetMode="External"/><Relationship Id="rId149" Type="http://schemas.openxmlformats.org/officeDocument/2006/relationships/hyperlink" Target="http://agmarknet.nic.in/arecanutsgmr.pdf" TargetMode="External"/><Relationship Id="rId95" Type="http://schemas.openxmlformats.org/officeDocument/2006/relationships/hyperlink" Target="http://agmarknet.nic.in/vogmrule.htm" TargetMode="External"/><Relationship Id="rId160" Type="http://schemas.openxmlformats.org/officeDocument/2006/relationships/hyperlink" Target="http://agmarknet.nic.in/coconutgmr.pdf" TargetMode="External"/><Relationship Id="rId216" Type="http://schemas.openxmlformats.org/officeDocument/2006/relationships/hyperlink" Target="http://agmarknet.nic.in/cocoapowdergmr.pdf" TargetMode="External"/><Relationship Id="rId258" Type="http://schemas.openxmlformats.org/officeDocument/2006/relationships/hyperlink" Target="http://agmarknet.nic.in/mace.pdf" TargetMode="External"/><Relationship Id="rId22" Type="http://schemas.openxmlformats.org/officeDocument/2006/relationships/hyperlink" Target="https://www.campdenbri.co.uk/sectors/pesticide-taint-testing.php" TargetMode="External"/><Relationship Id="rId64" Type="http://schemas.openxmlformats.org/officeDocument/2006/relationships/hyperlink" Target="http://agmarknet.nic.in/Wheat_manual.htm" TargetMode="External"/><Relationship Id="rId118" Type="http://schemas.openxmlformats.org/officeDocument/2006/relationships/hyperlink" Target="http://agmarknet.nic.in/vmsgrad2003.htm" TargetMode="External"/><Relationship Id="rId171" Type="http://schemas.openxmlformats.org/officeDocument/2006/relationships/hyperlink" Target="http://agmarknet.nic.in/creamerygmr.pdf" TargetMode="External"/><Relationship Id="rId227" Type="http://schemas.openxmlformats.org/officeDocument/2006/relationships/hyperlink" Target="http://agmarknet.nic.in/agaragargmr.pdf" TargetMode="External"/><Relationship Id="rId269" Type="http://schemas.openxmlformats.org/officeDocument/2006/relationships/hyperlink" Target="http://agmarknet.nic.in/saffronhindi.pdf" TargetMode="External"/><Relationship Id="rId33" Type="http://schemas.openxmlformats.org/officeDocument/2006/relationships/hyperlink" Target="http://www.cubrid.org/cubrid_query_tuning" TargetMode="External"/><Relationship Id="rId129" Type="http://schemas.openxmlformats.org/officeDocument/2006/relationships/hyperlink" Target="http://agmarknet.nic.in/vanaspati.pdf" TargetMode="External"/><Relationship Id="rId280" Type="http://schemas.openxmlformats.org/officeDocument/2006/relationships/image" Target="media/image3.jpg"/><Relationship Id="rId75" Type="http://schemas.openxmlformats.org/officeDocument/2006/relationships/hyperlink" Target="http://agmarknet.nic.in/pgrad.htm" TargetMode="External"/><Relationship Id="rId140" Type="http://schemas.openxmlformats.org/officeDocument/2006/relationships/hyperlink" Target="http://agmarknet.nic.in/palmyrafibregmr.pdf" TargetMode="External"/><Relationship Id="rId182" Type="http://schemas.openxmlformats.org/officeDocument/2006/relationships/hyperlink" Target="http://agmarknet.nic.in/tobaccogmr.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C4"/>
    <w:rsid w:val="008B4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52E63E97E4414C93D1505F397B11D3">
    <w:name w:val="9A52E63E97E4414C93D1505F397B11D3"/>
    <w:rsid w:val="008B45C4"/>
  </w:style>
  <w:style w:type="paragraph" w:customStyle="1" w:styleId="A556F16C237C4BDE85629A430BE934A5">
    <w:name w:val="A556F16C237C4BDE85629A430BE934A5"/>
    <w:rsid w:val="008B45C4"/>
  </w:style>
  <w:style w:type="paragraph" w:customStyle="1" w:styleId="2B868EB61C3F49B0A232098FA8298AB8">
    <w:name w:val="2B868EB61C3F49B0A232098FA8298AB8"/>
    <w:rsid w:val="008B45C4"/>
  </w:style>
  <w:style w:type="paragraph" w:customStyle="1" w:styleId="62A43ECC98CE42358D5AC5C1E817E5D9">
    <w:name w:val="62A43ECC98CE42358D5AC5C1E817E5D9"/>
    <w:rsid w:val="008B45C4"/>
  </w:style>
  <w:style w:type="paragraph" w:customStyle="1" w:styleId="88DEBBD8E8B048399BE26BC19A7687E4">
    <w:name w:val="88DEBBD8E8B048399BE26BC19A7687E4"/>
    <w:rsid w:val="008B45C4"/>
  </w:style>
  <w:style w:type="paragraph" w:customStyle="1" w:styleId="50AEB507FF8B4224BBF0EA31C9E63B36">
    <w:name w:val="50AEB507FF8B4224BBF0EA31C9E63B36"/>
    <w:rsid w:val="008B45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6E28E-0DF4-4BF0-92A2-4A34DEF4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31</Pages>
  <Words>7278</Words>
  <Characters>41490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cp:lastModifiedBy>MoinQ</cp:lastModifiedBy>
  <cp:revision>14</cp:revision>
  <cp:lastPrinted>2020-02-24T19:04:00Z</cp:lastPrinted>
  <dcterms:created xsi:type="dcterms:W3CDTF">2020-02-24T17:23:00Z</dcterms:created>
  <dcterms:modified xsi:type="dcterms:W3CDTF">2020-02-24T19:05:00Z</dcterms:modified>
</cp:coreProperties>
</file>