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C599" w14:textId="77777777" w:rsidR="00FC3C3C" w:rsidRPr="00076332" w:rsidRDefault="00FC3C3C" w:rsidP="00FC3C3C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4E5BCB73" w14:textId="7F0D495B" w:rsidR="008B47C0" w:rsidRPr="00076332" w:rsidRDefault="008B47C0" w:rsidP="00FC3C3C">
      <w:pPr>
        <w:pStyle w:val="Heading1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WAJENZI PROFESSIONAL CO LTD</w:t>
      </w:r>
    </w:p>
    <w:p w14:paraId="3BC8DDCE" w14:textId="0D5699ED" w:rsidR="00DC562A" w:rsidRPr="00076332" w:rsidRDefault="00000000" w:rsidP="00FC3C3C">
      <w:pPr>
        <w:pStyle w:val="Heading1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COMPANY PROCUREMENT PROCESS (SOP)</w:t>
      </w:r>
    </w:p>
    <w:p w14:paraId="23F20666" w14:textId="27E62DAA" w:rsidR="00DC562A" w:rsidRPr="00076332" w:rsidRDefault="00F2348F" w:rsidP="00A02B4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1. PURPOSE</w:t>
      </w:r>
    </w:p>
    <w:p w14:paraId="16EC3360" w14:textId="77777777" w:rsidR="00DC562A" w:rsidRPr="00076332" w:rsidRDefault="00000000" w:rsidP="00A02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This document outlines the standard procurement process to ensure transparency, cost control, quality assurance, and accountability in purchasing materials and services for company projects.</w:t>
      </w:r>
    </w:p>
    <w:p w14:paraId="7E7BA5D0" w14:textId="4CC70475" w:rsidR="00DC562A" w:rsidRPr="00076332" w:rsidRDefault="00F2348F" w:rsidP="00A02B4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2. SCOPE</w:t>
      </w:r>
    </w:p>
    <w:p w14:paraId="429B5E71" w14:textId="77777777" w:rsidR="00F2348F" w:rsidRPr="00076332" w:rsidRDefault="00000000" w:rsidP="00F234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This procedure applies to all procurement activities initiated from project sites and processed through company management.</w:t>
      </w:r>
    </w:p>
    <w:p w14:paraId="3D494842" w14:textId="54C0B8BC" w:rsidR="00DC562A" w:rsidRPr="00076332" w:rsidRDefault="00F2348F" w:rsidP="00F2348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3. ROLES AND RESPONSIBILITIES</w:t>
      </w:r>
    </w:p>
    <w:p w14:paraId="3F65E524" w14:textId="5A6D2443" w:rsidR="00DC562A" w:rsidRPr="00076332" w:rsidRDefault="00000000" w:rsidP="00F234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• Site Supervisor: Raises purchase requests and verifies materials on site.</w:t>
      </w:r>
      <w:r w:rsidRPr="00076332">
        <w:rPr>
          <w:rFonts w:ascii="Times New Roman" w:hAnsi="Times New Roman" w:cs="Times New Roman"/>
          <w:sz w:val="24"/>
          <w:szCs w:val="24"/>
        </w:rPr>
        <w:br/>
        <w:t>• Procurement/Office: Coordinates approvals, sourcing, and supplier evaluation.</w:t>
      </w:r>
      <w:r w:rsidRPr="00076332">
        <w:rPr>
          <w:rFonts w:ascii="Times New Roman" w:hAnsi="Times New Roman" w:cs="Times New Roman"/>
          <w:sz w:val="24"/>
          <w:szCs w:val="24"/>
        </w:rPr>
        <w:br/>
        <w:t>• Managing Director (MD): Approves requests and supplier selection</w:t>
      </w:r>
      <w:r w:rsidR="00F2348F" w:rsidRPr="00076332">
        <w:rPr>
          <w:rFonts w:ascii="Times New Roman" w:hAnsi="Times New Roman" w:cs="Times New Roman"/>
          <w:sz w:val="24"/>
          <w:szCs w:val="24"/>
        </w:rPr>
        <w:t xml:space="preserve"> with Procurement </w:t>
      </w:r>
      <w:r w:rsidRPr="00076332">
        <w:rPr>
          <w:rFonts w:ascii="Times New Roman" w:hAnsi="Times New Roman" w:cs="Times New Roman"/>
          <w:sz w:val="24"/>
          <w:szCs w:val="24"/>
        </w:rPr>
        <w:br/>
        <w:t>• Site Technician/</w:t>
      </w:r>
      <w:r w:rsidR="00F2348F" w:rsidRPr="00076332">
        <w:rPr>
          <w:rFonts w:ascii="Times New Roman" w:hAnsi="Times New Roman" w:cs="Times New Roman"/>
          <w:sz w:val="24"/>
          <w:szCs w:val="24"/>
        </w:rPr>
        <w:t>Artisans:</w:t>
      </w:r>
      <w:r w:rsidRPr="00076332">
        <w:rPr>
          <w:rFonts w:ascii="Times New Roman" w:hAnsi="Times New Roman" w:cs="Times New Roman"/>
          <w:sz w:val="24"/>
          <w:szCs w:val="24"/>
        </w:rPr>
        <w:t xml:space="preserve"> Assists in inspection and verification of materials.</w:t>
      </w:r>
    </w:p>
    <w:p w14:paraId="4CE50B1A" w14:textId="199D7AC6" w:rsidR="00F2348F" w:rsidRPr="00076332" w:rsidRDefault="00F2348F" w:rsidP="00F234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•</w:t>
      </w:r>
      <w:r w:rsidRPr="00076332">
        <w:rPr>
          <w:rFonts w:ascii="Times New Roman" w:hAnsi="Times New Roman" w:cs="Times New Roman"/>
          <w:sz w:val="24"/>
          <w:szCs w:val="24"/>
        </w:rPr>
        <w:t xml:space="preserve">  Store keeper: Material Control and stock updates every day Per site </w:t>
      </w:r>
    </w:p>
    <w:p w14:paraId="431475C3" w14:textId="2840B7BE" w:rsidR="00DC562A" w:rsidRPr="00076332" w:rsidRDefault="00F2348F" w:rsidP="00A02B4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4. PROCUREMENT PROCESS</w:t>
      </w:r>
    </w:p>
    <w:p w14:paraId="7FD1DE2B" w14:textId="77777777" w:rsidR="00076332" w:rsidRDefault="00000000" w:rsidP="00F234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Style w:val="Heading1Char"/>
          <w:rFonts w:ascii="Times New Roman" w:hAnsi="Times New Roman" w:cs="Times New Roman"/>
          <w:sz w:val="24"/>
          <w:szCs w:val="24"/>
        </w:rPr>
        <w:t>Step 1: Purchase Request</w:t>
      </w:r>
      <w:r w:rsidRPr="00076332">
        <w:rPr>
          <w:rFonts w:ascii="Times New Roman" w:hAnsi="Times New Roman" w:cs="Times New Roman"/>
          <w:sz w:val="24"/>
          <w:szCs w:val="24"/>
        </w:rPr>
        <w:br/>
        <w:t>Site Supervisor submits a material request specifying type, quantity, and purpose.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2: MANAGEMENT APPROVAL</w:t>
      </w:r>
      <w:r w:rsidRPr="00076332">
        <w:rPr>
          <w:rFonts w:ascii="Times New Roman" w:hAnsi="Times New Roman" w:cs="Times New Roman"/>
          <w:sz w:val="24"/>
          <w:szCs w:val="24"/>
        </w:rPr>
        <w:br/>
        <w:t>Request is forwarded to the Managing Director for approval, adjustment, or rejection.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3: FEEDBACK</w:t>
      </w:r>
      <w:r w:rsidRPr="00076332">
        <w:rPr>
          <w:rFonts w:ascii="Times New Roman" w:hAnsi="Times New Roman" w:cs="Times New Roman"/>
          <w:sz w:val="24"/>
          <w:szCs w:val="24"/>
        </w:rPr>
        <w:br/>
        <w:t>Approved or adjusted request is communicated back to the Site Supervisor.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4: SUPPLIER SOURCING</w:t>
      </w:r>
      <w:r w:rsidRPr="00076332">
        <w:rPr>
          <w:rFonts w:ascii="Times New Roman" w:hAnsi="Times New Roman" w:cs="Times New Roman"/>
          <w:sz w:val="24"/>
          <w:szCs w:val="24"/>
        </w:rPr>
        <w:br/>
        <w:t>At least three (3) approved suppliers are requested to submit quotations.</w:t>
      </w:r>
    </w:p>
    <w:p w14:paraId="02F691F6" w14:textId="4F796984" w:rsidR="00DC562A" w:rsidRPr="00076332" w:rsidRDefault="00000000" w:rsidP="00F234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5: EVALUATION &amp; RECOMMENDATION</w:t>
      </w:r>
      <w:r w:rsidRPr="00076332">
        <w:rPr>
          <w:rFonts w:ascii="Times New Roman" w:hAnsi="Times New Roman" w:cs="Times New Roman"/>
          <w:sz w:val="24"/>
          <w:szCs w:val="24"/>
        </w:rPr>
        <w:br/>
        <w:t>Quotations are compared based on price, quality, and reliability. A recommendation is made to the MD.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Pr="00076332">
        <w:rPr>
          <w:rStyle w:val="Heading1Char"/>
          <w:rFonts w:ascii="Times New Roman" w:hAnsi="Times New Roman" w:cs="Times New Roman"/>
          <w:sz w:val="24"/>
          <w:szCs w:val="24"/>
        </w:rPr>
        <w:lastRenderedPageBreak/>
        <w:t xml:space="preserve">Step 6: Supplier Approval </w:t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and</w:t>
      </w:r>
      <w:r w:rsidRPr="00076332">
        <w:rPr>
          <w:rStyle w:val="Heading1Char"/>
          <w:rFonts w:ascii="Times New Roman" w:hAnsi="Times New Roman" w:cs="Times New Roman"/>
          <w:sz w:val="24"/>
          <w:szCs w:val="24"/>
        </w:rPr>
        <w:t xml:space="preserve"> Purchase</w:t>
      </w:r>
      <w:r w:rsidRPr="00076332">
        <w:rPr>
          <w:rFonts w:ascii="Times New Roman" w:hAnsi="Times New Roman" w:cs="Times New Roman"/>
          <w:sz w:val="24"/>
          <w:szCs w:val="24"/>
        </w:rPr>
        <w:br/>
        <w:t>MD approves final supplier and purchase is executed.</w:t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br/>
        <w:t>STEP 7: DELIVERY TO SITE</w:t>
      </w:r>
      <w:r w:rsidRPr="00076332">
        <w:rPr>
          <w:rFonts w:ascii="Times New Roman" w:hAnsi="Times New Roman" w:cs="Times New Roman"/>
          <w:sz w:val="24"/>
          <w:szCs w:val="24"/>
        </w:rPr>
        <w:br/>
        <w:t>Materials are delivered to the respective site.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8: INSPECTION AND VERIFICATION</w:t>
      </w:r>
      <w:r w:rsidRPr="00076332">
        <w:rPr>
          <w:rFonts w:ascii="Times New Roman" w:hAnsi="Times New Roman" w:cs="Times New Roman"/>
          <w:sz w:val="24"/>
          <w:szCs w:val="24"/>
        </w:rPr>
        <w:br/>
        <w:t>Site Supervisor and Fundi inspect and verify quantity and quality.</w:t>
      </w:r>
      <w:r w:rsidRPr="00076332">
        <w:rPr>
          <w:rFonts w:ascii="Times New Roman" w:hAnsi="Times New Roman" w:cs="Times New Roman"/>
          <w:sz w:val="24"/>
          <w:szCs w:val="24"/>
        </w:rPr>
        <w:br/>
      </w:r>
      <w:r w:rsidR="00F2348F" w:rsidRPr="00076332">
        <w:rPr>
          <w:rStyle w:val="Heading1Char"/>
          <w:rFonts w:ascii="Times New Roman" w:hAnsi="Times New Roman" w:cs="Times New Roman"/>
          <w:sz w:val="24"/>
          <w:szCs w:val="24"/>
        </w:rPr>
        <w:t>STEP 9: STOCK UPDATE</w:t>
      </w:r>
      <w:r w:rsidRPr="00076332">
        <w:rPr>
          <w:rFonts w:ascii="Times New Roman" w:hAnsi="Times New Roman" w:cs="Times New Roman"/>
          <w:sz w:val="24"/>
          <w:szCs w:val="24"/>
        </w:rPr>
        <w:br/>
        <w:t>Accepted materials are recorded in the site stock register.</w:t>
      </w:r>
    </w:p>
    <w:p w14:paraId="484A2EDB" w14:textId="77777777" w:rsidR="00DC562A" w:rsidRPr="00076332" w:rsidRDefault="00000000" w:rsidP="00F2348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5. Records &amp; Documentation</w:t>
      </w:r>
    </w:p>
    <w:p w14:paraId="60F47302" w14:textId="77777777" w:rsidR="00DC562A" w:rsidRPr="00076332" w:rsidRDefault="00000000" w:rsidP="00A02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• Purchase Request Forms</w:t>
      </w:r>
      <w:r w:rsidRPr="00076332">
        <w:rPr>
          <w:rFonts w:ascii="Times New Roman" w:hAnsi="Times New Roman" w:cs="Times New Roman"/>
          <w:sz w:val="24"/>
          <w:szCs w:val="24"/>
        </w:rPr>
        <w:br/>
        <w:t>• Supplier Quotations</w:t>
      </w:r>
      <w:r w:rsidRPr="00076332">
        <w:rPr>
          <w:rFonts w:ascii="Times New Roman" w:hAnsi="Times New Roman" w:cs="Times New Roman"/>
          <w:sz w:val="24"/>
          <w:szCs w:val="24"/>
        </w:rPr>
        <w:br/>
        <w:t>• Quotation Comparison Sheet</w:t>
      </w:r>
      <w:r w:rsidRPr="00076332">
        <w:rPr>
          <w:rFonts w:ascii="Times New Roman" w:hAnsi="Times New Roman" w:cs="Times New Roman"/>
          <w:sz w:val="24"/>
          <w:szCs w:val="24"/>
        </w:rPr>
        <w:br/>
        <w:t>• Delivery Notes</w:t>
      </w:r>
      <w:r w:rsidRPr="00076332">
        <w:rPr>
          <w:rFonts w:ascii="Times New Roman" w:hAnsi="Times New Roman" w:cs="Times New Roman"/>
          <w:sz w:val="24"/>
          <w:szCs w:val="24"/>
        </w:rPr>
        <w:br/>
        <w:t>• Inspection &amp; Stock Records</w:t>
      </w:r>
    </w:p>
    <w:p w14:paraId="1CECF057" w14:textId="77777777" w:rsidR="00DC562A" w:rsidRPr="00076332" w:rsidRDefault="00000000" w:rsidP="00A02B4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6. Compliance</w:t>
      </w:r>
    </w:p>
    <w:p w14:paraId="48CD0090" w14:textId="77777777" w:rsidR="00DC562A" w:rsidRPr="00076332" w:rsidRDefault="00000000" w:rsidP="00A02B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6332">
        <w:rPr>
          <w:rFonts w:ascii="Times New Roman" w:hAnsi="Times New Roman" w:cs="Times New Roman"/>
          <w:sz w:val="24"/>
          <w:szCs w:val="24"/>
        </w:rPr>
        <w:t>All staff must adhere to this procedure. Any deviation must be approved by management.</w:t>
      </w:r>
    </w:p>
    <w:sectPr w:rsidR="00DC562A" w:rsidRPr="0007633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EE67E" w14:textId="77777777" w:rsidR="00043D58" w:rsidRDefault="00043D58" w:rsidP="00F2348F">
      <w:pPr>
        <w:spacing w:after="0" w:line="240" w:lineRule="auto"/>
      </w:pPr>
      <w:r>
        <w:separator/>
      </w:r>
    </w:p>
  </w:endnote>
  <w:endnote w:type="continuationSeparator" w:id="0">
    <w:p w14:paraId="733A55F2" w14:textId="77777777" w:rsidR="00043D58" w:rsidRDefault="00043D58" w:rsidP="00F23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B5F35" w14:textId="77777777" w:rsidR="00043D58" w:rsidRDefault="00043D58" w:rsidP="00F2348F">
      <w:pPr>
        <w:spacing w:after="0" w:line="240" w:lineRule="auto"/>
      </w:pPr>
      <w:r>
        <w:separator/>
      </w:r>
    </w:p>
  </w:footnote>
  <w:footnote w:type="continuationSeparator" w:id="0">
    <w:p w14:paraId="3779D1FB" w14:textId="77777777" w:rsidR="00043D58" w:rsidRDefault="00043D58" w:rsidP="00F23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6AB3" w14:textId="775E307D" w:rsidR="00F2348F" w:rsidRDefault="00F2348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772FA8" wp14:editId="1086690A">
          <wp:simplePos x="0" y="0"/>
          <wp:positionH relativeFrom="margin">
            <wp:posOffset>-495300</wp:posOffset>
          </wp:positionH>
          <wp:positionV relativeFrom="paragraph">
            <wp:posOffset>12700</wp:posOffset>
          </wp:positionV>
          <wp:extent cx="488950" cy="444500"/>
          <wp:effectExtent l="0" t="0" r="6350" b="0"/>
          <wp:wrapTight wrapText="bothSides">
            <wp:wrapPolygon edited="0">
              <wp:start x="0" y="0"/>
              <wp:lineTo x="0" y="20366"/>
              <wp:lineTo x="21039" y="20366"/>
              <wp:lineTo x="21039" y="0"/>
              <wp:lineTo x="0" y="0"/>
            </wp:wrapPolygon>
          </wp:wrapTight>
          <wp:docPr id="320" name="Picture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Picture 32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95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6F0847"/>
    <w:multiLevelType w:val="hybridMultilevel"/>
    <w:tmpl w:val="882C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2785">
    <w:abstractNumId w:val="8"/>
  </w:num>
  <w:num w:numId="2" w16cid:durableId="883447501">
    <w:abstractNumId w:val="6"/>
  </w:num>
  <w:num w:numId="3" w16cid:durableId="401832897">
    <w:abstractNumId w:val="5"/>
  </w:num>
  <w:num w:numId="4" w16cid:durableId="654721997">
    <w:abstractNumId w:val="4"/>
  </w:num>
  <w:num w:numId="5" w16cid:durableId="1440447823">
    <w:abstractNumId w:val="7"/>
  </w:num>
  <w:num w:numId="6" w16cid:durableId="759984032">
    <w:abstractNumId w:val="3"/>
  </w:num>
  <w:num w:numId="7" w16cid:durableId="725571996">
    <w:abstractNumId w:val="2"/>
  </w:num>
  <w:num w:numId="8" w16cid:durableId="1164122748">
    <w:abstractNumId w:val="1"/>
  </w:num>
  <w:num w:numId="9" w16cid:durableId="958300035">
    <w:abstractNumId w:val="0"/>
  </w:num>
  <w:num w:numId="10" w16cid:durableId="1150051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58"/>
    <w:rsid w:val="0006063C"/>
    <w:rsid w:val="00076332"/>
    <w:rsid w:val="0015074B"/>
    <w:rsid w:val="0029639D"/>
    <w:rsid w:val="00326F90"/>
    <w:rsid w:val="007905C6"/>
    <w:rsid w:val="008B47C0"/>
    <w:rsid w:val="00A02B45"/>
    <w:rsid w:val="00AA1D8D"/>
    <w:rsid w:val="00B47730"/>
    <w:rsid w:val="00CB0664"/>
    <w:rsid w:val="00DC562A"/>
    <w:rsid w:val="00F2348F"/>
    <w:rsid w:val="00FC3C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2EBA6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2</cp:revision>
  <dcterms:created xsi:type="dcterms:W3CDTF">2013-12-23T23:15:00Z</dcterms:created>
  <dcterms:modified xsi:type="dcterms:W3CDTF">2026-01-29T12:46:00Z</dcterms:modified>
  <cp:category/>
</cp:coreProperties>
</file>