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2F5496"/>
          <w:sz w:val="52"/>
        </w:rPr>
        <w:t>HOORTEX — Role Based Access Control</w:t>
      </w:r>
    </w:p>
    <w:p>
      <w:pPr>
        <w:jc w:val="center"/>
      </w:pPr>
      <w:r>
        <w:rPr>
          <w:rFonts w:ascii="Calibri" w:hAnsi="Calibri"/>
          <w:color w:val="595659"/>
          <w:sz w:val="36"/>
        </w:rPr>
        <w:t>User Roles &amp; Permissions Matrix</w:t>
      </w:r>
    </w:p>
    <w:p/>
    <w:p/>
    <w:p>
      <w:pPr>
        <w:jc w:val="center"/>
      </w:pPr>
      <w:r>
        <w:rPr>
          <w:rFonts w:ascii="Calibri" w:hAnsi="Calibri"/>
          <w:color w:val="595659"/>
          <w:sz w:val="21"/>
        </w:rPr>
        <w:t>Document Type:  BA Specification Deliverable</w:t>
        <w:br/>
      </w:r>
      <w:r>
        <w:rPr>
          <w:rFonts w:ascii="Calibri" w:hAnsi="Calibri"/>
          <w:color w:val="595659"/>
          <w:sz w:val="21"/>
        </w:rPr>
        <w:t>System:         HoorTex CMS + GMMS (Sales ERP + Manufacturing ERP)</w:t>
        <w:br/>
      </w:r>
      <w:r>
        <w:rPr>
          <w:rFonts w:ascii="Calibri" w:hAnsi="Calibri"/>
          <w:color w:val="595659"/>
          <w:sz w:val="21"/>
        </w:rPr>
        <w:t>Action Model:   6 canonical actions — View · Create · Update · Delete · Export/Download · Print</w:t>
        <w:br/>
      </w:r>
      <w:r>
        <w:rPr>
          <w:rFonts w:ascii="Calibri" w:hAnsi="Calibri"/>
          <w:color w:val="595659"/>
          <w:sz w:val="21"/>
        </w:rPr>
        <w:t>Platforms:      Web (Sales ERP) · Web (Manufacturing ERP) · Mobile Godown App · Contractor Mobile App</w:t>
        <w:br/>
      </w:r>
      <w:r>
        <w:rPr>
          <w:rFonts w:ascii="Calibri" w:hAnsi="Calibri"/>
          <w:color w:val="595659"/>
          <w:sz w:val="21"/>
        </w:rPr>
        <w:t>Date:           May 2026</w:t>
        <w:br/>
      </w:r>
      <w:r>
        <w:rPr>
          <w:rFonts w:ascii="Calibri" w:hAnsi="Calibri"/>
          <w:color w:val="595659"/>
          <w:sz w:val="21"/>
        </w:rPr>
        <w:t>Status:         Draft v2.0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Table of Contents</w:t>
      </w:r>
    </w:p>
    <w:p>
      <w:pPr>
        <w:spacing w:after="20" w:before="0"/>
      </w:pPr>
      <w:r>
        <w:rPr>
          <w:rFonts w:ascii="Calibri" w:hAnsi="Calibri"/>
          <w:sz w:val="19"/>
        </w:rPr>
        <w:t>1.  RBAC Architecture &amp; Key Concepts</w:t>
      </w:r>
    </w:p>
    <w:p>
      <w:pPr>
        <w:spacing w:after="20" w:before="0"/>
      </w:pPr>
      <w:r>
        <w:rPr>
          <w:rFonts w:ascii="Calibri" w:hAnsi="Calibri"/>
          <w:sz w:val="19"/>
        </w:rPr>
        <w:t>2.  Module Action Reference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  Dashboard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  Products &amp; SKU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2.3  Inventory / Stock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2.4  Orders (Retail &amp; Wholesale)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2.5  Dispatch &amp; Logistics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2.6  CCTV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2.7  Payments &amp; Finance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2.8  Reports &amp; Analytics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2.9  SMS Communication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2.10 CRM / Customer Management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2.11 Mfg — Challans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2.12 Mfg — Production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2.13 Mfg — Contractors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2.14 Mfg — Fabric / Mill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2.15 Mfg — RF / Returns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2.16 Mfg — Masters (Design / Job / Color)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2.17 Mfg — Costing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2.18 Mfg — Notifications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2.19 Admin &amp; Settings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2.20 Mobile App (Godown)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2.21 Contractor App</w:t>
      </w:r>
    </w:p>
    <w:p>
      <w:pPr>
        <w:spacing w:after="20" w:before="0"/>
      </w:pPr>
      <w:r>
        <w:rPr>
          <w:rFonts w:ascii="Calibri" w:hAnsi="Calibri"/>
          <w:sz w:val="19"/>
        </w:rPr>
        <w:t>3.  Predefined Roles with Action Bundles</w:t>
      </w:r>
    </w:p>
    <w:p>
      <w:pPr>
        <w:spacing w:after="20" w:before="0"/>
      </w:pPr>
      <w:r>
        <w:rPr>
          <w:rFonts w:ascii="Calibri" w:hAnsi="Calibri"/>
          <w:sz w:val="19"/>
        </w:rPr>
        <w:t>4.  Role vs. Module-Action Matrix</w:t>
      </w:r>
    </w:p>
    <w:p>
      <w:pPr>
        <w:spacing w:after="20" w:before="0"/>
      </w:pPr>
      <w:r>
        <w:rPr>
          <w:rFonts w:ascii="Calibri" w:hAnsi="Calibri"/>
          <w:sz w:val="19"/>
        </w:rPr>
        <w:t>5.  Revision History &amp; Notes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1.  RBAC Architecture &amp; Key Concepts</w:t>
      </w:r>
    </w:p>
    <w:p>
      <w:pPr>
        <w:pStyle w:val="Heading2"/>
      </w:pPr>
      <w:r>
        <w:rPr>
          <w:rFonts w:ascii="Calibri" w:hAnsi="Calibri"/>
          <w:color w:val="2F5496"/>
        </w:rPr>
        <w:t>1.1  Canonical Action Model</w:t>
      </w:r>
    </w:p>
    <w:p>
      <w:r>
        <w:rPr>
          <w:rFonts w:ascii="Calibri" w:hAnsi="Calibri"/>
          <w:sz w:val="19"/>
        </w:rPr>
        <w:t>Every granular permission in the system is defined using exactly one of six canonical actions: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370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Scope of Access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Browse screens, view data tables and details, search, filter, navigate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Add new records, register entries, upload documents, record new transactions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Edit existing records, modify details, approve/reject, process operations, close transactions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Remove records, cancel/delete entries from the system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Export data to file formats, download documents, footage, and attachments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Print documents, labels, challans, and specification sheets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1.2  Permission Key Convention</w:t>
      </w:r>
    </w:p>
    <w:p>
      <w:r>
        <w:rPr>
          <w:rFonts w:ascii="Calibri" w:hAnsi="Calibri"/>
          <w:sz w:val="19"/>
        </w:rPr>
        <w:t>Every permission follows the format:</w:t>
      </w:r>
    </w:p>
    <w:p>
      <w:r>
        <w:rPr>
          <w:rFonts w:ascii="Calibri" w:hAnsi="Calibri"/>
          <w:b/>
          <w:color w:val="2F5496"/>
          <w:sz w:val="22"/>
        </w:rPr>
        <w:t>{module}:{action}</w:t>
      </w:r>
    </w:p>
    <w:p>
      <w:r>
        <w:rPr>
          <w:rFonts w:ascii="Calibri" w:hAnsi="Calibri"/>
          <w:color w:val="595659"/>
          <w:sz w:val="19"/>
        </w:rPr>
        <w:t>Examples:  products:view   ·   orders:create   ·   dispatch:update   ·   mfg_challan:delete</w:t>
      </w:r>
    </w:p>
    <w:p>
      <w:pPr>
        <w:pStyle w:val="Heading2"/>
      </w:pPr>
      <w:r>
        <w:rPr>
          <w:rFonts w:ascii="Calibri" w:hAnsi="Calibri"/>
          <w:color w:val="2F5496"/>
        </w:rPr>
        <w:t>1.3  How Roles Work</w:t>
      </w:r>
    </w:p>
    <w:p>
      <w:pPr>
        <w:pStyle w:val="ListBullet"/>
      </w:pPr>
      <w:r>
        <w:rPr>
          <w:rFonts w:ascii="Calibri" w:hAnsi="Calibri"/>
          <w:sz w:val="18"/>
        </w:rPr>
        <w:t>Each Predefined Role is a bundle of module:action permission keys.</w:t>
      </w:r>
    </w:p>
    <w:p>
      <w:pPr>
        <w:pStyle w:val="ListBullet"/>
      </w:pPr>
      <w:r>
        <w:rPr>
          <w:rFonts w:ascii="Calibri" w:hAnsi="Calibri"/>
          <w:sz w:val="18"/>
        </w:rPr>
        <w:t>When a user is assigned a role, they automatically inherit ALL permissions bundled under that role.</w:t>
      </w:r>
    </w:p>
    <w:p>
      <w:pPr>
        <w:pStyle w:val="ListBullet"/>
      </w:pPr>
      <w:r>
        <w:rPr>
          <w:rFonts w:ascii="Calibri" w:hAnsi="Calibri"/>
          <w:sz w:val="18"/>
        </w:rPr>
        <w:t>Permissions are additive. If a custom role is created, individual permission keys can be toggled on/off.</w:t>
      </w:r>
    </w:p>
    <w:p>
      <w:pPr>
        <w:pStyle w:val="ListBullet"/>
      </w:pPr>
      <w:r>
        <w:rPr>
          <w:rFonts w:ascii="Calibri" w:hAnsi="Calibri"/>
          <w:sz w:val="18"/>
        </w:rPr>
        <w:t>A user can be assigned exactly ONE primary role (no role stacking).</w:t>
      </w:r>
    </w:p>
    <w:p>
      <w:pPr>
        <w:pStyle w:val="ListBullet"/>
      </w:pPr>
      <w:r>
        <w:rPr>
          <w:rFonts w:ascii="Calibri" w:hAnsi="Calibri"/>
          <w:sz w:val="18"/>
        </w:rPr>
        <w:t>The Super Admin role has ALL permissions — it bypasses individual key checks entirely.</w:t>
      </w:r>
    </w:p>
    <w:p>
      <w:pPr>
        <w:pStyle w:val="Heading2"/>
      </w:pPr>
      <w:r>
        <w:rPr>
          <w:rFonts w:ascii="Calibri" w:hAnsi="Calibri"/>
          <w:color w:val="2F5496"/>
        </w:rPr>
        <w:t>1.4  Total Count</w:t>
      </w:r>
    </w:p>
    <w:p>
      <w:r>
        <w:rPr>
          <w:rFonts w:ascii="Calibri" w:hAnsi="Calibri"/>
          <w:b/>
          <w:color w:val="2F5496"/>
          <w:sz w:val="20"/>
        </w:rPr>
        <w:t>71 permission keys  ·  21 service modules  ·  10 predefined roles  ·  6 canonical actions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2.  Module Action Reference</w:t>
      </w:r>
    </w:p>
    <w:p>
      <w:r>
        <w:rPr>
          <w:rFonts w:ascii="Calibri" w:hAnsi="Calibri"/>
          <w:sz w:val="19"/>
        </w:rPr>
        <w:t>Each module supports a subset of the 6 canonical actions. The table below shows which actions are available for each module and what they enable.</w:t>
      </w:r>
    </w:p>
    <w:p>
      <w:pPr>
        <w:pStyle w:val="Heading2"/>
      </w:pPr>
      <w:r>
        <w:rPr>
          <w:rFonts w:ascii="Calibri" w:hAnsi="Calibri"/>
          <w:color w:val="2F5496"/>
        </w:rPr>
        <w:t>S01 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the main dashboard, KPIs, charts, activity feed, and alerts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S02  Products &amp;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the SKU catalog, search, filter, view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SKU entries (both GMMS and External)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SKU details, pricing, stock, images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SKU entries from the system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SKU/product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barcode/label sheets for SKUs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S03  Inventory /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live inventory with location breakdown, view stock alerts and ageing report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Adjust stock quantities (add/reduce)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inventory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S04  Orders (Retail &amp; Wholesale)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order list, view order details, filter by status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retail and wholesale orders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Edit orders, approve/reject wholesale orders, record payments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Cancel or delete orders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order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documents for orders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S05  Dispatch &amp;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LR management console and LR documents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Upload LR documents (photo/PDF)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Pick items, confirm dispatch, resend SMS notifications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during dispatch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S06  CCTV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and watch recorded CCTV footage (footage library access restricted — Godown Staff can record but cannot browse footage)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dispatch video via CCTV cameras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Download video clips from the footage library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S07  Payments &amp;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payment records and outstanding balances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new payments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Perform daily reconciliation, close day-end operations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payment and reconciliation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S08 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Access reports hub, view sales, ageing, top designs, customer history reports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reports as PDF or CSV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S09  SMS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SMS delivery log and status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Manually trigger SMS sending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Create, edit, activate/deactivate SMS templates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S10  CRM /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customer master list with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Register new wholesale/retail customers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customer details, credit limits, discounts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customer records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customer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S11  Mfg — Challans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challan list, view tracking timeline and progress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production challans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challans, close challans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Delete challans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documents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S12  Mfg —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production status, counts, and contractor payment checks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Update piece counts, process SKU outward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production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S13  Mfg — Contractors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contractor list and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Register new contractors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contractor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contractor records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S14  Mfg — Fabric / Mill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fabric roll inventory and mill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Add new fabric rolls to inventory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Edit fabric roll details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S15  Mfg — RF /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return fabric (RF) entries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RF entries for returns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RF entries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S16  Mfg — Masters (Design / Job / Color)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design masters, job work types, color configurations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Upload/manage DST design files, configure job types/rates, manage colors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design master data and configurations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design specification sheets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S17  Mfg — Costing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design BOM and cost breakdown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cost data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costing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S18  Mfg —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manufacturing notification center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S19  Admin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audit trail and activity log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Manage users, roles, permissions, and system settings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audit trail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S20  Mobile App (Godown)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Access mobile Godown app, barcode scan, view orders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dispatch video via mobile CCTV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Process dispatch, picking, LR upload, manage customers on mobile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S21  Contractor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assigned challans, payment ledger and history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Accept/reject challans, confirm pieces, edit profile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3.  Predefined Roles with Action Bundles</w:t>
      </w:r>
    </w:p>
    <w:p>
      <w:r>
        <w:rPr>
          <w:rFonts w:ascii="Calibri" w:hAnsi="Calibri"/>
          <w:sz w:val="19"/>
        </w:rPr>
        <w:t>The following 10 predefined roles are built into the system. Each role grants a specific set of module:action permissions.</w:t>
      </w:r>
    </w:p>
    <w:p>
      <w:pPr>
        <w:pStyle w:val="Heading2"/>
      </w:pPr>
      <w:r>
        <w:rPr>
          <w:rFonts w:ascii="Calibri" w:hAnsi="Calibri"/>
          <w:color w:val="2F5496"/>
        </w:rPr>
        <w:t>Super Admin</w:t>
      </w:r>
    </w:p>
    <w:p>
      <w:r>
        <w:rPr>
          <w:rFonts w:ascii="Calibri" w:hAnsi="Calibri"/>
          <w:i/>
          <w:sz w:val="18"/>
        </w:rPr>
        <w:t>Full unrestricted access to all modules and features including costing, admin settings, and sensitive operations. Typically assigned to the business owner or system administrator.</w:t>
      </w:r>
    </w:p>
    <w:p>
      <w:r>
        <w:rPr>
          <w:rFonts w:ascii="Calibri" w:hAnsi="Calibri"/>
          <w:b/>
          <w:sz w:val="18"/>
        </w:rPr>
        <w:t>Grants ALL permission keys across all 21 service modules.</w:t>
      </w:r>
    </w:p>
    <w:p/>
    <w:p>
      <w:pPr>
        <w:pStyle w:val="Heading2"/>
      </w:pPr>
      <w:r>
        <w:rPr>
          <w:rFonts w:ascii="Calibri" w:hAnsi="Calibri"/>
          <w:color w:val="2F5496"/>
        </w:rPr>
        <w:t>Manager</w:t>
      </w:r>
    </w:p>
    <w:p>
      <w:r>
        <w:rPr>
          <w:rFonts w:ascii="Calibri" w:hAnsi="Calibri"/>
          <w:i/>
          <w:sz w:val="18"/>
        </w:rPr>
        <w:t>Operational control across Sales ERP and Manufacturing ERP. Can manage most day-to-day operations but restricted from sensitive admin settings.</w:t>
      </w:r>
    </w:p>
    <w:p>
      <w:r>
        <w:rPr>
          <w:rFonts w:ascii="Calibri" w:hAnsi="Calibri"/>
          <w:b/>
          <w:sz w:val="17"/>
        </w:rPr>
        <w:t>Total: 65 permissions across 20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View, Create, Update, Delete,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Delete,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View, Create, Update,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S06 — CCTV:  </w:t>
      </w:r>
      <w:r>
        <w:rPr>
          <w:rFonts w:ascii="Calibri" w:hAnsi="Calibri"/>
          <w:sz w:val="16"/>
        </w:rPr>
        <w:t>View, Create,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Create, Update, Delete,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View, Create, Update, Delete,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View, Create, Update, Delete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S16 — Mfg — Masters (Design / Job / Color):  </w:t>
      </w:r>
      <w:r>
        <w:rPr>
          <w:rFonts w:ascii="Calibri" w:hAnsi="Calibri"/>
          <w:sz w:val="16"/>
        </w:rPr>
        <w:t>View,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S21 — Contractor App: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S19 — Admin &amp; Settings: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Salesman</w:t>
      </w:r>
    </w:p>
    <w:p>
      <w:r>
        <w:rPr>
          <w:rFonts w:ascii="Calibri" w:hAnsi="Calibri"/>
          <w:i/>
          <w:sz w:val="18"/>
        </w:rPr>
        <w:t>Frontline sales role. Can create retail and wholesale orders, manage customers, view products, record payments. Cannot approve orders, manage inventory, or access manufacturing.</w:t>
      </w:r>
    </w:p>
    <w:p>
      <w:r>
        <w:rPr>
          <w:rFonts w:ascii="Calibri" w:hAnsi="Calibri"/>
          <w:b/>
          <w:sz w:val="17"/>
        </w:rPr>
        <w:t>Total: 16 permissions across 8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Office Staff</w:t>
      </w:r>
    </w:p>
    <w:p>
      <w:r>
        <w:rPr>
          <w:rFonts w:ascii="Calibri" w:hAnsi="Calibri"/>
          <w:i/>
          <w:sz w:val="18"/>
        </w:rPr>
        <w:t>General office operations. Handles order processing, payment recording, dispatch tracking, and basic customer management.</w:t>
      </w:r>
    </w:p>
    <w:p>
      <w:r>
        <w:rPr>
          <w:rFonts w:ascii="Calibri" w:hAnsi="Calibri"/>
          <w:b/>
          <w:sz w:val="17"/>
        </w:rPr>
        <w:t>Total: 16 permissions across 9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Godown Staff</w:t>
      </w:r>
    </w:p>
    <w:p>
      <w:r>
        <w:rPr>
          <w:rFonts w:ascii="Calibri" w:hAnsi="Calibri"/>
          <w:i/>
          <w:sz w:val="18"/>
        </w:rPr>
        <w:t>Warehouse / godown operations. Handles inventory, order picking, dispatch confirmation, LR upload, and mobile scanning. No sales or financial access.</w:t>
      </w:r>
    </w:p>
    <w:p>
      <w:r>
        <w:rPr>
          <w:rFonts w:ascii="Calibri" w:hAnsi="Calibri"/>
          <w:b/>
          <w:sz w:val="17"/>
        </w:rPr>
        <w:t>Total: 16 permissions across 7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View, Update,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S06 — CCTV: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View, Create, Update</w:t>
      </w:r>
    </w:p>
    <w:p/>
    <w:p>
      <w:pPr>
        <w:pStyle w:val="Heading2"/>
      </w:pPr>
      <w:r>
        <w:rPr>
          <w:rFonts w:ascii="Calibri" w:hAnsi="Calibri"/>
          <w:color w:val="2F5496"/>
        </w:rPr>
        <w:t>Accounts</w:t>
      </w:r>
    </w:p>
    <w:p>
      <w:r>
        <w:rPr>
          <w:rFonts w:ascii="Calibri" w:hAnsi="Calibri"/>
          <w:i/>
          <w:sz w:val="18"/>
        </w:rPr>
        <w:t>GMMS finance and accounts role. Manages payments, reconciliation, financial reports, and SMS communication for Manufacturing ERP. No order creation or production module access.</w:t>
      </w:r>
    </w:p>
    <w:p>
      <w:r>
        <w:rPr>
          <w:rFonts w:ascii="Calibri" w:hAnsi="Calibri"/>
          <w:b/>
          <w:sz w:val="17"/>
        </w:rPr>
        <w:t>Total: 13 permissions across 7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Production Manager</w:t>
      </w:r>
    </w:p>
    <w:p>
      <w:r>
        <w:rPr>
          <w:rFonts w:ascii="Calibri" w:hAnsi="Calibri"/>
          <w:i/>
          <w:sz w:val="18"/>
        </w:rPr>
        <w:t>Full manufacturing ERP access. Manages challans, contractors, production flow, fabric, RF returns, and masters. No Sales ERP access except read-only viewing.</w:t>
      </w:r>
    </w:p>
    <w:p>
      <w:r>
        <w:rPr>
          <w:rFonts w:ascii="Calibri" w:hAnsi="Calibri"/>
          <w:b/>
          <w:sz w:val="17"/>
        </w:rPr>
        <w:t>Total: 29 permissions across 13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View, Create, Update, Delete,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View, Create, Update, Delete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S16 — Mfg — Masters (Design / Job / Color):  </w:t>
      </w:r>
      <w:r>
        <w:rPr>
          <w:rFonts w:ascii="Calibri" w:hAnsi="Calibri"/>
          <w:sz w:val="16"/>
        </w:rPr>
        <w:t>View,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Production Staff</w:t>
      </w:r>
    </w:p>
    <w:p>
      <w:r>
        <w:rPr>
          <w:rFonts w:ascii="Calibri" w:hAnsi="Calibri"/>
          <w:i/>
          <w:sz w:val="18"/>
        </w:rPr>
        <w:t>Manufacturing floor staff. Can view challans, update piece counts, process SKU outward, and view contractor info. No create/delete/edit on masters.</w:t>
      </w:r>
    </w:p>
    <w:p>
      <w:r>
        <w:rPr>
          <w:rFonts w:ascii="Calibri" w:hAnsi="Calibri"/>
          <w:b/>
          <w:sz w:val="17"/>
        </w:rPr>
        <w:t>Total: 11 permissions across 10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Contractor</w:t>
      </w:r>
    </w:p>
    <w:p>
      <w:r>
        <w:rPr>
          <w:rFonts w:ascii="Calibri" w:hAnsi="Calibri"/>
          <w:i/>
          <w:sz w:val="18"/>
        </w:rPr>
        <w:t>External contractor mobile app access. Can view assigned challans, accept/reject, submit pieces, view payments, and edit own profile. No access to Sales ERP or main system.</w:t>
      </w:r>
    </w:p>
    <w:p>
      <w:r>
        <w:rPr>
          <w:rFonts w:ascii="Calibri" w:hAnsi="Calibri"/>
          <w:b/>
          <w:sz w:val="17"/>
        </w:rPr>
        <w:t>Total: 2 permissions across 1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S21 — Contractor App:  </w:t>
      </w:r>
      <w:r>
        <w:rPr>
          <w:rFonts w:ascii="Calibri" w:hAnsi="Calibri"/>
          <w:sz w:val="16"/>
        </w:rPr>
        <w:t>View, Update</w:t>
      </w:r>
    </w:p>
    <w:p/>
    <w:p>
      <w:pPr>
        <w:pStyle w:val="Heading2"/>
      </w:pPr>
      <w:r>
        <w:rPr>
          <w:rFonts w:ascii="Calibri" w:hAnsi="Calibri"/>
          <w:color w:val="2F5496"/>
        </w:rPr>
        <w:t>Read-Only</w:t>
      </w:r>
    </w:p>
    <w:p>
      <w:r>
        <w:rPr>
          <w:rFonts w:ascii="Calibri" w:hAnsi="Calibri"/>
          <w:i/>
          <w:sz w:val="18"/>
        </w:rPr>
        <w:t>View-only access across all modules. Can browse any screen, view data, and export reports. No create, update, delete, or print operations.</w:t>
      </w:r>
    </w:p>
    <w:p>
      <w:r>
        <w:rPr>
          <w:rFonts w:ascii="Calibri" w:hAnsi="Calibri"/>
          <w:b/>
          <w:sz w:val="17"/>
        </w:rPr>
        <w:t>Total: 17 permissions across 16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4.  Role vs. Module-Action Matrix</w:t>
      </w:r>
    </w:p>
    <w:p>
      <w:r>
        <w:rPr>
          <w:rFonts w:ascii="Calibri" w:hAnsi="Calibri"/>
          <w:sz w:val="19"/>
        </w:rPr>
        <w:t>The following matrix shows which module:action permissions each predefined role includes. A filled cell (✓) indicates the role has that action for the given module. This is the master reference for both development and UI implementation.</w:t>
      </w:r>
    </w:p>
    <w:p>
      <w:pPr>
        <w:pStyle w:val="Heading3"/>
      </w:pPr>
      <w:r>
        <w:rPr>
          <w:rFonts w:ascii="Calibri" w:hAnsi="Calibri"/>
          <w:color w:val="2F5496"/>
        </w:rPr>
        <w:t>S01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S02 — Products &amp;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S03 — Inventory /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S04 — Orders (Retail &amp; Wholesale)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S05 — Dispatch &amp;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S06 — CCTV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S07 — Payments &amp;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S08 —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S09 — SMS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S10 — CRM /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S11 — Mfg — Challans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S12 — Mfg —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S13 — Mfg — Contractors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S14 — Mfg — Fabric / Mill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S15 — Mfg — RF /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S16 — Mfg — Masters (Design / Job / Color)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S17 — Mfg — Costing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S18 — Mfg —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S19 — Admin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S20 — Mobile App (Godown)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S21 — Contractor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5.  Revision History &amp; Notes</w:t>
      </w:r>
    </w:p>
    <w:p>
      <w:pPr>
        <w:pStyle w:val="Heading2"/>
      </w:pPr>
      <w:r>
        <w:rPr>
          <w:rFonts w:ascii="Calibri" w:hAnsi="Calibri"/>
          <w:color w:val="2F5496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Changes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v2.0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May 2026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BA Team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Consolidated to 6 canonical actions (View, Create, Update, Delete, Export/Download, Print). Removed granular/inconsistent permission keys. Simplified matrix format.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v1.0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May 2026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BA Team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Initial draft — 21 modules mapped, 10 roles defined with granular permission keys.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Notes</w:t>
      </w:r>
    </w:p>
    <w:p>
      <w:pPr>
        <w:pStyle w:val="ListBullet"/>
      </w:pPr>
      <w:r>
        <w:rPr>
          <w:rFonts w:ascii="Calibri" w:hAnsi="Calibri"/>
          <w:sz w:val="18"/>
        </w:rPr>
        <w:t>The six canonical actions (View, Create, Update, Delete, Export/Download, Print) apply consistently across all 21 modules.</w:t>
      </w:r>
    </w:p>
    <w:p>
      <w:pPr>
        <w:pStyle w:val="ListBullet"/>
      </w:pPr>
      <w:r>
        <w:rPr>
          <w:rFonts w:ascii="Calibri" w:hAnsi="Calibri"/>
          <w:sz w:val="18"/>
        </w:rPr>
        <w:t>Not all modules support all six actions — only relevant actions are listed per module (see Section 2).</w:t>
      </w:r>
    </w:p>
    <w:p>
      <w:pPr>
        <w:pStyle w:val="ListBullet"/>
      </w:pPr>
      <w:r>
        <w:rPr>
          <w:rFonts w:ascii="Calibri" w:hAnsi="Calibri"/>
          <w:sz w:val="18"/>
        </w:rPr>
        <w:t>The Super Admin role bypasses all permission checks and has unrestricted access.</w:t>
      </w:r>
    </w:p>
    <w:p>
      <w:pPr>
        <w:pStyle w:val="ListBullet"/>
      </w:pPr>
      <w:r>
        <w:rPr>
          <w:rFonts w:ascii="Calibri" w:hAnsi="Calibri"/>
          <w:sz w:val="18"/>
        </w:rPr>
        <w:t>The "Delete" action is intentionally limited to Manager, Production Manager, and above to prevent data loss.</w:t>
      </w:r>
    </w:p>
    <w:p>
      <w:pPr>
        <w:pStyle w:val="ListBullet"/>
      </w:pPr>
      <w:r>
        <w:rPr>
          <w:rFonts w:ascii="Calibri" w:hAnsi="Calibri"/>
          <w:sz w:val="18"/>
        </w:rPr>
        <w:t>Mfg Costing (S17) is owner-only (Super Admin). Manager and below have no access to cost data — this is enforced at both the UI and API level.</w:t>
      </w:r>
    </w:p>
    <w:p>
      <w:pPr>
        <w:pStyle w:val="ListBullet"/>
      </w:pPr>
      <w:r>
        <w:rPr>
          <w:rFonts w:ascii="Calibri" w:hAnsi="Calibri"/>
          <w:sz w:val="18"/>
        </w:rPr>
        <w:t>Godown Staff can record dispatch video (cctv:create) but cannot browse the footage library (cctv:view) — intentional security separation.</w:t>
      </w:r>
    </w:p>
    <w:p>
      <w:pPr>
        <w:pStyle w:val="ListBullet"/>
      </w:pPr>
      <w:r>
        <w:rPr>
          <w:rFonts w:ascii="Calibri" w:hAnsi="Calibri"/>
          <w:sz w:val="18"/>
        </w:rPr>
        <w:t>Read-Only role has no access to Admin &amp; Settings (S19). Audit Trail is restricted to Manager and above.</w:t>
      </w:r>
    </w:p>
    <w:p>
      <w:pPr>
        <w:pStyle w:val="ListBullet"/>
      </w:pPr>
      <w:r>
        <w:rPr>
          <w:rFonts w:ascii="Calibri" w:hAnsi="Calibri"/>
          <w:sz w:val="18"/>
        </w:rPr>
        <w:t>Role changes take effect immediately after saving. Active user sessions should refresh permissions on next request.</w:t>
      </w:r>
    </w:p>
    <w:p>
      <w:pPr>
        <w:pStyle w:val="ListBullet"/>
      </w:pPr>
      <w:r>
        <w:rPr>
          <w:rFonts w:ascii="Calibri" w:hAnsi="Calibri"/>
          <w:sz w:val="18"/>
        </w:rPr>
        <w:t>This document should be reviewed and signed off by stakeholders before development begins.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