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40B55ED5" w:rsidR="00F7028F" w:rsidRDefault="007537D9" w:rsidP="00F7028F">
      <w:pPr>
        <w:jc w:val="center"/>
        <w:rPr>
          <w:rFonts w:ascii="Nirmala UI" w:hAnsi="Nirmala UI" w:cs="Nirmala UI"/>
          <w:sz w:val="32"/>
          <w:szCs w:val="40"/>
          <w:u w:val="single"/>
          <w:lang w:bidi="bn-IN"/>
        </w:rPr>
      </w:pPr>
      <w:proofErr w:type="spellStart"/>
      <w:r>
        <w:rPr>
          <w:rFonts w:ascii="Nirmala UI" w:hAnsi="Nirmala UI" w:cs="Nirmala UI"/>
          <w:sz w:val="32"/>
          <w:szCs w:val="40"/>
          <w:u w:val="single"/>
          <w:lang w:bidi="bn-IN"/>
        </w:rPr>
        <w:t>বায়োডাটা</w:t>
      </w:r>
      <w:proofErr w:type="spellEnd"/>
    </w:p>
    <w:p w14:paraId="0903FA35" w14:textId="77777777" w:rsidR="007537D9" w:rsidRDefault="007537D9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</w:p>
    <w:p w14:paraId="719DB325" w14:textId="04D853E1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 w:rsidR="00FA5693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মিয়া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4DA2824F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6406BC"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</w:p>
    <w:p w14:paraId="77A07351" w14:textId="1839010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6E6DFB8B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2DF32A60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৫২৫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-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৩৫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৩৭</w:t>
      </w:r>
    </w:p>
    <w:p w14:paraId="49EF50DF" w14:textId="6C160D90" w:rsidR="00A86924" w:rsidRPr="00A86924" w:rsidRDefault="00A86924" w:rsidP="00F7028F">
      <w:pPr>
        <w:rPr>
          <w:rFonts w:ascii="Cambria" w:hAnsi="Cambria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ইমেইল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Cambria" w:hAnsi="Cambria" w:cs="SutonnyOMJ"/>
          <w:sz w:val="28"/>
          <w:szCs w:val="28"/>
          <w:lang w:bidi="bn-IN"/>
        </w:rPr>
        <w:t>rafiq48@gmail.com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D1D18A9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</w:t>
            </w:r>
            <w:r w:rsidR="006406BC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ইচ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এসসি</w:t>
            </w:r>
          </w:p>
        </w:tc>
        <w:tc>
          <w:tcPr>
            <w:tcW w:w="1890" w:type="dxa"/>
          </w:tcPr>
          <w:p w14:paraId="106C1D47" w14:textId="76E2018D" w:rsidR="00F7028F" w:rsidRPr="00104FE4" w:rsidRDefault="006406BC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1EABE96A" w14:textId="1831F395" w:rsidR="00F7028F" w:rsidRPr="00104FE4" w:rsidRDefault="006406BC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589A2A0E" w:rsidR="00F7028F" w:rsidRPr="00104FE4" w:rsidRDefault="006406BC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 w:rsidR="00874DBD">
              <w:rPr>
                <w:rFonts w:ascii="Shonar Bangla" w:hAnsi="Shonar Bangla" w:cs="Shonar Bangla"/>
                <w:sz w:val="24"/>
                <w:szCs w:val="24"/>
                <w:lang w:bidi="bn-IN"/>
              </w:rPr>
              <w:t>০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</w:p>
        </w:tc>
      </w:tr>
      <w:tr w:rsidR="006406BC" w:rsidRPr="00104FE4" w14:paraId="6DF38A20" w14:textId="77777777" w:rsidTr="00A60B1D">
        <w:tc>
          <w:tcPr>
            <w:tcW w:w="1435" w:type="dxa"/>
          </w:tcPr>
          <w:p w14:paraId="1DA8CD0D" w14:textId="49729A78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এসসি</w:t>
            </w:r>
          </w:p>
        </w:tc>
        <w:tc>
          <w:tcPr>
            <w:tcW w:w="1890" w:type="dxa"/>
          </w:tcPr>
          <w:p w14:paraId="6FCF2377" w14:textId="55BE0C12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789091D3" w14:textId="14017D55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5D3746C2" w14:textId="77777777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3FF0E831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৪.৫০</w:t>
            </w:r>
          </w:p>
        </w:tc>
      </w:tr>
      <w:tr w:rsidR="00F753DA" w:rsidRPr="00104FE4" w14:paraId="41476A94" w14:textId="77777777" w:rsidTr="00A60B1D">
        <w:tc>
          <w:tcPr>
            <w:tcW w:w="1435" w:type="dxa"/>
          </w:tcPr>
          <w:p w14:paraId="60004736" w14:textId="49AB9B56" w:rsidR="00F753DA" w:rsidRPr="00104FE4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</w:t>
            </w:r>
          </w:p>
        </w:tc>
        <w:tc>
          <w:tcPr>
            <w:tcW w:w="1890" w:type="dxa"/>
          </w:tcPr>
          <w:p w14:paraId="05B8C91F" w14:textId="32F4CF2B" w:rsidR="00F753DA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বাংলা</w:t>
            </w:r>
          </w:p>
        </w:tc>
        <w:tc>
          <w:tcPr>
            <w:tcW w:w="2430" w:type="dxa"/>
          </w:tcPr>
          <w:p w14:paraId="1D087052" w14:textId="3EFFE07B" w:rsidR="00F753DA" w:rsidRPr="00104FE4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সরকারী বাংলা কলেজ</w:t>
            </w:r>
          </w:p>
        </w:tc>
        <w:tc>
          <w:tcPr>
            <w:tcW w:w="2033" w:type="dxa"/>
          </w:tcPr>
          <w:p w14:paraId="67C9CD42" w14:textId="61DEF9B4" w:rsidR="00F753DA" w:rsidRPr="00104FE4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ঢাকা</w:t>
            </w:r>
          </w:p>
        </w:tc>
        <w:tc>
          <w:tcPr>
            <w:tcW w:w="1948" w:type="dxa"/>
          </w:tcPr>
          <w:p w14:paraId="43D44427" w14:textId="4AE28694" w:rsidR="00F753DA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২.৯২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EA3C2A2" w14:textId="77777777" w:rsidR="009D2CFF" w:rsidRDefault="00F7028F" w:rsidP="009D2CFF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r w:rsidRPr="005C6AA6">
        <w:rPr>
          <w:rFonts w:ascii="SutonnyOMJ" w:hAnsi="SutonnyOMJ" w:cs="SutonnyOMJ"/>
          <w:sz w:val="28"/>
          <w:szCs w:val="28"/>
          <w:cs/>
          <w:lang w:bidi="bn-IN"/>
        </w:rPr>
        <w:t>অভিজ্ঞতা</w:t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5C6AA6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91755" w:rsidRPr="005C6AA6">
        <w:rPr>
          <w:rFonts w:ascii="SutonnyOMJ" w:hAnsi="SutonnyOMJ" w:cs="SutonnyOMJ"/>
          <w:sz w:val="28"/>
          <w:szCs w:val="28"/>
          <w:lang w:bidi="bn-IN"/>
        </w:rPr>
        <w:t xml:space="preserve">  </w:t>
      </w:r>
      <w:r w:rsidR="00A86924"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জেলা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পরিষদের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অফিস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দপ্তরী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হিসেবে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২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ব্ছরের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 w:rsidR="009D2CFF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9D2CFF">
        <w:rPr>
          <w:rFonts w:ascii="SutonnyOMJ" w:hAnsi="SutonnyOMJ" w:cs="SutonnyOMJ"/>
          <w:sz w:val="28"/>
          <w:szCs w:val="28"/>
          <w:lang w:bidi="bn-IN"/>
        </w:rPr>
        <w:t>নেকটার</w:t>
      </w:r>
      <w:proofErr w:type="spellEnd"/>
      <w:r w:rsidR="009D2CFF">
        <w:rPr>
          <w:rFonts w:ascii="SutonnyOMJ" w:hAnsi="SutonnyOMJ" w:cs="SutonnyOMJ"/>
          <w:sz w:val="28"/>
          <w:szCs w:val="28"/>
          <w:lang w:bidi="bn-IN"/>
        </w:rPr>
        <w:t xml:space="preserve">, </w:t>
      </w:r>
    </w:p>
    <w:p w14:paraId="7F986E5E" w14:textId="77777777" w:rsidR="009D2CFF" w:rsidRDefault="009D2CFF" w:rsidP="009D2CFF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মন্ত্রণালয়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ও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মাউসী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কম্পিউটার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61A730DF" w14:textId="1B6EAABA" w:rsidR="00F7028F" w:rsidRPr="005C6AA6" w:rsidRDefault="009D2CFF" w:rsidP="009D2CFF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কোর্স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4904D165" w14:textId="77777777" w:rsidR="004919F7" w:rsidRDefault="00F7028F" w:rsidP="00091755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091755" w:rsidRP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27FC75F1" w14:textId="3B4F5205" w:rsidR="00F7028F" w:rsidRPr="00091755" w:rsidRDefault="00091755" w:rsidP="004919F7">
      <w:pPr>
        <w:spacing w:line="240" w:lineRule="auto"/>
        <w:ind w:left="2880" w:firstLine="720"/>
        <w:rPr>
          <w:rFonts w:ascii="Shonar Bangla" w:hAnsi="Shonar Bangla" w:cs="Shonar Bangla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ইলাস্ট্রেটর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 w:rsidR="004D16A8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D16A8">
        <w:rPr>
          <w:rFonts w:ascii="SutonnyOMJ" w:hAnsi="SutonnyOMJ" w:cs="SutonnyOMJ"/>
          <w:sz w:val="28"/>
          <w:szCs w:val="28"/>
          <w:lang w:bidi="bn-IN"/>
        </w:rPr>
        <w:t>অপারেশন</w:t>
      </w:r>
      <w:proofErr w:type="spellEnd"/>
      <w:r w:rsidR="004D16A8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7C74B36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lastRenderedPageBreak/>
        <w:t>................</w:t>
      </w:r>
    </w:p>
    <w:p w14:paraId="4D0C717F" w14:textId="333C2833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 w:rsidR="00FA5693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মিয়া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5ADADEE9" w14:textId="77777777" w:rsidR="00CF6C84" w:rsidRDefault="00CF6C84">
      <w:pPr>
        <w:rPr>
          <w:lang w:bidi="bn-IN"/>
        </w:rPr>
      </w:pPr>
    </w:p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91755"/>
    <w:rsid w:val="004919F7"/>
    <w:rsid w:val="004D16A8"/>
    <w:rsid w:val="005C6AA6"/>
    <w:rsid w:val="006406BC"/>
    <w:rsid w:val="007537D9"/>
    <w:rsid w:val="00874DBD"/>
    <w:rsid w:val="009D2CFF"/>
    <w:rsid w:val="00A86924"/>
    <w:rsid w:val="00B957F7"/>
    <w:rsid w:val="00CF6C84"/>
    <w:rsid w:val="00EE7D03"/>
    <w:rsid w:val="00F7028F"/>
    <w:rsid w:val="00F753DA"/>
    <w:rsid w:val="00FA5693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15</cp:revision>
  <cp:lastPrinted>2019-07-17T05:01:00Z</cp:lastPrinted>
  <dcterms:created xsi:type="dcterms:W3CDTF">2019-07-16T03:52:00Z</dcterms:created>
  <dcterms:modified xsi:type="dcterms:W3CDTF">2019-11-10T10:26:00Z</dcterms:modified>
</cp:coreProperties>
</file>