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5659" w14:textId="77777777" w:rsidR="00096198" w:rsidRDefault="0063650E">
      <w:pPr>
        <w:pStyle w:val="Heading1"/>
      </w:pPr>
      <w:r>
        <w:t>User Guide: QoreStor Deduplication Simulator (v14.5.2.GA)</w:t>
      </w:r>
    </w:p>
    <w:p w14:paraId="13EE75AB" w14:textId="77777777" w:rsidR="00096198" w:rsidRDefault="0063650E">
      <w:r>
        <w:br/>
      </w:r>
      <w:r>
        <w:t>This document provides a comprehensive user guide for the QoreStor Deduplication Simulator web application.</w:t>
      </w:r>
      <w:r>
        <w:br/>
        <w:t>It explains the purpose, interface, configuration inputs, simulation outputs, and data visualization features available</w:t>
      </w:r>
      <w:r>
        <w:br/>
        <w:t>to users for modeling deduplication, compression, and data retention performance across local and cloud storage tiers.</w:t>
      </w:r>
      <w:r>
        <w:br/>
      </w:r>
    </w:p>
    <w:p w14:paraId="3E24D2B9" w14:textId="77777777" w:rsidR="00096198" w:rsidRDefault="0063650E">
      <w:pPr>
        <w:pStyle w:val="Heading2"/>
      </w:pPr>
      <w:r>
        <w:t>1. Overview</w:t>
      </w:r>
    </w:p>
    <w:p w14:paraId="25B4E67D" w14:textId="77777777" w:rsidR="00096198" w:rsidRDefault="0063650E">
      <w:r>
        <w:br/>
        <w:t>The QoreStor Deduplication Simulator is an interactive, browser-based tool that models how data is stored,</w:t>
      </w:r>
      <w:r>
        <w:br/>
        <w:t>deduplicated, and compressed over time under different retention and backup strategies. It provides both tabular</w:t>
      </w:r>
      <w:r>
        <w:br/>
        <w:t>and graphical insights into space savings, efficiency trends, and metadata requirements based on user inputs.</w:t>
      </w:r>
      <w:r>
        <w:br/>
      </w:r>
    </w:p>
    <w:p w14:paraId="27FB16BD" w14:textId="77777777" w:rsidR="00096198" w:rsidRDefault="0063650E">
      <w:pPr>
        <w:pStyle w:val="Heading2"/>
      </w:pPr>
      <w:r>
        <w:t>2. Accessing the Simulator</w:t>
      </w:r>
    </w:p>
    <w:p w14:paraId="66A41584" w14:textId="77777777" w:rsidR="00096198" w:rsidRDefault="0063650E">
      <w:r>
        <w:br/>
        <w:t>Simply open the HTML file `BH_deduplication_Sim_14.5.2.GA_refactored.html` in a modern web browser (Chrome, Edge, or Firefox).</w:t>
      </w:r>
      <w:r>
        <w:br/>
        <w:t>No installation is required. The simulator runs fully client-side using JavaScript and Chart.js.</w:t>
      </w:r>
      <w:r>
        <w:br/>
      </w:r>
    </w:p>
    <w:p w14:paraId="3FDA6662" w14:textId="77777777" w:rsidR="00096198" w:rsidRDefault="0063650E">
      <w:pPr>
        <w:pStyle w:val="Heading2"/>
      </w:pPr>
      <w:r>
        <w:t>3. Input Parameters</w:t>
      </w:r>
    </w:p>
    <w:p w14:paraId="389699FD" w14:textId="77777777" w:rsidR="00096198" w:rsidRDefault="0063650E">
      <w:r>
        <w:br/>
        <w:t>The simulator allows users to configure key parameters that define the backup and storage environment.</w:t>
      </w:r>
      <w:r>
        <w:br/>
        <w:t>Each input field is interactive and auto-refreshes the simulation results after a short delay.</w:t>
      </w:r>
      <w:r>
        <w:br/>
      </w:r>
    </w:p>
    <w:p w14:paraId="049E5754" w14:textId="77777777" w:rsidR="00096198" w:rsidRDefault="0063650E">
      <w:pPr>
        <w:pStyle w:val="ListBullet"/>
      </w:pPr>
      <w:r>
        <w:t>1. Daily Source Data Size (TiB) — Defines the logical data size ingested each day.</w:t>
      </w:r>
    </w:p>
    <w:p w14:paraId="4988F1E1" w14:textId="77777777" w:rsidR="00096198" w:rsidRDefault="0063650E">
      <w:pPr>
        <w:pStyle w:val="ListBullet"/>
      </w:pPr>
      <w:r>
        <w:t>2. Daily Change Rate (%) — Percentage of data that changes daily compared to the previous backup.</w:t>
      </w:r>
    </w:p>
    <w:p w14:paraId="25B41FB4" w14:textId="77777777" w:rsidR="00096198" w:rsidRDefault="0063650E">
      <w:pPr>
        <w:pStyle w:val="ListBullet"/>
      </w:pPr>
      <w:r>
        <w:t>3. Daily Retention (days) — Number of daily restore points retained before being merged or expired.</w:t>
      </w:r>
    </w:p>
    <w:p w14:paraId="0A310380" w14:textId="77777777" w:rsidR="00096198" w:rsidRDefault="0063650E">
      <w:pPr>
        <w:pStyle w:val="ListBullet"/>
      </w:pPr>
      <w:r>
        <w:t>4. Weekly Retention (count) — Number of weekly snapshots retained.</w:t>
      </w:r>
    </w:p>
    <w:p w14:paraId="15600771" w14:textId="77777777" w:rsidR="00096198" w:rsidRDefault="0063650E">
      <w:pPr>
        <w:pStyle w:val="ListBullet"/>
      </w:pPr>
      <w:r>
        <w:t>5. Monthly Retention (count) — Number of monthly snapshots retained.</w:t>
      </w:r>
    </w:p>
    <w:p w14:paraId="200A2789" w14:textId="77777777" w:rsidR="00096198" w:rsidRDefault="0063650E">
      <w:pPr>
        <w:pStyle w:val="ListBullet"/>
      </w:pPr>
      <w:r>
        <w:t>6. Yearly Retention (count) — Number of yearly snapshots retained.</w:t>
      </w:r>
    </w:p>
    <w:p w14:paraId="409B7010" w14:textId="77777777" w:rsidR="00096198" w:rsidRDefault="0063650E">
      <w:pPr>
        <w:pStyle w:val="ListBullet"/>
      </w:pPr>
      <w:r>
        <w:lastRenderedPageBreak/>
        <w:t>7. Simulation Time (months) — Total duration over which the simulator runs the deduplication model.</w:t>
      </w:r>
    </w:p>
    <w:p w14:paraId="2626DF9E" w14:textId="77777777" w:rsidR="00096198" w:rsidRDefault="0063650E">
      <w:pPr>
        <w:pStyle w:val="ListBullet"/>
      </w:pPr>
      <w:r>
        <w:t>8. Compression Savings (%) — Expected data reduction achieved through compression.</w:t>
      </w:r>
    </w:p>
    <w:p w14:paraId="3C5D8704" w14:textId="77777777" w:rsidR="00096198" w:rsidRDefault="0063650E">
      <w:pPr>
        <w:pStyle w:val="ListBullet"/>
      </w:pPr>
      <w:r>
        <w:t>9. Days Before Data Moves to Cloud — Number of days before local snapshots are migrated to cloud storage.</w:t>
      </w:r>
    </w:p>
    <w:p w14:paraId="6B117D64" w14:textId="77777777" w:rsidR="00096198" w:rsidRDefault="0063650E">
      <w:pPr>
        <w:pStyle w:val="ListBullet"/>
      </w:pPr>
      <w:r>
        <w:t>10. Initial Backup Compression (%) — Compression applied to the initial full backup only.</w:t>
      </w:r>
    </w:p>
    <w:p w14:paraId="19045679" w14:textId="77777777" w:rsidR="00096198" w:rsidRDefault="0063650E">
      <w:pPr>
        <w:pStyle w:val="Heading2"/>
      </w:pPr>
      <w:r>
        <w:t>4. Controls</w:t>
      </w:r>
    </w:p>
    <w:p w14:paraId="56761E12" w14:textId="77777777" w:rsidR="00096198" w:rsidRDefault="0063650E">
      <w:r>
        <w:br/>
        <w:t>Below the parameter list, two control sections are provided:</w:t>
      </w:r>
      <w:r>
        <w:br/>
        <w:t>- **Generate Charts**: Runs the simulation and updates all charts and metrics.</w:t>
      </w:r>
      <w:r>
        <w:br/>
        <w:t>- **Reset Inputs**: Restores all parameters to default values and re-runs the simulation.</w:t>
      </w:r>
      <w:r>
        <w:br/>
        <w:t>- **Report Name &amp; Export to CSV**: Allows you to name the report and export the simulation data in CSV format.</w:t>
      </w:r>
      <w:r>
        <w:br/>
        <w:t xml:space="preserve">  The Export button becomes active once a report name is entered.</w:t>
      </w:r>
      <w:r>
        <w:br/>
      </w:r>
    </w:p>
    <w:p w14:paraId="0C6C88A3" w14:textId="77777777" w:rsidR="00096198" w:rsidRDefault="0063650E">
      <w:pPr>
        <w:pStyle w:val="Heading2"/>
      </w:pPr>
      <w:r>
        <w:t>5. Simulation Output Panels</w:t>
      </w:r>
    </w:p>
    <w:p w14:paraId="3AC27E80" w14:textId="77777777" w:rsidR="00096198" w:rsidRDefault="0063650E">
      <w:r>
        <w:br/>
        <w:t>After clicking *Generate Charts*, the right-hand panels display simulation summaries divided into two major sections:</w:t>
      </w:r>
      <w:r>
        <w:br/>
      </w:r>
    </w:p>
    <w:p w14:paraId="527BD18F" w14:textId="77777777" w:rsidR="00096198" w:rsidRDefault="0063650E">
      <w:pPr>
        <w:pStyle w:val="ListBullet"/>
      </w:pPr>
      <w:r>
        <w:t>**A. Simulation Summary:** Displays total logical data ingested, storage used, deduplication efficiency, cloud/local split, and recommended configuration parameters.</w:t>
      </w:r>
    </w:p>
    <w:p w14:paraId="73234BB7" w14:textId="77777777" w:rsidR="00096198" w:rsidRDefault="0063650E">
      <w:pPr>
        <w:pStyle w:val="ListBullet"/>
      </w:pPr>
      <w:r>
        <w:t>**B. Dictionary &amp; Metadata:** Shows dictionary key usage, RAM requirements, and reference count statistics, helping determine when dictionary tier upgrades are needed.</w:t>
      </w:r>
    </w:p>
    <w:p w14:paraId="2C1C937C" w14:textId="77777777" w:rsidR="00096198" w:rsidRDefault="0063650E">
      <w:pPr>
        <w:pStyle w:val="Heading2"/>
      </w:pPr>
      <w:r>
        <w:t>6. Charts and Visualizations</w:t>
      </w:r>
    </w:p>
    <w:p w14:paraId="5F52B404" w14:textId="77777777" w:rsidR="00096198" w:rsidRDefault="0063650E">
      <w:r>
        <w:br/>
        <w:t>The simulator generates several real-time charts powered by Chart.js, including:</w:t>
      </w:r>
      <w:r>
        <w:br/>
      </w:r>
    </w:p>
    <w:p w14:paraId="02D0F199" w14:textId="77777777" w:rsidR="00096198" w:rsidRDefault="0063650E">
      <w:pPr>
        <w:pStyle w:val="ListBullet"/>
      </w:pPr>
      <w:r>
        <w:t>Stored Data Over Time (Total TiB stored across local and cloud tiers).</w:t>
      </w:r>
    </w:p>
    <w:p w14:paraId="24D11C87" w14:textId="77777777" w:rsidR="00096198" w:rsidRDefault="0063650E">
      <w:pPr>
        <w:pStyle w:val="ListBullet"/>
      </w:pPr>
      <w:r>
        <w:t>Local vs Cloud Storage Over Time.</w:t>
      </w:r>
    </w:p>
    <w:p w14:paraId="05402564" w14:textId="77777777" w:rsidR="00096198" w:rsidRDefault="0063650E">
      <w:pPr>
        <w:pStyle w:val="ListBullet"/>
      </w:pPr>
      <w:r>
        <w:t>Deduplication Efficiency Over Time (pre- and post-compression).</w:t>
      </w:r>
    </w:p>
    <w:p w14:paraId="08E7163E" w14:textId="77777777" w:rsidR="00096198" w:rsidRDefault="0063650E">
      <w:pPr>
        <w:pStyle w:val="ListBullet"/>
      </w:pPr>
      <w:r>
        <w:t>Required Keys Over Time (dictionary utilization).</w:t>
      </w:r>
    </w:p>
    <w:p w14:paraId="244D02BF" w14:textId="77777777" w:rsidR="00096198" w:rsidRDefault="0063650E">
      <w:pPr>
        <w:pStyle w:val="ListBullet"/>
      </w:pPr>
      <w:r>
        <w:t>Dictionary Tier Transitions (current and recommended tier).</w:t>
      </w:r>
    </w:p>
    <w:p w14:paraId="396F1209" w14:textId="77777777" w:rsidR="00096198" w:rsidRDefault="0063650E">
      <w:pPr>
        <w:pStyle w:val="ListBullet"/>
      </w:pPr>
      <w:r>
        <w:t>Meta-Data Size Over Time (Block Map footprint).</w:t>
      </w:r>
    </w:p>
    <w:p w14:paraId="7513A308" w14:textId="77777777" w:rsidR="00096198" w:rsidRDefault="0063650E">
      <w:pPr>
        <w:pStyle w:val="ListBullet"/>
      </w:pPr>
      <w:r>
        <w:t>Reference Count Size Over Time (Local, Cloud, Total).</w:t>
      </w:r>
    </w:p>
    <w:p w14:paraId="0D6259DA" w14:textId="77777777" w:rsidR="00096198" w:rsidRDefault="0063650E">
      <w:pPr>
        <w:pStyle w:val="ListBullet"/>
      </w:pPr>
      <w:r>
        <w:t>Daily New Data: Uncompressed vs Compressed (data ingest profile).</w:t>
      </w:r>
    </w:p>
    <w:p w14:paraId="111DC1E9" w14:textId="77777777" w:rsidR="00096198" w:rsidRDefault="0063650E">
      <w:pPr>
        <w:pStyle w:val="Heading2"/>
      </w:pPr>
      <w:r>
        <w:lastRenderedPageBreak/>
        <w:t>7. Exporting Results</w:t>
      </w:r>
    </w:p>
    <w:p w14:paraId="3DA4C696" w14:textId="77777777" w:rsidR="00096198" w:rsidRDefault="0063650E">
      <w:r>
        <w:br/>
        <w:t>Users can export full simulation data to CSV format by entering a **Report Name** and clicking **Export to CSV**.</w:t>
      </w:r>
      <w:r>
        <w:br/>
        <w:t>The exported file includes input parameters, deduplication results, and monthly summaries of dictionary tier usage,</w:t>
      </w:r>
      <w:r>
        <w:br/>
        <w:t>reference counts, and metadata growth.</w:t>
      </w:r>
      <w:r>
        <w:br/>
      </w:r>
    </w:p>
    <w:p w14:paraId="75633225" w14:textId="77777777" w:rsidR="00096198" w:rsidRDefault="0063650E">
      <w:pPr>
        <w:pStyle w:val="Heading2"/>
      </w:pPr>
      <w:r>
        <w:t>8. Recommended Configuration</w:t>
      </w:r>
    </w:p>
    <w:p w14:paraId="7987A47B" w14:textId="77777777" w:rsidR="00096198" w:rsidRDefault="0063650E">
      <w:r>
        <w:br/>
        <w:t>Based on dictionary key usage, the simulator provides automatic recommendations for dictionary tier upgrades.</w:t>
      </w:r>
      <w:r>
        <w:br/>
        <w:t>Values exceeding 90% utilization are highlighted in green (recommended upgrade), yellow (warning), or red (critical).</w:t>
      </w:r>
      <w:r>
        <w:br/>
      </w:r>
    </w:p>
    <w:p w14:paraId="63BE0A3A" w14:textId="77777777" w:rsidR="00096198" w:rsidRDefault="0063650E">
      <w:pPr>
        <w:pStyle w:val="Heading2"/>
      </w:pPr>
      <w:r>
        <w:t>9. Technical Notes</w:t>
      </w:r>
    </w:p>
    <w:p w14:paraId="0C9B438B" w14:textId="77777777" w:rsidR="00096198" w:rsidRDefault="0063650E">
      <w:r>
        <w:br/>
        <w:t>- **Technology Stack:** HTML5, JavaScript (ES6), and Chart.js 4.x.</w:t>
      </w:r>
      <w:r>
        <w:br/>
        <w:t>- **Computation Model:** The `simulateRetention()` function models full and delta backups with retention tiers and deduplication logic.</w:t>
      </w:r>
      <w:r>
        <w:br/>
        <w:t>- **Data Units:** Sizes are displayed in TiB and GiB; efficiency in percentages.</w:t>
      </w:r>
      <w:r>
        <w:br/>
        <w:t>- **Dependencies:** No external servers or data storage required. Runs fully offline.</w:t>
      </w:r>
      <w:r>
        <w:br/>
      </w:r>
    </w:p>
    <w:sectPr w:rsidR="00096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074826">
    <w:abstractNumId w:val="8"/>
  </w:num>
  <w:num w:numId="2" w16cid:durableId="536740255">
    <w:abstractNumId w:val="6"/>
  </w:num>
  <w:num w:numId="3" w16cid:durableId="1838613428">
    <w:abstractNumId w:val="5"/>
  </w:num>
  <w:num w:numId="4" w16cid:durableId="1222206438">
    <w:abstractNumId w:val="4"/>
  </w:num>
  <w:num w:numId="5" w16cid:durableId="1655253106">
    <w:abstractNumId w:val="7"/>
  </w:num>
  <w:num w:numId="6" w16cid:durableId="1949116211">
    <w:abstractNumId w:val="3"/>
  </w:num>
  <w:num w:numId="7" w16cid:durableId="75635366">
    <w:abstractNumId w:val="2"/>
  </w:num>
  <w:num w:numId="8" w16cid:durableId="1956056522">
    <w:abstractNumId w:val="1"/>
  </w:num>
  <w:num w:numId="9" w16cid:durableId="193948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9639D"/>
    <w:rsid w:val="00326F90"/>
    <w:rsid w:val="0063650E"/>
    <w:rsid w:val="00920E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3C95C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2025-10-28T14:49:00Z</dcterms:created>
  <dcterms:modified xsi:type="dcterms:W3CDTF">2025-10-28T14:49:00Z</dcterms:modified>
  <cp:category/>
</cp:coreProperties>
</file>