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499B" w14:textId="77777777" w:rsidR="002D13FB" w:rsidRDefault="00974709">
      <w:pPr>
        <w:pStyle w:val="Heading1"/>
      </w:pPr>
      <w:r>
        <w:t>Quick Start Guide: QoreStor Deduplication Simulator</w:t>
      </w:r>
    </w:p>
    <w:p w14:paraId="373F7FF9" w14:textId="77777777" w:rsidR="002D13FB" w:rsidRDefault="00974709">
      <w:r>
        <w:br/>
      </w:r>
      <w:r>
        <w:t>Use this guide to quickly configure and run the QoreStor Deduplication Simulator to estimate deduplication and compression performance.</w:t>
      </w:r>
      <w:r>
        <w:br/>
      </w:r>
    </w:p>
    <w:p w14:paraId="1A1D43EF" w14:textId="77777777" w:rsidR="002D13FB" w:rsidRDefault="00974709">
      <w:pPr>
        <w:pStyle w:val="Heading2"/>
      </w:pPr>
      <w:r>
        <w:t>Step 1: Open the Simulator</w:t>
      </w:r>
    </w:p>
    <w:p w14:paraId="6FC3DE72" w14:textId="77777777" w:rsidR="002D13FB" w:rsidRDefault="00974709">
      <w:r>
        <w:br/>
        <w:t>Open `BH_deduplication_Sim_14.5.2.GA_refactored.html` in your browser (Chrome, Edge, or Firefox). No installation required.</w:t>
      </w:r>
      <w:r>
        <w:br/>
      </w:r>
    </w:p>
    <w:p w14:paraId="4839A536" w14:textId="77777777" w:rsidR="002D13FB" w:rsidRDefault="00974709">
      <w:pPr>
        <w:pStyle w:val="Heading2"/>
      </w:pPr>
      <w:r>
        <w:t>Step 2: Enter Input Parameters</w:t>
      </w:r>
    </w:p>
    <w:p w14:paraId="6683F4BD" w14:textId="77777777" w:rsidR="002D13FB" w:rsidRDefault="00974709">
      <w:r>
        <w:br/>
        <w:t>Adjust values for data size, change rate, retention periods, compression, and cloud delay as needed.</w:t>
      </w:r>
      <w:r>
        <w:br/>
        <w:t>Each field auto-updates the charts within 2 seconds.</w:t>
      </w:r>
      <w:r>
        <w:br/>
      </w:r>
    </w:p>
    <w:p w14:paraId="6F50D49E" w14:textId="77777777" w:rsidR="002D13FB" w:rsidRDefault="00974709">
      <w:pPr>
        <w:pStyle w:val="Heading2"/>
      </w:pPr>
      <w:r>
        <w:t>Step 3: Generate Charts</w:t>
      </w:r>
    </w:p>
    <w:p w14:paraId="0AF9A910" w14:textId="77777777" w:rsidR="002D13FB" w:rsidRDefault="00974709">
      <w:r>
        <w:br/>
        <w:t>Click **Generate Charts** to run the simulation. Results appear in the right-hand panels and charts update dynamically.</w:t>
      </w:r>
      <w:r>
        <w:br/>
      </w:r>
    </w:p>
    <w:p w14:paraId="26D78170" w14:textId="77777777" w:rsidR="002D13FB" w:rsidRDefault="00974709">
      <w:pPr>
        <w:pStyle w:val="Heading2"/>
      </w:pPr>
      <w:r>
        <w:t>Step 4: Review Results</w:t>
      </w:r>
    </w:p>
    <w:p w14:paraId="348D6920" w14:textId="77777777" w:rsidR="002D13FB" w:rsidRDefault="00974709">
      <w:r>
        <w:br/>
        <w:t>Check these key metrics:</w:t>
      </w:r>
      <w:r>
        <w:br/>
        <w:t>- Total Logical Data, Local and Cloud Storage</w:t>
      </w:r>
      <w:r>
        <w:br/>
        <w:t>- Deduplication Efficiency (Pre/Post Compression)</w:t>
      </w:r>
      <w:r>
        <w:br/>
        <w:t>- Dictionary Usage and Recommended Tier</w:t>
      </w:r>
      <w:r>
        <w:br/>
        <w:t>- Metadata Size and Reference Count</w:t>
      </w:r>
      <w:r>
        <w:br/>
      </w:r>
    </w:p>
    <w:p w14:paraId="3006B662" w14:textId="77777777" w:rsidR="002D13FB" w:rsidRDefault="00974709">
      <w:pPr>
        <w:pStyle w:val="Heading2"/>
      </w:pPr>
      <w:r>
        <w:t>Step 5: Export Results</w:t>
      </w:r>
    </w:p>
    <w:p w14:paraId="0C8FAB91" w14:textId="77777777" w:rsidR="002D13FB" w:rsidRDefault="00974709">
      <w:r>
        <w:br/>
        <w:t>Enter a Report Name and click **Export to CSV** to download a summary of simulation data for analysis or reporting.</w:t>
      </w:r>
      <w:r>
        <w:br/>
      </w:r>
    </w:p>
    <w:p w14:paraId="7EB5849B" w14:textId="77777777" w:rsidR="002D13FB" w:rsidRDefault="00974709">
      <w:pPr>
        <w:pStyle w:val="Heading2"/>
      </w:pPr>
      <w:r>
        <w:lastRenderedPageBreak/>
        <w:t>Tips</w:t>
      </w:r>
    </w:p>
    <w:p w14:paraId="14AD3196" w14:textId="77777777" w:rsidR="002D13FB" w:rsidRDefault="00974709">
      <w:r>
        <w:br/>
        <w:t>- Hover over chart lines for tooltips and percentage values.</w:t>
      </w:r>
      <w:r>
        <w:br/>
        <w:t>- Use **Reset Inputs** to restore defaults.</w:t>
      </w:r>
      <w:r>
        <w:br/>
        <w:t>- Values over 90% dictionary utilization indicate a need to upgrade dictionary tier.</w:t>
      </w:r>
      <w:r>
        <w:br/>
      </w:r>
    </w:p>
    <w:sectPr w:rsidR="002D1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89557">
    <w:abstractNumId w:val="8"/>
  </w:num>
  <w:num w:numId="2" w16cid:durableId="52581165">
    <w:abstractNumId w:val="6"/>
  </w:num>
  <w:num w:numId="3" w16cid:durableId="1879004705">
    <w:abstractNumId w:val="5"/>
  </w:num>
  <w:num w:numId="4" w16cid:durableId="271667836">
    <w:abstractNumId w:val="4"/>
  </w:num>
  <w:num w:numId="5" w16cid:durableId="1701779933">
    <w:abstractNumId w:val="7"/>
  </w:num>
  <w:num w:numId="6" w16cid:durableId="1871642785">
    <w:abstractNumId w:val="3"/>
  </w:num>
  <w:num w:numId="7" w16cid:durableId="2146265344">
    <w:abstractNumId w:val="2"/>
  </w:num>
  <w:num w:numId="8" w16cid:durableId="777288562">
    <w:abstractNumId w:val="1"/>
  </w:num>
  <w:num w:numId="9" w16cid:durableId="201899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3FB"/>
    <w:rsid w:val="00326F90"/>
    <w:rsid w:val="00920E90"/>
    <w:rsid w:val="00974709"/>
    <w:rsid w:val="00AA1D8D"/>
    <w:rsid w:val="00B47730"/>
    <w:rsid w:val="00CB0664"/>
    <w:rsid w:val="00E44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07AC7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2025-10-28T14:49:00Z</dcterms:created>
  <dcterms:modified xsi:type="dcterms:W3CDTF">2025-10-28T14:49:00Z</dcterms:modified>
  <cp:category/>
</cp:coreProperties>
</file>