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CD8C9" w14:textId="233C8274" w:rsidR="007E02CE" w:rsidRPr="00003F3D" w:rsidRDefault="00E4257F">
      <w:pPr>
        <w:pStyle w:val="Heading1"/>
        <w:rPr>
          <w:rFonts w:ascii="Arial" w:hAnsi="Arial" w:cs="Arial"/>
        </w:rPr>
      </w:pPr>
      <w:r w:rsidRPr="00003F3D">
        <w:rPr>
          <w:rFonts w:ascii="Arial" w:hAnsi="Arial" w:cs="Arial"/>
        </w:rPr>
        <w:t xml:space="preserve">QoreStor </w:t>
      </w:r>
      <w:r w:rsidR="00000000" w:rsidRPr="00003F3D">
        <w:rPr>
          <w:rFonts w:ascii="Arial" w:hAnsi="Arial" w:cs="Arial"/>
        </w:rPr>
        <w:t>Reclaimed Space Monitor — User Guide</w:t>
      </w:r>
    </w:p>
    <w:p w14:paraId="25957069" w14:textId="77777777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t>Overview</w:t>
      </w:r>
    </w:p>
    <w:p w14:paraId="71063A5E" w14:textId="3092A2E4" w:rsidR="007E02CE" w:rsidRPr="00003F3D" w:rsidRDefault="00000000" w:rsidP="00B70A8D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The Reclaimed Space Monitor provides a near real-time dashboard of reclaimed storage activity from</w:t>
      </w:r>
      <w:r w:rsidR="00E82EBF">
        <w:rPr>
          <w:rFonts w:ascii="Arial" w:hAnsi="Arial" w:cs="Arial"/>
        </w:rPr>
        <w:t xml:space="preserve"> </w:t>
      </w:r>
      <w:r w:rsidR="000B6AF2">
        <w:rPr>
          <w:rFonts w:ascii="Arial" w:hAnsi="Arial" w:cs="Arial"/>
        </w:rPr>
        <w:t xml:space="preserve">the output generated by </w:t>
      </w:r>
      <w:r w:rsidRPr="00003F3D">
        <w:rPr>
          <w:rFonts w:ascii="Arial" w:hAnsi="Arial" w:cs="Arial"/>
        </w:rPr>
        <w:t>`</w:t>
      </w:r>
      <w:proofErr w:type="spellStart"/>
      <w:r w:rsidRPr="00DA624E">
        <w:rPr>
          <w:rFonts w:ascii="Courier New" w:hAnsi="Courier New" w:cs="Courier New"/>
        </w:rPr>
        <w:t>ctrlrpc</w:t>
      </w:r>
      <w:proofErr w:type="spellEnd"/>
      <w:r w:rsidRPr="00DA624E">
        <w:rPr>
          <w:rFonts w:ascii="Courier New" w:hAnsi="Courier New" w:cs="Courier New"/>
        </w:rPr>
        <w:t xml:space="preserve"> -p 9911 </w:t>
      </w:r>
      <w:proofErr w:type="spellStart"/>
      <w:proofErr w:type="gramStart"/>
      <w:r w:rsidRPr="00DA624E">
        <w:rPr>
          <w:rFonts w:ascii="Courier New" w:hAnsi="Courier New" w:cs="Courier New"/>
        </w:rPr>
        <w:t>show.cleaner</w:t>
      </w:r>
      <w:proofErr w:type="gramEnd"/>
      <w:r w:rsidRPr="00DA624E">
        <w:rPr>
          <w:rFonts w:ascii="Courier New" w:hAnsi="Courier New" w:cs="Courier New"/>
        </w:rPr>
        <w:t>_status</w:t>
      </w:r>
      <w:proofErr w:type="spellEnd"/>
      <w:r w:rsidRPr="00003F3D">
        <w:rPr>
          <w:rFonts w:ascii="Arial" w:hAnsi="Arial" w:cs="Arial"/>
        </w:rPr>
        <w:t>`. It visualizes both cumulative and instantaneous reclaim rates for LOCAL and CLOUD resource groups.</w:t>
      </w:r>
      <w:r w:rsidRPr="00003F3D">
        <w:rPr>
          <w:rFonts w:ascii="Arial" w:hAnsi="Arial" w:cs="Arial"/>
        </w:rPr>
        <w:br/>
        <w:t>Ideal for observing deduplication, cleanup, and reclamation behavior over time.</w:t>
      </w:r>
    </w:p>
    <w:p w14:paraId="16FA1A44" w14:textId="77777777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t>Starting the Monitor</w:t>
      </w:r>
    </w:p>
    <w:p w14:paraId="5C255ABE" w14:textId="4072506C" w:rsidR="00EA51AF" w:rsidRDefault="008034B1" w:rsidP="00EA51AF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 xml:space="preserve">To run the monitor, no extra options are required </w:t>
      </w:r>
      <w:r w:rsidR="00A31868">
        <w:rPr>
          <w:rFonts w:ascii="Arial" w:hAnsi="Arial" w:cs="Arial"/>
        </w:rPr>
        <w:t>if you do not wish to log data into a csv file.</w:t>
      </w:r>
      <w:r w:rsidR="00777EA2">
        <w:rPr>
          <w:rFonts w:ascii="Arial" w:hAnsi="Arial" w:cs="Arial"/>
        </w:rPr>
        <w:br/>
      </w:r>
      <w:r w:rsidR="00EA51AF">
        <w:rPr>
          <w:rFonts w:ascii="Arial" w:hAnsi="Arial" w:cs="Arial"/>
        </w:rPr>
        <w:br/>
      </w:r>
      <w:r w:rsidR="00EA51AF" w:rsidRPr="00F65D89">
        <w:rPr>
          <w:rFonts w:ascii="Arial" w:hAnsi="Arial" w:cs="Arial"/>
          <w:b/>
          <w:bCs/>
        </w:rPr>
        <w:t>NOTE</w:t>
      </w:r>
      <w:r w:rsidR="00EA51AF">
        <w:rPr>
          <w:rFonts w:ascii="Arial" w:hAnsi="Arial" w:cs="Arial"/>
        </w:rPr>
        <w:t xml:space="preserve">: </w:t>
      </w:r>
      <w:r w:rsidR="00777EA2">
        <w:rPr>
          <w:rFonts w:ascii="Arial" w:hAnsi="Arial" w:cs="Arial"/>
        </w:rPr>
        <w:t>U</w:t>
      </w:r>
      <w:r w:rsidR="00EA51AF">
        <w:rPr>
          <w:rFonts w:ascii="Arial" w:hAnsi="Arial" w:cs="Arial"/>
        </w:rPr>
        <w:t xml:space="preserve">sing the </w:t>
      </w:r>
      <w:r w:rsidR="00F65D89">
        <w:rPr>
          <w:rFonts w:ascii="Courier New" w:hAnsi="Courier New" w:cs="Courier New"/>
        </w:rPr>
        <w:t>--</w:t>
      </w:r>
      <w:r w:rsidR="00FC0701" w:rsidRPr="00DA624E">
        <w:rPr>
          <w:rFonts w:ascii="Courier New" w:hAnsi="Courier New" w:cs="Courier New"/>
        </w:rPr>
        <w:t>interval</w:t>
      </w:r>
      <w:r w:rsidR="00FC0701">
        <w:rPr>
          <w:rFonts w:ascii="Courier New" w:hAnsi="Courier New" w:cs="Courier New"/>
        </w:rPr>
        <w:t xml:space="preserve"> </w:t>
      </w:r>
      <w:r w:rsidR="00FC0701" w:rsidRPr="007B50F6">
        <w:rPr>
          <w:rFonts w:ascii="Arial" w:hAnsi="Arial" w:cs="Arial"/>
        </w:rPr>
        <w:t xml:space="preserve">option to </w:t>
      </w:r>
      <w:r w:rsidR="00201303">
        <w:rPr>
          <w:rFonts w:ascii="Arial" w:hAnsi="Arial" w:cs="Arial"/>
        </w:rPr>
        <w:t xml:space="preserve">set the refresh interval </w:t>
      </w:r>
      <w:r w:rsidR="00FC0701" w:rsidRPr="007B50F6">
        <w:rPr>
          <w:rFonts w:ascii="Arial" w:hAnsi="Arial" w:cs="Arial"/>
        </w:rPr>
        <w:t xml:space="preserve">less than </w:t>
      </w:r>
      <w:r w:rsidR="00747945" w:rsidRPr="007B50F6">
        <w:rPr>
          <w:rFonts w:ascii="Arial" w:hAnsi="Arial" w:cs="Arial"/>
        </w:rPr>
        <w:t xml:space="preserve">1 minute will </w:t>
      </w:r>
      <w:r w:rsidR="007B50F6" w:rsidRPr="007B50F6">
        <w:rPr>
          <w:rFonts w:ascii="Arial" w:hAnsi="Arial" w:cs="Arial"/>
        </w:rPr>
        <w:t>cause instantaneous delta byte information to be ignored.</w:t>
      </w:r>
      <w:r w:rsidR="007B50F6">
        <w:rPr>
          <w:rFonts w:ascii="Arial" w:hAnsi="Arial" w:cs="Arial"/>
        </w:rPr>
        <w:t xml:space="preserve"> </w:t>
      </w:r>
      <w:r w:rsidR="00F65D89">
        <w:rPr>
          <w:rFonts w:ascii="Arial" w:hAnsi="Arial" w:cs="Arial"/>
        </w:rPr>
        <w:t>The recommended default minimum can be set using the interactive controls to 5 minutes.</w:t>
      </w:r>
      <w:r w:rsidR="00777EA2">
        <w:rPr>
          <w:rFonts w:ascii="Arial" w:hAnsi="Arial" w:cs="Arial"/>
        </w:rPr>
        <w:t xml:space="preserve"> </w:t>
      </w:r>
    </w:p>
    <w:p w14:paraId="78A98AFB" w14:textId="09AD2C0D" w:rsidR="00E82EBF" w:rsidRDefault="00000000" w:rsidP="00B70A8D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Usage:</w:t>
      </w:r>
    </w:p>
    <w:p w14:paraId="13CE6EC2" w14:textId="2B01ACB3" w:rsidR="007E02CE" w:rsidRPr="00003F3D" w:rsidRDefault="00000000" w:rsidP="00B70A8D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br/>
      </w:r>
      <w:r w:rsidRPr="00DA624E">
        <w:rPr>
          <w:rFonts w:ascii="Courier New" w:hAnsi="Courier New" w:cs="Courier New"/>
        </w:rPr>
        <w:t>./monitor_reclaimed.sh [options]</w:t>
      </w:r>
      <w:r w:rsidRPr="00003F3D">
        <w:rPr>
          <w:rFonts w:ascii="Arial" w:hAnsi="Arial" w:cs="Arial"/>
        </w:rPr>
        <w:br/>
      </w:r>
      <w:r w:rsidRPr="00003F3D">
        <w:rPr>
          <w:rFonts w:ascii="Arial" w:hAnsi="Arial" w:cs="Arial"/>
        </w:rPr>
        <w:br/>
        <w:t>Common options:</w:t>
      </w:r>
      <w:r w:rsidRPr="00003F3D">
        <w:rPr>
          <w:rFonts w:ascii="Arial" w:hAnsi="Arial" w:cs="Arial"/>
        </w:rPr>
        <w:br/>
      </w:r>
      <w:r w:rsidRPr="00DA624E">
        <w:rPr>
          <w:rFonts w:ascii="Courier New" w:hAnsi="Courier New" w:cs="Courier New"/>
        </w:rPr>
        <w:t>--csv</w:t>
      </w:r>
      <w:r w:rsidRPr="00003F3D">
        <w:rPr>
          <w:rFonts w:ascii="Arial" w:hAnsi="Arial" w:cs="Arial"/>
        </w:rPr>
        <w:t xml:space="preserve">       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Enable CSV logging to an auto-named file.</w:t>
      </w:r>
      <w:r w:rsidRPr="00003F3D">
        <w:rPr>
          <w:rFonts w:ascii="Arial" w:hAnsi="Arial" w:cs="Arial"/>
        </w:rPr>
        <w:br/>
      </w:r>
      <w:r w:rsidRPr="00DA624E">
        <w:rPr>
          <w:rFonts w:ascii="Courier New" w:hAnsi="Courier New" w:cs="Courier New"/>
        </w:rPr>
        <w:t>--csv=/path/to/file.csv</w:t>
      </w:r>
      <w:r w:rsidRPr="00003F3D">
        <w:rPr>
          <w:rFonts w:ascii="Arial" w:hAnsi="Arial" w:cs="Arial"/>
        </w:rPr>
        <w:t xml:space="preserve">  </w:t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Log to a specific CSV file.</w:t>
      </w:r>
      <w:r w:rsidRPr="00003F3D">
        <w:rPr>
          <w:rFonts w:ascii="Arial" w:hAnsi="Arial" w:cs="Arial"/>
        </w:rPr>
        <w:br/>
      </w:r>
      <w:r w:rsidRPr="00DA624E">
        <w:rPr>
          <w:rFonts w:ascii="Courier New" w:hAnsi="Courier New" w:cs="Courier New"/>
        </w:rPr>
        <w:t>--interval N</w:t>
      </w:r>
      <w:r w:rsidRPr="00003F3D">
        <w:rPr>
          <w:rFonts w:ascii="Arial" w:hAnsi="Arial" w:cs="Arial"/>
        </w:rPr>
        <w:t xml:space="preserve">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Set refresh interval in seconds (default 3600).</w:t>
      </w:r>
      <w:r w:rsidRPr="00003F3D">
        <w:rPr>
          <w:rFonts w:ascii="Arial" w:hAnsi="Arial" w:cs="Arial"/>
        </w:rPr>
        <w:br/>
      </w:r>
      <w:r w:rsidRPr="00DA624E">
        <w:rPr>
          <w:rFonts w:ascii="Courier New" w:hAnsi="Courier New" w:cs="Courier New"/>
        </w:rPr>
        <w:t>--col N</w:t>
      </w:r>
      <w:r w:rsidRPr="00003F3D">
        <w:rPr>
          <w:rFonts w:ascii="Arial" w:hAnsi="Arial" w:cs="Arial"/>
        </w:rPr>
        <w:t xml:space="preserve">     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Column index for reclaimed bytes (default 13).</w:t>
      </w:r>
      <w:r w:rsidRPr="00003F3D">
        <w:rPr>
          <w:rFonts w:ascii="Arial" w:hAnsi="Arial" w:cs="Arial"/>
        </w:rPr>
        <w:br/>
      </w:r>
      <w:r w:rsidRPr="00E55199">
        <w:rPr>
          <w:rFonts w:ascii="Courier New" w:hAnsi="Courier New" w:cs="Courier New"/>
        </w:rPr>
        <w:t>--skip N</w:t>
      </w:r>
      <w:r w:rsidRPr="00003F3D">
        <w:rPr>
          <w:rFonts w:ascii="Arial" w:hAnsi="Arial" w:cs="Arial"/>
        </w:rPr>
        <w:t xml:space="preserve">    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Lines to skip after Cleaner summary (default 12).</w:t>
      </w:r>
      <w:r w:rsidRPr="00003F3D">
        <w:rPr>
          <w:rFonts w:ascii="Arial" w:hAnsi="Arial" w:cs="Arial"/>
        </w:rPr>
        <w:br/>
      </w:r>
      <w:r w:rsidRPr="00E55199">
        <w:rPr>
          <w:rFonts w:ascii="Courier New" w:hAnsi="Courier New" w:cs="Courier New"/>
        </w:rPr>
        <w:t>--debug</w:t>
      </w:r>
      <w:r w:rsidRPr="00003F3D">
        <w:rPr>
          <w:rFonts w:ascii="Arial" w:hAnsi="Arial" w:cs="Arial"/>
        </w:rPr>
        <w:t xml:space="preserve">     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Enable verbose debug output.</w:t>
      </w:r>
      <w:r w:rsidRPr="00003F3D">
        <w:rPr>
          <w:rFonts w:ascii="Arial" w:hAnsi="Arial" w:cs="Arial"/>
        </w:rPr>
        <w:br/>
      </w:r>
      <w:r w:rsidRPr="00E55199">
        <w:rPr>
          <w:rFonts w:ascii="Courier New" w:hAnsi="Courier New" w:cs="Courier New"/>
        </w:rPr>
        <w:t>--help</w:t>
      </w:r>
      <w:r w:rsidRPr="00003F3D">
        <w:rPr>
          <w:rFonts w:ascii="Arial" w:hAnsi="Arial" w:cs="Arial"/>
        </w:rPr>
        <w:t xml:space="preserve">                   </w:t>
      </w:r>
      <w:r w:rsidR="00070AA5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="00E55199">
        <w:rPr>
          <w:rFonts w:ascii="Arial" w:hAnsi="Arial" w:cs="Arial"/>
        </w:rPr>
        <w:tab/>
      </w:r>
      <w:r w:rsidRPr="00003F3D">
        <w:rPr>
          <w:rFonts w:ascii="Arial" w:hAnsi="Arial" w:cs="Arial"/>
        </w:rPr>
        <w:t>Show usage summary and exit.</w:t>
      </w:r>
    </w:p>
    <w:p w14:paraId="717BC9F6" w14:textId="77777777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t>Interactive Controls (keys)</w:t>
      </w:r>
    </w:p>
    <w:p w14:paraId="17A1C917" w14:textId="0875D9E7" w:rsidR="00ED2028" w:rsidRDefault="00000000" w:rsidP="00B70A8D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+  Faster refresh (-5m)</w:t>
      </w:r>
      <w:r w:rsidRPr="00003F3D">
        <w:rPr>
          <w:rFonts w:ascii="Arial" w:hAnsi="Arial" w:cs="Arial"/>
        </w:rPr>
        <w:br/>
        <w:t>-   Slower refresh (+5m)</w:t>
      </w:r>
      <w:r w:rsidRPr="00003F3D">
        <w:rPr>
          <w:rFonts w:ascii="Arial" w:hAnsi="Arial" w:cs="Arial"/>
        </w:rPr>
        <w:br/>
        <w:t>r   Manual refresh</w:t>
      </w:r>
      <w:r w:rsidRPr="00003F3D">
        <w:rPr>
          <w:rFonts w:ascii="Arial" w:hAnsi="Arial" w:cs="Arial"/>
        </w:rPr>
        <w:br/>
      </w:r>
      <w:proofErr w:type="gramStart"/>
      <w:r w:rsidRPr="00003F3D">
        <w:rPr>
          <w:rFonts w:ascii="Arial" w:hAnsi="Arial" w:cs="Arial"/>
        </w:rPr>
        <w:t>p  Pause</w:t>
      </w:r>
      <w:proofErr w:type="gramEnd"/>
      <w:r w:rsidRPr="00003F3D">
        <w:rPr>
          <w:rFonts w:ascii="Arial" w:hAnsi="Arial" w:cs="Arial"/>
        </w:rPr>
        <w:t>/resume updates</w:t>
      </w:r>
      <w:r w:rsidRPr="00003F3D">
        <w:rPr>
          <w:rFonts w:ascii="Arial" w:hAnsi="Arial" w:cs="Arial"/>
        </w:rPr>
        <w:br/>
      </w:r>
      <w:proofErr w:type="gramStart"/>
      <w:r w:rsidRPr="00003F3D">
        <w:rPr>
          <w:rFonts w:ascii="Arial" w:hAnsi="Arial" w:cs="Arial"/>
        </w:rPr>
        <w:t>b  Re</w:t>
      </w:r>
      <w:proofErr w:type="gramEnd"/>
      <w:r w:rsidRPr="00003F3D">
        <w:rPr>
          <w:rFonts w:ascii="Arial" w:hAnsi="Arial" w:cs="Arial"/>
        </w:rPr>
        <w:t>-baseline counters</w:t>
      </w:r>
      <w:r w:rsidRPr="00003F3D">
        <w:rPr>
          <w:rFonts w:ascii="Arial" w:hAnsi="Arial" w:cs="Arial"/>
        </w:rPr>
        <w:br/>
      </w:r>
      <w:proofErr w:type="gramStart"/>
      <w:r w:rsidRPr="00003F3D">
        <w:rPr>
          <w:rFonts w:ascii="Arial" w:hAnsi="Arial" w:cs="Arial"/>
        </w:rPr>
        <w:t>h  Toggle</w:t>
      </w:r>
      <w:proofErr w:type="gramEnd"/>
      <w:r w:rsidRPr="00003F3D">
        <w:rPr>
          <w:rFonts w:ascii="Arial" w:hAnsi="Arial" w:cs="Arial"/>
        </w:rPr>
        <w:t xml:space="preserve"> help text</w:t>
      </w:r>
      <w:r w:rsidRPr="00003F3D">
        <w:rPr>
          <w:rFonts w:ascii="Arial" w:hAnsi="Arial" w:cs="Arial"/>
        </w:rPr>
        <w:br/>
        <w:t>t   Toggle sparklines</w:t>
      </w:r>
      <w:r w:rsidRPr="00003F3D">
        <w:rPr>
          <w:rFonts w:ascii="Arial" w:hAnsi="Arial" w:cs="Arial"/>
        </w:rPr>
        <w:br/>
      </w:r>
      <w:proofErr w:type="gramStart"/>
      <w:r w:rsidRPr="00003F3D">
        <w:rPr>
          <w:rFonts w:ascii="Arial" w:hAnsi="Arial" w:cs="Arial"/>
        </w:rPr>
        <w:t>q  Quit</w:t>
      </w:r>
      <w:proofErr w:type="gramEnd"/>
      <w:r w:rsidRPr="00003F3D">
        <w:rPr>
          <w:rFonts w:ascii="Arial" w:hAnsi="Arial" w:cs="Arial"/>
        </w:rPr>
        <w:t xml:space="preserve"> the monitor</w:t>
      </w:r>
      <w:r w:rsidR="00ED2028">
        <w:rPr>
          <w:rFonts w:ascii="Arial" w:hAnsi="Arial" w:cs="Arial"/>
        </w:rPr>
        <w:br w:type="page"/>
      </w:r>
    </w:p>
    <w:p w14:paraId="56399D14" w14:textId="77777777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lastRenderedPageBreak/>
        <w:t>Output Layout</w:t>
      </w:r>
    </w:p>
    <w:p w14:paraId="7B4BFD27" w14:textId="5D81E1EB" w:rsidR="007E02CE" w:rsidRPr="00003F3D" w:rsidRDefault="00000000" w:rsidP="00B70A8D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Example output:</w:t>
      </w:r>
      <w:r w:rsidRPr="00003F3D">
        <w:rPr>
          <w:rFonts w:ascii="Arial" w:hAnsi="Arial" w:cs="Arial"/>
        </w:rPr>
        <w:br/>
      </w:r>
      <w:r w:rsidRPr="00003F3D">
        <w:rPr>
          <w:rFonts w:ascii="Arial" w:hAnsi="Arial" w:cs="Arial"/>
        </w:rPr>
        <w:br/>
      </w:r>
      <w:r w:rsidRPr="00BC18B8">
        <w:rPr>
          <w:rFonts w:ascii="Courier New" w:hAnsi="Courier New" w:cs="Courier New"/>
          <w:sz w:val="16"/>
          <w:szCs w:val="16"/>
        </w:rPr>
        <w:t>Reclaimed totals (started: 2025-10-22 07:00:00 | updated: 2025-10-22 08:00:00)</w:t>
      </w:r>
      <w:r w:rsidRPr="00BC18B8">
        <w:rPr>
          <w:rFonts w:ascii="Courier New" w:hAnsi="Courier New" w:cs="Courier New"/>
          <w:sz w:val="16"/>
          <w:szCs w:val="16"/>
        </w:rPr>
        <w:br/>
        <w:t xml:space="preserve">Controls: </w:t>
      </w:r>
      <w:r w:rsidR="00603D3A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+</w:t>
      </w:r>
      <w:r w:rsidR="00603D3A" w:rsidRPr="00BC18B8">
        <w:rPr>
          <w:rFonts w:ascii="Courier New" w:hAnsi="Courier New" w:cs="Courier New"/>
          <w:sz w:val="16"/>
          <w:szCs w:val="16"/>
        </w:rPr>
        <w:t>’ faster (-5m)</w:t>
      </w:r>
      <w:r w:rsidR="00B000DF" w:rsidRPr="00BC18B8">
        <w:rPr>
          <w:rFonts w:ascii="Courier New" w:hAnsi="Courier New" w:cs="Courier New"/>
          <w:sz w:val="16"/>
          <w:szCs w:val="16"/>
        </w:rPr>
        <w:t>,</w:t>
      </w:r>
      <w:r w:rsidRPr="00BC18B8">
        <w:rPr>
          <w:rFonts w:ascii="Courier New" w:hAnsi="Courier New" w:cs="Courier New"/>
          <w:sz w:val="16"/>
          <w:szCs w:val="16"/>
        </w:rPr>
        <w:t xml:space="preserve"> </w:t>
      </w:r>
      <w:r w:rsidR="00887C7C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-</w:t>
      </w:r>
      <w:r w:rsidR="00B000DF" w:rsidRPr="00BC18B8">
        <w:rPr>
          <w:rFonts w:ascii="Courier New" w:hAnsi="Courier New" w:cs="Courier New"/>
          <w:sz w:val="16"/>
          <w:szCs w:val="16"/>
        </w:rPr>
        <w:t>‘</w:t>
      </w:r>
      <w:r w:rsidR="00887C7C" w:rsidRPr="00BC18B8">
        <w:rPr>
          <w:rFonts w:ascii="Courier New" w:hAnsi="Courier New" w:cs="Courier New"/>
          <w:sz w:val="16"/>
          <w:szCs w:val="16"/>
        </w:rPr>
        <w:t xml:space="preserve"> slower (+5m)</w:t>
      </w:r>
      <w:r w:rsidR="00BA00F7" w:rsidRPr="00BC18B8">
        <w:rPr>
          <w:rFonts w:ascii="Courier New" w:hAnsi="Courier New" w:cs="Courier New"/>
          <w:sz w:val="16"/>
          <w:szCs w:val="16"/>
        </w:rPr>
        <w:t>,</w:t>
      </w:r>
      <w:r w:rsidRPr="00BC18B8">
        <w:rPr>
          <w:rFonts w:ascii="Courier New" w:hAnsi="Courier New" w:cs="Courier New"/>
          <w:sz w:val="16"/>
          <w:szCs w:val="16"/>
        </w:rPr>
        <w:t xml:space="preserve"> </w:t>
      </w:r>
      <w:r w:rsidR="00BA00F7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r</w:t>
      </w:r>
      <w:r w:rsidR="00BA00F7" w:rsidRPr="00BC18B8">
        <w:rPr>
          <w:rFonts w:ascii="Courier New" w:hAnsi="Courier New" w:cs="Courier New"/>
          <w:sz w:val="16"/>
          <w:szCs w:val="16"/>
        </w:rPr>
        <w:t>’ refresh,</w:t>
      </w:r>
      <w:r w:rsidRPr="00BC18B8">
        <w:rPr>
          <w:rFonts w:ascii="Courier New" w:hAnsi="Courier New" w:cs="Courier New"/>
          <w:sz w:val="16"/>
          <w:szCs w:val="16"/>
        </w:rPr>
        <w:t xml:space="preserve"> </w:t>
      </w:r>
      <w:r w:rsidR="00BA00F7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p</w:t>
      </w:r>
      <w:r w:rsidR="00BA00F7" w:rsidRPr="00BC18B8">
        <w:rPr>
          <w:rFonts w:ascii="Courier New" w:hAnsi="Courier New" w:cs="Courier New"/>
          <w:sz w:val="16"/>
          <w:szCs w:val="16"/>
        </w:rPr>
        <w:t>’ pause</w:t>
      </w:r>
      <w:r w:rsidR="00900DAD" w:rsidRPr="00BC18B8">
        <w:rPr>
          <w:rFonts w:ascii="Courier New" w:hAnsi="Courier New" w:cs="Courier New"/>
          <w:sz w:val="16"/>
          <w:szCs w:val="16"/>
        </w:rPr>
        <w:t>,</w:t>
      </w:r>
      <w:r w:rsidRPr="00BC18B8">
        <w:rPr>
          <w:rFonts w:ascii="Courier New" w:hAnsi="Courier New" w:cs="Courier New"/>
          <w:sz w:val="16"/>
          <w:szCs w:val="16"/>
        </w:rPr>
        <w:t xml:space="preserve"> </w:t>
      </w:r>
      <w:r w:rsidR="00900DAD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b</w:t>
      </w:r>
      <w:r w:rsidR="00900DAD" w:rsidRPr="00BC18B8">
        <w:rPr>
          <w:rFonts w:ascii="Courier New" w:hAnsi="Courier New" w:cs="Courier New"/>
          <w:sz w:val="16"/>
          <w:szCs w:val="16"/>
        </w:rPr>
        <w:t>’ baseline,</w:t>
      </w:r>
      <w:r w:rsidRPr="00BC18B8">
        <w:rPr>
          <w:rFonts w:ascii="Courier New" w:hAnsi="Courier New" w:cs="Courier New"/>
          <w:sz w:val="16"/>
          <w:szCs w:val="16"/>
        </w:rPr>
        <w:t xml:space="preserve"> </w:t>
      </w:r>
      <w:r w:rsidR="00900DAD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h</w:t>
      </w:r>
      <w:r w:rsidR="00900DAD" w:rsidRPr="00BC18B8">
        <w:rPr>
          <w:rFonts w:ascii="Courier New" w:hAnsi="Courier New" w:cs="Courier New"/>
          <w:sz w:val="16"/>
          <w:szCs w:val="16"/>
        </w:rPr>
        <w:t>’ help,</w:t>
      </w:r>
      <w:r w:rsidRPr="00BC18B8">
        <w:rPr>
          <w:rFonts w:ascii="Courier New" w:hAnsi="Courier New" w:cs="Courier New"/>
          <w:sz w:val="16"/>
          <w:szCs w:val="16"/>
        </w:rPr>
        <w:t xml:space="preserve">  </w:t>
      </w:r>
      <w:r w:rsidR="00B000DF" w:rsidRPr="00BC18B8">
        <w:rPr>
          <w:rFonts w:ascii="Courier New" w:hAnsi="Courier New" w:cs="Courier New"/>
          <w:sz w:val="16"/>
          <w:szCs w:val="16"/>
        </w:rPr>
        <w:t>‘</w:t>
      </w:r>
      <w:r w:rsidRPr="00BC18B8">
        <w:rPr>
          <w:rFonts w:ascii="Courier New" w:hAnsi="Courier New" w:cs="Courier New"/>
          <w:sz w:val="16"/>
          <w:szCs w:val="16"/>
        </w:rPr>
        <w:t>q</w:t>
      </w:r>
      <w:r w:rsidR="00B000DF" w:rsidRPr="00BC18B8">
        <w:rPr>
          <w:rFonts w:ascii="Courier New" w:hAnsi="Courier New" w:cs="Courier New"/>
          <w:sz w:val="16"/>
          <w:szCs w:val="16"/>
        </w:rPr>
        <w:t>’ quit</w:t>
      </w:r>
      <w:r w:rsidRPr="00BC18B8">
        <w:rPr>
          <w:rFonts w:ascii="Courier New" w:hAnsi="Courier New" w:cs="Courier New"/>
          <w:sz w:val="16"/>
          <w:szCs w:val="16"/>
        </w:rPr>
        <w:t xml:space="preserve">  Refresh every 1h</w:t>
      </w:r>
      <w:r w:rsidRPr="00BC18B8">
        <w:rPr>
          <w:rFonts w:ascii="Courier New" w:hAnsi="Courier New" w:cs="Courier New"/>
          <w:sz w:val="16"/>
          <w:szCs w:val="16"/>
        </w:rPr>
        <w:br/>
        <w:t>avg = since period start; inst = last interval</w:t>
      </w:r>
      <w:r w:rsidRPr="00BC18B8">
        <w:rPr>
          <w:rFonts w:ascii="Courier New" w:hAnsi="Courier New" w:cs="Courier New"/>
          <w:sz w:val="16"/>
          <w:szCs w:val="16"/>
        </w:rPr>
        <w:br/>
        <w:t>────────────────────────────────────────────────────</w:t>
      </w:r>
      <w:r w:rsidRPr="00BC18B8">
        <w:rPr>
          <w:rFonts w:ascii="Courier New" w:hAnsi="Courier New" w:cs="Courier New"/>
          <w:sz w:val="16"/>
          <w:szCs w:val="16"/>
        </w:rPr>
        <w:br/>
        <w:t xml:space="preserve">LOCAL  total reclaimed: 3.0 GB  (since monitor start: </w:t>
      </w:r>
      <w:r w:rsidRPr="00BC18B8">
        <w:rPr>
          <w:rFonts w:ascii="Courier New" w:hAnsi="Courier New" w:cs="Courier New"/>
          <w:color w:val="00B050"/>
          <w:sz w:val="16"/>
          <w:szCs w:val="16"/>
        </w:rPr>
        <w:t xml:space="preserve">+512 MB  </w:t>
      </w:r>
      <w:r w:rsidRPr="00BC18B8">
        <w:rPr>
          <w:rFonts w:ascii="Courier New" w:hAnsi="Courier New" w:cs="Courier New"/>
          <w:sz w:val="16"/>
          <w:szCs w:val="16"/>
        </w:rPr>
        <w:t xml:space="preserve">step: </w:t>
      </w:r>
      <w:r w:rsidRPr="00BC18B8">
        <w:rPr>
          <w:rFonts w:ascii="Courier New" w:hAnsi="Courier New" w:cs="Courier New"/>
          <w:color w:val="00B050"/>
          <w:sz w:val="16"/>
          <w:szCs w:val="16"/>
        </w:rPr>
        <w:t>+32 MB</w:t>
      </w:r>
      <w:r w:rsidRPr="00BC18B8">
        <w:rPr>
          <w:rFonts w:ascii="Courier New" w:hAnsi="Courier New" w:cs="Courier New"/>
          <w:sz w:val="16"/>
          <w:szCs w:val="16"/>
        </w:rPr>
        <w:t>)</w:t>
      </w:r>
      <w:r w:rsidRPr="00BC18B8">
        <w:rPr>
          <w:rFonts w:ascii="Courier New" w:hAnsi="Courier New" w:cs="Courier New"/>
          <w:sz w:val="16"/>
          <w:szCs w:val="16"/>
        </w:rPr>
        <w:br/>
        <w:t xml:space="preserve">  cleaner period start: 10/22/25/07:54:29   |   avg: 841 MB/h   |   inst: 1.2 GB/h</w:t>
      </w:r>
      <w:r w:rsidRPr="00BC18B8">
        <w:rPr>
          <w:rFonts w:ascii="Courier New" w:hAnsi="Courier New" w:cs="Courier New"/>
          <w:sz w:val="16"/>
          <w:szCs w:val="16"/>
        </w:rPr>
        <w:br/>
        <w:t xml:space="preserve">  rate spark:</w:t>
      </w:r>
      <w:r w:rsidRPr="00003F3D">
        <w:rPr>
          <w:rFonts w:ascii="Arial" w:hAnsi="Arial" w:cs="Arial"/>
        </w:rPr>
        <w:t xml:space="preserve"> </w:t>
      </w:r>
      <w:r w:rsidRPr="00871192">
        <w:rPr>
          <w:rFonts w:ascii="Segoe UI Symbol" w:hAnsi="Segoe UI Symbol" w:cs="Segoe UI Symbol"/>
          <w:color w:val="808080" w:themeColor="background1" w:themeShade="80"/>
        </w:rPr>
        <w:t>▆▆</w:t>
      </w:r>
      <w:r w:rsidRPr="00871192">
        <w:rPr>
          <w:rFonts w:ascii="Segoe UI Symbol" w:hAnsi="Segoe UI Symbol" w:cs="Segoe UI Symbol"/>
          <w:color w:val="00B050"/>
        </w:rPr>
        <w:t>▇</w:t>
      </w:r>
      <w:r w:rsidRPr="00871192">
        <w:rPr>
          <w:rFonts w:ascii="Arial" w:hAnsi="Arial" w:cs="Arial"/>
          <w:color w:val="00B050"/>
        </w:rPr>
        <w:t>█</w:t>
      </w:r>
      <w:r w:rsidRPr="00871192">
        <w:rPr>
          <w:rFonts w:ascii="Segoe UI Symbol" w:hAnsi="Segoe UI Symbol" w:cs="Segoe UI Symbol"/>
          <w:color w:val="EE0000"/>
        </w:rPr>
        <w:t>▇▅</w:t>
      </w:r>
      <w:r w:rsidRPr="00871192">
        <w:rPr>
          <w:rFonts w:ascii="Segoe UI Symbol" w:hAnsi="Segoe UI Symbol" w:cs="Segoe UI Symbol"/>
          <w:color w:val="808080" w:themeColor="background1" w:themeShade="80"/>
        </w:rPr>
        <w:t>▅</w:t>
      </w:r>
      <w:r w:rsidRPr="00871192">
        <w:rPr>
          <w:rFonts w:ascii="Segoe UI Symbol" w:hAnsi="Segoe UI Symbol" w:cs="Segoe UI Symbol"/>
          <w:color w:val="00B050"/>
        </w:rPr>
        <w:t>▆▇</w:t>
      </w:r>
      <w:r w:rsidRPr="00871192">
        <w:rPr>
          <w:rFonts w:ascii="Arial" w:hAnsi="Arial" w:cs="Arial"/>
          <w:color w:val="00B050"/>
        </w:rPr>
        <w:t>█</w:t>
      </w:r>
      <w:r w:rsidRPr="0029718D">
        <w:rPr>
          <w:rFonts w:ascii="Segoe UI Symbol" w:hAnsi="Segoe UI Symbol" w:cs="Segoe UI Symbol"/>
          <w:color w:val="EE0000"/>
        </w:rPr>
        <w:t>▇</w:t>
      </w:r>
      <w:r w:rsidRPr="0029718D">
        <w:rPr>
          <w:rFonts w:ascii="Segoe UI Symbol" w:hAnsi="Segoe UI Symbol" w:cs="Segoe UI Symbol"/>
          <w:color w:val="808080" w:themeColor="background1" w:themeShade="80"/>
        </w:rPr>
        <w:t>▇</w:t>
      </w:r>
      <w:r w:rsidRPr="0088638E">
        <w:rPr>
          <w:rFonts w:ascii="Segoe UI Symbol" w:hAnsi="Segoe UI Symbol" w:cs="Segoe UI Symbol"/>
          <w:color w:val="EE0000"/>
        </w:rPr>
        <w:t>▅</w:t>
      </w:r>
      <w:r w:rsidRPr="0088638E">
        <w:rPr>
          <w:rFonts w:ascii="Segoe UI Symbol" w:hAnsi="Segoe UI Symbol" w:cs="Segoe UI Symbol"/>
          <w:color w:val="00B050"/>
        </w:rPr>
        <w:t>▇</w:t>
      </w:r>
      <w:r w:rsidRPr="0088638E">
        <w:rPr>
          <w:rFonts w:ascii="Segoe UI Symbol" w:hAnsi="Segoe UI Symbol" w:cs="Segoe UI Symbol"/>
          <w:color w:val="EE0000"/>
        </w:rPr>
        <w:t>▆</w:t>
      </w:r>
      <w:r w:rsidRPr="00CC6E72">
        <w:rPr>
          <w:rFonts w:ascii="Segoe UI Symbol" w:hAnsi="Segoe UI Symbol" w:cs="Segoe UI Symbol"/>
          <w:color w:val="00B050"/>
        </w:rPr>
        <w:t>▇</w:t>
      </w:r>
      <w:r w:rsidRPr="00CC6E72">
        <w:rPr>
          <w:rFonts w:ascii="Segoe UI Symbol" w:hAnsi="Segoe UI Symbol" w:cs="Segoe UI Symbol"/>
          <w:color w:val="808080" w:themeColor="background1" w:themeShade="80"/>
        </w:rPr>
        <w:t>▇▇</w:t>
      </w:r>
      <w:r w:rsidRPr="00CC6E72">
        <w:rPr>
          <w:rFonts w:ascii="Segoe UI Symbol" w:hAnsi="Segoe UI Symbol" w:cs="Segoe UI Symbol"/>
          <w:color w:val="EE0000"/>
        </w:rPr>
        <w:t>▆</w:t>
      </w:r>
      <w:r w:rsidRPr="00CC6E72">
        <w:rPr>
          <w:rFonts w:ascii="Segoe UI Symbol" w:hAnsi="Segoe UI Symbol" w:cs="Segoe UI Symbol"/>
          <w:color w:val="808080" w:themeColor="background1" w:themeShade="80"/>
        </w:rPr>
        <w:t>▆▆</w:t>
      </w:r>
      <w:r w:rsidRPr="00003F3D">
        <w:rPr>
          <w:rFonts w:ascii="Arial" w:hAnsi="Arial" w:cs="Arial"/>
        </w:rPr>
        <w:br/>
      </w:r>
      <w:r w:rsidRPr="00BC18B8">
        <w:rPr>
          <w:rFonts w:ascii="Courier New" w:hAnsi="Courier New" w:cs="Courier New"/>
          <w:sz w:val="16"/>
          <w:szCs w:val="16"/>
        </w:rPr>
        <w:t>CLOUD  total reclaimed: 17 GB  (since monitor start: +1.5 GB  step: +96 MB)</w:t>
      </w:r>
      <w:r w:rsidRPr="00BC18B8">
        <w:rPr>
          <w:rFonts w:ascii="Courier New" w:hAnsi="Courier New" w:cs="Courier New"/>
          <w:sz w:val="16"/>
          <w:szCs w:val="16"/>
        </w:rPr>
        <w:br/>
        <w:t xml:space="preserve">  cleaner period start: 10/22/25/05:16:46   |   avg: 2.8 GB/h   |   inst: 2.5 GB/h</w:t>
      </w:r>
      <w:r w:rsidRPr="00003F3D">
        <w:rPr>
          <w:rFonts w:ascii="Arial" w:hAnsi="Arial" w:cs="Arial"/>
        </w:rPr>
        <w:br/>
        <w:t xml:space="preserve">  </w:t>
      </w:r>
      <w:r w:rsidRPr="00BC18B8">
        <w:rPr>
          <w:rFonts w:ascii="Courier New" w:hAnsi="Courier New" w:cs="Courier New"/>
          <w:sz w:val="16"/>
          <w:szCs w:val="16"/>
        </w:rPr>
        <w:t>rate spark:</w:t>
      </w:r>
      <w:r w:rsidRPr="00003F3D">
        <w:rPr>
          <w:rFonts w:ascii="Arial" w:hAnsi="Arial" w:cs="Arial"/>
        </w:rPr>
        <w:t xml:space="preserve"> </w:t>
      </w:r>
      <w:r w:rsidRPr="00CC6E72">
        <w:rPr>
          <w:rFonts w:ascii="Segoe UI Symbol" w:hAnsi="Segoe UI Symbol" w:cs="Segoe UI Symbol"/>
          <w:color w:val="808080" w:themeColor="background1" w:themeShade="80"/>
        </w:rPr>
        <w:t>▇</w:t>
      </w:r>
      <w:r w:rsidRPr="00CC6E72">
        <w:rPr>
          <w:rFonts w:ascii="Arial" w:hAnsi="Arial" w:cs="Arial"/>
          <w:color w:val="00B050"/>
        </w:rPr>
        <w:t>█</w:t>
      </w:r>
      <w:r w:rsidRPr="00D278DD">
        <w:rPr>
          <w:rFonts w:ascii="Segoe UI Symbol" w:hAnsi="Segoe UI Symbol" w:cs="Segoe UI Symbol"/>
          <w:color w:val="EE0000"/>
        </w:rPr>
        <w:t>▇▆</w:t>
      </w:r>
      <w:r w:rsidRPr="00D278DD">
        <w:rPr>
          <w:rFonts w:ascii="Segoe UI Symbol" w:hAnsi="Segoe UI Symbol" w:cs="Segoe UI Symbol"/>
          <w:color w:val="00B050"/>
        </w:rPr>
        <w:t>▇</w:t>
      </w:r>
      <w:r w:rsidRPr="00CC6E72">
        <w:rPr>
          <w:rFonts w:ascii="Segoe UI Symbol" w:hAnsi="Segoe UI Symbol" w:cs="Segoe UI Symbol"/>
          <w:color w:val="808080" w:themeColor="background1" w:themeShade="80"/>
        </w:rPr>
        <w:t>▇▇</w:t>
      </w:r>
      <w:r w:rsidRPr="00D278DD">
        <w:rPr>
          <w:rFonts w:ascii="Arial" w:hAnsi="Arial" w:cs="Arial"/>
          <w:color w:val="00B050"/>
        </w:rPr>
        <w:t>█</w:t>
      </w:r>
      <w:r w:rsidRPr="00D278DD">
        <w:rPr>
          <w:rFonts w:ascii="Segoe UI Symbol" w:hAnsi="Segoe UI Symbol" w:cs="Segoe UI Symbol"/>
          <w:color w:val="EE0000"/>
        </w:rPr>
        <w:t>▇</w:t>
      </w:r>
      <w:r w:rsidRPr="00D278DD">
        <w:rPr>
          <w:rFonts w:ascii="Arial" w:hAnsi="Arial" w:cs="Arial"/>
          <w:color w:val="00B050"/>
        </w:rPr>
        <w:t>█</w:t>
      </w:r>
      <w:r w:rsidRPr="00D278DD">
        <w:rPr>
          <w:rFonts w:ascii="Segoe UI Symbol" w:hAnsi="Segoe UI Symbol" w:cs="Segoe UI Symbol"/>
          <w:color w:val="EE0000"/>
        </w:rPr>
        <w:t>▇</w:t>
      </w:r>
      <w:r w:rsidRPr="00CA194B">
        <w:rPr>
          <w:rFonts w:ascii="Segoe UI Symbol" w:hAnsi="Segoe UI Symbol" w:cs="Segoe UI Symbol"/>
          <w:color w:val="808080" w:themeColor="background1" w:themeShade="80"/>
        </w:rPr>
        <w:t>▇</w:t>
      </w:r>
      <w:r w:rsidRPr="00CA194B">
        <w:rPr>
          <w:rFonts w:ascii="Segoe UI Symbol" w:hAnsi="Segoe UI Symbol" w:cs="Segoe UI Symbol"/>
          <w:color w:val="EE0000"/>
        </w:rPr>
        <w:t>▅</w:t>
      </w:r>
      <w:r w:rsidRPr="00CA194B">
        <w:rPr>
          <w:rFonts w:ascii="Segoe UI Symbol" w:hAnsi="Segoe UI Symbol" w:cs="Segoe UI Symbol"/>
          <w:color w:val="00B050"/>
        </w:rPr>
        <w:t>▇</w:t>
      </w:r>
      <w:r w:rsidRPr="00CA194B">
        <w:rPr>
          <w:rFonts w:ascii="Segoe UI Symbol" w:hAnsi="Segoe UI Symbol" w:cs="Segoe UI Symbol"/>
          <w:color w:val="EE0000"/>
        </w:rPr>
        <w:t>▆</w:t>
      </w:r>
      <w:r w:rsidRPr="00CA194B">
        <w:rPr>
          <w:rFonts w:ascii="Segoe UI Symbol" w:hAnsi="Segoe UI Symbol" w:cs="Segoe UI Symbol"/>
          <w:color w:val="00B050"/>
        </w:rPr>
        <w:t>▇</w:t>
      </w:r>
      <w:r w:rsidRPr="00CA194B">
        <w:rPr>
          <w:rFonts w:ascii="Segoe UI Symbol" w:hAnsi="Segoe UI Symbol" w:cs="Segoe UI Symbol"/>
          <w:color w:val="808080" w:themeColor="background1" w:themeShade="80"/>
        </w:rPr>
        <w:t>▇▇▇</w:t>
      </w:r>
      <w:r w:rsidRPr="00CA194B">
        <w:rPr>
          <w:rFonts w:ascii="Segoe UI Symbol" w:hAnsi="Segoe UI Symbol" w:cs="Segoe UI Symbol"/>
          <w:color w:val="EE0000"/>
        </w:rPr>
        <w:t>▆</w:t>
      </w:r>
      <w:r w:rsidRPr="00003F3D">
        <w:rPr>
          <w:rFonts w:ascii="Arial" w:hAnsi="Arial" w:cs="Arial"/>
        </w:rPr>
        <w:br/>
      </w:r>
      <w:r w:rsidRPr="00BC18B8">
        <w:rPr>
          <w:rFonts w:ascii="Courier New" w:hAnsi="Courier New" w:cs="Courier New"/>
          <w:sz w:val="16"/>
          <w:szCs w:val="16"/>
        </w:rPr>
        <w:t>GRAND  total reclaimed: 20 GB  (since monitor start: +2 GB  step: +128 MB)</w:t>
      </w:r>
      <w:r w:rsidRPr="00003F3D">
        <w:rPr>
          <w:rFonts w:ascii="Arial" w:hAnsi="Arial" w:cs="Arial"/>
        </w:rPr>
        <w:br/>
      </w:r>
      <w:r w:rsidRPr="00003F3D">
        <w:rPr>
          <w:rFonts w:ascii="Arial" w:hAnsi="Arial" w:cs="Arial"/>
        </w:rPr>
        <w:br/>
        <w:t>Interpretation:</w:t>
      </w:r>
      <w:r w:rsidRPr="00003F3D">
        <w:rPr>
          <w:rFonts w:ascii="Arial" w:hAnsi="Arial" w:cs="Arial"/>
        </w:rPr>
        <w:br/>
        <w:t>- Total reclaimed: cumulative bytes reported.</w:t>
      </w:r>
      <w:r w:rsidRPr="00003F3D">
        <w:rPr>
          <w:rFonts w:ascii="Arial" w:hAnsi="Arial" w:cs="Arial"/>
        </w:rPr>
        <w:br/>
        <w:t>- Since monitor start: delta since launch or baseline.</w:t>
      </w:r>
      <w:r w:rsidRPr="00003F3D">
        <w:rPr>
          <w:rFonts w:ascii="Arial" w:hAnsi="Arial" w:cs="Arial"/>
        </w:rPr>
        <w:br/>
        <w:t>- Step: change since last refresh.</w:t>
      </w:r>
      <w:r w:rsidRPr="00003F3D">
        <w:rPr>
          <w:rFonts w:ascii="Arial" w:hAnsi="Arial" w:cs="Arial"/>
        </w:rPr>
        <w:br/>
        <w:t>- avg: overall rate since cleaner period start.</w:t>
      </w:r>
      <w:r w:rsidRPr="00003F3D">
        <w:rPr>
          <w:rFonts w:ascii="Arial" w:hAnsi="Arial" w:cs="Arial"/>
        </w:rPr>
        <w:br/>
        <w:t>- inst: instantaneous rate.</w:t>
      </w:r>
      <w:r w:rsidRPr="00003F3D">
        <w:rPr>
          <w:rFonts w:ascii="Arial" w:hAnsi="Arial" w:cs="Arial"/>
        </w:rPr>
        <w:br/>
        <w:t>- Sparkline: visual trend of instantaneous rates.</w:t>
      </w:r>
      <w:r w:rsidRPr="00003F3D">
        <w:rPr>
          <w:rFonts w:ascii="Arial" w:hAnsi="Arial" w:cs="Arial"/>
        </w:rPr>
        <w:br/>
        <w:t>- Alert: `[ALERT]` appears if reclaim rate ≥ 32 GiB/h.</w:t>
      </w:r>
    </w:p>
    <w:p w14:paraId="2D3BA8CC" w14:textId="77777777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t>CSV Logging</w:t>
      </w:r>
    </w:p>
    <w:p w14:paraId="03672E1E" w14:textId="77777777" w:rsidR="00970473" w:rsidRDefault="00000000" w:rsidP="00A1098A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Each refresh appends a line: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469"/>
        <w:gridCol w:w="2474"/>
        <w:gridCol w:w="2478"/>
        <w:gridCol w:w="2481"/>
      </w:tblGrid>
      <w:tr w:rsidR="000507C8" w14:paraId="5CF5EF58" w14:textId="77777777" w:rsidTr="000507C8">
        <w:tc>
          <w:tcPr>
            <w:tcW w:w="2655" w:type="dxa"/>
          </w:tcPr>
          <w:p w14:paraId="42C553E9" w14:textId="5E0126C4" w:rsidR="000507C8" w:rsidRDefault="000507C8" w:rsidP="000507C8">
            <w:pPr>
              <w:jc w:val="center"/>
              <w:rPr>
                <w:rFonts w:ascii="Arial" w:hAnsi="Arial" w:cs="Arial"/>
              </w:rPr>
            </w:pPr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timestamp</w:t>
            </w:r>
          </w:p>
        </w:tc>
        <w:tc>
          <w:tcPr>
            <w:tcW w:w="2655" w:type="dxa"/>
          </w:tcPr>
          <w:p w14:paraId="2730E963" w14:textId="1BF8486D" w:rsidR="000507C8" w:rsidRDefault="000507C8" w:rsidP="000507C8">
            <w:pPr>
              <w:jc w:val="center"/>
              <w:rPr>
                <w:rFonts w:ascii="Arial" w:hAnsi="Arial" w:cs="Arial"/>
              </w:rPr>
            </w:pPr>
            <w:proofErr w:type="spellStart"/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LOCAL_bytes</w:t>
            </w:r>
            <w:proofErr w:type="spellEnd"/>
          </w:p>
        </w:tc>
        <w:tc>
          <w:tcPr>
            <w:tcW w:w="2656" w:type="dxa"/>
          </w:tcPr>
          <w:p w14:paraId="1A764958" w14:textId="77ED9F46" w:rsidR="000507C8" w:rsidRDefault="000507C8" w:rsidP="000507C8">
            <w:pPr>
              <w:jc w:val="center"/>
              <w:rPr>
                <w:rFonts w:ascii="Arial" w:hAnsi="Arial" w:cs="Arial"/>
              </w:rPr>
            </w:pPr>
            <w:proofErr w:type="spellStart"/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CLOUD_bytes</w:t>
            </w:r>
            <w:proofErr w:type="spellEnd"/>
          </w:p>
        </w:tc>
        <w:tc>
          <w:tcPr>
            <w:tcW w:w="2656" w:type="dxa"/>
          </w:tcPr>
          <w:p w14:paraId="46E8684B" w14:textId="26C33A64" w:rsidR="000507C8" w:rsidRDefault="000507C8" w:rsidP="000507C8">
            <w:pPr>
              <w:jc w:val="center"/>
              <w:rPr>
                <w:rFonts w:ascii="Arial" w:hAnsi="Arial" w:cs="Arial"/>
              </w:rPr>
            </w:pPr>
            <w:proofErr w:type="spellStart"/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GRAND_bytes</w:t>
            </w:r>
            <w:proofErr w:type="spellEnd"/>
          </w:p>
        </w:tc>
      </w:tr>
      <w:tr w:rsidR="000507C8" w14:paraId="12725B13" w14:textId="77777777" w:rsidTr="000507C8">
        <w:tc>
          <w:tcPr>
            <w:tcW w:w="2655" w:type="dxa"/>
          </w:tcPr>
          <w:p w14:paraId="61EBE499" w14:textId="637C9AD5" w:rsidR="000507C8" w:rsidRDefault="000507C8" w:rsidP="009A55C5">
            <w:pPr>
              <w:jc w:val="center"/>
              <w:rPr>
                <w:rFonts w:ascii="Arial" w:hAnsi="Arial" w:cs="Arial"/>
              </w:rPr>
            </w:pPr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2025-10-22T07:00:00Z</w:t>
            </w:r>
          </w:p>
        </w:tc>
        <w:tc>
          <w:tcPr>
            <w:tcW w:w="2655" w:type="dxa"/>
          </w:tcPr>
          <w:p w14:paraId="31ADB56C" w14:textId="3783C05C" w:rsidR="000507C8" w:rsidRDefault="000507C8" w:rsidP="009A55C5">
            <w:pPr>
              <w:jc w:val="center"/>
              <w:rPr>
                <w:rFonts w:ascii="Arial" w:hAnsi="Arial" w:cs="Arial"/>
              </w:rPr>
            </w:pPr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3216789000</w:t>
            </w:r>
          </w:p>
        </w:tc>
        <w:tc>
          <w:tcPr>
            <w:tcW w:w="2656" w:type="dxa"/>
          </w:tcPr>
          <w:p w14:paraId="7015C307" w14:textId="15779A8C" w:rsidR="000507C8" w:rsidRDefault="000507C8" w:rsidP="009A55C5">
            <w:pPr>
              <w:jc w:val="center"/>
              <w:rPr>
                <w:rFonts w:ascii="Arial" w:hAnsi="Arial" w:cs="Arial"/>
              </w:rPr>
            </w:pPr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17123900000</w:t>
            </w:r>
          </w:p>
        </w:tc>
        <w:tc>
          <w:tcPr>
            <w:tcW w:w="2656" w:type="dxa"/>
          </w:tcPr>
          <w:p w14:paraId="0DE7D8BC" w14:textId="23FB219D" w:rsidR="000507C8" w:rsidRDefault="000507C8" w:rsidP="009A55C5">
            <w:pPr>
              <w:jc w:val="center"/>
              <w:rPr>
                <w:rFonts w:ascii="Arial" w:hAnsi="Arial" w:cs="Arial"/>
              </w:rPr>
            </w:pPr>
            <w:r w:rsidRPr="0022721B">
              <w:rPr>
                <w:rFonts w:ascii="Times New Roman" w:hAnsi="Times New Roman" w:cs="Times New Roman"/>
                <w:sz w:val="20"/>
                <w:szCs w:val="20"/>
              </w:rPr>
              <w:t>20340689000</w:t>
            </w:r>
          </w:p>
        </w:tc>
      </w:tr>
    </w:tbl>
    <w:p w14:paraId="64C755AD" w14:textId="7C1784C5" w:rsidR="007E02CE" w:rsidRPr="00003F3D" w:rsidRDefault="00000000" w:rsidP="009A55C5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br/>
      </w:r>
      <w:r w:rsidRPr="00003F3D">
        <w:rPr>
          <w:rFonts w:ascii="Arial" w:hAnsi="Arial" w:cs="Arial"/>
        </w:rPr>
        <w:br/>
        <w:t>You can graph this in Excel, Grafana, or any timeseries tool.</w:t>
      </w:r>
    </w:p>
    <w:p w14:paraId="4E2EB732" w14:textId="77777777" w:rsidR="007E02CE" w:rsidRPr="00003F3D" w:rsidRDefault="00000000" w:rsidP="00A1098A">
      <w:pPr>
        <w:pStyle w:val="Heading2"/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Configuration Summary</w:t>
      </w:r>
    </w:p>
    <w:p w14:paraId="173DFED9" w14:textId="25AA3ED8" w:rsidR="004227CF" w:rsidRDefault="00000000" w:rsidP="00A1098A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Key variables:</w:t>
      </w:r>
      <w:r w:rsidRPr="00003F3D">
        <w:rPr>
          <w:rFonts w:ascii="Arial" w:hAnsi="Arial" w:cs="Arial"/>
        </w:rPr>
        <w:br/>
        <w:t xml:space="preserve">INTERVAL=3600      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Refresh frequency.</w:t>
      </w:r>
      <w:r w:rsidRPr="00003F3D">
        <w:rPr>
          <w:rFonts w:ascii="Arial" w:hAnsi="Arial" w:cs="Arial"/>
        </w:rPr>
        <w:br/>
        <w:t xml:space="preserve">INTERVAL_STEP=300  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Increment/decrement per keypress.</w:t>
      </w:r>
      <w:r w:rsidRPr="00003F3D">
        <w:rPr>
          <w:rFonts w:ascii="Arial" w:hAnsi="Arial" w:cs="Arial"/>
        </w:rPr>
        <w:br/>
        <w:t xml:space="preserve">INTERVAL_MIN/MAX   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300 / 7200 seconds.</w:t>
      </w:r>
      <w:r w:rsidRPr="00003F3D">
        <w:rPr>
          <w:rFonts w:ascii="Arial" w:hAnsi="Arial" w:cs="Arial"/>
        </w:rPr>
        <w:br/>
        <w:t xml:space="preserve">RECLAIMED_COL=13   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Column containing reclaimed bytes.</w:t>
      </w:r>
      <w:r w:rsidRPr="00003F3D">
        <w:rPr>
          <w:rFonts w:ascii="Arial" w:hAnsi="Arial" w:cs="Arial"/>
        </w:rPr>
        <w:br/>
        <w:t xml:space="preserve">SKIP_SUMMARY_LINES=12 </w:t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Lines to skip after summary headers.</w:t>
      </w:r>
      <w:r w:rsidRPr="00003F3D">
        <w:rPr>
          <w:rFonts w:ascii="Arial" w:hAnsi="Arial" w:cs="Arial"/>
        </w:rPr>
        <w:br/>
        <w:t xml:space="preserve">SPARK_POINTS=30    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Sparkline history depth.</w:t>
      </w:r>
      <w:r w:rsidRPr="00003F3D">
        <w:rPr>
          <w:rFonts w:ascii="Arial" w:hAnsi="Arial" w:cs="Arial"/>
        </w:rPr>
        <w:br/>
        <w:t>ALERT_RATE_BPH=34359738368  (~32 GiB/h).</w:t>
      </w:r>
      <w:r w:rsidRPr="00003F3D">
        <w:rPr>
          <w:rFonts w:ascii="Arial" w:hAnsi="Arial" w:cs="Arial"/>
        </w:rPr>
        <w:br/>
        <w:t xml:space="preserve">EMA_NUM/EMA_DEN=2/5 </w:t>
      </w:r>
      <w:r w:rsidR="00F601DE">
        <w:rPr>
          <w:rFonts w:ascii="Arial" w:hAnsi="Arial" w:cs="Arial"/>
        </w:rPr>
        <w:tab/>
      </w:r>
      <w:r w:rsidR="00F601DE">
        <w:rPr>
          <w:rFonts w:ascii="Arial" w:hAnsi="Arial" w:cs="Arial"/>
        </w:rPr>
        <w:tab/>
      </w:r>
      <w:r w:rsidRPr="00003F3D">
        <w:rPr>
          <w:rFonts w:ascii="Arial" w:hAnsi="Arial" w:cs="Arial"/>
        </w:rPr>
        <w:t>Smoothing factor for instant rates.</w:t>
      </w:r>
    </w:p>
    <w:p w14:paraId="6182C56D" w14:textId="62C0BDCB" w:rsidR="007E02CE" w:rsidRPr="00003F3D" w:rsidRDefault="00000000">
      <w:pPr>
        <w:pStyle w:val="Heading2"/>
        <w:rPr>
          <w:rFonts w:ascii="Arial" w:hAnsi="Arial" w:cs="Arial"/>
        </w:rPr>
      </w:pPr>
      <w:r w:rsidRPr="00003F3D">
        <w:rPr>
          <w:rFonts w:ascii="Arial" w:hAnsi="Arial" w:cs="Arial"/>
        </w:rPr>
        <w:t>Tips</w:t>
      </w:r>
    </w:p>
    <w:p w14:paraId="08A5E8FB" w14:textId="2C1B518E" w:rsidR="00003F3D" w:rsidRPr="00003F3D" w:rsidRDefault="00000000" w:rsidP="00A1098A">
      <w:pPr>
        <w:ind w:left="720"/>
        <w:rPr>
          <w:rFonts w:ascii="Arial" w:hAnsi="Arial" w:cs="Arial"/>
        </w:rPr>
      </w:pPr>
      <w:r w:rsidRPr="00003F3D">
        <w:rPr>
          <w:rFonts w:ascii="Arial" w:hAnsi="Arial" w:cs="Arial"/>
        </w:rPr>
        <w:t>- Auto-rebases if totals drop.</w:t>
      </w:r>
      <w:r w:rsidRPr="00003F3D">
        <w:rPr>
          <w:rFonts w:ascii="Arial" w:hAnsi="Arial" w:cs="Arial"/>
        </w:rPr>
        <w:br/>
        <w:t>- Use 'b' after major system changes to reset baseline.</w:t>
      </w:r>
      <w:r w:rsidRPr="00003F3D">
        <w:rPr>
          <w:rFonts w:ascii="Arial" w:hAnsi="Arial" w:cs="Arial"/>
        </w:rPr>
        <w:br/>
        <w:t>- Pause ('p') halts timer but accepts keys.</w:t>
      </w:r>
      <w:r w:rsidRPr="00003F3D">
        <w:rPr>
          <w:rFonts w:ascii="Arial" w:hAnsi="Arial" w:cs="Arial"/>
        </w:rPr>
        <w:br/>
        <w:t>- CSV logging unaffected by pauses.</w:t>
      </w:r>
      <w:r w:rsidRPr="00003F3D">
        <w:rPr>
          <w:rFonts w:ascii="Arial" w:hAnsi="Arial" w:cs="Arial"/>
        </w:rPr>
        <w:br/>
        <w:t>- Works best in wide terminals.</w:t>
      </w:r>
    </w:p>
    <w:sectPr w:rsidR="00003F3D" w:rsidRPr="00003F3D" w:rsidSect="00A1098A">
      <w:pgSz w:w="12240" w:h="15840"/>
      <w:pgMar w:top="1440" w:right="659" w:bottom="382" w:left="9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1184164">
    <w:abstractNumId w:val="8"/>
  </w:num>
  <w:num w:numId="2" w16cid:durableId="1605260208">
    <w:abstractNumId w:val="6"/>
  </w:num>
  <w:num w:numId="3" w16cid:durableId="396586696">
    <w:abstractNumId w:val="5"/>
  </w:num>
  <w:num w:numId="4" w16cid:durableId="811092361">
    <w:abstractNumId w:val="4"/>
  </w:num>
  <w:num w:numId="5" w16cid:durableId="1395934238">
    <w:abstractNumId w:val="7"/>
  </w:num>
  <w:num w:numId="6" w16cid:durableId="1206334613">
    <w:abstractNumId w:val="3"/>
  </w:num>
  <w:num w:numId="7" w16cid:durableId="1300064238">
    <w:abstractNumId w:val="2"/>
  </w:num>
  <w:num w:numId="8" w16cid:durableId="1120878643">
    <w:abstractNumId w:val="1"/>
  </w:num>
  <w:num w:numId="9" w16cid:durableId="1186941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3D"/>
    <w:rsid w:val="00034616"/>
    <w:rsid w:val="000507C8"/>
    <w:rsid w:val="0006063C"/>
    <w:rsid w:val="00070AA5"/>
    <w:rsid w:val="000B6AF2"/>
    <w:rsid w:val="0015074B"/>
    <w:rsid w:val="00201303"/>
    <w:rsid w:val="0022721B"/>
    <w:rsid w:val="00251771"/>
    <w:rsid w:val="0029639D"/>
    <w:rsid w:val="0029718D"/>
    <w:rsid w:val="00326F90"/>
    <w:rsid w:val="00392F79"/>
    <w:rsid w:val="003E0461"/>
    <w:rsid w:val="004227CF"/>
    <w:rsid w:val="00603D3A"/>
    <w:rsid w:val="00626C49"/>
    <w:rsid w:val="00672BB3"/>
    <w:rsid w:val="00747945"/>
    <w:rsid w:val="00777EA2"/>
    <w:rsid w:val="007B50F6"/>
    <w:rsid w:val="007E02CE"/>
    <w:rsid w:val="007E4C15"/>
    <w:rsid w:val="008034B1"/>
    <w:rsid w:val="00871192"/>
    <w:rsid w:val="0088638E"/>
    <w:rsid w:val="00887C7C"/>
    <w:rsid w:val="00900DAD"/>
    <w:rsid w:val="00970473"/>
    <w:rsid w:val="009A55C5"/>
    <w:rsid w:val="00A1098A"/>
    <w:rsid w:val="00A31868"/>
    <w:rsid w:val="00AA1D8D"/>
    <w:rsid w:val="00B000DF"/>
    <w:rsid w:val="00B47730"/>
    <w:rsid w:val="00B70A8D"/>
    <w:rsid w:val="00BA00F7"/>
    <w:rsid w:val="00BC18B8"/>
    <w:rsid w:val="00C24C91"/>
    <w:rsid w:val="00C371B3"/>
    <w:rsid w:val="00CA194B"/>
    <w:rsid w:val="00CB0664"/>
    <w:rsid w:val="00CC6E72"/>
    <w:rsid w:val="00D278DD"/>
    <w:rsid w:val="00DA624E"/>
    <w:rsid w:val="00DE4B81"/>
    <w:rsid w:val="00E26E00"/>
    <w:rsid w:val="00E4257F"/>
    <w:rsid w:val="00E55199"/>
    <w:rsid w:val="00E82EBF"/>
    <w:rsid w:val="00EA51AF"/>
    <w:rsid w:val="00EC514D"/>
    <w:rsid w:val="00ED2028"/>
    <w:rsid w:val="00F601DE"/>
    <w:rsid w:val="00F65D89"/>
    <w:rsid w:val="00FB38DC"/>
    <w:rsid w:val="00FC07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C10C06"/>
  <w14:defaultImageDpi w14:val="300"/>
  <w15:docId w15:val="{85644C54-A31E-944C-A7FF-7617CE6B0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517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Adrian Moir (amoir)</cp:lastModifiedBy>
  <cp:revision>49</cp:revision>
  <dcterms:created xsi:type="dcterms:W3CDTF">2025-10-23T11:41:00Z</dcterms:created>
  <dcterms:modified xsi:type="dcterms:W3CDTF">2025-10-23T12:29:00Z</dcterms:modified>
  <cp:category/>
</cp:coreProperties>
</file>