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0CE3DBC7" w14:textId="29BFA453" w:rsidR="00613D9B" w:rsidRDefault="00613D9B">
      <w:pPr>
        <w:pStyle w:val="Ttulo"/>
        <w:spacing w:line="360" w:lineRule="auto"/>
        <w:jc w:val="both"/>
        <w:rPr>
          <w:sz w:val="24"/>
          <w:szCs w:val="24"/>
        </w:rPr>
      </w:pPr>
      <w:r>
        <w:rPr>
          <w:sz w:val="24"/>
          <w:szCs w:val="24"/>
        </w:rPr>
        <w:t>Nodens</w:t>
      </w:r>
    </w:p>
    <w:p w14:paraId="1D72CEFF" w14:textId="4EA565EB" w:rsidR="00BF1480" w:rsidRDefault="003E4AB8">
      <w:pPr>
        <w:pStyle w:val="Ttulo"/>
        <w:spacing w:line="360" w:lineRule="auto"/>
        <w:jc w:val="both"/>
        <w:rPr>
          <w:sz w:val="24"/>
          <w:szCs w:val="24"/>
        </w:rPr>
      </w:pPr>
      <w:r>
        <w:rPr>
          <w:sz w:val="24"/>
          <w:szCs w:val="24"/>
        </w:rPr>
        <w:t xml:space="preserve">Versión: </w:t>
      </w:r>
      <w:r w:rsidR="004F543A">
        <w:rPr>
          <w:sz w:val="24"/>
          <w:szCs w:val="24"/>
        </w:rPr>
        <w:t>1.0.</w:t>
      </w:r>
      <w:r w:rsidR="00613D9B">
        <w:rPr>
          <w:sz w:val="24"/>
          <w:szCs w:val="24"/>
        </w:rPr>
        <w:t>0</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309250EA"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30</w:t>
            </w:r>
            <w:r w:rsidR="003E4AB8">
              <w:rPr>
                <w:rFonts w:ascii="Arial" w:eastAsia="Arial" w:hAnsi="Arial" w:cs="Arial"/>
                <w:color w:val="000000"/>
                <w:sz w:val="24"/>
                <w:szCs w:val="24"/>
              </w:rPr>
              <w:t>/</w:t>
            </w:r>
            <w:r>
              <w:rPr>
                <w:rFonts w:ascii="Arial" w:eastAsia="Arial" w:hAnsi="Arial" w:cs="Arial"/>
                <w:color w:val="000000"/>
                <w:sz w:val="24"/>
                <w:szCs w:val="24"/>
              </w:rPr>
              <w:t>10</w:t>
            </w:r>
            <w:r w:rsidR="003E4AB8">
              <w:rPr>
                <w:rFonts w:ascii="Arial" w:eastAsia="Arial" w:hAnsi="Arial" w:cs="Arial"/>
                <w:color w:val="000000"/>
                <w:sz w:val="24"/>
                <w:szCs w:val="24"/>
              </w:rPr>
              <w:t>/2022</w:t>
            </w:r>
          </w:p>
        </w:tc>
        <w:tc>
          <w:tcPr>
            <w:tcW w:w="1365" w:type="dxa"/>
          </w:tcPr>
          <w:p w14:paraId="593D4903" w14:textId="27835B82"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Ethiem Guerrero</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09A8014" w14:textId="22306FE3"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37410B2B" w14:textId="77777777"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6BD2153F" w14:textId="765972EA"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t>Tabla de contenido</w:t>
      </w:r>
    </w:p>
    <w:sdt>
      <w:sdtPr>
        <w:id w:val="1211538845"/>
        <w:docPartObj>
          <w:docPartGallery w:val="Table of Contents"/>
          <w:docPartUnique/>
        </w:docPartObj>
      </w:sdt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0A9E4623" w14:textId="5E4BF5D2" w:rsidR="00613D9B" w:rsidRDefault="003E4AB8" w:rsidP="00613D9B">
      <w:pPr>
        <w:pStyle w:val="Ttulo1"/>
        <w:jc w:val="both"/>
        <w:rPr>
          <w:rFonts w:ascii="Arial" w:eastAsia="Arial" w:hAnsi="Arial" w:cs="Arial"/>
          <w:sz w:val="24"/>
          <w:szCs w:val="24"/>
        </w:rPr>
      </w:pPr>
      <w:bookmarkStart w:id="1" w:name="_heading=h.30j0zll" w:colFirst="0" w:colLast="0"/>
      <w:bookmarkEnd w:id="1"/>
      <w:r>
        <w:rPr>
          <w:rFonts w:ascii="Arial" w:eastAsia="Arial" w:hAnsi="Arial" w:cs="Arial"/>
          <w:color w:val="000000"/>
          <w:sz w:val="24"/>
          <w:szCs w:val="24"/>
        </w:rPr>
        <w:t>En el presente trabajo</w:t>
      </w:r>
      <w:r w:rsidR="00613D9B">
        <w:rPr>
          <w:rFonts w:ascii="Arial" w:eastAsia="Arial" w:hAnsi="Arial" w:cs="Arial"/>
          <w:color w:val="000000"/>
          <w:sz w:val="24"/>
          <w:szCs w:val="24"/>
        </w:rPr>
        <w:t xml:space="preserve"> se </w:t>
      </w:r>
      <w:proofErr w:type="gramStart"/>
      <w:r w:rsidR="00613D9B">
        <w:rPr>
          <w:rFonts w:ascii="Arial" w:eastAsia="Arial" w:hAnsi="Arial" w:cs="Arial"/>
          <w:color w:val="000000"/>
          <w:sz w:val="24"/>
          <w:szCs w:val="24"/>
        </w:rPr>
        <w:t>tratara</w:t>
      </w:r>
      <w:proofErr w:type="gramEnd"/>
      <w:r w:rsidR="00613D9B">
        <w:rPr>
          <w:rFonts w:ascii="Arial" w:eastAsia="Arial" w:hAnsi="Arial" w:cs="Arial"/>
          <w:color w:val="000000"/>
          <w:sz w:val="24"/>
          <w:szCs w:val="24"/>
        </w:rPr>
        <w:t xml:space="preserve"> el tema de las pocas oportunidades que tienen los músicos o artistas musicales para entrar en mercado laboral o recibir oportunidades de presentaciones, debido a la falta de algún sistema promocione o de a conocer a los mismos, para ello se propone la creación de un aplicativo web y una aplicación móvil que haga que la visibilidad de los artistas sea </w:t>
      </w:r>
      <w:proofErr w:type="spellStart"/>
      <w:r w:rsidR="00613D9B">
        <w:rPr>
          <w:rFonts w:ascii="Arial" w:eastAsia="Arial" w:hAnsi="Arial" w:cs="Arial"/>
          <w:color w:val="000000"/>
          <w:sz w:val="24"/>
          <w:szCs w:val="24"/>
        </w:rPr>
        <w:t>mas</w:t>
      </w:r>
      <w:proofErr w:type="spellEnd"/>
      <w:r w:rsidR="00613D9B">
        <w:rPr>
          <w:rFonts w:ascii="Arial" w:eastAsia="Arial" w:hAnsi="Arial" w:cs="Arial"/>
          <w:color w:val="000000"/>
          <w:sz w:val="24"/>
          <w:szCs w:val="24"/>
        </w:rPr>
        <w:t xml:space="preserve"> fácil de cara a empresas o eventos que requieran de acompañamientos o presentaciones musicales.</w:t>
      </w:r>
    </w:p>
    <w:p w14:paraId="74F5571F" w14:textId="4E06C597" w:rsidR="00BF1480" w:rsidRDefault="003E4AB8">
      <w:pPr>
        <w:jc w:val="both"/>
        <w:rPr>
          <w:rFonts w:ascii="Arial" w:eastAsia="Arial" w:hAnsi="Arial" w:cs="Arial"/>
          <w:sz w:val="24"/>
          <w:szCs w:val="24"/>
        </w:rPr>
      </w:pPr>
      <w:r>
        <w:rPr>
          <w:rFonts w:ascii="Arial" w:eastAsia="Arial" w:hAnsi="Arial" w:cs="Arial"/>
          <w:sz w:val="24"/>
          <w:szCs w:val="24"/>
        </w:rPr>
        <w:t xml:space="preserve">.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6B6B26A6" w:rsidR="00BF1480" w:rsidRDefault="00CB5428">
      <w:pPr>
        <w:pStyle w:val="Ttulo1"/>
        <w:jc w:val="both"/>
        <w:rPr>
          <w:rFonts w:ascii="Arial" w:eastAsia="Arial" w:hAnsi="Arial" w:cs="Arial"/>
          <w:color w:val="000000"/>
          <w:sz w:val="24"/>
          <w:szCs w:val="24"/>
        </w:rPr>
      </w:pPr>
      <w:r>
        <w:rPr>
          <w:rFonts w:ascii="Arial" w:eastAsia="Arial" w:hAnsi="Arial" w:cs="Arial"/>
          <w:color w:val="000000"/>
          <w:sz w:val="24"/>
          <w:szCs w:val="24"/>
        </w:rPr>
        <w:t>Crear un aplicativo web y una aplicación móvil en la cual tanto músicos como organizadores de eventos se puedan registrar para que: los músicos encuentren oportunidades y se puedan integrar al mercado laboral y para los organizadores puedan encontrar artistas nuevos y/o disponibles para sus eventos</w:t>
      </w:r>
      <w:r w:rsidR="003E4AB8">
        <w:rPr>
          <w:rFonts w:ascii="Arial" w:eastAsia="Arial" w:hAnsi="Arial" w:cs="Arial"/>
          <w:color w:val="000000"/>
          <w:sz w:val="24"/>
          <w:szCs w:val="24"/>
        </w:rPr>
        <w:t>.</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3C360B42" w14:textId="77777777" w:rsidR="00CB5428" w:rsidRDefault="003E4AB8" w:rsidP="00CB542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70570C01" w:rsidR="00BF1480" w:rsidRDefault="00CB5428" w:rsidP="00CB5428">
      <w:pPr>
        <w:pStyle w:val="Ttulo2"/>
        <w:jc w:val="both"/>
        <w:rPr>
          <w:rFonts w:ascii="Arial" w:eastAsia="Arial" w:hAnsi="Arial" w:cs="Arial"/>
          <w:color w:val="000000"/>
          <w:sz w:val="24"/>
          <w:szCs w:val="24"/>
        </w:rPr>
      </w:pPr>
      <w:r>
        <w:rPr>
          <w:rFonts w:ascii="Arial" w:eastAsia="Arial" w:hAnsi="Arial" w:cs="Arial"/>
          <w:b w:val="0"/>
          <w:bCs/>
          <w:color w:val="000000"/>
          <w:sz w:val="24"/>
          <w:szCs w:val="24"/>
        </w:rPr>
        <w:t>Tanto el aplicativo web como la aplicación móvil contaran con un registro de usuario, inicio de sesión, manejo de cuenta y de relaciones entre las diferentes entidades que pueden estar en la plataforma. Se planea añadir también un apartado de cursos para músicos poco experimentados y también un sistema de reseñas para que los organizadores y artistas puedan comentar como ha sido su experiencia en cuanto a presentaciones y eventos en los que hayan participado</w:t>
      </w:r>
      <w:r w:rsidR="003E4AB8">
        <w:rPr>
          <w:rFonts w:ascii="Arial" w:eastAsia="Arial" w:hAnsi="Arial" w:cs="Arial"/>
          <w:color w:val="000000"/>
          <w:sz w:val="24"/>
          <w:szCs w:val="24"/>
        </w:rPr>
        <w:t>.</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7590AC96"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2A9A94EE"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w:t>
      </w:r>
      <w:r>
        <w:rPr>
          <w:rFonts w:ascii="Arial" w:eastAsia="Arial" w:hAnsi="Arial" w:cs="Arial"/>
          <w:color w:val="000000"/>
          <w:sz w:val="24"/>
          <w:szCs w:val="24"/>
        </w:rPr>
        <w:t xml:space="preserve"> Información concreta sobre hechos, elementos, etc., que permite estudiarlos, analizarlos o conocerlos.</w:t>
      </w:r>
    </w:p>
    <w:p w14:paraId="07503B0B"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MongoDb:</w:t>
      </w:r>
      <w:r>
        <w:rPr>
          <w:rFonts w:ascii="Arial" w:eastAsia="Arial" w:hAnsi="Arial" w:cs="Arial"/>
          <w:color w:val="000000"/>
          <w:sz w:val="24"/>
          <w:szCs w:val="24"/>
        </w:rPr>
        <w:t xml:space="preserve"> sistema de gestión de bases de datos no relacional orientado a documentos y de código abierto.</w:t>
      </w:r>
    </w:p>
    <w:p w14:paraId="2BF5BA89"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 además de las funcionalidades disponibles para el manejo de esta información.</w:t>
      </w:r>
    </w:p>
    <w:p w14:paraId="0D01F3B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1EEE5937"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38E1684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Frontend: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3A692DDA"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Backend:</w:t>
      </w:r>
      <w:r>
        <w:rPr>
          <w:rFonts w:ascii="Arial" w:eastAsia="Arial" w:hAnsi="Arial" w:cs="Arial"/>
          <w:color w:val="000000"/>
          <w:sz w:val="24"/>
          <w:szCs w:val="24"/>
        </w:rPr>
        <w:t xml:space="preserve"> el interior de las aplicaciones que viven en el servidor y al que a menudo se le denomina “el lado del servidor”, encargado de toda la parte de la aplicación que no se ve, como el manejo de rutas y de información, conexión a base de datos, etc.</w:t>
      </w:r>
    </w:p>
    <w:p w14:paraId="7010CC6C" w14:textId="77777777" w:rsidR="004D5C2F" w:rsidRPr="00AE7AF0"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JavaScript: </w:t>
      </w:r>
      <w:r>
        <w:rPr>
          <w:rFonts w:ascii="Arial" w:eastAsia="Arial" w:hAnsi="Arial" w:cs="Arial"/>
          <w:bCs/>
          <w:color w:val="000000"/>
          <w:sz w:val="24"/>
          <w:szCs w:val="24"/>
        </w:rPr>
        <w:t>Es el lenguaje de programación predilecto para la creación de páginas web, es orientado a objetos, basado en prototipos, imperativo, débilmente tipado y dinámico.</w:t>
      </w:r>
    </w:p>
    <w:p w14:paraId="4F7F4F5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HTML: (</w:t>
      </w:r>
      <w:r>
        <w:rPr>
          <w:rFonts w:ascii="Arial" w:eastAsia="Arial" w:hAnsi="Arial" w:cs="Arial"/>
          <w:bCs/>
          <w:color w:val="000000"/>
          <w:sz w:val="24"/>
          <w:szCs w:val="24"/>
        </w:rPr>
        <w:t>Hyper Text Markup Languaje</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 el lenguaje de marcado que define la estructura de las páginas web</w:t>
      </w:r>
      <w:r>
        <w:rPr>
          <w:rFonts w:ascii="Arial" w:eastAsia="Arial" w:hAnsi="Arial" w:cs="Arial"/>
          <w:color w:val="000000"/>
          <w:sz w:val="24"/>
          <w:szCs w:val="24"/>
        </w:rPr>
        <w:t>.</w:t>
      </w:r>
    </w:p>
    <w:p w14:paraId="621352B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CSS: (</w:t>
      </w:r>
      <w:r>
        <w:rPr>
          <w:rFonts w:ascii="Arial" w:eastAsia="Arial" w:hAnsi="Arial" w:cs="Arial"/>
          <w:bCs/>
          <w:color w:val="000000"/>
          <w:sz w:val="24"/>
          <w:szCs w:val="24"/>
        </w:rPr>
        <w:t>Cascading Style Sheet</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estilo de las páginas web para crear y manejar la estética de cada uno de sus elementos</w:t>
      </w:r>
      <w:r>
        <w:rPr>
          <w:rFonts w:ascii="Arial" w:eastAsia="Arial" w:hAnsi="Arial" w:cs="Arial"/>
          <w:color w:val="000000"/>
          <w:sz w:val="24"/>
          <w:szCs w:val="24"/>
        </w:rPr>
        <w:t>.</w:t>
      </w:r>
    </w:p>
    <w:p w14:paraId="1A58DA0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React: </w:t>
      </w:r>
      <w:r>
        <w:rPr>
          <w:rFonts w:ascii="Arial" w:eastAsia="Arial" w:hAnsi="Arial" w:cs="Arial"/>
          <w:bCs/>
          <w:color w:val="000000"/>
          <w:sz w:val="24"/>
          <w:szCs w:val="24"/>
        </w:rPr>
        <w:t>Librería de JavaScript para la creación de interfaces de usuario con el objetivo de facilitar el desarrollo, es de código abierto y, mantenida por Facebook</w:t>
      </w:r>
      <w:r>
        <w:rPr>
          <w:rFonts w:ascii="Arial" w:eastAsia="Arial" w:hAnsi="Arial" w:cs="Arial"/>
          <w:b/>
          <w:color w:val="000000"/>
          <w:sz w:val="24"/>
          <w:szCs w:val="24"/>
        </w:rPr>
        <w:t>.</w:t>
      </w:r>
    </w:p>
    <w:p w14:paraId="5DAFE938"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Next.js:</w:t>
      </w:r>
      <w:r>
        <w:rPr>
          <w:rFonts w:ascii="Arial" w:eastAsia="Arial" w:hAnsi="Arial" w:cs="Arial"/>
          <w:bCs/>
          <w:color w:val="000000"/>
          <w:sz w:val="24"/>
          <w:szCs w:val="24"/>
        </w:rPr>
        <w:t xml:space="preserve"> Es un framework para la creación de interfaces de usuarios que trabaja sobre React, que además de la creación de interfaces sirve para la representación del lado del servidor y generación de sitios web estáticos. </w:t>
      </w:r>
    </w:p>
    <w:p w14:paraId="40930487"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Node: </w:t>
      </w:r>
      <w:r>
        <w:rPr>
          <w:rFonts w:ascii="Arial" w:eastAsia="Arial" w:hAnsi="Arial" w:cs="Arial"/>
          <w:bCs/>
          <w:color w:val="000000"/>
          <w:sz w:val="24"/>
          <w:szCs w:val="24"/>
        </w:rPr>
        <w:t>Entorno de desarrollo de JavaScript que permite correr el lenguaje del lado del servidor</w:t>
      </w:r>
      <w:r>
        <w:rPr>
          <w:rFonts w:ascii="Arial" w:eastAsia="Arial" w:hAnsi="Arial" w:cs="Arial"/>
          <w:b/>
          <w:color w:val="000000"/>
          <w:sz w:val="24"/>
          <w:szCs w:val="24"/>
        </w:rPr>
        <w:t>.</w:t>
      </w:r>
    </w:p>
    <w:p w14:paraId="63217A32"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Express: </w:t>
      </w:r>
      <w:r>
        <w:rPr>
          <w:rFonts w:ascii="Arial" w:eastAsia="Arial" w:hAnsi="Arial" w:cs="Arial"/>
          <w:bCs/>
          <w:color w:val="000000"/>
          <w:sz w:val="24"/>
          <w:szCs w:val="24"/>
        </w:rPr>
        <w:t xml:space="preserve">Framework de JavaScript que facilita la creación de servidores y el </w:t>
      </w:r>
      <w:r>
        <w:rPr>
          <w:rFonts w:ascii="Arial" w:eastAsia="Arial" w:hAnsi="Arial" w:cs="Arial"/>
          <w:bCs/>
          <w:color w:val="000000"/>
          <w:sz w:val="24"/>
          <w:szCs w:val="24"/>
        </w:rPr>
        <w:lastRenderedPageBreak/>
        <w:t>manejo del backend</w:t>
      </w:r>
      <w:r>
        <w:rPr>
          <w:rFonts w:ascii="Arial" w:eastAsia="Arial" w:hAnsi="Arial" w:cs="Arial"/>
          <w:b/>
          <w:color w:val="000000"/>
          <w:sz w:val="24"/>
          <w:szCs w:val="24"/>
        </w:rPr>
        <w:t>.</w:t>
      </w:r>
    </w:p>
    <w:p w14:paraId="1659B12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Tailwind: </w:t>
      </w:r>
      <w:r>
        <w:rPr>
          <w:rFonts w:ascii="Arial" w:eastAsia="Arial" w:hAnsi="Arial" w:cs="Arial"/>
          <w:color w:val="000000"/>
          <w:sz w:val="24"/>
          <w:szCs w:val="24"/>
        </w:rPr>
        <w:t>Framework de css que facilita la creación de los estilos abreviando la creación de estos a través del nombre de las clases en los elementos de HTML</w:t>
      </w:r>
      <w:r>
        <w:rPr>
          <w:rFonts w:ascii="Arial" w:eastAsia="Arial" w:hAnsi="Arial" w:cs="Arial"/>
          <w:b/>
          <w:bCs/>
          <w:color w:val="000000"/>
          <w:sz w:val="24"/>
          <w:szCs w:val="24"/>
        </w:rPr>
        <w:t>.</w:t>
      </w:r>
    </w:p>
    <w:p w14:paraId="09ECCDC1"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Docker: </w:t>
      </w:r>
      <w:r>
        <w:rPr>
          <w:rFonts w:ascii="Arial" w:eastAsia="Arial" w:hAnsi="Arial" w:cs="Arial"/>
          <w:color w:val="000000"/>
          <w:sz w:val="24"/>
          <w:szCs w:val="24"/>
        </w:rPr>
        <w:t>Es un programa de código abierto que automatiza el despliegue de aplicaciones dentro de contenedores de software, este proporciona una capa de abstracción y automatiza la virtualización de aplicaciones en varios sistemas operativos</w:t>
      </w:r>
      <w:r>
        <w:rPr>
          <w:rFonts w:ascii="Arial" w:hAnsi="Arial" w:cs="Arial"/>
          <w:color w:val="BDC1C6"/>
          <w:sz w:val="21"/>
          <w:szCs w:val="21"/>
          <w:shd w:val="clear" w:color="auto" w:fill="202124"/>
        </w:rPr>
        <w:t>.</w:t>
      </w:r>
    </w:p>
    <w:p w14:paraId="5C9E104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Python: </w:t>
      </w:r>
      <w:r>
        <w:rPr>
          <w:rFonts w:ascii="Arial" w:eastAsia="Arial" w:hAnsi="Arial" w:cs="Arial"/>
          <w:color w:val="000000"/>
          <w:sz w:val="24"/>
          <w:szCs w:val="24"/>
        </w:rPr>
        <w:t>Es un lenguaje de programación de alto nivel, multipropósito, y con una filosofía que hace que sea por sobre todas las cosas, legible. Sirve para construir aplicaciones web, análisis de datos, automatización de operaciones, creación de aplicaciones fiables y escalables, machine learning, IA, Big Data, etc.</w:t>
      </w:r>
    </w:p>
    <w:p w14:paraId="36E318E2"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Django:  </w:t>
      </w:r>
      <w:r>
        <w:rPr>
          <w:rFonts w:ascii="Arial" w:eastAsia="Arial" w:hAnsi="Arial" w:cs="Arial"/>
          <w:color w:val="000000"/>
          <w:sz w:val="24"/>
          <w:szCs w:val="24"/>
        </w:rPr>
        <w:t>Framework de Python para la creación de páginas web basado en la arquitectura MVC (model-view-controler).</w:t>
      </w:r>
    </w:p>
    <w:p w14:paraId="413E6C92" w14:textId="50B08AE5"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sidRPr="00BD4D6C">
        <w:rPr>
          <w:rFonts w:ascii="Arial" w:eastAsia="Arial" w:hAnsi="Arial" w:cs="Arial"/>
          <w:b/>
          <w:color w:val="000000"/>
          <w:sz w:val="24"/>
          <w:szCs w:val="24"/>
        </w:rPr>
        <w:t>JWT:</w:t>
      </w:r>
      <w:r w:rsidRPr="00D769A9">
        <w:rPr>
          <w:rFonts w:ascii="Arial" w:eastAsia="Arial" w:hAnsi="Arial" w:cs="Arial"/>
          <w:bCs/>
          <w:color w:val="000000"/>
          <w:sz w:val="24"/>
          <w:szCs w:val="24"/>
        </w:rPr>
        <w:t xml:space="preserve"> </w:t>
      </w:r>
      <w:r w:rsidRPr="00D769A9">
        <w:rPr>
          <w:rFonts w:ascii="Arial" w:eastAsia="Arial" w:hAnsi="Arial" w:cs="Arial"/>
          <w:color w:val="000000"/>
          <w:sz w:val="24"/>
          <w:szCs w:val="24"/>
        </w:rPr>
        <w:t>JSON Web Token es un estándar de código abierto basado en JSON para la creación de tokens de acceso que permiten la propagación de identidad y privilegios.</w:t>
      </w:r>
    </w:p>
    <w:p w14:paraId="1FCD4684" w14:textId="2116E8D5"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6EEF3AC" w14:textId="1806BB1E"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5453920" w14:textId="5BAD688D"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2690C097" w14:textId="1A3932C1"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F5CDE0C" w14:textId="48BF3439"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A433B95" w14:textId="3051AAE8"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4F9B7CD" w14:textId="2BBCA357"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7ED302FD" w14:textId="0026A192"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51102AD" w14:textId="77777777" w:rsidR="00B46EC3" w:rsidRPr="00D769A9"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A0BB7B1"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1.4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360602A" w14:textId="77777777" w:rsidR="00B46EC3" w:rsidRDefault="003E4AB8">
            <w:pPr>
              <w:jc w:val="both"/>
              <w:rPr>
                <w:rFonts w:ascii="Arial" w:eastAsia="Arial" w:hAnsi="Arial" w:cs="Arial"/>
                <w:sz w:val="24"/>
                <w:szCs w:val="24"/>
              </w:rPr>
            </w:pPr>
            <w:r>
              <w:rPr>
                <w:rFonts w:ascii="Arial" w:eastAsia="Arial" w:hAnsi="Arial" w:cs="Arial"/>
                <w:sz w:val="24"/>
                <w:szCs w:val="24"/>
              </w:rPr>
              <w:t>Backend</w:t>
            </w:r>
            <w:r w:rsidR="00B46EC3">
              <w:rPr>
                <w:rFonts w:ascii="Arial" w:eastAsia="Arial" w:hAnsi="Arial" w:cs="Arial"/>
                <w:sz w:val="24"/>
                <w:szCs w:val="24"/>
              </w:rPr>
              <w:t>/</w:t>
            </w:r>
          </w:p>
          <w:p w14:paraId="7722BFA5" w14:textId="6E07940E" w:rsidR="00BF1480"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r>
              <w:rPr>
                <w:rFonts w:ascii="Arial" w:eastAsia="Arial" w:hAnsi="Arial" w:cs="Arial"/>
                <w:sz w:val="24"/>
                <w:szCs w:val="24"/>
              </w:rPr>
              <w:t>Ethiem Guerrero</w:t>
            </w:r>
          </w:p>
        </w:tc>
        <w:tc>
          <w:tcPr>
            <w:tcW w:w="3613" w:type="dxa"/>
            <w:tcBorders>
              <w:top w:val="nil"/>
              <w:left w:val="single" w:sz="4" w:space="0" w:color="000000"/>
              <w:bottom w:val="nil"/>
              <w:right w:val="nil"/>
            </w:tcBorders>
          </w:tcPr>
          <w:p w14:paraId="4C56FA93" w14:textId="11DED5FA"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960E78D" w14:textId="77777777" w:rsidR="00BF1480" w:rsidRDefault="003E4AB8">
            <w:pPr>
              <w:jc w:val="both"/>
              <w:rPr>
                <w:rFonts w:ascii="Arial" w:eastAsia="Arial" w:hAnsi="Arial" w:cs="Arial"/>
                <w:sz w:val="24"/>
                <w:szCs w:val="24"/>
              </w:rPr>
            </w:pPr>
            <w:r>
              <w:rPr>
                <w:rFonts w:ascii="Arial" w:eastAsia="Arial" w:hAnsi="Arial" w:cs="Arial"/>
                <w:sz w:val="24"/>
                <w:szCs w:val="24"/>
              </w:rPr>
              <w:t>Frontend</w:t>
            </w:r>
            <w:r w:rsidR="00B46EC3">
              <w:rPr>
                <w:rFonts w:ascii="Arial" w:eastAsia="Arial" w:hAnsi="Arial" w:cs="Arial"/>
                <w:sz w:val="24"/>
                <w:szCs w:val="24"/>
              </w:rPr>
              <w:t>/</w:t>
            </w:r>
          </w:p>
          <w:p w14:paraId="3FD7B2A4" w14:textId="59ED7373" w:rsidR="00B46EC3"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2EA05627" w14:textId="77777777">
        <w:trPr>
          <w:trHeight w:val="220"/>
        </w:trPr>
        <w:tc>
          <w:tcPr>
            <w:tcW w:w="1916" w:type="dxa"/>
            <w:tcBorders>
              <w:top w:val="nil"/>
              <w:left w:val="single" w:sz="4" w:space="0" w:color="000000"/>
              <w:bottom w:val="nil"/>
              <w:right w:val="nil"/>
            </w:tcBorders>
          </w:tcPr>
          <w:p w14:paraId="3493BF6E" w14:textId="6F288A46" w:rsidR="00BF1480" w:rsidRDefault="00B46EC3">
            <w:pPr>
              <w:jc w:val="both"/>
              <w:rPr>
                <w:rFonts w:ascii="Arial" w:eastAsia="Arial" w:hAnsi="Arial" w:cs="Arial"/>
                <w:sz w:val="24"/>
                <w:szCs w:val="24"/>
              </w:rPr>
            </w:pPr>
            <w:r>
              <w:rPr>
                <w:rFonts w:ascii="Arial" w:eastAsia="Arial" w:hAnsi="Arial" w:cs="Arial"/>
                <w:sz w:val="24"/>
                <w:szCs w:val="24"/>
              </w:rPr>
              <w:t>Sebastián García</w:t>
            </w:r>
          </w:p>
        </w:tc>
        <w:tc>
          <w:tcPr>
            <w:tcW w:w="3613" w:type="dxa"/>
            <w:tcBorders>
              <w:top w:val="nil"/>
              <w:left w:val="single" w:sz="4" w:space="0" w:color="000000"/>
              <w:bottom w:val="nil"/>
              <w:right w:val="nil"/>
            </w:tcBorders>
          </w:tcPr>
          <w:p w14:paraId="2323AA31" w14:textId="25270CCF"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r>
              <w:rPr>
                <w:rFonts w:ascii="Arial" w:eastAsia="Arial" w:hAnsi="Arial" w:cs="Arial"/>
                <w:sz w:val="24"/>
                <w:szCs w:val="24"/>
              </w:rPr>
              <w:t>Frontend</w:t>
            </w:r>
          </w:p>
        </w:tc>
      </w:tr>
      <w:tr w:rsidR="00BF1480" w14:paraId="3E294625" w14:textId="77777777">
        <w:trPr>
          <w:trHeight w:val="220"/>
        </w:trPr>
        <w:tc>
          <w:tcPr>
            <w:tcW w:w="1916" w:type="dxa"/>
            <w:tcBorders>
              <w:top w:val="nil"/>
              <w:left w:val="single" w:sz="4" w:space="0" w:color="000000"/>
              <w:bottom w:val="nil"/>
              <w:right w:val="nil"/>
            </w:tcBorders>
          </w:tcPr>
          <w:p w14:paraId="5815E810" w14:textId="3A1F9233" w:rsidR="00BF1480" w:rsidRDefault="00BF1480">
            <w:pPr>
              <w:jc w:val="both"/>
              <w:rPr>
                <w:rFonts w:ascii="Arial" w:eastAsia="Arial" w:hAnsi="Arial" w:cs="Arial"/>
                <w:sz w:val="24"/>
                <w:szCs w:val="24"/>
              </w:rPr>
            </w:pP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46EC3" w14:paraId="174FE1B9" w14:textId="77777777">
        <w:trPr>
          <w:trHeight w:val="220"/>
        </w:trPr>
        <w:tc>
          <w:tcPr>
            <w:tcW w:w="1916" w:type="dxa"/>
            <w:tcBorders>
              <w:top w:val="nil"/>
              <w:left w:val="single" w:sz="4" w:space="0" w:color="000000"/>
              <w:bottom w:val="single" w:sz="4" w:space="0" w:color="000000"/>
              <w:right w:val="nil"/>
            </w:tcBorders>
          </w:tcPr>
          <w:p w14:paraId="5074E137" w14:textId="33BB421F" w:rsidR="00B46EC3" w:rsidRDefault="00B46EC3">
            <w:pPr>
              <w:jc w:val="both"/>
              <w:rPr>
                <w:rFonts w:ascii="Arial" w:eastAsia="Arial" w:hAnsi="Arial" w:cs="Arial"/>
                <w:sz w:val="24"/>
                <w:szCs w:val="24"/>
              </w:rPr>
            </w:pPr>
            <w:r>
              <w:rPr>
                <w:rFonts w:ascii="Arial" w:eastAsia="Arial" w:hAnsi="Arial" w:cs="Arial"/>
                <w:sz w:val="24"/>
                <w:szCs w:val="24"/>
              </w:rPr>
              <w:t>Julio Marín</w:t>
            </w:r>
          </w:p>
        </w:tc>
        <w:tc>
          <w:tcPr>
            <w:tcW w:w="3613" w:type="dxa"/>
            <w:tcBorders>
              <w:top w:val="nil"/>
              <w:left w:val="single" w:sz="4" w:space="0" w:color="000000"/>
              <w:bottom w:val="single" w:sz="4" w:space="0" w:color="000000"/>
              <w:right w:val="nil"/>
            </w:tcBorders>
          </w:tcPr>
          <w:p w14:paraId="2EF0EAC6" w14:textId="0630B73E" w:rsidR="00B46EC3"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single" w:sz="4" w:space="0" w:color="000000"/>
              <w:right w:val="single" w:sz="4" w:space="0" w:color="000000"/>
            </w:tcBorders>
          </w:tcPr>
          <w:p w14:paraId="6B6B8811" w14:textId="6640AAB2" w:rsidR="00B46EC3" w:rsidRPr="001856E4" w:rsidRDefault="00B46EC3">
            <w:pPr>
              <w:jc w:val="both"/>
              <w:rPr>
                <w:rFonts w:ascii="Arial" w:eastAsia="Arial" w:hAnsi="Arial" w:cs="Arial"/>
                <w:sz w:val="24"/>
                <w:szCs w:val="24"/>
                <w:u w:val="single"/>
              </w:rPr>
            </w:pPr>
            <w:r>
              <w:rPr>
                <w:rFonts w:ascii="Arial" w:eastAsia="Arial" w:hAnsi="Arial" w:cs="Arial"/>
                <w:sz w:val="24"/>
                <w:szCs w:val="24"/>
                <w:u w:val="single"/>
              </w:rPr>
              <w:t>Scrum Master</w:t>
            </w:r>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000000">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36CEA96E" w14:textId="31E46CAA" w:rsidR="00BF1480" w:rsidRDefault="00000000">
      <w:pPr>
        <w:jc w:val="both"/>
        <w:rPr>
          <w:rFonts w:ascii="Arial" w:eastAsia="Arial" w:hAnsi="Arial" w:cs="Arial"/>
          <w:color w:val="0000FF"/>
          <w:sz w:val="24"/>
          <w:szCs w:val="24"/>
          <w:u w:val="single"/>
        </w:rPr>
      </w:pPr>
      <w:hyperlink r:id="rId16" w:anchor="CiiosqO">
        <w:r w:rsidR="003E4AB8">
          <w:rPr>
            <w:rFonts w:ascii="Arial" w:eastAsia="Arial" w:hAnsi="Arial" w:cs="Arial"/>
            <w:color w:val="0000FF"/>
            <w:sz w:val="24"/>
            <w:szCs w:val="24"/>
            <w:u w:val="single"/>
          </w:rPr>
          <w:t>https://dle.rae.es/base#</w:t>
        </w:r>
      </w:hyperlink>
      <w:hyperlink r:id="rId17" w:anchor="CiiosqO">
        <w:r w:rsidR="003E4AB8">
          <w:rPr>
            <w:rFonts w:ascii="Arial" w:eastAsia="Arial" w:hAnsi="Arial" w:cs="Arial"/>
            <w:color w:val="0000FF"/>
            <w:sz w:val="24"/>
            <w:szCs w:val="24"/>
            <w:u w:val="single"/>
          </w:rPr>
          <w:t>CiiosqO</w:t>
        </w:r>
      </w:hyperlink>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53DCAC10" w14:textId="7CA89029" w:rsidR="00BF1480" w:rsidRDefault="00D02303">
      <w:pPr>
        <w:jc w:val="both"/>
        <w:rPr>
          <w:rFonts w:ascii="Arial" w:eastAsia="Arial" w:hAnsi="Arial" w:cs="Arial"/>
          <w:sz w:val="24"/>
          <w:szCs w:val="24"/>
        </w:rPr>
      </w:pPr>
      <w:r>
        <w:rPr>
          <w:rFonts w:ascii="Arial" w:eastAsia="Arial" w:hAnsi="Arial" w:cs="Arial"/>
          <w:sz w:val="24"/>
          <w:szCs w:val="24"/>
        </w:rPr>
        <w:t>Se planea realizar un sistema que permita a los usuarios dependiendo de su rol en la plataforma realizar conexiones con diferentes individuos con la finalidad de generar relaciones fructíferas para la colaboración en eventos musicales y promoción de artistas nuevos y emergentes</w:t>
      </w:r>
      <w:r w:rsidR="003E4AB8">
        <w:rPr>
          <w:rFonts w:ascii="Arial" w:eastAsia="Arial" w:hAnsi="Arial" w:cs="Arial"/>
          <w:sz w:val="24"/>
          <w:szCs w:val="24"/>
        </w:rPr>
        <w:t>.</w:t>
      </w:r>
    </w:p>
    <w:p w14:paraId="1C9C53FB" w14:textId="51D54C87" w:rsidR="00D02303" w:rsidRDefault="00D02303">
      <w:pPr>
        <w:jc w:val="both"/>
        <w:rPr>
          <w:rFonts w:ascii="Arial" w:eastAsia="Arial" w:hAnsi="Arial" w:cs="Arial"/>
          <w:sz w:val="24"/>
          <w:szCs w:val="24"/>
        </w:rPr>
      </w:pPr>
      <w:r>
        <w:rPr>
          <w:rFonts w:ascii="Arial" w:eastAsia="Arial" w:hAnsi="Arial" w:cs="Arial"/>
          <w:sz w:val="24"/>
          <w:szCs w:val="24"/>
        </w:rPr>
        <w:lastRenderedPageBreak/>
        <w:t>La plataforma contara con un aplicativo web y una aplicación móvil nativa, las cuales tendrán registro de usuario e inicio de sesión de cuentas para que los usuarios puedan acceder a las funcionalidades de la aplicación las cuales varían ligeramente entre organizador y artista; además poder ver en la pagina del home y en la sección de búsqueda diferentes usuarios o eventos de interés para el usuario para que este  pueda encontrar ofertas acordes a sus capacidades de manera más rápida y sencilla</w:t>
      </w:r>
    </w:p>
    <w:p w14:paraId="4AAA82F1" w14:textId="4848A218" w:rsidR="00BF1480" w:rsidRPr="00374ADD" w:rsidRDefault="003E4AB8" w:rsidP="00374ADD">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poder acceder a la aplicación y a sus funcionalidades. </w:t>
      </w:r>
    </w:p>
    <w:p w14:paraId="425804C2" w14:textId="52504B51"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Home</w:t>
      </w:r>
      <w:r>
        <w:rPr>
          <w:rFonts w:ascii="Arial" w:eastAsia="Arial" w:hAnsi="Arial" w:cs="Arial"/>
          <w:b/>
          <w:color w:val="000000"/>
          <w:sz w:val="24"/>
          <w:szCs w:val="24"/>
        </w:rPr>
        <w:t>:</w:t>
      </w:r>
      <w:r w:rsidR="00B1450A">
        <w:rPr>
          <w:rFonts w:ascii="Arial" w:eastAsia="Arial" w:hAnsi="Arial" w:cs="Arial"/>
          <w:b/>
          <w:color w:val="000000"/>
          <w:sz w:val="24"/>
          <w:szCs w:val="24"/>
        </w:rPr>
        <w:t xml:space="preserve"> </w:t>
      </w:r>
      <w:r w:rsidR="00B1450A">
        <w:rPr>
          <w:rFonts w:ascii="Arial" w:eastAsia="Arial" w:hAnsi="Arial" w:cs="Arial"/>
          <w:color w:val="000000"/>
          <w:sz w:val="24"/>
          <w:szCs w:val="24"/>
        </w:rPr>
        <w:t>En esta ventana el usuario tendrá acceso a las diferentes vistas de la página, como la venta de configuraciones, la ventana de cuenta, la ventana de búsqueda y la ventana con el feed principal</w:t>
      </w:r>
      <w:r>
        <w:rPr>
          <w:rFonts w:ascii="Arial" w:eastAsia="Arial" w:hAnsi="Arial" w:cs="Arial"/>
          <w:color w:val="000000"/>
          <w:sz w:val="24"/>
          <w:szCs w:val="24"/>
        </w:rPr>
        <w:t>.</w:t>
      </w:r>
    </w:p>
    <w:p w14:paraId="3D9C356E" w14:textId="160C2E23"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cuenta</w:t>
      </w:r>
      <w:r>
        <w:rPr>
          <w:rFonts w:ascii="Arial" w:eastAsia="Arial" w:hAnsi="Arial" w:cs="Arial"/>
          <w:b/>
          <w:color w:val="000000"/>
          <w:sz w:val="24"/>
          <w:szCs w:val="24"/>
        </w:rPr>
        <w:t>:</w:t>
      </w:r>
      <w:r>
        <w:rPr>
          <w:rFonts w:ascii="Arial" w:eastAsia="Arial" w:hAnsi="Arial" w:cs="Arial"/>
          <w:color w:val="000000"/>
          <w:sz w:val="24"/>
          <w:szCs w:val="24"/>
        </w:rPr>
        <w:t xml:space="preserve"> </w:t>
      </w:r>
      <w:r w:rsidR="003D5280">
        <w:rPr>
          <w:rFonts w:ascii="Arial" w:eastAsia="Arial" w:hAnsi="Arial" w:cs="Arial"/>
          <w:color w:val="000000"/>
          <w:sz w:val="24"/>
          <w:szCs w:val="24"/>
        </w:rPr>
        <w:t>En esta ventana el usuario podrá manejar la cuenta, sus preferencias y su información personal a través de las configuraciones de la aplicación en la cual podrá cambiar cosas como la descripción del usuario o el tema de la aplicación en el caso de la aplicación móvil.</w:t>
      </w:r>
    </w:p>
    <w:p w14:paraId="6C52B9A6" w14:textId="72477FFD" w:rsidR="003D5280" w:rsidRPr="00C9666F" w:rsidRDefault="003D5280">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Búsqueda: </w:t>
      </w:r>
      <w:r>
        <w:rPr>
          <w:rFonts w:ascii="Arial" w:eastAsia="Arial" w:hAnsi="Arial" w:cs="Arial"/>
          <w:bCs/>
          <w:color w:val="000000"/>
          <w:sz w:val="24"/>
          <w:szCs w:val="24"/>
        </w:rPr>
        <w:t xml:space="preserve">En esta ventana el usuario que sea un artista podrá buscar ofertas de participación o contratación para eventos, y el usuario que sea organizador podrá buscar artistas que </w:t>
      </w:r>
      <w:r w:rsidR="00C9666F">
        <w:rPr>
          <w:rFonts w:ascii="Arial" w:eastAsia="Arial" w:hAnsi="Arial" w:cs="Arial"/>
          <w:bCs/>
          <w:color w:val="000000"/>
          <w:sz w:val="24"/>
          <w:szCs w:val="24"/>
        </w:rPr>
        <w:t>estén</w:t>
      </w:r>
      <w:r>
        <w:rPr>
          <w:rFonts w:ascii="Arial" w:eastAsia="Arial" w:hAnsi="Arial" w:cs="Arial"/>
          <w:bCs/>
          <w:color w:val="000000"/>
          <w:sz w:val="24"/>
          <w:szCs w:val="24"/>
        </w:rPr>
        <w:t xml:space="preserve"> disponibles o em </w:t>
      </w:r>
      <w:r w:rsidR="00C9666F">
        <w:rPr>
          <w:rFonts w:ascii="Arial" w:eastAsia="Arial" w:hAnsi="Arial" w:cs="Arial"/>
          <w:bCs/>
          <w:color w:val="000000"/>
          <w:sz w:val="24"/>
          <w:szCs w:val="24"/>
        </w:rPr>
        <w:t>búsqueda de una presentación.</w:t>
      </w:r>
    </w:p>
    <w:p w14:paraId="3E14460E" w14:textId="20D81696" w:rsidR="00C9666F" w:rsidRDefault="00C9666F">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Feed Principal:</w:t>
      </w:r>
      <w:r>
        <w:rPr>
          <w:rFonts w:ascii="Arial" w:eastAsia="Arial" w:hAnsi="Arial" w:cs="Arial"/>
          <w:color w:val="000000"/>
          <w:sz w:val="24"/>
          <w:szCs w:val="24"/>
        </w:rPr>
        <w:t xml:space="preserve"> En esta ventana aparecerán las publicaciones y ofertas que la plataforma crea que le interesan a cada usuario especifico en base a sus intereses que haya marcado previamente.</w:t>
      </w:r>
    </w:p>
    <w:p w14:paraId="5DED7F4C" w14:textId="77777777" w:rsidR="00374ADD" w:rsidRDefault="00374ADD">
      <w:pPr>
        <w:pStyle w:val="Ttulo3"/>
        <w:jc w:val="both"/>
        <w:rPr>
          <w:rFonts w:ascii="Arial" w:eastAsia="Arial" w:hAnsi="Arial" w:cs="Arial"/>
          <w:color w:val="000000"/>
          <w:sz w:val="24"/>
          <w:szCs w:val="24"/>
        </w:rPr>
      </w:pPr>
      <w:bookmarkStart w:id="9" w:name="_heading=h.2s8eyo1" w:colFirst="0" w:colLast="0"/>
      <w:bookmarkEnd w:id="9"/>
    </w:p>
    <w:p w14:paraId="65947229" w14:textId="257F4CEF" w:rsidR="00374ADD" w:rsidRDefault="00374ADD">
      <w:pPr>
        <w:pStyle w:val="Ttulo3"/>
        <w:jc w:val="both"/>
        <w:rPr>
          <w:rFonts w:ascii="Arial" w:eastAsia="Arial" w:hAnsi="Arial" w:cs="Arial"/>
          <w:color w:val="000000"/>
          <w:sz w:val="24"/>
          <w:szCs w:val="24"/>
        </w:rPr>
      </w:pPr>
    </w:p>
    <w:p w14:paraId="1FB73AFA" w14:textId="77777777" w:rsidR="00374ADD" w:rsidRPr="00374ADD" w:rsidRDefault="00374ADD" w:rsidP="00374ADD"/>
    <w:p w14:paraId="21DDC387" w14:textId="7B397041"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lastRenderedPageBreak/>
        <w:t>2.1.2 Mapa de Navegación.</w:t>
      </w:r>
    </w:p>
    <w:p w14:paraId="53A2C8BD"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Software empresarial:</w:t>
      </w:r>
    </w:p>
    <w:p w14:paraId="26FBEB6E"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drawing>
          <wp:inline distT="0" distB="0" distL="0" distR="0" wp14:anchorId="35EEDDEE" wp14:editId="27C4B194">
            <wp:extent cx="3587321" cy="30085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3587321" cy="3008510"/>
                    </a:xfrm>
                    <a:prstGeom prst="rect">
                      <a:avLst/>
                    </a:prstGeom>
                    <a:ln/>
                  </pic:spPr>
                </pic:pic>
              </a:graphicData>
            </a:graphic>
          </wp:inline>
        </w:drawing>
      </w:r>
    </w:p>
    <w:p w14:paraId="29839C9A" w14:textId="77777777" w:rsidR="00BF1480" w:rsidRDefault="00BF148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391B77EB"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Página web:</w:t>
      </w:r>
    </w:p>
    <w:p w14:paraId="6DD44025"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lastRenderedPageBreak/>
        <w:drawing>
          <wp:inline distT="0" distB="0" distL="0" distR="0" wp14:anchorId="3FDD447F" wp14:editId="26998BCA">
            <wp:extent cx="2001357" cy="360775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2001357" cy="3607752"/>
                    </a:xfrm>
                    <a:prstGeom prst="rect">
                      <a:avLst/>
                    </a:prstGeom>
                    <a:ln/>
                  </pic:spPr>
                </pic:pic>
              </a:graphicData>
            </a:graphic>
          </wp:inline>
        </w:drawing>
      </w: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77777777" w:rsidR="00BF1480" w:rsidRDefault="003E4AB8">
      <w:pPr>
        <w:jc w:val="both"/>
        <w:rPr>
          <w:rFonts w:ascii="Arial" w:eastAsia="Arial" w:hAnsi="Arial" w:cs="Arial"/>
          <w:b/>
          <w:sz w:val="24"/>
          <w:szCs w:val="24"/>
        </w:rPr>
      </w:pPr>
      <w:r>
        <w:rPr>
          <w:rFonts w:ascii="Arial" w:eastAsia="Arial" w:hAnsi="Arial" w:cs="Arial"/>
          <w:b/>
          <w:sz w:val="24"/>
          <w:szCs w:val="24"/>
        </w:rPr>
        <w:t>Software empresarial:</w:t>
      </w:r>
    </w:p>
    <w:p w14:paraId="2A2F4F45" w14:textId="32D7127B" w:rsidR="00BF1480" w:rsidRPr="0034249E" w:rsidRDefault="00374ADD">
      <w:pPr>
        <w:jc w:val="both"/>
        <w:rPr>
          <w:rFonts w:ascii="Arial" w:eastAsia="Arial" w:hAnsi="Arial" w:cs="Arial"/>
          <w:sz w:val="24"/>
          <w:szCs w:val="24"/>
        </w:rPr>
      </w:pPr>
      <w:r>
        <w:rPr>
          <w:rFonts w:ascii="Arial" w:eastAsia="Arial" w:hAnsi="Arial" w:cs="Arial"/>
          <w:sz w:val="24"/>
          <w:szCs w:val="24"/>
        </w:rPr>
        <w:t xml:space="preserve">La aplicación </w:t>
      </w:r>
      <w:r w:rsidR="0034249E">
        <w:rPr>
          <w:rFonts w:ascii="Arial" w:eastAsia="Arial" w:hAnsi="Arial" w:cs="Arial"/>
          <w:sz w:val="24"/>
          <w:szCs w:val="24"/>
        </w:rPr>
        <w:t>móvil estará hecha en React native que permite hacer aplicaciones multiplataforma (Android, IOS) de manera sencilla y con las funcionalidades de React; los estilos se manejaran con Tailwindcss. Esta permitirá a los usuarios registrarse, manejar su cuenta, ver ofertas, cambiar su información, entre otras cosas.</w:t>
      </w:r>
    </w:p>
    <w:p w14:paraId="7400DF8F" w14:textId="11BBB784"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697BFFCB" w14:textId="3347ABD9" w:rsidR="00D74739" w:rsidRDefault="00D74739">
      <w:pPr>
        <w:jc w:val="both"/>
        <w:rPr>
          <w:rFonts w:ascii="Arial" w:eastAsia="Arial" w:hAnsi="Arial" w:cs="Arial"/>
          <w:bCs/>
          <w:sz w:val="24"/>
          <w:szCs w:val="24"/>
        </w:rPr>
      </w:pPr>
      <w:r>
        <w:rPr>
          <w:rFonts w:ascii="Arial" w:eastAsia="Arial" w:hAnsi="Arial" w:cs="Arial"/>
          <w:bCs/>
          <w:sz w:val="24"/>
          <w:szCs w:val="24"/>
        </w:rPr>
        <w:t>La página estará hecha con el framework de JavaScript y React llamado next.js, además los estilos se manejarán con Tailwindcss.  En esta el usuario tendrá la posibilidad de registrarse, ver y buscar ofertas, y manejar su información.</w:t>
      </w:r>
    </w:p>
    <w:p w14:paraId="5F986997" w14:textId="5AEDDFBD" w:rsidR="004F5A4B" w:rsidRPr="004F5A4B" w:rsidRDefault="004F5A4B">
      <w:pPr>
        <w:jc w:val="both"/>
        <w:rPr>
          <w:rFonts w:ascii="Arial" w:eastAsia="Arial" w:hAnsi="Arial" w:cs="Arial"/>
          <w:bCs/>
          <w:sz w:val="24"/>
          <w:szCs w:val="24"/>
        </w:rPr>
      </w:pPr>
      <w:r>
        <w:rPr>
          <w:rFonts w:ascii="Arial" w:eastAsia="Arial" w:hAnsi="Arial" w:cs="Arial"/>
          <w:b/>
          <w:sz w:val="24"/>
          <w:szCs w:val="24"/>
        </w:rPr>
        <w:lastRenderedPageBreak/>
        <w:t xml:space="preserve">Servidor: </w:t>
      </w:r>
      <w:r>
        <w:rPr>
          <w:rFonts w:ascii="Arial" w:eastAsia="Arial" w:hAnsi="Arial" w:cs="Arial"/>
          <w:bCs/>
          <w:sz w:val="24"/>
          <w:szCs w:val="24"/>
        </w:rPr>
        <w:t>E</w:t>
      </w:r>
      <w:r w:rsidR="00300C43">
        <w:rPr>
          <w:rFonts w:ascii="Arial" w:eastAsia="Arial" w:hAnsi="Arial" w:cs="Arial"/>
          <w:bCs/>
          <w:sz w:val="24"/>
          <w:szCs w:val="24"/>
        </w:rPr>
        <w:t>l backend e</w:t>
      </w:r>
      <w:r>
        <w:rPr>
          <w:rFonts w:ascii="Arial" w:eastAsia="Arial" w:hAnsi="Arial" w:cs="Arial"/>
          <w:bCs/>
          <w:sz w:val="24"/>
          <w:szCs w:val="24"/>
        </w:rPr>
        <w:t>stará hecho con node y express para el manejo de rutas, peticiones, seguridad, manejo de la base de datos y de la información. La base de datos será hecha con mongodb.</w:t>
      </w:r>
    </w:p>
    <w:p w14:paraId="452CC35F" w14:textId="77777777" w:rsidR="00BF1480" w:rsidRDefault="003E4AB8">
      <w:pPr>
        <w:pStyle w:val="Ttulo3"/>
        <w:jc w:val="both"/>
        <w:rPr>
          <w:rFonts w:ascii="Arial" w:eastAsia="Arial" w:hAnsi="Arial" w:cs="Arial"/>
          <w:color w:val="000000"/>
          <w:sz w:val="24"/>
          <w:szCs w:val="24"/>
        </w:rPr>
      </w:pPr>
      <w:bookmarkStart w:id="11" w:name="_heading=h.3rdcrjn" w:colFirst="0" w:colLast="0"/>
      <w:bookmarkEnd w:id="11"/>
      <w:r>
        <w:rPr>
          <w:rFonts w:ascii="Arial" w:eastAsia="Arial" w:hAnsi="Arial" w:cs="Arial"/>
          <w:color w:val="000000"/>
          <w:sz w:val="24"/>
          <w:szCs w:val="24"/>
        </w:rPr>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52122A3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2.2.1.1.1 Gestión de usuarios</w:t>
      </w:r>
    </w:p>
    <w:p w14:paraId="1DEA40F2" w14:textId="392364F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w:t>
      </w:r>
      <w:r w:rsidR="00E84FE1">
        <w:rPr>
          <w:rFonts w:ascii="Arial" w:eastAsia="Arial" w:hAnsi="Arial" w:cs="Arial"/>
          <w:color w:val="000000"/>
          <w:sz w:val="24"/>
          <w:szCs w:val="24"/>
        </w:rPr>
        <w:t>mediante la aprobación o rechazo de los</w:t>
      </w:r>
      <w:r>
        <w:rPr>
          <w:rFonts w:ascii="Arial" w:eastAsia="Arial" w:hAnsi="Arial" w:cs="Arial"/>
          <w:color w:val="000000"/>
          <w:sz w:val="24"/>
          <w:szCs w:val="24"/>
        </w:rPr>
        <w:t xml:space="preserve"> registro</w:t>
      </w:r>
      <w:r w:rsidR="00E84FE1">
        <w:rPr>
          <w:rFonts w:ascii="Arial" w:eastAsia="Arial" w:hAnsi="Arial" w:cs="Arial"/>
          <w:color w:val="000000"/>
          <w:sz w:val="24"/>
          <w:szCs w:val="24"/>
        </w:rPr>
        <w:t xml:space="preserve">s; </w:t>
      </w:r>
      <w:r>
        <w:rPr>
          <w:rFonts w:ascii="Arial" w:eastAsia="Arial" w:hAnsi="Arial" w:cs="Arial"/>
          <w:color w:val="000000"/>
          <w:sz w:val="24"/>
          <w:szCs w:val="24"/>
        </w:rPr>
        <w:t>consulta, actualización y eliminación</w:t>
      </w:r>
      <w:r w:rsidR="00E84FE1">
        <w:rPr>
          <w:rFonts w:ascii="Arial" w:eastAsia="Arial" w:hAnsi="Arial" w:cs="Arial"/>
          <w:color w:val="000000"/>
          <w:sz w:val="24"/>
          <w:szCs w:val="24"/>
        </w:rPr>
        <w:t xml:space="preserve"> de datos</w:t>
      </w:r>
      <w:r>
        <w:rPr>
          <w:rFonts w:ascii="Arial" w:eastAsia="Arial" w:hAnsi="Arial" w:cs="Arial"/>
          <w:color w:val="000000"/>
          <w:sz w:val="24"/>
          <w:szCs w:val="24"/>
        </w:rPr>
        <w:t xml:space="preserve">. Sólo el usuario de cargo administrador puede registrar </w:t>
      </w:r>
      <w:r w:rsidR="00E84FE1">
        <w:rPr>
          <w:rFonts w:ascii="Arial" w:eastAsia="Arial" w:hAnsi="Arial" w:cs="Arial"/>
          <w:color w:val="000000"/>
          <w:sz w:val="24"/>
          <w:szCs w:val="24"/>
        </w:rPr>
        <w:t xml:space="preserve">empleados </w:t>
      </w:r>
      <w:r>
        <w:rPr>
          <w:rFonts w:ascii="Arial" w:eastAsia="Arial" w:hAnsi="Arial" w:cs="Arial"/>
          <w:color w:val="000000"/>
          <w:sz w:val="24"/>
          <w:szCs w:val="24"/>
        </w:rPr>
        <w:t>en este software, ya que un requisito es que sea trabajador en la empresa.</w:t>
      </w:r>
    </w:p>
    <w:p w14:paraId="3ECA49E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2.2.1.1.2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173D2A4" w14:textId="7EC3F084"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 entre estos pueden estar la dirección, el teléfono o el correo electrónico</w:t>
      </w:r>
      <w:r>
        <w:rPr>
          <w:rFonts w:ascii="Arial" w:eastAsia="Arial" w:hAnsi="Arial" w:cs="Arial"/>
          <w:color w:val="000000"/>
          <w:sz w:val="24"/>
          <w:szCs w:val="24"/>
        </w:rPr>
        <w:t>.</w:t>
      </w:r>
      <w:r w:rsidR="009D1148">
        <w:rPr>
          <w:rFonts w:ascii="Arial" w:eastAsia="Arial" w:hAnsi="Arial" w:cs="Arial"/>
          <w:color w:val="000000"/>
          <w:sz w:val="24"/>
          <w:szCs w:val="24"/>
        </w:rPr>
        <w:t xml:space="preserve"> El empleado podrá manejar los datos de los pacientes, mientras que los jefes y podrán manejar los datos de los pacientes y de los empleados, y el administrador es el que concede los permisos, los roles y es capaz de manipular los datos de todos los roles mencionados anteriormente</w:t>
      </w:r>
    </w:p>
    <w:p w14:paraId="23648F7C"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63E13A79"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le da la capacidad al usuario de administrar sus datos personales en la plataforma; sólo puede cambiar los datos personales volátiles tales como: dirección de residencia, teléfono celular, estado civil, EPS o Sisbén; datos como el </w:t>
      </w:r>
      <w:r>
        <w:rPr>
          <w:rFonts w:ascii="Arial" w:eastAsia="Arial" w:hAnsi="Arial" w:cs="Arial"/>
          <w:color w:val="000000"/>
          <w:sz w:val="24"/>
          <w:szCs w:val="24"/>
        </w:rPr>
        <w:lastRenderedPageBreak/>
        <w:t>rol que cumple el empleado en la organización o el salario correspondiente entre otros sólo lo pueden cambiar los usuarios de rol alto (administrador y/o jefe).</w:t>
      </w:r>
    </w:p>
    <w:p w14:paraId="528D1729"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2.2.1.5 Registro de usuarios a la plataforma web</w:t>
      </w:r>
    </w:p>
    <w:p w14:paraId="09BE6C9E" w14:textId="72D97D8E"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permite al software registrar usuarios en la página web; aquí el empleado asigna un usuario y contraseña únicamente al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cuyo registro médico se encuentre en la base de datos</w:t>
      </w:r>
      <w:r w:rsidR="009D1148">
        <w:rPr>
          <w:rFonts w:ascii="Arial" w:eastAsia="Arial" w:hAnsi="Arial" w:cs="Arial"/>
          <w:color w:val="000000"/>
          <w:sz w:val="24"/>
          <w:szCs w:val="24"/>
        </w:rPr>
        <w:t xml:space="preserve"> y sean datos que ya se hayan validado</w:t>
      </w:r>
      <w:r>
        <w:rPr>
          <w:rFonts w:ascii="Arial" w:eastAsia="Arial" w:hAnsi="Arial" w:cs="Arial"/>
          <w:color w:val="000000"/>
          <w:sz w:val="24"/>
          <w:szCs w:val="24"/>
        </w:rPr>
        <w:t xml:space="preserve">, para que dicho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acceda al portal web y pueda consultar dicho registro. </w:t>
      </w:r>
      <w:r>
        <w:rPr>
          <w:rFonts w:ascii="Arial" w:eastAsia="Arial" w:hAnsi="Arial" w:cs="Arial"/>
          <w:b/>
          <w:color w:val="000000"/>
          <w:sz w:val="24"/>
          <w:szCs w:val="24"/>
        </w:rPr>
        <w:t xml:space="preserve">Nota: </w:t>
      </w:r>
      <w:r>
        <w:rPr>
          <w:rFonts w:ascii="Arial" w:eastAsia="Arial" w:hAnsi="Arial" w:cs="Arial"/>
          <w:color w:val="000000"/>
          <w:sz w:val="24"/>
          <w:szCs w:val="24"/>
        </w:rPr>
        <w:t xml:space="preserve">El software empresarial y la página </w:t>
      </w:r>
      <w:r w:rsidR="009D1148">
        <w:rPr>
          <w:rFonts w:ascii="Arial" w:eastAsia="Arial" w:hAnsi="Arial" w:cs="Arial"/>
          <w:color w:val="000000"/>
          <w:sz w:val="24"/>
          <w:szCs w:val="24"/>
        </w:rPr>
        <w:t xml:space="preserve">web manejan </w:t>
      </w:r>
      <w:r>
        <w:rPr>
          <w:rFonts w:ascii="Arial" w:eastAsia="Arial" w:hAnsi="Arial" w:cs="Arial"/>
          <w:color w:val="000000"/>
          <w:sz w:val="24"/>
          <w:szCs w:val="24"/>
        </w:rPr>
        <w:t xml:space="preserve">misma base de datos, pero </w:t>
      </w:r>
      <w:r w:rsidR="00961CBE">
        <w:rPr>
          <w:rFonts w:ascii="Arial" w:eastAsia="Arial" w:hAnsi="Arial" w:cs="Arial"/>
          <w:color w:val="000000"/>
          <w:sz w:val="24"/>
          <w:szCs w:val="24"/>
        </w:rPr>
        <w:t>están orientados a diferentes casos de uso</w:t>
      </w:r>
      <w:r>
        <w:rPr>
          <w:rFonts w:ascii="Arial" w:eastAsia="Arial" w:hAnsi="Arial" w:cs="Arial"/>
          <w:color w:val="000000"/>
          <w:sz w:val="24"/>
          <w:szCs w:val="24"/>
        </w:rPr>
        <w:t xml:space="preserve">. </w:t>
      </w:r>
    </w:p>
    <w:p w14:paraId="6959B260"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2.2.1.6 Prioridad sobre la página web</w:t>
      </w:r>
    </w:p>
    <w:p w14:paraId="311D09E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66AA362B"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2.2.2.1 Gestión de usuarios</w:t>
      </w:r>
    </w:p>
    <w:p w14:paraId="2AECF47A"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registrados en la base de datos, no se permite que personas que no </w:t>
      </w:r>
      <w:r>
        <w:rPr>
          <w:rFonts w:ascii="Arial" w:eastAsia="Arial" w:hAnsi="Arial" w:cs="Arial"/>
          <w:sz w:val="24"/>
          <w:szCs w:val="24"/>
        </w:rPr>
        <w:t>hayan</w:t>
      </w:r>
      <w:r>
        <w:rPr>
          <w:rFonts w:ascii="Arial" w:eastAsia="Arial" w:hAnsi="Arial" w:cs="Arial"/>
          <w:color w:val="000000"/>
          <w:sz w:val="24"/>
          <w:szCs w:val="24"/>
        </w:rPr>
        <w:t xml:space="preserve"> solicitado servicios en la empresa o no tengan conexión alguna con la misma se registren, sólo acceden aquellos que están en los registros de la empresa y que fueron registrados desde el software empresarial.</w:t>
      </w:r>
    </w:p>
    <w:p w14:paraId="5F6BB287"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2.2.2.2 Administración de información personal</w:t>
      </w:r>
    </w:p>
    <w:p w14:paraId="41ACC673" w14:textId="228603A3"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w:t>
      </w:r>
      <w:r>
        <w:rPr>
          <w:rFonts w:ascii="Arial" w:eastAsia="Arial" w:hAnsi="Arial" w:cs="Arial"/>
          <w:sz w:val="24"/>
          <w:szCs w:val="24"/>
        </w:rPr>
        <w:t>módulo</w:t>
      </w:r>
      <w:r>
        <w:rPr>
          <w:rFonts w:ascii="Arial" w:eastAsia="Arial" w:hAnsi="Arial" w:cs="Arial"/>
          <w:color w:val="000000"/>
          <w:sz w:val="24"/>
          <w:szCs w:val="24"/>
        </w:rPr>
        <w:t xml:space="preserve"> le permite al </w:t>
      </w:r>
      <w:r w:rsidR="00961CBE">
        <w:rPr>
          <w:rFonts w:ascii="Arial" w:eastAsia="Arial" w:hAnsi="Arial" w:cs="Arial"/>
          <w:color w:val="000000"/>
          <w:sz w:val="24"/>
          <w:szCs w:val="24"/>
        </w:rPr>
        <w:t>paciente</w:t>
      </w:r>
      <w:r>
        <w:rPr>
          <w:rFonts w:ascii="Arial" w:eastAsia="Arial" w:hAnsi="Arial" w:cs="Arial"/>
          <w:color w:val="000000"/>
          <w:sz w:val="24"/>
          <w:szCs w:val="24"/>
        </w:rPr>
        <w:t xml:space="preserve"> consultar y actualizar su información personal registrada en la base de datos y actualizar (modificar) la información volátil: dirección de residencia, teléfono celular, estado civil, EPS o Sisbén.</w:t>
      </w:r>
    </w:p>
    <w:p w14:paraId="1C4608B7" w14:textId="0A465990"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Consulta de información de carácter médico</w:t>
      </w:r>
    </w:p>
    <w:p w14:paraId="47E69884" w14:textId="2AEE3B58" w:rsidR="00961CBE" w:rsidRPr="00961CBE" w:rsidRDefault="00961CBE">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lastRenderedPageBreak/>
        <w:t>Este modulo le permite al paciente solicitar una cita para la revisión del historial clínico si lo requiere, no podrá ver ni cambiar los datos de las historias clínicas a través del aplicativo web.</w:t>
      </w:r>
    </w:p>
    <w:p w14:paraId="4D0F2A7E" w14:textId="77777777" w:rsidR="00BF1480" w:rsidRDefault="003E4AB8">
      <w:pPr>
        <w:pStyle w:val="Ttulo2"/>
        <w:jc w:val="both"/>
        <w:rPr>
          <w:rFonts w:ascii="Arial" w:eastAsia="Arial" w:hAnsi="Arial" w:cs="Arial"/>
          <w:color w:val="000000"/>
          <w:sz w:val="24"/>
          <w:szCs w:val="24"/>
        </w:rPr>
      </w:pPr>
      <w:bookmarkStart w:id="12" w:name="_heading=h.44sinio" w:colFirst="0" w:colLast="0"/>
      <w:bookmarkEnd w:id="12"/>
      <w:r>
        <w:rPr>
          <w:rFonts w:ascii="Arial" w:eastAsia="Arial" w:hAnsi="Arial" w:cs="Arial"/>
          <w:color w:val="000000"/>
          <w:sz w:val="24"/>
          <w:szCs w:val="24"/>
        </w:rPr>
        <w:t>2.3 Características del usuario</w:t>
      </w:r>
    </w:p>
    <w:p w14:paraId="59DE0B79" w14:textId="024A714F"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 xml:space="preserve">2.3.1 Rol de </w:t>
      </w:r>
      <w:r w:rsidR="00300C43">
        <w:rPr>
          <w:rFonts w:ascii="Arial" w:eastAsia="Arial" w:hAnsi="Arial" w:cs="Arial"/>
          <w:color w:val="000000"/>
          <w:sz w:val="24"/>
          <w:szCs w:val="24"/>
        </w:rPr>
        <w:t>Artista</w:t>
      </w:r>
    </w:p>
    <w:p w14:paraId="7CE98BDB" w14:textId="7FAC1560" w:rsidR="00300C43" w:rsidRPr="00300C43" w:rsidRDefault="00300C43" w:rsidP="00300C43">
      <w:pPr>
        <w:rPr>
          <w:rFonts w:ascii="Arial" w:hAnsi="Arial" w:cs="Arial"/>
          <w:sz w:val="24"/>
          <w:szCs w:val="24"/>
        </w:rPr>
      </w:pPr>
      <w:r>
        <w:rPr>
          <w:rFonts w:ascii="Arial" w:hAnsi="Arial" w:cs="Arial"/>
          <w:sz w:val="24"/>
          <w:szCs w:val="24"/>
        </w:rPr>
        <w:t xml:space="preserve">Este rol puede crear su cuenta y acceder a su información, marcar en que se especializa y que tipo de eventos le interesa, buscar y filtrar los eventos que le interesan y manejar la configuración de su cuenta. </w:t>
      </w:r>
    </w:p>
    <w:p w14:paraId="43631BEB" w14:textId="75F788BE"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t xml:space="preserve">2.3.2 Rol de </w:t>
      </w:r>
      <w:r w:rsidR="00300C43">
        <w:rPr>
          <w:rFonts w:ascii="Arial" w:eastAsia="Arial" w:hAnsi="Arial" w:cs="Arial"/>
          <w:color w:val="000000"/>
          <w:sz w:val="24"/>
          <w:szCs w:val="24"/>
        </w:rPr>
        <w:t>Organizador</w:t>
      </w:r>
    </w:p>
    <w:p w14:paraId="4C32CD2E" w14:textId="797E4CFA" w:rsidR="00BF1480" w:rsidRDefault="00300C43">
      <w:pPr>
        <w:jc w:val="both"/>
        <w:rPr>
          <w:rFonts w:ascii="Arial" w:eastAsia="Arial" w:hAnsi="Arial" w:cs="Arial"/>
          <w:sz w:val="24"/>
          <w:szCs w:val="24"/>
        </w:rPr>
      </w:pPr>
      <w:r>
        <w:rPr>
          <w:rFonts w:ascii="Arial" w:eastAsia="Arial" w:hAnsi="Arial" w:cs="Arial"/>
          <w:sz w:val="24"/>
          <w:szCs w:val="24"/>
        </w:rPr>
        <w:t>Este rol tendrá la opción de crear su cuenta y acceder a su información, además de ver y buscar artistas de su interés o que requiere para sus eventos, adicional a esto, podrá manejar la configuración de su cuenta y crear ofertas de eventos para que los artistas puedan aplicar a ellas</w:t>
      </w:r>
      <w:r w:rsidR="003E4AB8">
        <w:rPr>
          <w:rFonts w:ascii="Arial" w:eastAsia="Arial" w:hAnsi="Arial" w:cs="Arial"/>
          <w:sz w:val="24"/>
          <w:szCs w:val="24"/>
        </w:rPr>
        <w:t>.</w:t>
      </w:r>
    </w:p>
    <w:p w14:paraId="0A5ACCC4" w14:textId="77777777" w:rsidR="00BF1480" w:rsidRDefault="003E4AB8">
      <w:pPr>
        <w:pStyle w:val="Ttulo1"/>
        <w:jc w:val="both"/>
        <w:rPr>
          <w:rFonts w:ascii="Arial" w:eastAsia="Arial" w:hAnsi="Arial" w:cs="Arial"/>
          <w:b/>
          <w:color w:val="000000"/>
          <w:sz w:val="24"/>
          <w:szCs w:val="24"/>
        </w:rPr>
      </w:pPr>
      <w:bookmarkStart w:id="15" w:name="_heading=h.3j2qqm3" w:colFirst="0" w:colLast="0"/>
      <w:bookmarkStart w:id="16" w:name="_heading=h.4i7ojhp" w:colFirst="0" w:colLast="0"/>
      <w:bookmarkEnd w:id="15"/>
      <w:bookmarkEnd w:id="16"/>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7" w:name="_heading=h.2xcytpi" w:colFirst="0" w:colLast="0"/>
      <w:bookmarkEnd w:id="17"/>
      <w:r>
        <w:rPr>
          <w:rFonts w:ascii="Arial" w:eastAsia="Arial" w:hAnsi="Arial" w:cs="Arial"/>
          <w:color w:val="000000"/>
          <w:sz w:val="24"/>
          <w:szCs w:val="24"/>
        </w:rPr>
        <w:t>3.1 Requisitos funcionales</w:t>
      </w:r>
    </w:p>
    <w:p w14:paraId="14BFA95F" w14:textId="77777777"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 – Inicio de Sesión</w:t>
            </w:r>
          </w:p>
        </w:tc>
        <w:tc>
          <w:tcPr>
            <w:tcW w:w="4040" w:type="dxa"/>
          </w:tcPr>
          <w:p w14:paraId="63D4E5F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FF8963" w14:textId="77777777">
        <w:trPr>
          <w:trHeight w:val="260"/>
        </w:trPr>
        <w:tc>
          <w:tcPr>
            <w:tcW w:w="4847" w:type="dxa"/>
          </w:tcPr>
          <w:p w14:paraId="2692668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w:t>
            </w:r>
          </w:p>
        </w:tc>
        <w:tc>
          <w:tcPr>
            <w:tcW w:w="4040" w:type="dxa"/>
          </w:tcPr>
          <w:p w14:paraId="5972FA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ED9775" w14:textId="77777777">
        <w:trPr>
          <w:trHeight w:val="276"/>
        </w:trPr>
        <w:tc>
          <w:tcPr>
            <w:tcW w:w="4847" w:type="dxa"/>
          </w:tcPr>
          <w:p w14:paraId="284672D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RF02.1: Consultar datos</w:t>
            </w:r>
          </w:p>
        </w:tc>
        <w:tc>
          <w:tcPr>
            <w:tcW w:w="4040" w:type="dxa"/>
          </w:tcPr>
          <w:p w14:paraId="31B117D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3C0453E4" w14:textId="77777777">
        <w:trPr>
          <w:trHeight w:val="276"/>
        </w:trPr>
        <w:tc>
          <w:tcPr>
            <w:tcW w:w="4847" w:type="dxa"/>
          </w:tcPr>
          <w:p w14:paraId="42D84E5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RF02.2: Actualizar datos</w:t>
            </w:r>
          </w:p>
        </w:tc>
        <w:tc>
          <w:tcPr>
            <w:tcW w:w="4040" w:type="dxa"/>
          </w:tcPr>
          <w:p w14:paraId="7F42AD6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E535C2" w14:textId="77777777">
        <w:trPr>
          <w:trHeight w:val="276"/>
        </w:trPr>
        <w:tc>
          <w:tcPr>
            <w:tcW w:w="4847" w:type="dxa"/>
          </w:tcPr>
          <w:p w14:paraId="0D13204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RF02.3: Registrar datos</w:t>
            </w:r>
          </w:p>
        </w:tc>
        <w:tc>
          <w:tcPr>
            <w:tcW w:w="4040" w:type="dxa"/>
          </w:tcPr>
          <w:p w14:paraId="31CA24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AF3C89" w14:textId="77777777">
        <w:trPr>
          <w:trHeight w:val="276"/>
        </w:trPr>
        <w:tc>
          <w:tcPr>
            <w:tcW w:w="4847" w:type="dxa"/>
          </w:tcPr>
          <w:p w14:paraId="1E4C0F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RF03-Acceso a la información correspondiente al usuario</w:t>
            </w:r>
          </w:p>
        </w:tc>
        <w:tc>
          <w:tcPr>
            <w:tcW w:w="4040" w:type="dxa"/>
          </w:tcPr>
          <w:p w14:paraId="66ECE2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3C11B3" w14:textId="77777777">
        <w:trPr>
          <w:trHeight w:val="276"/>
        </w:trPr>
        <w:tc>
          <w:tcPr>
            <w:tcW w:w="4847" w:type="dxa"/>
          </w:tcPr>
          <w:p w14:paraId="65B224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RF04-Asignación de roles a los diferentes usuarios</w:t>
            </w:r>
          </w:p>
        </w:tc>
        <w:tc>
          <w:tcPr>
            <w:tcW w:w="4040" w:type="dxa"/>
          </w:tcPr>
          <w:p w14:paraId="7E2DDB1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66145BB" w14:textId="77777777">
        <w:trPr>
          <w:trHeight w:val="276"/>
        </w:trPr>
        <w:tc>
          <w:tcPr>
            <w:tcW w:w="4847" w:type="dxa"/>
          </w:tcPr>
          <w:p w14:paraId="5B7FC6F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RF05-Administrar la información de los clientes (Sistema)</w:t>
            </w:r>
          </w:p>
        </w:tc>
        <w:tc>
          <w:tcPr>
            <w:tcW w:w="4040" w:type="dxa"/>
          </w:tcPr>
          <w:p w14:paraId="50018B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4F1D31B" w14:textId="77777777">
        <w:trPr>
          <w:trHeight w:val="276"/>
        </w:trPr>
        <w:tc>
          <w:tcPr>
            <w:tcW w:w="4847" w:type="dxa"/>
          </w:tcPr>
          <w:p w14:paraId="3CBCF9D7"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RF05.1: Leer y enviar la información correspondiente al usuario en función de su rol</w:t>
            </w:r>
          </w:p>
        </w:tc>
        <w:tc>
          <w:tcPr>
            <w:tcW w:w="4040" w:type="dxa"/>
          </w:tcPr>
          <w:p w14:paraId="38C97DF4" w14:textId="77777777" w:rsidR="00BF1480" w:rsidRPr="00961CBE" w:rsidRDefault="003E4AB8">
            <w:pPr>
              <w:pBdr>
                <w:top w:val="nil"/>
                <w:left w:val="nil"/>
                <w:bottom w:val="nil"/>
                <w:right w:val="nil"/>
                <w:between w:val="nil"/>
              </w:pBdr>
              <w:spacing w:line="276" w:lineRule="auto"/>
              <w:jc w:val="both"/>
              <w:rPr>
                <w:rFonts w:ascii="Arial" w:eastAsia="Arial" w:hAnsi="Arial" w:cs="Arial"/>
                <w:color w:val="000000"/>
                <w:sz w:val="24"/>
                <w:szCs w:val="24"/>
                <w:u w:val="single"/>
              </w:rPr>
            </w:pPr>
            <w:r>
              <w:rPr>
                <w:rFonts w:ascii="Arial" w:eastAsia="Arial" w:hAnsi="Arial" w:cs="Arial"/>
                <w:color w:val="000000"/>
                <w:sz w:val="24"/>
                <w:szCs w:val="24"/>
              </w:rPr>
              <w:t>Esencial</w:t>
            </w:r>
          </w:p>
        </w:tc>
      </w:tr>
      <w:tr w:rsidR="00BF1480" w14:paraId="7E01E3FC" w14:textId="77777777">
        <w:trPr>
          <w:trHeight w:val="276"/>
        </w:trPr>
        <w:tc>
          <w:tcPr>
            <w:tcW w:w="4847" w:type="dxa"/>
          </w:tcPr>
          <w:p w14:paraId="6C3C8800"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RF05.2: Actualizar información</w:t>
            </w:r>
          </w:p>
        </w:tc>
        <w:tc>
          <w:tcPr>
            <w:tcW w:w="4040" w:type="dxa"/>
          </w:tcPr>
          <w:p w14:paraId="693A55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EC99E3A" w14:textId="77777777">
        <w:trPr>
          <w:trHeight w:val="276"/>
        </w:trPr>
        <w:tc>
          <w:tcPr>
            <w:tcW w:w="4847" w:type="dxa"/>
          </w:tcPr>
          <w:p w14:paraId="29943E4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RF05.3: Eliminar información</w:t>
            </w:r>
          </w:p>
        </w:tc>
        <w:tc>
          <w:tcPr>
            <w:tcW w:w="4040" w:type="dxa"/>
          </w:tcPr>
          <w:p w14:paraId="3725C3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D435019" w14:textId="77777777">
        <w:trPr>
          <w:trHeight w:val="276"/>
        </w:trPr>
        <w:tc>
          <w:tcPr>
            <w:tcW w:w="4847" w:type="dxa"/>
          </w:tcPr>
          <w:p w14:paraId="57C7EEA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RF05.4: Registrar información</w:t>
            </w:r>
          </w:p>
        </w:tc>
        <w:tc>
          <w:tcPr>
            <w:tcW w:w="4040" w:type="dxa"/>
          </w:tcPr>
          <w:p w14:paraId="2C1BB03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C34184" w14:textId="77777777">
        <w:trPr>
          <w:trHeight w:val="276"/>
        </w:trPr>
        <w:tc>
          <w:tcPr>
            <w:tcW w:w="4847" w:type="dxa"/>
          </w:tcPr>
          <w:p w14:paraId="5A6492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 Proveer sistema de calificación de la atención al usuario</w:t>
            </w:r>
          </w:p>
        </w:tc>
        <w:tc>
          <w:tcPr>
            <w:tcW w:w="4040" w:type="dxa"/>
          </w:tcPr>
          <w:p w14:paraId="5F447ED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732BF106" w14:textId="77777777">
        <w:trPr>
          <w:trHeight w:val="276"/>
        </w:trPr>
        <w:tc>
          <w:tcPr>
            <w:tcW w:w="4847" w:type="dxa"/>
          </w:tcPr>
          <w:p w14:paraId="1AB55A5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RF06.1: Brindar soporte al usuario</w:t>
            </w:r>
          </w:p>
        </w:tc>
        <w:tc>
          <w:tcPr>
            <w:tcW w:w="4040" w:type="dxa"/>
          </w:tcPr>
          <w:p w14:paraId="3A5893D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D3E5894" w14:textId="77777777">
        <w:trPr>
          <w:trHeight w:val="276"/>
        </w:trPr>
        <w:tc>
          <w:tcPr>
            <w:tcW w:w="4847" w:type="dxa"/>
          </w:tcPr>
          <w:p w14:paraId="77CA582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RF06.2: Capacidad del usuario para comentar sobre la atención brindada</w:t>
            </w:r>
          </w:p>
        </w:tc>
        <w:tc>
          <w:tcPr>
            <w:tcW w:w="4040" w:type="dxa"/>
          </w:tcPr>
          <w:p w14:paraId="28A5D73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1971EFA4" w14:textId="77777777">
        <w:trPr>
          <w:trHeight w:val="276"/>
        </w:trPr>
        <w:tc>
          <w:tcPr>
            <w:tcW w:w="4847" w:type="dxa"/>
          </w:tcPr>
          <w:p w14:paraId="5BD932C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RF06.3: Capacidad del usuario para calificar la atención brindada</w:t>
            </w:r>
          </w:p>
        </w:tc>
        <w:tc>
          <w:tcPr>
            <w:tcW w:w="4040" w:type="dxa"/>
          </w:tcPr>
          <w:p w14:paraId="367DF6C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3031FE6" w14:textId="77777777" w:rsidR="00BF1480" w:rsidRDefault="003E4AB8">
      <w:pPr>
        <w:pStyle w:val="Ttulo3"/>
        <w:jc w:val="both"/>
        <w:rPr>
          <w:rFonts w:ascii="Arial" w:eastAsia="Arial" w:hAnsi="Arial" w:cs="Arial"/>
          <w:color w:val="000000"/>
          <w:sz w:val="24"/>
          <w:szCs w:val="24"/>
        </w:rPr>
      </w:pPr>
      <w:bookmarkStart w:id="18" w:name="_heading=h.1ci93xb" w:colFirst="0" w:colLast="0"/>
      <w:bookmarkEnd w:id="18"/>
      <w:r>
        <w:rPr>
          <w:rFonts w:ascii="Arial" w:eastAsia="Arial" w:hAnsi="Arial" w:cs="Arial"/>
          <w:color w:val="000000"/>
          <w:sz w:val="24"/>
          <w:szCs w:val="24"/>
        </w:rPr>
        <w:t>Requisitos funcionales del software empresarial</w:t>
      </w:r>
    </w:p>
    <w:tbl>
      <w:tblPr>
        <w:tblStyle w:val="a3"/>
        <w:tblW w:w="9026" w:type="dxa"/>
        <w:tblInd w:w="0" w:type="dxa"/>
        <w:tblLayout w:type="fixed"/>
        <w:tblLook w:val="0400" w:firstRow="0" w:lastRow="0" w:firstColumn="0" w:lastColumn="0" w:noHBand="0" w:noVBand="1"/>
      </w:tblPr>
      <w:tblGrid>
        <w:gridCol w:w="4778"/>
        <w:gridCol w:w="4248"/>
      </w:tblGrid>
      <w:tr w:rsidR="00BF1480" w14:paraId="34621DB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B92AB"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Requisito funcional</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9B57"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Tipo</w:t>
            </w:r>
          </w:p>
        </w:tc>
      </w:tr>
      <w:tr w:rsidR="00BF1480" w14:paraId="6DE47FA8"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9D4E9"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RF01: El sistema debe contar con servicio de login</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BEA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3E756C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528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RF02: Administración de datos empresariales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06F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5AA056C"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F6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RF02.1: Debe permitir actualizar datos en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8B16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1222F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CDA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RF02.2: Debe permitir eliminar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3B20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2C6A2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545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RF02.3: Debe permitir consultar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655F5"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4FEFEF"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2A77"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RF03: Debe registrar la actividad del personal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9CCB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AFC32B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980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 Administración de datos personales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86F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185F9D3"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33130"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RF04.1: Actualizar perfil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2BE9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C7AE22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DE71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RF04.2: Eliminar perfil (en caso de renuncia o despido)</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8777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86573D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38DB3"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RF05: Debe administrar los tiempos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FCC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1F9E40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A3CB"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RF06: Debe mostrar el estado y rol del empleado en tiempo real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0632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2AACE3B7" w14:textId="77777777" w:rsidR="00BF1480" w:rsidRDefault="00BF1480"/>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5292C4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Inicio de sesión</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da acceso a los usuarios registrados</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19" w:name="_heading=h.3whwml4" w:colFirst="0" w:colLast="0"/>
            <w:bookmarkEnd w:id="19"/>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B1E9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acceso y manejo a la información almacenada en la base de datos</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F23C5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Consultar datos</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pedir y ver información de la base de datos</w:t>
            </w:r>
          </w:p>
        </w:tc>
      </w:tr>
      <w:tr w:rsidR="00BF1480" w14:paraId="11AFA2B3" w14:textId="77777777">
        <w:tc>
          <w:tcPr>
            <w:tcW w:w="3397" w:type="dxa"/>
          </w:tcPr>
          <w:p w14:paraId="4E281F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66D8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datos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modificar datos dentro del sistema</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4830548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datos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añadir datos al sistema</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Acceso a la información correspondiente al usuario</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E48A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consultar información únicamente relacionada con él mismo, no se le permite ver información relacionada con otros usuarios</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CB1F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3EEF6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Asignación de roles a los diferentes usuarios</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requerimiento reparte roles a los diferentes usuarios, dichos roles les concederán permisos y restricciones dentro del sistema para mantener la integridad de los datos</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Administrar la información de los clientes (sistema)</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90843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ordena la información por cliente – usuario</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RF05.1</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Leer y enviar la información correspondiente al usuario en función de su rol</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solicita información al sistema, éste sólo le entrega la información relacionada con él.</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RF05.2</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la información</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AAAE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modifica un dato, el sistema debe guardar automáticamente esta acción, reemplazando el dato antiguo por el dato nuevo en la base de datos inmediatamente.</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RF05.3</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la información</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elimina un dato (dependiendo de su rol y los permisos que tenga) el sistema debe actualizar esa acción en la base de datos.</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RF05.4</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la información</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añade un dato el sistema debe actualizar esa acción en la base de datos</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Proveer sistema de calificación de la atención al usuario</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usuario de calificar la atención recibida y el manejo de la plataforma</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RF06.1</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74B2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Brindar soporte al usuario</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888DFE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cuenta con una interfaz donde se comunica con personal de atención al cliente para atender cualquier inquietud o problema que el usuario pueda tener</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39DDA0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RF06.2</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comentar sobre la atención brindad</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dejar su opinión sobre la atención brindada y el manejo de la plataforma</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RF06.3</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calificar la atención brindad</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calificar de 1 a 5 la atención recibida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8553A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debe contar con servicio de login</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B99CD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el acceso al sistema únicamente a los usuarios registrados.</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249A93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empresariales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empresarial debe almacenar datos de la empresa.</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actualizar datos en la base de datos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modificar la información en la base de datos</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eliminar los datos de la base de datos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5B5FD9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borrar información de la base de datos</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36489AF" w14:textId="77777777" w:rsidR="00BF1480" w:rsidRDefault="00BF1480">
      <w:pPr>
        <w:rPr>
          <w:rFonts w:ascii="Arial" w:eastAsia="Arial" w:hAnsi="Arial" w:cs="Arial"/>
          <w:b/>
          <w:sz w:val="24"/>
          <w:szCs w:val="24"/>
        </w:rPr>
      </w:pPr>
    </w:p>
    <w:tbl>
      <w:tblPr>
        <w:tblStyle w:val="af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051B432" w14:textId="77777777">
        <w:tc>
          <w:tcPr>
            <w:tcW w:w="3397" w:type="dxa"/>
          </w:tcPr>
          <w:p w14:paraId="2302F3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4E5C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19C58BFE" w14:textId="77777777">
        <w:tc>
          <w:tcPr>
            <w:tcW w:w="3397" w:type="dxa"/>
          </w:tcPr>
          <w:p w14:paraId="497A9F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04CB4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consultar los datos de la base de datos</w:t>
            </w:r>
          </w:p>
        </w:tc>
      </w:tr>
      <w:tr w:rsidR="00BF1480" w14:paraId="2AE32285" w14:textId="77777777">
        <w:tc>
          <w:tcPr>
            <w:tcW w:w="3397" w:type="dxa"/>
          </w:tcPr>
          <w:p w14:paraId="4A9842F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E4E3F6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solicitar información a la base de datos</w:t>
            </w:r>
          </w:p>
        </w:tc>
      </w:tr>
      <w:tr w:rsidR="00BF1480" w14:paraId="0CD5EE88" w14:textId="77777777">
        <w:tc>
          <w:tcPr>
            <w:tcW w:w="3397" w:type="dxa"/>
          </w:tcPr>
          <w:p w14:paraId="66B0027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095B40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62CA09D" w14:textId="77777777" w:rsidR="00BF1480" w:rsidRDefault="00BF1480">
      <w:pPr>
        <w:rPr>
          <w:rFonts w:ascii="Arial" w:eastAsia="Arial" w:hAnsi="Arial" w:cs="Arial"/>
          <w:b/>
          <w:sz w:val="24"/>
          <w:szCs w:val="24"/>
        </w:rPr>
      </w:pPr>
    </w:p>
    <w:p w14:paraId="791A6C44" w14:textId="77777777" w:rsidR="00BF1480" w:rsidRDefault="00BF1480">
      <w:pPr>
        <w:rPr>
          <w:rFonts w:ascii="Arial" w:eastAsia="Arial" w:hAnsi="Arial" w:cs="Arial"/>
          <w:b/>
          <w:sz w:val="24"/>
          <w:szCs w:val="24"/>
        </w:rPr>
      </w:pPr>
    </w:p>
    <w:tbl>
      <w:tblPr>
        <w:tblStyle w:val="af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6097817" w14:textId="77777777">
        <w:tc>
          <w:tcPr>
            <w:tcW w:w="3397" w:type="dxa"/>
          </w:tcPr>
          <w:p w14:paraId="05B866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E455CE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BD60B03" w14:textId="77777777">
        <w:tc>
          <w:tcPr>
            <w:tcW w:w="3397" w:type="dxa"/>
          </w:tcPr>
          <w:p w14:paraId="0450B4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73C355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registrar la actividad del personal</w:t>
            </w:r>
          </w:p>
        </w:tc>
      </w:tr>
      <w:tr w:rsidR="00BF1480" w14:paraId="6427484F" w14:textId="77777777">
        <w:tc>
          <w:tcPr>
            <w:tcW w:w="3397" w:type="dxa"/>
          </w:tcPr>
          <w:p w14:paraId="6D7160D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19CB7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seguimiento de cualquier acción del usuario y almacenarlo en un historial.</w:t>
            </w:r>
          </w:p>
        </w:tc>
      </w:tr>
      <w:tr w:rsidR="00BF1480" w14:paraId="57854370" w14:textId="77777777">
        <w:tc>
          <w:tcPr>
            <w:tcW w:w="3397" w:type="dxa"/>
          </w:tcPr>
          <w:p w14:paraId="520DEF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B12FD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E79151A" w14:textId="77777777" w:rsidR="00BF1480" w:rsidRDefault="00BF1480">
      <w:pPr>
        <w:rPr>
          <w:rFonts w:ascii="Arial" w:eastAsia="Arial" w:hAnsi="Arial" w:cs="Arial"/>
          <w:b/>
          <w:sz w:val="24"/>
          <w:szCs w:val="24"/>
        </w:rPr>
      </w:pPr>
    </w:p>
    <w:tbl>
      <w:tblPr>
        <w:tblStyle w:val="af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7D73DDED" w14:textId="77777777">
        <w:tc>
          <w:tcPr>
            <w:tcW w:w="3397" w:type="dxa"/>
          </w:tcPr>
          <w:p w14:paraId="762B52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FA5AA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16EDE93C" w14:textId="77777777">
        <w:tc>
          <w:tcPr>
            <w:tcW w:w="3397" w:type="dxa"/>
          </w:tcPr>
          <w:p w14:paraId="6115CEA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A5926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personales</w:t>
            </w:r>
          </w:p>
        </w:tc>
      </w:tr>
      <w:tr w:rsidR="00BF1480" w14:paraId="76771CF9" w14:textId="77777777">
        <w:tc>
          <w:tcPr>
            <w:tcW w:w="3397" w:type="dxa"/>
          </w:tcPr>
          <w:p w14:paraId="401973A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2B765A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contener los datos personales de los usuarios (empleados de la empresa)</w:t>
            </w:r>
          </w:p>
        </w:tc>
      </w:tr>
      <w:tr w:rsidR="00BF1480" w14:paraId="1656AF23" w14:textId="77777777">
        <w:tc>
          <w:tcPr>
            <w:tcW w:w="3397" w:type="dxa"/>
          </w:tcPr>
          <w:p w14:paraId="529F6A7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C3B0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68991A2" w14:textId="77777777" w:rsidR="00BF1480" w:rsidRDefault="00BF1480">
      <w:pPr>
        <w:rPr>
          <w:rFonts w:ascii="Arial" w:eastAsia="Arial" w:hAnsi="Arial" w:cs="Arial"/>
          <w:b/>
          <w:sz w:val="24"/>
          <w:szCs w:val="24"/>
        </w:rPr>
      </w:pPr>
    </w:p>
    <w:tbl>
      <w:tblPr>
        <w:tblStyle w:val="af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DCA1F37" w14:textId="77777777">
        <w:tc>
          <w:tcPr>
            <w:tcW w:w="3397" w:type="dxa"/>
          </w:tcPr>
          <w:p w14:paraId="36A4A50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55AF73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RF04.1</w:t>
            </w:r>
          </w:p>
        </w:tc>
      </w:tr>
      <w:tr w:rsidR="00BF1480" w14:paraId="2965539E" w14:textId="77777777">
        <w:tc>
          <w:tcPr>
            <w:tcW w:w="3397" w:type="dxa"/>
          </w:tcPr>
          <w:p w14:paraId="7E1C69F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319A1E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perfil dentro de la empresa</w:t>
            </w:r>
          </w:p>
        </w:tc>
      </w:tr>
      <w:tr w:rsidR="00BF1480" w14:paraId="27A83418" w14:textId="77777777">
        <w:tc>
          <w:tcPr>
            <w:tcW w:w="3397" w:type="dxa"/>
          </w:tcPr>
          <w:p w14:paraId="2F45A46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DC19C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permitir al usuario modificar información en su perfil y mantener actualizada sus datos personales</w:t>
            </w:r>
          </w:p>
        </w:tc>
      </w:tr>
      <w:tr w:rsidR="00BF1480" w14:paraId="2AF4D2BC" w14:textId="77777777">
        <w:tc>
          <w:tcPr>
            <w:tcW w:w="3397" w:type="dxa"/>
          </w:tcPr>
          <w:p w14:paraId="7AE3403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23E42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D45480C" w14:textId="77777777" w:rsidR="00BF1480" w:rsidRDefault="00BF1480">
      <w:pPr>
        <w:rPr>
          <w:rFonts w:ascii="Arial" w:eastAsia="Arial" w:hAnsi="Arial" w:cs="Arial"/>
          <w:b/>
          <w:sz w:val="24"/>
          <w:szCs w:val="24"/>
        </w:rPr>
      </w:pPr>
    </w:p>
    <w:tbl>
      <w:tblPr>
        <w:tblStyle w:val="af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BCA4E63" w14:textId="77777777">
        <w:tc>
          <w:tcPr>
            <w:tcW w:w="3397" w:type="dxa"/>
          </w:tcPr>
          <w:p w14:paraId="35E9AE5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0D2A3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RF04.2</w:t>
            </w:r>
          </w:p>
        </w:tc>
      </w:tr>
      <w:tr w:rsidR="00BF1480" w14:paraId="62223B21" w14:textId="77777777">
        <w:tc>
          <w:tcPr>
            <w:tcW w:w="3397" w:type="dxa"/>
          </w:tcPr>
          <w:p w14:paraId="6B2DF46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D069F8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perfil (en caso de renuncia o despido)</w:t>
            </w:r>
          </w:p>
        </w:tc>
      </w:tr>
      <w:tr w:rsidR="00BF1480" w14:paraId="0D2A9AD5" w14:textId="77777777">
        <w:tc>
          <w:tcPr>
            <w:tcW w:w="3397" w:type="dxa"/>
          </w:tcPr>
          <w:p w14:paraId="5643595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70C694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En caso de que el empleado sea despedido o ya no trabaje en la empresa el software debe eliminar su información de la base de datos</w:t>
            </w:r>
          </w:p>
        </w:tc>
      </w:tr>
      <w:tr w:rsidR="00BF1480" w14:paraId="03797A32" w14:textId="77777777">
        <w:tc>
          <w:tcPr>
            <w:tcW w:w="3397" w:type="dxa"/>
          </w:tcPr>
          <w:p w14:paraId="3682844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1908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65185D0" w14:textId="77777777" w:rsidR="00BF1480" w:rsidRDefault="00BF1480">
      <w:pPr>
        <w:rPr>
          <w:rFonts w:ascii="Arial" w:eastAsia="Arial" w:hAnsi="Arial" w:cs="Arial"/>
          <w:b/>
          <w:sz w:val="24"/>
          <w:szCs w:val="24"/>
        </w:rPr>
      </w:pPr>
    </w:p>
    <w:tbl>
      <w:tblPr>
        <w:tblStyle w:val="af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46E03B0" w14:textId="77777777">
        <w:tc>
          <w:tcPr>
            <w:tcW w:w="3397" w:type="dxa"/>
          </w:tcPr>
          <w:p w14:paraId="6087587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5AFB7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6A4BE7BD" w14:textId="77777777">
        <w:tc>
          <w:tcPr>
            <w:tcW w:w="3397" w:type="dxa"/>
          </w:tcPr>
          <w:p w14:paraId="5B9029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48CD8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administrar los tiempos dentro de la empresa</w:t>
            </w:r>
          </w:p>
        </w:tc>
      </w:tr>
      <w:tr w:rsidR="00BF1480" w14:paraId="0107258C" w14:textId="77777777">
        <w:tc>
          <w:tcPr>
            <w:tcW w:w="3397" w:type="dxa"/>
          </w:tcPr>
          <w:p w14:paraId="7D062C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EAF6B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un horario y un seguimiento de las funciones del usuario en un cronograma</w:t>
            </w:r>
          </w:p>
        </w:tc>
      </w:tr>
      <w:tr w:rsidR="00BF1480" w14:paraId="3D2DDF83" w14:textId="77777777">
        <w:tc>
          <w:tcPr>
            <w:tcW w:w="3397" w:type="dxa"/>
          </w:tcPr>
          <w:p w14:paraId="0A380A5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2F21C2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3E48BA8" w14:textId="77777777" w:rsidR="00BF1480" w:rsidRDefault="00BF1480">
      <w:pPr>
        <w:rPr>
          <w:rFonts w:ascii="Arial" w:eastAsia="Arial" w:hAnsi="Arial" w:cs="Arial"/>
          <w:b/>
          <w:sz w:val="24"/>
          <w:szCs w:val="24"/>
        </w:rPr>
      </w:pPr>
    </w:p>
    <w:tbl>
      <w:tblPr>
        <w:tblStyle w:val="af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0DBA98" w14:textId="77777777">
        <w:tc>
          <w:tcPr>
            <w:tcW w:w="3397" w:type="dxa"/>
          </w:tcPr>
          <w:p w14:paraId="11CE6CC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72F99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29E1ACC" w14:textId="77777777">
        <w:tc>
          <w:tcPr>
            <w:tcW w:w="3397" w:type="dxa"/>
          </w:tcPr>
          <w:p w14:paraId="01BC1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B27E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mostrar el estado y rol del empleado en tiempo real</w:t>
            </w:r>
          </w:p>
        </w:tc>
      </w:tr>
      <w:tr w:rsidR="00BF1480" w14:paraId="4A4863D5" w14:textId="77777777">
        <w:tc>
          <w:tcPr>
            <w:tcW w:w="3397" w:type="dxa"/>
          </w:tcPr>
          <w:p w14:paraId="6676EE4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BA028C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mostrar la posición del empleado en función de su rol en la misma y la del sistema.</w:t>
            </w:r>
          </w:p>
        </w:tc>
      </w:tr>
      <w:tr w:rsidR="00BF1480" w14:paraId="27EB4677" w14:textId="77777777">
        <w:tc>
          <w:tcPr>
            <w:tcW w:w="3397" w:type="dxa"/>
          </w:tcPr>
          <w:p w14:paraId="562AB5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868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7FB16DB" w14:textId="77777777" w:rsidR="00BF1480" w:rsidRDefault="00BF1480">
      <w:pPr>
        <w:rPr>
          <w:rFonts w:ascii="Arial" w:eastAsia="Arial" w:hAnsi="Arial" w:cs="Arial"/>
          <w:b/>
          <w:sz w:val="24"/>
          <w:szCs w:val="24"/>
        </w:rPr>
      </w:pPr>
    </w:p>
    <w:p w14:paraId="46A877F2" w14:textId="77777777" w:rsidR="00BF1480" w:rsidRDefault="00BF1480">
      <w:pPr>
        <w:rPr>
          <w:rFonts w:ascii="Arial" w:eastAsia="Arial" w:hAnsi="Arial" w:cs="Arial"/>
          <w:b/>
          <w:sz w:val="24"/>
          <w:szCs w:val="24"/>
        </w:rPr>
      </w:pPr>
    </w:p>
    <w:p w14:paraId="480E5515"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almacenamiento</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7DA640B" w14:textId="77777777" w:rsidR="00BF1480" w:rsidRDefault="003E4AB8">
      <w:pPr>
        <w:pStyle w:val="Ttulo3"/>
        <w:jc w:val="both"/>
        <w:rPr>
          <w:rFonts w:ascii="Arial" w:eastAsia="Arial" w:hAnsi="Arial" w:cs="Arial"/>
          <w:color w:val="000000"/>
          <w:sz w:val="24"/>
          <w:szCs w:val="24"/>
        </w:rPr>
      </w:pPr>
      <w:bookmarkStart w:id="20" w:name="_heading=h.2bn6wsx" w:colFirst="0" w:colLast="0"/>
      <w:bookmarkEnd w:id="20"/>
      <w:r>
        <w:rPr>
          <w:rFonts w:ascii="Arial" w:eastAsia="Arial" w:hAnsi="Arial" w:cs="Arial"/>
          <w:color w:val="000000"/>
          <w:sz w:val="24"/>
          <w:szCs w:val="24"/>
        </w:rPr>
        <w:t>3.2.1 Clasificación de requisitos Técnicos.</w:t>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7E9265" w14:textId="77777777">
        <w:tc>
          <w:tcPr>
            <w:tcW w:w="3397" w:type="dxa"/>
          </w:tcPr>
          <w:p w14:paraId="603CABB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295AF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BF1480" w14:paraId="24FB672E" w14:textId="77777777">
        <w:tc>
          <w:tcPr>
            <w:tcW w:w="3397" w:type="dxa"/>
          </w:tcPr>
          <w:p w14:paraId="79C2F24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6D643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BF1480" w14:paraId="6C4A502B" w14:textId="77777777">
        <w:tc>
          <w:tcPr>
            <w:tcW w:w="3397" w:type="dxa"/>
          </w:tcPr>
          <w:p w14:paraId="5BB2058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78A36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BF1480" w14:paraId="1A85227D" w14:textId="77777777">
        <w:tc>
          <w:tcPr>
            <w:tcW w:w="3397" w:type="dxa"/>
          </w:tcPr>
          <w:p w14:paraId="79F281D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76B4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0088E67D" w14:textId="77777777" w:rsidR="00BF1480" w:rsidRDefault="00BF148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1" w:name="_heading=h.qsh70q" w:colFirst="0" w:colLast="0"/>
      <w:bookmarkEnd w:id="21"/>
      <w:r>
        <w:rPr>
          <w:rFonts w:ascii="Arial" w:eastAsia="Arial" w:hAnsi="Arial" w:cs="Arial"/>
          <w:color w:val="000000"/>
          <w:sz w:val="24"/>
          <w:szCs w:val="24"/>
        </w:rPr>
        <w:t>3.3 Requisitos no funcionales</w:t>
      </w: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BF1480" w14:paraId="2A992FED" w14:textId="77777777">
        <w:tc>
          <w:tcPr>
            <w:tcW w:w="44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tc>
          <w:tcPr>
            <w:tcW w:w="8978"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tc>
          <w:tcPr>
            <w:tcW w:w="4489" w:type="dxa"/>
          </w:tcPr>
          <w:p w14:paraId="3247A8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tc>
          <w:tcPr>
            <w:tcW w:w="4489" w:type="dxa"/>
          </w:tcPr>
          <w:p w14:paraId="73AF85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El software debe registrar la reseña de atención al cliente </w:t>
            </w:r>
          </w:p>
        </w:tc>
        <w:tc>
          <w:tcPr>
            <w:tcW w:w="4489"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tc>
          <w:tcPr>
            <w:tcW w:w="8978"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2" w:name="_heading=h.3as4poj" w:colFirst="0" w:colLast="0"/>
            <w:bookmarkEnd w:id="22"/>
            <w:r>
              <w:rPr>
                <w:rFonts w:ascii="Arial" w:eastAsia="Arial" w:hAnsi="Arial" w:cs="Arial"/>
                <w:color w:val="000000"/>
                <w:sz w:val="24"/>
                <w:szCs w:val="24"/>
              </w:rPr>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tc>
          <w:tcPr>
            <w:tcW w:w="44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tc>
          <w:tcPr>
            <w:tcW w:w="44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tc>
          <w:tcPr>
            <w:tcW w:w="8978"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3" w:name="_heading=h.1pxezwc" w:colFirst="0" w:colLast="0"/>
            <w:bookmarkEnd w:id="23"/>
            <w:r>
              <w:rPr>
                <w:rFonts w:ascii="Arial" w:eastAsia="Arial" w:hAnsi="Arial" w:cs="Arial"/>
                <w:color w:val="000000"/>
                <w:sz w:val="24"/>
                <w:szCs w:val="24"/>
              </w:rPr>
              <w:lastRenderedPageBreak/>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tc>
          <w:tcPr>
            <w:tcW w:w="4489" w:type="dxa"/>
          </w:tcPr>
          <w:p w14:paraId="1BF9162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tc>
          <w:tcPr>
            <w:tcW w:w="8978"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4" w:name="_heading=h.49x2ik5" w:colFirst="0" w:colLast="0"/>
            <w:bookmarkEnd w:id="24"/>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tc>
          <w:tcPr>
            <w:tcW w:w="44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tc>
          <w:tcPr>
            <w:tcW w:w="8978"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5" w:name="_heading=h.2p2csry" w:colFirst="0" w:colLast="0"/>
            <w:bookmarkEnd w:id="25"/>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tc>
          <w:tcPr>
            <w:tcW w:w="44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tc>
          <w:tcPr>
            <w:tcW w:w="8978"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6" w:name="_heading=h.147n2zr" w:colFirst="0" w:colLast="0"/>
            <w:bookmarkEnd w:id="26"/>
            <w:r>
              <w:rPr>
                <w:rFonts w:ascii="Arial" w:eastAsia="Arial" w:hAnsi="Arial" w:cs="Arial"/>
                <w:color w:val="000000"/>
                <w:sz w:val="24"/>
                <w:szCs w:val="24"/>
              </w:rPr>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tc>
          <w:tcPr>
            <w:tcW w:w="44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tc>
          <w:tcPr>
            <w:tcW w:w="8978" w:type="dxa"/>
            <w:gridSpan w:val="2"/>
          </w:tcPr>
          <w:p w14:paraId="1021BA4F" w14:textId="77777777" w:rsidR="00BF1480" w:rsidRDefault="004F543A">
            <w:pPr>
              <w:pStyle w:val="Ttulo3"/>
              <w:jc w:val="both"/>
              <w:outlineLvl w:val="2"/>
              <w:rPr>
                <w:rFonts w:ascii="Arial" w:eastAsia="Arial" w:hAnsi="Arial" w:cs="Arial"/>
                <w:color w:val="000000"/>
                <w:sz w:val="24"/>
                <w:szCs w:val="24"/>
              </w:rPr>
            </w:pPr>
            <w:bookmarkStart w:id="27" w:name="_heading=h.3o7alnk" w:colFirst="0" w:colLast="0"/>
            <w:bookmarkEnd w:id="27"/>
            <w:r>
              <w:rPr>
                <w:rFonts w:ascii="Arial" w:eastAsia="Arial" w:hAnsi="Arial" w:cs="Arial"/>
                <w:color w:val="000000"/>
                <w:sz w:val="24"/>
                <w:szCs w:val="24"/>
              </w:rPr>
              <w:t>So 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tc>
          <w:tcPr>
            <w:tcW w:w="4489" w:type="dxa"/>
          </w:tcPr>
          <w:p w14:paraId="3E0A253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55EEEAF" w14:textId="77777777">
        <w:tc>
          <w:tcPr>
            <w:tcW w:w="4489" w:type="dxa"/>
          </w:tcPr>
          <w:p w14:paraId="0809F053"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005559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4F6833" w14:textId="77777777">
        <w:tc>
          <w:tcPr>
            <w:tcW w:w="4489" w:type="dxa"/>
          </w:tcPr>
          <w:p w14:paraId="05F7946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RNF09.2: Solo el rol de jefe puede cambiar, eliminar y actualizar cualquier tipo de dato.</w:t>
            </w:r>
          </w:p>
        </w:tc>
        <w:tc>
          <w:tcPr>
            <w:tcW w:w="4489" w:type="dxa"/>
          </w:tcPr>
          <w:p w14:paraId="060614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7D5F63C" w14:textId="77777777">
        <w:tc>
          <w:tcPr>
            <w:tcW w:w="4489" w:type="dxa"/>
          </w:tcPr>
          <w:p w14:paraId="2B5D337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318CF66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8" w:name="_heading=h.23ckvvd" w:colFirst="0" w:colLast="0"/>
      <w:bookmarkEnd w:id="28"/>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lastRenderedPageBreak/>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Markup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6F9C131E" w14:textId="77777777" w:rsidR="00BF1480" w:rsidRDefault="003E4AB8">
      <w:pPr>
        <w:rPr>
          <w:rFonts w:ascii="Arial" w:eastAsia="Arial" w:hAnsi="Arial" w:cs="Arial"/>
          <w:sz w:val="24"/>
          <w:szCs w:val="24"/>
        </w:rPr>
      </w:pPr>
      <w:r>
        <w:rPr>
          <w:rFonts w:ascii="Arial" w:eastAsia="Arial" w:hAnsi="Arial" w:cs="Arial"/>
          <w:sz w:val="24"/>
          <w:szCs w:val="24"/>
        </w:rPr>
        <w:lastRenderedPageBreak/>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29" w:name="_heading=h.ihv636" w:colFirst="0" w:colLast="0"/>
      <w:bookmarkEnd w:id="29"/>
      <w:r>
        <w:rPr>
          <w:rFonts w:ascii="Arial" w:eastAsia="Arial" w:hAnsi="Arial" w:cs="Arial"/>
          <w:b/>
          <w:color w:val="000000"/>
          <w:sz w:val="24"/>
          <w:szCs w:val="24"/>
        </w:rPr>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30" w:name="_heading=h.32hioqz" w:colFirst="0" w:colLast="0"/>
      <w:bookmarkEnd w:id="30"/>
      <w:r>
        <w:rPr>
          <w:rFonts w:ascii="Arial" w:eastAsia="Arial" w:hAnsi="Arial" w:cs="Arial"/>
          <w:b/>
          <w:color w:val="000000"/>
          <w:sz w:val="24"/>
          <w:szCs w:val="24"/>
        </w:rPr>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BD3C" w14:textId="77777777" w:rsidR="00AB0317" w:rsidRDefault="00AB0317">
      <w:pPr>
        <w:spacing w:after="0" w:line="240" w:lineRule="auto"/>
      </w:pPr>
      <w:r>
        <w:separator/>
      </w:r>
    </w:p>
  </w:endnote>
  <w:endnote w:type="continuationSeparator" w:id="0">
    <w:p w14:paraId="2C45F50B" w14:textId="77777777" w:rsidR="00AB0317" w:rsidRDefault="00AB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5D4A" w14:textId="77777777" w:rsidR="00AB0317" w:rsidRDefault="00AB0317">
      <w:pPr>
        <w:spacing w:after="0" w:line="240" w:lineRule="auto"/>
      </w:pPr>
      <w:r>
        <w:separator/>
      </w:r>
    </w:p>
  </w:footnote>
  <w:footnote w:type="continuationSeparator" w:id="0">
    <w:p w14:paraId="392CAD63" w14:textId="77777777" w:rsidR="00AB0317" w:rsidRDefault="00AB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0C03C6A3" w14:textId="1AF65695" w:rsidR="00BF1480" w:rsidRDefault="003E4AB8">
          <w:pPr>
            <w:pBdr>
              <w:top w:val="nil"/>
              <w:left w:val="nil"/>
              <w:bottom w:val="nil"/>
              <w:right w:val="nil"/>
              <w:between w:val="nil"/>
            </w:pBdr>
            <w:jc w:val="center"/>
          </w:pPr>
          <w:r>
            <w:rPr>
              <w:rFonts w:ascii="Tahoma" w:eastAsia="Tahoma" w:hAnsi="Tahoma" w:cs="Tahoma"/>
              <w:b/>
              <w:color w:val="000000"/>
              <w:sz w:val="16"/>
              <w:szCs w:val="16"/>
            </w:rPr>
            <w:br/>
          </w:r>
          <w:r w:rsidR="00974EFB" w:rsidRPr="00974EFB">
            <w:rPr>
              <w:noProof/>
            </w:rPr>
            <w:drawing>
              <wp:inline distT="0" distB="0" distL="0" distR="0" wp14:anchorId="7764453A" wp14:editId="5BB779E1">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07E81F41" w14:textId="77777777" w:rsidR="00BF1480" w:rsidRDefault="00BF1480">
          <w:pPr>
            <w:pBdr>
              <w:top w:val="nil"/>
              <w:left w:val="nil"/>
              <w:bottom w:val="nil"/>
              <w:right w:val="nil"/>
              <w:between w:val="nil"/>
            </w:pBdr>
            <w:jc w:val="center"/>
          </w:pPr>
        </w:p>
        <w:p w14:paraId="6F03B164" w14:textId="77777777" w:rsidR="00BF1480" w:rsidRDefault="00BF1480">
          <w:pPr>
            <w:pBdr>
              <w:top w:val="nil"/>
              <w:left w:val="nil"/>
              <w:bottom w:val="nil"/>
              <w:right w:val="nil"/>
              <w:between w:val="nil"/>
            </w:pBdr>
            <w:jc w:val="center"/>
          </w:pPr>
        </w:p>
        <w:p w14:paraId="7BB92CAE" w14:textId="77777777" w:rsidR="00BF1480" w:rsidRDefault="003E4AB8">
          <w:pPr>
            <w:pBdr>
              <w:top w:val="nil"/>
              <w:left w:val="nil"/>
              <w:bottom w:val="nil"/>
              <w:right w:val="nil"/>
              <w:between w:val="nil"/>
            </w:pBdr>
            <w:jc w:val="center"/>
            <w:rPr>
              <w:rFonts w:ascii="Tahoma" w:eastAsia="Tahoma" w:hAnsi="Tahoma" w:cs="Tahoma"/>
              <w:b/>
              <w:color w:val="000000"/>
              <w:sz w:val="16"/>
              <w:szCs w:val="16"/>
            </w:rPr>
          </w:pPr>
          <w:r>
            <w:t>&lt;Espacio para el logo&gt;</w:t>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77777777" w:rsidR="00BF1480" w:rsidRDefault="00BF1480">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
      </w:tc>
      <w:tc>
        <w:tcPr>
          <w:tcW w:w="3261" w:type="dxa"/>
          <w:gridSpan w:val="2"/>
          <w:shd w:val="clear" w:color="auto" w:fill="auto"/>
        </w:tcPr>
        <w:p w14:paraId="3A16EC06" w14:textId="52A4B194" w:rsidR="00BF1480" w:rsidRDefault="004D5C2F">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3811916A"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w:t>
          </w:r>
          <w:r w:rsidR="00613D9B">
            <w:rPr>
              <w:rFonts w:ascii="Tahoma" w:eastAsia="Tahoma" w:hAnsi="Tahoma" w:cs="Tahoma"/>
              <w:color w:val="000000"/>
              <w:sz w:val="16"/>
              <w:szCs w:val="16"/>
            </w:rPr>
            <w:t>10</w:t>
          </w:r>
          <w:r>
            <w:rPr>
              <w:rFonts w:ascii="Tahoma" w:eastAsia="Tahoma" w:hAnsi="Tahoma" w:cs="Tahoma"/>
              <w:color w:val="000000"/>
              <w:sz w:val="16"/>
              <w:szCs w:val="16"/>
            </w:rPr>
            <w:t>/</w:t>
          </w:r>
          <w:r w:rsidR="00613D9B">
            <w:rPr>
              <w:rFonts w:ascii="Tahoma" w:eastAsia="Tahoma" w:hAnsi="Tahoma" w:cs="Tahoma"/>
              <w:color w:val="000000"/>
              <w:sz w:val="16"/>
              <w:szCs w:val="16"/>
            </w:rPr>
            <w:t>30</w:t>
          </w:r>
        </w:p>
      </w:tc>
      <w:tc>
        <w:tcPr>
          <w:tcW w:w="1560" w:type="dxa"/>
          <w:shd w:val="clear" w:color="auto" w:fill="auto"/>
        </w:tcPr>
        <w:p w14:paraId="59B9D9BE" w14:textId="630B66DE"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w:t>
          </w:r>
          <w:r w:rsidR="00613D9B">
            <w:rPr>
              <w:rFonts w:ascii="Tahoma" w:eastAsia="Tahoma" w:hAnsi="Tahoma" w:cs="Tahoma"/>
              <w:color w:val="000000"/>
              <w:sz w:val="16"/>
              <w:szCs w:val="16"/>
            </w:rPr>
            <w:t>0</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6884973">
    <w:abstractNumId w:val="2"/>
  </w:num>
  <w:num w:numId="2" w16cid:durableId="859704868">
    <w:abstractNumId w:val="0"/>
  </w:num>
  <w:num w:numId="3" w16cid:durableId="1267738210">
    <w:abstractNumId w:val="3"/>
  </w:num>
  <w:num w:numId="4" w16cid:durableId="8027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62CDF"/>
    <w:rsid w:val="00087EA4"/>
    <w:rsid w:val="001856E4"/>
    <w:rsid w:val="00300C43"/>
    <w:rsid w:val="0034249E"/>
    <w:rsid w:val="0036537E"/>
    <w:rsid w:val="00374ADD"/>
    <w:rsid w:val="003D5280"/>
    <w:rsid w:val="003E4AB8"/>
    <w:rsid w:val="00400E85"/>
    <w:rsid w:val="004D5C2F"/>
    <w:rsid w:val="004F543A"/>
    <w:rsid w:val="004F5A4B"/>
    <w:rsid w:val="00512DAD"/>
    <w:rsid w:val="00613D9B"/>
    <w:rsid w:val="007B668B"/>
    <w:rsid w:val="008339D0"/>
    <w:rsid w:val="008C6575"/>
    <w:rsid w:val="0094321E"/>
    <w:rsid w:val="00961CBE"/>
    <w:rsid w:val="00974EFB"/>
    <w:rsid w:val="009D1148"/>
    <w:rsid w:val="00A62339"/>
    <w:rsid w:val="00AB0317"/>
    <w:rsid w:val="00B1450A"/>
    <w:rsid w:val="00B46EC3"/>
    <w:rsid w:val="00B63CA6"/>
    <w:rsid w:val="00B92918"/>
    <w:rsid w:val="00BC163C"/>
    <w:rsid w:val="00BF1480"/>
    <w:rsid w:val="00C9666F"/>
    <w:rsid w:val="00CB5428"/>
    <w:rsid w:val="00D02303"/>
    <w:rsid w:val="00D74739"/>
    <w:rsid w:val="00DD6754"/>
    <w:rsid w:val="00E84FE1"/>
    <w:rsid w:val="00EC72EB"/>
    <w:rsid w:val="00EF403F"/>
    <w:rsid w:val="00F84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le.rae.es/base" TargetMode="External"/><Relationship Id="rId2" Type="http://schemas.openxmlformats.org/officeDocument/2006/relationships/numbering" Target="numbering.xml"/><Relationship Id="rId16" Type="http://schemas.openxmlformats.org/officeDocument/2006/relationships/hyperlink" Target="https://dle.rae.es/b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33</Pages>
  <Words>5260</Words>
  <Characters>28931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HP</cp:lastModifiedBy>
  <cp:revision>15</cp:revision>
  <dcterms:created xsi:type="dcterms:W3CDTF">2022-03-24T22:24:00Z</dcterms:created>
  <dcterms:modified xsi:type="dcterms:W3CDTF">2022-10-31T19:39:00Z</dcterms:modified>
</cp:coreProperties>
</file>