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00E9" w14:textId="3004D708" w:rsidR="00E3651F" w:rsidRDefault="00E3651F" w:rsidP="00E3651F">
      <w:pPr>
        <w:jc w:val="center"/>
        <w:rPr>
          <w:rFonts w:ascii="Arial" w:hAnsi="Arial" w:cs="Arial"/>
          <w:b/>
          <w:bCs/>
          <w:sz w:val="24"/>
          <w:szCs w:val="24"/>
          <w:lang w:val="es-ES"/>
        </w:rPr>
      </w:pPr>
      <w:r>
        <w:rPr>
          <w:rFonts w:ascii="Arial" w:hAnsi="Arial" w:cs="Arial"/>
          <w:b/>
          <w:bCs/>
          <w:sz w:val="24"/>
          <w:szCs w:val="24"/>
          <w:lang w:val="es-ES"/>
        </w:rPr>
        <w:t>Ética y empresa</w:t>
      </w:r>
    </w:p>
    <w:p w14:paraId="44BA0A26" w14:textId="44281A46" w:rsidR="00E3651F" w:rsidRDefault="00E3651F" w:rsidP="00E3651F">
      <w:pPr>
        <w:jc w:val="both"/>
        <w:rPr>
          <w:rFonts w:ascii="Arial" w:hAnsi="Arial" w:cs="Arial"/>
          <w:b/>
          <w:bCs/>
          <w:sz w:val="24"/>
          <w:szCs w:val="24"/>
          <w:lang w:val="es-ES"/>
        </w:rPr>
      </w:pPr>
      <w:r>
        <w:rPr>
          <w:rFonts w:ascii="Arial" w:hAnsi="Arial" w:cs="Arial"/>
          <w:b/>
          <w:bCs/>
          <w:sz w:val="24"/>
          <w:szCs w:val="24"/>
          <w:lang w:val="es-ES"/>
        </w:rPr>
        <w:t>Valore</w:t>
      </w:r>
      <w:r w:rsidR="00EC0A9B">
        <w:rPr>
          <w:rFonts w:ascii="Arial" w:hAnsi="Arial" w:cs="Arial"/>
          <w:b/>
          <w:bCs/>
          <w:sz w:val="24"/>
          <w:szCs w:val="24"/>
          <w:lang w:val="es-ES"/>
        </w:rPr>
        <w:t>s</w:t>
      </w:r>
      <w:r>
        <w:rPr>
          <w:rFonts w:ascii="Arial" w:hAnsi="Arial" w:cs="Arial"/>
          <w:b/>
          <w:bCs/>
          <w:sz w:val="24"/>
          <w:szCs w:val="24"/>
          <w:lang w:val="es-ES"/>
        </w:rPr>
        <w:t xml:space="preserve"> </w:t>
      </w:r>
      <w:r w:rsidR="00EC0A9B">
        <w:rPr>
          <w:rFonts w:ascii="Arial" w:hAnsi="Arial" w:cs="Arial"/>
          <w:b/>
          <w:bCs/>
          <w:sz w:val="24"/>
          <w:szCs w:val="24"/>
          <w:lang w:val="es-ES"/>
        </w:rPr>
        <w:t>en una empresa según la fundación Étnor</w:t>
      </w:r>
    </w:p>
    <w:p w14:paraId="367E3DCB" w14:textId="2D0C73EB" w:rsidR="00EC0A9B" w:rsidRPr="00EC0A9B" w:rsidRDefault="00EC0A9B" w:rsidP="00EC0A9B">
      <w:pPr>
        <w:pStyle w:val="Prrafodelista"/>
        <w:numPr>
          <w:ilvl w:val="0"/>
          <w:numId w:val="1"/>
        </w:numPr>
        <w:jc w:val="both"/>
        <w:rPr>
          <w:rFonts w:ascii="Arial" w:hAnsi="Arial" w:cs="Arial"/>
          <w:b/>
          <w:bCs/>
          <w:sz w:val="24"/>
          <w:szCs w:val="24"/>
          <w:lang w:val="es-ES"/>
        </w:rPr>
      </w:pPr>
      <w:r>
        <w:rPr>
          <w:rFonts w:ascii="Arial" w:hAnsi="Arial" w:cs="Arial"/>
          <w:b/>
          <w:bCs/>
          <w:sz w:val="24"/>
          <w:szCs w:val="24"/>
          <w:lang w:val="es-ES"/>
        </w:rPr>
        <w:t xml:space="preserve">Integridad: </w:t>
      </w:r>
      <w:r>
        <w:rPr>
          <w:rFonts w:ascii="Arial" w:hAnsi="Arial" w:cs="Arial"/>
          <w:sz w:val="24"/>
          <w:szCs w:val="24"/>
          <w:lang w:val="es-ES"/>
        </w:rPr>
        <w:t>según el autor C.S. Lewis, “es hacer lo correcto aun cuando nadie te está observando”. La integridad entonces es una virtud moral fundacional y la base sobre la cual se puede establecer un buen carácter.</w:t>
      </w:r>
    </w:p>
    <w:p w14:paraId="51C7D5F6" w14:textId="5892E3F7" w:rsidR="00EC0A9B" w:rsidRDefault="00EC0A9B" w:rsidP="00EC0A9B">
      <w:pPr>
        <w:pStyle w:val="Prrafodelista"/>
        <w:jc w:val="both"/>
        <w:rPr>
          <w:rFonts w:ascii="Arial" w:hAnsi="Arial" w:cs="Arial"/>
          <w:sz w:val="24"/>
          <w:szCs w:val="24"/>
          <w:lang w:val="es-ES"/>
        </w:rPr>
      </w:pPr>
      <w:r>
        <w:rPr>
          <w:rFonts w:ascii="Arial" w:hAnsi="Arial" w:cs="Arial"/>
          <w:sz w:val="24"/>
          <w:szCs w:val="24"/>
          <w:lang w:val="es-ES"/>
        </w:rPr>
        <w:t xml:space="preserve">Actuar con integridad tiene que ver con entender, aceptar, y escoger vivir conforme con principios éticos y morales, incluyendo </w:t>
      </w:r>
      <w:r w:rsidR="00CB4A33">
        <w:rPr>
          <w:rFonts w:ascii="Arial" w:hAnsi="Arial" w:cs="Arial"/>
          <w:sz w:val="24"/>
          <w:szCs w:val="24"/>
          <w:lang w:val="es-ES"/>
        </w:rPr>
        <w:t>la honestidad, la rectitud y la decencia. Una persona con integridad va a demostrar consistentemente que tiene buen carácter libre de corrupción e hipocresía.</w:t>
      </w:r>
    </w:p>
    <w:p w14:paraId="16406488" w14:textId="5864D302" w:rsidR="00CB4A33" w:rsidRDefault="00CB4A33" w:rsidP="00EC0A9B">
      <w:pPr>
        <w:pStyle w:val="Prrafodelista"/>
        <w:jc w:val="both"/>
        <w:rPr>
          <w:rFonts w:ascii="Arial" w:hAnsi="Arial" w:cs="Arial"/>
          <w:i/>
          <w:iCs/>
          <w:sz w:val="24"/>
          <w:szCs w:val="24"/>
          <w:lang w:val="es-ES"/>
        </w:rPr>
      </w:pPr>
      <w:r>
        <w:rPr>
          <w:rFonts w:ascii="Arial" w:hAnsi="Arial" w:cs="Arial"/>
          <w:i/>
          <w:iCs/>
          <w:sz w:val="24"/>
          <w:szCs w:val="24"/>
          <w:lang w:val="es-ES"/>
        </w:rPr>
        <w:t>Sé coherente entre lo que piensas, dices y haces.</w:t>
      </w:r>
    </w:p>
    <w:p w14:paraId="7F69F5B8" w14:textId="1D593583" w:rsidR="00CB4A33" w:rsidRPr="00CB4A33" w:rsidRDefault="00CB4A33" w:rsidP="00CB4A33">
      <w:pPr>
        <w:pStyle w:val="Prrafodelista"/>
        <w:numPr>
          <w:ilvl w:val="0"/>
          <w:numId w:val="1"/>
        </w:numPr>
        <w:jc w:val="both"/>
        <w:rPr>
          <w:rFonts w:ascii="Arial" w:hAnsi="Arial" w:cs="Arial"/>
          <w:b/>
          <w:bCs/>
          <w:sz w:val="24"/>
          <w:szCs w:val="24"/>
          <w:lang w:val="es-ES"/>
        </w:rPr>
      </w:pPr>
      <w:r>
        <w:rPr>
          <w:rFonts w:ascii="Arial" w:hAnsi="Arial" w:cs="Arial"/>
          <w:b/>
          <w:bCs/>
          <w:sz w:val="24"/>
          <w:szCs w:val="24"/>
          <w:lang w:val="es-ES"/>
        </w:rPr>
        <w:t xml:space="preserve">Confianza: </w:t>
      </w:r>
      <w:r>
        <w:rPr>
          <w:rFonts w:ascii="Arial" w:hAnsi="Arial" w:cs="Arial"/>
          <w:sz w:val="24"/>
          <w:szCs w:val="24"/>
          <w:lang w:val="es-ES"/>
        </w:rPr>
        <w:t>es la creencia, esperanza y fe persistente que alguien tiene, referente a otra persona, entidad o grupo en que será idóneo para actuar de forma apropiada en una situación o circunstancia determinada. La llamada “crisis de confianza” se instaló en la opinión pública hace algunos años, y para llegar a este punto, no hay sector, público o privado en la sociedad que no haya colaborado en la construcción de este clima.</w:t>
      </w:r>
    </w:p>
    <w:p w14:paraId="0266B3AB" w14:textId="4652294D" w:rsidR="00CB4A33" w:rsidRDefault="00CB4A33" w:rsidP="00CB4A33">
      <w:pPr>
        <w:pStyle w:val="Prrafodelista"/>
        <w:jc w:val="both"/>
        <w:rPr>
          <w:rFonts w:ascii="Arial" w:hAnsi="Arial" w:cs="Arial"/>
          <w:sz w:val="24"/>
          <w:szCs w:val="24"/>
          <w:lang w:val="es-ES"/>
        </w:rPr>
      </w:pPr>
      <w:r>
        <w:rPr>
          <w:rFonts w:ascii="Arial" w:hAnsi="Arial" w:cs="Arial"/>
          <w:sz w:val="24"/>
          <w:szCs w:val="24"/>
          <w:lang w:val="es-ES"/>
        </w:rPr>
        <w:t>Se trata de una creencia que estima que una persona serpa capaz de actuar de una cierta manera frente a una determinada situación. “Voy a contarle todo a mi padre, tengo confianza en que me entienda y me ayude”</w:t>
      </w:r>
    </w:p>
    <w:p w14:paraId="59075B18" w14:textId="11326AC0" w:rsidR="00CB4A33" w:rsidRDefault="00F92239" w:rsidP="00CB4A33">
      <w:pPr>
        <w:pStyle w:val="Prrafodelista"/>
        <w:jc w:val="both"/>
        <w:rPr>
          <w:rFonts w:ascii="Arial" w:hAnsi="Arial" w:cs="Arial"/>
          <w:i/>
          <w:iCs/>
          <w:sz w:val="24"/>
          <w:szCs w:val="24"/>
          <w:lang w:val="es-ES"/>
        </w:rPr>
      </w:pPr>
      <w:r>
        <w:rPr>
          <w:rFonts w:ascii="Arial" w:hAnsi="Arial" w:cs="Arial"/>
          <w:i/>
          <w:iCs/>
          <w:sz w:val="24"/>
          <w:szCs w:val="24"/>
          <w:lang w:val="es-ES"/>
        </w:rPr>
        <w:t>Transmite credibilidad y reputación a tu empresa.</w:t>
      </w:r>
    </w:p>
    <w:p w14:paraId="56360378" w14:textId="2D70065D" w:rsidR="00F92239" w:rsidRPr="00F92239" w:rsidRDefault="00F92239" w:rsidP="00F92239">
      <w:pPr>
        <w:pStyle w:val="Prrafodelista"/>
        <w:numPr>
          <w:ilvl w:val="0"/>
          <w:numId w:val="1"/>
        </w:numPr>
        <w:jc w:val="both"/>
        <w:rPr>
          <w:rFonts w:ascii="Arial" w:hAnsi="Arial" w:cs="Arial"/>
          <w:b/>
          <w:bCs/>
          <w:sz w:val="24"/>
          <w:szCs w:val="24"/>
          <w:lang w:val="es-ES"/>
        </w:rPr>
      </w:pPr>
      <w:r>
        <w:rPr>
          <w:rFonts w:ascii="Arial" w:hAnsi="Arial" w:cs="Arial"/>
          <w:b/>
          <w:bCs/>
          <w:sz w:val="24"/>
          <w:szCs w:val="24"/>
          <w:lang w:val="es-ES"/>
        </w:rPr>
        <w:t xml:space="preserve">Justicia: </w:t>
      </w:r>
      <w:r>
        <w:rPr>
          <w:rFonts w:ascii="Arial" w:hAnsi="Arial" w:cs="Arial"/>
          <w:sz w:val="24"/>
          <w:szCs w:val="24"/>
          <w:lang w:val="es-ES"/>
        </w:rPr>
        <w:t>la justicia como valor es el principio moral de cada individuo que decide vivir dando a cada uno lo que le corresponde o pertenece. La Justicia forma parte de los valores sociales, morales y democráticos, de allí deriva su importancia.</w:t>
      </w:r>
    </w:p>
    <w:p w14:paraId="3DB0E3D8" w14:textId="4704DE35" w:rsidR="00F92239" w:rsidRDefault="00F92239" w:rsidP="00F92239">
      <w:pPr>
        <w:pStyle w:val="Prrafodelista"/>
        <w:jc w:val="both"/>
        <w:rPr>
          <w:rFonts w:ascii="Arial" w:hAnsi="Arial" w:cs="Arial"/>
          <w:sz w:val="24"/>
          <w:szCs w:val="24"/>
          <w:lang w:val="es-ES"/>
        </w:rPr>
      </w:pPr>
      <w:r>
        <w:rPr>
          <w:rFonts w:ascii="Arial" w:hAnsi="Arial" w:cs="Arial"/>
          <w:sz w:val="24"/>
          <w:szCs w:val="24"/>
          <w:lang w:val="es-ES"/>
        </w:rPr>
        <w:t>Es una virtud que todos los individuos deben poner en práctica de manera coherente y em busca tanto del bien propio como de la sociedad.</w:t>
      </w:r>
    </w:p>
    <w:p w14:paraId="20CD7F55" w14:textId="212A1AF3" w:rsidR="00F92239" w:rsidRDefault="00F92239" w:rsidP="00F92239">
      <w:pPr>
        <w:pStyle w:val="Prrafodelista"/>
        <w:jc w:val="both"/>
        <w:rPr>
          <w:rFonts w:ascii="Arial" w:hAnsi="Arial" w:cs="Arial"/>
          <w:sz w:val="24"/>
          <w:szCs w:val="24"/>
          <w:lang w:val="es-ES"/>
        </w:rPr>
      </w:pPr>
      <w:r>
        <w:rPr>
          <w:rFonts w:ascii="Arial" w:hAnsi="Arial" w:cs="Arial"/>
          <w:sz w:val="24"/>
          <w:szCs w:val="24"/>
          <w:lang w:val="es-ES"/>
        </w:rPr>
        <w:t>En un sentido formal, la justicia es el conjunto de normas codificadas que el Estado, a través de los organismos competentes, dicta, hace cumplir y sanciona cuando son irrespetadas, suprimiendo la acción o inacción que generó la afectación del bien común.</w:t>
      </w:r>
    </w:p>
    <w:p w14:paraId="675891B3" w14:textId="18416071" w:rsidR="00F92239" w:rsidRDefault="00F92239" w:rsidP="00F92239">
      <w:pPr>
        <w:pStyle w:val="Prrafodelista"/>
        <w:jc w:val="both"/>
        <w:rPr>
          <w:rFonts w:ascii="Arial" w:hAnsi="Arial" w:cs="Arial"/>
          <w:i/>
          <w:iCs/>
          <w:sz w:val="24"/>
          <w:szCs w:val="24"/>
          <w:lang w:val="es-ES"/>
        </w:rPr>
      </w:pPr>
      <w:r>
        <w:rPr>
          <w:rFonts w:ascii="Arial" w:hAnsi="Arial" w:cs="Arial"/>
          <w:i/>
          <w:iCs/>
          <w:sz w:val="24"/>
          <w:szCs w:val="24"/>
          <w:lang w:val="es-ES"/>
        </w:rPr>
        <w:t>Distribuye de forma equitativa las cargas y los beneficios</w:t>
      </w:r>
    </w:p>
    <w:p w14:paraId="1F1D7AF6" w14:textId="45C113F5" w:rsidR="00F92239" w:rsidRPr="00350CA1" w:rsidRDefault="00F92239" w:rsidP="00F92239">
      <w:pPr>
        <w:pStyle w:val="Prrafodelista"/>
        <w:numPr>
          <w:ilvl w:val="0"/>
          <w:numId w:val="1"/>
        </w:numPr>
        <w:jc w:val="both"/>
        <w:rPr>
          <w:rFonts w:ascii="Arial" w:hAnsi="Arial" w:cs="Arial"/>
          <w:b/>
          <w:bCs/>
          <w:sz w:val="24"/>
          <w:szCs w:val="24"/>
          <w:lang w:val="es-ES"/>
        </w:rPr>
      </w:pPr>
      <w:r>
        <w:rPr>
          <w:rFonts w:ascii="Arial" w:hAnsi="Arial" w:cs="Arial"/>
          <w:b/>
          <w:bCs/>
          <w:sz w:val="24"/>
          <w:szCs w:val="24"/>
          <w:lang w:val="es-ES"/>
        </w:rPr>
        <w:t xml:space="preserve">Diálogo: </w:t>
      </w:r>
      <w:r w:rsidR="00350CA1">
        <w:rPr>
          <w:rFonts w:ascii="Arial" w:hAnsi="Arial" w:cs="Arial"/>
          <w:sz w:val="24"/>
          <w:szCs w:val="24"/>
          <w:lang w:val="es-ES"/>
        </w:rPr>
        <w:t>El diálogo, en general, es un proceso que implica la consulta mutua en busca de un entendimiento común a través de la escucha activa y compasiva para descubrir las similitudes y comprender las diferencias en las diversas perspectivas y puntos de vista. Consiste en desarrollar un respeto mutuo para construir relaciones sostenibles. El diálogo se centra en aclara tanto las similitudes como las diferencias sobre cualquier tema entre dos personas o grupos de personas.</w:t>
      </w:r>
    </w:p>
    <w:p w14:paraId="1B27851C" w14:textId="2EEDAA7A" w:rsidR="00350CA1" w:rsidRPr="00350CA1" w:rsidRDefault="00350CA1" w:rsidP="00350CA1">
      <w:pPr>
        <w:pStyle w:val="Prrafodelista"/>
        <w:jc w:val="both"/>
        <w:rPr>
          <w:rFonts w:ascii="Arial" w:hAnsi="Arial" w:cs="Arial"/>
          <w:i/>
          <w:iCs/>
          <w:sz w:val="24"/>
          <w:szCs w:val="24"/>
          <w:lang w:val="es-ES"/>
        </w:rPr>
      </w:pPr>
      <w:r w:rsidRPr="00350CA1">
        <w:rPr>
          <w:rFonts w:ascii="Arial" w:hAnsi="Arial" w:cs="Arial"/>
          <w:i/>
          <w:iCs/>
          <w:sz w:val="24"/>
          <w:szCs w:val="24"/>
          <w:lang w:val="es-ES"/>
        </w:rPr>
        <w:t>Diálogo. A través de la participación y el consenso.</w:t>
      </w:r>
    </w:p>
    <w:p w14:paraId="093DDE21" w14:textId="4AC505A4" w:rsidR="00350CA1" w:rsidRPr="00F92239" w:rsidRDefault="00350CA1" w:rsidP="00F92239">
      <w:pPr>
        <w:pStyle w:val="Prrafodelista"/>
        <w:numPr>
          <w:ilvl w:val="0"/>
          <w:numId w:val="1"/>
        </w:numPr>
        <w:jc w:val="both"/>
        <w:rPr>
          <w:rFonts w:ascii="Arial" w:hAnsi="Arial" w:cs="Arial"/>
          <w:b/>
          <w:bCs/>
          <w:sz w:val="24"/>
          <w:szCs w:val="24"/>
          <w:lang w:val="es-ES"/>
        </w:rPr>
      </w:pPr>
      <w:r>
        <w:rPr>
          <w:rFonts w:ascii="Arial" w:hAnsi="Arial" w:cs="Arial"/>
          <w:b/>
          <w:bCs/>
          <w:sz w:val="24"/>
          <w:szCs w:val="24"/>
          <w:lang w:val="es-ES"/>
        </w:rPr>
        <w:t xml:space="preserve">Transparencia: </w:t>
      </w:r>
    </w:p>
    <w:p w14:paraId="07DA2983" w14:textId="77777777" w:rsidR="00F92239" w:rsidRPr="00F92239" w:rsidRDefault="00F92239" w:rsidP="00CB4A33">
      <w:pPr>
        <w:pStyle w:val="Prrafodelista"/>
        <w:jc w:val="both"/>
        <w:rPr>
          <w:rFonts w:ascii="Arial" w:hAnsi="Arial" w:cs="Arial"/>
          <w:b/>
          <w:bCs/>
          <w:sz w:val="24"/>
          <w:szCs w:val="24"/>
          <w:lang w:val="es-ES"/>
        </w:rPr>
      </w:pPr>
    </w:p>
    <w:sectPr w:rsidR="00F92239" w:rsidRPr="00F92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03096"/>
    <w:multiLevelType w:val="hybridMultilevel"/>
    <w:tmpl w:val="8AA668D0"/>
    <w:lvl w:ilvl="0" w:tplc="BD18F5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2094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1F"/>
    <w:rsid w:val="00350CA1"/>
    <w:rsid w:val="00556386"/>
    <w:rsid w:val="00CB4A33"/>
    <w:rsid w:val="00CC5DC0"/>
    <w:rsid w:val="00E26ADF"/>
    <w:rsid w:val="00E3651F"/>
    <w:rsid w:val="00EC0A9B"/>
    <w:rsid w:val="00F92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54AD"/>
  <w15:chartTrackingRefBased/>
  <w15:docId w15:val="{CE8BCFC9-83FA-4324-8C6D-A3015663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adsi</dc:creator>
  <cp:keywords/>
  <dc:description/>
  <cp:lastModifiedBy>adsi</cp:lastModifiedBy>
  <cp:revision>1</cp:revision>
  <dcterms:created xsi:type="dcterms:W3CDTF">2022-06-04T20:35:00Z</dcterms:created>
  <dcterms:modified xsi:type="dcterms:W3CDTF">2022-06-04T21:01:00Z</dcterms:modified>
</cp:coreProperties>
</file>