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1"/>
        <w:gridCol w:w="4365"/>
        <w:tblGridChange w:id="0">
          <w:tblGrid>
            <w:gridCol w:w="5211"/>
            <w:gridCol w:w="4365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366091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8"/>
                <w:szCs w:val="28"/>
                <w:rtl w:val="0"/>
              </w:rPr>
              <w:t xml:space="preserve">1. UAT Scope (In Scope – Out of Scope)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UAT - In Scope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UAT - Out of Scope</w:t>
            </w:r>
          </w:p>
        </w:tc>
      </w:tr>
      <w:tr>
        <w:trPr>
          <w:cantSplit w:val="0"/>
          <w:trHeight w:val="1337.2558593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1"/>
              <w:spacing w:after="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 Scope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1"/>
              <w:spacing w:after="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1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Reserve a Tour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" w:before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Out of Scope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Cancelation of the reserve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Modification of the reserve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UAT Constraints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Constraint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Time frames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Test results must be provided by September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2023</w:t>
            </w:r>
          </w:p>
          <w:p w:rsidR="00000000" w:rsidDel="00000000" w:rsidP="00000000" w:rsidRDefault="00000000" w:rsidRPr="00000000" w14:paraId="00000012">
            <w:pPr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after="0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Resources: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6"/>
              </w:numPr>
              <w:spacing w:after="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Human resources: XX testers available for XX weeks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6"/>
              </w:numPr>
              <w:spacing w:after="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Provided hardware: Android and iOS devices, Macbook Air, HP Spectre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6"/>
              </w:numPr>
              <w:spacing w:after="0" w:lineRule="auto"/>
              <w:ind w:left="144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Browser tests:</w:t>
            </w:r>
          </w:p>
          <w:p w:rsidR="00000000" w:rsidDel="00000000" w:rsidP="00000000" w:rsidRDefault="00000000" w:rsidRPr="00000000" w14:paraId="00000017">
            <w:pPr>
              <w:numPr>
                <w:ilvl w:val="2"/>
                <w:numId w:val="6"/>
              </w:numPr>
              <w:spacing w:after="0" w:lineRule="auto"/>
              <w:ind w:left="21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Firefox (latest 2 versions) </w:t>
            </w:r>
          </w:p>
          <w:p w:rsidR="00000000" w:rsidDel="00000000" w:rsidP="00000000" w:rsidRDefault="00000000" w:rsidRPr="00000000" w14:paraId="00000018">
            <w:pPr>
              <w:numPr>
                <w:ilvl w:val="2"/>
                <w:numId w:val="6"/>
              </w:numPr>
              <w:spacing w:after="0" w:lineRule="auto"/>
              <w:ind w:left="21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Chrome (latest 2 versions)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6"/>
              </w:numPr>
              <w:spacing w:after="0" w:lineRule="auto"/>
              <w:ind w:left="21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Safari (latest 2 versions)</w:t>
            </w:r>
          </w:p>
        </w:tc>
      </w:tr>
    </w:tbl>
    <w:p w:rsidR="00000000" w:rsidDel="00000000" w:rsidP="00000000" w:rsidRDefault="00000000" w:rsidRPr="00000000" w14:paraId="0000001A">
      <w:pPr>
        <w:pStyle w:val="Heading2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8826"/>
        <w:tblGridChange w:id="0">
          <w:tblGrid>
            <w:gridCol w:w="750"/>
            <w:gridCol w:w="88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366091" w:val="clear"/>
          </w:tcPr>
          <w:p w:rsidR="00000000" w:rsidDel="00000000" w:rsidP="00000000" w:rsidRDefault="00000000" w:rsidRPr="00000000" w14:paraId="0000001B">
            <w:pPr>
              <w:pStyle w:val="Heading2"/>
              <w:spacing w:before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mptp7ixn5ueu" w:id="0"/>
            <w:bookmarkEnd w:id="0"/>
            <w:r w:rsidDel="00000000" w:rsidR="00000000" w:rsidRPr="00000000">
              <w:rPr>
                <w:rFonts w:ascii="Arial" w:cs="Arial" w:eastAsia="Arial" w:hAnsi="Arial"/>
                <w:color w:val="ffffff"/>
                <w:sz w:val="28"/>
                <w:szCs w:val="28"/>
                <w:rtl w:val="0"/>
              </w:rPr>
              <w:t xml:space="preserve">2. UAT Entry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i w:val="1"/>
                <w:color w:val="80808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development of the archive feature is fully completed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Integration tests are completed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 high or critical defects are reported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All reported bugs should be fixed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UAT test environment (hardware, software) is ready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Testers got briefed and ready to start testing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UAT test plan is available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spacing w:before="0" w:lineRule="auto"/>
        <w:rPr/>
      </w:pPr>
      <w:bookmarkStart w:colFirst="0" w:colLast="0" w:name="_heading=h.gfuyp8ko3khc" w:id="1"/>
      <w:bookmarkEnd w:id="1"/>
      <w:r w:rsidDel="00000000" w:rsidR="00000000" w:rsidRPr="00000000">
        <w:rPr>
          <w:rtl w:val="0"/>
        </w:rPr>
      </w:r>
    </w:p>
    <w:tbl>
      <w:tblPr>
        <w:tblStyle w:val="Table4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8826"/>
        <w:tblGridChange w:id="0">
          <w:tblGrid>
            <w:gridCol w:w="750"/>
            <w:gridCol w:w="882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366091" w:val="clear"/>
          </w:tcPr>
          <w:p w:rsidR="00000000" w:rsidDel="00000000" w:rsidP="00000000" w:rsidRDefault="00000000" w:rsidRPr="00000000" w14:paraId="0000002E">
            <w:pPr>
              <w:pStyle w:val="Heading1"/>
              <w:spacing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3. UAT Requirements-Based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Cases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Purchase a Tour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lease visit: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sgt.travelcurious.com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Select One of the available tours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Once the new page is displayed please select 1 of the options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Click on “Book Your Tour” Button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Complete all the required Data for the Purchase and click on “Confirm your Tour“ Button</w:t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Expected result: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Tour is confirmed and the user is redirected to a new page with the available dates to take the tour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New registry added on DB 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Email  sent to the client with: </w:t>
            </w:r>
          </w:p>
          <w:p w:rsidR="00000000" w:rsidDel="00000000" w:rsidP="00000000" w:rsidRDefault="00000000" w:rsidRPr="00000000" w14:paraId="0000003E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Confirmation of the reserve</w:t>
            </w:r>
          </w:p>
          <w:p w:rsidR="00000000" w:rsidDel="00000000" w:rsidP="00000000" w:rsidRDefault="00000000" w:rsidRPr="00000000" w14:paraId="0000003F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Number of people allowed on the tour</w:t>
            </w:r>
          </w:p>
          <w:p w:rsidR="00000000" w:rsidDel="00000000" w:rsidP="00000000" w:rsidRDefault="00000000" w:rsidRPr="00000000" w14:paraId="00000040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Link to a calendar with the available dates to take the tour</w:t>
            </w:r>
          </w:p>
          <w:p w:rsidR="00000000" w:rsidDel="00000000" w:rsidP="00000000" w:rsidRDefault="00000000" w:rsidRPr="00000000" w14:paraId="00000041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Meeting Point</w:t>
            </w:r>
          </w:p>
          <w:p w:rsidR="00000000" w:rsidDel="00000000" w:rsidP="00000000" w:rsidRDefault="00000000" w:rsidRPr="00000000" w14:paraId="00000042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What's included in the tour</w:t>
            </w:r>
          </w:p>
          <w:p w:rsidR="00000000" w:rsidDel="00000000" w:rsidP="00000000" w:rsidRDefault="00000000" w:rsidRPr="00000000" w14:paraId="00000043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Duration of the Tour</w:t>
            </w:r>
          </w:p>
          <w:p w:rsidR="00000000" w:rsidDel="00000000" w:rsidP="00000000" w:rsidRDefault="00000000" w:rsidRPr="00000000" w14:paraId="00000044">
            <w:pPr>
              <w:numPr>
                <w:ilvl w:val="2"/>
                <w:numId w:val="3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Support contact info in case of any problems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Select a Tour Date: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Tour reservation already done</w:t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After the user complete the tour reservation a success page is displayed with a calendar with the available dates and times to take the tour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user close this page and navigates to the confirmation email and click on the link to select the date of the tour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same success page is displayed asking the user to select a date for the tour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user select a date and time for the tour </w:t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Expected result: 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 final success page is displayed showing the user all the necessary info 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Date and time of the tour is added to the already existing record on the DB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2"/>
              </w:numPr>
              <w:ind w:left="144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 new email is sent to the user with:</w:t>
            </w:r>
          </w:p>
          <w:p w:rsidR="00000000" w:rsidDel="00000000" w:rsidP="00000000" w:rsidRDefault="00000000" w:rsidRPr="00000000" w14:paraId="00000053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Confirmation of the reserve</w:t>
            </w:r>
          </w:p>
          <w:p w:rsidR="00000000" w:rsidDel="00000000" w:rsidP="00000000" w:rsidRDefault="00000000" w:rsidRPr="00000000" w14:paraId="00000054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Number of people allowed on the tour</w:t>
            </w:r>
          </w:p>
          <w:p w:rsidR="00000000" w:rsidDel="00000000" w:rsidP="00000000" w:rsidRDefault="00000000" w:rsidRPr="00000000" w14:paraId="00000055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Date and Time for tour</w:t>
            </w:r>
          </w:p>
          <w:p w:rsidR="00000000" w:rsidDel="00000000" w:rsidP="00000000" w:rsidRDefault="00000000" w:rsidRPr="00000000" w14:paraId="00000056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Meeting point</w:t>
            </w:r>
          </w:p>
          <w:p w:rsidR="00000000" w:rsidDel="00000000" w:rsidP="00000000" w:rsidRDefault="00000000" w:rsidRPr="00000000" w14:paraId="00000057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Duration of the tour</w:t>
            </w:r>
          </w:p>
          <w:p w:rsidR="00000000" w:rsidDel="00000000" w:rsidP="00000000" w:rsidRDefault="00000000" w:rsidRPr="00000000" w14:paraId="00000058">
            <w:pPr>
              <w:numPr>
                <w:ilvl w:val="2"/>
                <w:numId w:val="2"/>
              </w:numPr>
              <w:ind w:left="2160" w:hanging="360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Tour reservation is held for 20 minutes, after that the reservation is automatically canceled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Purchase a Tour with invalid data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 the pc browser, please visit: sgt.travelcurious.com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Select One of the available tours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Once the new page is displayed please select 1 of the options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Click on “Book Your Tour” Button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Complete all the required fields: 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ind w:left="144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credit card: 4242424242424242 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Expected result: 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The purchase is not completed and an error msg is displayed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Duplicate the purchase of a Tour 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Please visit: sgt.travelcurious.com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Select One of the available tours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Once the new page is displayed please select “1-4 Guest” option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Click on “Book Your Tour” Button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Complete all the required Data for the Purchase and click on “Confirm your Tour“ Button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i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Once the tour is reserved open a new tab and reserve the same tour with the same data used to reserve the previous one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Expected result: 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ind w:left="144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 warning message is displayed saying that the tour was recently purchased with the same data and asking for confirmation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spacing w:before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3"/>
        <w:gridCol w:w="4397"/>
        <w:gridCol w:w="1559"/>
        <w:gridCol w:w="1399"/>
        <w:gridCol w:w="1548"/>
        <w:tblGridChange w:id="0">
          <w:tblGrid>
            <w:gridCol w:w="673"/>
            <w:gridCol w:w="4397"/>
            <w:gridCol w:w="1559"/>
            <w:gridCol w:w="1399"/>
            <w:gridCol w:w="154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366091" w:val="clear"/>
          </w:tcPr>
          <w:p w:rsidR="00000000" w:rsidDel="00000000" w:rsidP="00000000" w:rsidRDefault="00000000" w:rsidRPr="00000000" w14:paraId="00000071">
            <w:pPr>
              <w:pStyle w:val="Heading1"/>
              <w:spacing w:before="0" w:lineRule="auto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4. UAT Test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4">
            <w:pPr>
              <w:pStyle w:val="Heading1"/>
              <w:spacing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66091" w:val="clear"/>
          </w:tcPr>
          <w:p w:rsidR="00000000" w:rsidDel="00000000" w:rsidP="00000000" w:rsidRDefault="00000000" w:rsidRPr="00000000" w14:paraId="00000075">
            <w:pPr>
              <w:pStyle w:val="Heading1"/>
              <w:spacing w:before="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 Cases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Tested By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 Tested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Purchase A Tour 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Moises Salas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1"/>
              <w:spacing w:after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08/17/2023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Select A Tour Date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Moises Salas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spacing w:after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08/17/2023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Purchase A Tour with invalid data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Moises Salas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1"/>
              <w:spacing w:after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08/17/2023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Duplicate the purchase of a Tour 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Pass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Moises Salas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1"/>
              <w:spacing w:after="2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08/17/2023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0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2400"/>
        <w:gridCol w:w="2400"/>
        <w:gridCol w:w="2402"/>
        <w:tblGridChange w:id="0">
          <w:tblGrid>
            <w:gridCol w:w="2400"/>
            <w:gridCol w:w="2400"/>
            <w:gridCol w:w="2400"/>
            <w:gridCol w:w="240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gridSpan w:val="4"/>
            <w:shd w:fill="366091" w:val="clear"/>
          </w:tcPr>
          <w:p w:rsidR="00000000" w:rsidDel="00000000" w:rsidP="00000000" w:rsidRDefault="00000000" w:rsidRPr="00000000" w14:paraId="00000090">
            <w:pPr>
              <w:pStyle w:val="Heading1"/>
              <w:spacing w:before="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rtl w:val="0"/>
              </w:rPr>
              <w:t xml:space="preserve">5. Document Signatures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b8cce4" w:val="clea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Owner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John Doe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_/_/2023</w:t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Manager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4d5156"/>
                <w:sz w:val="24"/>
                <w:szCs w:val="24"/>
                <w:highlight w:val="white"/>
                <w:rtl w:val="0"/>
              </w:rPr>
              <w:t xml:space="preserve">Jane Doe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_/_/2023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before="0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4o0vyawb658n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6. Addendums &amp; Appendices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31.3385826771655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3962400</wp:posOffset>
          </wp:positionH>
          <wp:positionV relativeFrom="paragraph">
            <wp:posOffset>19050</wp:posOffset>
          </wp:positionV>
          <wp:extent cx="1962150" cy="409575"/>
          <wp:effectExtent b="0" l="0" r="0" t="0"/>
          <wp:wrapTopAndBottom distB="0" dist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599" l="0" r="0" t="4599"/>
                  <a:stretch>
                    <a:fillRect/>
                  </a:stretch>
                </pic:blipFill>
                <pic:spPr>
                  <a:xfrm>
                    <a:off x="0" y="0"/>
                    <a:ext cx="1962150" cy="409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-330199</wp:posOffset>
              </wp:positionV>
              <wp:extent cx="3514725" cy="88343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593400" y="3318048"/>
                        <a:ext cx="3505200" cy="7389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C0C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1f497d"/>
                              <w:sz w:val="20"/>
                              <w:vertAlign w:val="baseline"/>
                            </w:rPr>
                            <w:t xml:space="preserve">User Acceptance Test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1f497d"/>
                              <w:sz w:val="20"/>
                              <w:vertAlign w:val="baseline"/>
                            </w:rPr>
                            <w:t xml:space="preserve">Doc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1f497d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Project Name: Travel Curious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: Capture the City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Project Sponsor: Jane Doe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Service Owner: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John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Doe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Document Date: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17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/0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8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/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23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-330199</wp:posOffset>
              </wp:positionV>
              <wp:extent cx="3514725" cy="883431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4725" cy="88343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C7478"/>
  </w:style>
  <w:style w:type="paragraph" w:styleId="Heading1">
    <w:name w:val="heading 1"/>
    <w:basedOn w:val="Normal"/>
    <w:next w:val="Normal"/>
    <w:link w:val="Heading1Char"/>
    <w:uiPriority w:val="9"/>
    <w:qFormat w:val="1"/>
    <w:rsid w:val="00CC7478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2490A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D74E3E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F20A55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C747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D7458F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02490A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74E3E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F20A55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04569"/>
  </w:style>
  <w:style w:type="paragraph" w:styleId="Footer">
    <w:name w:val="footer"/>
    <w:basedOn w:val="Normal"/>
    <w:link w:val="FooterChar"/>
    <w:uiPriority w:val="99"/>
    <w:unhideWhenUsed w:val="1"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04569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456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4569"/>
    <w:rPr>
      <w:rFonts w:ascii="Tahoma" w:cs="Tahoma" w:hAnsi="Tahoma"/>
      <w:sz w:val="16"/>
      <w:szCs w:val="16"/>
    </w:rPr>
  </w:style>
  <w:style w:type="paragraph" w:styleId="Instructions" w:customStyle="1">
    <w:name w:val="Instructions"/>
    <w:basedOn w:val="Normal"/>
    <w:rsid w:val="003E74EB"/>
    <w:pPr>
      <w:spacing w:after="140" w:line="290" w:lineRule="exact"/>
    </w:pPr>
    <w:rPr>
      <w:rFonts w:ascii="Times New Roman" w:cs="Times New Roman" w:eastAsia="Times New Roman" w:hAnsi="Times New Roman"/>
      <w:color w:val="0000ff"/>
      <w:position w:val="6"/>
      <w:szCs w:val="20"/>
    </w:rPr>
  </w:style>
  <w:style w:type="paragraph" w:styleId="Default" w:customStyle="1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HsLuFMnKpHzKMLaGzpPywMd6Ww==">CgMxLjAyDmgubXB0cDdpeG41dWV1Mg5oLmdmdXlwOGtvM2toYzIJaC4zMGowemxsMg5oLjRvMHZ5YXdiNjU4bjgAciExZUtHdTBSNTNJbUZDY0VucTBCeGpSVmNVNHBDcXNTYjI=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2012-07-20T22:47:00Z</dcterms:created>
  <dc:creator>Sri</dc:creator>
</cp:coreProperties>
</file>