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5C" w:rsidRPr="003D1DEF" w:rsidRDefault="00C3695C" w:rsidP="00C3695C">
      <w:pPr>
        <w:jc w:val="both"/>
        <w:rPr>
          <w:b/>
        </w:rPr>
      </w:pPr>
      <w:r w:rsidRPr="003D1DEF">
        <w:rPr>
          <w:b/>
        </w:rPr>
        <w:t>EXP. N° ${</w:t>
      </w:r>
      <w:proofErr w:type="spellStart"/>
      <w:r w:rsidRPr="003D1DEF">
        <w:rPr>
          <w:b/>
        </w:rPr>
        <w:t>no_expediente</w:t>
      </w:r>
      <w:proofErr w:type="spellEnd"/>
      <w:r w:rsidRPr="003D1DEF">
        <w:rPr>
          <w:b/>
        </w:rPr>
        <w:t>}</w:t>
      </w:r>
    </w:p>
    <w:p w:rsidR="00C3695C" w:rsidRPr="00210A21" w:rsidRDefault="00C3695C" w:rsidP="00C3695C">
      <w:pPr>
        <w:jc w:val="both"/>
      </w:pPr>
      <w:r w:rsidRPr="003D1DEF">
        <w:rPr>
          <w:b/>
        </w:rPr>
        <w:t>${</w:t>
      </w:r>
      <w:proofErr w:type="spellStart"/>
      <w:r w:rsidRPr="003D1DEF">
        <w:rPr>
          <w:b/>
        </w:rPr>
        <w:t>nombre_delegado</w:t>
      </w:r>
      <w:proofErr w:type="spellEnd"/>
      <w:r w:rsidRPr="003D1DEF">
        <w:rPr>
          <w:b/>
        </w:rPr>
        <w:t>} ${</w:t>
      </w:r>
      <w:proofErr w:type="spellStart"/>
      <w:r w:rsidRPr="003D1DEF">
        <w:rPr>
          <w:b/>
        </w:rPr>
        <w:t>delegado_titulo</w:t>
      </w:r>
      <w:proofErr w:type="spellEnd"/>
      <w:r w:rsidRPr="003D1DEF">
        <w:rPr>
          <w:b/>
        </w:rPr>
        <w:t>}</w:t>
      </w:r>
    </w:p>
    <w:p w:rsidR="003E177F" w:rsidRPr="00F772CF" w:rsidRDefault="003E177F" w:rsidP="00F772CF">
      <w:pPr>
        <w:jc w:val="both"/>
      </w:pPr>
    </w:p>
    <w:p w:rsidR="003E177F" w:rsidRPr="00F772CF" w:rsidRDefault="003E177F" w:rsidP="00F772CF">
      <w:pPr>
        <w:jc w:val="both"/>
      </w:pPr>
      <w:r w:rsidRPr="00C3695C">
        <w:rPr>
          <w:b/>
        </w:rPr>
        <w:t>LA DIRECCIÓN GENERAL DE TRABAJO</w:t>
      </w:r>
      <w:r w:rsidRPr="00F772CF">
        <w:t xml:space="preserve">: </w:t>
      </w:r>
      <w:r w:rsidR="00C3695C" w:rsidRPr="00210A21">
        <w:rPr>
          <w:rFonts w:ascii="Arial" w:hAnsi="Arial" w:cs="Arial"/>
          <w:b/>
          <w:bCs/>
          <w:sz w:val="20"/>
          <w:szCs w:val="20"/>
        </w:rPr>
        <w:t>${</w:t>
      </w:r>
      <w:proofErr w:type="spellStart"/>
      <w:r w:rsidR="00C3695C" w:rsidRPr="00210A21">
        <w:rPr>
          <w:rFonts w:ascii="Arial" w:hAnsi="Arial" w:cs="Arial"/>
          <w:b/>
          <w:bCs/>
          <w:sz w:val="20"/>
          <w:szCs w:val="20"/>
        </w:rPr>
        <w:t>depto</w:t>
      </w:r>
      <w:proofErr w:type="spellEnd"/>
      <w:r w:rsidR="00C3695C" w:rsidRPr="00210A21">
        <w:rPr>
          <w:rFonts w:ascii="Arial" w:hAnsi="Arial" w:cs="Arial"/>
          <w:b/>
          <w:bCs/>
          <w:sz w:val="20"/>
          <w:szCs w:val="20"/>
        </w:rPr>
        <w:t>}, a las ${</w:t>
      </w:r>
      <w:proofErr w:type="spellStart"/>
      <w:r w:rsidR="00C3695C" w:rsidRPr="00210A21">
        <w:rPr>
          <w:rFonts w:ascii="Arial" w:hAnsi="Arial" w:cs="Arial"/>
          <w:b/>
          <w:bCs/>
          <w:sz w:val="20"/>
          <w:szCs w:val="20"/>
        </w:rPr>
        <w:t>hora_audiencia</w:t>
      </w:r>
      <w:proofErr w:type="spellEnd"/>
      <w:r w:rsidR="00C3695C" w:rsidRPr="00210A21">
        <w:rPr>
          <w:rFonts w:ascii="Arial" w:hAnsi="Arial" w:cs="Arial"/>
          <w:b/>
          <w:bCs/>
          <w:sz w:val="20"/>
          <w:szCs w:val="20"/>
        </w:rPr>
        <w:t>} horas ${</w:t>
      </w:r>
      <w:proofErr w:type="spellStart"/>
      <w:r w:rsidR="00C3695C" w:rsidRPr="00210A21">
        <w:rPr>
          <w:rFonts w:ascii="Arial" w:hAnsi="Arial" w:cs="Arial"/>
          <w:b/>
          <w:bCs/>
          <w:sz w:val="20"/>
          <w:szCs w:val="20"/>
        </w:rPr>
        <w:t>minuto_audiencia</w:t>
      </w:r>
      <w:proofErr w:type="spellEnd"/>
      <w:r w:rsidR="00C3695C" w:rsidRPr="00210A21">
        <w:rPr>
          <w:rFonts w:ascii="Arial" w:hAnsi="Arial" w:cs="Arial"/>
          <w:b/>
          <w:bCs/>
          <w:sz w:val="20"/>
          <w:szCs w:val="20"/>
        </w:rPr>
        <w:t>} del día ${</w:t>
      </w:r>
      <w:proofErr w:type="spellStart"/>
      <w:r w:rsidR="00C3695C" w:rsidRPr="00210A21">
        <w:rPr>
          <w:rFonts w:ascii="Arial" w:hAnsi="Arial" w:cs="Arial"/>
          <w:b/>
          <w:bCs/>
          <w:sz w:val="20"/>
          <w:szCs w:val="20"/>
        </w:rPr>
        <w:t>dia_audiencia</w:t>
      </w:r>
      <w:proofErr w:type="spellEnd"/>
      <w:r w:rsidR="00C3695C" w:rsidRPr="00210A21">
        <w:rPr>
          <w:rFonts w:ascii="Arial" w:hAnsi="Arial" w:cs="Arial"/>
          <w:b/>
          <w:bCs/>
          <w:sz w:val="20"/>
          <w:szCs w:val="20"/>
        </w:rPr>
        <w:t>} de ${</w:t>
      </w:r>
      <w:proofErr w:type="spellStart"/>
      <w:r w:rsidR="00C3695C" w:rsidRPr="00210A21">
        <w:rPr>
          <w:rFonts w:ascii="Arial" w:hAnsi="Arial" w:cs="Arial"/>
          <w:b/>
          <w:bCs/>
          <w:sz w:val="20"/>
          <w:szCs w:val="20"/>
        </w:rPr>
        <w:t>mes_audiencia</w:t>
      </w:r>
      <w:proofErr w:type="spellEnd"/>
      <w:r w:rsidR="00C3695C" w:rsidRPr="00210A21">
        <w:rPr>
          <w:rFonts w:ascii="Arial" w:hAnsi="Arial" w:cs="Arial"/>
          <w:b/>
          <w:bCs/>
          <w:sz w:val="20"/>
          <w:szCs w:val="20"/>
        </w:rPr>
        <w:t>} del ${</w:t>
      </w:r>
      <w:proofErr w:type="spellStart"/>
      <w:r w:rsidR="00C3695C" w:rsidRPr="00210A21">
        <w:rPr>
          <w:rFonts w:ascii="Arial" w:hAnsi="Arial" w:cs="Arial"/>
          <w:b/>
          <w:bCs/>
          <w:sz w:val="20"/>
          <w:szCs w:val="20"/>
        </w:rPr>
        <w:t>anio_audiencia</w:t>
      </w:r>
      <w:proofErr w:type="spellEnd"/>
      <w:r w:rsidR="00C3695C" w:rsidRPr="00210A21">
        <w:rPr>
          <w:rFonts w:ascii="Arial" w:hAnsi="Arial" w:cs="Arial"/>
          <w:b/>
          <w:bCs/>
          <w:sz w:val="20"/>
          <w:szCs w:val="20"/>
        </w:rPr>
        <w:t>}.</w:t>
      </w:r>
      <w:r w:rsidRPr="00F772CF">
        <w:t xml:space="preserve"> Son estos el lugar, día y hora señalado para celebrar audiencia conciliatoria entre </w:t>
      </w:r>
      <w:r w:rsidR="00C3695C">
        <w:rPr>
          <w:rFonts w:ascii="Arial" w:hAnsi="Arial" w:cs="Arial"/>
          <w:sz w:val="20"/>
          <w:szCs w:val="20"/>
          <w:lang w:val="es-MX"/>
        </w:rPr>
        <w:t xml:space="preserve">el </w:t>
      </w:r>
      <w:r w:rsidR="00C3695C" w:rsidRPr="00210A21">
        <w:rPr>
          <w:rFonts w:ascii="Arial" w:hAnsi="Arial" w:cs="Arial"/>
          <w:b/>
          <w:bCs/>
          <w:sz w:val="20"/>
          <w:szCs w:val="20"/>
          <w:lang w:val="es-MX"/>
        </w:rPr>
        <w:t>(la) ${</w:t>
      </w:r>
      <w:proofErr w:type="spellStart"/>
      <w:r w:rsidR="00C3695C" w:rsidRPr="00210A21">
        <w:rPr>
          <w:rFonts w:ascii="Arial" w:hAnsi="Arial" w:cs="Arial"/>
          <w:b/>
          <w:bCs/>
          <w:sz w:val="20"/>
          <w:szCs w:val="20"/>
          <w:lang w:val="es-MX"/>
        </w:rPr>
        <w:t>nombre_sindicato</w:t>
      </w:r>
      <w:proofErr w:type="spellEnd"/>
      <w:r w:rsidR="00C3695C" w:rsidRPr="00210A21">
        <w:rPr>
          <w:rFonts w:ascii="Arial" w:hAnsi="Arial" w:cs="Arial"/>
          <w:b/>
          <w:bCs/>
          <w:sz w:val="20"/>
          <w:szCs w:val="20"/>
          <w:lang w:val="es-MX"/>
        </w:rPr>
        <w:t>} que se a</w:t>
      </w:r>
      <w:r w:rsidR="00C3695C">
        <w:rPr>
          <w:rFonts w:ascii="Arial" w:hAnsi="Arial" w:cs="Arial"/>
          <w:b/>
          <w:bCs/>
          <w:sz w:val="20"/>
          <w:szCs w:val="20"/>
          <w:lang w:val="es-MX"/>
        </w:rPr>
        <w:t>brevia ${</w:t>
      </w:r>
      <w:proofErr w:type="spellStart"/>
      <w:r w:rsidR="00C3695C">
        <w:rPr>
          <w:rFonts w:ascii="Arial" w:hAnsi="Arial" w:cs="Arial"/>
          <w:b/>
          <w:bCs/>
          <w:sz w:val="20"/>
          <w:szCs w:val="20"/>
          <w:lang w:val="es-MX"/>
        </w:rPr>
        <w:t>abreviatura_sindicato</w:t>
      </w:r>
      <w:proofErr w:type="spellEnd"/>
      <w:r w:rsidR="00C3695C">
        <w:rPr>
          <w:rFonts w:ascii="Arial" w:hAnsi="Arial" w:cs="Arial"/>
          <w:b/>
          <w:bCs/>
          <w:sz w:val="20"/>
          <w:szCs w:val="20"/>
          <w:lang w:val="es-MX"/>
        </w:rPr>
        <w:t>}</w:t>
      </w:r>
      <w:r w:rsidRPr="00F772CF">
        <w:t xml:space="preserve">; y la sociedad </w:t>
      </w:r>
      <w:r w:rsidR="004A7DEB" w:rsidRPr="005654DF">
        <w:rPr>
          <w:rFonts w:ascii="Arial" w:hAnsi="Arial" w:cs="Arial"/>
          <w:b/>
          <w:bCs/>
          <w:sz w:val="20"/>
          <w:szCs w:val="20"/>
        </w:rPr>
        <w:t>${</w:t>
      </w:r>
      <w:proofErr w:type="spellStart"/>
      <w:r w:rsidR="004A7DEB" w:rsidRPr="005654DF">
        <w:rPr>
          <w:rFonts w:ascii="Arial" w:hAnsi="Arial" w:cs="Arial"/>
          <w:b/>
          <w:bCs/>
          <w:sz w:val="20"/>
          <w:szCs w:val="20"/>
        </w:rPr>
        <w:t>nombre_empresa</w:t>
      </w:r>
      <w:proofErr w:type="spellEnd"/>
      <w:r w:rsidR="004A7DEB" w:rsidRPr="005654DF">
        <w:rPr>
          <w:rFonts w:ascii="Arial" w:hAnsi="Arial" w:cs="Arial"/>
          <w:b/>
          <w:bCs/>
          <w:sz w:val="20"/>
          <w:szCs w:val="20"/>
        </w:rPr>
        <w:t>}</w:t>
      </w:r>
      <w:r w:rsidRPr="00F772CF">
        <w:t xml:space="preserve">, por medio de su representante legal </w:t>
      </w:r>
      <w:r w:rsidR="004A7DEB" w:rsidRPr="004A7DEB">
        <w:rPr>
          <w:b/>
        </w:rPr>
        <w:t>${</w:t>
      </w:r>
      <w:proofErr w:type="spellStart"/>
      <w:r w:rsidR="004A7DEB" w:rsidRPr="004A7DEB">
        <w:rPr>
          <w:b/>
        </w:rPr>
        <w:t>prefijo_titulo_legal</w:t>
      </w:r>
      <w:proofErr w:type="spellEnd"/>
      <w:r w:rsidR="004A7DEB" w:rsidRPr="004A7DEB">
        <w:rPr>
          <w:b/>
        </w:rPr>
        <w:t>} ${</w:t>
      </w:r>
      <w:proofErr w:type="spellStart"/>
      <w:r w:rsidR="004A7DEB" w:rsidRPr="004A7DEB">
        <w:rPr>
          <w:b/>
        </w:rPr>
        <w:t>representante_legal</w:t>
      </w:r>
      <w:proofErr w:type="spellEnd"/>
      <w:r w:rsidR="004A7DEB" w:rsidRPr="004A7DEB">
        <w:rPr>
          <w:b/>
        </w:rPr>
        <w:t>}</w:t>
      </w:r>
      <w:r w:rsidR="004A7DEB" w:rsidRPr="004A7DEB">
        <w:t>.</w:t>
      </w:r>
      <w:r w:rsidRPr="00F772CF">
        <w:t xml:space="preserve"> </w:t>
      </w:r>
      <w:r w:rsidR="004A7DEB" w:rsidRPr="00F772CF">
        <w:t>Está</w:t>
      </w:r>
      <w:r w:rsidRPr="00F772CF">
        <w:t xml:space="preserve"> presente por parte de la representación sindical el</w:t>
      </w:r>
      <w:r w:rsidR="004A7DEB">
        <w:t>(la)</w:t>
      </w:r>
      <w:r w:rsidRPr="00F772CF">
        <w:t xml:space="preserve"> señor</w:t>
      </w:r>
      <w:r w:rsidR="004A7DEB">
        <w:t>(a)</w:t>
      </w:r>
      <w:r w:rsidRPr="00F772CF">
        <w:t xml:space="preserve"> </w:t>
      </w:r>
      <w:bookmarkStart w:id="0" w:name="_GoBack"/>
      <w:r w:rsidR="004A7DEB" w:rsidRPr="004A7DEB">
        <w:rPr>
          <w:b/>
        </w:rPr>
        <w:t>${</w:t>
      </w:r>
      <w:proofErr w:type="spellStart"/>
      <w:r w:rsidR="004A7DEB" w:rsidRPr="004A7DEB">
        <w:rPr>
          <w:b/>
        </w:rPr>
        <w:t>directivos_solicitud</w:t>
      </w:r>
      <w:proofErr w:type="spellEnd"/>
      <w:r w:rsidR="004A7DEB" w:rsidRPr="004A7DEB">
        <w:rPr>
          <w:b/>
        </w:rPr>
        <w:t>}</w:t>
      </w:r>
      <w:bookmarkEnd w:id="0"/>
      <w:r w:rsidRPr="00F772CF">
        <w:t>, de generales conocidas en las diligencias.- Audiencia que no se realizó por la inasistencia de la parte patronal, no obstante haber sido citada y notificada legalmente por segunda vez y bajo prevención de multa. Es por lo anterior que el suscrito Delegado les hizo saber al Directivo Sindical que pueden ejercer la acción judicial si así lo consideran pertinente. En vista de lo anterior, SE RESUELVE: I) PASAR A TRAMITE DE MULTA LAS PRESENTES DILIGENCIAS, como lo dispone el Artículo treinta y dos de la Ley de Organización y Funciones del Sector Trabajo y Previsión Social; y II) Remítase con ocho folios útiles la correspondiente certificación del expediente número trescientos cuarenta y cuatro del año dos mil dieciocho, al Director General de Inspección de Trabajo. Y no habiendo nada más que hacer constar se cierra la presente acta; y leída que le fue al compareciente, la ratifica y para constancia firmamos. ARCHIVENSE.</w:t>
      </w:r>
    </w:p>
    <w:p w:rsidR="008F7BDF" w:rsidRPr="00F772CF" w:rsidRDefault="008F7BDF" w:rsidP="00F772CF">
      <w:pPr>
        <w:jc w:val="both"/>
      </w:pPr>
    </w:p>
    <w:sectPr w:rsidR="008F7BDF" w:rsidRPr="00F77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7F"/>
    <w:rsid w:val="003E177F"/>
    <w:rsid w:val="004A7DEB"/>
    <w:rsid w:val="008F7BDF"/>
    <w:rsid w:val="00C3695C"/>
    <w:rsid w:val="00F772C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28882-9D3E-4AAE-B508-BEA6228B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estern">
    <w:name w:val="western"/>
    <w:basedOn w:val="Normal"/>
    <w:rsid w:val="003E177F"/>
    <w:pPr>
      <w:spacing w:before="100" w:beforeAutospacing="1" w:after="119" w:line="240" w:lineRule="auto"/>
    </w:pPr>
    <w:rPr>
      <w:rFonts w:ascii="Times New Roman" w:eastAsia="Times New Roman" w:hAnsi="Times New Roman" w:cs="Times New Roman"/>
      <w:color w:val="000000"/>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1287</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Colectiva</dc:creator>
  <cp:lastModifiedBy>Moisés Daniel Herrera Criollo</cp:lastModifiedBy>
  <cp:revision>4</cp:revision>
  <dcterms:created xsi:type="dcterms:W3CDTF">2018-12-19T16:24:00Z</dcterms:created>
  <dcterms:modified xsi:type="dcterms:W3CDTF">2019-01-28T21:19:00Z</dcterms:modified>
</cp:coreProperties>
</file>