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48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48"/>
          <w:shd w:fill="auto" w:val="clear"/>
        </w:rPr>
        <w:t xml:space="preserve">WDD 330 Personal Development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document will be used in your final course assessment.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00" w:val="clear"/>
        </w:rPr>
        <w:t xml:space="preserve">[Moises Pleytez]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keepNext w:val="true"/>
        <w:keepLines w:val="true"/>
        <w:spacing w:before="40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36"/>
          <w:shd w:fill="auto" w:val="clear"/>
        </w:rPr>
      </w:pPr>
      <w:r>
        <w:rPr>
          <w:rFonts w:ascii="Calibri Light" w:hAnsi="Calibri Light" w:cs="Calibri Light" w:eastAsia="Calibri Light"/>
          <w:b/>
          <w:color w:val="2F5496"/>
          <w:spacing w:val="0"/>
          <w:position w:val="0"/>
          <w:sz w:val="36"/>
          <w:shd w:fill="auto" w:val="clear"/>
        </w:rPr>
        <w:t xml:space="preserve">Course Outcomes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following are the course outcomes of WDD 330: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Become more efficient at applying your innate curiosity and creativity.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Become more dexterous at exploring your environment.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Become a person who enjoys helping and learning from others.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a divide and conquer approach to design solutions for programming problems.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Finding and troubleshooting bugs you and others will have in the code you write.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Developing and debugging HTML, CSS, and JavaScript programs that use medium complexity web technologies.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complete this course, you need to demonstrate your skill in these areas. Outcomes #1-5 demonstrate your personal development and are most easily shown through self-assessment and sharing experiences. Outcome #6 demonstrates your programming skill and is shown through code and experience in projects.</w:t>
      </w:r>
    </w:p>
    <w:p>
      <w:pPr>
        <w:keepNext w:val="true"/>
        <w:keepLines w:val="true"/>
        <w:spacing w:before="400" w:after="0" w:line="259"/>
        <w:ind w:right="0" w:left="0" w:firstLine="0"/>
        <w:jc w:val="left"/>
        <w:rPr>
          <w:rFonts w:ascii="Calibri Light" w:hAnsi="Calibri Light" w:cs="Calibri Light" w:eastAsia="Calibri Light"/>
          <w:b/>
          <w:color w:val="2F5496"/>
          <w:spacing w:val="0"/>
          <w:position w:val="0"/>
          <w:sz w:val="36"/>
          <w:shd w:fill="auto" w:val="clear"/>
        </w:rPr>
      </w:pPr>
      <w:r>
        <w:rPr>
          <w:rFonts w:ascii="Calibri Light" w:hAnsi="Calibri Light" w:cs="Calibri Light" w:eastAsia="Calibri Light"/>
          <w:b/>
          <w:color w:val="2F5496"/>
          <w:spacing w:val="0"/>
          <w:position w:val="0"/>
          <w:sz w:val="36"/>
          <w:shd w:fill="auto" w:val="clear"/>
        </w:rPr>
        <w:t xml:space="preserve">Personal Development Outcomes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of the personal development outcomes you need to rate your development according to the following scale: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265" w:type="dxa"/>
      </w:tblPr>
      <w:tblGrid>
        <w:gridCol w:w="961"/>
        <w:gridCol w:w="1710"/>
        <w:gridCol w:w="5719"/>
      </w:tblGrid>
      <w:tr>
        <w:trPr>
          <w:trHeight w:val="1" w:hRule="atLeast"/>
          <w:jc w:val="left"/>
        </w:trPr>
        <w:tc>
          <w:tcPr>
            <w:tcW w:w="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000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Rating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0000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Title</w:t>
            </w:r>
          </w:p>
        </w:tc>
        <w:tc>
          <w:tcPr>
            <w:tcW w:w="57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0000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8"/>
                <w:shd w:fill="auto" w:val="clear"/>
              </w:rPr>
              <w:t xml:space="preserve">Description</w:t>
            </w:r>
          </w:p>
        </w:tc>
      </w:tr>
      <w:tr>
        <w:trPr>
          <w:trHeight w:val="323" w:hRule="auto"/>
          <w:jc w:val="left"/>
        </w:trPr>
        <w:tc>
          <w:tcPr>
            <w:tcW w:w="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Unsatisfactory</w:t>
            </w:r>
          </w:p>
        </w:tc>
        <w:tc>
          <w:tcPr>
            <w:tcW w:w="57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You have not made progress in this area.</w:t>
            </w:r>
          </w:p>
        </w:tc>
      </w:tr>
      <w:tr>
        <w:trPr>
          <w:trHeight w:val="350" w:hRule="auto"/>
          <w:jc w:val="left"/>
        </w:trPr>
        <w:tc>
          <w:tcPr>
            <w:tcW w:w="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Developing</w:t>
            </w:r>
          </w:p>
        </w:tc>
        <w:tc>
          <w:tcPr>
            <w:tcW w:w="57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You made some progress in this area but fell short of expectations.</w:t>
            </w:r>
          </w:p>
        </w:tc>
      </w:tr>
      <w:tr>
        <w:trPr>
          <w:trHeight w:val="350" w:hRule="auto"/>
          <w:jc w:val="left"/>
        </w:trPr>
        <w:tc>
          <w:tcPr>
            <w:tcW w:w="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Proficient</w:t>
            </w:r>
          </w:p>
        </w:tc>
        <w:tc>
          <w:tcPr>
            <w:tcW w:w="57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You are progressing nicely in this area and meet expectations.</w:t>
            </w:r>
          </w:p>
        </w:tc>
      </w:tr>
      <w:tr>
        <w:trPr>
          <w:trHeight w:val="1" w:hRule="atLeast"/>
          <w:jc w:val="left"/>
        </w:trPr>
        <w:tc>
          <w:tcPr>
            <w:tcW w:w="9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71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Mastery</w:t>
            </w:r>
          </w:p>
        </w:tc>
        <w:tc>
          <w:tcPr>
            <w:tcW w:w="57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You have made significant progress in your development in this area and have gone above and beyond what most students would do.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course outcome, you include your rating of your development and list examples of times that you demonstrated this principle.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following is an example of what is expected:</w:t>
      </w:r>
    </w:p>
    <w:tbl>
      <w:tblPr/>
      <w:tblGrid>
        <w:gridCol w:w="2415"/>
        <w:gridCol w:w="695"/>
        <w:gridCol w:w="1030"/>
        <w:gridCol w:w="5670"/>
      </w:tblGrid>
      <w:tr>
        <w:trPr>
          <w:trHeight w:val="279" w:hRule="auto"/>
          <w:jc w:val="left"/>
        </w:trPr>
        <w:tc>
          <w:tcPr>
            <w:tcW w:w="24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Outcome</w:t>
            </w:r>
          </w:p>
        </w:tc>
        <w:tc>
          <w:tcPr>
            <w:tcW w:w="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Rating (0-3) </w:t>
            </w: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Week in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the course</w:t>
            </w:r>
          </w:p>
        </w:tc>
        <w:tc>
          <w:tcPr>
            <w:tcW w:w="5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6a6a6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Description of Example</w:t>
            </w:r>
          </w:p>
        </w:tc>
      </w:tr>
      <w:tr>
        <w:trPr>
          <w:trHeight w:val="268" w:hRule="auto"/>
          <w:jc w:val="left"/>
        </w:trPr>
        <w:tc>
          <w:tcPr>
            <w:tcW w:w="241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Become a person who enjoys helping and learning from others.</w:t>
            </w:r>
          </w:p>
        </w:tc>
        <w:tc>
          <w:tcPr>
            <w:tcW w:w="69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3</w:t>
            </w: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Week 01</w:t>
            </w:r>
          </w:p>
        </w:tc>
        <w:tc>
          <w:tcPr>
            <w:tcW w:w="5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I was the first person on my team to figure out how to use all the technology we would need for the project. I took the time to meet one-on-one with two of my teammates to help them get everything set up.</w:t>
            </w:r>
          </w:p>
        </w:tc>
      </w:tr>
      <w:tr>
        <w:trPr>
          <w:trHeight w:val="268" w:hRule="auto"/>
          <w:jc w:val="left"/>
        </w:trPr>
        <w:tc>
          <w:tcPr>
            <w:tcW w:w="241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9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Week 04</w:t>
            </w:r>
          </w:p>
        </w:tc>
        <w:tc>
          <w:tcPr>
            <w:tcW w:w="5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At the end of our first project, one of my teammates was really having a hard time figuring out how he could contribute to our project. My natural instinct in this case would have been to get the problem done on my own, but instead, I worked together with my teammate to get him started and then I followed up with him afterward to make sure he was able to get his task done.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i/>
                <w:color w:val="auto"/>
                <w:spacing w:val="0"/>
                <w:position w:val="0"/>
                <w:sz w:val="18"/>
                <w:shd w:fill="auto" w:val="clear"/>
              </w:rPr>
              <w:t xml:space="preserve">This definitely took more of my time, but I was really glad to see his spirits lifted as he made progress.</w:t>
            </w:r>
          </w:p>
        </w:tc>
      </w:tr>
      <w:tr>
        <w:trPr>
          <w:trHeight w:val="268" w:hRule="auto"/>
          <w:jc w:val="left"/>
        </w:trPr>
        <w:tc>
          <w:tcPr>
            <w:tcW w:w="241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9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0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67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In the following table:</w:t>
      </w:r>
    </w:p>
    <w:p>
      <w:pPr>
        <w:numPr>
          <w:ilvl w:val="0"/>
          <w:numId w:val="4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Add your self-assessment rating for each outcome.</w:t>
      </w:r>
    </w:p>
    <w:p>
      <w:pPr>
        <w:numPr>
          <w:ilvl w:val="0"/>
          <w:numId w:val="4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FFFF00" w:val="clear"/>
        </w:rPr>
        <w:t xml:space="preserve">List several examples of places you personally demonstrated your skill in each outcome.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Feel free to add more rows to this table if needed.</w:t>
      </w:r>
    </w:p>
    <w:tbl>
      <w:tblPr/>
      <w:tblGrid>
        <w:gridCol w:w="2855"/>
        <w:gridCol w:w="855"/>
        <w:gridCol w:w="995"/>
        <w:gridCol w:w="5105"/>
      </w:tblGrid>
      <w:tr>
        <w:trPr>
          <w:trHeight w:val="279" w:hRule="auto"/>
          <w:jc w:val="left"/>
        </w:trPr>
        <w:tc>
          <w:tcPr>
            <w:tcW w:w="28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0000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Outcome</w:t>
            </w:r>
          </w:p>
        </w:tc>
        <w:tc>
          <w:tcPr>
            <w:tcW w:w="8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0000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Rating (0-3)</w:t>
            </w: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0000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Week #</w:t>
            </w: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000000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FFFF"/>
                <w:spacing w:val="0"/>
                <w:position w:val="0"/>
                <w:sz w:val="24"/>
                <w:shd w:fill="auto" w:val="clear"/>
              </w:rPr>
              <w:t xml:space="preserve">Description of Example</w:t>
            </w:r>
          </w:p>
        </w:tc>
      </w:tr>
      <w:tr>
        <w:trPr>
          <w:trHeight w:val="268" w:hRule="auto"/>
          <w:jc w:val="left"/>
        </w:trPr>
        <w:tc>
          <w:tcPr>
            <w:tcW w:w="2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Become more efficient at applying your innate curiosity and creativity.</w:t>
            </w:r>
          </w:p>
        </w:tc>
        <w:tc>
          <w:tcPr>
            <w:tcW w:w="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 always felt I was very bad in JS, but now I feel confident when I did the activities, now I can understand and make changes, before I just got freeze</w:t>
            </w:r>
          </w:p>
        </w:tc>
      </w:tr>
      <w:tr>
        <w:trPr>
          <w:trHeight w:val="268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8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9" w:hRule="auto"/>
          <w:jc w:val="left"/>
        </w:trPr>
        <w:tc>
          <w:tcPr>
            <w:tcW w:w="2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Become more dexterous at exploring your environment.</w:t>
            </w:r>
          </w:p>
        </w:tc>
        <w:tc>
          <w:tcPr>
            <w:tcW w:w="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9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9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9" w:hRule="auto"/>
          <w:jc w:val="left"/>
        </w:trPr>
        <w:tc>
          <w:tcPr>
            <w:tcW w:w="2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Become a person who enjoys helping and learning from others.</w:t>
            </w:r>
          </w:p>
        </w:tc>
        <w:tc>
          <w:tcPr>
            <w:tcW w:w="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 was the one making the code and who helped completing the code for the team activity</w:t>
            </w:r>
          </w:p>
        </w:tc>
      </w:tr>
      <w:tr>
        <w:trPr>
          <w:trHeight w:val="268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8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8" w:hRule="auto"/>
          <w:jc w:val="left"/>
        </w:trPr>
        <w:tc>
          <w:tcPr>
            <w:tcW w:w="2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 a divide and conquer approach to design solutions for programming problems.</w:t>
            </w:r>
          </w:p>
        </w:tc>
        <w:tc>
          <w:tcPr>
            <w:tcW w:w="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8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68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9" w:hRule="auto"/>
          <w:jc w:val="left"/>
        </w:trPr>
        <w:tc>
          <w:tcPr>
            <w:tcW w:w="2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Finding and troubleshooting bugs you and others will have in the code you write.</w:t>
            </w:r>
          </w:p>
        </w:tc>
        <w:tc>
          <w:tcPr>
            <w:tcW w:w="855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 really like learning JS and why some parts doesn't work very well</w:t>
            </w:r>
          </w:p>
        </w:tc>
      </w:tr>
      <w:tr>
        <w:trPr>
          <w:trHeight w:val="279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9" w:hRule="auto"/>
          <w:jc w:val="left"/>
        </w:trPr>
        <w:tc>
          <w:tcPr>
            <w:tcW w:w="2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855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10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5">
    <w:abstractNumId w:val="6"/>
  </w:num>
  <w:num w:numId="4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