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9AEC" w14:textId="77777777" w:rsidR="00984D89" w:rsidRPr="00984D89" w:rsidRDefault="00984D89" w:rsidP="00984D8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984D89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Bus tipo articulado dual</w:t>
      </w:r>
    </w:p>
    <w:p w14:paraId="5BAD1FAE" w14:textId="7B4D79F1" w:rsidR="00984D89" w:rsidRPr="00984D89" w:rsidRDefault="00984D89" w:rsidP="00984D8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r w:rsidRPr="00984D89">
        <w:rPr>
          <w:rFonts w:ascii="Arial" w:eastAsia="Times New Roman" w:hAnsi="Arial" w:cs="Arial"/>
          <w:noProof/>
          <w:color w:val="0645AD"/>
          <w:sz w:val="20"/>
          <w:szCs w:val="20"/>
          <w:lang w:eastAsia="es-ES"/>
        </w:rPr>
        <w:drawing>
          <wp:inline distT="0" distB="0" distL="0" distR="0" wp14:anchorId="6F102A8D" wp14:editId="760A117A">
            <wp:extent cx="2095500" cy="1257300"/>
            <wp:effectExtent l="0" t="0" r="0" b="0"/>
            <wp:docPr id="3" name="Imagen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4F26" w14:textId="77777777" w:rsidR="00984D89" w:rsidRPr="00984D89" w:rsidRDefault="00984D89" w:rsidP="00984D89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es-ES"/>
        </w:rPr>
      </w:pPr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Bus articulado dual de </w:t>
      </w:r>
      <w:proofErr w:type="spellStart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>TransCaribe</w:t>
      </w:r>
      <w:proofErr w:type="spellEnd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 en Patio Portal.</w:t>
      </w:r>
    </w:p>
    <w:p w14:paraId="2FDA1EBA" w14:textId="77777777" w:rsidR="00984D89" w:rsidRPr="00984D89" w:rsidRDefault="00984D89" w:rsidP="00984D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Es un vehículo similar al articulado común de igual capacidad que el anterior, con la diferencia que cuenta con puertas de ambos lados para recoger y dejar pasajeros tanto en los corredores </w:t>
      </w:r>
      <w:proofErr w:type="spellStart"/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pre-troncales</w:t>
      </w:r>
      <w:proofErr w:type="spellEnd"/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como en las estaciones de la vía troncal, al igual que un bus padrón.</w:t>
      </w:r>
    </w:p>
    <w:p w14:paraId="5DD988B4" w14:textId="77777777" w:rsidR="00984D89" w:rsidRPr="00984D89" w:rsidRDefault="00984D89" w:rsidP="00984D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</w:p>
    <w:p w14:paraId="7D5E5800" w14:textId="77777777" w:rsidR="00984D89" w:rsidRPr="00984D89" w:rsidRDefault="00984D89" w:rsidP="00984D8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984D89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Bus tipo padrón</w:t>
      </w:r>
    </w:p>
    <w:p w14:paraId="2762E672" w14:textId="60ADB578" w:rsidR="00984D89" w:rsidRPr="00984D89" w:rsidRDefault="00984D89" w:rsidP="00984D8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r w:rsidRPr="00984D89">
        <w:rPr>
          <w:rFonts w:ascii="Arial" w:eastAsia="Times New Roman" w:hAnsi="Arial" w:cs="Arial"/>
          <w:noProof/>
          <w:color w:val="0645AD"/>
          <w:sz w:val="20"/>
          <w:szCs w:val="20"/>
          <w:lang w:eastAsia="es-ES"/>
        </w:rPr>
        <w:drawing>
          <wp:inline distT="0" distB="0" distL="0" distR="0" wp14:anchorId="5A3D4E5E" wp14:editId="74183B74">
            <wp:extent cx="2095500" cy="1400175"/>
            <wp:effectExtent l="0" t="0" r="0" b="9525"/>
            <wp:docPr id="2" name="Imagen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735E" w14:textId="77777777" w:rsidR="00984D89" w:rsidRPr="00984D89" w:rsidRDefault="00984D89" w:rsidP="00984D89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es-ES"/>
        </w:rPr>
      </w:pPr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Bus padrón de </w:t>
      </w:r>
      <w:proofErr w:type="spellStart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>TransCaribe</w:t>
      </w:r>
      <w:proofErr w:type="spellEnd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 llegando a la estación centro.</w:t>
      </w:r>
    </w:p>
    <w:p w14:paraId="6F69895B" w14:textId="77777777" w:rsidR="00984D89" w:rsidRPr="00984D89" w:rsidRDefault="00984D89" w:rsidP="00984D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Es un vehículo con capacidad para 90 pasajeros que cuenta con puertas de acceso en ambos lados para recoger y dejar pasajeros tanto en las vías mixtas de las rutas </w:t>
      </w:r>
      <w:proofErr w:type="spellStart"/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pre-troncales</w:t>
      </w:r>
      <w:proofErr w:type="spellEnd"/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 como en las estaciones del sistema en la vía troncal.</w:t>
      </w:r>
    </w:p>
    <w:p w14:paraId="3EC74858" w14:textId="77777777" w:rsidR="00984D89" w:rsidRPr="00984D89" w:rsidRDefault="00984D89" w:rsidP="00984D8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984D89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 xml:space="preserve">Bus tipo </w:t>
      </w:r>
      <w:proofErr w:type="spellStart"/>
      <w:r w:rsidRPr="00984D89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ES"/>
        </w:rPr>
        <w:t>busetón</w:t>
      </w:r>
      <w:proofErr w:type="spellEnd"/>
    </w:p>
    <w:p w14:paraId="7E2F1B2D" w14:textId="4CD0FCFA" w:rsidR="00984D89" w:rsidRPr="00984D89" w:rsidRDefault="00984D89" w:rsidP="00984D8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r w:rsidRPr="00984D89">
        <w:rPr>
          <w:rFonts w:ascii="Arial" w:eastAsia="Times New Roman" w:hAnsi="Arial" w:cs="Arial"/>
          <w:noProof/>
          <w:color w:val="0645AD"/>
          <w:sz w:val="20"/>
          <w:szCs w:val="20"/>
          <w:lang w:eastAsia="es-ES"/>
        </w:rPr>
        <w:drawing>
          <wp:inline distT="0" distB="0" distL="0" distR="0" wp14:anchorId="7CF462C2" wp14:editId="7C43B704">
            <wp:extent cx="2095500" cy="1200150"/>
            <wp:effectExtent l="0" t="0" r="0" b="0"/>
            <wp:docPr id="1" name="Imagen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8AED" w14:textId="77777777" w:rsidR="00984D89" w:rsidRPr="00984D89" w:rsidRDefault="00984D89" w:rsidP="00984D89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es-ES"/>
        </w:rPr>
      </w:pPr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Bus </w:t>
      </w:r>
      <w:proofErr w:type="spellStart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>busetón</w:t>
      </w:r>
      <w:proofErr w:type="spellEnd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 de </w:t>
      </w:r>
      <w:proofErr w:type="spellStart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>TransCaribe</w:t>
      </w:r>
      <w:proofErr w:type="spellEnd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 transitando </w:t>
      </w:r>
      <w:proofErr w:type="spellStart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>cerca a</w:t>
      </w:r>
      <w:proofErr w:type="spellEnd"/>
      <w:r w:rsidRPr="00984D89">
        <w:rPr>
          <w:rFonts w:ascii="Arial" w:eastAsia="Times New Roman" w:hAnsi="Arial" w:cs="Arial"/>
          <w:color w:val="202122"/>
          <w:sz w:val="19"/>
          <w:szCs w:val="19"/>
          <w:lang w:eastAsia="es-ES"/>
        </w:rPr>
        <w:t xml:space="preserve"> las murallas de Cartagena.</w:t>
      </w:r>
    </w:p>
    <w:p w14:paraId="5E08906B" w14:textId="77777777" w:rsidR="00984D89" w:rsidRPr="00984D89" w:rsidRDefault="00984D89" w:rsidP="00984D8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ES"/>
        </w:rPr>
      </w:pPr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 xml:space="preserve">Es un vehículo sencillo con capacidad para 50 pasajeros. Se encarga de movilizar a los usuarios desde y hacia los barrios que no tienen cobertura cercana de las estaciones ni de rutas </w:t>
      </w:r>
      <w:proofErr w:type="spellStart"/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pre-troncales</w:t>
      </w:r>
      <w:proofErr w:type="spellEnd"/>
      <w:r w:rsidRPr="00984D89">
        <w:rPr>
          <w:rFonts w:ascii="Arial" w:eastAsia="Times New Roman" w:hAnsi="Arial" w:cs="Arial"/>
          <w:color w:val="202122"/>
          <w:sz w:val="21"/>
          <w:szCs w:val="21"/>
          <w:lang w:eastAsia="es-ES"/>
        </w:rPr>
        <w:t>.</w:t>
      </w:r>
    </w:p>
    <w:p w14:paraId="6A574102" w14:textId="0E88492D" w:rsidR="00984D89" w:rsidRDefault="00984D89">
      <w:r>
        <w:br w:type="page"/>
      </w:r>
    </w:p>
    <w:p w14:paraId="1D6BEB96" w14:textId="4FD3BBB9" w:rsidR="00022AA3" w:rsidRDefault="00984D89">
      <w:r w:rsidRPr="00984D89">
        <w:lastRenderedPageBreak/>
        <w:drawing>
          <wp:inline distT="0" distB="0" distL="0" distR="0" wp14:anchorId="1D1F6174" wp14:editId="3AB77AED">
            <wp:extent cx="5191125" cy="3114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7" cy="31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83B" w14:textId="32B57DB4" w:rsidR="00984D89" w:rsidRDefault="00984D89">
      <w:r w:rsidRPr="00984D89">
        <w:drawing>
          <wp:inline distT="0" distB="0" distL="0" distR="0" wp14:anchorId="77A44212" wp14:editId="47ADB782">
            <wp:extent cx="5476875" cy="303919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204" cy="30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D89" w:rsidSect="00F36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416"/>
    <w:multiLevelType w:val="multilevel"/>
    <w:tmpl w:val="2FCC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5291"/>
    <w:multiLevelType w:val="multilevel"/>
    <w:tmpl w:val="7B2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2E59"/>
    <w:multiLevelType w:val="multilevel"/>
    <w:tmpl w:val="89FA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89"/>
    <w:rsid w:val="000B529C"/>
    <w:rsid w:val="0034142F"/>
    <w:rsid w:val="00574866"/>
    <w:rsid w:val="006E61C7"/>
    <w:rsid w:val="00984D89"/>
    <w:rsid w:val="00A326E7"/>
    <w:rsid w:val="00F36DDB"/>
    <w:rsid w:val="00FD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DCBC"/>
  <w15:chartTrackingRefBased/>
  <w15:docId w15:val="{63899811-972D-46D2-9A7E-F522590F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4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0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6962555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3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715413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02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rchivo:PADRON_TCB.jp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es.wikipedia.org/wiki/Archivo:ARTICULADO_DUAL_TCB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rchivo:BUSETON_TCB.jpe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Ramon Quintana Alvarez</dc:creator>
  <cp:keywords/>
  <dc:description/>
  <cp:lastModifiedBy>Moises Ramon Quintana Alvarez</cp:lastModifiedBy>
  <cp:revision>1</cp:revision>
  <dcterms:created xsi:type="dcterms:W3CDTF">2022-12-13T14:38:00Z</dcterms:created>
  <dcterms:modified xsi:type="dcterms:W3CDTF">2022-12-22T13:35:00Z</dcterms:modified>
</cp:coreProperties>
</file>