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Programa de Mentoring para Jóvenes Emprendedores – Edición 2024</w:t>
      </w:r>
    </w:p>
    <w:p>
      <w:pPr>
        <w:spacing w:after="400"/>
      </w:pPr>
      <w:r>
        <w:rPr>
          <w:i/>
          <w:iCs/>
          <w:color w:val="666666"/>
          <w:sz w:val="18"/>
          <w:szCs w:val="18"/>
        </w:rPr>
        <w:t xml:space="preserve">Asociación de Empresarios de Alicante (AEA) – Comisión de Emprendimiento</w:t>
      </w:r>
    </w:p>
    <w:p>
      <w:pPr>
        <w:pStyle w:val="Heading1"/>
        <w:spacing w:after="140" w:before="280"/>
      </w:pPr>
      <w:r>
        <w:t xml:space="preserve">Descripción del Programa</w:t>
      </w:r>
    </w:p>
    <w:p>
      <w:pPr>
        <w:spacing w:after="160"/>
        <w:jc w:val="both"/>
      </w:pPr>
      <w:r>
        <w:rPr>
          <w:sz w:val="22"/>
          <w:szCs w:val="22"/>
        </w:rPr>
        <w:t xml:space="preserve">El Programa de Mentoring para Jóvenes Emprendedores de la Asociación de Empresarios de Alicante nace en 2019 con el objetivo de conectar a emprendedores en etapas tempranas de su proyecto empresarial con empresarios y directivos de trayectoria contrastada que puedan aportarles orientación, experiencia y red de contactos.</w:t>
      </w:r>
    </w:p>
    <w:p>
      <w:pPr>
        <w:spacing w:after="160"/>
        <w:jc w:val="both"/>
      </w:pPr>
      <w:r>
        <w:rPr>
          <w:sz w:val="22"/>
          <w:szCs w:val="22"/>
        </w:rPr>
        <w:t xml:space="preserve">La edición 2024, la quinta desde el lanzamiento del programa, incorpora como novedad la inclusión de una pista específica para startups tecnológicas con mentores especializados en el ecosistema digital y la financiación de venture capital, en respuesta a la creciente demanda de este perfil de emprendedor en la provincia de Alicante.</w:t>
      </w:r>
    </w:p>
    <w:p>
      <w:pPr>
        <w:pStyle w:val="Heading1"/>
        <w:spacing w:after="140" w:before="280"/>
      </w:pPr>
      <w:r>
        <w:t xml:space="preserve">Estructura y Metodología</w:t>
      </w:r>
    </w:p>
    <w:p>
      <w:pPr>
        <w:spacing w:after="160"/>
        <w:jc w:val="both"/>
      </w:pPr>
      <w:r>
        <w:rPr>
          <w:sz w:val="22"/>
          <w:szCs w:val="22"/>
        </w:rPr>
        <w:t xml:space="preserve">El programa tiene una duración de SEIS MESES (de febrero a julio de 2024) y se estructura en torno a tres elementos: sesiones individuales mentor-mentorizado (mínimo 2 sesiones mensuales de 90 minutos, con agenda libre acordada entre las partes), sesiones grupales de aprendizaje colectivo (un taller mensual con todos los participantes del programa sobre temáticas de emprendimiento como financiación, marketing, ventas o gestión de equipos), y eventos de red (acceso a los eventos de networking de la AEA durante el período del programa).</w:t>
      </w:r>
    </w:p>
    <w:p>
      <w:pPr>
        <w:spacing w:after="160"/>
        <w:jc w:val="both"/>
      </w:pPr>
      <w:r>
        <w:rPr>
          <w:sz w:val="22"/>
          <w:szCs w:val="22"/>
        </w:rPr>
        <w:t xml:space="preserve">La participación de los mentores es completamente voluntaria y altruista. Los mentorizados se comprometen a dedicar el tiempo necesario a preparar las sesiones, a implementar los aprendizajes en su proyecto y a contribuir activamente a la comunidad del programa.</w:t>
      </w:r>
    </w:p>
    <w:p>
      <w:pPr>
        <w:pStyle w:val="Heading1"/>
        <w:spacing w:after="140" w:before="280"/>
      </w:pPr>
      <w:r>
        <w:t xml:space="preserve">Proceso de Selección y Candidatura</w:t>
      </w:r>
    </w:p>
    <w:p>
      <w:pPr>
        <w:spacing w:after="160"/>
        <w:jc w:val="both"/>
      </w:pPr>
      <w:r>
        <w:rPr>
          <w:sz w:val="22"/>
          <w:szCs w:val="22"/>
        </w:rPr>
        <w:t xml:space="preserve">Pueden candidatarse al programa como mentorizados emprendedores residentes en la provincia de Alicante con un proyecto empresarial en etapa de idea validada, MVP o primeros meses de operación, menores de 40 años, que estén dispuestos a dedicar el tiempo requerido por el programa y que no hayan participado en ediciones anteriores.</w:t>
      </w:r>
    </w:p>
    <w:p>
      <w:pPr>
        <w:spacing w:after="160"/>
        <w:jc w:val="both"/>
      </w:pPr>
      <w:r>
        <w:rPr>
          <w:sz w:val="22"/>
          <w:szCs w:val="22"/>
        </w:rPr>
        <w:t xml:space="preserve">El proceso de selección consta de tres fases: valoración del formulario de candidatura (idea de negocio, motivación, expectativas del programa); entrevista individual con la Comisión de Selección; y emparejamiento con el mentor más adecuado según el sector, la fase del proyecto y las necesidades específicas identificadas. El plazo de presentación de candidaturas está abierto hasta el 15 de enero de 2024, publicándose los seleccionados el 29 de enero.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Mentoring para Jóvenes Emprendedores – Edición 2024</dc:title>
  <dc:creator>Claude AI - Anthropic</dc:creator>
  <dc:description>Documento generado por Claude (Anthropic AI) para testing ScanIt</dc:description>
  <cp:lastModifiedBy>Un-named</cp:lastModifiedBy>
  <cp:revision>1</cp:revision>
  <dcterms:created xsi:type="dcterms:W3CDTF">2026-03-27T13:26:13.603Z</dcterms:created>
  <dcterms:modified xsi:type="dcterms:W3CDTF">2026-03-27T13:26:13.603Z</dcterms:modified>
</cp:coreProperties>
</file>

<file path=docProps/custom.xml><?xml version="1.0" encoding="utf-8"?>
<Properties xmlns="http://schemas.openxmlformats.org/officeDocument/2006/custom-properties" xmlns:vt="http://schemas.openxmlformats.org/officeDocument/2006/docPropsVTypes"/>
</file>