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FE82" w14:textId="77777777" w:rsidR="001F59C9" w:rsidRDefault="001F59C9">
      <w:pPr>
        <w:spacing w:before="600"/>
      </w:pPr>
    </w:p>
    <w:p w14:paraId="35FEFE83" w14:textId="77777777" w:rsidR="001F59C9" w:rsidRDefault="0090007B">
      <w:pPr>
        <w:spacing w:after="80"/>
        <w:jc w:val="center"/>
      </w:pPr>
      <w:r>
        <w:rPr>
          <w:b/>
          <w:bCs/>
          <w:caps/>
          <w:color w:val="2E5FA3"/>
          <w:sz w:val="28"/>
          <w:szCs w:val="28"/>
        </w:rPr>
        <w:t>PERSONAL DATA PROTECTION LAW</w:t>
      </w:r>
    </w:p>
    <w:p w14:paraId="35FEFE84" w14:textId="77777777" w:rsidR="001F59C9" w:rsidRDefault="0090007B">
      <w:pPr>
        <w:spacing w:after="120"/>
        <w:jc w:val="center"/>
      </w:pPr>
      <w:r>
        <w:rPr>
          <w:b/>
          <w:bCs/>
          <w:color w:val="1B3A6B"/>
          <w:sz w:val="52"/>
          <w:szCs w:val="52"/>
        </w:rPr>
        <w:t>COMPLIANCE AUDIT REPORT</w:t>
      </w:r>
    </w:p>
    <w:p w14:paraId="35FEFE85" w14:textId="77777777" w:rsidR="001F59C9" w:rsidRDefault="0090007B">
      <w:pPr>
        <w:spacing w:after="400"/>
        <w:jc w:val="center"/>
      </w:pPr>
      <w:r>
        <w:rPr>
          <w:i/>
          <w:iCs/>
          <w:color w:val="CCCCCC"/>
          <w:sz w:val="24"/>
          <w:szCs w:val="24"/>
        </w:rPr>
        <w:t>Kingdom of Saudi Arabia — SDAIA Framework</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1F59C9" w14:paraId="35FEFE88" w14:textId="77777777" w:rsidTr="00261A0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00" w:type="dxa"/>
            </w:tcMar>
          </w:tcPr>
          <w:p w14:paraId="35FEFE86" w14:textId="77777777" w:rsidR="001F59C9" w:rsidRDefault="0090007B">
            <w:r>
              <w:rPr>
                <w:b/>
                <w:bCs/>
                <w:color w:val="1B3A6B"/>
                <w:sz w:val="20"/>
                <w:szCs w:val="20"/>
              </w:rPr>
              <w:t>Client Name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00" w:type="dxa"/>
            </w:tcMar>
          </w:tcPr>
          <w:p w14:paraId="35FEFE87" w14:textId="77777777" w:rsidR="001F59C9" w:rsidRDefault="0090007B">
            <w:r>
              <w:rPr>
                <w:color w:val="444444"/>
                <w:sz w:val="20"/>
                <w:szCs w:val="20"/>
              </w:rPr>
              <w:t>Al-Noor Trading Co. Ltd.</w:t>
            </w:r>
          </w:p>
        </w:tc>
      </w:tr>
      <w:tr w:rsidR="001F59C9" w14:paraId="35FEFE8B" w14:textId="77777777" w:rsidTr="00261A0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100" w:type="dxa"/>
              <w:left w:w="160" w:type="dxa"/>
              <w:bottom w:w="100" w:type="dxa"/>
              <w:right w:w="100" w:type="dxa"/>
            </w:tcMar>
          </w:tcPr>
          <w:p w14:paraId="35FEFE89" w14:textId="77777777" w:rsidR="001F59C9" w:rsidRDefault="0090007B">
            <w:r>
              <w:rPr>
                <w:b/>
                <w:bCs/>
                <w:color w:val="1B3A6B"/>
                <w:sz w:val="20"/>
                <w:szCs w:val="20"/>
              </w:rPr>
              <w:t>Audit Type</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00" w:type="dxa"/>
            </w:tcMar>
          </w:tcPr>
          <w:p w14:paraId="35FEFE8A" w14:textId="77777777" w:rsidR="001F59C9" w:rsidRDefault="0090007B">
            <w:r>
              <w:rPr>
                <w:color w:val="444444"/>
                <w:sz w:val="20"/>
                <w:szCs w:val="20"/>
              </w:rPr>
              <w:t>PDPL Gap Assessment &amp; Compliance Audit</w:t>
            </w:r>
          </w:p>
        </w:tc>
      </w:tr>
      <w:tr w:rsidR="001F59C9" w14:paraId="35FEFE8E" w14:textId="77777777" w:rsidTr="00261A0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00" w:type="dxa"/>
            </w:tcMar>
          </w:tcPr>
          <w:p w14:paraId="35FEFE8C" w14:textId="77777777" w:rsidR="001F59C9" w:rsidRDefault="0090007B">
            <w:r>
              <w:rPr>
                <w:b/>
                <w:bCs/>
                <w:color w:val="1B3A6B"/>
                <w:sz w:val="20"/>
                <w:szCs w:val="20"/>
              </w:rPr>
              <w:t>Report 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00" w:type="dxa"/>
            </w:tcMar>
          </w:tcPr>
          <w:p w14:paraId="35FEFE8D" w14:textId="77777777" w:rsidR="001F59C9" w:rsidRDefault="0090007B">
            <w:r>
              <w:rPr>
                <w:color w:val="444444"/>
                <w:sz w:val="20"/>
                <w:szCs w:val="20"/>
              </w:rPr>
              <w:t>March 10, 2026</w:t>
            </w:r>
          </w:p>
        </w:tc>
      </w:tr>
      <w:tr w:rsidR="001F59C9" w14:paraId="35FEFE91" w14:textId="77777777" w:rsidTr="00261A0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100" w:type="dxa"/>
              <w:left w:w="160" w:type="dxa"/>
              <w:bottom w:w="100" w:type="dxa"/>
              <w:right w:w="100" w:type="dxa"/>
            </w:tcMar>
          </w:tcPr>
          <w:p w14:paraId="35FEFE8F" w14:textId="77777777" w:rsidR="001F59C9" w:rsidRDefault="0090007B">
            <w:r>
              <w:rPr>
                <w:b/>
                <w:bCs/>
                <w:color w:val="1B3A6B"/>
                <w:sz w:val="20"/>
                <w:szCs w:val="20"/>
              </w:rPr>
              <w:t>Audit Period</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00" w:type="dxa"/>
            </w:tcMar>
          </w:tcPr>
          <w:p w14:paraId="35FEFE90" w14:textId="77777777" w:rsidR="001F59C9" w:rsidRDefault="0090007B">
            <w:r>
              <w:rPr>
                <w:color w:val="444444"/>
                <w:sz w:val="20"/>
                <w:szCs w:val="20"/>
              </w:rPr>
              <w:t>February 15 – March 5, 2026</w:t>
            </w:r>
          </w:p>
        </w:tc>
      </w:tr>
      <w:tr w:rsidR="001F59C9" w14:paraId="35FEFE94" w14:textId="77777777" w:rsidTr="00261A0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00" w:type="dxa"/>
            </w:tcMar>
          </w:tcPr>
          <w:p w14:paraId="35FEFE92" w14:textId="77777777" w:rsidR="001F59C9" w:rsidRDefault="0090007B">
            <w:r>
              <w:rPr>
                <w:b/>
                <w:bCs/>
                <w:color w:val="1B3A6B"/>
                <w:sz w:val="20"/>
                <w:szCs w:val="20"/>
              </w:rPr>
              <w:t>Report 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00" w:type="dxa"/>
            </w:tcMar>
          </w:tcPr>
          <w:p w14:paraId="35FEFE93" w14:textId="77777777" w:rsidR="001F59C9" w:rsidRDefault="0090007B">
            <w:r>
              <w:rPr>
                <w:color w:val="444444"/>
                <w:sz w:val="20"/>
                <w:szCs w:val="20"/>
              </w:rPr>
              <w:t>v1.0 — Confidential</w:t>
            </w:r>
          </w:p>
        </w:tc>
      </w:tr>
      <w:tr w:rsidR="001F59C9" w14:paraId="35FEFE97" w14:textId="77777777" w:rsidTr="00261A0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100" w:type="dxa"/>
              <w:left w:w="160" w:type="dxa"/>
              <w:bottom w:w="100" w:type="dxa"/>
              <w:right w:w="100" w:type="dxa"/>
            </w:tcMar>
          </w:tcPr>
          <w:p w14:paraId="35FEFE95" w14:textId="77777777" w:rsidR="001F59C9" w:rsidRDefault="0090007B">
            <w:r>
              <w:rPr>
                <w:b/>
                <w:bCs/>
                <w:color w:val="1B3A6B"/>
                <w:sz w:val="20"/>
                <w:szCs w:val="20"/>
              </w:rPr>
              <w:t>Prepared By</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00" w:type="dxa"/>
            </w:tcMar>
          </w:tcPr>
          <w:p w14:paraId="35FEFE96" w14:textId="6C572619" w:rsidR="001F59C9" w:rsidRDefault="002F7D03">
            <w:r>
              <w:rPr>
                <w:color w:val="444444"/>
                <w:sz w:val="20"/>
                <w:szCs w:val="20"/>
              </w:rPr>
              <w:t>Jupiter Cyber Defence</w:t>
            </w:r>
          </w:p>
        </w:tc>
      </w:tr>
      <w:tr w:rsidR="001F59C9" w14:paraId="35FEFE9A" w14:textId="77777777" w:rsidTr="00261A0C">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00" w:type="dxa"/>
            </w:tcMar>
          </w:tcPr>
          <w:p w14:paraId="35FEFE98" w14:textId="77777777" w:rsidR="001F59C9" w:rsidRDefault="0090007B">
            <w:r>
              <w:rPr>
                <w:b/>
                <w:bCs/>
                <w:color w:val="1B3A6B"/>
                <w:sz w:val="20"/>
                <w:szCs w:val="20"/>
              </w:rPr>
              <w:t>Lead Auditor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00" w:type="dxa"/>
            </w:tcMar>
          </w:tcPr>
          <w:p w14:paraId="35FEFE99" w14:textId="6D73B94B" w:rsidR="001F59C9" w:rsidRDefault="002F7D03">
            <w:r>
              <w:rPr>
                <w:color w:val="444444"/>
                <w:sz w:val="20"/>
                <w:szCs w:val="20"/>
              </w:rPr>
              <w:t>Syed Moiz Ahmed</w:t>
            </w:r>
            <w:r w:rsidR="0090007B">
              <w:rPr>
                <w:color w:val="444444"/>
                <w:sz w:val="20"/>
                <w:szCs w:val="20"/>
              </w:rPr>
              <w:t>, CISA, CIPP/E</w:t>
            </w:r>
          </w:p>
        </w:tc>
      </w:tr>
    </w:tbl>
    <w:p w14:paraId="35FEFE9B" w14:textId="77777777" w:rsidR="001F59C9" w:rsidRDefault="001F59C9">
      <w:pPr>
        <w:spacing w:before="400"/>
      </w:pPr>
    </w:p>
    <w:p w14:paraId="35FEFE9C" w14:textId="77777777" w:rsidR="001F59C9" w:rsidRDefault="0090007B">
      <w:pPr>
        <w:jc w:val="center"/>
      </w:pPr>
      <w:r>
        <w:rPr>
          <w:b/>
          <w:bCs/>
          <w:color w:val="C0392B"/>
          <w:sz w:val="18"/>
          <w:szCs w:val="18"/>
        </w:rPr>
        <w:t>⚠  CONFIDENTIAL — FOR AUTHORIZED RECIPIENTS ONLY</w:t>
      </w:r>
    </w:p>
    <w:p w14:paraId="35FEFE9D" w14:textId="77777777" w:rsidR="001F59C9" w:rsidRDefault="0090007B">
      <w:r>
        <w:br w:type="page"/>
      </w:r>
    </w:p>
    <w:p w14:paraId="35FEFEA0" w14:textId="77777777" w:rsidR="001F59C9" w:rsidRDefault="0090007B">
      <w:pPr>
        <w:pStyle w:val="Heading2"/>
        <w:pBdr>
          <w:bottom w:val="single" w:sz="4" w:space="4" w:color="2E5FA3"/>
        </w:pBdr>
      </w:pPr>
      <w:r>
        <w:lastRenderedPageBreak/>
        <w:t>1.1  Engagement Overview</w:t>
      </w:r>
    </w:p>
    <w:p w14:paraId="35FEFEA2" w14:textId="2A7CB7EF" w:rsidR="001F59C9" w:rsidRDefault="004B54DA" w:rsidP="002A2EDA">
      <w:pPr>
        <w:spacing w:before="60" w:after="60"/>
      </w:pPr>
      <w:r>
        <w:rPr>
          <w:color w:val="444444"/>
        </w:rPr>
        <w:t>Jupiter Cyber Defence</w:t>
      </w:r>
      <w:r w:rsidR="0090007B">
        <w:rPr>
          <w:color w:val="444444"/>
        </w:rPr>
        <w:t xml:space="preserve"> was engaged by </w:t>
      </w:r>
      <w:r>
        <w:rPr>
          <w:color w:val="444444"/>
          <w:sz w:val="20"/>
          <w:szCs w:val="20"/>
        </w:rPr>
        <w:t>Al-Noor Trading Co. Ltd</w:t>
      </w:r>
      <w:r>
        <w:rPr>
          <w:color w:val="444444"/>
        </w:rPr>
        <w:t xml:space="preserve"> </w:t>
      </w:r>
      <w:r w:rsidR="0090007B">
        <w:rPr>
          <w:color w:val="444444"/>
        </w:rPr>
        <w:t>to conduct a comprehensive PDPL compliance audit in accordance with the Kingdom of Saudi Arabia's Personal Data Protection Law (PDPL), issued by Royal Decree No. M/19 and enforced by the Saudi Data &amp; AI Authority (SDAIA). The objective was to assess the organization's current data protection posture, identify compliance gaps, and provide a prioritized remediation roadmap.</w:t>
      </w:r>
    </w:p>
    <w:p w14:paraId="35FEFEA3" w14:textId="77777777" w:rsidR="001F59C9" w:rsidRDefault="0090007B">
      <w:pPr>
        <w:pStyle w:val="Heading2"/>
        <w:pBdr>
          <w:bottom w:val="single" w:sz="4" w:space="4" w:color="2E5FA3"/>
        </w:pBdr>
      </w:pPr>
      <w:r>
        <w:t>1.2  Overall Compliance Score</w:t>
      </w:r>
    </w:p>
    <w:p w14:paraId="35FEFEA4" w14:textId="77777777" w:rsidR="001F59C9" w:rsidRDefault="001F59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F59C9" w14:paraId="35FEFEAD" w14:textId="77777777">
        <w:tc>
          <w:tcPr>
            <w:tcW w:w="2340" w:type="dxa"/>
            <w:tcBorders>
              <w:top w:val="none" w:sz="0" w:space="0" w:color="FFFFFF"/>
              <w:left w:val="none" w:sz="0" w:space="0" w:color="FFFFFF"/>
              <w:bottom w:val="none" w:sz="0" w:space="0" w:color="FFFFFF"/>
              <w:right w:val="none" w:sz="0" w:space="0" w:color="FFFFFF"/>
            </w:tcBorders>
            <w:shd w:val="clear" w:color="auto" w:fill="2E5FA3"/>
            <w:tcMar>
              <w:top w:w="160" w:type="dxa"/>
              <w:left w:w="160" w:type="dxa"/>
              <w:bottom w:w="160" w:type="dxa"/>
              <w:right w:w="160" w:type="dxa"/>
            </w:tcMar>
            <w:vAlign w:val="center"/>
          </w:tcPr>
          <w:p w14:paraId="35FEFEA5" w14:textId="77777777" w:rsidR="001F59C9" w:rsidRDefault="0090007B">
            <w:pPr>
              <w:jc w:val="center"/>
            </w:pPr>
            <w:r>
              <w:rPr>
                <w:b/>
                <w:bCs/>
                <w:color w:val="FFFFFF"/>
                <w:sz w:val="40"/>
                <w:szCs w:val="40"/>
              </w:rPr>
              <w:t>62%</w:t>
            </w:r>
          </w:p>
          <w:p w14:paraId="35FEFEA6" w14:textId="77777777" w:rsidR="001F59C9" w:rsidRDefault="0090007B">
            <w:pPr>
              <w:jc w:val="center"/>
            </w:pPr>
            <w:r>
              <w:rPr>
                <w:color w:val="FFFFFF"/>
                <w:sz w:val="18"/>
                <w:szCs w:val="18"/>
              </w:rPr>
              <w:t>Overall Score</w:t>
            </w:r>
          </w:p>
        </w:tc>
        <w:tc>
          <w:tcPr>
            <w:tcW w:w="2340" w:type="dxa"/>
            <w:tcBorders>
              <w:top w:val="none" w:sz="0" w:space="0" w:color="FFFFFF"/>
              <w:left w:val="none" w:sz="0" w:space="0" w:color="FFFFFF"/>
              <w:bottom w:val="none" w:sz="0" w:space="0" w:color="FFFFFF"/>
              <w:right w:val="none" w:sz="0" w:space="0" w:color="FFFFFF"/>
            </w:tcBorders>
            <w:shd w:val="clear" w:color="auto" w:fill="27AE60"/>
            <w:tcMar>
              <w:top w:w="160" w:type="dxa"/>
              <w:left w:w="160" w:type="dxa"/>
              <w:bottom w:w="160" w:type="dxa"/>
              <w:right w:w="160" w:type="dxa"/>
            </w:tcMar>
            <w:vAlign w:val="center"/>
          </w:tcPr>
          <w:p w14:paraId="35FEFEA7" w14:textId="77777777" w:rsidR="001F59C9" w:rsidRDefault="0090007B">
            <w:pPr>
              <w:jc w:val="center"/>
            </w:pPr>
            <w:r>
              <w:rPr>
                <w:b/>
                <w:bCs/>
                <w:color w:val="FFFFFF"/>
                <w:sz w:val="40"/>
                <w:szCs w:val="40"/>
              </w:rPr>
              <w:t>31 / 50</w:t>
            </w:r>
          </w:p>
          <w:p w14:paraId="35FEFEA8" w14:textId="77777777" w:rsidR="001F59C9" w:rsidRDefault="0090007B">
            <w:pPr>
              <w:jc w:val="center"/>
            </w:pPr>
            <w:r>
              <w:rPr>
                <w:color w:val="FFFFFF"/>
                <w:sz w:val="18"/>
                <w:szCs w:val="18"/>
              </w:rPr>
              <w:t>Controls Passed</w:t>
            </w:r>
          </w:p>
        </w:tc>
        <w:tc>
          <w:tcPr>
            <w:tcW w:w="2340" w:type="dxa"/>
            <w:tcBorders>
              <w:top w:val="none" w:sz="0" w:space="0" w:color="FFFFFF"/>
              <w:left w:val="none" w:sz="0" w:space="0" w:color="FFFFFF"/>
              <w:bottom w:val="none" w:sz="0" w:space="0" w:color="FFFFFF"/>
              <w:right w:val="none" w:sz="0" w:space="0" w:color="FFFFFF"/>
            </w:tcBorders>
            <w:shd w:val="clear" w:color="auto" w:fill="C0392B"/>
            <w:tcMar>
              <w:top w:w="160" w:type="dxa"/>
              <w:left w:w="160" w:type="dxa"/>
              <w:bottom w:w="160" w:type="dxa"/>
              <w:right w:w="160" w:type="dxa"/>
            </w:tcMar>
            <w:vAlign w:val="center"/>
          </w:tcPr>
          <w:p w14:paraId="35FEFEA9" w14:textId="77777777" w:rsidR="001F59C9" w:rsidRDefault="0090007B">
            <w:pPr>
              <w:jc w:val="center"/>
            </w:pPr>
            <w:r>
              <w:rPr>
                <w:b/>
                <w:bCs/>
                <w:color w:val="FFFFFF"/>
                <w:sz w:val="40"/>
                <w:szCs w:val="40"/>
              </w:rPr>
              <w:t>5</w:t>
            </w:r>
          </w:p>
          <w:p w14:paraId="35FEFEAA" w14:textId="77777777" w:rsidR="001F59C9" w:rsidRDefault="0090007B">
            <w:pPr>
              <w:jc w:val="center"/>
            </w:pPr>
            <w:r>
              <w:rPr>
                <w:color w:val="FFFFFF"/>
                <w:sz w:val="18"/>
                <w:szCs w:val="18"/>
              </w:rPr>
              <w:t>Critical Gaps</w:t>
            </w:r>
          </w:p>
        </w:tc>
        <w:tc>
          <w:tcPr>
            <w:tcW w:w="2340" w:type="dxa"/>
            <w:tcBorders>
              <w:top w:val="none" w:sz="0" w:space="0" w:color="FFFFFF"/>
              <w:left w:val="none" w:sz="0" w:space="0" w:color="FFFFFF"/>
              <w:bottom w:val="none" w:sz="0" w:space="0" w:color="FFFFFF"/>
              <w:right w:val="none" w:sz="0" w:space="0" w:color="FFFFFF"/>
            </w:tcBorders>
            <w:shd w:val="clear" w:color="auto" w:fill="C0392B"/>
            <w:tcMar>
              <w:top w:w="160" w:type="dxa"/>
              <w:left w:w="160" w:type="dxa"/>
              <w:bottom w:w="160" w:type="dxa"/>
              <w:right w:w="160" w:type="dxa"/>
            </w:tcMar>
            <w:vAlign w:val="center"/>
          </w:tcPr>
          <w:p w14:paraId="35FEFEAB" w14:textId="77777777" w:rsidR="001F59C9" w:rsidRDefault="0090007B">
            <w:pPr>
              <w:jc w:val="center"/>
            </w:pPr>
            <w:r>
              <w:rPr>
                <w:b/>
                <w:bCs/>
                <w:color w:val="FFFFFF"/>
                <w:sz w:val="40"/>
                <w:szCs w:val="40"/>
              </w:rPr>
              <w:t>HIGH</w:t>
            </w:r>
          </w:p>
          <w:p w14:paraId="35FEFEAC" w14:textId="77777777" w:rsidR="001F59C9" w:rsidRDefault="0090007B">
            <w:pPr>
              <w:jc w:val="center"/>
            </w:pPr>
            <w:r>
              <w:rPr>
                <w:color w:val="FFFFFF"/>
                <w:sz w:val="18"/>
                <w:szCs w:val="18"/>
              </w:rPr>
              <w:t>Risk Level</w:t>
            </w:r>
          </w:p>
        </w:tc>
      </w:tr>
    </w:tbl>
    <w:p w14:paraId="35FEFEAF" w14:textId="77777777" w:rsidR="001F59C9" w:rsidRDefault="0090007B">
      <w:pPr>
        <w:pStyle w:val="Heading2"/>
        <w:pBdr>
          <w:bottom w:val="single" w:sz="4" w:space="4" w:color="2E5FA3"/>
        </w:pBdr>
      </w:pPr>
      <w:r>
        <w:t>1.3  Key Findings at a Glance</w:t>
      </w:r>
    </w:p>
    <w:p w14:paraId="35FEFEB0" w14:textId="77777777" w:rsidR="001F59C9" w:rsidRDefault="0090007B">
      <w:pPr>
        <w:spacing w:before="60" w:after="60"/>
      </w:pPr>
      <w:r>
        <w:rPr>
          <w:color w:val="444444"/>
        </w:rPr>
        <w:t>The audit identified five (5) critical non-conformities that expose the organization to regulatory fines under PDPL Article 35, which prescribes penalties of up to SAR 5,000,000. Immediate remediation is required for the following:</w:t>
      </w:r>
    </w:p>
    <w:p w14:paraId="35FEFEB1" w14:textId="77777777" w:rsidR="001F59C9" w:rsidRDefault="001F59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3932"/>
        <w:gridCol w:w="1790"/>
        <w:gridCol w:w="1792"/>
        <w:gridCol w:w="1394"/>
      </w:tblGrid>
      <w:tr w:rsidR="001F59C9" w14:paraId="35FEFEB7" w14:textId="77777777">
        <w:trPr>
          <w:tblHeader/>
        </w:trPr>
        <w:tc>
          <w:tcPr>
            <w:tcW w:w="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5FEFEB2" w14:textId="77777777" w:rsidR="001F59C9" w:rsidRDefault="0090007B">
            <w:pPr>
              <w:jc w:val="center"/>
            </w:pPr>
            <w:r>
              <w:rPr>
                <w:b/>
                <w:bCs/>
                <w:color w:val="FFFFFF"/>
                <w:sz w:val="20"/>
                <w:szCs w:val="20"/>
              </w:rPr>
              <w:t>#</w:t>
            </w:r>
          </w:p>
        </w:tc>
        <w:tc>
          <w:tcPr>
            <w:tcW w:w="39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5FEFEB3" w14:textId="77777777" w:rsidR="001F59C9" w:rsidRDefault="0090007B">
            <w:pPr>
              <w:jc w:val="center"/>
            </w:pPr>
            <w:r>
              <w:rPr>
                <w:b/>
                <w:bCs/>
                <w:color w:val="FFFFFF"/>
                <w:sz w:val="20"/>
                <w:szCs w:val="20"/>
              </w:rPr>
              <w:t>Finding</w:t>
            </w:r>
          </w:p>
        </w:tc>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5FEFEB4" w14:textId="77777777" w:rsidR="001F59C9" w:rsidRDefault="0090007B">
            <w:pPr>
              <w:jc w:val="center"/>
            </w:pPr>
            <w:r>
              <w:rPr>
                <w:b/>
                <w:bCs/>
                <w:color w:val="FFFFFF"/>
                <w:sz w:val="20"/>
                <w:szCs w:val="20"/>
              </w:rPr>
              <w:t>PDPL Article</w:t>
            </w:r>
          </w:p>
        </w:tc>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5FEFEB5" w14:textId="77777777" w:rsidR="001F59C9" w:rsidRDefault="0090007B">
            <w:pPr>
              <w:jc w:val="center"/>
            </w:pPr>
            <w:r>
              <w:rPr>
                <w:b/>
                <w:bCs/>
                <w:color w:val="FFFFFF"/>
                <w:sz w:val="20"/>
                <w:szCs w:val="20"/>
              </w:rPr>
              <w:t>Severity</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5FEFEB6" w14:textId="77777777" w:rsidR="001F59C9" w:rsidRDefault="0090007B">
            <w:pPr>
              <w:jc w:val="center"/>
            </w:pPr>
            <w:r>
              <w:rPr>
                <w:b/>
                <w:bCs/>
                <w:color w:val="FFFFFF"/>
                <w:sz w:val="20"/>
                <w:szCs w:val="20"/>
              </w:rPr>
              <w:t>Status</w:t>
            </w:r>
          </w:p>
        </w:tc>
      </w:tr>
      <w:tr w:rsidR="001F59C9" w14:paraId="35FEFEB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B8" w14:textId="77777777" w:rsidR="001F59C9" w:rsidRDefault="0090007B">
            <w:pPr>
              <w:jc w:val="center"/>
            </w:pPr>
            <w:r>
              <w:rPr>
                <w:color w:val="444444"/>
                <w:sz w:val="19"/>
                <w:szCs w:val="19"/>
              </w:rPr>
              <w:t>F-01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B9" w14:textId="77777777" w:rsidR="001F59C9" w:rsidRDefault="0090007B">
            <w:r>
              <w:rPr>
                <w:color w:val="444444"/>
                <w:sz w:val="19"/>
                <w:szCs w:val="19"/>
              </w:rPr>
              <w:t>No formal Privacy Policy published on company website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BA" w14:textId="77777777" w:rsidR="001F59C9" w:rsidRDefault="0090007B">
            <w:pPr>
              <w:jc w:val="center"/>
            </w:pPr>
            <w:r>
              <w:rPr>
                <w:color w:val="444444"/>
                <w:sz w:val="19"/>
                <w:szCs w:val="19"/>
              </w:rPr>
              <w:t>Art. 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BB" w14:textId="77777777" w:rsidR="001F59C9" w:rsidRDefault="0090007B">
            <w:pPr>
              <w:jc w:val="center"/>
            </w:pPr>
            <w:r>
              <w:rPr>
                <w:b/>
                <w:bCs/>
                <w:color w:val="C0392B"/>
                <w:sz w:val="19"/>
                <w:szCs w:val="19"/>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BC" w14:textId="77777777" w:rsidR="001F59C9" w:rsidRDefault="0090007B">
            <w:pPr>
              <w:jc w:val="center"/>
            </w:pPr>
            <w:r>
              <w:rPr>
                <w:color w:val="444444"/>
                <w:sz w:val="19"/>
                <w:szCs w:val="19"/>
              </w:rPr>
              <w:t>Open</w:t>
            </w:r>
          </w:p>
        </w:tc>
      </w:tr>
      <w:tr w:rsidR="001F59C9" w14:paraId="35FEFEC3"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BE" w14:textId="77777777" w:rsidR="001F59C9" w:rsidRDefault="0090007B">
            <w:pPr>
              <w:jc w:val="center"/>
            </w:pPr>
            <w:r>
              <w:rPr>
                <w:color w:val="444444"/>
                <w:sz w:val="19"/>
                <w:szCs w:val="19"/>
              </w:rPr>
              <w:t>F-02</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BF" w14:textId="77777777" w:rsidR="001F59C9" w:rsidRDefault="0090007B">
            <w:r>
              <w:rPr>
                <w:color w:val="444444"/>
                <w:sz w:val="19"/>
                <w:szCs w:val="19"/>
              </w:rPr>
              <w:t>Personal data collected without valid consent mechanisms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0" w14:textId="77777777" w:rsidR="001F59C9" w:rsidRDefault="0090007B">
            <w:pPr>
              <w:jc w:val="center"/>
            </w:pPr>
            <w:r>
              <w:rPr>
                <w:color w:val="444444"/>
                <w:sz w:val="19"/>
                <w:szCs w:val="19"/>
              </w:rPr>
              <w:t>Art. 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1" w14:textId="77777777" w:rsidR="001F59C9" w:rsidRDefault="0090007B">
            <w:pPr>
              <w:jc w:val="center"/>
            </w:pPr>
            <w:r>
              <w:rPr>
                <w:b/>
                <w:bCs/>
                <w:color w:val="C0392B"/>
                <w:sz w:val="19"/>
                <w:szCs w:val="19"/>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2" w14:textId="77777777" w:rsidR="001F59C9" w:rsidRDefault="0090007B">
            <w:pPr>
              <w:jc w:val="center"/>
            </w:pPr>
            <w:r>
              <w:rPr>
                <w:color w:val="444444"/>
                <w:sz w:val="19"/>
                <w:szCs w:val="19"/>
              </w:rPr>
              <w:t>Open</w:t>
            </w:r>
          </w:p>
        </w:tc>
      </w:tr>
      <w:tr w:rsidR="001F59C9" w14:paraId="35FEFEC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C4" w14:textId="77777777" w:rsidR="001F59C9" w:rsidRDefault="0090007B">
            <w:pPr>
              <w:jc w:val="center"/>
            </w:pPr>
            <w:r>
              <w:rPr>
                <w:color w:val="444444"/>
                <w:sz w:val="19"/>
                <w:szCs w:val="19"/>
              </w:rPr>
              <w:t>F-03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C5" w14:textId="77777777" w:rsidR="001F59C9" w:rsidRDefault="0090007B">
            <w:r>
              <w:rPr>
                <w:color w:val="444444"/>
                <w:sz w:val="19"/>
                <w:szCs w:val="19"/>
              </w:rPr>
              <w:t>No Data Protection Officer (DPO) appointed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C6" w14:textId="77777777" w:rsidR="001F59C9" w:rsidRDefault="0090007B">
            <w:pPr>
              <w:jc w:val="center"/>
            </w:pPr>
            <w:r>
              <w:rPr>
                <w:color w:val="444444"/>
                <w:sz w:val="19"/>
                <w:szCs w:val="19"/>
              </w:rPr>
              <w:t>Art. 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C7" w14:textId="77777777" w:rsidR="001F59C9" w:rsidRDefault="0090007B">
            <w:pPr>
              <w:jc w:val="center"/>
            </w:pPr>
            <w:r>
              <w:rPr>
                <w:b/>
                <w:bCs/>
                <w:color w:val="C0392B"/>
                <w:sz w:val="19"/>
                <w:szCs w:val="19"/>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C8" w14:textId="77777777" w:rsidR="001F59C9" w:rsidRDefault="0090007B">
            <w:pPr>
              <w:jc w:val="center"/>
            </w:pPr>
            <w:r>
              <w:rPr>
                <w:color w:val="444444"/>
                <w:sz w:val="19"/>
                <w:szCs w:val="19"/>
              </w:rPr>
              <w:t>Open</w:t>
            </w:r>
          </w:p>
        </w:tc>
      </w:tr>
      <w:tr w:rsidR="001F59C9" w14:paraId="35FEFEC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A" w14:textId="77777777" w:rsidR="001F59C9" w:rsidRDefault="0090007B">
            <w:pPr>
              <w:jc w:val="center"/>
            </w:pPr>
            <w:r>
              <w:rPr>
                <w:color w:val="444444"/>
                <w:sz w:val="19"/>
                <w:szCs w:val="19"/>
              </w:rPr>
              <w:t>F-04</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B" w14:textId="77777777" w:rsidR="001F59C9" w:rsidRDefault="0090007B">
            <w:r>
              <w:rPr>
                <w:color w:val="444444"/>
                <w:sz w:val="19"/>
                <w:szCs w:val="19"/>
              </w:rPr>
              <w:t>Absence of data breach notification procedures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C" w14:textId="77777777" w:rsidR="001F59C9" w:rsidRDefault="0090007B">
            <w:pPr>
              <w:jc w:val="center"/>
            </w:pPr>
            <w:r>
              <w:rPr>
                <w:color w:val="444444"/>
                <w:sz w:val="19"/>
                <w:szCs w:val="19"/>
              </w:rPr>
              <w:t>Art. 19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D" w14:textId="77777777" w:rsidR="001F59C9" w:rsidRDefault="0090007B">
            <w:pPr>
              <w:jc w:val="center"/>
            </w:pPr>
            <w:r>
              <w:rPr>
                <w:b/>
                <w:bCs/>
                <w:color w:val="C0392B"/>
                <w:sz w:val="19"/>
                <w:szCs w:val="19"/>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CE" w14:textId="77777777" w:rsidR="001F59C9" w:rsidRDefault="0090007B">
            <w:pPr>
              <w:jc w:val="center"/>
            </w:pPr>
            <w:r>
              <w:rPr>
                <w:color w:val="444444"/>
                <w:sz w:val="19"/>
                <w:szCs w:val="19"/>
              </w:rPr>
              <w:t>Open</w:t>
            </w:r>
          </w:p>
        </w:tc>
      </w:tr>
      <w:tr w:rsidR="001F59C9" w14:paraId="35FEFED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0" w14:textId="77777777" w:rsidR="001F59C9" w:rsidRDefault="0090007B">
            <w:pPr>
              <w:jc w:val="center"/>
            </w:pPr>
            <w:r>
              <w:rPr>
                <w:color w:val="444444"/>
                <w:sz w:val="19"/>
                <w:szCs w:val="19"/>
              </w:rPr>
              <w:t>F-05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1" w14:textId="77777777" w:rsidR="001F59C9" w:rsidRDefault="0090007B">
            <w:r>
              <w:rPr>
                <w:color w:val="444444"/>
                <w:sz w:val="19"/>
                <w:szCs w:val="19"/>
              </w:rPr>
              <w:t>Customer data shared with third parties without Data Processing Agreements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2" w14:textId="77777777" w:rsidR="001F59C9" w:rsidRDefault="0090007B">
            <w:pPr>
              <w:jc w:val="center"/>
            </w:pPr>
            <w:r>
              <w:rPr>
                <w:color w:val="444444"/>
                <w:sz w:val="19"/>
                <w:szCs w:val="19"/>
              </w:rPr>
              <w:t>Art.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3" w14:textId="77777777" w:rsidR="001F59C9" w:rsidRDefault="0090007B">
            <w:pPr>
              <w:jc w:val="center"/>
            </w:pPr>
            <w:r>
              <w:rPr>
                <w:b/>
                <w:bCs/>
                <w:color w:val="C0392B"/>
                <w:sz w:val="19"/>
                <w:szCs w:val="19"/>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4" w14:textId="77777777" w:rsidR="001F59C9" w:rsidRDefault="0090007B">
            <w:pPr>
              <w:jc w:val="center"/>
            </w:pPr>
            <w:r>
              <w:rPr>
                <w:color w:val="444444"/>
                <w:sz w:val="19"/>
                <w:szCs w:val="19"/>
              </w:rPr>
              <w:t>Open</w:t>
            </w:r>
          </w:p>
        </w:tc>
      </w:tr>
      <w:tr w:rsidR="001F59C9" w14:paraId="35FEFED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D6" w14:textId="77777777" w:rsidR="001F59C9" w:rsidRDefault="0090007B">
            <w:pPr>
              <w:jc w:val="center"/>
            </w:pPr>
            <w:r>
              <w:rPr>
                <w:color w:val="444444"/>
                <w:sz w:val="19"/>
                <w:szCs w:val="19"/>
              </w:rPr>
              <w:t>F-06</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D7" w14:textId="77777777" w:rsidR="001F59C9" w:rsidRDefault="0090007B">
            <w:r>
              <w:rPr>
                <w:color w:val="444444"/>
                <w:sz w:val="19"/>
                <w:szCs w:val="19"/>
              </w:rPr>
              <w:t>No formal data retention and deletion policy in place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D8" w14:textId="77777777" w:rsidR="001F59C9" w:rsidRDefault="0090007B">
            <w:pPr>
              <w:jc w:val="center"/>
            </w:pPr>
            <w:r>
              <w:rPr>
                <w:color w:val="444444"/>
                <w:sz w:val="19"/>
                <w:szCs w:val="19"/>
              </w:rPr>
              <w:t>Art. 18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D9" w14:textId="77777777" w:rsidR="001F59C9" w:rsidRDefault="0090007B">
            <w:pPr>
              <w:jc w:val="center"/>
            </w:pPr>
            <w:r>
              <w:rPr>
                <w:b/>
                <w:bCs/>
                <w:color w:val="E67E22"/>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DA" w14:textId="77777777" w:rsidR="001F59C9" w:rsidRDefault="0090007B">
            <w:pPr>
              <w:jc w:val="center"/>
            </w:pPr>
            <w:r>
              <w:rPr>
                <w:color w:val="444444"/>
                <w:sz w:val="19"/>
                <w:szCs w:val="19"/>
              </w:rPr>
              <w:t>Open</w:t>
            </w:r>
          </w:p>
        </w:tc>
      </w:tr>
      <w:tr w:rsidR="001F59C9" w14:paraId="35FEFEE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C" w14:textId="77777777" w:rsidR="001F59C9" w:rsidRDefault="0090007B">
            <w:pPr>
              <w:jc w:val="center"/>
            </w:pPr>
            <w:r>
              <w:rPr>
                <w:color w:val="444444"/>
                <w:sz w:val="19"/>
                <w:szCs w:val="19"/>
              </w:rPr>
              <w:t>F-07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D" w14:textId="77777777" w:rsidR="001F59C9" w:rsidRDefault="0090007B">
            <w:r>
              <w:rPr>
                <w:color w:val="444444"/>
                <w:sz w:val="19"/>
                <w:szCs w:val="19"/>
              </w:rPr>
              <w:t>Employee personal data processed without documented legal basis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E" w14:textId="77777777" w:rsidR="001F59C9" w:rsidRDefault="0090007B">
            <w:pPr>
              <w:jc w:val="center"/>
            </w:pPr>
            <w:r>
              <w:rPr>
                <w:color w:val="444444"/>
                <w:sz w:val="19"/>
                <w:szCs w:val="19"/>
              </w:rPr>
              <w:t>Art.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DF" w14:textId="77777777" w:rsidR="001F59C9" w:rsidRDefault="0090007B">
            <w:pPr>
              <w:jc w:val="center"/>
            </w:pPr>
            <w:r>
              <w:rPr>
                <w:b/>
                <w:bCs/>
                <w:color w:val="E67E22"/>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E0" w14:textId="77777777" w:rsidR="001F59C9" w:rsidRDefault="0090007B">
            <w:pPr>
              <w:jc w:val="center"/>
            </w:pPr>
            <w:r>
              <w:rPr>
                <w:color w:val="444444"/>
                <w:sz w:val="19"/>
                <w:szCs w:val="19"/>
              </w:rPr>
              <w:t>Open</w:t>
            </w:r>
          </w:p>
        </w:tc>
      </w:tr>
      <w:tr w:rsidR="001F59C9" w14:paraId="35FEFEE7"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E2" w14:textId="77777777" w:rsidR="001F59C9" w:rsidRDefault="0090007B">
            <w:pPr>
              <w:jc w:val="center"/>
            </w:pPr>
            <w:r>
              <w:rPr>
                <w:color w:val="444444"/>
                <w:sz w:val="19"/>
                <w:szCs w:val="19"/>
              </w:rPr>
              <w:t>F-08</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E3" w14:textId="77777777" w:rsidR="001F59C9" w:rsidRDefault="0090007B">
            <w:r>
              <w:rPr>
                <w:color w:val="444444"/>
                <w:sz w:val="19"/>
                <w:szCs w:val="19"/>
              </w:rPr>
              <w:t>Website cookies not disclosed or consent-managed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E4" w14:textId="77777777" w:rsidR="001F59C9" w:rsidRDefault="0090007B">
            <w:pPr>
              <w:jc w:val="center"/>
            </w:pPr>
            <w:r>
              <w:rPr>
                <w:color w:val="444444"/>
                <w:sz w:val="19"/>
                <w:szCs w:val="19"/>
              </w:rPr>
              <w:t>Art. 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E5" w14:textId="77777777" w:rsidR="001F59C9" w:rsidRDefault="0090007B">
            <w:pPr>
              <w:jc w:val="center"/>
            </w:pPr>
            <w:r>
              <w:rPr>
                <w:b/>
                <w:bCs/>
                <w:color w:val="D4A017"/>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E6" w14:textId="77777777" w:rsidR="001F59C9" w:rsidRDefault="0090007B">
            <w:pPr>
              <w:jc w:val="center"/>
            </w:pPr>
            <w:r>
              <w:rPr>
                <w:color w:val="444444"/>
                <w:sz w:val="19"/>
                <w:szCs w:val="19"/>
              </w:rPr>
              <w:t>Open</w:t>
            </w:r>
          </w:p>
        </w:tc>
      </w:tr>
      <w:tr w:rsidR="001F59C9" w14:paraId="35FEFEE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E8" w14:textId="77777777" w:rsidR="001F59C9" w:rsidRDefault="0090007B">
            <w:pPr>
              <w:jc w:val="center"/>
            </w:pPr>
            <w:r>
              <w:rPr>
                <w:color w:val="444444"/>
                <w:sz w:val="19"/>
                <w:szCs w:val="19"/>
              </w:rPr>
              <w:t>F-09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E9" w14:textId="77777777" w:rsidR="001F59C9" w:rsidRDefault="0090007B">
            <w:r>
              <w:rPr>
                <w:color w:val="444444"/>
                <w:sz w:val="19"/>
                <w:szCs w:val="19"/>
              </w:rPr>
              <w:t>No staff awareness training on PDPL conducted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EA" w14:textId="77777777" w:rsidR="001F59C9" w:rsidRDefault="0090007B">
            <w:pPr>
              <w:jc w:val="center"/>
            </w:pPr>
            <w:r>
              <w:rPr>
                <w:color w:val="444444"/>
                <w:sz w:val="19"/>
                <w:szCs w:val="19"/>
              </w:rPr>
              <w:t>Art. 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EB" w14:textId="77777777" w:rsidR="001F59C9" w:rsidRDefault="0090007B">
            <w:pPr>
              <w:jc w:val="center"/>
            </w:pPr>
            <w:r>
              <w:rPr>
                <w:b/>
                <w:bCs/>
                <w:color w:val="D4A017"/>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EEC" w14:textId="77777777" w:rsidR="001F59C9" w:rsidRDefault="0090007B">
            <w:pPr>
              <w:jc w:val="center"/>
            </w:pPr>
            <w:r>
              <w:rPr>
                <w:color w:val="444444"/>
                <w:sz w:val="19"/>
                <w:szCs w:val="19"/>
              </w:rPr>
              <w:t>Open</w:t>
            </w:r>
          </w:p>
        </w:tc>
      </w:tr>
      <w:tr w:rsidR="001F59C9" w14:paraId="35FEFEF3"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EE" w14:textId="77777777" w:rsidR="001F59C9" w:rsidRDefault="0090007B">
            <w:pPr>
              <w:jc w:val="center"/>
            </w:pPr>
            <w:r>
              <w:rPr>
                <w:color w:val="444444"/>
                <w:sz w:val="19"/>
                <w:szCs w:val="19"/>
              </w:rPr>
              <w:t>F-10</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EF" w14:textId="77777777" w:rsidR="001F59C9" w:rsidRDefault="0090007B">
            <w:r>
              <w:rPr>
                <w:color w:val="444444"/>
                <w:sz w:val="19"/>
                <w:szCs w:val="19"/>
              </w:rPr>
              <w:t>CCTV footage retention period undefined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F0" w14:textId="77777777" w:rsidR="001F59C9" w:rsidRDefault="0090007B">
            <w:pPr>
              <w:jc w:val="center"/>
            </w:pPr>
            <w:r>
              <w:rPr>
                <w:color w:val="444444"/>
                <w:sz w:val="19"/>
                <w:szCs w:val="19"/>
              </w:rPr>
              <w:t>Art. 18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F1" w14:textId="77777777" w:rsidR="001F59C9" w:rsidRDefault="0090007B">
            <w:pPr>
              <w:jc w:val="center"/>
            </w:pPr>
            <w:r>
              <w:rPr>
                <w:b/>
                <w:bCs/>
                <w:color w:val="27AE60"/>
                <w:sz w:val="19"/>
                <w:szCs w:val="19"/>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EF2" w14:textId="77777777" w:rsidR="001F59C9" w:rsidRDefault="0090007B">
            <w:pPr>
              <w:jc w:val="center"/>
            </w:pPr>
            <w:r>
              <w:rPr>
                <w:color w:val="444444"/>
                <w:sz w:val="19"/>
                <w:szCs w:val="19"/>
              </w:rPr>
              <w:t>Open</w:t>
            </w:r>
          </w:p>
        </w:tc>
      </w:tr>
    </w:tbl>
    <w:p w14:paraId="35FEFEF4" w14:textId="77777777" w:rsidR="001F59C9" w:rsidRDefault="0090007B">
      <w:r>
        <w:br w:type="page"/>
      </w:r>
    </w:p>
    <w:p w14:paraId="35FEFEF5" w14:textId="77777777" w:rsidR="001F59C9" w:rsidRDefault="0090007B" w:rsidP="005E07C7">
      <w:pPr>
        <w:pStyle w:val="Heading1"/>
        <w:shd w:val="clear" w:color="auto" w:fill="1B3A6B"/>
        <w:ind w:right="200"/>
      </w:pPr>
      <w:r>
        <w:lastRenderedPageBreak/>
        <w:t>2. Scope &amp; Methodology</w:t>
      </w:r>
    </w:p>
    <w:p w14:paraId="35FEFEF6" w14:textId="77777777" w:rsidR="001F59C9" w:rsidRDefault="001F59C9">
      <w:pPr>
        <w:spacing w:before="120"/>
      </w:pPr>
    </w:p>
    <w:p w14:paraId="35FEFEF7" w14:textId="77777777" w:rsidR="001F59C9" w:rsidRDefault="0090007B">
      <w:pPr>
        <w:pStyle w:val="Heading2"/>
        <w:pBdr>
          <w:bottom w:val="single" w:sz="4" w:space="4" w:color="2E5FA3"/>
        </w:pBdr>
      </w:pPr>
      <w:r>
        <w:t>2.1  Audit Scope</w:t>
      </w:r>
    </w:p>
    <w:p w14:paraId="35FEFEF8" w14:textId="387705E7" w:rsidR="001F59C9" w:rsidRDefault="0090007B">
      <w:pPr>
        <w:spacing w:before="60" w:after="60"/>
      </w:pPr>
      <w:r>
        <w:rPr>
          <w:color w:val="444444"/>
        </w:rPr>
        <w:t xml:space="preserve">This audit covered all personal data processing activities conducted by </w:t>
      </w:r>
      <w:r w:rsidR="00E92DB3">
        <w:rPr>
          <w:color w:val="444444"/>
        </w:rPr>
        <w:t xml:space="preserve">Jupiter Cyber Defence </w:t>
      </w:r>
      <w:r>
        <w:rPr>
          <w:color w:val="444444"/>
        </w:rPr>
        <w:t>across its Riyadh head office and online sales platform. The following data subjects and processing activities were included in scope:</w:t>
      </w:r>
    </w:p>
    <w:p w14:paraId="35FEFEF9" w14:textId="77777777" w:rsidR="001F59C9" w:rsidRDefault="001F59C9">
      <w:pPr>
        <w:spacing w:before="60"/>
      </w:pPr>
    </w:p>
    <w:p w14:paraId="35FEFEFA" w14:textId="77777777" w:rsidR="001F59C9" w:rsidRDefault="0090007B">
      <w:pPr>
        <w:pStyle w:val="ListParagraph"/>
        <w:numPr>
          <w:ilvl w:val="0"/>
          <w:numId w:val="2"/>
        </w:numPr>
        <w:spacing w:before="40" w:after="40"/>
      </w:pPr>
      <w:r>
        <w:rPr>
          <w:color w:val="444444"/>
        </w:rPr>
        <w:t>Customer personal data: names, contact details, purchase history, payment information</w:t>
      </w:r>
    </w:p>
    <w:p w14:paraId="35FEFEFB" w14:textId="77777777" w:rsidR="001F59C9" w:rsidRDefault="0090007B">
      <w:pPr>
        <w:pStyle w:val="ListParagraph"/>
        <w:numPr>
          <w:ilvl w:val="0"/>
          <w:numId w:val="2"/>
        </w:numPr>
        <w:spacing w:before="40" w:after="40"/>
      </w:pPr>
      <w:r>
        <w:rPr>
          <w:color w:val="444444"/>
        </w:rPr>
        <w:t>Employee personal data: HR files, payroll data, access credentials</w:t>
      </w:r>
    </w:p>
    <w:p w14:paraId="35FEFEFC" w14:textId="77777777" w:rsidR="001F59C9" w:rsidRDefault="0090007B">
      <w:pPr>
        <w:pStyle w:val="ListParagraph"/>
        <w:numPr>
          <w:ilvl w:val="0"/>
          <w:numId w:val="2"/>
        </w:numPr>
        <w:spacing w:before="40" w:after="40"/>
      </w:pPr>
      <w:r>
        <w:rPr>
          <w:color w:val="444444"/>
        </w:rPr>
        <w:t>Supplier and vendor contact information</w:t>
      </w:r>
    </w:p>
    <w:p w14:paraId="35FEFEFD" w14:textId="77777777" w:rsidR="001F59C9" w:rsidRDefault="0090007B">
      <w:pPr>
        <w:pStyle w:val="ListParagraph"/>
        <w:numPr>
          <w:ilvl w:val="0"/>
          <w:numId w:val="2"/>
        </w:numPr>
        <w:spacing w:before="40" w:after="40"/>
      </w:pPr>
      <w:r>
        <w:rPr>
          <w:color w:val="444444"/>
        </w:rPr>
        <w:t>Website visitor data: cookies, analytics, contact form submissions</w:t>
      </w:r>
    </w:p>
    <w:p w14:paraId="35FEFEFE" w14:textId="77777777" w:rsidR="001F59C9" w:rsidRDefault="0090007B">
      <w:pPr>
        <w:pStyle w:val="ListParagraph"/>
        <w:numPr>
          <w:ilvl w:val="0"/>
          <w:numId w:val="2"/>
        </w:numPr>
        <w:spacing w:before="40" w:after="40"/>
      </w:pPr>
      <w:r>
        <w:rPr>
          <w:color w:val="444444"/>
        </w:rPr>
        <w:t>CCTV footage captured at business premises</w:t>
      </w:r>
    </w:p>
    <w:p w14:paraId="35FEFEFF" w14:textId="77777777" w:rsidR="001F59C9" w:rsidRDefault="001F59C9">
      <w:pPr>
        <w:spacing w:before="120"/>
      </w:pPr>
    </w:p>
    <w:p w14:paraId="35FEFF00" w14:textId="77777777" w:rsidR="001F59C9" w:rsidRDefault="0090007B">
      <w:pPr>
        <w:pStyle w:val="Heading2"/>
        <w:pBdr>
          <w:bottom w:val="single" w:sz="4" w:space="4" w:color="2E5FA3"/>
        </w:pBdr>
      </w:pPr>
      <w:r>
        <w:t>2.2  Audit Methodology</w:t>
      </w:r>
    </w:p>
    <w:p w14:paraId="35FEFF01" w14:textId="77777777" w:rsidR="001F59C9" w:rsidRDefault="0090007B">
      <w:pPr>
        <w:spacing w:before="60" w:after="60"/>
      </w:pPr>
      <w:r>
        <w:rPr>
          <w:color w:val="444444"/>
        </w:rPr>
        <w:t>The audit was conducted in four phases using a hybrid approach combining document review, stakeholder interviews, and technical assessments:</w:t>
      </w:r>
    </w:p>
    <w:p w14:paraId="35FEFF02" w14:textId="77777777" w:rsidR="001F59C9" w:rsidRDefault="001F59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1F59C9" w14:paraId="35FEFF06" w14:textId="77777777">
        <w:trPr>
          <w:tblHeader/>
        </w:trPr>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5FEFF03" w14:textId="77777777" w:rsidR="001F59C9" w:rsidRDefault="0090007B">
            <w:r>
              <w:rPr>
                <w:b/>
                <w:bCs/>
                <w:color w:val="FFFFFF"/>
                <w:sz w:val="20"/>
                <w:szCs w:val="20"/>
              </w:rPr>
              <w:t>Phase</w:t>
            </w:r>
          </w:p>
        </w:tc>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5FEFF04" w14:textId="77777777" w:rsidR="001F59C9" w:rsidRDefault="0090007B">
            <w:r>
              <w:rPr>
                <w:b/>
                <w:bCs/>
                <w:color w:val="FFFFFF"/>
                <w:sz w:val="20"/>
                <w:szCs w:val="20"/>
              </w:rPr>
              <w:t>Activity</w:t>
            </w:r>
          </w:p>
        </w:tc>
        <w:tc>
          <w:tcPr>
            <w:tcW w:w="6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5FEFF05" w14:textId="77777777" w:rsidR="001F59C9" w:rsidRDefault="0090007B">
            <w:r>
              <w:rPr>
                <w:b/>
                <w:bCs/>
                <w:color w:val="FFFFFF"/>
                <w:sz w:val="20"/>
                <w:szCs w:val="20"/>
              </w:rPr>
              <w:t>Description</w:t>
            </w:r>
          </w:p>
        </w:tc>
      </w:tr>
      <w:tr w:rsidR="001F59C9" w14:paraId="35FEFF0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07" w14:textId="77777777" w:rsidR="001F59C9" w:rsidRDefault="0090007B">
            <w:r>
              <w:rPr>
                <w:color w:val="444444"/>
                <w:sz w:val="19"/>
                <w:szCs w:val="19"/>
              </w:rPr>
              <w:t>Phase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08" w14:textId="77777777" w:rsidR="001F59C9" w:rsidRDefault="0090007B">
            <w:r>
              <w:rPr>
                <w:color w:val="444444"/>
                <w:sz w:val="19"/>
                <w:szCs w:val="19"/>
              </w:rPr>
              <w:t>Initiation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09" w14:textId="77777777" w:rsidR="001F59C9" w:rsidRDefault="0090007B">
            <w:r>
              <w:rPr>
                <w:color w:val="444444"/>
                <w:sz w:val="19"/>
                <w:szCs w:val="19"/>
              </w:rPr>
              <w:t>Kick-off meeting, data collection request, documentation review of existing policies and procedures</w:t>
            </w:r>
          </w:p>
        </w:tc>
      </w:tr>
      <w:tr w:rsidR="001F59C9" w14:paraId="35FEFF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F0B" w14:textId="77777777" w:rsidR="001F59C9" w:rsidRDefault="0090007B">
            <w:r>
              <w:rPr>
                <w:color w:val="444444"/>
                <w:sz w:val="19"/>
                <w:szCs w:val="19"/>
              </w:rPr>
              <w:t>Phase 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F0C" w14:textId="77777777" w:rsidR="001F59C9" w:rsidRDefault="0090007B">
            <w:r>
              <w:rPr>
                <w:color w:val="444444"/>
                <w:sz w:val="19"/>
                <w:szCs w:val="19"/>
              </w:rPr>
              <w:t>Assessment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F0D" w14:textId="77777777" w:rsidR="001F59C9" w:rsidRDefault="0090007B">
            <w:r>
              <w:rPr>
                <w:color w:val="444444"/>
                <w:sz w:val="19"/>
                <w:szCs w:val="19"/>
              </w:rPr>
              <w:t>Stakeholder interviews with CEO, IT Manager, HR, and Sales team; PDPL gap analysis against SDAIA framework</w:t>
            </w:r>
          </w:p>
        </w:tc>
      </w:tr>
      <w:tr w:rsidR="001F59C9" w14:paraId="35FEFF1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0F" w14:textId="77777777" w:rsidR="001F59C9" w:rsidRDefault="0090007B">
            <w:r>
              <w:rPr>
                <w:color w:val="444444"/>
                <w:sz w:val="19"/>
                <w:szCs w:val="19"/>
              </w:rPr>
              <w:t>Phase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10" w14:textId="77777777" w:rsidR="001F59C9" w:rsidRDefault="0090007B">
            <w:r>
              <w:rPr>
                <w:color w:val="444444"/>
                <w:sz w:val="19"/>
                <w:szCs w:val="19"/>
              </w:rPr>
              <w:t>Technical Review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11" w14:textId="77777777" w:rsidR="001F59C9" w:rsidRDefault="0090007B">
            <w:r>
              <w:rPr>
                <w:color w:val="444444"/>
                <w:sz w:val="19"/>
                <w:szCs w:val="19"/>
              </w:rPr>
              <w:t>Vulnerability scan, website compliance check, data flow mapping, access control review</w:t>
            </w:r>
          </w:p>
        </w:tc>
      </w:tr>
      <w:tr w:rsidR="001F59C9" w14:paraId="35FEFF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F13" w14:textId="77777777" w:rsidR="001F59C9" w:rsidRDefault="0090007B">
            <w:r>
              <w:rPr>
                <w:color w:val="444444"/>
                <w:sz w:val="19"/>
                <w:szCs w:val="19"/>
              </w:rPr>
              <w:t>Phase 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F14" w14:textId="77777777" w:rsidR="001F59C9" w:rsidRDefault="0090007B">
            <w:r>
              <w:rPr>
                <w:color w:val="444444"/>
                <w:sz w:val="19"/>
                <w:szCs w:val="19"/>
              </w:rPr>
              <w:t>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EFF15" w14:textId="77777777" w:rsidR="001F59C9" w:rsidRDefault="0090007B">
            <w:r>
              <w:rPr>
                <w:color w:val="444444"/>
                <w:sz w:val="19"/>
                <w:szCs w:val="19"/>
              </w:rPr>
              <w:t>Findings consolidation, risk rating, remediation roadmap development, report delivery</w:t>
            </w:r>
          </w:p>
        </w:tc>
      </w:tr>
    </w:tbl>
    <w:p w14:paraId="35FEFF17" w14:textId="77777777" w:rsidR="001F59C9" w:rsidRDefault="0090007B">
      <w:r>
        <w:br w:type="page"/>
      </w:r>
    </w:p>
    <w:p w14:paraId="35FEFF18" w14:textId="77777777" w:rsidR="001F59C9" w:rsidRDefault="0090007B" w:rsidP="005E07C7">
      <w:pPr>
        <w:pStyle w:val="Heading1"/>
        <w:shd w:val="clear" w:color="auto" w:fill="1B3A6B"/>
        <w:ind w:right="200"/>
      </w:pPr>
      <w:r>
        <w:lastRenderedPageBreak/>
        <w:t>3. Detailed Findings</w:t>
      </w:r>
    </w:p>
    <w:p w14:paraId="35FEFF19" w14:textId="77777777" w:rsidR="001F59C9" w:rsidRDefault="001F59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60"/>
        <w:gridCol w:w="1800"/>
        <w:gridCol w:w="1800"/>
        <w:gridCol w:w="1600"/>
      </w:tblGrid>
      <w:tr w:rsidR="001F59C9" w14:paraId="35FEFF1B" w14:textId="77777777">
        <w:tc>
          <w:tcPr>
            <w:tcW w:w="9360" w:type="dxa"/>
            <w:gridSpan w:val="5"/>
            <w:tcBorders>
              <w:top w:val="single" w:sz="1" w:space="0" w:color="2E5FA3"/>
              <w:left w:val="single" w:sz="1" w:space="0" w:color="2E5FA3"/>
              <w:bottom w:val="single" w:sz="1" w:space="0" w:color="2E5FA3"/>
              <w:right w:val="single" w:sz="1" w:space="0" w:color="2E5FA3"/>
            </w:tcBorders>
            <w:shd w:val="clear" w:color="auto" w:fill="1B3A6B"/>
            <w:tcMar>
              <w:top w:w="80" w:type="dxa"/>
              <w:left w:w="160" w:type="dxa"/>
              <w:bottom w:w="80" w:type="dxa"/>
              <w:right w:w="160" w:type="dxa"/>
            </w:tcMar>
          </w:tcPr>
          <w:p w14:paraId="35FEFF1A" w14:textId="77777777" w:rsidR="001F59C9" w:rsidRDefault="0090007B">
            <w:r>
              <w:rPr>
                <w:b/>
                <w:bCs/>
                <w:color w:val="E8A020"/>
              </w:rPr>
              <w:t xml:space="preserve">F-01  </w:t>
            </w:r>
            <w:r>
              <w:rPr>
                <w:b/>
                <w:bCs/>
                <w:color w:val="FFFFFF"/>
              </w:rPr>
              <w:t>No Privacy Policy Published</w:t>
            </w:r>
          </w:p>
        </w:tc>
      </w:tr>
      <w:tr w:rsidR="001F59C9" w14:paraId="35FEFF2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1C" w14:textId="77777777" w:rsidR="001F59C9" w:rsidRDefault="0090007B">
            <w:r>
              <w:rPr>
                <w:b/>
                <w:bCs/>
                <w:color w:val="1B3A6B"/>
                <w:sz w:val="18"/>
                <w:szCs w:val="18"/>
              </w:rPr>
              <w:t>PDPL Reference</w:t>
            </w:r>
          </w:p>
          <w:p w14:paraId="35FEFF1D" w14:textId="77777777" w:rsidR="001F59C9" w:rsidRDefault="0090007B">
            <w:r>
              <w:rPr>
                <w:color w:val="444444"/>
                <w:sz w:val="20"/>
                <w:szCs w:val="20"/>
              </w:rPr>
              <w:t>Art. 7 — Transparency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1E" w14:textId="77777777" w:rsidR="001F59C9" w:rsidRDefault="0090007B">
            <w:r>
              <w:rPr>
                <w:b/>
                <w:bCs/>
                <w:color w:val="1B3A6B"/>
                <w:sz w:val="18"/>
                <w:szCs w:val="18"/>
              </w:rPr>
              <w:t>Severity</w:t>
            </w:r>
          </w:p>
          <w:p w14:paraId="35FEFF1F" w14:textId="77777777" w:rsidR="001F59C9" w:rsidRDefault="0090007B">
            <w:r>
              <w:rPr>
                <w:b/>
                <w:bCs/>
                <w:color w:val="C039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20" w14:textId="77777777" w:rsidR="001F59C9" w:rsidRDefault="0090007B">
            <w:r>
              <w:rPr>
                <w:b/>
                <w:bCs/>
                <w:color w:val="1B3A6B"/>
                <w:sz w:val="18"/>
                <w:szCs w:val="18"/>
              </w:rPr>
              <w:t>Effort to Fix</w:t>
            </w:r>
          </w:p>
          <w:p w14:paraId="35FEFF21" w14:textId="77777777" w:rsidR="001F59C9" w:rsidRDefault="0090007B">
            <w:r>
              <w:rPr>
                <w:color w:val="444444"/>
                <w:sz w:val="20"/>
                <w:szCs w:val="20"/>
              </w:rPr>
              <w:t>Low — 1–2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22" w14:textId="77777777" w:rsidR="001F59C9" w:rsidRDefault="0090007B">
            <w:r>
              <w:rPr>
                <w:b/>
                <w:bCs/>
                <w:color w:val="1B3A6B"/>
                <w:sz w:val="18"/>
                <w:szCs w:val="18"/>
              </w:rPr>
              <w:t>Priority</w:t>
            </w:r>
          </w:p>
          <w:p w14:paraId="35FEFF23" w14:textId="77777777" w:rsidR="001F59C9" w:rsidRDefault="0090007B">
            <w:r>
              <w:rPr>
                <w:color w:val="444444"/>
                <w:sz w:val="20"/>
                <w:szCs w:val="20"/>
              </w:rPr>
              <w:t>Immediate</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24" w14:textId="77777777" w:rsidR="001F59C9" w:rsidRDefault="0090007B">
            <w:r>
              <w:rPr>
                <w:b/>
                <w:bCs/>
                <w:color w:val="1B3A6B"/>
                <w:sz w:val="18"/>
                <w:szCs w:val="18"/>
              </w:rPr>
              <w:t>Status</w:t>
            </w:r>
          </w:p>
          <w:p w14:paraId="35FEFF25" w14:textId="77777777" w:rsidR="001F59C9" w:rsidRDefault="0090007B">
            <w:r>
              <w:rPr>
                <w:color w:val="444444"/>
                <w:sz w:val="20"/>
                <w:szCs w:val="20"/>
              </w:rPr>
              <w:t>Open</w:t>
            </w:r>
          </w:p>
        </w:tc>
      </w:tr>
      <w:tr w:rsidR="001F59C9" w14:paraId="35FEFF28"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27" w14:textId="77777777" w:rsidR="001F59C9" w:rsidRDefault="0090007B">
            <w:r>
              <w:rPr>
                <w:b/>
                <w:bCs/>
                <w:color w:val="1B3A6B"/>
                <w:sz w:val="20"/>
                <w:szCs w:val="20"/>
              </w:rPr>
              <w:t>Description</w:t>
            </w:r>
          </w:p>
        </w:tc>
      </w:tr>
      <w:tr w:rsidR="001F59C9" w14:paraId="35FEFF2A"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29" w14:textId="77777777" w:rsidR="001F59C9" w:rsidRDefault="0090007B">
            <w:r>
              <w:rPr>
                <w:color w:val="444444"/>
                <w:sz w:val="20"/>
                <w:szCs w:val="20"/>
              </w:rPr>
              <w:t>The organization does not publish a Privacy Policy on its website or provide one to customers at the point of data collection. PDPL Article 7 requires data controllers to inform data subjects of the purposes, legal basis, and their rights regarding personal data processing prior to or at the time of collection.</w:t>
            </w:r>
          </w:p>
        </w:tc>
      </w:tr>
      <w:tr w:rsidR="001F59C9" w14:paraId="35FEFF2C"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2B" w14:textId="77777777" w:rsidR="001F59C9" w:rsidRDefault="0090007B">
            <w:r>
              <w:rPr>
                <w:b/>
                <w:bCs/>
                <w:color w:val="1B3A6B"/>
                <w:sz w:val="20"/>
                <w:szCs w:val="20"/>
              </w:rPr>
              <w:t>Recommendation</w:t>
            </w:r>
          </w:p>
        </w:tc>
      </w:tr>
      <w:tr w:rsidR="001F59C9" w14:paraId="35FEFF2E"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2D" w14:textId="77777777" w:rsidR="001F59C9" w:rsidRDefault="0090007B">
            <w:r>
              <w:rPr>
                <w:color w:val="444444"/>
                <w:sz w:val="20"/>
                <w:szCs w:val="20"/>
              </w:rPr>
              <w:t>Draft and publish a comprehensive Arabic and English Privacy Policy on the company website within 30 days. The policy must include: data types collected, processing purposes, legal basis, retention periods, data subject rights, and contact details for the DPO.</w:t>
            </w:r>
          </w:p>
        </w:tc>
      </w:tr>
    </w:tbl>
    <w:p w14:paraId="35FEFF2F" w14:textId="77777777" w:rsidR="001F59C9" w:rsidRDefault="001F59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60"/>
        <w:gridCol w:w="1800"/>
        <w:gridCol w:w="1800"/>
        <w:gridCol w:w="1600"/>
      </w:tblGrid>
      <w:tr w:rsidR="001F59C9" w14:paraId="35FEFF31" w14:textId="77777777">
        <w:tc>
          <w:tcPr>
            <w:tcW w:w="9360" w:type="dxa"/>
            <w:gridSpan w:val="5"/>
            <w:tcBorders>
              <w:top w:val="single" w:sz="1" w:space="0" w:color="2E5FA3"/>
              <w:left w:val="single" w:sz="1" w:space="0" w:color="2E5FA3"/>
              <w:bottom w:val="single" w:sz="1" w:space="0" w:color="2E5FA3"/>
              <w:right w:val="single" w:sz="1" w:space="0" w:color="2E5FA3"/>
            </w:tcBorders>
            <w:shd w:val="clear" w:color="auto" w:fill="1B3A6B"/>
            <w:tcMar>
              <w:top w:w="80" w:type="dxa"/>
              <w:left w:w="160" w:type="dxa"/>
              <w:bottom w:w="80" w:type="dxa"/>
              <w:right w:w="160" w:type="dxa"/>
            </w:tcMar>
          </w:tcPr>
          <w:p w14:paraId="35FEFF30" w14:textId="77777777" w:rsidR="001F59C9" w:rsidRDefault="0090007B">
            <w:r>
              <w:rPr>
                <w:b/>
                <w:bCs/>
                <w:color w:val="E8A020"/>
              </w:rPr>
              <w:t xml:space="preserve">F-02  </w:t>
            </w:r>
            <w:r>
              <w:rPr>
                <w:b/>
                <w:bCs/>
                <w:color w:val="FFFFFF"/>
              </w:rPr>
              <w:t>No Valid Consent Mechanism</w:t>
            </w:r>
          </w:p>
        </w:tc>
      </w:tr>
      <w:tr w:rsidR="001F59C9" w14:paraId="35FEFF3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32" w14:textId="77777777" w:rsidR="001F59C9" w:rsidRDefault="0090007B">
            <w:r>
              <w:rPr>
                <w:b/>
                <w:bCs/>
                <w:color w:val="1B3A6B"/>
                <w:sz w:val="18"/>
                <w:szCs w:val="18"/>
              </w:rPr>
              <w:t>PDPL Reference</w:t>
            </w:r>
          </w:p>
          <w:p w14:paraId="35FEFF33" w14:textId="77777777" w:rsidR="001F59C9" w:rsidRDefault="0090007B">
            <w:r>
              <w:rPr>
                <w:color w:val="444444"/>
                <w:sz w:val="20"/>
                <w:szCs w:val="20"/>
              </w:rPr>
              <w:t>Art. 5 — Lawful Basis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34" w14:textId="77777777" w:rsidR="001F59C9" w:rsidRDefault="0090007B">
            <w:r>
              <w:rPr>
                <w:b/>
                <w:bCs/>
                <w:color w:val="1B3A6B"/>
                <w:sz w:val="18"/>
                <w:szCs w:val="18"/>
              </w:rPr>
              <w:t>Severity</w:t>
            </w:r>
          </w:p>
          <w:p w14:paraId="35FEFF35" w14:textId="77777777" w:rsidR="001F59C9" w:rsidRDefault="0090007B">
            <w:r>
              <w:rPr>
                <w:b/>
                <w:bCs/>
                <w:color w:val="C039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36" w14:textId="77777777" w:rsidR="001F59C9" w:rsidRDefault="0090007B">
            <w:r>
              <w:rPr>
                <w:b/>
                <w:bCs/>
                <w:color w:val="1B3A6B"/>
                <w:sz w:val="18"/>
                <w:szCs w:val="18"/>
              </w:rPr>
              <w:t>Effort to Fix</w:t>
            </w:r>
          </w:p>
          <w:p w14:paraId="35FEFF37" w14:textId="77777777" w:rsidR="001F59C9" w:rsidRDefault="0090007B">
            <w:r>
              <w:rPr>
                <w:color w:val="444444"/>
                <w:sz w:val="20"/>
                <w:szCs w:val="20"/>
              </w:rPr>
              <w:t>Medium — 2–4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38" w14:textId="77777777" w:rsidR="001F59C9" w:rsidRDefault="0090007B">
            <w:r>
              <w:rPr>
                <w:b/>
                <w:bCs/>
                <w:color w:val="1B3A6B"/>
                <w:sz w:val="18"/>
                <w:szCs w:val="18"/>
              </w:rPr>
              <w:t>Priority</w:t>
            </w:r>
          </w:p>
          <w:p w14:paraId="35FEFF39" w14:textId="77777777" w:rsidR="001F59C9" w:rsidRDefault="0090007B">
            <w:r>
              <w:rPr>
                <w:color w:val="444444"/>
                <w:sz w:val="20"/>
                <w:szCs w:val="20"/>
              </w:rPr>
              <w:t>Immediate</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3A" w14:textId="77777777" w:rsidR="001F59C9" w:rsidRDefault="0090007B">
            <w:r>
              <w:rPr>
                <w:b/>
                <w:bCs/>
                <w:color w:val="1B3A6B"/>
                <w:sz w:val="18"/>
                <w:szCs w:val="18"/>
              </w:rPr>
              <w:t>Status</w:t>
            </w:r>
          </w:p>
          <w:p w14:paraId="35FEFF3B" w14:textId="77777777" w:rsidR="001F59C9" w:rsidRDefault="0090007B">
            <w:r>
              <w:rPr>
                <w:color w:val="444444"/>
                <w:sz w:val="20"/>
                <w:szCs w:val="20"/>
              </w:rPr>
              <w:t>Open</w:t>
            </w:r>
          </w:p>
        </w:tc>
      </w:tr>
      <w:tr w:rsidR="001F59C9" w14:paraId="35FEFF3E"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3D" w14:textId="77777777" w:rsidR="001F59C9" w:rsidRDefault="0090007B">
            <w:r>
              <w:rPr>
                <w:b/>
                <w:bCs/>
                <w:color w:val="1B3A6B"/>
                <w:sz w:val="20"/>
                <w:szCs w:val="20"/>
              </w:rPr>
              <w:t>Description</w:t>
            </w:r>
          </w:p>
        </w:tc>
      </w:tr>
      <w:tr w:rsidR="001F59C9" w14:paraId="35FEFF40"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3F" w14:textId="77777777" w:rsidR="001F59C9" w:rsidRDefault="0090007B">
            <w:r>
              <w:rPr>
                <w:color w:val="444444"/>
                <w:sz w:val="20"/>
                <w:szCs w:val="20"/>
              </w:rPr>
              <w:t>The website collects customer personal data via forms without presenting a consent checkbox or disclosing processing purposes. PDPL requires that at least one valid legal basis exists for each processing activity. Where consent is used as the legal basis, it must be freely given, specific, informed, and unambiguous.</w:t>
            </w:r>
          </w:p>
        </w:tc>
      </w:tr>
      <w:tr w:rsidR="001F59C9" w14:paraId="35FEFF42"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41" w14:textId="77777777" w:rsidR="001F59C9" w:rsidRDefault="0090007B">
            <w:r>
              <w:rPr>
                <w:b/>
                <w:bCs/>
                <w:color w:val="1B3A6B"/>
                <w:sz w:val="20"/>
                <w:szCs w:val="20"/>
              </w:rPr>
              <w:t>Recommendation</w:t>
            </w:r>
          </w:p>
        </w:tc>
      </w:tr>
      <w:tr w:rsidR="001F59C9" w14:paraId="35FEFF44"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43" w14:textId="77777777" w:rsidR="001F59C9" w:rsidRDefault="0090007B">
            <w:r>
              <w:rPr>
                <w:color w:val="444444"/>
                <w:sz w:val="20"/>
                <w:szCs w:val="20"/>
              </w:rPr>
              <w:t>Implement consent checkboxes on all web forms. Conduct a data processing inventory to identify all processing activities and assign a valid legal basis (consent, contract, legal obligation, or legitimate interest) to each. Document this in a Record of Processing Activities (RoPA).</w:t>
            </w:r>
          </w:p>
        </w:tc>
      </w:tr>
    </w:tbl>
    <w:p w14:paraId="35FEFF45" w14:textId="77777777" w:rsidR="001F59C9" w:rsidRDefault="001F59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60"/>
        <w:gridCol w:w="1800"/>
        <w:gridCol w:w="1800"/>
        <w:gridCol w:w="1600"/>
      </w:tblGrid>
      <w:tr w:rsidR="001F59C9" w14:paraId="35FEFF47" w14:textId="77777777">
        <w:tc>
          <w:tcPr>
            <w:tcW w:w="9360" w:type="dxa"/>
            <w:gridSpan w:val="5"/>
            <w:tcBorders>
              <w:top w:val="single" w:sz="1" w:space="0" w:color="2E5FA3"/>
              <w:left w:val="single" w:sz="1" w:space="0" w:color="2E5FA3"/>
              <w:bottom w:val="single" w:sz="1" w:space="0" w:color="2E5FA3"/>
              <w:right w:val="single" w:sz="1" w:space="0" w:color="2E5FA3"/>
            </w:tcBorders>
            <w:shd w:val="clear" w:color="auto" w:fill="1B3A6B"/>
            <w:tcMar>
              <w:top w:w="80" w:type="dxa"/>
              <w:left w:w="160" w:type="dxa"/>
              <w:bottom w:w="80" w:type="dxa"/>
              <w:right w:w="160" w:type="dxa"/>
            </w:tcMar>
          </w:tcPr>
          <w:p w14:paraId="35FEFF46" w14:textId="77777777" w:rsidR="001F59C9" w:rsidRDefault="0090007B">
            <w:r>
              <w:rPr>
                <w:b/>
                <w:bCs/>
                <w:color w:val="E8A020"/>
              </w:rPr>
              <w:t xml:space="preserve">F-03  </w:t>
            </w:r>
            <w:r>
              <w:rPr>
                <w:b/>
                <w:bCs/>
                <w:color w:val="FFFFFF"/>
              </w:rPr>
              <w:t>No Data Protection Officer Appointed</w:t>
            </w:r>
          </w:p>
        </w:tc>
      </w:tr>
      <w:tr w:rsidR="001F59C9" w14:paraId="35FEFF5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48" w14:textId="77777777" w:rsidR="001F59C9" w:rsidRDefault="0090007B">
            <w:r>
              <w:rPr>
                <w:b/>
                <w:bCs/>
                <w:color w:val="1B3A6B"/>
                <w:sz w:val="18"/>
                <w:szCs w:val="18"/>
              </w:rPr>
              <w:t>PDPL Reference</w:t>
            </w:r>
          </w:p>
          <w:p w14:paraId="35FEFF49" w14:textId="77777777" w:rsidR="001F59C9" w:rsidRDefault="0090007B">
            <w:r>
              <w:rPr>
                <w:color w:val="444444"/>
                <w:sz w:val="20"/>
                <w:szCs w:val="20"/>
              </w:rPr>
              <w:t>Art. 30 — DPO Requirement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4A" w14:textId="77777777" w:rsidR="001F59C9" w:rsidRDefault="0090007B">
            <w:r>
              <w:rPr>
                <w:b/>
                <w:bCs/>
                <w:color w:val="1B3A6B"/>
                <w:sz w:val="18"/>
                <w:szCs w:val="18"/>
              </w:rPr>
              <w:t>Severity</w:t>
            </w:r>
          </w:p>
          <w:p w14:paraId="35FEFF4B" w14:textId="77777777" w:rsidR="001F59C9" w:rsidRDefault="0090007B">
            <w:r>
              <w:rPr>
                <w:b/>
                <w:bCs/>
                <w:color w:val="C039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4C" w14:textId="77777777" w:rsidR="001F59C9" w:rsidRDefault="0090007B">
            <w:r>
              <w:rPr>
                <w:b/>
                <w:bCs/>
                <w:color w:val="1B3A6B"/>
                <w:sz w:val="18"/>
                <w:szCs w:val="18"/>
              </w:rPr>
              <w:t>Effort to Fix</w:t>
            </w:r>
          </w:p>
          <w:p w14:paraId="35FEFF4D" w14:textId="77777777" w:rsidR="001F59C9" w:rsidRDefault="0090007B">
            <w:r>
              <w:rPr>
                <w:color w:val="444444"/>
                <w:sz w:val="20"/>
                <w:szCs w:val="20"/>
              </w:rPr>
              <w:t>Medium — 3–6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4E" w14:textId="77777777" w:rsidR="001F59C9" w:rsidRDefault="0090007B">
            <w:r>
              <w:rPr>
                <w:b/>
                <w:bCs/>
                <w:color w:val="1B3A6B"/>
                <w:sz w:val="18"/>
                <w:szCs w:val="18"/>
              </w:rPr>
              <w:t>Priority</w:t>
            </w:r>
          </w:p>
          <w:p w14:paraId="35FEFF4F" w14:textId="77777777" w:rsidR="001F59C9" w:rsidRDefault="0090007B">
            <w:r>
              <w:rPr>
                <w:color w:val="444444"/>
                <w:sz w:val="20"/>
                <w:szCs w:val="20"/>
              </w:rPr>
              <w:t>Immediate</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50" w14:textId="77777777" w:rsidR="001F59C9" w:rsidRDefault="0090007B">
            <w:r>
              <w:rPr>
                <w:b/>
                <w:bCs/>
                <w:color w:val="1B3A6B"/>
                <w:sz w:val="18"/>
                <w:szCs w:val="18"/>
              </w:rPr>
              <w:t>Status</w:t>
            </w:r>
          </w:p>
          <w:p w14:paraId="35FEFF51" w14:textId="77777777" w:rsidR="001F59C9" w:rsidRDefault="0090007B">
            <w:r>
              <w:rPr>
                <w:color w:val="444444"/>
                <w:sz w:val="20"/>
                <w:szCs w:val="20"/>
              </w:rPr>
              <w:t>Open</w:t>
            </w:r>
          </w:p>
        </w:tc>
      </w:tr>
      <w:tr w:rsidR="001F59C9" w14:paraId="35FEFF54"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53" w14:textId="77777777" w:rsidR="001F59C9" w:rsidRDefault="0090007B">
            <w:r>
              <w:rPr>
                <w:b/>
                <w:bCs/>
                <w:color w:val="1B3A6B"/>
                <w:sz w:val="20"/>
                <w:szCs w:val="20"/>
              </w:rPr>
              <w:t>Description</w:t>
            </w:r>
          </w:p>
        </w:tc>
      </w:tr>
      <w:tr w:rsidR="001F59C9" w14:paraId="35FEFF56"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55" w14:textId="77777777" w:rsidR="001F59C9" w:rsidRDefault="0090007B">
            <w:r>
              <w:rPr>
                <w:color w:val="444444"/>
                <w:sz w:val="20"/>
                <w:szCs w:val="20"/>
              </w:rPr>
              <w:t>The organization has not appointed a Data Protection Officer (DPO). Under PDPL, entities that process personal data at scale or process sensitive categories of data are required to designate a DPO responsible for oversight of data protection compliance.</w:t>
            </w:r>
          </w:p>
        </w:tc>
      </w:tr>
      <w:tr w:rsidR="001F59C9" w14:paraId="35FEFF58"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57" w14:textId="77777777" w:rsidR="001F59C9" w:rsidRDefault="0090007B">
            <w:r>
              <w:rPr>
                <w:b/>
                <w:bCs/>
                <w:color w:val="1B3A6B"/>
                <w:sz w:val="20"/>
                <w:szCs w:val="20"/>
              </w:rPr>
              <w:t>Recommendation</w:t>
            </w:r>
          </w:p>
        </w:tc>
      </w:tr>
      <w:tr w:rsidR="001F59C9" w14:paraId="35FEFF5A"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59" w14:textId="77777777" w:rsidR="001F59C9" w:rsidRDefault="0090007B">
            <w:r>
              <w:rPr>
                <w:color w:val="444444"/>
                <w:sz w:val="20"/>
                <w:szCs w:val="20"/>
              </w:rPr>
              <w:t>Appoint an internal DPO or engage an outsourced DPO service. Register the DPO with SDAIA via the official portal. Ensure the DPO has access to senior management and is not subject to conflicts of interest.</w:t>
            </w:r>
          </w:p>
        </w:tc>
      </w:tr>
    </w:tbl>
    <w:p w14:paraId="35FEFF5B" w14:textId="77777777" w:rsidR="001F59C9" w:rsidRDefault="001F59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60"/>
        <w:gridCol w:w="1800"/>
        <w:gridCol w:w="1800"/>
        <w:gridCol w:w="1600"/>
      </w:tblGrid>
      <w:tr w:rsidR="001F59C9" w14:paraId="35FEFF5D" w14:textId="77777777">
        <w:tc>
          <w:tcPr>
            <w:tcW w:w="9360" w:type="dxa"/>
            <w:gridSpan w:val="5"/>
            <w:tcBorders>
              <w:top w:val="single" w:sz="1" w:space="0" w:color="2E5FA3"/>
              <w:left w:val="single" w:sz="1" w:space="0" w:color="2E5FA3"/>
              <w:bottom w:val="single" w:sz="1" w:space="0" w:color="2E5FA3"/>
              <w:right w:val="single" w:sz="1" w:space="0" w:color="2E5FA3"/>
            </w:tcBorders>
            <w:shd w:val="clear" w:color="auto" w:fill="1B3A6B"/>
            <w:tcMar>
              <w:top w:w="80" w:type="dxa"/>
              <w:left w:w="160" w:type="dxa"/>
              <w:bottom w:w="80" w:type="dxa"/>
              <w:right w:w="160" w:type="dxa"/>
            </w:tcMar>
          </w:tcPr>
          <w:p w14:paraId="35FEFF5C" w14:textId="77777777" w:rsidR="001F59C9" w:rsidRDefault="0090007B">
            <w:r>
              <w:rPr>
                <w:b/>
                <w:bCs/>
                <w:color w:val="E8A020"/>
              </w:rPr>
              <w:lastRenderedPageBreak/>
              <w:t xml:space="preserve">F-04  </w:t>
            </w:r>
            <w:r>
              <w:rPr>
                <w:b/>
                <w:bCs/>
                <w:color w:val="FFFFFF"/>
              </w:rPr>
              <w:t>No Data Breach Notification Procedure</w:t>
            </w:r>
          </w:p>
        </w:tc>
      </w:tr>
      <w:tr w:rsidR="001F59C9" w14:paraId="35FEFF6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5E" w14:textId="77777777" w:rsidR="001F59C9" w:rsidRDefault="0090007B">
            <w:r>
              <w:rPr>
                <w:b/>
                <w:bCs/>
                <w:color w:val="1B3A6B"/>
                <w:sz w:val="18"/>
                <w:szCs w:val="18"/>
              </w:rPr>
              <w:t>PDPL Reference</w:t>
            </w:r>
          </w:p>
          <w:p w14:paraId="35FEFF5F" w14:textId="77777777" w:rsidR="001F59C9" w:rsidRDefault="0090007B">
            <w:r>
              <w:rPr>
                <w:color w:val="444444"/>
                <w:sz w:val="20"/>
                <w:szCs w:val="20"/>
              </w:rPr>
              <w:t>Art. 19 — Breach Notification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60" w14:textId="77777777" w:rsidR="001F59C9" w:rsidRDefault="0090007B">
            <w:r>
              <w:rPr>
                <w:b/>
                <w:bCs/>
                <w:color w:val="1B3A6B"/>
                <w:sz w:val="18"/>
                <w:szCs w:val="18"/>
              </w:rPr>
              <w:t>Severity</w:t>
            </w:r>
          </w:p>
          <w:p w14:paraId="35FEFF61" w14:textId="77777777" w:rsidR="001F59C9" w:rsidRDefault="0090007B">
            <w:r>
              <w:rPr>
                <w:b/>
                <w:bCs/>
                <w:color w:val="C039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62" w14:textId="77777777" w:rsidR="001F59C9" w:rsidRDefault="0090007B">
            <w:r>
              <w:rPr>
                <w:b/>
                <w:bCs/>
                <w:color w:val="1B3A6B"/>
                <w:sz w:val="18"/>
                <w:szCs w:val="18"/>
              </w:rPr>
              <w:t>Effort to Fix</w:t>
            </w:r>
          </w:p>
          <w:p w14:paraId="35FEFF63" w14:textId="77777777" w:rsidR="001F59C9" w:rsidRDefault="0090007B">
            <w:r>
              <w:rPr>
                <w:color w:val="444444"/>
                <w:sz w:val="20"/>
                <w:szCs w:val="20"/>
              </w:rPr>
              <w:t>Medium — 2–3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64" w14:textId="77777777" w:rsidR="001F59C9" w:rsidRDefault="0090007B">
            <w:r>
              <w:rPr>
                <w:b/>
                <w:bCs/>
                <w:color w:val="1B3A6B"/>
                <w:sz w:val="18"/>
                <w:szCs w:val="18"/>
              </w:rPr>
              <w:t>Priority</w:t>
            </w:r>
          </w:p>
          <w:p w14:paraId="35FEFF65" w14:textId="77777777" w:rsidR="001F59C9" w:rsidRDefault="0090007B">
            <w:r>
              <w:rPr>
                <w:color w:val="444444"/>
                <w:sz w:val="20"/>
                <w:szCs w:val="20"/>
              </w:rPr>
              <w:t>Immediate</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66" w14:textId="77777777" w:rsidR="001F59C9" w:rsidRDefault="0090007B">
            <w:r>
              <w:rPr>
                <w:b/>
                <w:bCs/>
                <w:color w:val="1B3A6B"/>
                <w:sz w:val="18"/>
                <w:szCs w:val="18"/>
              </w:rPr>
              <w:t>Status</w:t>
            </w:r>
          </w:p>
          <w:p w14:paraId="35FEFF67" w14:textId="77777777" w:rsidR="001F59C9" w:rsidRDefault="0090007B">
            <w:r>
              <w:rPr>
                <w:color w:val="444444"/>
                <w:sz w:val="20"/>
                <w:szCs w:val="20"/>
              </w:rPr>
              <w:t>Open</w:t>
            </w:r>
          </w:p>
        </w:tc>
      </w:tr>
      <w:tr w:rsidR="001F59C9" w14:paraId="35FEFF6A"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69" w14:textId="77777777" w:rsidR="001F59C9" w:rsidRDefault="0090007B">
            <w:r>
              <w:rPr>
                <w:b/>
                <w:bCs/>
                <w:color w:val="1B3A6B"/>
                <w:sz w:val="20"/>
                <w:szCs w:val="20"/>
              </w:rPr>
              <w:t>Description</w:t>
            </w:r>
          </w:p>
        </w:tc>
      </w:tr>
      <w:tr w:rsidR="001F59C9" w14:paraId="35FEFF6C"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6B" w14:textId="77777777" w:rsidR="001F59C9" w:rsidRDefault="0090007B">
            <w:r>
              <w:rPr>
                <w:color w:val="444444"/>
                <w:sz w:val="20"/>
                <w:szCs w:val="20"/>
              </w:rPr>
              <w:t>No documented incident response or data breach notification procedure exists. PDPL Article 19 requires that data controllers notify SDAIA of personal data breaches within 72 hours of becoming aware, and notify affected data subjects without undue delay when the breach poses a high risk to their rights.</w:t>
            </w:r>
          </w:p>
        </w:tc>
      </w:tr>
      <w:tr w:rsidR="001F59C9" w14:paraId="35FEFF6E"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6D" w14:textId="77777777" w:rsidR="001F59C9" w:rsidRDefault="0090007B">
            <w:r>
              <w:rPr>
                <w:b/>
                <w:bCs/>
                <w:color w:val="1B3A6B"/>
                <w:sz w:val="20"/>
                <w:szCs w:val="20"/>
              </w:rPr>
              <w:t>Recommendation</w:t>
            </w:r>
          </w:p>
        </w:tc>
      </w:tr>
      <w:tr w:rsidR="001F59C9" w14:paraId="35FEFF70"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6F" w14:textId="77777777" w:rsidR="001F59C9" w:rsidRDefault="0090007B">
            <w:r>
              <w:rPr>
                <w:color w:val="444444"/>
                <w:sz w:val="20"/>
                <w:szCs w:val="20"/>
              </w:rPr>
              <w:t>Develop and implement a Data Breach Response Plan including: breach classification criteria, 72-hour SDAIA notification workflow, data subject notification templates, evidence preservation procedures, and post-incident review process.</w:t>
            </w:r>
          </w:p>
        </w:tc>
      </w:tr>
    </w:tbl>
    <w:p w14:paraId="35FEFF71" w14:textId="77777777" w:rsidR="001F59C9" w:rsidRDefault="001F59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60"/>
        <w:gridCol w:w="1800"/>
        <w:gridCol w:w="1800"/>
        <w:gridCol w:w="1600"/>
      </w:tblGrid>
      <w:tr w:rsidR="001F59C9" w14:paraId="35FEFF73" w14:textId="77777777">
        <w:tc>
          <w:tcPr>
            <w:tcW w:w="9360" w:type="dxa"/>
            <w:gridSpan w:val="5"/>
            <w:tcBorders>
              <w:top w:val="single" w:sz="1" w:space="0" w:color="2E5FA3"/>
              <w:left w:val="single" w:sz="1" w:space="0" w:color="2E5FA3"/>
              <w:bottom w:val="single" w:sz="1" w:space="0" w:color="2E5FA3"/>
              <w:right w:val="single" w:sz="1" w:space="0" w:color="2E5FA3"/>
            </w:tcBorders>
            <w:shd w:val="clear" w:color="auto" w:fill="1B3A6B"/>
            <w:tcMar>
              <w:top w:w="80" w:type="dxa"/>
              <w:left w:w="160" w:type="dxa"/>
              <w:bottom w:w="80" w:type="dxa"/>
              <w:right w:w="160" w:type="dxa"/>
            </w:tcMar>
          </w:tcPr>
          <w:p w14:paraId="35FEFF72" w14:textId="77777777" w:rsidR="001F59C9" w:rsidRDefault="0090007B">
            <w:r>
              <w:rPr>
                <w:b/>
                <w:bCs/>
                <w:color w:val="E8A020"/>
              </w:rPr>
              <w:t xml:space="preserve">F-05  </w:t>
            </w:r>
            <w:r>
              <w:rPr>
                <w:b/>
                <w:bCs/>
                <w:color w:val="FFFFFF"/>
              </w:rPr>
              <w:t>Third-Party Data Sharing Without DPAs</w:t>
            </w:r>
          </w:p>
        </w:tc>
      </w:tr>
      <w:tr w:rsidR="001F59C9" w14:paraId="35FEFF7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74" w14:textId="77777777" w:rsidR="001F59C9" w:rsidRDefault="0090007B">
            <w:r>
              <w:rPr>
                <w:b/>
                <w:bCs/>
                <w:color w:val="1B3A6B"/>
                <w:sz w:val="18"/>
                <w:szCs w:val="18"/>
              </w:rPr>
              <w:t>PDPL Reference</w:t>
            </w:r>
          </w:p>
          <w:p w14:paraId="35FEFF75" w14:textId="77777777" w:rsidR="001F59C9" w:rsidRDefault="0090007B">
            <w:r>
              <w:rPr>
                <w:color w:val="444444"/>
                <w:sz w:val="20"/>
                <w:szCs w:val="20"/>
              </w:rPr>
              <w:t>Art. 15 — Data Processor Obligations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76" w14:textId="77777777" w:rsidR="001F59C9" w:rsidRDefault="0090007B">
            <w:r>
              <w:rPr>
                <w:b/>
                <w:bCs/>
                <w:color w:val="1B3A6B"/>
                <w:sz w:val="18"/>
                <w:szCs w:val="18"/>
              </w:rPr>
              <w:t>Severity</w:t>
            </w:r>
          </w:p>
          <w:p w14:paraId="35FEFF77" w14:textId="77777777" w:rsidR="001F59C9" w:rsidRDefault="0090007B">
            <w:r>
              <w:rPr>
                <w:b/>
                <w:bCs/>
                <w:color w:val="C039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78" w14:textId="77777777" w:rsidR="001F59C9" w:rsidRDefault="0090007B">
            <w:r>
              <w:rPr>
                <w:b/>
                <w:bCs/>
                <w:color w:val="1B3A6B"/>
                <w:sz w:val="18"/>
                <w:szCs w:val="18"/>
              </w:rPr>
              <w:t>Effort to Fix</w:t>
            </w:r>
          </w:p>
          <w:p w14:paraId="35FEFF79" w14:textId="77777777" w:rsidR="001F59C9" w:rsidRDefault="0090007B">
            <w:r>
              <w:rPr>
                <w:color w:val="444444"/>
                <w:sz w:val="20"/>
                <w:szCs w:val="20"/>
              </w:rPr>
              <w:t>Medium — 4–6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7A" w14:textId="77777777" w:rsidR="001F59C9" w:rsidRDefault="0090007B">
            <w:r>
              <w:rPr>
                <w:b/>
                <w:bCs/>
                <w:color w:val="1B3A6B"/>
                <w:sz w:val="18"/>
                <w:szCs w:val="18"/>
              </w:rPr>
              <w:t>Priority</w:t>
            </w:r>
          </w:p>
          <w:p w14:paraId="35FEFF7B" w14:textId="77777777" w:rsidR="001F59C9" w:rsidRDefault="0090007B">
            <w:r>
              <w:rPr>
                <w:color w:val="444444"/>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FEFF7C" w14:textId="77777777" w:rsidR="001F59C9" w:rsidRDefault="0090007B">
            <w:r>
              <w:rPr>
                <w:b/>
                <w:bCs/>
                <w:color w:val="1B3A6B"/>
                <w:sz w:val="18"/>
                <w:szCs w:val="18"/>
              </w:rPr>
              <w:t>Status</w:t>
            </w:r>
          </w:p>
          <w:p w14:paraId="35FEFF7D" w14:textId="77777777" w:rsidR="001F59C9" w:rsidRDefault="0090007B">
            <w:r>
              <w:rPr>
                <w:color w:val="444444"/>
                <w:sz w:val="20"/>
                <w:szCs w:val="20"/>
              </w:rPr>
              <w:t>Open</w:t>
            </w:r>
          </w:p>
        </w:tc>
      </w:tr>
      <w:tr w:rsidR="001F59C9" w14:paraId="35FEFF80"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7F" w14:textId="77777777" w:rsidR="001F59C9" w:rsidRDefault="0090007B">
            <w:r>
              <w:rPr>
                <w:b/>
                <w:bCs/>
                <w:color w:val="1B3A6B"/>
                <w:sz w:val="20"/>
                <w:szCs w:val="20"/>
              </w:rPr>
              <w:t>Description</w:t>
            </w:r>
          </w:p>
        </w:tc>
      </w:tr>
      <w:tr w:rsidR="001F59C9" w14:paraId="35FEFF82"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81" w14:textId="77777777" w:rsidR="001F59C9" w:rsidRDefault="0090007B">
            <w:r>
              <w:rPr>
                <w:color w:val="444444"/>
                <w:sz w:val="20"/>
                <w:szCs w:val="20"/>
              </w:rPr>
              <w:t>Audit evidence shows that customer personal data is shared with three third-party service providers (logistics, email marketing, cloud hosting) without executed Data Processing Agreements (DPAs). PDPL requires that any transfer of personal data to a third party is governed by a written agreement that mandates data protection obligations.</w:t>
            </w:r>
          </w:p>
        </w:tc>
      </w:tr>
      <w:tr w:rsidR="001F59C9" w14:paraId="35FEFF84"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40" w:type="dxa"/>
              <w:right w:w="160" w:type="dxa"/>
            </w:tcMar>
          </w:tcPr>
          <w:p w14:paraId="35FEFF83" w14:textId="77777777" w:rsidR="001F59C9" w:rsidRDefault="0090007B">
            <w:r>
              <w:rPr>
                <w:b/>
                <w:bCs/>
                <w:color w:val="1B3A6B"/>
                <w:sz w:val="20"/>
                <w:szCs w:val="20"/>
              </w:rPr>
              <w:t>Recommendation</w:t>
            </w:r>
          </w:p>
        </w:tc>
      </w:tr>
      <w:tr w:rsidR="001F59C9" w14:paraId="35FEFF86"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FEFF85" w14:textId="77777777" w:rsidR="001F59C9" w:rsidRDefault="0090007B">
            <w:r>
              <w:rPr>
                <w:color w:val="444444"/>
                <w:sz w:val="20"/>
                <w:szCs w:val="20"/>
              </w:rPr>
              <w:t>Execute PDPL-compliant Data Processing Agreements with all third-party processors within 45 days. Conduct a third-party data inventory to identify all vendors receiving personal data. Agreements must include: processing scope, security obligations, sub-processor restrictions, and data deletion requirements.</w:t>
            </w:r>
          </w:p>
        </w:tc>
      </w:tr>
    </w:tbl>
    <w:p w14:paraId="35FEFF87" w14:textId="77777777" w:rsidR="001F59C9" w:rsidRDefault="0090007B">
      <w:r>
        <w:br w:type="page"/>
      </w:r>
    </w:p>
    <w:p w14:paraId="35FEFF88" w14:textId="77777777" w:rsidR="001F59C9" w:rsidRDefault="0090007B">
      <w:pPr>
        <w:pStyle w:val="Heading1"/>
        <w:shd w:val="clear" w:color="auto" w:fill="1B3A6B"/>
        <w:ind w:left="200" w:right="200"/>
      </w:pPr>
      <w:r>
        <w:lastRenderedPageBreak/>
        <w:t>4. Remediation Roadmap</w:t>
      </w:r>
    </w:p>
    <w:p w14:paraId="35FEFF89" w14:textId="77777777" w:rsidR="001F59C9" w:rsidRDefault="001F59C9">
      <w:pPr>
        <w:spacing w:before="120"/>
      </w:pPr>
    </w:p>
    <w:p w14:paraId="35FEFF8A" w14:textId="77777777" w:rsidR="001F59C9" w:rsidRDefault="0090007B">
      <w:pPr>
        <w:spacing w:before="60" w:after="60"/>
      </w:pPr>
      <w:r>
        <w:rPr>
          <w:color w:val="444444"/>
        </w:rPr>
        <w:t>The following table presents a prioritized 90-day remediation plan. Actions are sequenced by criticality and interdependency. The organization should assign an internal owner to each action and track progress weekly.</w:t>
      </w:r>
    </w:p>
    <w:p w14:paraId="35FEFF8B" w14:textId="77777777" w:rsidR="001F59C9" w:rsidRDefault="001F59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
        <w:gridCol w:w="3108"/>
        <w:gridCol w:w="1388"/>
        <w:gridCol w:w="1389"/>
        <w:gridCol w:w="1581"/>
        <w:gridCol w:w="1386"/>
      </w:tblGrid>
      <w:tr w:rsidR="001F59C9" w14:paraId="35FEFF92" w14:textId="77777777">
        <w:trPr>
          <w:tblHeader/>
        </w:trPr>
        <w:tc>
          <w:tcPr>
            <w:tcW w:w="4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00" w:type="dxa"/>
              <w:bottom w:w="80" w:type="dxa"/>
              <w:right w:w="100" w:type="dxa"/>
            </w:tcMar>
          </w:tcPr>
          <w:p w14:paraId="35FEFF8C" w14:textId="77777777" w:rsidR="001F59C9" w:rsidRDefault="0090007B">
            <w:pPr>
              <w:jc w:val="center"/>
            </w:pPr>
            <w:r>
              <w:rPr>
                <w:b/>
                <w:bCs/>
                <w:color w:val="FFFFFF"/>
                <w:sz w:val="19"/>
                <w:szCs w:val="19"/>
              </w:rPr>
              <w:t>Ref</w:t>
            </w:r>
          </w:p>
        </w:tc>
        <w:tc>
          <w:tcPr>
            <w:tcW w:w="31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00" w:type="dxa"/>
              <w:bottom w:w="80" w:type="dxa"/>
              <w:right w:w="100" w:type="dxa"/>
            </w:tcMar>
          </w:tcPr>
          <w:p w14:paraId="35FEFF8D" w14:textId="77777777" w:rsidR="001F59C9" w:rsidRDefault="0090007B">
            <w:pPr>
              <w:jc w:val="center"/>
            </w:pPr>
            <w:r>
              <w:rPr>
                <w:b/>
                <w:bCs/>
                <w:color w:val="FFFFFF"/>
                <w:sz w:val="19"/>
                <w:szCs w:val="19"/>
              </w:rPr>
              <w:t>Action</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00" w:type="dxa"/>
              <w:bottom w:w="80" w:type="dxa"/>
              <w:right w:w="100" w:type="dxa"/>
            </w:tcMar>
          </w:tcPr>
          <w:p w14:paraId="35FEFF8E" w14:textId="77777777" w:rsidR="001F59C9" w:rsidRDefault="0090007B">
            <w:pPr>
              <w:jc w:val="center"/>
            </w:pPr>
            <w:r>
              <w:rPr>
                <w:b/>
                <w:bCs/>
                <w:color w:val="FFFFFF"/>
                <w:sz w:val="19"/>
                <w:szCs w:val="19"/>
              </w:rPr>
              <w:t>Owner</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00" w:type="dxa"/>
              <w:bottom w:w="80" w:type="dxa"/>
              <w:right w:w="100" w:type="dxa"/>
            </w:tcMar>
          </w:tcPr>
          <w:p w14:paraId="35FEFF8F" w14:textId="77777777" w:rsidR="001F59C9" w:rsidRDefault="0090007B">
            <w:pPr>
              <w:jc w:val="center"/>
            </w:pPr>
            <w:r>
              <w:rPr>
                <w:b/>
                <w:bCs/>
                <w:color w:val="FFFFFF"/>
                <w:sz w:val="19"/>
                <w:szCs w:val="19"/>
              </w:rPr>
              <w:t>Deadline</w:t>
            </w:r>
          </w:p>
        </w:tc>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00" w:type="dxa"/>
              <w:bottom w:w="80" w:type="dxa"/>
              <w:right w:w="100" w:type="dxa"/>
            </w:tcMar>
          </w:tcPr>
          <w:p w14:paraId="35FEFF90" w14:textId="77777777" w:rsidR="001F59C9" w:rsidRDefault="0090007B">
            <w:pPr>
              <w:jc w:val="center"/>
            </w:pPr>
            <w:r>
              <w:rPr>
                <w:b/>
                <w:bCs/>
                <w:color w:val="FFFFFF"/>
                <w:sz w:val="19"/>
                <w:szCs w:val="19"/>
              </w:rPr>
              <w:t>Finding</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00" w:type="dxa"/>
              <w:bottom w:w="80" w:type="dxa"/>
              <w:right w:w="100" w:type="dxa"/>
            </w:tcMar>
          </w:tcPr>
          <w:p w14:paraId="35FEFF91" w14:textId="77777777" w:rsidR="001F59C9" w:rsidRDefault="0090007B">
            <w:pPr>
              <w:jc w:val="center"/>
            </w:pPr>
            <w:r>
              <w:rPr>
                <w:b/>
                <w:bCs/>
                <w:color w:val="FFFFFF"/>
                <w:sz w:val="19"/>
                <w:szCs w:val="19"/>
              </w:rPr>
              <w:t>Effort</w:t>
            </w:r>
          </w:p>
        </w:tc>
      </w:tr>
      <w:tr w:rsidR="001F59C9" w14:paraId="35FEFF9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93" w14:textId="77777777" w:rsidR="001F59C9" w:rsidRDefault="0090007B">
            <w:pPr>
              <w:jc w:val="center"/>
            </w:pPr>
            <w:r>
              <w:rPr>
                <w:color w:val="444444"/>
                <w:sz w:val="19"/>
                <w:szCs w:val="19"/>
              </w:rPr>
              <w:t>R-01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94" w14:textId="77777777" w:rsidR="001F59C9" w:rsidRDefault="0090007B">
            <w:r>
              <w:rPr>
                <w:color w:val="444444"/>
                <w:sz w:val="19"/>
                <w:szCs w:val="19"/>
              </w:rPr>
              <w:t>Publish Privacy Policy (Arabic + English)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95" w14:textId="77777777" w:rsidR="001F59C9" w:rsidRDefault="0090007B">
            <w:r>
              <w:rPr>
                <w:color w:val="444444"/>
                <w:sz w:val="19"/>
                <w:szCs w:val="19"/>
              </w:rPr>
              <w:t>CEO / Legal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96" w14:textId="77777777" w:rsidR="001F59C9" w:rsidRDefault="0090007B">
            <w:r>
              <w:rPr>
                <w:color w:val="444444"/>
                <w:sz w:val="19"/>
                <w:szCs w:val="19"/>
              </w:rPr>
              <w:t>Day 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97" w14:textId="77777777" w:rsidR="001F59C9" w:rsidRDefault="0090007B">
            <w:r>
              <w:rPr>
                <w:color w:val="444444"/>
                <w:sz w:val="19"/>
                <w:szCs w:val="19"/>
              </w:rPr>
              <w:t>F-01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98" w14:textId="77777777" w:rsidR="001F59C9" w:rsidRDefault="0090007B">
            <w:r>
              <w:rPr>
                <w:color w:val="444444"/>
                <w:sz w:val="19"/>
                <w:szCs w:val="19"/>
              </w:rPr>
              <w:t>Low</w:t>
            </w:r>
          </w:p>
        </w:tc>
      </w:tr>
      <w:tr w:rsidR="001F59C9" w14:paraId="35FEFFA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9A" w14:textId="77777777" w:rsidR="001F59C9" w:rsidRDefault="0090007B">
            <w:pPr>
              <w:jc w:val="center"/>
            </w:pPr>
            <w:r>
              <w:rPr>
                <w:color w:val="444444"/>
                <w:sz w:val="19"/>
                <w:szCs w:val="19"/>
              </w:rPr>
              <w:t>R-02</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9B" w14:textId="77777777" w:rsidR="001F59C9" w:rsidRDefault="0090007B">
            <w:r>
              <w:rPr>
                <w:color w:val="444444"/>
                <w:sz w:val="19"/>
                <w:szCs w:val="19"/>
              </w:rPr>
              <w:t>Appoint DPO (internal or outsourced)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9C" w14:textId="77777777" w:rsidR="001F59C9" w:rsidRDefault="0090007B">
            <w:r>
              <w:rPr>
                <w:color w:val="444444"/>
                <w:sz w:val="19"/>
                <w:szCs w:val="19"/>
              </w:rPr>
              <w:t>CEO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9D" w14:textId="77777777" w:rsidR="001F59C9" w:rsidRDefault="0090007B">
            <w:r>
              <w:rPr>
                <w:color w:val="444444"/>
                <w:sz w:val="19"/>
                <w:szCs w:val="19"/>
              </w:rPr>
              <w:t>Day 21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9E" w14:textId="77777777" w:rsidR="001F59C9" w:rsidRDefault="0090007B">
            <w:r>
              <w:rPr>
                <w:color w:val="444444"/>
                <w:sz w:val="19"/>
                <w:szCs w:val="19"/>
              </w:rPr>
              <w:t>F-03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9F" w14:textId="77777777" w:rsidR="001F59C9" w:rsidRDefault="0090007B">
            <w:r>
              <w:rPr>
                <w:color w:val="444444"/>
                <w:sz w:val="19"/>
                <w:szCs w:val="19"/>
              </w:rPr>
              <w:t>Medium</w:t>
            </w:r>
          </w:p>
        </w:tc>
      </w:tr>
      <w:tr w:rsidR="001F59C9" w14:paraId="35FEFFA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A1" w14:textId="77777777" w:rsidR="001F59C9" w:rsidRDefault="0090007B">
            <w:pPr>
              <w:jc w:val="center"/>
            </w:pPr>
            <w:r>
              <w:rPr>
                <w:color w:val="444444"/>
                <w:sz w:val="19"/>
                <w:szCs w:val="19"/>
              </w:rPr>
              <w:t>R-03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A2" w14:textId="77777777" w:rsidR="001F59C9" w:rsidRDefault="0090007B">
            <w:r>
              <w:rPr>
                <w:color w:val="444444"/>
                <w:sz w:val="19"/>
                <w:szCs w:val="19"/>
              </w:rPr>
              <w:t>Add consent checkboxes to all web forms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A3" w14:textId="77777777" w:rsidR="001F59C9" w:rsidRDefault="0090007B">
            <w:r>
              <w:rPr>
                <w:color w:val="444444"/>
                <w:sz w:val="19"/>
                <w:szCs w:val="19"/>
              </w:rPr>
              <w:t>IT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A4" w14:textId="77777777" w:rsidR="001F59C9" w:rsidRDefault="0090007B">
            <w:r>
              <w:rPr>
                <w:color w:val="444444"/>
                <w:sz w:val="19"/>
                <w:szCs w:val="19"/>
              </w:rPr>
              <w:t>Day 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A5" w14:textId="77777777" w:rsidR="001F59C9" w:rsidRDefault="0090007B">
            <w:r>
              <w:rPr>
                <w:color w:val="444444"/>
                <w:sz w:val="19"/>
                <w:szCs w:val="19"/>
              </w:rPr>
              <w:t>F-02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A6" w14:textId="77777777" w:rsidR="001F59C9" w:rsidRDefault="0090007B">
            <w:r>
              <w:rPr>
                <w:color w:val="444444"/>
                <w:sz w:val="19"/>
                <w:szCs w:val="19"/>
              </w:rPr>
              <w:t>Low</w:t>
            </w:r>
          </w:p>
        </w:tc>
      </w:tr>
      <w:tr w:rsidR="001F59C9" w14:paraId="35FEFFAE"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A8" w14:textId="77777777" w:rsidR="001F59C9" w:rsidRDefault="0090007B">
            <w:pPr>
              <w:jc w:val="center"/>
            </w:pPr>
            <w:r>
              <w:rPr>
                <w:color w:val="444444"/>
                <w:sz w:val="19"/>
                <w:szCs w:val="19"/>
              </w:rPr>
              <w:t>R-04</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A9" w14:textId="77777777" w:rsidR="001F59C9" w:rsidRDefault="0090007B">
            <w:r>
              <w:rPr>
                <w:color w:val="444444"/>
                <w:sz w:val="19"/>
                <w:szCs w:val="19"/>
              </w:rPr>
              <w:t>Draft Data Breach Response Plan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AA" w14:textId="77777777" w:rsidR="001F59C9" w:rsidRDefault="0090007B">
            <w:r>
              <w:rPr>
                <w:color w:val="444444"/>
                <w:sz w:val="19"/>
                <w:szCs w:val="19"/>
              </w:rPr>
              <w:t>DPO / IT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AB" w14:textId="77777777" w:rsidR="001F59C9" w:rsidRDefault="0090007B">
            <w:r>
              <w:rPr>
                <w:color w:val="444444"/>
                <w:sz w:val="19"/>
                <w:szCs w:val="19"/>
              </w:rPr>
              <w:t>Day 30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AC" w14:textId="77777777" w:rsidR="001F59C9" w:rsidRDefault="0090007B">
            <w:r>
              <w:rPr>
                <w:color w:val="444444"/>
                <w:sz w:val="19"/>
                <w:szCs w:val="19"/>
              </w:rPr>
              <w:t>F-04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AD" w14:textId="77777777" w:rsidR="001F59C9" w:rsidRDefault="0090007B">
            <w:r>
              <w:rPr>
                <w:color w:val="444444"/>
                <w:sz w:val="19"/>
                <w:szCs w:val="19"/>
              </w:rPr>
              <w:t>Medium</w:t>
            </w:r>
          </w:p>
        </w:tc>
      </w:tr>
      <w:tr w:rsidR="001F59C9" w14:paraId="35FEFFB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AF" w14:textId="77777777" w:rsidR="001F59C9" w:rsidRDefault="0090007B">
            <w:pPr>
              <w:jc w:val="center"/>
            </w:pPr>
            <w:r>
              <w:rPr>
                <w:color w:val="444444"/>
                <w:sz w:val="19"/>
                <w:szCs w:val="19"/>
              </w:rPr>
              <w:t>R-05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0" w14:textId="77777777" w:rsidR="001F59C9" w:rsidRDefault="0090007B">
            <w:r>
              <w:rPr>
                <w:color w:val="444444"/>
                <w:sz w:val="19"/>
                <w:szCs w:val="19"/>
              </w:rPr>
              <w:t>Execute DPAs with all 3 third-party vendors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1" w14:textId="77777777" w:rsidR="001F59C9" w:rsidRDefault="0090007B">
            <w:r>
              <w:rPr>
                <w:color w:val="444444"/>
                <w:sz w:val="19"/>
                <w:szCs w:val="19"/>
              </w:rPr>
              <w:t>Legal / DPO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2" w14:textId="77777777" w:rsidR="001F59C9" w:rsidRDefault="0090007B">
            <w:r>
              <w:rPr>
                <w:color w:val="444444"/>
                <w:sz w:val="19"/>
                <w:szCs w:val="19"/>
              </w:rPr>
              <w:t>Day 45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3" w14:textId="77777777" w:rsidR="001F59C9" w:rsidRDefault="0090007B">
            <w:r>
              <w:rPr>
                <w:color w:val="444444"/>
                <w:sz w:val="19"/>
                <w:szCs w:val="19"/>
              </w:rPr>
              <w:t>F-05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4" w14:textId="77777777" w:rsidR="001F59C9" w:rsidRDefault="0090007B">
            <w:r>
              <w:rPr>
                <w:color w:val="444444"/>
                <w:sz w:val="19"/>
                <w:szCs w:val="19"/>
              </w:rPr>
              <w:t>Medium</w:t>
            </w:r>
          </w:p>
        </w:tc>
      </w:tr>
      <w:tr w:rsidR="001F59C9" w14:paraId="35FEFFBC"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B6" w14:textId="77777777" w:rsidR="001F59C9" w:rsidRDefault="0090007B">
            <w:pPr>
              <w:jc w:val="center"/>
            </w:pPr>
            <w:r>
              <w:rPr>
                <w:color w:val="444444"/>
                <w:sz w:val="19"/>
                <w:szCs w:val="19"/>
              </w:rPr>
              <w:t>R-06</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B7" w14:textId="77777777" w:rsidR="001F59C9" w:rsidRDefault="0090007B">
            <w:r>
              <w:rPr>
                <w:color w:val="444444"/>
                <w:sz w:val="19"/>
                <w:szCs w:val="19"/>
              </w:rPr>
              <w:t>Complete Record of Processing Activities (RoPA)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B8" w14:textId="77777777" w:rsidR="001F59C9" w:rsidRDefault="0090007B">
            <w:r>
              <w:rPr>
                <w:color w:val="444444"/>
                <w:sz w:val="19"/>
                <w:szCs w:val="19"/>
              </w:rPr>
              <w:t>DPO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B9" w14:textId="77777777" w:rsidR="001F59C9" w:rsidRDefault="0090007B">
            <w:r>
              <w:rPr>
                <w:color w:val="444444"/>
                <w:sz w:val="19"/>
                <w:szCs w:val="19"/>
              </w:rPr>
              <w:t>Day 45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BA" w14:textId="77777777" w:rsidR="001F59C9" w:rsidRDefault="0090007B">
            <w:r>
              <w:rPr>
                <w:color w:val="444444"/>
                <w:sz w:val="19"/>
                <w:szCs w:val="19"/>
              </w:rPr>
              <w:t>F-02, F-07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BB" w14:textId="77777777" w:rsidR="001F59C9" w:rsidRDefault="0090007B">
            <w:r>
              <w:rPr>
                <w:color w:val="444444"/>
                <w:sz w:val="19"/>
                <w:szCs w:val="19"/>
              </w:rPr>
              <w:t>Medium</w:t>
            </w:r>
          </w:p>
        </w:tc>
      </w:tr>
      <w:tr w:rsidR="001F59C9" w14:paraId="35FEFFC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D" w14:textId="77777777" w:rsidR="001F59C9" w:rsidRDefault="0090007B">
            <w:pPr>
              <w:jc w:val="center"/>
            </w:pPr>
            <w:r>
              <w:rPr>
                <w:color w:val="444444"/>
                <w:sz w:val="19"/>
                <w:szCs w:val="19"/>
              </w:rPr>
              <w:t>R-07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E" w14:textId="77777777" w:rsidR="001F59C9" w:rsidRDefault="0090007B">
            <w:r>
              <w:rPr>
                <w:color w:val="444444"/>
                <w:sz w:val="19"/>
                <w:szCs w:val="19"/>
              </w:rPr>
              <w:t>Implement cookie consent banner on website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BF" w14:textId="77777777" w:rsidR="001F59C9" w:rsidRDefault="0090007B">
            <w:r>
              <w:rPr>
                <w:color w:val="444444"/>
                <w:sz w:val="19"/>
                <w:szCs w:val="19"/>
              </w:rPr>
              <w:t>IT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0" w14:textId="77777777" w:rsidR="001F59C9" w:rsidRDefault="0090007B">
            <w:r>
              <w:rPr>
                <w:color w:val="444444"/>
                <w:sz w:val="19"/>
                <w:szCs w:val="19"/>
              </w:rPr>
              <w:t>Day 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1" w14:textId="77777777" w:rsidR="001F59C9" w:rsidRDefault="0090007B">
            <w:r>
              <w:rPr>
                <w:color w:val="444444"/>
                <w:sz w:val="19"/>
                <w:szCs w:val="19"/>
              </w:rPr>
              <w:t>F-08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2" w14:textId="77777777" w:rsidR="001F59C9" w:rsidRDefault="0090007B">
            <w:r>
              <w:rPr>
                <w:color w:val="444444"/>
                <w:sz w:val="19"/>
                <w:szCs w:val="19"/>
              </w:rPr>
              <w:t>Low</w:t>
            </w:r>
          </w:p>
        </w:tc>
      </w:tr>
      <w:tr w:rsidR="001F59C9" w14:paraId="35FEFFC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C4" w14:textId="77777777" w:rsidR="001F59C9" w:rsidRDefault="0090007B">
            <w:pPr>
              <w:jc w:val="center"/>
            </w:pPr>
            <w:r>
              <w:rPr>
                <w:color w:val="444444"/>
                <w:sz w:val="19"/>
                <w:szCs w:val="19"/>
              </w:rPr>
              <w:t>R-08</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C5" w14:textId="77777777" w:rsidR="001F59C9" w:rsidRDefault="0090007B">
            <w:r>
              <w:rPr>
                <w:color w:val="444444"/>
                <w:sz w:val="19"/>
                <w:szCs w:val="19"/>
              </w:rPr>
              <w:t>Conduct PDPL staff awareness training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C6" w14:textId="77777777" w:rsidR="001F59C9" w:rsidRDefault="0090007B">
            <w:r>
              <w:rPr>
                <w:color w:val="444444"/>
                <w:sz w:val="19"/>
                <w:szCs w:val="19"/>
              </w:rPr>
              <w:t>DPO / HR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C7" w14:textId="77777777" w:rsidR="001F59C9" w:rsidRDefault="0090007B">
            <w:r>
              <w:rPr>
                <w:color w:val="444444"/>
                <w:sz w:val="19"/>
                <w:szCs w:val="19"/>
              </w:rPr>
              <w:t>Day 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C8" w14:textId="77777777" w:rsidR="001F59C9" w:rsidRDefault="0090007B">
            <w:r>
              <w:rPr>
                <w:color w:val="444444"/>
                <w:sz w:val="19"/>
                <w:szCs w:val="19"/>
              </w:rPr>
              <w:t>F-09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C9" w14:textId="77777777" w:rsidR="001F59C9" w:rsidRDefault="0090007B">
            <w:r>
              <w:rPr>
                <w:color w:val="444444"/>
                <w:sz w:val="19"/>
                <w:szCs w:val="19"/>
              </w:rPr>
              <w:t>Low</w:t>
            </w:r>
          </w:p>
        </w:tc>
      </w:tr>
      <w:tr w:rsidR="001F59C9" w14:paraId="35FEFFD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B" w14:textId="77777777" w:rsidR="001F59C9" w:rsidRDefault="0090007B">
            <w:pPr>
              <w:jc w:val="center"/>
            </w:pPr>
            <w:r>
              <w:rPr>
                <w:color w:val="444444"/>
                <w:sz w:val="19"/>
                <w:szCs w:val="19"/>
              </w:rPr>
              <w:t>R-09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C" w14:textId="77777777" w:rsidR="001F59C9" w:rsidRDefault="0090007B">
            <w:r>
              <w:rPr>
                <w:color w:val="444444"/>
                <w:sz w:val="19"/>
                <w:szCs w:val="19"/>
              </w:rPr>
              <w:t>Establish data retention and deletion schedule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D" w14:textId="77777777" w:rsidR="001F59C9" w:rsidRDefault="0090007B">
            <w:r>
              <w:rPr>
                <w:color w:val="444444"/>
                <w:sz w:val="19"/>
                <w:szCs w:val="19"/>
              </w:rPr>
              <w:t>DPO / 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E" w14:textId="77777777" w:rsidR="001F59C9" w:rsidRDefault="0090007B">
            <w:r>
              <w:rPr>
                <w:color w:val="444444"/>
                <w:sz w:val="19"/>
                <w:szCs w:val="19"/>
              </w:rPr>
              <w:t>Day 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CF" w14:textId="77777777" w:rsidR="001F59C9" w:rsidRDefault="0090007B">
            <w:r>
              <w:rPr>
                <w:color w:val="444444"/>
                <w:sz w:val="19"/>
                <w:szCs w:val="19"/>
              </w:rPr>
              <w:t>F-06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D0" w14:textId="77777777" w:rsidR="001F59C9" w:rsidRDefault="0090007B">
            <w:r>
              <w:rPr>
                <w:color w:val="444444"/>
                <w:sz w:val="19"/>
                <w:szCs w:val="19"/>
              </w:rPr>
              <w:t>Medium</w:t>
            </w:r>
          </w:p>
        </w:tc>
      </w:tr>
      <w:tr w:rsidR="001F59C9" w14:paraId="35FEFFD8"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D2" w14:textId="77777777" w:rsidR="001F59C9" w:rsidRDefault="0090007B">
            <w:pPr>
              <w:jc w:val="center"/>
            </w:pPr>
            <w:r>
              <w:rPr>
                <w:color w:val="444444"/>
                <w:sz w:val="19"/>
                <w:szCs w:val="19"/>
              </w:rPr>
              <w:t>R-10</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D3" w14:textId="77777777" w:rsidR="001F59C9" w:rsidRDefault="0090007B">
            <w:r>
              <w:rPr>
                <w:color w:val="444444"/>
                <w:sz w:val="19"/>
                <w:szCs w:val="19"/>
              </w:rPr>
              <w:t>Define CCTV retention policy and signage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D4" w14:textId="77777777" w:rsidR="001F59C9" w:rsidRDefault="0090007B">
            <w:r>
              <w:rPr>
                <w:color w:val="444444"/>
                <w:sz w:val="19"/>
                <w:szCs w:val="19"/>
              </w:rPr>
              <w:t>Facilities / DPO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D5" w14:textId="77777777" w:rsidR="001F59C9" w:rsidRDefault="0090007B">
            <w:r>
              <w:rPr>
                <w:color w:val="444444"/>
                <w:sz w:val="19"/>
                <w:szCs w:val="19"/>
              </w:rPr>
              <w:t>Day 75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D6" w14:textId="77777777" w:rsidR="001F59C9" w:rsidRDefault="0090007B">
            <w:r>
              <w:rPr>
                <w:color w:val="444444"/>
                <w:sz w:val="19"/>
                <w:szCs w:val="19"/>
              </w:rPr>
              <w:t>F-10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5FEFFD7" w14:textId="77777777" w:rsidR="001F59C9" w:rsidRDefault="0090007B">
            <w:r>
              <w:rPr>
                <w:color w:val="444444"/>
                <w:sz w:val="19"/>
                <w:szCs w:val="19"/>
              </w:rPr>
              <w:t>Low</w:t>
            </w:r>
          </w:p>
        </w:tc>
      </w:tr>
      <w:tr w:rsidR="001F59C9" w14:paraId="35FEFFD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D9" w14:textId="77777777" w:rsidR="001F59C9" w:rsidRDefault="0090007B">
            <w:pPr>
              <w:jc w:val="center"/>
            </w:pPr>
            <w:r>
              <w:rPr>
                <w:color w:val="444444"/>
                <w:sz w:val="19"/>
                <w:szCs w:val="19"/>
              </w:rPr>
              <w:t>R-11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DA" w14:textId="77777777" w:rsidR="001F59C9" w:rsidRDefault="0090007B">
            <w:r>
              <w:rPr>
                <w:color w:val="444444"/>
                <w:sz w:val="19"/>
                <w:szCs w:val="19"/>
              </w:rPr>
              <w:t>Conduct PDPL re-assessment audit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DB" w14:textId="0AB907C6" w:rsidR="001F59C9" w:rsidRDefault="001D0528">
            <w:r>
              <w:t>Jupiter CD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DC" w14:textId="77777777" w:rsidR="001F59C9" w:rsidRDefault="0090007B">
            <w:r>
              <w:rPr>
                <w:color w:val="444444"/>
                <w:sz w:val="19"/>
                <w:szCs w:val="19"/>
              </w:rPr>
              <w:t>Day 90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DD" w14:textId="77777777" w:rsidR="001F59C9" w:rsidRDefault="0090007B">
            <w:r>
              <w:rPr>
                <w:color w:val="444444"/>
                <w:sz w:val="19"/>
                <w:szCs w:val="19"/>
              </w:rPr>
              <w:t>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EFFDE" w14:textId="77777777" w:rsidR="001F59C9" w:rsidRDefault="0090007B">
            <w:r>
              <w:rPr>
                <w:color w:val="444444"/>
                <w:sz w:val="19"/>
                <w:szCs w:val="19"/>
              </w:rPr>
              <w:t>High</w:t>
            </w:r>
          </w:p>
        </w:tc>
      </w:tr>
    </w:tbl>
    <w:p w14:paraId="35FEFFE0" w14:textId="77777777" w:rsidR="001F59C9" w:rsidRDefault="0090007B">
      <w:r>
        <w:br w:type="page"/>
      </w:r>
    </w:p>
    <w:p w14:paraId="35FEFFE1" w14:textId="77777777" w:rsidR="001F59C9" w:rsidRDefault="0090007B" w:rsidP="00272805">
      <w:pPr>
        <w:pStyle w:val="Heading1"/>
        <w:shd w:val="clear" w:color="auto" w:fill="1B3A6B"/>
        <w:ind w:right="200"/>
      </w:pPr>
      <w:r>
        <w:lastRenderedPageBreak/>
        <w:t>5. Appendix — PDPL Control Assessment</w:t>
      </w:r>
    </w:p>
    <w:p w14:paraId="35FEFFE2" w14:textId="77777777" w:rsidR="001F59C9" w:rsidRDefault="001F59C9">
      <w:pPr>
        <w:spacing w:before="120"/>
      </w:pPr>
    </w:p>
    <w:p w14:paraId="35FEFFE3" w14:textId="77777777" w:rsidR="001F59C9" w:rsidRDefault="0090007B">
      <w:pPr>
        <w:spacing w:before="60" w:after="60"/>
      </w:pPr>
      <w:r>
        <w:rPr>
          <w:color w:val="444444"/>
        </w:rPr>
        <w:t>The following table summarizes the assessment result for each PDPL control domain evaluated during this audit.</w:t>
      </w:r>
    </w:p>
    <w:p w14:paraId="35FEFFE4" w14:textId="77777777" w:rsidR="001F59C9" w:rsidRDefault="001F59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600"/>
        <w:gridCol w:w="1200"/>
        <w:gridCol w:w="3000"/>
      </w:tblGrid>
      <w:tr w:rsidR="001F59C9" w14:paraId="35FEFFE9" w14:textId="77777777">
        <w:trPr>
          <w:tblHeader/>
        </w:trPr>
        <w:tc>
          <w:tcPr>
            <w:tcW w:w="35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5FEFFE5" w14:textId="77777777" w:rsidR="001F59C9" w:rsidRDefault="0090007B">
            <w:r>
              <w:rPr>
                <w:b/>
                <w:bCs/>
                <w:color w:val="FFFFFF"/>
                <w:sz w:val="19"/>
                <w:szCs w:val="19"/>
              </w:rPr>
              <w:t>Control Domain</w:t>
            </w:r>
          </w:p>
        </w:tc>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5FEFFE6" w14:textId="77777777" w:rsidR="001F59C9" w:rsidRDefault="0090007B">
            <w:r>
              <w:rPr>
                <w:b/>
                <w:bCs/>
                <w:color w:val="FFFFFF"/>
                <w:sz w:val="19"/>
                <w:szCs w:val="19"/>
              </w:rPr>
              <w:t>PDPL Articles</w:t>
            </w:r>
          </w:p>
        </w:tc>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5FEFFE7" w14:textId="77777777" w:rsidR="001F59C9" w:rsidRDefault="0090007B">
            <w:r>
              <w:rPr>
                <w:b/>
                <w:bCs/>
                <w:color w:val="FFFFFF"/>
                <w:sz w:val="19"/>
                <w:szCs w:val="19"/>
              </w:rPr>
              <w:t>Result</w:t>
            </w:r>
          </w:p>
        </w:tc>
        <w:tc>
          <w:tcPr>
            <w:tcW w:w="3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5FEFFE8" w14:textId="77777777" w:rsidR="001F59C9" w:rsidRDefault="0090007B">
            <w:r>
              <w:rPr>
                <w:b/>
                <w:bCs/>
                <w:color w:val="FFFFFF"/>
                <w:sz w:val="19"/>
                <w:szCs w:val="19"/>
              </w:rPr>
              <w:t>Notes</w:t>
            </w:r>
          </w:p>
        </w:tc>
      </w:tr>
      <w:tr w:rsidR="001F59C9" w14:paraId="35FEFFEE"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EA" w14:textId="77777777" w:rsidR="001F59C9" w:rsidRDefault="0090007B">
            <w:r>
              <w:rPr>
                <w:color w:val="444444"/>
                <w:sz w:val="19"/>
                <w:szCs w:val="19"/>
              </w:rPr>
              <w:t>Privacy Policy &amp; Transparency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EB" w14:textId="77777777" w:rsidR="001F59C9" w:rsidRDefault="0090007B">
            <w:r>
              <w:rPr>
                <w:color w:val="444444"/>
                <w:sz w:val="19"/>
                <w:szCs w:val="19"/>
              </w:rPr>
              <w:t>Art. 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EC"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ED" w14:textId="77777777" w:rsidR="001F59C9" w:rsidRDefault="0090007B">
            <w:r>
              <w:rPr>
                <w:color w:val="444444"/>
                <w:sz w:val="19"/>
                <w:szCs w:val="19"/>
              </w:rPr>
              <w:t>No policy published</w:t>
            </w:r>
          </w:p>
        </w:tc>
      </w:tr>
      <w:tr w:rsidR="001F59C9" w14:paraId="35FEFFF3"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EF" w14:textId="77777777" w:rsidR="001F59C9" w:rsidRDefault="0090007B">
            <w:r>
              <w:rPr>
                <w:color w:val="444444"/>
                <w:sz w:val="19"/>
                <w:szCs w:val="19"/>
              </w:rPr>
              <w:t>Lawful Basis for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F0" w14:textId="77777777" w:rsidR="001F59C9" w:rsidRDefault="0090007B">
            <w:r>
              <w:rPr>
                <w:color w:val="444444"/>
                <w:sz w:val="19"/>
                <w:szCs w:val="19"/>
              </w:rPr>
              <w:t>Art. 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F1"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F2" w14:textId="77777777" w:rsidR="001F59C9" w:rsidRDefault="0090007B">
            <w:r>
              <w:rPr>
                <w:color w:val="444444"/>
                <w:sz w:val="19"/>
                <w:szCs w:val="19"/>
              </w:rPr>
              <w:t>No consent mechanism</w:t>
            </w:r>
          </w:p>
        </w:tc>
      </w:tr>
      <w:tr w:rsidR="001F59C9" w14:paraId="35FEFFF8"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F4" w14:textId="77777777" w:rsidR="001F59C9" w:rsidRDefault="0090007B">
            <w:r>
              <w:rPr>
                <w:color w:val="444444"/>
                <w:sz w:val="19"/>
                <w:szCs w:val="19"/>
              </w:rPr>
              <w:t>Data Subject Rights Procedures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F5" w14:textId="77777777" w:rsidR="001F59C9" w:rsidRDefault="0090007B">
            <w:r>
              <w:rPr>
                <w:color w:val="444444"/>
                <w:sz w:val="19"/>
                <w:szCs w:val="19"/>
              </w:rPr>
              <w:t>Art. 8–14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F6" w14:textId="77777777" w:rsidR="001F59C9" w:rsidRDefault="0090007B">
            <w:r>
              <w:rPr>
                <w:b/>
                <w:bCs/>
                <w:color w:val="E67E22"/>
                <w:sz w:val="19"/>
                <w:szCs w:val="19"/>
              </w:rPr>
              <w:t>Partial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F7" w14:textId="77777777" w:rsidR="001F59C9" w:rsidRDefault="0090007B">
            <w:r>
              <w:rPr>
                <w:color w:val="444444"/>
                <w:sz w:val="19"/>
                <w:szCs w:val="19"/>
              </w:rPr>
              <w:t>No formal process</w:t>
            </w:r>
          </w:p>
        </w:tc>
      </w:tr>
      <w:tr w:rsidR="001F59C9" w14:paraId="35FEFFFD"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F9" w14:textId="77777777" w:rsidR="001F59C9" w:rsidRDefault="0090007B">
            <w:r>
              <w:rPr>
                <w:color w:val="444444"/>
                <w:sz w:val="19"/>
                <w:szCs w:val="19"/>
              </w:rPr>
              <w:t>Sensitive Data Handling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FA" w14:textId="77777777" w:rsidR="001F59C9" w:rsidRDefault="0090007B">
            <w:r>
              <w:rPr>
                <w:color w:val="444444"/>
                <w:sz w:val="19"/>
                <w:szCs w:val="19"/>
              </w:rPr>
              <w:t>Art. 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FB" w14:textId="77777777" w:rsidR="001F59C9" w:rsidRDefault="0090007B">
            <w:r>
              <w:rPr>
                <w:b/>
                <w:bCs/>
                <w:color w:val="27AE60"/>
                <w:sz w:val="19"/>
                <w:szCs w:val="19"/>
              </w:rPr>
              <w:t>Pass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EFFFC" w14:textId="77777777" w:rsidR="001F59C9" w:rsidRDefault="0090007B">
            <w:r>
              <w:rPr>
                <w:color w:val="444444"/>
                <w:sz w:val="19"/>
                <w:szCs w:val="19"/>
              </w:rPr>
              <w:t>No sensitive data processed</w:t>
            </w:r>
          </w:p>
        </w:tc>
      </w:tr>
      <w:tr w:rsidR="001F59C9" w14:paraId="35FF0002"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FE" w14:textId="77777777" w:rsidR="001F59C9" w:rsidRDefault="0090007B">
            <w:r>
              <w:rPr>
                <w:color w:val="444444"/>
                <w:sz w:val="19"/>
                <w:szCs w:val="19"/>
              </w:rPr>
              <w:t>Third-Party Data Sharing Controls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EFFFF" w14:textId="77777777" w:rsidR="001F59C9" w:rsidRDefault="0090007B">
            <w:r>
              <w:rPr>
                <w:color w:val="444444"/>
                <w:sz w:val="19"/>
                <w:szCs w:val="19"/>
              </w:rPr>
              <w:t>Art. 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00"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01" w14:textId="77777777" w:rsidR="001F59C9" w:rsidRDefault="0090007B">
            <w:r>
              <w:rPr>
                <w:color w:val="444444"/>
                <w:sz w:val="19"/>
                <w:szCs w:val="19"/>
              </w:rPr>
              <w:t>No DPAs in place</w:t>
            </w:r>
          </w:p>
        </w:tc>
      </w:tr>
      <w:tr w:rsidR="001F59C9" w14:paraId="35FF0007"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03" w14:textId="77777777" w:rsidR="001F59C9" w:rsidRDefault="0090007B">
            <w:r>
              <w:rPr>
                <w:color w:val="444444"/>
                <w:sz w:val="19"/>
                <w:szCs w:val="19"/>
              </w:rPr>
              <w:t>Cross-Border Data Transfer Controls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04" w14:textId="77777777" w:rsidR="001F59C9" w:rsidRDefault="0090007B">
            <w:r>
              <w:rPr>
                <w:color w:val="444444"/>
                <w:sz w:val="19"/>
                <w:szCs w:val="19"/>
              </w:rPr>
              <w:t>Art. 16–17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05" w14:textId="77777777" w:rsidR="001F59C9" w:rsidRDefault="0090007B">
            <w:r>
              <w:rPr>
                <w:b/>
                <w:bCs/>
                <w:color w:val="27AE60"/>
                <w:sz w:val="19"/>
                <w:szCs w:val="19"/>
              </w:rPr>
              <w:t>Pass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06" w14:textId="77777777" w:rsidR="001F59C9" w:rsidRDefault="0090007B">
            <w:r>
              <w:rPr>
                <w:color w:val="444444"/>
                <w:sz w:val="19"/>
                <w:szCs w:val="19"/>
              </w:rPr>
              <w:t>No cross-border transfers</w:t>
            </w:r>
          </w:p>
        </w:tc>
      </w:tr>
      <w:tr w:rsidR="001F59C9" w14:paraId="35FF000C"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08" w14:textId="77777777" w:rsidR="001F59C9" w:rsidRDefault="0090007B">
            <w:r>
              <w:rPr>
                <w:color w:val="444444"/>
                <w:sz w:val="19"/>
                <w:szCs w:val="19"/>
              </w:rPr>
              <w:t>Data Retention &amp; Deletion Policy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09" w14:textId="77777777" w:rsidR="001F59C9" w:rsidRDefault="0090007B">
            <w:r>
              <w:rPr>
                <w:color w:val="444444"/>
                <w:sz w:val="19"/>
                <w:szCs w:val="19"/>
              </w:rPr>
              <w:t>Art. 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0A"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0B" w14:textId="77777777" w:rsidR="001F59C9" w:rsidRDefault="0090007B">
            <w:r>
              <w:rPr>
                <w:color w:val="444444"/>
                <w:sz w:val="19"/>
                <w:szCs w:val="19"/>
              </w:rPr>
              <w:t>Policy absent</w:t>
            </w:r>
          </w:p>
        </w:tc>
      </w:tr>
      <w:tr w:rsidR="001F59C9" w14:paraId="35FF0011"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0D" w14:textId="77777777" w:rsidR="001F59C9" w:rsidRDefault="0090007B">
            <w:r>
              <w:rPr>
                <w:color w:val="444444"/>
                <w:sz w:val="19"/>
                <w:szCs w:val="19"/>
              </w:rPr>
              <w:t>Data Breach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0E" w14:textId="77777777" w:rsidR="001F59C9" w:rsidRDefault="0090007B">
            <w:r>
              <w:rPr>
                <w:color w:val="444444"/>
                <w:sz w:val="19"/>
                <w:szCs w:val="19"/>
              </w:rPr>
              <w:t>Art. 19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0F"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10" w14:textId="77777777" w:rsidR="001F59C9" w:rsidRDefault="0090007B">
            <w:r>
              <w:rPr>
                <w:color w:val="444444"/>
                <w:sz w:val="19"/>
                <w:szCs w:val="19"/>
              </w:rPr>
              <w:t>No procedure exists</w:t>
            </w:r>
          </w:p>
        </w:tc>
      </w:tr>
      <w:tr w:rsidR="001F59C9" w14:paraId="35FF0016"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2" w14:textId="77777777" w:rsidR="001F59C9" w:rsidRDefault="0090007B">
            <w:r>
              <w:rPr>
                <w:color w:val="444444"/>
                <w:sz w:val="19"/>
                <w:szCs w:val="19"/>
              </w:rPr>
              <w:t>Data Protection Officer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3" w14:textId="77777777" w:rsidR="001F59C9" w:rsidRDefault="0090007B">
            <w:r>
              <w:rPr>
                <w:color w:val="444444"/>
                <w:sz w:val="19"/>
                <w:szCs w:val="19"/>
              </w:rPr>
              <w:t>Art. 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4"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5" w14:textId="77777777" w:rsidR="001F59C9" w:rsidRDefault="0090007B">
            <w:r>
              <w:rPr>
                <w:color w:val="444444"/>
                <w:sz w:val="19"/>
                <w:szCs w:val="19"/>
              </w:rPr>
              <w:t>Not appointed</w:t>
            </w:r>
          </w:p>
        </w:tc>
      </w:tr>
      <w:tr w:rsidR="001F59C9" w14:paraId="35FF001B"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17" w14:textId="77777777" w:rsidR="001F59C9" w:rsidRDefault="0090007B">
            <w:r>
              <w:rPr>
                <w:color w:val="444444"/>
                <w:sz w:val="19"/>
                <w:szCs w:val="19"/>
              </w:rPr>
              <w:t>Privacy by Design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18" w14:textId="77777777" w:rsidR="001F59C9" w:rsidRDefault="0090007B">
            <w:r>
              <w:rPr>
                <w:color w:val="444444"/>
                <w:sz w:val="19"/>
                <w:szCs w:val="19"/>
              </w:rPr>
              <w:t>Art. 20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19" w14:textId="77777777" w:rsidR="001F59C9" w:rsidRDefault="0090007B">
            <w:r>
              <w:rPr>
                <w:b/>
                <w:bCs/>
                <w:color w:val="E67E22"/>
                <w:sz w:val="19"/>
                <w:szCs w:val="19"/>
              </w:rPr>
              <w:t>Partial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1A" w14:textId="77777777" w:rsidR="001F59C9" w:rsidRDefault="0090007B">
            <w:r>
              <w:rPr>
                <w:color w:val="444444"/>
                <w:sz w:val="19"/>
                <w:szCs w:val="19"/>
              </w:rPr>
              <w:t>Partial implementation</w:t>
            </w:r>
          </w:p>
        </w:tc>
      </w:tr>
      <w:tr w:rsidR="001F59C9" w14:paraId="35FF0020"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C" w14:textId="77777777" w:rsidR="001F59C9" w:rsidRDefault="0090007B">
            <w:r>
              <w:rPr>
                <w:color w:val="444444"/>
                <w:sz w:val="19"/>
                <w:szCs w:val="19"/>
              </w:rPr>
              <w:t>Technical Security Controls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D" w14:textId="77777777" w:rsidR="001F59C9" w:rsidRDefault="0090007B">
            <w:r>
              <w:rPr>
                <w:color w:val="444444"/>
                <w:sz w:val="19"/>
                <w:szCs w:val="19"/>
              </w:rPr>
              <w:t>Art. 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E" w14:textId="77777777" w:rsidR="001F59C9" w:rsidRDefault="0090007B">
            <w:r>
              <w:rPr>
                <w:b/>
                <w:bCs/>
                <w:color w:val="E67E22"/>
                <w:sz w:val="19"/>
                <w:szCs w:val="19"/>
              </w:rPr>
              <w:t>Partial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1F" w14:textId="77777777" w:rsidR="001F59C9" w:rsidRDefault="0090007B">
            <w:r>
              <w:rPr>
                <w:color w:val="444444"/>
                <w:sz w:val="19"/>
                <w:szCs w:val="19"/>
              </w:rPr>
              <w:t>Basic controls, gaps found</w:t>
            </w:r>
          </w:p>
        </w:tc>
      </w:tr>
      <w:tr w:rsidR="001F59C9" w14:paraId="35FF0025"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1" w14:textId="77777777" w:rsidR="001F59C9" w:rsidRDefault="0090007B">
            <w:r>
              <w:rPr>
                <w:color w:val="444444"/>
                <w:sz w:val="19"/>
                <w:szCs w:val="19"/>
              </w:rPr>
              <w:t>Staff Awareness &amp; 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2" w14:textId="77777777" w:rsidR="001F59C9" w:rsidRDefault="0090007B">
            <w:r>
              <w:rPr>
                <w:color w:val="444444"/>
                <w:sz w:val="19"/>
                <w:szCs w:val="19"/>
              </w:rPr>
              <w:t>Art. 30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3"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4" w14:textId="77777777" w:rsidR="001F59C9" w:rsidRDefault="0090007B">
            <w:r>
              <w:rPr>
                <w:color w:val="444444"/>
                <w:sz w:val="19"/>
                <w:szCs w:val="19"/>
              </w:rPr>
              <w:t>No training conducted</w:t>
            </w:r>
          </w:p>
        </w:tc>
      </w:tr>
      <w:tr w:rsidR="001F59C9" w14:paraId="35FF002A"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26" w14:textId="77777777" w:rsidR="001F59C9" w:rsidRDefault="0090007B">
            <w:r>
              <w:rPr>
                <w:color w:val="444444"/>
                <w:sz w:val="19"/>
                <w:szCs w:val="19"/>
              </w:rPr>
              <w:t>Cookie &amp; Website 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27" w14:textId="77777777" w:rsidR="001F59C9" w:rsidRDefault="0090007B">
            <w:r>
              <w:rPr>
                <w:color w:val="444444"/>
                <w:sz w:val="19"/>
                <w:szCs w:val="19"/>
              </w:rPr>
              <w:t>Art. 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28"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29" w14:textId="77777777" w:rsidR="001F59C9" w:rsidRDefault="0090007B">
            <w:r>
              <w:rPr>
                <w:color w:val="444444"/>
                <w:sz w:val="19"/>
                <w:szCs w:val="19"/>
              </w:rPr>
              <w:t>No cookie banner</w:t>
            </w:r>
          </w:p>
        </w:tc>
      </w:tr>
      <w:tr w:rsidR="001F59C9" w14:paraId="35FF002F"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B" w14:textId="77777777" w:rsidR="001F59C9" w:rsidRDefault="0090007B">
            <w:r>
              <w:rPr>
                <w:color w:val="444444"/>
                <w:sz w:val="19"/>
                <w:szCs w:val="19"/>
              </w:rPr>
              <w:t>Records of Processing Activities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C" w14:textId="77777777" w:rsidR="001F59C9" w:rsidRDefault="0090007B">
            <w:r>
              <w:rPr>
                <w:color w:val="444444"/>
                <w:sz w:val="19"/>
                <w:szCs w:val="19"/>
              </w:rPr>
              <w:t>Art. 28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D"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2E" w14:textId="77777777" w:rsidR="001F59C9" w:rsidRDefault="0090007B">
            <w:r>
              <w:rPr>
                <w:color w:val="444444"/>
                <w:sz w:val="19"/>
                <w:szCs w:val="19"/>
              </w:rPr>
              <w:t>RoPA not maintained</w:t>
            </w:r>
          </w:p>
        </w:tc>
      </w:tr>
      <w:tr w:rsidR="001F59C9" w14:paraId="35FF0034"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0" w14:textId="77777777" w:rsidR="001F59C9" w:rsidRDefault="0090007B">
            <w:r>
              <w:rPr>
                <w:color w:val="444444"/>
                <w:sz w:val="19"/>
                <w:szCs w:val="19"/>
              </w:rPr>
              <w:t>Vendor / Processor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1" w14:textId="77777777" w:rsidR="001F59C9" w:rsidRDefault="0090007B">
            <w:r>
              <w:rPr>
                <w:color w:val="444444"/>
                <w:sz w:val="19"/>
                <w:szCs w:val="19"/>
              </w:rPr>
              <w:t>Art. 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2"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3" w14:textId="77777777" w:rsidR="001F59C9" w:rsidRDefault="0090007B">
            <w:r>
              <w:rPr>
                <w:color w:val="444444"/>
                <w:sz w:val="19"/>
                <w:szCs w:val="19"/>
              </w:rPr>
              <w:t>No vendor assessments</w:t>
            </w:r>
          </w:p>
        </w:tc>
      </w:tr>
      <w:tr w:rsidR="001F59C9" w14:paraId="35FF0039"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35" w14:textId="77777777" w:rsidR="001F59C9" w:rsidRDefault="0090007B">
            <w:r>
              <w:rPr>
                <w:color w:val="444444"/>
                <w:sz w:val="19"/>
                <w:szCs w:val="19"/>
              </w:rPr>
              <w:t>Physical Security Controls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36" w14:textId="77777777" w:rsidR="001F59C9" w:rsidRDefault="0090007B">
            <w:r>
              <w:rPr>
                <w:color w:val="444444"/>
                <w:sz w:val="19"/>
                <w:szCs w:val="19"/>
              </w:rPr>
              <w:t>Art. 20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37" w14:textId="77777777" w:rsidR="001F59C9" w:rsidRDefault="0090007B">
            <w:r>
              <w:rPr>
                <w:b/>
                <w:bCs/>
                <w:color w:val="27AE60"/>
                <w:sz w:val="19"/>
                <w:szCs w:val="19"/>
              </w:rPr>
              <w:t>Pass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38" w14:textId="77777777" w:rsidR="001F59C9" w:rsidRDefault="0090007B">
            <w:r>
              <w:rPr>
                <w:color w:val="444444"/>
                <w:sz w:val="19"/>
                <w:szCs w:val="19"/>
              </w:rPr>
              <w:t>Office access controls adequate</w:t>
            </w:r>
          </w:p>
        </w:tc>
      </w:tr>
      <w:tr w:rsidR="001F59C9" w14:paraId="35FF003E"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A" w14:textId="77777777" w:rsidR="001F59C9" w:rsidRDefault="0090007B">
            <w:r>
              <w:rPr>
                <w:color w:val="444444"/>
                <w:sz w:val="19"/>
                <w:szCs w:val="19"/>
              </w:rPr>
              <w:t>CCTV &amp; Surveillance Policy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B" w14:textId="77777777" w:rsidR="001F59C9" w:rsidRDefault="0090007B">
            <w:r>
              <w:rPr>
                <w:color w:val="444444"/>
                <w:sz w:val="19"/>
                <w:szCs w:val="19"/>
              </w:rPr>
              <w:t>Art. 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C" w14:textId="77777777" w:rsidR="001F59C9" w:rsidRDefault="0090007B">
            <w:r>
              <w:rPr>
                <w:b/>
                <w:bCs/>
                <w:color w:val="E67E22"/>
                <w:sz w:val="19"/>
                <w:szCs w:val="19"/>
              </w:rPr>
              <w:t>Partial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3D" w14:textId="77777777" w:rsidR="001F59C9" w:rsidRDefault="0090007B">
            <w:r>
              <w:rPr>
                <w:color w:val="444444"/>
                <w:sz w:val="19"/>
                <w:szCs w:val="19"/>
              </w:rPr>
              <w:t>Retention undefined</w:t>
            </w:r>
          </w:p>
        </w:tc>
      </w:tr>
      <w:tr w:rsidR="001F59C9" w14:paraId="35FF0043"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3F" w14:textId="77777777" w:rsidR="001F59C9" w:rsidRDefault="0090007B">
            <w:r>
              <w:rPr>
                <w:color w:val="444444"/>
                <w:sz w:val="19"/>
                <w:szCs w:val="19"/>
              </w:rPr>
              <w:t>HR Data Processing Controls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40" w14:textId="77777777" w:rsidR="001F59C9" w:rsidRDefault="0090007B">
            <w:r>
              <w:rPr>
                <w:color w:val="444444"/>
                <w:sz w:val="19"/>
                <w:szCs w:val="19"/>
              </w:rPr>
              <w:t>Art. 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41" w14:textId="77777777" w:rsidR="001F59C9" w:rsidRDefault="0090007B">
            <w:r>
              <w:rPr>
                <w:b/>
                <w:bCs/>
                <w:color w:val="E67E22"/>
                <w:sz w:val="19"/>
                <w:szCs w:val="19"/>
              </w:rPr>
              <w:t>Partial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42" w14:textId="77777777" w:rsidR="001F59C9" w:rsidRDefault="0090007B">
            <w:r>
              <w:rPr>
                <w:color w:val="444444"/>
                <w:sz w:val="19"/>
                <w:szCs w:val="19"/>
              </w:rPr>
              <w:t>No documented legal basis</w:t>
            </w:r>
          </w:p>
        </w:tc>
      </w:tr>
      <w:tr w:rsidR="001F59C9" w14:paraId="35FF0048" w14:textId="77777777">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44" w14:textId="77777777" w:rsidR="001F59C9" w:rsidRDefault="0090007B">
            <w:r>
              <w:rPr>
                <w:color w:val="444444"/>
                <w:sz w:val="19"/>
                <w:szCs w:val="19"/>
              </w:rPr>
              <w:t>Data Minimization Practices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45" w14:textId="77777777" w:rsidR="001F59C9" w:rsidRDefault="0090007B">
            <w:r>
              <w:rPr>
                <w:color w:val="444444"/>
                <w:sz w:val="19"/>
                <w:szCs w:val="19"/>
              </w:rPr>
              <w:t>Art.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46" w14:textId="77777777" w:rsidR="001F59C9" w:rsidRDefault="0090007B">
            <w:r>
              <w:rPr>
                <w:b/>
                <w:bCs/>
                <w:color w:val="E67E22"/>
                <w:sz w:val="19"/>
                <w:szCs w:val="19"/>
              </w:rPr>
              <w:t>Partial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F0047" w14:textId="77777777" w:rsidR="001F59C9" w:rsidRDefault="0090007B">
            <w:r>
              <w:rPr>
                <w:color w:val="444444"/>
                <w:sz w:val="19"/>
                <w:szCs w:val="19"/>
              </w:rPr>
              <w:t>Some excess collection noted</w:t>
            </w:r>
          </w:p>
        </w:tc>
      </w:tr>
      <w:tr w:rsidR="001F59C9" w14:paraId="35FF004D" w14:textId="77777777">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49" w14:textId="77777777" w:rsidR="001F59C9" w:rsidRDefault="0090007B">
            <w:r>
              <w:rPr>
                <w:color w:val="444444"/>
                <w:sz w:val="19"/>
                <w:szCs w:val="19"/>
              </w:rPr>
              <w:t>Incident Management Process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4A" w14:textId="77777777" w:rsidR="001F59C9" w:rsidRDefault="0090007B">
            <w:r>
              <w:rPr>
                <w:color w:val="444444"/>
                <w:sz w:val="19"/>
                <w:szCs w:val="19"/>
              </w:rPr>
              <w:t>Art. 19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4B" w14:textId="77777777" w:rsidR="001F59C9" w:rsidRDefault="0090007B">
            <w:r>
              <w:rPr>
                <w:b/>
                <w:bCs/>
                <w:color w:val="C0392B"/>
                <w:sz w:val="19"/>
                <w:szCs w:val="19"/>
              </w:rPr>
              <w:t>Fail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FF004C" w14:textId="77777777" w:rsidR="001F59C9" w:rsidRDefault="0090007B">
            <w:r>
              <w:rPr>
                <w:color w:val="444444"/>
                <w:sz w:val="19"/>
                <w:szCs w:val="19"/>
              </w:rPr>
              <w:t>No formal process</w:t>
            </w:r>
          </w:p>
        </w:tc>
      </w:tr>
    </w:tbl>
    <w:p w14:paraId="35FF004E" w14:textId="77777777" w:rsidR="001F59C9" w:rsidRDefault="001F59C9">
      <w:pPr>
        <w:spacing w:before="200"/>
      </w:pPr>
    </w:p>
    <w:p w14:paraId="35FF004F" w14:textId="77777777" w:rsidR="001F59C9" w:rsidRDefault="0090007B">
      <w:pPr>
        <w:pStyle w:val="Heading2"/>
        <w:pBdr>
          <w:bottom w:val="single" w:sz="4" w:space="4" w:color="2E5FA3"/>
        </w:pBdr>
      </w:pPr>
      <w:r>
        <w:t>5.2  About This Report</w:t>
      </w:r>
    </w:p>
    <w:p w14:paraId="35FF0050" w14:textId="0742071A" w:rsidR="001F59C9" w:rsidRDefault="0090007B">
      <w:pPr>
        <w:spacing w:before="60" w:after="60"/>
      </w:pPr>
      <w:r>
        <w:rPr>
          <w:color w:val="444444"/>
        </w:rPr>
        <w:t>This report was prepared solely for the use of</w:t>
      </w:r>
      <w:r w:rsidR="006252D5">
        <w:rPr>
          <w:color w:val="444444"/>
        </w:rPr>
        <w:t xml:space="preserve"> </w:t>
      </w:r>
      <w:r w:rsidR="00E92DB3">
        <w:rPr>
          <w:color w:val="444444"/>
        </w:rPr>
        <w:t>Jupiter</w:t>
      </w:r>
      <w:r w:rsidR="006252D5">
        <w:rPr>
          <w:color w:val="444444"/>
        </w:rPr>
        <w:t xml:space="preserve"> Cyber Defence</w:t>
      </w:r>
      <w:r>
        <w:rPr>
          <w:color w:val="444444"/>
        </w:rPr>
        <w:t xml:space="preserve">. and may not be reproduced or distributed to any third party without written consent from </w:t>
      </w:r>
      <w:r w:rsidR="00752EDF">
        <w:rPr>
          <w:color w:val="444444"/>
        </w:rPr>
        <w:t>Jupiter Cyber Defence</w:t>
      </w:r>
      <w:r>
        <w:rPr>
          <w:color w:val="444444"/>
        </w:rPr>
        <w:t>. The findings and recommendations are based on information available at the time of the audit and represent a point-in-time assessment.</w:t>
      </w:r>
    </w:p>
    <w:p w14:paraId="35FF0051" w14:textId="77777777" w:rsidR="001F59C9" w:rsidRDefault="001F59C9">
      <w:pPr>
        <w:spacing w:before="80"/>
      </w:pPr>
    </w:p>
    <w:p w14:paraId="35FF0052" w14:textId="77777777" w:rsidR="001F59C9" w:rsidRDefault="0090007B">
      <w:pPr>
        <w:spacing w:before="60" w:after="60"/>
      </w:pPr>
      <w:r>
        <w:rPr>
          <w:color w:val="444444"/>
        </w:rPr>
        <w:t>For questions regarding this report, please contact:</w:t>
      </w:r>
    </w:p>
    <w:p w14:paraId="35FF0053" w14:textId="77777777" w:rsidR="001F59C9" w:rsidRDefault="001F59C9">
      <w:pPr>
        <w:spacing w:before="40"/>
      </w:pPr>
    </w:p>
    <w:p w14:paraId="35FF0054" w14:textId="4A302015" w:rsidR="001F59C9" w:rsidRDefault="0090007B">
      <w:pPr>
        <w:pStyle w:val="ListParagraph"/>
        <w:numPr>
          <w:ilvl w:val="0"/>
          <w:numId w:val="2"/>
        </w:numPr>
        <w:spacing w:before="40" w:after="40"/>
      </w:pPr>
      <w:r>
        <w:rPr>
          <w:color w:val="444444"/>
        </w:rPr>
        <w:t xml:space="preserve">Email: </w:t>
      </w:r>
      <w:r w:rsidR="007315E3">
        <w:rPr>
          <w:color w:val="444444"/>
        </w:rPr>
        <w:t>info@jupitercyberdefence.com</w:t>
      </w:r>
    </w:p>
    <w:p w14:paraId="35FF0055" w14:textId="3F5711C4" w:rsidR="001F59C9" w:rsidRDefault="0090007B">
      <w:pPr>
        <w:pStyle w:val="ListParagraph"/>
        <w:numPr>
          <w:ilvl w:val="0"/>
          <w:numId w:val="2"/>
        </w:numPr>
        <w:spacing w:before="40" w:after="40"/>
      </w:pPr>
      <w:r>
        <w:rPr>
          <w:color w:val="444444"/>
        </w:rPr>
        <w:t>Phone: +</w:t>
      </w:r>
      <w:r w:rsidR="007315E3">
        <w:rPr>
          <w:color w:val="444444"/>
        </w:rPr>
        <w:t>46 767617752</w:t>
      </w:r>
    </w:p>
    <w:p w14:paraId="35FF0056" w14:textId="7D0088CB" w:rsidR="001F59C9" w:rsidRDefault="0090007B">
      <w:pPr>
        <w:pStyle w:val="ListParagraph"/>
        <w:numPr>
          <w:ilvl w:val="0"/>
          <w:numId w:val="2"/>
        </w:numPr>
        <w:spacing w:before="40" w:after="40"/>
      </w:pPr>
      <w:r>
        <w:rPr>
          <w:color w:val="444444"/>
        </w:rPr>
        <w:t xml:space="preserve">Website: </w:t>
      </w:r>
      <w:r w:rsidR="007315E3">
        <w:rPr>
          <w:color w:val="444444"/>
        </w:rPr>
        <w:t>jupitercyberdefence.com</w:t>
      </w:r>
    </w:p>
    <w:sectPr w:rsidR="001F59C9">
      <w:headerReference w:type="default" r:id="rId7"/>
      <w:footerReference w:type="even" r:id="rId8"/>
      <w:footerReference w:type="default" r:id="rId9"/>
      <w:footerReference w:type="firs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69E3E" w14:textId="77777777" w:rsidR="006D784D" w:rsidRDefault="006D784D">
      <w:r>
        <w:separator/>
      </w:r>
    </w:p>
  </w:endnote>
  <w:endnote w:type="continuationSeparator" w:id="0">
    <w:p w14:paraId="49239085" w14:textId="77777777" w:rsidR="006D784D" w:rsidRDefault="006D7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IKEA Latin">
    <w:panose1 w:val="020B0502040504020204"/>
    <w:charset w:val="00"/>
    <w:family w:val="swiss"/>
    <w:pitch w:val="variable"/>
    <w:sig w:usb0="A00002FF" w:usb1="0000201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26C4F" w14:textId="31F5159C" w:rsidR="00AA1C87" w:rsidRDefault="00AA1C87">
    <w:pPr>
      <w:pStyle w:val="Footer"/>
    </w:pPr>
    <w:r>
      <w:rPr>
        <w:noProof/>
      </w:rPr>
      <mc:AlternateContent>
        <mc:Choice Requires="wps">
          <w:drawing>
            <wp:anchor distT="0" distB="0" distL="0" distR="0" simplePos="0" relativeHeight="251659264" behindDoc="0" locked="0" layoutInCell="1" allowOverlap="1" wp14:anchorId="224AC2B6" wp14:editId="47189789">
              <wp:simplePos x="635" y="635"/>
              <wp:positionH relativeFrom="page">
                <wp:align>center</wp:align>
              </wp:positionH>
              <wp:positionV relativeFrom="page">
                <wp:align>bottom</wp:align>
              </wp:positionV>
              <wp:extent cx="374015" cy="328930"/>
              <wp:effectExtent l="0" t="0" r="6985" b="0"/>
              <wp:wrapNone/>
              <wp:docPr id="1620317516"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4015" cy="328930"/>
                      </a:xfrm>
                      <a:prstGeom prst="rect">
                        <a:avLst/>
                      </a:prstGeom>
                      <a:noFill/>
                      <a:ln>
                        <a:noFill/>
                      </a:ln>
                    </wps:spPr>
                    <wps:txbx>
                      <w:txbxContent>
                        <w:p w14:paraId="4A6F2A0B" w14:textId="25ACC283" w:rsidR="00AA1C87" w:rsidRPr="00AA1C87" w:rsidRDefault="00AA1C87" w:rsidP="00AA1C87">
                          <w:pPr>
                            <w:rPr>
                              <w:rFonts w:ascii="Noto IKEA Latin" w:eastAsia="Noto IKEA Latin" w:hAnsi="Noto IKEA Latin" w:cs="Noto IKEA Latin"/>
                              <w:noProof/>
                              <w:color w:val="5A5A5A"/>
                              <w:sz w:val="16"/>
                              <w:szCs w:val="16"/>
                            </w:rPr>
                          </w:pPr>
                          <w:r w:rsidRPr="00AA1C87">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4AC2B6" id="_x0000_t202" coordsize="21600,21600" o:spt="202" path="m,l,21600r21600,l21600,xe">
              <v:stroke joinstyle="miter"/>
              <v:path gradientshapeok="t" o:connecttype="rect"/>
            </v:shapetype>
            <v:shape id="Text Box 2" o:spid="_x0000_s1026" type="#_x0000_t202" alt="Internal" style="position:absolute;margin-left:0;margin-top:0;width:29.45pt;height:25.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" filled="f" stroked="f">
              <v:fill o:detectmouseclick="t"/>
              <v:textbox style="mso-fit-shape-to-text:t" inset="0,0,0,15pt">
                <w:txbxContent>
                  <w:p w14:paraId="4A6F2A0B" w14:textId="25ACC283" w:rsidR="00AA1C87" w:rsidRPr="00AA1C87" w:rsidRDefault="00AA1C87" w:rsidP="00AA1C87">
                    <w:pPr>
                      <w:rPr>
                        <w:rFonts w:ascii="Noto IKEA Latin" w:eastAsia="Noto IKEA Latin" w:hAnsi="Noto IKEA Latin" w:cs="Noto IKEA Latin"/>
                        <w:noProof/>
                        <w:color w:val="5A5A5A"/>
                        <w:sz w:val="16"/>
                        <w:szCs w:val="16"/>
                      </w:rPr>
                    </w:pPr>
                    <w:r w:rsidRPr="00AA1C87">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0058" w14:textId="14BC8D9E" w:rsidR="001F59C9" w:rsidRDefault="00AA1C87">
    <w:pPr>
      <w:pBdr>
        <w:top w:val="single" w:sz="4" w:space="4" w:color="2E5FA3"/>
      </w:pBdr>
      <w:tabs>
        <w:tab w:val="right" w:pos="9026"/>
      </w:tabs>
    </w:pPr>
    <w:r>
      <w:rPr>
        <w:noProof/>
        <w:color w:val="CCCCCC"/>
        <w:sz w:val="16"/>
        <w:szCs w:val="16"/>
      </w:rPr>
      <mc:AlternateContent>
        <mc:Choice Requires="wps">
          <w:drawing>
            <wp:anchor distT="0" distB="0" distL="0" distR="0" simplePos="0" relativeHeight="251660288" behindDoc="0" locked="0" layoutInCell="1" allowOverlap="1" wp14:anchorId="43FC3A72" wp14:editId="33878283">
              <wp:simplePos x="0" y="0"/>
              <wp:positionH relativeFrom="page">
                <wp:align>center</wp:align>
              </wp:positionH>
              <wp:positionV relativeFrom="page">
                <wp:align>bottom</wp:align>
              </wp:positionV>
              <wp:extent cx="374015" cy="328930"/>
              <wp:effectExtent l="0" t="0" r="6985" b="0"/>
              <wp:wrapNone/>
              <wp:docPr id="14295873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4015" cy="328930"/>
                      </a:xfrm>
                      <a:prstGeom prst="rect">
                        <a:avLst/>
                      </a:prstGeom>
                      <a:noFill/>
                      <a:ln>
                        <a:noFill/>
                      </a:ln>
                    </wps:spPr>
                    <wps:txbx>
                      <w:txbxContent>
                        <w:p w14:paraId="4AF09056" w14:textId="09DE1E2B" w:rsidR="00AA1C87" w:rsidRPr="00AA1C87" w:rsidRDefault="00AA1C87" w:rsidP="00AA1C87">
                          <w:pPr>
                            <w:rPr>
                              <w:rFonts w:ascii="Noto IKEA Latin" w:eastAsia="Noto IKEA Latin" w:hAnsi="Noto IKEA Latin" w:cs="Noto IKEA Latin"/>
                              <w:noProof/>
                              <w:color w:val="5A5A5A"/>
                              <w:sz w:val="16"/>
                              <w:szCs w:val="16"/>
                            </w:rPr>
                          </w:pPr>
                          <w:r w:rsidRPr="00AA1C87">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FC3A72" id="_x0000_t202" coordsize="21600,21600" o:spt="202" path="m,l,21600r21600,l21600,xe">
              <v:stroke joinstyle="miter"/>
              <v:path gradientshapeok="t" o:connecttype="rect"/>
            </v:shapetype>
            <v:shape id="Text Box 3" o:spid="_x0000_s1027" type="#_x0000_t202" alt="Internal" style="position:absolute;margin-left:0;margin-top:0;width:29.45pt;height:25.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" filled="f" stroked="f">
              <v:fill o:detectmouseclick="t"/>
              <v:textbox style="mso-fit-shape-to-text:t" inset="0,0,0,15pt">
                <w:txbxContent>
                  <w:p w14:paraId="4AF09056" w14:textId="09DE1E2B" w:rsidR="00AA1C87" w:rsidRPr="00AA1C87" w:rsidRDefault="00AA1C87" w:rsidP="00AA1C87">
                    <w:pPr>
                      <w:rPr>
                        <w:rFonts w:ascii="Noto IKEA Latin" w:eastAsia="Noto IKEA Latin" w:hAnsi="Noto IKEA Latin" w:cs="Noto IKEA Latin"/>
                        <w:noProof/>
                        <w:color w:val="5A5A5A"/>
                        <w:sz w:val="16"/>
                        <w:szCs w:val="16"/>
                      </w:rPr>
                    </w:pPr>
                    <w:r w:rsidRPr="00AA1C87">
                      <w:rPr>
                        <w:rFonts w:ascii="Noto IKEA Latin" w:eastAsia="Noto IKEA Latin" w:hAnsi="Noto IKEA Latin" w:cs="Noto IKEA Latin"/>
                        <w:noProof/>
                        <w:color w:val="5A5A5A"/>
                        <w:sz w:val="16"/>
                        <w:szCs w:val="16"/>
                      </w:rPr>
                      <w:t>Internal</w:t>
                    </w:r>
                  </w:p>
                </w:txbxContent>
              </v:textbox>
              <w10:wrap anchorx="page" anchory="page"/>
            </v:shape>
          </w:pict>
        </mc:Fallback>
      </mc:AlternateContent>
    </w:r>
    <w:r w:rsidR="0090007B">
      <w:rPr>
        <w:color w:val="CCCCCC"/>
        <w:sz w:val="16"/>
        <w:szCs w:val="16"/>
      </w:rPr>
      <w:t xml:space="preserve">© </w:t>
    </w:r>
    <w:r w:rsidR="0090007B">
      <w:rPr>
        <w:color w:val="CCCCCC"/>
        <w:sz w:val="16"/>
        <w:szCs w:val="16"/>
      </w:rPr>
      <w:t>2026</w:t>
    </w:r>
    <w:r w:rsidR="002F7D03">
      <w:rPr>
        <w:color w:val="CCCCCC"/>
        <w:sz w:val="16"/>
        <w:szCs w:val="16"/>
      </w:rPr>
      <w:t xml:space="preserve"> Jupiter Cyber Defence</w:t>
    </w:r>
    <w:r w:rsidR="0090007B">
      <w:rPr>
        <w:color w:val="CCCCCC"/>
        <w:sz w:val="16"/>
        <w:szCs w:val="16"/>
      </w:rPr>
      <w:tab/>
      <w:t xml:space="preserve">Page </w:t>
    </w:r>
    <w:r w:rsidR="0090007B">
      <w:fldChar w:fldCharType="begin"/>
    </w:r>
    <w:r w:rsidR="0090007B">
      <w:instrText>PAGE</w:instrText>
    </w:r>
    <w:r w:rsidR="0090007B">
      <w:fldChar w:fldCharType="separate"/>
    </w:r>
    <w:r>
      <w:rPr>
        <w:noProof/>
      </w:rPr>
      <w:t>1</w:t>
    </w:r>
    <w:r w:rsidR="0090007B">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2145" w14:textId="64F8286A" w:rsidR="00AA1C87" w:rsidRDefault="00AA1C87">
    <w:pPr>
      <w:pStyle w:val="Footer"/>
    </w:pPr>
    <w:r>
      <w:rPr>
        <w:noProof/>
      </w:rPr>
      <mc:AlternateContent>
        <mc:Choice Requires="wps">
          <w:drawing>
            <wp:anchor distT="0" distB="0" distL="0" distR="0" simplePos="0" relativeHeight="251658240" behindDoc="0" locked="0" layoutInCell="1" allowOverlap="1" wp14:anchorId="1F3360E6" wp14:editId="4C14AF92">
              <wp:simplePos x="635" y="635"/>
              <wp:positionH relativeFrom="page">
                <wp:align>center</wp:align>
              </wp:positionH>
              <wp:positionV relativeFrom="page">
                <wp:align>bottom</wp:align>
              </wp:positionV>
              <wp:extent cx="374015" cy="328930"/>
              <wp:effectExtent l="0" t="0" r="6985" b="0"/>
              <wp:wrapNone/>
              <wp:docPr id="112521258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4015" cy="328930"/>
                      </a:xfrm>
                      <a:prstGeom prst="rect">
                        <a:avLst/>
                      </a:prstGeom>
                      <a:noFill/>
                      <a:ln>
                        <a:noFill/>
                      </a:ln>
                    </wps:spPr>
                    <wps:txbx>
                      <w:txbxContent>
                        <w:p w14:paraId="69817697" w14:textId="26AF71F2" w:rsidR="00AA1C87" w:rsidRPr="00AA1C87" w:rsidRDefault="00AA1C87" w:rsidP="00AA1C87">
                          <w:pPr>
                            <w:rPr>
                              <w:rFonts w:ascii="Noto IKEA Latin" w:eastAsia="Noto IKEA Latin" w:hAnsi="Noto IKEA Latin" w:cs="Noto IKEA Latin"/>
                              <w:noProof/>
                              <w:color w:val="5A5A5A"/>
                              <w:sz w:val="16"/>
                              <w:szCs w:val="16"/>
                            </w:rPr>
                          </w:pPr>
                          <w:r w:rsidRPr="00AA1C87">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3360E6" id="_x0000_t202" coordsize="21600,21600" o:spt="202" path="m,l,21600r21600,l21600,xe">
              <v:stroke joinstyle="miter"/>
              <v:path gradientshapeok="t" o:connecttype="rect"/>
            </v:shapetype>
            <v:shape id="Text Box 1" o:spid="_x0000_s1028" type="#_x0000_t202" alt="Internal" style="position:absolute;margin-left:0;margin-top:0;width:29.45pt;height:25.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" filled="f" stroked="f">
              <v:fill o:detectmouseclick="t"/>
              <v:textbox style="mso-fit-shape-to-text:t" inset="0,0,0,15pt">
                <w:txbxContent>
                  <w:p w14:paraId="69817697" w14:textId="26AF71F2" w:rsidR="00AA1C87" w:rsidRPr="00AA1C87" w:rsidRDefault="00AA1C87" w:rsidP="00AA1C87">
                    <w:pPr>
                      <w:rPr>
                        <w:rFonts w:ascii="Noto IKEA Latin" w:eastAsia="Noto IKEA Latin" w:hAnsi="Noto IKEA Latin" w:cs="Noto IKEA Latin"/>
                        <w:noProof/>
                        <w:color w:val="5A5A5A"/>
                        <w:sz w:val="16"/>
                        <w:szCs w:val="16"/>
                      </w:rPr>
                    </w:pPr>
                    <w:r w:rsidRPr="00AA1C87">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CEFD" w14:textId="77777777" w:rsidR="006D784D" w:rsidRDefault="006D784D">
      <w:r>
        <w:separator/>
      </w:r>
    </w:p>
  </w:footnote>
  <w:footnote w:type="continuationSeparator" w:id="0">
    <w:p w14:paraId="3628B45F" w14:textId="77777777" w:rsidR="006D784D" w:rsidRDefault="006D7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0057" w14:textId="3835A29D" w:rsidR="001F59C9" w:rsidRDefault="0090007B">
    <w:pPr>
      <w:pBdr>
        <w:bottom w:val="single" w:sz="4" w:space="4" w:color="2E5FA3"/>
      </w:pBdr>
    </w:pPr>
    <w:r>
      <w:rPr>
        <w:i/>
        <w:iCs/>
        <w:color w:val="CCCCCC"/>
        <w:sz w:val="16"/>
        <w:szCs w:val="16"/>
      </w:rPr>
      <w:t xml:space="preserve">PDPL Compliance Audit Report — </w:t>
    </w:r>
    <w:r w:rsidR="006252D5">
      <w:rPr>
        <w:i/>
        <w:iCs/>
        <w:color w:val="CCCCCC"/>
        <w:sz w:val="16"/>
        <w:szCs w:val="16"/>
      </w:rPr>
      <w:t>Jupiter Cyber Defence</w:t>
    </w:r>
    <w:r>
      <w:rPr>
        <w:i/>
        <w:iCs/>
        <w:color w:val="CCCCCC"/>
        <w:sz w:val="16"/>
        <w:szCs w:val="16"/>
      </w:rPr>
      <w:t xml:space="preserve">    </w:t>
    </w:r>
    <w:r>
      <w:rPr>
        <w:b/>
        <w:bCs/>
        <w:color w:val="C0392B"/>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6405"/>
    <w:multiLevelType w:val="hybridMultilevel"/>
    <w:tmpl w:val="C6EA90B6"/>
    <w:lvl w:ilvl="0" w:tplc="FA6A5FDE">
      <w:start w:val="1"/>
      <w:numFmt w:val="bullet"/>
      <w:lvlText w:val="●"/>
      <w:lvlJc w:val="left"/>
      <w:pPr>
        <w:ind w:left="720" w:hanging="360"/>
      </w:pPr>
    </w:lvl>
    <w:lvl w:ilvl="1" w:tplc="4D84124C">
      <w:start w:val="1"/>
      <w:numFmt w:val="bullet"/>
      <w:lvlText w:val="○"/>
      <w:lvlJc w:val="left"/>
      <w:pPr>
        <w:ind w:left="1440" w:hanging="360"/>
      </w:pPr>
    </w:lvl>
    <w:lvl w:ilvl="2" w:tplc="2A72DD58">
      <w:start w:val="1"/>
      <w:numFmt w:val="bullet"/>
      <w:lvlText w:val="■"/>
      <w:lvlJc w:val="left"/>
      <w:pPr>
        <w:ind w:left="2160" w:hanging="360"/>
      </w:pPr>
    </w:lvl>
    <w:lvl w:ilvl="3" w:tplc="0FAA2A22">
      <w:start w:val="1"/>
      <w:numFmt w:val="bullet"/>
      <w:lvlText w:val="●"/>
      <w:lvlJc w:val="left"/>
      <w:pPr>
        <w:ind w:left="2880" w:hanging="360"/>
      </w:pPr>
    </w:lvl>
    <w:lvl w:ilvl="4" w:tplc="A320756A">
      <w:start w:val="1"/>
      <w:numFmt w:val="bullet"/>
      <w:lvlText w:val="○"/>
      <w:lvlJc w:val="left"/>
      <w:pPr>
        <w:ind w:left="3600" w:hanging="360"/>
      </w:pPr>
    </w:lvl>
    <w:lvl w:ilvl="5" w:tplc="F906EC2A">
      <w:start w:val="1"/>
      <w:numFmt w:val="bullet"/>
      <w:lvlText w:val="■"/>
      <w:lvlJc w:val="left"/>
      <w:pPr>
        <w:ind w:left="4320" w:hanging="360"/>
      </w:pPr>
    </w:lvl>
    <w:lvl w:ilvl="6" w:tplc="CC3EE14E">
      <w:start w:val="1"/>
      <w:numFmt w:val="bullet"/>
      <w:lvlText w:val="●"/>
      <w:lvlJc w:val="left"/>
      <w:pPr>
        <w:ind w:left="5040" w:hanging="360"/>
      </w:pPr>
    </w:lvl>
    <w:lvl w:ilvl="7" w:tplc="3094E434">
      <w:start w:val="1"/>
      <w:numFmt w:val="bullet"/>
      <w:lvlText w:val="●"/>
      <w:lvlJc w:val="left"/>
      <w:pPr>
        <w:ind w:left="5760" w:hanging="360"/>
      </w:pPr>
    </w:lvl>
    <w:lvl w:ilvl="8" w:tplc="24B21E2C">
      <w:start w:val="1"/>
      <w:numFmt w:val="bullet"/>
      <w:lvlText w:val="●"/>
      <w:lvlJc w:val="left"/>
      <w:pPr>
        <w:ind w:left="6480" w:hanging="360"/>
      </w:pPr>
    </w:lvl>
  </w:abstractNum>
  <w:abstractNum w:abstractNumId="1" w15:restartNumberingAfterBreak="0">
    <w:nsid w:val="33383562"/>
    <w:multiLevelType w:val="hybridMultilevel"/>
    <w:tmpl w:val="7382BE98"/>
    <w:lvl w:ilvl="0" w:tplc="69C4FA14">
      <w:start w:val="1"/>
      <w:numFmt w:val="bullet"/>
      <w:lvlText w:val="•"/>
      <w:lvlJc w:val="left"/>
      <w:pPr>
        <w:ind w:left="720" w:hanging="360"/>
      </w:pPr>
    </w:lvl>
    <w:lvl w:ilvl="1" w:tplc="76BA2810">
      <w:numFmt w:val="decimal"/>
      <w:lvlText w:val=""/>
      <w:lvlJc w:val="left"/>
    </w:lvl>
    <w:lvl w:ilvl="2" w:tplc="78189C1A">
      <w:numFmt w:val="decimal"/>
      <w:lvlText w:val=""/>
      <w:lvlJc w:val="left"/>
    </w:lvl>
    <w:lvl w:ilvl="3" w:tplc="0FA23912">
      <w:numFmt w:val="decimal"/>
      <w:lvlText w:val=""/>
      <w:lvlJc w:val="left"/>
    </w:lvl>
    <w:lvl w:ilvl="4" w:tplc="F0D0EA02">
      <w:numFmt w:val="decimal"/>
      <w:lvlText w:val=""/>
      <w:lvlJc w:val="left"/>
    </w:lvl>
    <w:lvl w:ilvl="5" w:tplc="E8E2D3AA">
      <w:numFmt w:val="decimal"/>
      <w:lvlText w:val=""/>
      <w:lvlJc w:val="left"/>
    </w:lvl>
    <w:lvl w:ilvl="6" w:tplc="BEB6C216">
      <w:numFmt w:val="decimal"/>
      <w:lvlText w:val=""/>
      <w:lvlJc w:val="left"/>
    </w:lvl>
    <w:lvl w:ilvl="7" w:tplc="3730BA82">
      <w:numFmt w:val="decimal"/>
      <w:lvlText w:val=""/>
      <w:lvlJc w:val="left"/>
    </w:lvl>
    <w:lvl w:ilvl="8" w:tplc="9FCAADC4">
      <w:numFmt w:val="decimal"/>
      <w:lvlText w:val=""/>
      <w:lvlJc w:val="left"/>
    </w:lvl>
  </w:abstractNum>
  <w:num w:numId="1" w16cid:durableId="1846894683">
    <w:abstractNumId w:val="0"/>
    <w:lvlOverride w:ilvl="0">
      <w:startOverride w:val="1"/>
    </w:lvlOverride>
  </w:num>
  <w:num w:numId="2" w16cid:durableId="489638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9C9"/>
    <w:rsid w:val="00193028"/>
    <w:rsid w:val="001D0528"/>
    <w:rsid w:val="001F59C9"/>
    <w:rsid w:val="00261A0C"/>
    <w:rsid w:val="00272805"/>
    <w:rsid w:val="002A2EDA"/>
    <w:rsid w:val="002F7D03"/>
    <w:rsid w:val="003044E8"/>
    <w:rsid w:val="003A21D6"/>
    <w:rsid w:val="004B54DA"/>
    <w:rsid w:val="005E07C7"/>
    <w:rsid w:val="006252D5"/>
    <w:rsid w:val="006D784D"/>
    <w:rsid w:val="007315E3"/>
    <w:rsid w:val="00752EDF"/>
    <w:rsid w:val="0090007B"/>
    <w:rsid w:val="00AA1C87"/>
    <w:rsid w:val="00E51CB0"/>
    <w:rsid w:val="00E92DB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5FEFE81"/>
  <w15:docId w15:val="{AAC401F5-A5DC-664F-B8A4-2B79429C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color w:val="FFFFFF"/>
      <w:sz w:val="36"/>
      <w:szCs w:val="36"/>
    </w:rPr>
  </w:style>
  <w:style w:type="paragraph" w:styleId="Heading2">
    <w:name w:val="heading 2"/>
    <w:uiPriority w:val="9"/>
    <w:unhideWhenUsed/>
    <w:qFormat/>
    <w:pPr>
      <w:spacing w:before="320" w:after="120"/>
      <w:outlineLvl w:val="1"/>
    </w:pPr>
    <w:rPr>
      <w:b/>
      <w:bCs/>
      <w:color w:val="1B3A6B"/>
      <w:sz w:val="28"/>
      <w:szCs w:val="28"/>
    </w:rPr>
  </w:style>
  <w:style w:type="paragraph" w:styleId="Heading3">
    <w:name w:val="heading 3"/>
    <w:uiPriority w:val="9"/>
    <w:semiHidden/>
    <w:unhideWhenUsed/>
    <w:qFormat/>
    <w:pPr>
      <w:spacing w:before="240" w:after="80"/>
      <w:outlineLvl w:val="2"/>
    </w:pPr>
    <w:rPr>
      <w:b/>
      <w:bCs/>
      <w:color w:val="2E5F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AA1C87"/>
    <w:pPr>
      <w:tabs>
        <w:tab w:val="center" w:pos="4513"/>
        <w:tab w:val="right" w:pos="9026"/>
      </w:tabs>
    </w:pPr>
  </w:style>
  <w:style w:type="character" w:customStyle="1" w:styleId="FooterChar">
    <w:name w:val="Footer Char"/>
    <w:basedOn w:val="DefaultParagraphFont"/>
    <w:link w:val="Footer"/>
    <w:uiPriority w:val="99"/>
    <w:rsid w:val="00AA1C87"/>
  </w:style>
  <w:style w:type="paragraph" w:styleId="Header">
    <w:name w:val="header"/>
    <w:basedOn w:val="Normal"/>
    <w:link w:val="HeaderChar"/>
    <w:uiPriority w:val="99"/>
    <w:unhideWhenUsed/>
    <w:rsid w:val="00E92DB3"/>
    <w:pPr>
      <w:tabs>
        <w:tab w:val="center" w:pos="4513"/>
        <w:tab w:val="right" w:pos="9026"/>
      </w:tabs>
    </w:pPr>
  </w:style>
  <w:style w:type="character" w:customStyle="1" w:styleId="HeaderChar">
    <w:name w:val="Header Char"/>
    <w:basedOn w:val="DefaultParagraphFont"/>
    <w:link w:val="Header"/>
    <w:uiPriority w:val="99"/>
    <w:rsid w:val="00E92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945650-ec40-41a9-9362-7e2addda4452}" enabled="1" method="Privilege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7</Pages>
  <Words>1514</Words>
  <Characters>8707</Characters>
  <Application>Microsoft Office Word</Application>
  <DocSecurity>0</DocSecurity>
  <Lines>483</Lines>
  <Paragraphs>408</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Ahmed  Syed</cp:lastModifiedBy>
  <cp:revision>18</cp:revision>
  <cp:lastPrinted>2026-03-28T10:33:00Z</cp:lastPrinted>
  <dcterms:created xsi:type="dcterms:W3CDTF">2026-03-10T21:53:00Z</dcterms:created>
  <dcterms:modified xsi:type="dcterms:W3CDTF">2026-03-28T10:34:00Z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431161a9,6094154c,885608e</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