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43564" w:rsidP="4AD7D61E" w:rsidRDefault="00800BE2" w14:paraId="34E39CF4" w14:textId="2E9175BC">
      <w:pPr>
        <w:pStyle w:val="Normal"/>
        <w:suppressLineNumbers w:val="0"/>
        <w:tabs>
          <w:tab w:val="center" w:leader="none" w:pos="4536"/>
          <w:tab w:val="right" w:leader="none" w:pos="9072"/>
        </w:tabs>
        <w:bidi w:val="0"/>
        <w:spacing w:before="0" w:beforeAutospacing="off" w:after="0" w:afterAutospacing="off" w:line="259" w:lineRule="auto"/>
        <w:ind w:left="1416" w:right="0" w:firstLine="708"/>
        <w:jc w:val="center"/>
        <w:rPr>
          <w:rFonts w:ascii="Cambria" w:hAnsi="Cambria" w:eastAsia="宋体" w:cs="Times New Roman" w:asciiTheme="majorAscii" w:hAnsiTheme="majorAscii" w:eastAsiaTheme="majorEastAsia" w:cstheme="majorBidi"/>
          <w:b w:val="1"/>
          <w:bCs w:val="1"/>
          <w:sz w:val="32"/>
          <w:szCs w:val="32"/>
        </w:rPr>
      </w:pPr>
      <w:r w:rsidRPr="4AD7D61E" w:rsidR="1586D24F">
        <w:rPr>
          <w:rFonts w:ascii="Cambria" w:hAnsi="Cambria" w:eastAsia="宋体" w:cs="Times New Roman" w:asciiTheme="majorAscii" w:hAnsiTheme="majorAscii" w:eastAsiaTheme="majorEastAsia" w:cstheme="majorBidi"/>
          <w:b w:val="1"/>
          <w:bCs w:val="1"/>
          <w:sz w:val="32"/>
          <w:szCs w:val="32"/>
        </w:rPr>
        <w:t>Report: Gesture Controlled Robot</w:t>
      </w:r>
      <w:r>
        <w:rPr>
          <w:rFonts w:asciiTheme="majorHAnsi" w:hAnsiTheme="majorHAnsi" w:eastAsiaTheme="majorEastAsia" w:cstheme="majorBidi"/>
          <w:b/>
          <w:bCs/>
          <w:kern w:val="28"/>
          <w:sz w:val="32"/>
          <w:szCs w:val="32"/>
        </w:rPr>
        <w:tab/>
      </w:r>
    </w:p>
    <w:p w:rsidR="682C4B0D" w:rsidP="4AD7D61E" w:rsidRDefault="682C4B0D" w14:paraId="025651EE" w14:textId="2F59E2AE">
      <w:pPr>
        <w:pStyle w:val="Normal"/>
        <w:suppressLineNumbers w:val="0"/>
        <w:bidi w:val="0"/>
        <w:spacing w:before="0" w:beforeAutospacing="off" w:after="0" w:afterAutospacing="off" w:line="259" w:lineRule="auto"/>
        <w:ind w:left="0" w:right="0"/>
        <w:jc w:val="center"/>
      </w:pPr>
      <w:r w:rsidRPr="4AD7D61E" w:rsidR="682C4B0D">
        <w:rPr>
          <w:rFonts w:ascii="Cambria" w:hAnsi="Cambria" w:eastAsia="宋体" w:cs="Times New Roman" w:asciiTheme="majorAscii" w:hAnsiTheme="majorAscii" w:eastAsiaTheme="majorEastAsia" w:cstheme="majorBidi"/>
          <w:i w:val="1"/>
          <w:iCs w:val="1"/>
          <w:sz w:val="32"/>
          <w:szCs w:val="32"/>
        </w:rPr>
        <w:t>Team B</w:t>
      </w:r>
    </w:p>
    <w:p w:rsidR="682C4B0D" w:rsidP="4AD7D61E" w:rsidRDefault="682C4B0D" w14:paraId="05CD4948" w14:textId="5406B5C0">
      <w:pPr>
        <w:pStyle w:val="Normal"/>
        <w:suppressLineNumbers w:val="0"/>
        <w:bidi w:val="0"/>
        <w:spacing w:before="0" w:beforeAutospacing="off" w:after="0" w:afterAutospacing="off" w:line="259" w:lineRule="auto"/>
        <w:ind w:left="0" w:right="0"/>
        <w:jc w:val="center"/>
      </w:pPr>
      <w:r w:rsidRPr="4AD7D61E" w:rsidR="682C4B0D">
        <w:rPr>
          <w:rFonts w:ascii="Cambria" w:hAnsi="Cambria" w:eastAsia="宋体" w:cs="Times New Roman" w:asciiTheme="majorAscii" w:hAnsiTheme="majorAscii" w:eastAsiaTheme="majorEastAsia" w:cstheme="majorBidi"/>
          <w:i w:val="1"/>
          <w:iCs w:val="1"/>
          <w:sz w:val="32"/>
          <w:szCs w:val="32"/>
        </w:rPr>
        <w:t>17.01.2026</w:t>
      </w:r>
    </w:p>
    <w:p w:rsidR="00C43564" w:rsidRDefault="00800BE2" w14:paraId="1C6BA80D" w14:textId="77777777">
      <w:pPr>
        <w:pStyle w:val="Heading1"/>
      </w:pPr>
      <w:r>
        <w:t xml:space="preserve">Team members </w:t>
      </w:r>
    </w:p>
    <w:tbl>
      <w:tblPr>
        <w:tblStyle w:val="TableGrid"/>
        <w:tblW w:w="9204" w:type="dxa"/>
        <w:tblLook w:val="04A0" w:firstRow="1" w:lastRow="0" w:firstColumn="1" w:lastColumn="0" w:noHBand="0" w:noVBand="1"/>
      </w:tblPr>
      <w:tblGrid>
        <w:gridCol w:w="2726"/>
        <w:gridCol w:w="2886"/>
        <w:gridCol w:w="3592"/>
      </w:tblGrid>
      <w:tr w:rsidR="00270660" w:rsidTr="4AD7D61E" w14:paraId="244F02C5" w14:textId="77777777">
        <w:tc>
          <w:tcPr>
            <w:tcW w:w="2726" w:type="dxa"/>
            <w:tcMar/>
          </w:tcPr>
          <w:p w:rsidR="00270660" w:rsidP="00270660" w:rsidRDefault="00270660" w14:paraId="43D95DC6" w14:textId="18B01B46">
            <w:pPr>
              <w:jc w:val="center"/>
              <w:rPr>
                <w:lang w:eastAsia="zh-CN"/>
              </w:rPr>
            </w:pPr>
            <w:r>
              <w:rPr>
                <w:rFonts w:hint="eastAsia"/>
                <w:lang w:eastAsia="zh-CN"/>
              </w:rPr>
              <w:t>Name</w:t>
            </w:r>
          </w:p>
        </w:tc>
        <w:tc>
          <w:tcPr>
            <w:tcW w:w="2886" w:type="dxa"/>
            <w:tcMar/>
          </w:tcPr>
          <w:p w:rsidR="00270660" w:rsidP="00270660" w:rsidRDefault="00270660" w14:paraId="04EF4E9F" w14:textId="0C26AE00">
            <w:pPr>
              <w:jc w:val="center"/>
              <w:rPr>
                <w:lang w:eastAsia="zh-CN"/>
              </w:rPr>
            </w:pPr>
            <w:proofErr w:type="spellStart"/>
            <w:r>
              <w:rPr>
                <w:rFonts w:hint="eastAsia"/>
                <w:lang w:eastAsia="zh-CN"/>
              </w:rPr>
              <w:t>Matrikelnummer</w:t>
            </w:r>
            <w:proofErr w:type="spellEnd"/>
          </w:p>
        </w:tc>
        <w:tc>
          <w:tcPr>
            <w:tcW w:w="3592" w:type="dxa"/>
            <w:tcMar/>
          </w:tcPr>
          <w:p w:rsidR="00270660" w:rsidP="00270660" w:rsidRDefault="00270660" w14:paraId="6BA7ED7F" w14:textId="2D953D99">
            <w:pPr>
              <w:jc w:val="center"/>
              <w:rPr>
                <w:lang w:eastAsia="zh-CN"/>
              </w:rPr>
            </w:pPr>
            <w:r>
              <w:rPr>
                <w:rFonts w:hint="eastAsia"/>
                <w:lang w:eastAsia="zh-CN"/>
              </w:rPr>
              <w:t>Email Address</w:t>
            </w:r>
          </w:p>
        </w:tc>
      </w:tr>
      <w:tr w:rsidR="00B14633" w:rsidTr="4AD7D61E" w14:paraId="0CAD9962" w14:textId="77777777">
        <w:tc>
          <w:tcPr>
            <w:tcW w:w="2726" w:type="dxa"/>
            <w:tcMar/>
          </w:tcPr>
          <w:p w:rsidRPr="00270660" w:rsidR="00B14633" w:rsidP="00B14633" w:rsidRDefault="00B14633" w14:paraId="062A0D1F" w14:textId="6A1679E6">
            <w:pPr>
              <w:rPr>
                <w:i/>
                <w:lang w:eastAsia="zh-CN"/>
              </w:rPr>
            </w:pPr>
            <w:r>
              <w:rPr>
                <w:i/>
                <w:lang w:eastAsia="zh-CN"/>
              </w:rPr>
              <w:t xml:space="preserve">Kamal </w:t>
            </w:r>
            <w:proofErr w:type="spellStart"/>
            <w:r>
              <w:rPr>
                <w:i/>
                <w:lang w:eastAsia="zh-CN"/>
              </w:rPr>
              <w:t>Rubyet</w:t>
            </w:r>
            <w:proofErr w:type="spellEnd"/>
          </w:p>
        </w:tc>
        <w:tc>
          <w:tcPr>
            <w:tcW w:w="2886" w:type="dxa"/>
            <w:tcMar/>
          </w:tcPr>
          <w:p w:rsidR="00B14633" w:rsidP="4AD7D61E" w:rsidRDefault="00B14633" w14:paraId="164611AA" w14:textId="5FE4F2A3">
            <w:pPr>
              <w:jc w:val="center"/>
              <w:rPr>
                <w:lang w:eastAsia="zh-CN"/>
              </w:rPr>
            </w:pPr>
            <w:r w:rsidRPr="4AD7D61E" w:rsidR="165CDE62">
              <w:rPr>
                <w:lang w:eastAsia="zh-CN"/>
              </w:rPr>
              <w:t>2219943</w:t>
            </w:r>
          </w:p>
        </w:tc>
        <w:tc>
          <w:tcPr>
            <w:tcW w:w="3592" w:type="dxa"/>
            <w:tcMar/>
          </w:tcPr>
          <w:p w:rsidR="00B14633" w:rsidP="00B14633" w:rsidRDefault="00B14633" w14:paraId="19207177" w14:textId="3E4C0A2B">
            <w:pPr>
              <w:rPr>
                <w:lang w:eastAsia="zh-CN"/>
              </w:rPr>
            </w:pPr>
            <w:r>
              <w:rPr>
                <w:rFonts w:hint="eastAsia"/>
                <w:lang w:eastAsia="zh-CN"/>
              </w:rPr>
              <w:t>Rubyet.Kamal@stud.hshl.de</w:t>
            </w:r>
          </w:p>
        </w:tc>
      </w:tr>
      <w:tr w:rsidR="00B14633" w:rsidTr="4AD7D61E" w14:paraId="1F36534B" w14:textId="77777777">
        <w:tc>
          <w:tcPr>
            <w:tcW w:w="2726" w:type="dxa"/>
            <w:tcMar/>
          </w:tcPr>
          <w:p w:rsidRPr="00270660" w:rsidR="00B14633" w:rsidP="00B14633" w:rsidRDefault="00B14633" w14:paraId="7AE1EC16" w14:textId="77ED93DD">
            <w:pPr>
              <w:rPr>
                <w:i/>
                <w:lang w:eastAsia="zh-CN"/>
              </w:rPr>
            </w:pPr>
            <w:r>
              <w:rPr>
                <w:i/>
                <w:lang w:eastAsia="zh-CN"/>
              </w:rPr>
              <w:t>Yuming Wang</w:t>
            </w:r>
          </w:p>
        </w:tc>
        <w:tc>
          <w:tcPr>
            <w:tcW w:w="2886" w:type="dxa"/>
            <w:tcMar/>
          </w:tcPr>
          <w:p w:rsidR="00B14633" w:rsidP="00B14633" w:rsidRDefault="00B14633" w14:paraId="482AFDA1" w14:textId="5B2952A5">
            <w:pPr>
              <w:jc w:val="center"/>
              <w:rPr>
                <w:lang w:eastAsia="zh-CN"/>
              </w:rPr>
            </w:pPr>
            <w:r>
              <w:rPr>
                <w:rFonts w:hint="eastAsia"/>
                <w:lang w:eastAsia="zh-CN"/>
              </w:rPr>
              <w:t>2219950</w:t>
            </w:r>
          </w:p>
        </w:tc>
        <w:tc>
          <w:tcPr>
            <w:tcW w:w="3592" w:type="dxa"/>
            <w:tcMar/>
          </w:tcPr>
          <w:p w:rsidR="00B14633" w:rsidP="00B14633" w:rsidRDefault="00B14633" w14:paraId="3450EA39" w14:textId="0E360AFE">
            <w:pPr>
              <w:rPr>
                <w:lang w:eastAsia="zh-CN"/>
              </w:rPr>
            </w:pPr>
            <w:r>
              <w:rPr>
                <w:rFonts w:hint="eastAsia"/>
                <w:lang w:eastAsia="zh-CN"/>
              </w:rPr>
              <w:t>Yuming.wang@stud.hshl.de</w:t>
            </w:r>
          </w:p>
        </w:tc>
      </w:tr>
      <w:tr w:rsidR="00B14633" w:rsidTr="4AD7D61E" w14:paraId="0F083C29" w14:textId="77777777">
        <w:tc>
          <w:tcPr>
            <w:tcW w:w="2726" w:type="dxa"/>
            <w:tcMar/>
          </w:tcPr>
          <w:p w:rsidR="00B14633" w:rsidP="00B14633" w:rsidRDefault="00B14633" w14:paraId="02261BC6" w14:textId="10BCC6CE">
            <w:pPr>
              <w:rPr>
                <w:lang w:eastAsia="zh-CN"/>
              </w:rPr>
            </w:pPr>
            <w:r>
              <w:rPr>
                <w:i/>
                <w:iCs/>
                <w:lang w:eastAsia="zh-CN"/>
              </w:rPr>
              <w:t xml:space="preserve">Moiz Zaheer Malik </w:t>
            </w:r>
          </w:p>
        </w:tc>
        <w:tc>
          <w:tcPr>
            <w:tcW w:w="2886" w:type="dxa"/>
            <w:tcMar/>
          </w:tcPr>
          <w:p w:rsidR="00B14633" w:rsidP="00B14633" w:rsidRDefault="00B14633" w14:paraId="0B041EE6" w14:textId="2F881D05">
            <w:pPr>
              <w:jc w:val="center"/>
              <w:rPr>
                <w:lang w:eastAsia="zh-CN"/>
              </w:rPr>
            </w:pPr>
            <w:r>
              <w:rPr>
                <w:i/>
                <w:iCs/>
                <w:lang w:eastAsia="zh-CN"/>
              </w:rPr>
              <w:t>2220074</w:t>
            </w:r>
          </w:p>
        </w:tc>
        <w:tc>
          <w:tcPr>
            <w:tcW w:w="3592" w:type="dxa"/>
            <w:tcMar/>
          </w:tcPr>
          <w:p w:rsidR="00B14633" w:rsidP="00B14633" w:rsidRDefault="00B14633" w14:paraId="3822183A" w14:textId="0CB5567D">
            <w:pPr>
              <w:rPr>
                <w:lang w:eastAsia="zh-CN"/>
              </w:rPr>
            </w:pPr>
            <w:r>
              <w:rPr>
                <w:i/>
                <w:iCs/>
                <w:lang w:eastAsia="zh-CN"/>
              </w:rPr>
              <w:t>Moiz</w:t>
            </w:r>
            <w:r>
              <w:rPr>
                <w:rFonts w:hint="eastAsia"/>
                <w:i/>
                <w:iCs/>
                <w:lang w:eastAsia="zh-CN"/>
              </w:rPr>
              <w:t>-</w:t>
            </w:r>
            <w:r>
              <w:rPr>
                <w:i/>
                <w:iCs/>
                <w:lang w:eastAsia="zh-CN"/>
              </w:rPr>
              <w:t>Zaheer</w:t>
            </w:r>
            <w:r>
              <w:rPr>
                <w:rFonts w:hint="eastAsia"/>
                <w:i/>
                <w:iCs/>
                <w:lang w:eastAsia="zh-CN"/>
              </w:rPr>
              <w:t>.</w:t>
            </w:r>
            <w:r>
              <w:rPr>
                <w:i/>
                <w:iCs/>
                <w:lang w:eastAsia="zh-CN"/>
              </w:rPr>
              <w:t>Malik</w:t>
            </w:r>
            <w:r>
              <w:rPr>
                <w:rFonts w:hint="eastAsia"/>
                <w:i/>
                <w:iCs/>
                <w:lang w:eastAsia="zh-CN"/>
              </w:rPr>
              <w:t>@stud.hshl.de</w:t>
            </w:r>
            <w:r>
              <w:rPr>
                <w:i/>
                <w:iCs/>
                <w:lang w:eastAsia="zh-CN"/>
              </w:rPr>
              <w:t xml:space="preserve"> </w:t>
            </w:r>
          </w:p>
        </w:tc>
      </w:tr>
    </w:tbl>
    <w:p w:rsidRPr="00270660" w:rsidR="00270660" w:rsidP="00270660" w:rsidRDefault="00270660" w14:paraId="4A5806BA" w14:textId="77777777">
      <w:pPr>
        <w:rPr>
          <w:lang w:eastAsia="zh-CN"/>
        </w:rPr>
      </w:pPr>
    </w:p>
    <w:p w:rsidR="00C43564" w:rsidRDefault="00800BE2" w14:paraId="6938B5BF" w14:textId="77777777">
      <w:pPr>
        <w:pStyle w:val="Heading1"/>
      </w:pPr>
      <w:r>
        <w:t>Concept description</w:t>
      </w:r>
    </w:p>
    <w:p w:rsidR="007B1447" w:rsidP="007B1447" w:rsidRDefault="007B1447" w14:paraId="13EDCC5A" w14:textId="56E2E37E">
      <w:pPr>
        <w:jc w:val="center"/>
        <w:rPr>
          <w:lang w:eastAsia="zh-CN"/>
        </w:rPr>
      </w:pPr>
      <w:r>
        <w:rPr>
          <w:noProof/>
        </w:rPr>
        <w:drawing>
          <wp:inline distT="0" distB="0" distL="0" distR="0" wp14:anchorId="593E4977" wp14:editId="454299E9">
            <wp:extent cx="3020939" cy="3839638"/>
            <wp:effectExtent l="0" t="0" r="8011" b="8462"/>
            <wp:docPr id="1076254313" name="drawing"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076254313" name="drawing" descr="图示&#10;&#10;AI 生成的内容可能不正确。"/>
                    <pic:cNvPicPr/>
                  </pic:nvPicPr>
                  <pic:blipFill>
                    <a:blip r:embed="rId8"/>
                    <a:stretch>
                      <a:fillRect/>
                    </a:stretch>
                  </pic:blipFill>
                  <pic:spPr>
                    <a:xfrm>
                      <a:off x="0" y="0"/>
                      <a:ext cx="3020939" cy="3839638"/>
                    </a:xfrm>
                    <a:prstGeom prst="rect">
                      <a:avLst/>
                    </a:prstGeom>
                    <a:noFill/>
                    <a:ln>
                      <a:noFill/>
                      <a:prstDash/>
                    </a:ln>
                  </pic:spPr>
                </pic:pic>
              </a:graphicData>
            </a:graphic>
          </wp:inline>
        </w:drawing>
      </w:r>
    </w:p>
    <w:p w:rsidR="007B1447" w:rsidP="007B1447" w:rsidRDefault="007B1447" w14:paraId="0B3F246D" w14:textId="77777777">
      <w:pPr>
        <w:jc w:val="center"/>
        <w:rPr>
          <w:rFonts w:eastAsia="Calibri" w:cs="Calibri"/>
          <w:b/>
          <w:bCs/>
        </w:rPr>
      </w:pPr>
      <w:r>
        <w:rPr>
          <w:rFonts w:ascii="Calibri" w:hAnsi="Calibri" w:eastAsia="Calibri" w:cs="Calibri"/>
          <w:b/>
          <w:bCs/>
        </w:rPr>
        <w:t>2.1 Overall system block diagram</w:t>
      </w:r>
    </w:p>
    <w:p w:rsidRPr="007B1447" w:rsidR="007B1447" w:rsidP="007B1447" w:rsidRDefault="007B1447" w14:paraId="20C6F203" w14:textId="77777777">
      <w:pPr>
        <w:jc w:val="center"/>
        <w:rPr>
          <w:lang w:eastAsia="zh-CN"/>
        </w:rPr>
      </w:pPr>
    </w:p>
    <w:p w:rsidR="007B1447" w:rsidP="4AD7D61E" w:rsidRDefault="007B1447" w14:paraId="130EC9FA" w14:textId="7BC0D145">
      <w:pPr>
        <w:pStyle w:val="Normal"/>
        <w:suppressLineNumbers w:val="0"/>
        <w:bidi w:val="0"/>
        <w:spacing w:before="240" w:beforeAutospacing="off" w:after="240" w:afterAutospacing="off" w:line="259" w:lineRule="auto"/>
        <w:ind w:left="0" w:right="0" w:firstLine="0"/>
        <w:jc w:val="left"/>
      </w:pPr>
      <w:r w:rsidRPr="543758F4" w:rsidR="007B1447">
        <w:rPr>
          <w:rFonts w:ascii="Calibri" w:hAnsi="Calibri" w:eastAsia="Calibri" w:cs="Calibri"/>
        </w:rPr>
        <w:t xml:space="preserve">This project implements a </w:t>
      </w:r>
      <w:r w:rsidRPr="543758F4" w:rsidR="29262781">
        <w:rPr>
          <w:rFonts w:ascii="Calibri" w:hAnsi="Calibri" w:eastAsia="Calibri" w:cs="Calibri"/>
        </w:rPr>
        <w:t>tilt-based</w:t>
      </w:r>
      <w:r w:rsidRPr="543758F4" w:rsidR="007B1447">
        <w:rPr>
          <w:rFonts w:ascii="Calibri" w:hAnsi="Calibri" w:eastAsia="Calibri" w:cs="Calibri"/>
        </w:rPr>
        <w:t xml:space="preserve"> speed control system for a </w:t>
      </w:r>
      <w:r w:rsidRPr="543758F4" w:rsidR="3E280414">
        <w:rPr>
          <w:rFonts w:ascii="Calibri" w:hAnsi="Calibri" w:eastAsia="Calibri" w:cs="Calibri"/>
        </w:rPr>
        <w:t xml:space="preserve">prototype of a </w:t>
      </w:r>
      <w:r w:rsidRPr="543758F4" w:rsidR="007B1447">
        <w:rPr>
          <w:rFonts w:ascii="Calibri" w:hAnsi="Calibri" w:eastAsia="Calibri" w:cs="Calibri"/>
        </w:rPr>
        <w:t xml:space="preserve">line following </w:t>
      </w:r>
      <w:r w:rsidRPr="543758F4" w:rsidR="1B59FA9C">
        <w:rPr>
          <w:rFonts w:ascii="Calibri" w:hAnsi="Calibri" w:eastAsia="Calibri" w:cs="Calibri"/>
        </w:rPr>
        <w:t>the vehicle</w:t>
      </w:r>
      <w:r w:rsidRPr="543758F4" w:rsidR="007B1447">
        <w:rPr>
          <w:rFonts w:ascii="Calibri" w:hAnsi="Calibri" w:eastAsia="Calibri" w:cs="Calibri"/>
        </w:rPr>
        <w:t xml:space="preserve">. The main idea is to control the acceleration and deceleration of the vehicle by changing the physical position of an FPGA board. An accelerometer is connected to the FPGA board. The accelerometer measures the tilt of the board along the </w:t>
      </w:r>
      <w:r w:rsidRPr="543758F4" w:rsidR="1A4A4741">
        <w:rPr>
          <w:rFonts w:ascii="Calibri" w:hAnsi="Calibri" w:eastAsia="Calibri" w:cs="Calibri"/>
        </w:rPr>
        <w:t>x-</w:t>
      </w:r>
      <w:r w:rsidRPr="543758F4" w:rsidR="007B1447">
        <w:rPr>
          <w:rFonts w:ascii="Calibri" w:hAnsi="Calibri" w:eastAsia="Calibri" w:cs="Calibri"/>
        </w:rPr>
        <w:t xml:space="preserve">axis. Based on this tilt value, the FPGA generates a numeric value in the range of 0 to 1000. This value </w:t>
      </w:r>
      <w:r w:rsidRPr="543758F4" w:rsidR="007B1447">
        <w:rPr>
          <w:rFonts w:ascii="Calibri" w:hAnsi="Calibri" w:eastAsia="Calibri" w:cs="Calibri"/>
        </w:rPr>
        <w:t>represents</w:t>
      </w:r>
      <w:r w:rsidRPr="543758F4" w:rsidR="007B1447">
        <w:rPr>
          <w:rFonts w:ascii="Calibri" w:hAnsi="Calibri" w:eastAsia="Calibri" w:cs="Calibri"/>
        </w:rPr>
        <w:t xml:space="preserve"> the desired speed of the vehicle. The FPGA sends this speed value through a Bluetooth serial </w:t>
      </w:r>
      <w:r w:rsidRPr="543758F4" w:rsidR="65025BCB">
        <w:rPr>
          <w:rFonts w:ascii="Calibri" w:hAnsi="Calibri" w:eastAsia="Calibri" w:cs="Calibri"/>
        </w:rPr>
        <w:t>PMOD</w:t>
      </w:r>
      <w:r w:rsidRPr="543758F4" w:rsidR="1C6DD1D2">
        <w:rPr>
          <w:rFonts w:ascii="Calibri" w:hAnsi="Calibri" w:eastAsia="Calibri" w:cs="Calibri"/>
        </w:rPr>
        <w:t xml:space="preserve"> </w:t>
      </w:r>
      <w:r w:rsidRPr="543758F4" w:rsidR="007B1447">
        <w:rPr>
          <w:rFonts w:ascii="Calibri" w:hAnsi="Calibri" w:eastAsia="Calibri" w:cs="Calibri"/>
        </w:rPr>
        <w:t xml:space="preserve">module. On the vehicle side, an </w:t>
      </w:r>
      <w:r w:rsidRPr="543758F4" w:rsidR="007B1447">
        <w:rPr>
          <w:rFonts w:ascii="Calibri" w:hAnsi="Calibri" w:eastAsia="Calibri" w:cs="Calibri"/>
          <w:b w:val="1"/>
          <w:bCs w:val="1"/>
        </w:rPr>
        <w:t>ESP32</w:t>
      </w:r>
      <w:r w:rsidRPr="543758F4" w:rsidR="007B1447">
        <w:rPr>
          <w:rFonts w:ascii="Calibri" w:hAnsi="Calibri" w:eastAsia="Calibri" w:cs="Calibri"/>
        </w:rPr>
        <w:t xml:space="preserve"> microcontroller receives the speed value and uses it to control the motor speed using PWM signals. At the same time, the vehicle follows a black line on the ground using two infrared sensors. The infrared sensors control the steering, while the speed is controlled only by the FPGA tilt. Due to Bluetooth compatibility issues on Linux, a </w:t>
      </w:r>
      <w:r w:rsidRPr="543758F4" w:rsidR="196B1900">
        <w:rPr>
          <w:rFonts w:ascii="Calibri" w:hAnsi="Calibri" w:eastAsia="Calibri" w:cs="Calibri"/>
        </w:rPr>
        <w:t>multistage</w:t>
      </w:r>
      <w:r w:rsidRPr="543758F4" w:rsidR="007B1447">
        <w:rPr>
          <w:rFonts w:ascii="Calibri" w:hAnsi="Calibri" w:eastAsia="Calibri" w:cs="Calibri"/>
        </w:rPr>
        <w:t xml:space="preserve"> communication path was used. The Bluetooth module on the FPGA was connected to a friend’s laptop. The received data was then </w:t>
      </w:r>
      <w:r w:rsidRPr="543758F4" w:rsidR="007B1447">
        <w:rPr>
          <w:rFonts w:ascii="Calibri" w:hAnsi="Calibri" w:eastAsia="Calibri" w:cs="Calibri"/>
        </w:rPr>
        <w:t>forwarded</w:t>
      </w:r>
      <w:r w:rsidRPr="543758F4" w:rsidR="007B1447">
        <w:rPr>
          <w:rFonts w:ascii="Calibri" w:hAnsi="Calibri" w:eastAsia="Calibri" w:cs="Calibri"/>
        </w:rPr>
        <w:t xml:space="preserve"> over Wi Fi using UDP packets to a Linux host system. From the host system, the data was </w:t>
      </w:r>
      <w:r w:rsidRPr="543758F4" w:rsidR="007B1447">
        <w:rPr>
          <w:rFonts w:ascii="Calibri" w:hAnsi="Calibri" w:eastAsia="Calibri" w:cs="Calibri"/>
        </w:rPr>
        <w:t>forwarded</w:t>
      </w:r>
      <w:r w:rsidRPr="543758F4" w:rsidR="007B1447">
        <w:rPr>
          <w:rFonts w:ascii="Calibri" w:hAnsi="Calibri" w:eastAsia="Calibri" w:cs="Calibri"/>
        </w:rPr>
        <w:t xml:space="preserve"> into a QEMU virtual machine. Finally, the virtual machine sent the speed value to the </w:t>
      </w:r>
      <w:r w:rsidRPr="543758F4" w:rsidR="007B1447">
        <w:rPr>
          <w:rFonts w:ascii="Calibri" w:hAnsi="Calibri" w:eastAsia="Calibri" w:cs="Calibri"/>
          <w:b w:val="1"/>
          <w:bCs w:val="1"/>
        </w:rPr>
        <w:t>ESP32</w:t>
      </w:r>
      <w:r w:rsidRPr="543758F4" w:rsidR="007B1447">
        <w:rPr>
          <w:rFonts w:ascii="Calibri" w:hAnsi="Calibri" w:eastAsia="Calibri" w:cs="Calibri"/>
        </w:rPr>
        <w:t xml:space="preserve"> over UDP through Wi </w:t>
      </w:r>
      <w:r w:rsidRPr="543758F4" w:rsidR="007B1447">
        <w:rPr>
          <w:rFonts w:ascii="Calibri" w:hAnsi="Calibri" w:eastAsia="Calibri" w:cs="Calibri"/>
        </w:rPr>
        <w:t>Fi.</w:t>
      </w:r>
      <w:r w:rsidRPr="543758F4" w:rsidR="101681E0">
        <w:rPr>
          <w:rFonts w:ascii="Calibri" w:hAnsi="Calibri" w:eastAsia="Calibri" w:cs="Calibri"/>
        </w:rPr>
        <w:t xml:space="preserve"> </w:t>
      </w:r>
      <w:r w:rsidRPr="543758F4" w:rsidR="007B1447">
        <w:rPr>
          <w:rFonts w:ascii="Calibri" w:hAnsi="Calibri" w:eastAsia="Calibri" w:cs="Calibri"/>
        </w:rPr>
        <w:t>This</w:t>
      </w:r>
      <w:r w:rsidRPr="543758F4" w:rsidR="007B1447">
        <w:rPr>
          <w:rFonts w:ascii="Calibri" w:hAnsi="Calibri" w:eastAsia="Calibri" w:cs="Calibri"/>
        </w:rPr>
        <w:t xml:space="preserve"> approach allowed the project to continue even though direct Bluetooth communication with Linux was not reliable.</w:t>
      </w:r>
    </w:p>
    <w:p w:rsidR="007B1447" w:rsidP="007B1447" w:rsidRDefault="007B1447" w14:paraId="61582212" w14:textId="743D3A2B">
      <w:pPr>
        <w:pStyle w:val="Heading2"/>
      </w:pPr>
      <w:r>
        <w:t>Controlling acceleration and deceleration using FPGA tilt</w:t>
      </w:r>
    </w:p>
    <w:p w:rsidR="007B1447" w:rsidP="007B1447" w:rsidRDefault="007B1447" w14:paraId="2092BB9B" w14:textId="6A86BFC5">
      <w:pPr>
        <w:rPr>
          <w:lang w:eastAsia="zh-CN"/>
        </w:rPr>
      </w:pPr>
      <w:r w:rsidRPr="007B1447">
        <w:rPr>
          <w:lang w:eastAsia="zh-CN"/>
        </w:rPr>
        <w:t xml:space="preserve">When the FPGA board is tilted forward or backward, the accelerometer output changes. This change is mapped to a speed value between 0 and 1000 inside the FPGA logic. A higher value increases the motor speed, while a lower value reduces it. The </w:t>
      </w:r>
      <w:r w:rsidRPr="00270660">
        <w:rPr>
          <w:b/>
          <w:bCs/>
          <w:lang w:eastAsia="zh-CN"/>
        </w:rPr>
        <w:t>ESP32</w:t>
      </w:r>
      <w:r w:rsidRPr="007B1447">
        <w:rPr>
          <w:lang w:eastAsia="zh-CN"/>
        </w:rPr>
        <w:t xml:space="preserve"> receives this value and converts it into a PWM duty cycle for the motor driver. To avoid sudden speed jumps, the </w:t>
      </w:r>
      <w:r w:rsidRPr="00270660">
        <w:rPr>
          <w:b/>
          <w:bCs/>
          <w:lang w:eastAsia="zh-CN"/>
        </w:rPr>
        <w:t>ESP32</w:t>
      </w:r>
      <w:r w:rsidRPr="007B1447">
        <w:rPr>
          <w:lang w:eastAsia="zh-CN"/>
        </w:rPr>
        <w:t xml:space="preserve"> gradually ramps the PWM value to the new target speed. This results in smooth acceleration and deceleration of the vehicle.</w:t>
      </w:r>
    </w:p>
    <w:p w:rsidR="007B1447" w:rsidP="007B1447" w:rsidRDefault="007B1447" w14:paraId="1F5E9B88" w14:textId="0B817CD6">
      <w:pPr>
        <w:jc w:val="center"/>
        <w:rPr>
          <w:lang w:eastAsia="zh-CN"/>
        </w:rPr>
      </w:pPr>
      <w:r>
        <w:rPr>
          <w:noProof/>
        </w:rPr>
        <w:drawing>
          <wp:inline distT="0" distB="0" distL="0" distR="0" wp14:anchorId="019EDBB6" wp14:editId="50800A98">
            <wp:extent cx="2714625" cy="2927533"/>
            <wp:effectExtent l="0" t="0" r="9525" b="6167"/>
            <wp:docPr id="1329940818" name="drawing"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1329940818" name="drawing" descr="图示&#10;&#10;AI 生成的内容可能不正确。"/>
                    <pic:cNvPicPr/>
                  </pic:nvPicPr>
                  <pic:blipFill>
                    <a:blip r:embed="rId9"/>
                    <a:stretch>
                      <a:fillRect/>
                    </a:stretch>
                  </pic:blipFill>
                  <pic:spPr>
                    <a:xfrm>
                      <a:off x="0" y="0"/>
                      <a:ext cx="2714625" cy="2927533"/>
                    </a:xfrm>
                    <a:prstGeom prst="rect">
                      <a:avLst/>
                    </a:prstGeom>
                    <a:noFill/>
                    <a:ln>
                      <a:noFill/>
                      <a:prstDash/>
                    </a:ln>
                  </pic:spPr>
                </pic:pic>
              </a:graphicData>
            </a:graphic>
          </wp:inline>
        </w:drawing>
      </w:r>
    </w:p>
    <w:p w:rsidRPr="007B1447" w:rsidR="007B1447" w:rsidP="007B1447" w:rsidRDefault="007B1447" w14:paraId="7F0C3C8A" w14:textId="2D6E2F00">
      <w:pPr>
        <w:spacing w:before="240" w:after="240"/>
        <w:jc w:val="center"/>
        <w:rPr>
          <w:rFonts w:cs="Calibri"/>
          <w:b/>
          <w:bCs/>
          <w:lang w:eastAsia="zh-CN"/>
        </w:rPr>
      </w:pPr>
      <w:r>
        <w:rPr>
          <w:rFonts w:ascii="Calibri" w:hAnsi="Calibri" w:eastAsia="Calibri" w:cs="Calibri"/>
          <w:b/>
          <w:bCs/>
        </w:rPr>
        <w:t>2.2 Acceleration / Deceleration Concept</w:t>
      </w:r>
    </w:p>
    <w:p w:rsidR="00C43564" w:rsidRDefault="00800BE2" w14:paraId="32EBC3B9" w14:textId="77777777">
      <w:pPr>
        <w:pStyle w:val="Heading1"/>
      </w:pPr>
      <w:r>
        <w:t>Project/Team management</w:t>
      </w:r>
    </w:p>
    <w:p w:rsidR="00965DBD" w:rsidP="00965DBD" w:rsidRDefault="00965DBD" w14:paraId="1ADC46F7" w14:textId="77777777">
      <w:pPr>
        <w:pStyle w:val="Heading2"/>
      </w:pPr>
      <w:r>
        <w:t>Project method</w:t>
      </w:r>
    </w:p>
    <w:p w:rsidRPr="00965DBD" w:rsidR="00965DBD" w:rsidP="00965DBD" w:rsidRDefault="00965DBD" w14:paraId="43D36341" w14:textId="1B714CFF">
      <w:pPr>
        <w:rPr>
          <w:lang w:eastAsia="zh-CN"/>
        </w:rPr>
      </w:pPr>
      <w:r w:rsidRPr="4AD7D61E" w:rsidR="00965DBD">
        <w:rPr>
          <w:lang w:eastAsia="zh-CN"/>
        </w:rPr>
        <w:t xml:space="preserve">An incremental development approach was used for this project. Each subsystem was implemented and tested independently before integrating it into the full system. The work started with the vehicle platform. First, the </w:t>
      </w:r>
      <w:r w:rsidRPr="4AD7D61E" w:rsidR="00965DBD">
        <w:rPr>
          <w:b w:val="1"/>
          <w:bCs w:val="1"/>
          <w:lang w:eastAsia="zh-CN"/>
        </w:rPr>
        <w:t>ESP32</w:t>
      </w:r>
      <w:r w:rsidRPr="4AD7D61E" w:rsidR="00965DBD">
        <w:rPr>
          <w:lang w:eastAsia="zh-CN"/>
        </w:rPr>
        <w:t xml:space="preserve"> was programmed to control the motors and follow a line using infrared sensors. After this was stable, PWM based speed control was added. In parallel, the FPGA part was developed to read accelerometer data and generate a speed value. Once both sides worked independently, communication between the FPGA and </w:t>
      </w:r>
      <w:r w:rsidRPr="4AD7D61E" w:rsidR="00965DBD">
        <w:rPr>
          <w:b w:val="1"/>
          <w:bCs w:val="1"/>
          <w:lang w:eastAsia="zh-CN"/>
        </w:rPr>
        <w:t>ESP32</w:t>
      </w:r>
      <w:r w:rsidRPr="4AD7D61E" w:rsidR="00965DBD">
        <w:rPr>
          <w:lang w:eastAsia="zh-CN"/>
        </w:rPr>
        <w:t xml:space="preserve"> was addressed. When Bluetooth communication on Linux failed, the team adapted the design and introduced a </w:t>
      </w:r>
      <w:r w:rsidRPr="4AD7D61E" w:rsidR="1676AC63">
        <w:rPr>
          <w:lang w:eastAsia="zh-CN"/>
        </w:rPr>
        <w:t>UDP-based</w:t>
      </w:r>
      <w:r w:rsidRPr="4AD7D61E" w:rsidR="00965DBD">
        <w:rPr>
          <w:lang w:eastAsia="zh-CN"/>
        </w:rPr>
        <w:t xml:space="preserve"> forwarding solution using an external laptop and a virtual machine. This decision helped avoid blocking the project and allowed testing of the complete control chain.</w:t>
      </w:r>
    </w:p>
    <w:p w:rsidRPr="00965DBD" w:rsidR="00965DBD" w:rsidP="00965DBD" w:rsidRDefault="00965DBD" w14:paraId="0EBE41BF" w14:textId="7CE7BEF8">
      <w:pPr>
        <w:pStyle w:val="Heading2"/>
      </w:pPr>
      <w:r>
        <w:t>Task breakdown and management</w:t>
      </w:r>
    </w:p>
    <w:p w:rsidR="00965DBD" w:rsidP="00965DBD" w:rsidRDefault="00965DBD" w14:paraId="0152EA42" w14:textId="77777777">
      <w:pPr>
        <w:spacing w:before="240" w:after="240"/>
      </w:pPr>
      <w:r>
        <w:rPr>
          <w:rFonts w:ascii="Calibri" w:hAnsi="Calibri" w:eastAsia="Calibri" w:cs="Calibri"/>
        </w:rPr>
        <w:t>The project tasks were divided into clear blocks:</w:t>
      </w:r>
    </w:p>
    <w:p w:rsidR="00965DBD" w:rsidP="00965DBD" w:rsidRDefault="00965DBD" w14:paraId="64F185E5" w14:textId="77777777">
      <w:pPr>
        <w:pStyle w:val="ListParagraph"/>
        <w:numPr>
          <w:ilvl w:val="0"/>
          <w:numId w:val="6"/>
        </w:numPr>
        <w:suppressAutoHyphens/>
        <w:autoSpaceDN w:val="0"/>
        <w:spacing w:before="240" w:after="240"/>
        <w:contextualSpacing w:val="0"/>
        <w:textAlignment w:val="baseline"/>
        <w:rPr>
          <w:rFonts w:eastAsia="Calibri" w:cs="Calibri"/>
        </w:rPr>
      </w:pPr>
      <w:r>
        <w:rPr>
          <w:rFonts w:ascii="Calibri" w:hAnsi="Calibri" w:eastAsia="Calibri" w:cs="Calibri"/>
        </w:rPr>
        <w:t>Vehicle hardware setup and motor control</w:t>
      </w:r>
    </w:p>
    <w:p w:rsidR="00965DBD" w:rsidP="00965DBD" w:rsidRDefault="00965DBD" w14:paraId="20AA8A92" w14:textId="77777777">
      <w:pPr>
        <w:pStyle w:val="ListParagraph"/>
        <w:numPr>
          <w:ilvl w:val="0"/>
          <w:numId w:val="6"/>
        </w:numPr>
        <w:suppressAutoHyphens/>
        <w:autoSpaceDN w:val="0"/>
        <w:spacing w:before="240" w:after="240"/>
        <w:contextualSpacing w:val="0"/>
        <w:textAlignment w:val="baseline"/>
        <w:rPr>
          <w:rFonts w:eastAsia="Calibri" w:cs="Calibri"/>
        </w:rPr>
      </w:pPr>
      <w:r>
        <w:rPr>
          <w:rFonts w:ascii="Calibri" w:hAnsi="Calibri" w:eastAsia="Calibri" w:cs="Calibri"/>
        </w:rPr>
        <w:t>Line following using infrared sensors</w:t>
      </w:r>
    </w:p>
    <w:p w:rsidR="00965DBD" w:rsidP="00965DBD" w:rsidRDefault="00965DBD" w14:paraId="4992C2F4" w14:textId="77777777">
      <w:pPr>
        <w:pStyle w:val="ListParagraph"/>
        <w:numPr>
          <w:ilvl w:val="0"/>
          <w:numId w:val="6"/>
        </w:numPr>
        <w:suppressAutoHyphens/>
        <w:autoSpaceDN w:val="0"/>
        <w:spacing w:before="240" w:after="240"/>
        <w:contextualSpacing w:val="0"/>
        <w:textAlignment w:val="baseline"/>
        <w:rPr>
          <w:rFonts w:eastAsia="Calibri" w:cs="Calibri"/>
        </w:rPr>
      </w:pPr>
      <w:r>
        <w:rPr>
          <w:rFonts w:ascii="Calibri" w:hAnsi="Calibri" w:eastAsia="Calibri" w:cs="Calibri"/>
        </w:rPr>
        <w:t>FPGA accelerometer data processing</w:t>
      </w:r>
    </w:p>
    <w:p w:rsidR="00965DBD" w:rsidP="00965DBD" w:rsidRDefault="00965DBD" w14:paraId="1E4DE229" w14:textId="77777777">
      <w:pPr>
        <w:pStyle w:val="ListParagraph"/>
        <w:numPr>
          <w:ilvl w:val="0"/>
          <w:numId w:val="6"/>
        </w:numPr>
        <w:suppressAutoHyphens/>
        <w:autoSpaceDN w:val="0"/>
        <w:spacing w:before="240" w:after="240"/>
        <w:contextualSpacing w:val="0"/>
        <w:textAlignment w:val="baseline"/>
        <w:rPr>
          <w:rFonts w:eastAsia="Calibri" w:cs="Calibri"/>
        </w:rPr>
      </w:pPr>
      <w:r>
        <w:rPr>
          <w:rFonts w:ascii="Calibri" w:hAnsi="Calibri" w:eastAsia="Calibri" w:cs="Calibri"/>
        </w:rPr>
        <w:t>Bluetooth serial data transmission</w:t>
      </w:r>
    </w:p>
    <w:p w:rsidR="00965DBD" w:rsidP="00965DBD" w:rsidRDefault="00965DBD" w14:paraId="2CE9F85E" w14:textId="77777777">
      <w:pPr>
        <w:pStyle w:val="ListParagraph"/>
        <w:numPr>
          <w:ilvl w:val="0"/>
          <w:numId w:val="6"/>
        </w:numPr>
        <w:suppressAutoHyphens/>
        <w:autoSpaceDN w:val="0"/>
        <w:spacing w:before="240" w:after="240"/>
        <w:contextualSpacing w:val="0"/>
        <w:textAlignment w:val="baseline"/>
        <w:rPr>
          <w:rFonts w:eastAsia="Calibri" w:cs="Calibri"/>
        </w:rPr>
      </w:pPr>
      <w:r>
        <w:rPr>
          <w:rFonts w:ascii="Calibri" w:hAnsi="Calibri" w:eastAsia="Calibri" w:cs="Calibri"/>
        </w:rPr>
        <w:t xml:space="preserve">UDP forwarding and communication </w:t>
      </w:r>
      <w:proofErr w:type="gramStart"/>
      <w:r>
        <w:rPr>
          <w:rFonts w:ascii="Calibri" w:hAnsi="Calibri" w:eastAsia="Calibri" w:cs="Calibri"/>
        </w:rPr>
        <w:t>bridging</w:t>
      </w:r>
      <w:proofErr w:type="gramEnd"/>
    </w:p>
    <w:p w:rsidRPr="00965DBD" w:rsidR="00965DBD" w:rsidP="00965DBD" w:rsidRDefault="00965DBD" w14:paraId="26E9EDD7" w14:textId="77777777">
      <w:pPr>
        <w:pStyle w:val="ListParagraph"/>
        <w:numPr>
          <w:ilvl w:val="0"/>
          <w:numId w:val="6"/>
        </w:numPr>
        <w:suppressAutoHyphens/>
        <w:autoSpaceDN w:val="0"/>
        <w:spacing w:before="240" w:after="240"/>
        <w:contextualSpacing w:val="0"/>
        <w:textAlignment w:val="baseline"/>
        <w:rPr>
          <w:rFonts w:eastAsia="Calibri" w:cs="Calibri"/>
        </w:rPr>
      </w:pPr>
      <w:r>
        <w:rPr>
          <w:rFonts w:ascii="Calibri" w:hAnsi="Calibri" w:eastAsia="Calibri" w:cs="Calibri"/>
        </w:rPr>
        <w:t>System integration and tuning</w:t>
      </w:r>
    </w:p>
    <w:p w:rsidR="00965DBD" w:rsidP="00965DBD" w:rsidRDefault="00965DBD" w14:paraId="122B3D56" w14:textId="77777777">
      <w:pPr>
        <w:pStyle w:val="Heading2"/>
      </w:pPr>
      <w:r>
        <w:t>Team Contributions</w:t>
      </w:r>
    </w:p>
    <w:tbl>
      <w:tblPr>
        <w:tblW w:w="9056" w:type="dxa"/>
        <w:tblCellMar>
          <w:left w:w="10" w:type="dxa"/>
          <w:right w:w="10" w:type="dxa"/>
        </w:tblCellMar>
        <w:tblLook w:val="04A0" w:firstRow="1" w:lastRow="0" w:firstColumn="1" w:lastColumn="0" w:noHBand="0" w:noVBand="1"/>
      </w:tblPr>
      <w:tblGrid>
        <w:gridCol w:w="1829"/>
        <w:gridCol w:w="1740"/>
        <w:gridCol w:w="5487"/>
      </w:tblGrid>
      <w:tr w:rsidR="00965DBD" w:rsidTr="543758F4" w14:paraId="50A28E82" w14:textId="77777777">
        <w:trPr>
          <w:trHeight w:val="300"/>
        </w:trPr>
        <w:tc>
          <w:tcPr>
            <w:tcW w:w="18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00965DBD" w:rsidRDefault="00965DBD" w14:paraId="1FDCBB60" w14:textId="77777777">
            <w:pPr>
              <w:jc w:val="center"/>
            </w:pPr>
            <w:r>
              <w:rPr>
                <w:b/>
                <w:bCs/>
              </w:rPr>
              <w:t>Team Member</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00965DBD" w:rsidP="543758F4" w:rsidRDefault="00965DBD" w14:paraId="720D0F04" w14:textId="0CF7DAF3">
            <w:pPr>
              <w:jc w:val="center"/>
              <w:rPr>
                <w:b w:val="1"/>
                <w:bCs w:val="1"/>
              </w:rPr>
            </w:pPr>
            <w:r w:rsidRPr="543758F4" w:rsidR="4C42819A">
              <w:rPr>
                <w:b w:val="1"/>
                <w:bCs w:val="1"/>
              </w:rPr>
              <w:t>Focus</w:t>
            </w:r>
          </w:p>
        </w:tc>
        <w:tc>
          <w:tcPr>
            <w:tcW w:w="54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00965DBD" w:rsidRDefault="00965DBD" w14:paraId="7A05EEAE" w14:textId="77777777">
            <w:pPr>
              <w:jc w:val="center"/>
            </w:pPr>
            <w:r>
              <w:rPr>
                <w:b/>
                <w:bCs/>
              </w:rPr>
              <w:t>Key Tasks</w:t>
            </w:r>
          </w:p>
        </w:tc>
      </w:tr>
      <w:tr w:rsidR="00965DBD" w:rsidTr="543758F4" w14:paraId="7295A987" w14:textId="77777777">
        <w:trPr>
          <w:trHeight w:val="300"/>
        </w:trPr>
        <w:tc>
          <w:tcPr>
            <w:tcW w:w="18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00965DBD" w:rsidRDefault="00965DBD" w14:paraId="0741F077" w14:textId="77777777">
            <w:r>
              <w:t>Moiz Zaheer Malik</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00965DBD" w:rsidP="4AD7D61E" w:rsidRDefault="00965DBD" w14:paraId="07B2B38A" w14:textId="54F94CA9">
            <w:pPr>
              <w:pStyle w:val="Normal"/>
              <w:suppressLineNumbers w:val="0"/>
              <w:bidi w:val="0"/>
              <w:spacing w:before="0" w:beforeAutospacing="off" w:after="0" w:afterAutospacing="off" w:line="259" w:lineRule="auto"/>
              <w:ind w:left="0" w:right="0"/>
              <w:jc w:val="left"/>
            </w:pPr>
            <w:r w:rsidR="156E3607">
              <w:rPr/>
              <w:t>7 Segment Display</w:t>
            </w:r>
          </w:p>
        </w:tc>
        <w:tc>
          <w:tcPr>
            <w:tcW w:w="54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00965DBD" w:rsidP="4AD7D61E" w:rsidRDefault="00965DBD" w14:paraId="4E7F482A" w14:textId="21FF5A01">
            <w:pPr>
              <w:pStyle w:val="ListParagraph"/>
              <w:numPr>
                <w:ilvl w:val="0"/>
                <w:numId w:val="11"/>
              </w:numPr>
              <w:rPr/>
            </w:pPr>
            <w:r w:rsidR="5FB49A7B">
              <w:rPr/>
              <w:t xml:space="preserve">Created custom IP for the </w:t>
            </w:r>
            <w:r w:rsidR="36A5E854">
              <w:rPr/>
              <w:t>7-segment</w:t>
            </w:r>
            <w:r w:rsidR="5FB49A7B">
              <w:rPr/>
              <w:t xml:space="preserve"> display to illuminate coordinates of acceleration from ADXL362.</w:t>
            </w:r>
          </w:p>
          <w:p w:rsidR="00965DBD" w:rsidP="4AD7D61E" w:rsidRDefault="00965DBD" w14:paraId="4216BCAC" w14:textId="2AF78622">
            <w:pPr>
              <w:pStyle w:val="ListParagraph"/>
              <w:numPr>
                <w:ilvl w:val="0"/>
                <w:numId w:val="11"/>
              </w:numPr>
              <w:rPr/>
            </w:pPr>
            <w:r w:rsidR="156E3607">
              <w:rPr/>
              <w:t>Programming ESP32 microcontroller to setup motor (and motor driver) and Infrared Sensors.</w:t>
            </w:r>
          </w:p>
          <w:p w:rsidR="00965DBD" w:rsidP="4AD7D61E" w:rsidRDefault="00965DBD" w14:paraId="6D9E7259" w14:textId="67466037">
            <w:pPr>
              <w:pStyle w:val="ListParagraph"/>
              <w:numPr>
                <w:ilvl w:val="0"/>
                <w:numId w:val="11"/>
              </w:numPr>
              <w:rPr/>
            </w:pPr>
            <w:r w:rsidR="156E3607">
              <w:rPr/>
              <w:t xml:space="preserve">Configure Bluetooth (and </w:t>
            </w:r>
            <w:r w:rsidR="156E3607">
              <w:rPr/>
              <w:t>WiFi</w:t>
            </w:r>
            <w:r w:rsidR="156E3607">
              <w:rPr/>
              <w:t>) communication between laptop and ESP32.</w:t>
            </w:r>
          </w:p>
        </w:tc>
      </w:tr>
      <w:tr w:rsidR="00965DBD" w:rsidTr="543758F4" w14:paraId="1614A11A" w14:textId="77777777">
        <w:trPr>
          <w:trHeight w:val="300"/>
        </w:trPr>
        <w:tc>
          <w:tcPr>
            <w:tcW w:w="18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00965DBD" w:rsidRDefault="00965DBD" w14:paraId="7295A124" w14:textId="564471DC">
            <w:pPr>
              <w:rPr>
                <w:lang w:eastAsia="zh-CN"/>
              </w:rPr>
            </w:pPr>
            <w:r>
              <w:rPr>
                <w:rFonts w:hint="eastAsia"/>
                <w:lang w:eastAsia="zh-CN"/>
              </w:rPr>
              <w:t>Yuming Wang</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0965DBD" w:rsidRDefault="00965DBD" w14:paraId="7153E114" w14:textId="524704B8">
            <w:pPr>
              <w:rPr>
                <w:lang w:eastAsia="zh-CN"/>
              </w:rPr>
            </w:pPr>
            <w:r w:rsidRPr="543758F4" w:rsidR="00965DBD">
              <w:rPr>
                <w:lang w:eastAsia="zh-CN"/>
              </w:rPr>
              <w:t xml:space="preserve">BT2 </w:t>
            </w:r>
            <w:r w:rsidRPr="543758F4" w:rsidR="65025BCB">
              <w:rPr>
                <w:lang w:eastAsia="zh-CN"/>
              </w:rPr>
              <w:t>PMOD</w:t>
            </w:r>
          </w:p>
        </w:tc>
        <w:tc>
          <w:tcPr>
            <w:tcW w:w="54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0965DBD" w:rsidP="4AD7D61E" w:rsidRDefault="00965DBD" w14:paraId="1C3B54DD" w14:textId="7EC7B28B">
            <w:pPr>
              <w:pStyle w:val="ListParagraph"/>
              <w:numPr>
                <w:ilvl w:val="0"/>
                <w:numId w:val="12"/>
              </w:numPr>
              <w:rPr>
                <w:sz w:val="24"/>
                <w:szCs w:val="24"/>
              </w:rPr>
            </w:pPr>
            <w:r w:rsidRPr="543758F4" w:rsidR="0E1C6159">
              <w:rPr>
                <w:sz w:val="24"/>
                <w:szCs w:val="24"/>
              </w:rPr>
              <w:t xml:space="preserve">Configuration of BT2 </w:t>
            </w:r>
            <w:r w:rsidRPr="543758F4" w:rsidR="65025BCB">
              <w:rPr>
                <w:sz w:val="24"/>
                <w:szCs w:val="24"/>
              </w:rPr>
              <w:t>PMOD</w:t>
            </w:r>
            <w:r w:rsidRPr="543758F4" w:rsidR="0E1C6159">
              <w:rPr>
                <w:sz w:val="24"/>
                <w:szCs w:val="24"/>
              </w:rPr>
              <w:t xml:space="preserve"> in VITIS.</w:t>
            </w:r>
          </w:p>
          <w:p w:rsidR="00965DBD" w:rsidP="4AD7D61E" w:rsidRDefault="00965DBD" w14:paraId="6D363B8C" w14:textId="03F9EEA3">
            <w:pPr>
              <w:pStyle w:val="ListParagraph"/>
              <w:numPr>
                <w:ilvl w:val="0"/>
                <w:numId w:val="12"/>
              </w:numPr>
              <w:rPr>
                <w:sz w:val="24"/>
                <w:szCs w:val="24"/>
              </w:rPr>
            </w:pPr>
            <w:r w:rsidRPr="4AD7D61E" w:rsidR="584E6620">
              <w:rPr>
                <w:sz w:val="24"/>
                <w:szCs w:val="24"/>
              </w:rPr>
              <w:t>Calibration of accelerometer data.</w:t>
            </w:r>
          </w:p>
          <w:p w:rsidR="00965DBD" w:rsidP="4AD7D61E" w:rsidRDefault="00965DBD" w14:paraId="39EEB7F9" w14:textId="04DEC62D">
            <w:pPr>
              <w:pStyle w:val="ListParagraph"/>
              <w:numPr>
                <w:ilvl w:val="0"/>
                <w:numId w:val="12"/>
              </w:numPr>
              <w:rPr>
                <w:sz w:val="24"/>
                <w:szCs w:val="24"/>
              </w:rPr>
            </w:pPr>
            <w:r w:rsidRPr="543758F4" w:rsidR="584E6620">
              <w:rPr>
                <w:sz w:val="24"/>
                <w:szCs w:val="24"/>
              </w:rPr>
              <w:t>Powershell</w:t>
            </w:r>
            <w:r w:rsidRPr="543758F4" w:rsidR="584E6620">
              <w:rPr>
                <w:sz w:val="24"/>
                <w:szCs w:val="24"/>
              </w:rPr>
              <w:t xml:space="preserve"> configuration to </w:t>
            </w:r>
            <w:r w:rsidRPr="543758F4" w:rsidR="584E6620">
              <w:rPr>
                <w:sz w:val="24"/>
                <w:szCs w:val="24"/>
              </w:rPr>
              <w:t>forward</w:t>
            </w:r>
            <w:r w:rsidRPr="543758F4" w:rsidR="584E6620">
              <w:rPr>
                <w:sz w:val="24"/>
                <w:szCs w:val="24"/>
              </w:rPr>
              <w:t xml:space="preserve"> </w:t>
            </w:r>
            <w:r w:rsidRPr="543758F4" w:rsidR="65025BCB">
              <w:rPr>
                <w:sz w:val="24"/>
                <w:szCs w:val="24"/>
              </w:rPr>
              <w:t>PMOD</w:t>
            </w:r>
            <w:r w:rsidRPr="543758F4" w:rsidR="584E6620">
              <w:rPr>
                <w:sz w:val="24"/>
                <w:szCs w:val="24"/>
              </w:rPr>
              <w:t xml:space="preserve"> data to ESP32. </w:t>
            </w:r>
          </w:p>
        </w:tc>
      </w:tr>
      <w:tr w:rsidR="00965DBD" w:rsidTr="543758F4" w14:paraId="7201B914" w14:textId="77777777">
        <w:trPr>
          <w:trHeight w:val="300"/>
        </w:trPr>
        <w:tc>
          <w:tcPr>
            <w:tcW w:w="1829"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hideMark/>
          </w:tcPr>
          <w:p w:rsidRPr="00965DBD" w:rsidR="00965DBD" w:rsidP="4AD7D61E" w:rsidRDefault="00965DBD" w14:paraId="30752D86" w14:textId="5497148A">
            <w:pPr>
              <w:rPr>
                <w:i w:val="1"/>
                <w:iCs w:val="1"/>
                <w:lang w:eastAsia="zh-CN"/>
              </w:rPr>
            </w:pPr>
            <w:r w:rsidRPr="4AD7D61E" w:rsidR="00965DBD">
              <w:rPr>
                <w:i w:val="1"/>
                <w:iCs w:val="1"/>
                <w:lang w:eastAsia="zh-CN"/>
              </w:rPr>
              <w:t>Rub</w:t>
            </w:r>
            <w:r w:rsidRPr="4AD7D61E" w:rsidR="422204F2">
              <w:rPr>
                <w:i w:val="1"/>
                <w:iCs w:val="1"/>
                <w:lang w:eastAsia="zh-CN"/>
              </w:rPr>
              <w:t>ayet Kamal</w:t>
            </w:r>
          </w:p>
        </w:tc>
        <w:tc>
          <w:tcPr>
            <w:tcW w:w="1740"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0965DBD" w:rsidRDefault="00965DBD" w14:paraId="1A6047AC" w14:textId="13294FC8">
            <w:r w:rsidR="422204F2">
              <w:rPr/>
              <w:t>ADXL362</w:t>
            </w:r>
          </w:p>
        </w:tc>
        <w:tc>
          <w:tcPr>
            <w:tcW w:w="5487" w:type="dxa"/>
            <w:tcBorders>
              <w:top w:val="single" w:color="000000" w:themeColor="text1" w:sz="6" w:space="0"/>
              <w:left w:val="single" w:color="000000" w:themeColor="text1" w:sz="6" w:space="0"/>
              <w:bottom w:val="single" w:color="000000" w:themeColor="text1" w:sz="6" w:space="0"/>
              <w:right w:val="single" w:color="000000" w:themeColor="text1" w:sz="6" w:space="0"/>
            </w:tcBorders>
            <w:tcMar>
              <w:top w:w="120" w:type="dxa"/>
              <w:left w:w="120" w:type="dxa"/>
              <w:bottom w:w="120" w:type="dxa"/>
              <w:right w:w="120" w:type="dxa"/>
            </w:tcMar>
            <w:vAlign w:val="center"/>
          </w:tcPr>
          <w:p w:rsidR="00965DBD" w:rsidP="4AD7D61E" w:rsidRDefault="00965DBD" w14:paraId="6FEB7BCB" w14:textId="65294B71">
            <w:pPr>
              <w:pStyle w:val="ListParagraph"/>
              <w:numPr>
                <w:ilvl w:val="0"/>
                <w:numId w:val="13"/>
              </w:numPr>
              <w:rPr>
                <w:sz w:val="24"/>
                <w:szCs w:val="24"/>
              </w:rPr>
            </w:pPr>
            <w:r w:rsidRPr="4AD7D61E" w:rsidR="6BB05698">
              <w:rPr>
                <w:sz w:val="24"/>
                <w:szCs w:val="24"/>
              </w:rPr>
              <w:t>Custom IP creation of ADXL362.</w:t>
            </w:r>
          </w:p>
          <w:p w:rsidR="00965DBD" w:rsidP="4AD7D61E" w:rsidRDefault="00965DBD" w14:paraId="17993D32" w14:textId="1AA65159">
            <w:pPr>
              <w:pStyle w:val="ListParagraph"/>
              <w:numPr>
                <w:ilvl w:val="0"/>
                <w:numId w:val="13"/>
              </w:numPr>
              <w:rPr>
                <w:sz w:val="24"/>
                <w:szCs w:val="24"/>
              </w:rPr>
            </w:pPr>
            <w:r w:rsidRPr="4AD7D61E" w:rsidR="7E54C527">
              <w:rPr>
                <w:sz w:val="24"/>
                <w:szCs w:val="24"/>
              </w:rPr>
              <w:t>Configuration of UART communication between PC-FPGA and BT2-FPGA.</w:t>
            </w:r>
          </w:p>
          <w:p w:rsidR="00965DBD" w:rsidP="4AD7D61E" w:rsidRDefault="00965DBD" w14:paraId="752527DE" w14:textId="542C7A23">
            <w:pPr>
              <w:pStyle w:val="ListParagraph"/>
              <w:numPr>
                <w:ilvl w:val="0"/>
                <w:numId w:val="13"/>
              </w:numPr>
              <w:rPr>
                <w:sz w:val="24"/>
                <w:szCs w:val="24"/>
              </w:rPr>
            </w:pPr>
            <w:r w:rsidRPr="4AD7D61E" w:rsidR="7E54C527">
              <w:rPr>
                <w:sz w:val="24"/>
                <w:szCs w:val="24"/>
              </w:rPr>
              <w:t>Calibration of accelerometer data.</w:t>
            </w:r>
          </w:p>
          <w:p w:rsidR="00965DBD" w:rsidP="4AD7D61E" w:rsidRDefault="00965DBD" w14:paraId="7AAA4ABA" w14:textId="0D39C9E5">
            <w:pPr>
              <w:pStyle w:val="ListParagraph"/>
              <w:numPr>
                <w:ilvl w:val="0"/>
                <w:numId w:val="13"/>
              </w:numPr>
              <w:rPr>
                <w:sz w:val="24"/>
                <w:szCs w:val="24"/>
              </w:rPr>
            </w:pPr>
            <w:r w:rsidRPr="543758F4" w:rsidR="7E54C527">
              <w:rPr>
                <w:sz w:val="24"/>
                <w:szCs w:val="24"/>
              </w:rPr>
              <w:t>Programmed car logic</w:t>
            </w:r>
            <w:r w:rsidRPr="543758F4" w:rsidR="5F8AF2EB">
              <w:rPr>
                <w:sz w:val="24"/>
                <w:szCs w:val="24"/>
              </w:rPr>
              <w:t xml:space="preserve"> in Arduino IDE using ESP32 library.</w:t>
            </w:r>
          </w:p>
        </w:tc>
      </w:tr>
    </w:tbl>
    <w:p w:rsidRPr="00965DBD" w:rsidR="00965DBD" w:rsidP="00965DBD" w:rsidRDefault="00965DBD" w14:paraId="6C33A431" w14:textId="77777777">
      <w:pPr>
        <w:rPr>
          <w:lang w:eastAsia="zh-CN"/>
        </w:rPr>
      </w:pPr>
    </w:p>
    <w:p w:rsidR="00C43564" w:rsidRDefault="00C43564" w14:paraId="6570D22B" w14:textId="77777777"/>
    <w:p w:rsidR="00C43564" w:rsidRDefault="00800BE2" w14:paraId="343BB874" w14:textId="77777777">
      <w:pPr>
        <w:pStyle w:val="Heading1"/>
      </w:pPr>
      <w:r>
        <w:t>Technologies</w:t>
      </w:r>
    </w:p>
    <w:p w:rsidRPr="00965DBD" w:rsidR="00965DBD" w:rsidP="00965DBD" w:rsidRDefault="00965DBD" w14:paraId="142ECD7F" w14:textId="77777777">
      <w:pPr>
        <w:pStyle w:val="NormalWeb"/>
        <w:rPr>
          <w:rFonts w:asciiTheme="minorHAnsi" w:hAnsiTheme="minorHAnsi" w:cstheme="minorHAnsi"/>
        </w:rPr>
      </w:pPr>
      <w:r w:rsidRPr="00965DBD">
        <w:rPr>
          <w:rFonts w:asciiTheme="minorHAnsi" w:hAnsiTheme="minorHAnsi" w:cstheme="minorHAnsi"/>
        </w:rPr>
        <w:t xml:space="preserve">The project combines embedded hardware, wireless communication, and real time motor control. The main technologies used are an FPGA board with an accelerometer, an </w:t>
      </w:r>
      <w:r w:rsidRPr="00270660">
        <w:rPr>
          <w:rFonts w:asciiTheme="minorHAnsi" w:hAnsiTheme="minorHAnsi" w:cstheme="minorHAnsi"/>
          <w:b/>
          <w:bCs/>
        </w:rPr>
        <w:t>ESP32</w:t>
      </w:r>
      <w:r w:rsidRPr="00965DBD">
        <w:rPr>
          <w:rFonts w:asciiTheme="minorHAnsi" w:hAnsiTheme="minorHAnsi" w:cstheme="minorHAnsi"/>
        </w:rPr>
        <w:t xml:space="preserve"> microcontroller, DC motors with a motor driver, infrared sensors, Bluetooth serial communication, and UDP over Wi Fi.</w:t>
      </w:r>
    </w:p>
    <w:p w:rsidR="00965DBD" w:rsidP="00965DBD" w:rsidRDefault="00270660" w14:paraId="304DFB86" w14:textId="2E145DB1">
      <w:pPr>
        <w:pStyle w:val="Heading2"/>
        <w:rPr>
          <w:lang w:eastAsia="zh-CN"/>
        </w:rPr>
      </w:pPr>
      <w:r>
        <w:rPr>
          <w:rFonts w:hint="eastAsia"/>
          <w:lang w:eastAsia="zh-CN"/>
        </w:rPr>
        <w:t>ADXL362</w:t>
      </w:r>
    </w:p>
    <w:p w:rsidRPr="00270660" w:rsidR="00270660" w:rsidP="00270660" w:rsidRDefault="00270660" w14:paraId="30D79A8C" w14:textId="3E135512">
      <w:pPr>
        <w:rPr>
          <w:lang w:eastAsia="zh-CN"/>
        </w:rPr>
      </w:pPr>
      <w:r>
        <w:rPr>
          <w:rFonts w:hint="eastAsia"/>
          <w:lang w:eastAsia="zh-CN"/>
        </w:rPr>
        <w:t xml:space="preserve">The ADXL362 is used as one </w:t>
      </w:r>
      <w:r>
        <w:rPr>
          <w:lang w:eastAsia="zh-CN"/>
        </w:rPr>
        <w:t>accelerometer</w:t>
      </w:r>
      <w:r>
        <w:rPr>
          <w:rFonts w:hint="eastAsia"/>
          <w:lang w:eastAsia="zh-CN"/>
        </w:rPr>
        <w:t xml:space="preserve"> to collect </w:t>
      </w:r>
      <w:r>
        <w:rPr>
          <w:lang w:eastAsia="zh-CN"/>
        </w:rPr>
        <w:t>the</w:t>
      </w:r>
      <w:r>
        <w:rPr>
          <w:rFonts w:hint="eastAsia"/>
          <w:lang w:eastAsia="zh-CN"/>
        </w:rPr>
        <w:t xml:space="preserve"> raw data from the FPGA </w:t>
      </w:r>
      <w:proofErr w:type="spellStart"/>
      <w:r>
        <w:rPr>
          <w:rFonts w:hint="eastAsia"/>
          <w:lang w:eastAsia="zh-CN"/>
        </w:rPr>
        <w:t>realtime</w:t>
      </w:r>
      <w:proofErr w:type="spellEnd"/>
      <w:r>
        <w:rPr>
          <w:rFonts w:hint="eastAsia"/>
          <w:lang w:eastAsia="zh-CN"/>
        </w:rPr>
        <w:t>. Then the data will be dealt with within Vitis to be translated into decimal numbers for the further data transfer step.</w:t>
      </w:r>
    </w:p>
    <w:p w:rsidR="00965DBD" w:rsidP="00965DBD" w:rsidRDefault="00270660" w14:paraId="240D2763" w14:textId="3CEA1FB3">
      <w:pPr>
        <w:pStyle w:val="Heading2"/>
        <w:rPr>
          <w:lang w:eastAsia="zh-CN"/>
        </w:rPr>
      </w:pPr>
      <w:r w:rsidRPr="543758F4" w:rsidR="00270660">
        <w:rPr>
          <w:lang w:eastAsia="zh-CN"/>
        </w:rPr>
        <w:t xml:space="preserve">BT2 </w:t>
      </w:r>
      <w:r w:rsidRPr="543758F4" w:rsidR="65025BCB">
        <w:rPr>
          <w:lang w:eastAsia="zh-CN"/>
        </w:rPr>
        <w:t>PMOD</w:t>
      </w:r>
    </w:p>
    <w:p w:rsidRPr="00270660" w:rsidR="00270660" w:rsidP="00270660" w:rsidRDefault="00270660" w14:paraId="29154ADE" w14:textId="6874D501">
      <w:pPr>
        <w:rPr>
          <w:lang w:eastAsia="zh-CN"/>
        </w:rPr>
      </w:pPr>
      <w:r w:rsidRPr="543758F4" w:rsidR="00270660">
        <w:rPr>
          <w:lang w:eastAsia="zh-CN"/>
        </w:rPr>
        <w:t xml:space="preserve">The </w:t>
      </w:r>
      <w:r w:rsidRPr="543758F4" w:rsidR="00270660">
        <w:rPr>
          <w:b w:val="1"/>
          <w:bCs w:val="1"/>
          <w:lang w:eastAsia="zh-CN"/>
        </w:rPr>
        <w:t xml:space="preserve">BT2 </w:t>
      </w:r>
      <w:r w:rsidRPr="543758F4" w:rsidR="65025BCB">
        <w:rPr>
          <w:b w:val="1"/>
          <w:bCs w:val="1"/>
          <w:lang w:eastAsia="zh-CN"/>
        </w:rPr>
        <w:t>PMOD</w:t>
      </w:r>
      <w:r w:rsidRPr="543758F4" w:rsidR="00270660">
        <w:rPr>
          <w:lang w:eastAsia="zh-CN"/>
        </w:rPr>
        <w:t xml:space="preserve"> is </w:t>
      </w:r>
      <w:r w:rsidRPr="543758F4" w:rsidR="00270660">
        <w:rPr>
          <w:lang w:eastAsia="zh-CN"/>
        </w:rPr>
        <w:t>one</w:t>
      </w:r>
      <w:r w:rsidRPr="543758F4" w:rsidR="00270660">
        <w:rPr>
          <w:lang w:eastAsia="zh-CN"/>
        </w:rPr>
        <w:t xml:space="preserve"> </w:t>
      </w:r>
      <w:r w:rsidRPr="543758F4" w:rsidR="00270660">
        <w:rPr>
          <w:lang w:eastAsia="zh-CN"/>
        </w:rPr>
        <w:t>Bluetooth</w:t>
      </w:r>
      <w:r w:rsidRPr="543758F4" w:rsidR="00270660">
        <w:rPr>
          <w:lang w:eastAsia="zh-CN"/>
        </w:rPr>
        <w:t xml:space="preserve"> module used for </w:t>
      </w:r>
      <w:r w:rsidRPr="543758F4" w:rsidR="00270660">
        <w:rPr>
          <w:lang w:eastAsia="zh-CN"/>
        </w:rPr>
        <w:t>transferring</w:t>
      </w:r>
      <w:r w:rsidRPr="543758F4" w:rsidR="00270660">
        <w:rPr>
          <w:lang w:eastAsia="zh-CN"/>
        </w:rPr>
        <w:t xml:space="preserve"> the data within Vitis to other devices connected to BT2 through UART mode with a baud rate of 9600.</w:t>
      </w:r>
    </w:p>
    <w:p w:rsidR="00965DBD" w:rsidP="00965DBD" w:rsidRDefault="00965DBD" w14:paraId="468D5636" w14:textId="1EE290C6">
      <w:pPr>
        <w:pStyle w:val="Heading2"/>
      </w:pPr>
      <w:r>
        <w:t>ESP32</w:t>
      </w:r>
    </w:p>
    <w:p w:rsidR="00965DBD" w:rsidP="00965DBD" w:rsidRDefault="00965DBD" w14:paraId="2DADFF21" w14:textId="0E1E6A0F">
      <w:pPr>
        <w:rPr>
          <w:rFonts w:cstheme="minorHAnsi"/>
          <w:lang w:eastAsia="zh-CN"/>
        </w:rPr>
      </w:pPr>
      <w:r w:rsidRPr="00965DBD">
        <w:rPr>
          <w:rFonts w:cstheme="minorHAnsi"/>
          <w:lang w:eastAsia="zh-CN"/>
        </w:rPr>
        <w:t xml:space="preserve">The </w:t>
      </w:r>
      <w:r w:rsidRPr="00270660">
        <w:rPr>
          <w:rFonts w:cstheme="minorHAnsi"/>
          <w:b/>
          <w:bCs/>
          <w:lang w:eastAsia="zh-CN"/>
        </w:rPr>
        <w:t>ESP32</w:t>
      </w:r>
      <w:r w:rsidRPr="00965DBD">
        <w:rPr>
          <w:rFonts w:cstheme="minorHAnsi"/>
          <w:lang w:eastAsia="zh-CN"/>
        </w:rPr>
        <w:t xml:space="preserve"> is used as the main controller on the vehicle. It is responsible for line following, motor speed control, and wireless communication. The </w:t>
      </w:r>
      <w:r w:rsidRPr="00270660">
        <w:rPr>
          <w:rFonts w:cstheme="minorHAnsi"/>
          <w:b/>
          <w:bCs/>
          <w:lang w:eastAsia="zh-CN"/>
        </w:rPr>
        <w:t>ESP32</w:t>
      </w:r>
      <w:r w:rsidRPr="00965DBD">
        <w:rPr>
          <w:rFonts w:cstheme="minorHAnsi"/>
          <w:lang w:eastAsia="zh-CN"/>
        </w:rPr>
        <w:t xml:space="preserve"> continuously reads two infrared sensors to detect the line position. Based on the sensor values, it adjusts the left and right motor speeds to keep the vehicle on the line. At the same time, the ESP32 listens </w:t>
      </w:r>
      <w:proofErr w:type="gramStart"/>
      <w:r w:rsidRPr="00965DBD">
        <w:rPr>
          <w:rFonts w:cstheme="minorHAnsi"/>
          <w:lang w:eastAsia="zh-CN"/>
        </w:rPr>
        <w:t>for</w:t>
      </w:r>
      <w:proofErr w:type="gramEnd"/>
      <w:r w:rsidRPr="00965DBD">
        <w:rPr>
          <w:rFonts w:cstheme="minorHAnsi"/>
          <w:lang w:eastAsia="zh-CN"/>
        </w:rPr>
        <w:t xml:space="preserve"> incoming UDP packets that contain the speed value sent from the FPGA. The received value is limited to a valid range and mapped to a PWM duty cycle. To ensure safe operation, the </w:t>
      </w:r>
      <w:r w:rsidRPr="00270660">
        <w:rPr>
          <w:rFonts w:cstheme="minorHAnsi"/>
          <w:b/>
          <w:bCs/>
          <w:lang w:eastAsia="zh-CN"/>
        </w:rPr>
        <w:t>ESP32</w:t>
      </w:r>
      <w:r w:rsidRPr="00965DBD">
        <w:rPr>
          <w:rFonts w:cstheme="minorHAnsi"/>
          <w:lang w:eastAsia="zh-CN"/>
        </w:rPr>
        <w:t xml:space="preserve"> stops the motors if no new speed value is received within a defined timeout period. This prevents uncontrolled movement in case of communication failure.</w:t>
      </w:r>
    </w:p>
    <w:p w:rsidR="00965DBD" w:rsidP="00965DBD" w:rsidRDefault="00965DBD" w14:paraId="06B03646" w14:textId="512B5E02">
      <w:pPr>
        <w:jc w:val="center"/>
        <w:rPr>
          <w:rFonts w:cstheme="minorHAnsi"/>
          <w:lang w:eastAsia="zh-CN"/>
        </w:rPr>
      </w:pPr>
      <w:r>
        <w:rPr>
          <w:noProof/>
        </w:rPr>
        <w:drawing>
          <wp:inline distT="0" distB="0" distL="0" distR="0" wp14:anchorId="07C2599B" wp14:editId="05F53FEF">
            <wp:extent cx="2487296" cy="2807491"/>
            <wp:effectExtent l="0" t="0" r="8254" b="0"/>
            <wp:docPr id="535145371" name="drawing"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535145371" name="drawing" descr="图示&#10;&#10;AI 生成的内容可能不正确。"/>
                    <pic:cNvPicPr/>
                  </pic:nvPicPr>
                  <pic:blipFill>
                    <a:blip r:embed="rId10"/>
                    <a:stretch>
                      <a:fillRect/>
                    </a:stretch>
                  </pic:blipFill>
                  <pic:spPr>
                    <a:xfrm>
                      <a:off x="0" y="0"/>
                      <a:ext cx="2487296" cy="2807491"/>
                    </a:xfrm>
                    <a:prstGeom prst="rect">
                      <a:avLst/>
                    </a:prstGeom>
                    <a:noFill/>
                    <a:ln>
                      <a:noFill/>
                      <a:prstDash/>
                    </a:ln>
                  </pic:spPr>
                </pic:pic>
              </a:graphicData>
            </a:graphic>
          </wp:inline>
        </w:drawing>
      </w:r>
    </w:p>
    <w:p w:rsidR="00965DBD" w:rsidP="00965DBD" w:rsidRDefault="00965DBD" w14:paraId="309D7F6F" w14:textId="77777777">
      <w:pPr>
        <w:jc w:val="center"/>
        <w:rPr>
          <w:rFonts w:ascii="Calibri" w:hAnsi="Calibri" w:cs="Calibri"/>
          <w:b/>
          <w:bCs/>
          <w:lang w:eastAsia="zh-CN"/>
        </w:rPr>
      </w:pPr>
      <w:r>
        <w:rPr>
          <w:rFonts w:ascii="Calibri" w:hAnsi="Calibri" w:eastAsia="Calibri" w:cs="Calibri"/>
          <w:b/>
          <w:bCs/>
        </w:rPr>
        <w:t>4.1 ESP32 control structure</w:t>
      </w:r>
    </w:p>
    <w:p w:rsidRPr="00965DBD" w:rsidR="00965DBD" w:rsidP="00965DBD" w:rsidRDefault="00965DBD" w14:paraId="4CD8044C" w14:textId="77777777">
      <w:pPr>
        <w:jc w:val="center"/>
        <w:rPr>
          <w:lang w:eastAsia="zh-CN"/>
        </w:rPr>
      </w:pPr>
    </w:p>
    <w:p w:rsidR="00965DBD" w:rsidP="00965DBD" w:rsidRDefault="00965DBD" w14:paraId="333C633E" w14:textId="77777777">
      <w:pPr>
        <w:pStyle w:val="Heading2"/>
      </w:pPr>
      <w:r>
        <w:t>Motors and Motor Driver</w:t>
      </w:r>
    </w:p>
    <w:p w:rsidR="00965DBD" w:rsidP="00965DBD" w:rsidRDefault="00965DBD" w14:paraId="29858861" w14:textId="0B2A9041">
      <w:pPr>
        <w:rPr>
          <w:rFonts w:cstheme="minorHAnsi"/>
          <w:lang w:eastAsia="zh-CN"/>
        </w:rPr>
      </w:pPr>
      <w:r w:rsidRPr="00965DBD">
        <w:rPr>
          <w:rFonts w:cstheme="minorHAnsi"/>
          <w:lang w:eastAsia="zh-CN"/>
        </w:rPr>
        <w:t xml:space="preserve">The vehicle uses two DC motors driven by a motor driver module. Each motor can be controlled independently using direction pins and a PWM enable signal. The </w:t>
      </w:r>
      <w:r w:rsidRPr="00270660">
        <w:rPr>
          <w:rFonts w:cstheme="minorHAnsi"/>
          <w:b/>
          <w:bCs/>
          <w:lang w:eastAsia="zh-CN"/>
        </w:rPr>
        <w:t>ESP32</w:t>
      </w:r>
      <w:r w:rsidRPr="00965DBD">
        <w:rPr>
          <w:rFonts w:cstheme="minorHAnsi"/>
          <w:lang w:eastAsia="zh-CN"/>
        </w:rPr>
        <w:t xml:space="preserve"> sets the motor direction using GPIO pins. The speed is controlled by adjusting the PWM duty cycle applied to the motor driver. The speed value received from the FPGA defines the base speed for both motors. During line following, one motor is slowed down relative to the other to allow turning. To avoid mechanical stress and unstable motion, the PWM value is increased or decreased gradually using a ramp function.</w:t>
      </w:r>
    </w:p>
    <w:p w:rsidR="00965DBD" w:rsidP="00965DBD" w:rsidRDefault="00965DBD" w14:paraId="401237DF" w14:textId="27087D86">
      <w:pPr>
        <w:jc w:val="center"/>
        <w:rPr>
          <w:rFonts w:cstheme="minorHAnsi"/>
          <w:lang w:eastAsia="zh-CN"/>
        </w:rPr>
      </w:pPr>
      <w:r>
        <w:rPr>
          <w:noProof/>
        </w:rPr>
        <w:drawing>
          <wp:inline distT="0" distB="0" distL="0" distR="0" wp14:anchorId="0BC44936" wp14:editId="41E93E0B">
            <wp:extent cx="3638589" cy="2441758"/>
            <wp:effectExtent l="0" t="0" r="0" b="0"/>
            <wp:docPr id="2021523205" name="drawing"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2021523205" name="drawing" descr="图示&#10;&#10;AI 生成的内容可能不正确。"/>
                    <pic:cNvPicPr/>
                  </pic:nvPicPr>
                  <pic:blipFill>
                    <a:blip r:embed="rId11"/>
                    <a:stretch>
                      <a:fillRect/>
                    </a:stretch>
                  </pic:blipFill>
                  <pic:spPr>
                    <a:xfrm>
                      <a:off x="0" y="0"/>
                      <a:ext cx="3638589" cy="2441758"/>
                    </a:xfrm>
                    <a:prstGeom prst="rect">
                      <a:avLst/>
                    </a:prstGeom>
                    <a:noFill/>
                    <a:ln>
                      <a:noFill/>
                      <a:prstDash/>
                    </a:ln>
                  </pic:spPr>
                </pic:pic>
              </a:graphicData>
            </a:graphic>
          </wp:inline>
        </w:drawing>
      </w:r>
    </w:p>
    <w:p w:rsidR="00965DBD" w:rsidP="00965DBD" w:rsidRDefault="00965DBD" w14:paraId="56799D69" w14:textId="77777777">
      <w:pPr>
        <w:jc w:val="center"/>
        <w:rPr>
          <w:rFonts w:eastAsia="Calibri" w:cs="Calibri"/>
          <w:b/>
          <w:bCs/>
        </w:rPr>
      </w:pPr>
      <w:r>
        <w:rPr>
          <w:rFonts w:ascii="Calibri" w:hAnsi="Calibri" w:eastAsia="Calibri" w:cs="Calibri"/>
          <w:b/>
          <w:bCs/>
        </w:rPr>
        <w:t>4.4 Motor control concept</w:t>
      </w:r>
    </w:p>
    <w:p w:rsidRPr="00965DBD" w:rsidR="00965DBD" w:rsidP="00965DBD" w:rsidRDefault="00965DBD" w14:paraId="48C2F07A" w14:textId="77777777">
      <w:pPr>
        <w:jc w:val="center"/>
        <w:rPr>
          <w:rFonts w:cstheme="minorHAnsi"/>
          <w:lang w:eastAsia="zh-CN"/>
        </w:rPr>
      </w:pPr>
    </w:p>
    <w:p w:rsidR="00965DBD" w:rsidP="00965DBD" w:rsidRDefault="00965DBD" w14:paraId="31AC9B68" w14:textId="2784DD8F">
      <w:pPr>
        <w:pStyle w:val="Heading2"/>
        <w:rPr>
          <w:lang w:eastAsia="zh-CN"/>
        </w:rPr>
      </w:pPr>
      <w:r>
        <w:t>Infrared Sensors</w:t>
      </w:r>
    </w:p>
    <w:p w:rsidR="00965DBD" w:rsidP="00965DBD" w:rsidRDefault="00965DBD" w14:paraId="0C3C42BC" w14:textId="672DEA18">
      <w:pPr>
        <w:rPr>
          <w:rFonts w:cstheme="minorHAnsi"/>
          <w:lang w:eastAsia="zh-CN"/>
        </w:rPr>
      </w:pPr>
      <w:r w:rsidRPr="00965DBD">
        <w:rPr>
          <w:rFonts w:cstheme="minorHAnsi"/>
          <w:lang w:eastAsia="zh-CN"/>
        </w:rPr>
        <w:t xml:space="preserve">Two infrared sensors are mounted at the front of the vehicle. One sensor is placed on the left side and the other on the right side. The sensors provide digital output signals that indicate whether the sensor is detecting the line or the background surface. The </w:t>
      </w:r>
      <w:r w:rsidRPr="00270660">
        <w:rPr>
          <w:rFonts w:cstheme="minorHAnsi"/>
          <w:b/>
          <w:bCs/>
          <w:lang w:eastAsia="zh-CN"/>
        </w:rPr>
        <w:t>ESP32</w:t>
      </w:r>
      <w:r w:rsidRPr="00965DBD">
        <w:rPr>
          <w:rFonts w:cstheme="minorHAnsi"/>
          <w:lang w:eastAsia="zh-CN"/>
        </w:rPr>
        <w:t xml:space="preserve"> reads these signals through GPIO pins. If both sensors detect the same surface, the vehicle moves straight. If only one sensor detects the line, the vehicle turns toward that side. If the line is lost, the vehicle slows down or stops depending on the implemented logic. This simple sensor setup provides reliable </w:t>
      </w:r>
      <w:proofErr w:type="gramStart"/>
      <w:r w:rsidRPr="00965DBD">
        <w:rPr>
          <w:rFonts w:cstheme="minorHAnsi"/>
          <w:lang w:eastAsia="zh-CN"/>
        </w:rPr>
        <w:t>line</w:t>
      </w:r>
      <w:proofErr w:type="gramEnd"/>
      <w:r w:rsidRPr="00965DBD">
        <w:rPr>
          <w:rFonts w:cstheme="minorHAnsi"/>
          <w:lang w:eastAsia="zh-CN"/>
        </w:rPr>
        <w:t xml:space="preserve"> following behavior and works independently of the speed control system.</w:t>
      </w:r>
    </w:p>
    <w:p w:rsidR="00965DBD" w:rsidP="00965DBD" w:rsidRDefault="00965DBD" w14:paraId="55317C53" w14:textId="667B5278">
      <w:pPr>
        <w:jc w:val="center"/>
        <w:rPr>
          <w:rFonts w:cstheme="minorHAnsi"/>
          <w:lang w:eastAsia="zh-CN"/>
        </w:rPr>
      </w:pPr>
      <w:r>
        <w:rPr>
          <w:noProof/>
        </w:rPr>
        <w:drawing>
          <wp:inline distT="0" distB="0" distL="0" distR="0" wp14:anchorId="2417A907" wp14:editId="20F5E9EA">
            <wp:extent cx="2934894" cy="2760253"/>
            <wp:effectExtent l="0" t="0" r="0" b="1997"/>
            <wp:docPr id="460062633" name="drawing" descr="图示&#10;&#10;AI 生成的内容可能不正确。"/>
            <wp:cNvGraphicFramePr/>
            <a:graphic xmlns:a="http://schemas.openxmlformats.org/drawingml/2006/main">
              <a:graphicData uri="http://schemas.openxmlformats.org/drawingml/2006/picture">
                <pic:pic xmlns:pic="http://schemas.openxmlformats.org/drawingml/2006/picture">
                  <pic:nvPicPr>
                    <pic:cNvPr id="460062633" name="drawing" descr="图示&#10;&#10;AI 生成的内容可能不正确。"/>
                    <pic:cNvPicPr/>
                  </pic:nvPicPr>
                  <pic:blipFill>
                    <a:blip r:embed="rId12"/>
                    <a:stretch>
                      <a:fillRect/>
                    </a:stretch>
                  </pic:blipFill>
                  <pic:spPr>
                    <a:xfrm>
                      <a:off x="0" y="0"/>
                      <a:ext cx="2934894" cy="2760253"/>
                    </a:xfrm>
                    <a:prstGeom prst="rect">
                      <a:avLst/>
                    </a:prstGeom>
                    <a:noFill/>
                    <a:ln>
                      <a:noFill/>
                      <a:prstDash/>
                    </a:ln>
                  </pic:spPr>
                </pic:pic>
              </a:graphicData>
            </a:graphic>
          </wp:inline>
        </w:drawing>
      </w:r>
    </w:p>
    <w:p w:rsidR="00965DBD" w:rsidP="00965DBD" w:rsidRDefault="00965DBD" w14:paraId="3EAF4538" w14:textId="77777777">
      <w:pPr>
        <w:spacing w:before="240" w:after="240"/>
        <w:jc w:val="center"/>
        <w:rPr>
          <w:rFonts w:eastAsia="Calibri" w:cs="Calibri"/>
          <w:b/>
          <w:bCs/>
        </w:rPr>
      </w:pPr>
      <w:r>
        <w:rPr>
          <w:rFonts w:ascii="Calibri" w:hAnsi="Calibri" w:eastAsia="Calibri" w:cs="Calibri"/>
          <w:b/>
          <w:bCs/>
        </w:rPr>
        <w:t>4.5 Line following logic</w:t>
      </w:r>
    </w:p>
    <w:p w:rsidRPr="00965DBD" w:rsidR="00965DBD" w:rsidP="00965DBD" w:rsidRDefault="00965DBD" w14:paraId="6F3FB321" w14:textId="77777777">
      <w:pPr>
        <w:jc w:val="center"/>
        <w:rPr>
          <w:rFonts w:cstheme="minorHAnsi"/>
          <w:lang w:eastAsia="zh-CN"/>
        </w:rPr>
      </w:pPr>
    </w:p>
    <w:p w:rsidR="00C43564" w:rsidRDefault="004F1454" w14:paraId="643D08E6" w14:textId="3C9F9916">
      <w:pPr>
        <w:pStyle w:val="Heading1"/>
        <w:rPr/>
      </w:pPr>
      <w:bookmarkStart w:name="_Hlk219324059" w:id="0"/>
      <w:bookmarkStart w:name="_Hlk219324077" w:id="1"/>
      <w:r w:rsidRPr="543758F4" w:rsidR="004F1454">
        <w:rPr>
          <w:lang w:eastAsia="zh-CN"/>
        </w:rPr>
        <w:t xml:space="preserve">Implementation and </w:t>
      </w:r>
      <w:r w:rsidRPr="543758F4" w:rsidR="682D23DE">
        <w:rPr>
          <w:lang w:eastAsia="zh-CN"/>
        </w:rPr>
        <w:t>Integrated</w:t>
      </w:r>
      <w:r w:rsidRPr="543758F4" w:rsidR="004F1454">
        <w:rPr>
          <w:lang w:eastAsia="zh-CN"/>
        </w:rPr>
        <w:t xml:space="preserve"> Technologies</w:t>
      </w:r>
      <w:bookmarkEnd w:id="0"/>
    </w:p>
    <w:p w:rsidR="004F1454" w:rsidP="004F1454" w:rsidRDefault="004F1454" w14:paraId="0611CEEB" w14:textId="3E1C8B88">
      <w:pPr>
        <w:pStyle w:val="Heading2"/>
        <w:rPr>
          <w:lang w:eastAsia="zh-CN"/>
        </w:rPr>
      </w:pPr>
      <w:bookmarkStart w:name="_Hlk219324103" w:id="2"/>
      <w:bookmarkEnd w:id="1"/>
      <w:r>
        <w:rPr>
          <w:rFonts w:hint="eastAsia"/>
          <w:lang w:eastAsia="zh-CN"/>
        </w:rPr>
        <w:t xml:space="preserve">IP </w:t>
      </w:r>
      <w:r>
        <w:rPr>
          <w:lang w:eastAsia="zh-CN"/>
        </w:rPr>
        <w:t>integration</w:t>
      </w:r>
      <w:r>
        <w:rPr>
          <w:rFonts w:hint="eastAsia"/>
          <w:lang w:eastAsia="zh-CN"/>
        </w:rPr>
        <w:t xml:space="preserve"> in VHDL</w:t>
      </w:r>
    </w:p>
    <w:p w:rsidR="004F1454" w:rsidP="004F1454" w:rsidRDefault="004F1454" w14:paraId="6E35741D" w14:textId="647BC4CF">
      <w:pPr>
        <w:rPr>
          <w:lang w:eastAsia="zh-CN"/>
        </w:rPr>
      </w:pPr>
      <w:bookmarkStart w:name="_Hlk219324148" w:id="3"/>
      <w:bookmarkEnd w:id="2"/>
      <w:r w:rsidRPr="543758F4" w:rsidR="212723D0">
        <w:rPr>
          <w:b w:val="1"/>
          <w:bCs w:val="1"/>
          <w:lang w:eastAsia="zh-CN"/>
        </w:rPr>
        <w:t>VIVADO</w:t>
      </w:r>
      <w:r w:rsidRPr="543758F4" w:rsidR="004F1454">
        <w:rPr>
          <w:b w:val="1"/>
          <w:bCs w:val="1"/>
          <w:lang w:eastAsia="zh-CN"/>
        </w:rPr>
        <w:t xml:space="preserve"> IP</w:t>
      </w:r>
      <w:r w:rsidRPr="543758F4" w:rsidR="004F1454">
        <w:rPr>
          <w:lang w:eastAsia="zh-CN"/>
        </w:rPr>
        <w:t xml:space="preserve"> refers to the library of reusable, configurable Intellectual Property (IP) cores provided within the Xilinx </w:t>
      </w:r>
      <w:r w:rsidRPr="543758F4" w:rsidR="212723D0">
        <w:rPr>
          <w:lang w:eastAsia="zh-CN"/>
        </w:rPr>
        <w:t>VIVADO</w:t>
      </w:r>
      <w:r w:rsidRPr="543758F4" w:rsidR="004F1454">
        <w:rPr>
          <w:lang w:eastAsia="zh-CN"/>
        </w:rPr>
        <w:t xml:space="preserve"> Design Suite. These IP cores implement commonly used functions such as communication interfaces, memory controllers, processing elements, and DSP modules. By integrating </w:t>
      </w:r>
      <w:r w:rsidRPr="543758F4" w:rsidR="212723D0">
        <w:rPr>
          <w:lang w:eastAsia="zh-CN"/>
        </w:rPr>
        <w:t>VIVADO</w:t>
      </w:r>
      <w:r w:rsidRPr="543758F4" w:rsidR="004F1454">
        <w:rPr>
          <w:lang w:eastAsia="zh-CN"/>
        </w:rPr>
        <w:t xml:space="preserve"> IP into a design, developers can significantly reduce development time, improve design reliability, and focus on system-level innovation rather than low-level implementation details. The IP cores are highly parameterizable and seamlessly integrated with </w:t>
      </w:r>
      <w:r w:rsidRPr="543758F4" w:rsidR="212723D0">
        <w:rPr>
          <w:lang w:eastAsia="zh-CN"/>
        </w:rPr>
        <w:t>VIVADO</w:t>
      </w:r>
      <w:r w:rsidRPr="543758F4" w:rsidR="004F1454">
        <w:rPr>
          <w:lang w:eastAsia="zh-CN"/>
        </w:rPr>
        <w:t>’s</w:t>
      </w:r>
      <w:r w:rsidRPr="543758F4" w:rsidR="004F1454">
        <w:rPr>
          <w:lang w:eastAsia="zh-CN"/>
        </w:rPr>
        <w:t xml:space="preserve"> synthesis, implementation, and verification flows.</w:t>
      </w:r>
    </w:p>
    <w:p w:rsidR="004F1454" w:rsidP="004F1454" w:rsidRDefault="004F1454" w14:paraId="1F1B1950" w14:textId="5CF5BDEA">
      <w:pPr>
        <w:rPr>
          <w:lang w:eastAsia="zh-CN"/>
        </w:rPr>
      </w:pPr>
      <w:r w:rsidRPr="543758F4" w:rsidR="004F1454">
        <w:rPr>
          <w:lang w:eastAsia="zh-CN"/>
        </w:rPr>
        <w:t xml:space="preserve">In our project, we first </w:t>
      </w:r>
      <w:r w:rsidRPr="543758F4" w:rsidR="004F1454">
        <w:rPr>
          <w:lang w:eastAsia="zh-CN"/>
        </w:rPr>
        <w:t>create</w:t>
      </w:r>
      <w:r w:rsidRPr="543758F4" w:rsidR="004F1454">
        <w:rPr>
          <w:lang w:eastAsia="zh-CN"/>
        </w:rPr>
        <w:t xml:space="preserve"> </w:t>
      </w:r>
      <w:r w:rsidRPr="543758F4" w:rsidR="004F1454">
        <w:rPr>
          <w:lang w:eastAsia="zh-CN"/>
        </w:rPr>
        <w:t>one</w:t>
      </w:r>
      <w:r w:rsidRPr="543758F4" w:rsidR="004F1454">
        <w:rPr>
          <w:lang w:eastAsia="zh-CN"/>
        </w:rPr>
        <w:t xml:space="preserve"> </w:t>
      </w:r>
      <w:r w:rsidRPr="543758F4" w:rsidR="004F1454">
        <w:rPr>
          <w:lang w:eastAsia="zh-CN"/>
        </w:rPr>
        <w:t>ip</w:t>
      </w:r>
      <w:r w:rsidRPr="543758F4" w:rsidR="004F1454">
        <w:rPr>
          <w:lang w:eastAsia="zh-CN"/>
        </w:rPr>
        <w:t xml:space="preserve"> for acceleration meter internal of </w:t>
      </w:r>
      <w:r w:rsidRPr="543758F4" w:rsidR="004F1454">
        <w:rPr>
          <w:lang w:eastAsia="zh-CN"/>
        </w:rPr>
        <w:t>Nexys</w:t>
      </w:r>
      <w:r w:rsidRPr="543758F4" w:rsidR="004F1454">
        <w:rPr>
          <w:lang w:eastAsia="zh-CN"/>
        </w:rPr>
        <w:t xml:space="preserve"> A7, </w:t>
      </w:r>
      <w:r w:rsidRPr="543758F4" w:rsidR="004F1454">
        <w:rPr>
          <w:lang w:eastAsia="zh-CN"/>
        </w:rPr>
        <w:t>The</w:t>
      </w:r>
      <w:r w:rsidRPr="543758F4" w:rsidR="004F1454">
        <w:rPr>
          <w:lang w:eastAsia="zh-CN"/>
        </w:rPr>
        <w:t xml:space="preserve"> process starts with VHDL code design, then we package it as one </w:t>
      </w:r>
      <w:r w:rsidRPr="543758F4" w:rsidR="765E5F0E">
        <w:rPr>
          <w:lang w:eastAsia="zh-CN"/>
        </w:rPr>
        <w:t xml:space="preserve">IP </w:t>
      </w:r>
      <w:r w:rsidRPr="543758F4" w:rsidR="004F1454">
        <w:rPr>
          <w:lang w:eastAsia="zh-CN"/>
        </w:rPr>
        <w:t>called</w:t>
      </w:r>
      <w:r w:rsidRPr="543758F4" w:rsidR="00AA4A82">
        <w:rPr>
          <w:lang w:eastAsia="zh-CN"/>
        </w:rPr>
        <w:t xml:space="preserve"> </w:t>
      </w:r>
      <w:r w:rsidRPr="543758F4" w:rsidR="00AA4A82">
        <w:rPr>
          <w:lang w:eastAsia="zh-CN"/>
        </w:rPr>
        <w:t>ADXL362_</w:t>
      </w:r>
      <w:r w:rsidRPr="543758F4" w:rsidR="00AA4A82">
        <w:rPr>
          <w:lang w:eastAsia="zh-CN"/>
        </w:rPr>
        <w:t>Accelerometer</w:t>
      </w:r>
      <w:r w:rsidRPr="543758F4" w:rsidR="00AA4A82">
        <w:rPr>
          <w:noProof/>
          <w:lang w:eastAsia="zh-CN"/>
        </w:rPr>
        <w:t xml:space="preserve"> </w:t>
      </w:r>
      <w:r w:rsidRPr="543758F4" w:rsidR="004F1454">
        <w:rPr>
          <w:lang w:eastAsia="zh-CN"/>
        </w:rPr>
        <w:t>.</w:t>
      </w:r>
      <w:r w:rsidRPr="543758F4" w:rsidR="00AA4A82">
        <w:rPr>
          <w:lang w:eastAsia="zh-CN"/>
        </w:rPr>
        <w:t xml:space="preserve"> This </w:t>
      </w:r>
      <w:r w:rsidRPr="543758F4" w:rsidR="30ED6966">
        <w:rPr>
          <w:lang w:eastAsia="zh-CN"/>
        </w:rPr>
        <w:t xml:space="preserve">IP </w:t>
      </w:r>
      <w:r w:rsidRPr="543758F4" w:rsidR="00AA4A82">
        <w:rPr>
          <w:lang w:eastAsia="zh-CN"/>
        </w:rPr>
        <w:t xml:space="preserve">is used </w:t>
      </w:r>
      <w:r w:rsidRPr="543758F4" w:rsidR="7A436BB0">
        <w:rPr>
          <w:lang w:eastAsia="zh-CN"/>
        </w:rPr>
        <w:t>further</w:t>
      </w:r>
      <w:r w:rsidRPr="543758F4" w:rsidR="00AA4A82">
        <w:rPr>
          <w:lang w:eastAsia="zh-CN"/>
        </w:rPr>
        <w:t xml:space="preserve"> in </w:t>
      </w:r>
      <w:r w:rsidRPr="543758F4" w:rsidR="3053A144">
        <w:rPr>
          <w:lang w:eastAsia="zh-CN"/>
        </w:rPr>
        <w:t>MICROBLAZE</w:t>
      </w:r>
      <w:r w:rsidRPr="543758F4" w:rsidR="00AA4A82">
        <w:rPr>
          <w:lang w:eastAsia="zh-CN"/>
        </w:rPr>
        <w:t xml:space="preserve"> block </w:t>
      </w:r>
      <w:r w:rsidRPr="543758F4" w:rsidR="00AA4A82">
        <w:rPr>
          <w:lang w:eastAsia="zh-CN"/>
        </w:rPr>
        <w:t>diagram</w:t>
      </w:r>
      <w:r w:rsidRPr="543758F4" w:rsidR="00AA4A82">
        <w:rPr>
          <w:lang w:eastAsia="zh-CN"/>
        </w:rPr>
        <w:t>.</w:t>
      </w:r>
    </w:p>
    <w:p w:rsidRPr="004F1454" w:rsidR="00AA4A82" w:rsidP="00AA4A82" w:rsidRDefault="00AA4A82" w14:paraId="22F30B24" w14:textId="2CE553AD">
      <w:pPr>
        <w:jc w:val="center"/>
        <w:rPr>
          <w:lang w:eastAsia="zh-CN"/>
        </w:rPr>
      </w:pPr>
      <w:r>
        <w:rPr>
          <w:noProof/>
        </w:rPr>
        <w:drawing>
          <wp:inline distT="0" distB="0" distL="0" distR="0" wp14:anchorId="74C7CC57" wp14:editId="289D934E">
            <wp:extent cx="2838450" cy="3019425"/>
            <wp:effectExtent l="0" t="0" r="0" b="9525"/>
            <wp:docPr id="1855835345" name="图片 1" descr="图片包含 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835345" name="图片 1" descr="图片包含 图示&#10;&#10;AI 生成的内容可能不正确。"/>
                    <pic:cNvPicPr/>
                  </pic:nvPicPr>
                  <pic:blipFill>
                    <a:blip r:embed="rId13"/>
                    <a:stretch>
                      <a:fillRect/>
                    </a:stretch>
                  </pic:blipFill>
                  <pic:spPr>
                    <a:xfrm>
                      <a:off x="0" y="0"/>
                      <a:ext cx="2838450" cy="3019425"/>
                    </a:xfrm>
                    <a:prstGeom prst="rect">
                      <a:avLst/>
                    </a:prstGeom>
                  </pic:spPr>
                </pic:pic>
              </a:graphicData>
            </a:graphic>
          </wp:inline>
        </w:drawing>
      </w:r>
    </w:p>
    <w:p w:rsidR="004F1454" w:rsidP="004F1454" w:rsidRDefault="004F1454" w14:paraId="40EC7D71" w14:textId="0DABE45A">
      <w:pPr>
        <w:pStyle w:val="Heading2"/>
        <w:rPr>
          <w:lang w:eastAsia="zh-CN"/>
        </w:rPr>
      </w:pPr>
      <w:bookmarkStart w:name="_Hlk219324112" w:id="4"/>
      <w:bookmarkEnd w:id="3"/>
      <w:r w:rsidRPr="543758F4" w:rsidR="3053A144">
        <w:rPr>
          <w:lang w:eastAsia="zh-CN"/>
        </w:rPr>
        <w:t>MICROBLAZE</w:t>
      </w:r>
      <w:r w:rsidRPr="543758F4" w:rsidR="004F1454">
        <w:rPr>
          <w:lang w:eastAsia="zh-CN"/>
        </w:rPr>
        <w:t xml:space="preserve"> configuration</w:t>
      </w:r>
      <w:bookmarkEnd w:id="4"/>
    </w:p>
    <w:p w:rsidR="00AA4A82" w:rsidP="00AA4A82" w:rsidRDefault="00AA4A82" w14:paraId="6C018EB3" w14:textId="5F4E4543">
      <w:pPr>
        <w:rPr>
          <w:lang w:eastAsia="zh-CN"/>
        </w:rPr>
      </w:pPr>
      <w:bookmarkStart w:name="_Hlk219324123" w:id="5"/>
      <w:r w:rsidRPr="543758F4" w:rsidR="00AA4A82">
        <w:rPr>
          <w:lang w:eastAsia="zh-CN"/>
        </w:rPr>
        <w:t xml:space="preserve">The </w:t>
      </w:r>
      <w:r w:rsidRPr="543758F4" w:rsidR="3053A144">
        <w:rPr>
          <w:lang w:eastAsia="zh-CN"/>
        </w:rPr>
        <w:t>MICROBLAZE</w:t>
      </w:r>
      <w:r w:rsidRPr="543758F4" w:rsidR="00AA4A82">
        <w:rPr>
          <w:lang w:eastAsia="zh-CN"/>
        </w:rPr>
        <w:t xml:space="preserve"> processor is configured as the central control unit of the system and is integrated using </w:t>
      </w:r>
      <w:r w:rsidRPr="543758F4" w:rsidR="00AA4A82">
        <w:rPr>
          <w:lang w:eastAsia="zh-CN"/>
        </w:rPr>
        <w:t>an AXI</w:t>
      </w:r>
      <w:r w:rsidRPr="543758F4" w:rsidR="00AA4A82">
        <w:rPr>
          <w:lang w:eastAsia="zh-CN"/>
        </w:rPr>
        <w:t xml:space="preserve">-based architecture. It is connected to local instruction and data memory through the Local Memory Bus (LMB) to provide low-latency access for program execution. An AXI Interconnect is used to </w:t>
      </w:r>
      <w:r w:rsidRPr="543758F4" w:rsidR="00AA4A82">
        <w:rPr>
          <w:lang w:eastAsia="zh-CN"/>
        </w:rPr>
        <w:t xml:space="preserve">interface the </w:t>
      </w:r>
      <w:r w:rsidRPr="543758F4" w:rsidR="3053A144">
        <w:rPr>
          <w:lang w:eastAsia="zh-CN"/>
        </w:rPr>
        <w:t>MICROBLAZE</w:t>
      </w:r>
      <w:r w:rsidRPr="543758F4" w:rsidR="00AA4A82">
        <w:rPr>
          <w:lang w:eastAsia="zh-CN"/>
        </w:rPr>
        <w:t xml:space="preserve"> with</w:t>
      </w:r>
      <w:r w:rsidRPr="543758F4" w:rsidR="00AA4A82">
        <w:rPr>
          <w:lang w:eastAsia="zh-CN"/>
        </w:rPr>
        <w:t xml:space="preserve"> multiple AXI peripherals, including </w:t>
      </w:r>
      <w:r w:rsidRPr="543758F4" w:rsidR="00AA4A82">
        <w:rPr>
          <w:lang w:eastAsia="zh-CN"/>
        </w:rPr>
        <w:t>AXI</w:t>
      </w:r>
      <w:r w:rsidRPr="543758F4" w:rsidR="3C92CD4E">
        <w:rPr>
          <w:lang w:eastAsia="zh-CN"/>
        </w:rPr>
        <w:t>_</w:t>
      </w:r>
      <w:r w:rsidRPr="543758F4" w:rsidR="00AA4A82">
        <w:rPr>
          <w:lang w:eastAsia="zh-CN"/>
        </w:rPr>
        <w:t>UARTLite</w:t>
      </w:r>
      <w:r w:rsidRPr="543758F4" w:rsidR="00AA4A82">
        <w:rPr>
          <w:lang w:eastAsia="zh-CN"/>
        </w:rPr>
        <w:t xml:space="preserve"> modules for serial communication, an AXI GPIO module for general-purpose I/O control, and an AXI Interrupt Controller for centralized interrupt management. System-wide clocking and reset signals are generated and distributed by the Processor System Reset module to ensure proper synchronization and reliable startup behavior. This configuration enables efficient communication between the processor and peripherals while </w:t>
      </w:r>
      <w:r w:rsidRPr="543758F4" w:rsidR="00AA4A82">
        <w:rPr>
          <w:lang w:eastAsia="zh-CN"/>
        </w:rPr>
        <w:t>maintaining</w:t>
      </w:r>
      <w:r w:rsidRPr="543758F4" w:rsidR="00AA4A82">
        <w:rPr>
          <w:lang w:eastAsia="zh-CN"/>
        </w:rPr>
        <w:t xml:space="preserve"> a modular and scalable design.</w:t>
      </w:r>
      <w:r w:rsidRPr="543758F4" w:rsidR="00AA4A82">
        <w:rPr>
          <w:lang w:eastAsia="zh-CN"/>
        </w:rPr>
        <w:t xml:space="preserve"> The AXI-Uartlite_0 is the one used </w:t>
      </w:r>
      <w:r w:rsidRPr="543758F4" w:rsidR="1F05ED48">
        <w:rPr>
          <w:lang w:eastAsia="zh-CN"/>
        </w:rPr>
        <w:t xml:space="preserve">as </w:t>
      </w:r>
      <w:r w:rsidRPr="543758F4" w:rsidR="14466728">
        <w:rPr>
          <w:lang w:eastAsia="zh-CN"/>
        </w:rPr>
        <w:t>a serial</w:t>
      </w:r>
      <w:r w:rsidRPr="543758F4" w:rsidR="00AA4A82">
        <w:rPr>
          <w:lang w:eastAsia="zh-CN"/>
        </w:rPr>
        <w:t xml:space="preserve"> </w:t>
      </w:r>
      <w:r w:rsidRPr="543758F4" w:rsidR="00AA4A82">
        <w:rPr>
          <w:lang w:eastAsia="zh-CN"/>
        </w:rPr>
        <w:t>monitor</w:t>
      </w:r>
      <w:r w:rsidRPr="543758F4" w:rsidR="00AA4A82">
        <w:rPr>
          <w:lang w:eastAsia="zh-CN"/>
        </w:rPr>
        <w:t xml:space="preserve"> in PC connected to FPGA, while the AXI-Uartlite_1 is used for Bluetooth </w:t>
      </w:r>
      <w:r w:rsidRPr="543758F4" w:rsidR="65025BCB">
        <w:rPr>
          <w:lang w:eastAsia="zh-CN"/>
        </w:rPr>
        <w:t>PMOD</w:t>
      </w:r>
      <w:r w:rsidRPr="543758F4" w:rsidR="00AA4A82">
        <w:rPr>
          <w:lang w:eastAsia="zh-CN"/>
        </w:rPr>
        <w:t xml:space="preserve"> BT2 connected to FPGA. For </w:t>
      </w:r>
      <w:r w:rsidRPr="543758F4" w:rsidR="2A5C72A6">
        <w:rPr>
          <w:lang w:eastAsia="zh-CN"/>
        </w:rPr>
        <w:t>both</w:t>
      </w:r>
      <w:r w:rsidRPr="543758F4" w:rsidR="00AA4A82">
        <w:rPr>
          <w:lang w:eastAsia="zh-CN"/>
        </w:rPr>
        <w:t xml:space="preserve">, the </w:t>
      </w:r>
      <w:r w:rsidRPr="543758F4" w:rsidR="52AF92D7">
        <w:rPr>
          <w:lang w:eastAsia="zh-CN"/>
        </w:rPr>
        <w:t>RX</w:t>
      </w:r>
      <w:r w:rsidRPr="543758F4" w:rsidR="00AA4A82">
        <w:rPr>
          <w:lang w:eastAsia="zh-CN"/>
        </w:rPr>
        <w:t xml:space="preserve"> and </w:t>
      </w:r>
      <w:r w:rsidRPr="543758F4" w:rsidR="2DB94A98">
        <w:rPr>
          <w:lang w:eastAsia="zh-CN"/>
        </w:rPr>
        <w:t>TX</w:t>
      </w:r>
      <w:r w:rsidRPr="543758F4" w:rsidR="00AA4A82">
        <w:rPr>
          <w:lang w:eastAsia="zh-CN"/>
        </w:rPr>
        <w:t xml:space="preserve"> are set </w:t>
      </w:r>
      <w:r w:rsidRPr="543758F4" w:rsidR="4DFD5E3D">
        <w:rPr>
          <w:lang w:eastAsia="zh-CN"/>
        </w:rPr>
        <w:t xml:space="preserve">as </w:t>
      </w:r>
      <w:r w:rsidRPr="543758F4" w:rsidR="00AA4A82">
        <w:rPr>
          <w:lang w:eastAsia="zh-CN"/>
        </w:rPr>
        <w:t>external.</w:t>
      </w:r>
    </w:p>
    <w:bookmarkEnd w:id="5"/>
    <w:p w:rsidR="00AA4A82" w:rsidP="00AA4A82" w:rsidRDefault="00AA4A82" w14:paraId="5AC408D1" w14:textId="2BCF7327">
      <w:pPr>
        <w:rPr>
          <w:lang w:eastAsia="zh-CN"/>
        </w:rPr>
      </w:pPr>
      <w:r>
        <w:rPr>
          <w:noProof/>
        </w:rPr>
        <w:drawing>
          <wp:inline distT="0" distB="0" distL="0" distR="0" wp14:anchorId="50817CC1" wp14:editId="33CF0FBB">
            <wp:extent cx="5760720" cy="2640965"/>
            <wp:effectExtent l="0" t="0" r="0" b="6985"/>
            <wp:docPr id="1968908998" name="图片 1"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908998" name="图片 1" descr="图示, 示意图&#10;&#10;AI 生成的内容可能不正确。"/>
                    <pic:cNvPicPr/>
                  </pic:nvPicPr>
                  <pic:blipFill>
                    <a:blip r:embed="rId14"/>
                    <a:stretch>
                      <a:fillRect/>
                    </a:stretch>
                  </pic:blipFill>
                  <pic:spPr>
                    <a:xfrm>
                      <a:off x="0" y="0"/>
                      <a:ext cx="5760720" cy="2640965"/>
                    </a:xfrm>
                    <a:prstGeom prst="rect">
                      <a:avLst/>
                    </a:prstGeom>
                  </pic:spPr>
                </pic:pic>
              </a:graphicData>
            </a:graphic>
          </wp:inline>
        </w:drawing>
      </w:r>
    </w:p>
    <w:p w:rsidR="007328E6" w:rsidP="007328E6" w:rsidRDefault="007328E6" w14:paraId="6E638315" w14:textId="3DF5C428">
      <w:pPr>
        <w:rPr>
          <w:lang w:eastAsia="zh-CN"/>
        </w:rPr>
      </w:pPr>
      <w:bookmarkStart w:name="_Hlk219324168" w:id="6"/>
      <w:r w:rsidRPr="543758F4" w:rsidR="007328E6">
        <w:rPr>
          <w:lang w:eastAsia="zh-CN"/>
        </w:rPr>
        <w:t xml:space="preserve">After setting up </w:t>
      </w:r>
      <w:r w:rsidRPr="543758F4" w:rsidR="3053A144">
        <w:rPr>
          <w:lang w:eastAsia="zh-CN"/>
        </w:rPr>
        <w:t>MICROBLAZE</w:t>
      </w:r>
      <w:r w:rsidRPr="543758F4" w:rsidR="007328E6">
        <w:rPr>
          <w:lang w:eastAsia="zh-CN"/>
        </w:rPr>
        <w:t xml:space="preserve"> in </w:t>
      </w:r>
      <w:r w:rsidRPr="543758F4" w:rsidR="212723D0">
        <w:rPr>
          <w:lang w:eastAsia="zh-CN"/>
        </w:rPr>
        <w:t>VIVADO</w:t>
      </w:r>
      <w:r w:rsidRPr="543758F4" w:rsidR="007328E6">
        <w:rPr>
          <w:lang w:eastAsia="zh-CN"/>
        </w:rPr>
        <w:t xml:space="preserve">, </w:t>
      </w:r>
      <w:r w:rsidRPr="543758F4" w:rsidR="7ED5787B">
        <w:rPr>
          <w:lang w:eastAsia="zh-CN"/>
        </w:rPr>
        <w:t>the next</w:t>
      </w:r>
      <w:r w:rsidRPr="543758F4" w:rsidR="007328E6">
        <w:rPr>
          <w:lang w:eastAsia="zh-CN"/>
        </w:rPr>
        <w:t xml:space="preserve"> step is </w:t>
      </w:r>
      <w:r w:rsidRPr="543758F4" w:rsidR="333E9850">
        <w:rPr>
          <w:lang w:eastAsia="zh-CN"/>
        </w:rPr>
        <w:t>exporting</w:t>
      </w:r>
      <w:r w:rsidRPr="543758F4" w:rsidR="007328E6">
        <w:rPr>
          <w:lang w:eastAsia="zh-CN"/>
        </w:rPr>
        <w:t xml:space="preserve"> the </w:t>
      </w:r>
      <w:r w:rsidRPr="543758F4" w:rsidR="1969D95D">
        <w:rPr>
          <w:lang w:eastAsia="zh-CN"/>
        </w:rPr>
        <w:t>hardware</w:t>
      </w:r>
      <w:r w:rsidRPr="543758F4" w:rsidR="007328E6">
        <w:rPr>
          <w:lang w:eastAsia="zh-CN"/>
        </w:rPr>
        <w:t xml:space="preserve"> bitstream into </w:t>
      </w:r>
      <w:r w:rsidRPr="543758F4" w:rsidR="007328E6">
        <w:rPr>
          <w:b w:val="1"/>
          <w:bCs w:val="1"/>
          <w:lang w:eastAsia="zh-CN"/>
        </w:rPr>
        <w:t>Vitis</w:t>
      </w:r>
      <w:r w:rsidRPr="543758F4" w:rsidR="007328E6">
        <w:rPr>
          <w:lang w:eastAsia="zh-CN"/>
        </w:rPr>
        <w:t xml:space="preserve">. Then one embedded used case is set up for using the microcontroller we designed. </w:t>
      </w:r>
    </w:p>
    <w:p w:rsidRPr="007328E6" w:rsidR="007328E6" w:rsidP="007328E6" w:rsidRDefault="007328E6" w14:paraId="21E568F7" w14:textId="27001364">
      <w:pPr>
        <w:rPr>
          <w:lang w:eastAsia="zh-CN"/>
        </w:rPr>
      </w:pPr>
      <w:r w:rsidRPr="543758F4" w:rsidR="007328E6">
        <w:rPr>
          <w:lang w:eastAsia="zh-CN"/>
        </w:rPr>
        <w:t xml:space="preserve">This application is developed in </w:t>
      </w:r>
      <w:r w:rsidRPr="543758F4" w:rsidR="007328E6">
        <w:rPr>
          <w:b w:val="1"/>
          <w:bCs w:val="1"/>
          <w:lang w:eastAsia="zh-CN"/>
        </w:rPr>
        <w:t>Vitis</w:t>
      </w:r>
      <w:r w:rsidRPr="543758F4" w:rsidR="007328E6">
        <w:rPr>
          <w:lang w:eastAsia="zh-CN"/>
        </w:rPr>
        <w:t xml:space="preserve"> and runs on the </w:t>
      </w:r>
      <w:r w:rsidRPr="543758F4" w:rsidR="3053A144">
        <w:rPr>
          <w:lang w:eastAsia="zh-CN"/>
        </w:rPr>
        <w:t>MICROBLAZE</w:t>
      </w:r>
      <w:r w:rsidRPr="543758F4" w:rsidR="007328E6">
        <w:rPr>
          <w:lang w:eastAsia="zh-CN"/>
        </w:rPr>
        <w:t xml:space="preserve"> processor to handle GPIO data acquisition and Bluetooth communication via AXI </w:t>
      </w:r>
      <w:r w:rsidRPr="543758F4" w:rsidR="007328E6">
        <w:rPr>
          <w:lang w:eastAsia="zh-CN"/>
        </w:rPr>
        <w:t>UARTLite</w:t>
      </w:r>
      <w:r w:rsidRPr="543758F4" w:rsidR="007328E6">
        <w:rPr>
          <w:lang w:eastAsia="zh-CN"/>
        </w:rPr>
        <w:t xml:space="preserve">. The program continuously reads a 32-bit GPIO input, extracts and processes the lower 16 bits as signed motion-related </w:t>
      </w:r>
      <w:r w:rsidRPr="543758F4" w:rsidR="4F438B27">
        <w:rPr>
          <w:lang w:eastAsia="zh-CN"/>
        </w:rPr>
        <w:t>values and</w:t>
      </w:r>
      <w:r w:rsidRPr="543758F4" w:rsidR="007328E6">
        <w:rPr>
          <w:lang w:eastAsia="zh-CN"/>
        </w:rPr>
        <w:t xml:space="preserve"> transmits the computed speed over a Bluetooth UART interface.</w:t>
      </w:r>
    </w:p>
    <w:p w:rsidRPr="007328E6" w:rsidR="007328E6" w:rsidP="007328E6" w:rsidRDefault="007328E6" w14:paraId="78F8A2A5" w14:textId="77777777">
      <w:pPr>
        <w:rPr>
          <w:lang w:eastAsia="zh-CN"/>
        </w:rPr>
      </w:pPr>
      <w:r w:rsidRPr="007328E6">
        <w:rPr>
          <w:lang w:eastAsia="zh-CN"/>
        </w:rPr>
        <w:t>Several key functions are used in this implementation.</w:t>
      </w:r>
      <w:r w:rsidRPr="007328E6">
        <w:rPr>
          <w:lang w:eastAsia="zh-CN"/>
        </w:rPr>
        <w:br/>
      </w:r>
      <w:r w:rsidRPr="007328E6">
        <w:rPr>
          <w:lang w:eastAsia="zh-CN"/>
        </w:rPr>
        <w:t>The</w:t>
      </w:r>
      <w:r w:rsidRPr="007328E6">
        <w:rPr>
          <w:b/>
          <w:bCs/>
          <w:lang w:eastAsia="zh-CN"/>
        </w:rPr>
        <w:t xml:space="preserve"> </w:t>
      </w:r>
      <w:proofErr w:type="spellStart"/>
      <w:r w:rsidRPr="007328E6">
        <w:rPr>
          <w:b/>
          <w:bCs/>
          <w:lang w:eastAsia="zh-CN"/>
        </w:rPr>
        <w:t>BtUart_Init_ByBaseAddr</w:t>
      </w:r>
      <w:proofErr w:type="spellEnd"/>
      <w:r w:rsidRPr="007328E6">
        <w:rPr>
          <w:b/>
          <w:bCs/>
          <w:lang w:eastAsia="zh-CN"/>
        </w:rPr>
        <w:t xml:space="preserve">() </w:t>
      </w:r>
      <w:r w:rsidRPr="007328E6">
        <w:rPr>
          <w:lang w:eastAsia="zh-CN"/>
        </w:rPr>
        <w:t xml:space="preserve">function initializes the AXI </w:t>
      </w:r>
      <w:proofErr w:type="spellStart"/>
      <w:r w:rsidRPr="007328E6">
        <w:rPr>
          <w:lang w:eastAsia="zh-CN"/>
        </w:rPr>
        <w:t>UARTLite</w:t>
      </w:r>
      <w:proofErr w:type="spellEnd"/>
      <w:r w:rsidRPr="007328E6">
        <w:rPr>
          <w:lang w:eastAsia="zh-CN"/>
        </w:rPr>
        <w:t xml:space="preserve"> peripheral using its base address and resets the FIFO to ensure reliable communication.</w:t>
      </w:r>
      <w:r w:rsidRPr="007328E6">
        <w:rPr>
          <w:lang w:eastAsia="zh-CN"/>
        </w:rPr>
        <w:br/>
      </w:r>
      <w:r w:rsidRPr="007328E6">
        <w:rPr>
          <w:lang w:eastAsia="zh-CN"/>
        </w:rPr>
        <w:t>The</w:t>
      </w:r>
      <w:r w:rsidRPr="007328E6">
        <w:rPr>
          <w:b/>
          <w:bCs/>
          <w:lang w:eastAsia="zh-CN"/>
        </w:rPr>
        <w:t xml:space="preserve"> </w:t>
      </w:r>
      <w:proofErr w:type="spellStart"/>
      <w:r w:rsidRPr="007328E6">
        <w:rPr>
          <w:b/>
          <w:bCs/>
          <w:lang w:eastAsia="zh-CN"/>
        </w:rPr>
        <w:t>BtUart_DumpRx</w:t>
      </w:r>
      <w:proofErr w:type="spellEnd"/>
      <w:r w:rsidRPr="007328E6">
        <w:rPr>
          <w:b/>
          <w:bCs/>
          <w:lang w:eastAsia="zh-CN"/>
        </w:rPr>
        <w:t xml:space="preserve">() </w:t>
      </w:r>
      <w:r w:rsidRPr="007328E6">
        <w:rPr>
          <w:lang w:eastAsia="zh-CN"/>
        </w:rPr>
        <w:t>function performs a non-blocking read of the UART receive FIFO and prints any incoming responses from the Bluetooth module, which is mainly used during AT-command configuration.</w:t>
      </w:r>
      <w:r w:rsidRPr="007328E6">
        <w:rPr>
          <w:lang w:eastAsia="zh-CN"/>
        </w:rPr>
        <w:br/>
      </w:r>
      <w:r w:rsidRPr="007328E6">
        <w:rPr>
          <w:lang w:eastAsia="zh-CN"/>
        </w:rPr>
        <w:t xml:space="preserve">The </w:t>
      </w:r>
      <w:r w:rsidRPr="007328E6">
        <w:rPr>
          <w:b/>
          <w:bCs/>
          <w:lang w:eastAsia="zh-CN"/>
        </w:rPr>
        <w:t>to_binary_16_lower()</w:t>
      </w:r>
      <w:r w:rsidRPr="007328E6">
        <w:rPr>
          <w:lang w:eastAsia="zh-CN"/>
        </w:rPr>
        <w:t xml:space="preserve"> function converts the lower 15 bits of a GPIO register value into a binary string representation, simplifying bit-level parsing and debugging.</w:t>
      </w:r>
    </w:p>
    <w:bookmarkEnd w:id="6"/>
    <w:p w:rsidRPr="007328E6" w:rsidR="00AA4A82" w:rsidP="00AA4A82" w:rsidRDefault="00AA4A82" w14:paraId="162A3E30" w14:textId="0FB93AF0">
      <w:pPr>
        <w:rPr>
          <w:lang w:eastAsia="zh-CN"/>
        </w:rPr>
      </w:pPr>
      <w:r w:rsidRPr="543758F4" w:rsidR="007328E6">
        <w:rPr>
          <w:lang w:eastAsia="zh-CN"/>
        </w:rPr>
        <w:t xml:space="preserve">In the main loop, </w:t>
      </w:r>
      <w:r w:rsidRPr="543758F4" w:rsidR="007328E6">
        <w:rPr>
          <w:b w:val="1"/>
          <w:bCs w:val="1"/>
          <w:lang w:eastAsia="zh-CN"/>
        </w:rPr>
        <w:t>Xil_In32()</w:t>
      </w:r>
      <w:r w:rsidRPr="543758F4" w:rsidR="007328E6">
        <w:rPr>
          <w:lang w:eastAsia="zh-CN"/>
        </w:rPr>
        <w:t xml:space="preserve"> is used to read raw GPIO data directly from the AXI GPIO register. The extracted signed values are then scaled and accumulated to update a speed variable, which is periodically sent to the Bluetooth module using</w:t>
      </w:r>
      <w:r w:rsidRPr="543758F4" w:rsidR="007328E6">
        <w:rPr>
          <w:b w:val="1"/>
          <w:bCs w:val="1"/>
          <w:lang w:eastAsia="zh-CN"/>
        </w:rPr>
        <w:t xml:space="preserve"> </w:t>
      </w:r>
      <w:r w:rsidRPr="543758F4" w:rsidR="007328E6">
        <w:rPr>
          <w:b w:val="1"/>
          <w:bCs w:val="1"/>
          <w:lang w:eastAsia="zh-CN"/>
        </w:rPr>
        <w:t>XUartLite_</w:t>
      </w:r>
      <w:r w:rsidRPr="543758F4" w:rsidR="007328E6">
        <w:rPr>
          <w:b w:val="1"/>
          <w:bCs w:val="1"/>
          <w:lang w:eastAsia="zh-CN"/>
        </w:rPr>
        <w:t>Send</w:t>
      </w:r>
      <w:r w:rsidRPr="543758F4" w:rsidR="007328E6">
        <w:rPr>
          <w:b w:val="1"/>
          <w:bCs w:val="1"/>
          <w:lang w:eastAsia="zh-CN"/>
        </w:rPr>
        <w:t>(</w:t>
      </w:r>
      <w:r w:rsidRPr="543758F4" w:rsidR="007328E6">
        <w:rPr>
          <w:b w:val="1"/>
          <w:bCs w:val="1"/>
          <w:lang w:eastAsia="zh-CN"/>
        </w:rPr>
        <w:t>)</w:t>
      </w:r>
      <w:r w:rsidRPr="543758F4" w:rsidR="007328E6">
        <w:rPr>
          <w:lang w:eastAsia="zh-CN"/>
        </w:rPr>
        <w:t xml:space="preserve">. This design </w:t>
      </w:r>
      <w:r w:rsidRPr="543758F4" w:rsidR="007328E6">
        <w:rPr>
          <w:lang w:eastAsia="zh-CN"/>
        </w:rPr>
        <w:t>demonstrates</w:t>
      </w:r>
      <w:r w:rsidRPr="543758F4" w:rsidR="007328E6">
        <w:rPr>
          <w:lang w:eastAsia="zh-CN"/>
        </w:rPr>
        <w:t xml:space="preserve"> a lightweight polling-based approach for peripheral communication and real-time data processing on a </w:t>
      </w:r>
      <w:r w:rsidRPr="543758F4" w:rsidR="3053A144">
        <w:rPr>
          <w:lang w:eastAsia="zh-CN"/>
        </w:rPr>
        <w:t>MICROBLAZE</w:t>
      </w:r>
      <w:r w:rsidRPr="543758F4" w:rsidR="007328E6">
        <w:rPr>
          <w:lang w:eastAsia="zh-CN"/>
        </w:rPr>
        <w:t xml:space="preserve"> system.</w:t>
      </w:r>
    </w:p>
    <w:p w:rsidR="004F1454" w:rsidP="004F1454" w:rsidRDefault="004F1454" w14:paraId="12FB8800" w14:textId="744A47CA">
      <w:pPr>
        <w:pStyle w:val="Heading2"/>
        <w:rPr>
          <w:lang w:eastAsia="zh-CN"/>
        </w:rPr>
      </w:pPr>
      <w:bookmarkStart w:name="_Hlk219324178" w:id="7"/>
      <w:proofErr w:type="spellStart"/>
      <w:r>
        <w:rPr>
          <w:rFonts w:hint="eastAsia"/>
          <w:lang w:eastAsia="zh-CN"/>
        </w:rPr>
        <w:t>Powershell</w:t>
      </w:r>
      <w:proofErr w:type="spellEnd"/>
      <w:r>
        <w:rPr>
          <w:rFonts w:hint="eastAsia"/>
          <w:lang w:eastAsia="zh-CN"/>
        </w:rPr>
        <w:t xml:space="preserve"> commands</w:t>
      </w:r>
    </w:p>
    <w:p w:rsidRPr="007328E6" w:rsidR="004F1454" w:rsidP="543758F4" w:rsidRDefault="007328E6" w14:paraId="6753050A" w14:textId="3EA3AB4D">
      <w:pPr>
        <w:pStyle w:val="Normal"/>
        <w:rPr>
          <w:lang w:eastAsia="zh-CN"/>
        </w:rPr>
      </w:pPr>
      <w:bookmarkStart w:name="_Hlk219324189" w:id="8"/>
      <w:bookmarkEnd w:id="7"/>
      <w:r w:rsidRPr="543758F4" w:rsidR="007328E6">
        <w:rPr>
          <w:lang w:eastAsia="zh-CN"/>
        </w:rPr>
        <w:t xml:space="preserve">After setting up </w:t>
      </w:r>
      <w:r w:rsidRPr="543758F4" w:rsidR="007328E6">
        <w:rPr>
          <w:b w:val="1"/>
          <w:bCs w:val="1"/>
          <w:lang w:eastAsia="zh-CN"/>
        </w:rPr>
        <w:t>BT2</w:t>
      </w:r>
      <w:r w:rsidRPr="543758F4" w:rsidR="007328E6">
        <w:rPr>
          <w:b w:val="1"/>
          <w:bCs w:val="1"/>
          <w:lang w:eastAsia="zh-CN"/>
        </w:rPr>
        <w:t xml:space="preserve"> </w:t>
      </w:r>
      <w:r w:rsidRPr="543758F4" w:rsidR="65025BCB">
        <w:rPr>
          <w:lang w:eastAsia="zh-CN"/>
        </w:rPr>
        <w:t>PMOD</w:t>
      </w:r>
      <w:r w:rsidRPr="543758F4" w:rsidR="007328E6">
        <w:rPr>
          <w:lang w:eastAsia="zh-CN"/>
        </w:rPr>
        <w:t xml:space="preserve"> to be in the transmission mode, we use windows pc to connect to this module. Then </w:t>
      </w:r>
      <w:r w:rsidRPr="543758F4" w:rsidR="007328E6">
        <w:rPr>
          <w:lang w:eastAsia="zh-CN"/>
        </w:rPr>
        <w:t>powershell</w:t>
      </w:r>
      <w:r w:rsidRPr="543758F4" w:rsidR="007328E6">
        <w:rPr>
          <w:lang w:eastAsia="zh-CN"/>
        </w:rPr>
        <w:t xml:space="preserve"> commands are used to read the </w:t>
      </w:r>
      <w:r w:rsidRPr="543758F4" w:rsidR="56BEF3E1">
        <w:rPr>
          <w:lang w:eastAsia="zh-CN"/>
        </w:rPr>
        <w:t>data;</w:t>
      </w:r>
      <w:r w:rsidRPr="543758F4" w:rsidR="007328E6">
        <w:rPr>
          <w:lang w:eastAsia="zh-CN"/>
        </w:rPr>
        <w:t xml:space="preserve"> the code can be seen below.</w:t>
      </w:r>
      <w:r>
        <w:br/>
      </w:r>
      <w:r>
        <w:br/>
      </w:r>
      <w:r w:rsidR="08D5DDB1">
        <w:drawing>
          <wp:inline wp14:editId="42987493" wp14:anchorId="4B692761">
            <wp:extent cx="3100963" cy="3570015"/>
            <wp:effectExtent l="0" t="0" r="0" b="0"/>
            <wp:docPr id="616153235" name="图片 1" descr="文本&#10;&#10;AI 生成的内容可能不正确。"/>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52673692" name="图片 1" descr="文本&#10;&#10;AI 生成的内容可能不正确。"/>
                    <pic:cNvPicPr/>
                  </pic:nvPicPr>
                  <pic:blipFill>
                    <a:blip xmlns:r="http://schemas.openxmlformats.org/officeDocument/2006/relationships" r:embed="rId15"/>
                    <a:stretch>
                      <a:fillRect/>
                    </a:stretch>
                  </pic:blipFill>
                  <pic:spPr>
                    <a:xfrm rot="0">
                      <a:off x="0" y="0"/>
                      <a:ext cx="3100963" cy="3570015"/>
                    </a:xfrm>
                    <a:prstGeom prst="rect">
                      <a:avLst/>
                    </a:prstGeom>
                  </pic:spPr>
                </pic:pic>
              </a:graphicData>
            </a:graphic>
          </wp:inline>
        </w:drawing>
      </w:r>
    </w:p>
    <w:bookmarkEnd w:id="8"/>
    <w:p w:rsidR="007328E6" w:rsidP="007328E6" w:rsidRDefault="007328E6" w14:paraId="1DDD3332" w14:textId="510D2119">
      <w:pPr>
        <w:jc w:val="center"/>
      </w:pPr>
    </w:p>
    <w:p w:rsidR="00C43564" w:rsidP="543758F4" w:rsidRDefault="009E28A6" w14:paraId="718142E2" w14:textId="6D290C96">
      <w:pPr>
        <w:rPr>
          <w:i w:val="1"/>
          <w:iCs w:val="1"/>
        </w:rPr>
      </w:pPr>
      <w:bookmarkStart w:name="_Hlk219324205" w:id="9"/>
      <w:r w:rsidRPr="543758F4" w:rsidR="009E28A6">
        <w:rPr>
          <w:lang w:eastAsia="zh-CN"/>
        </w:rPr>
        <w:t xml:space="preserve">The </w:t>
      </w:r>
      <w:r w:rsidRPr="543758F4" w:rsidR="009E28A6">
        <w:rPr>
          <w:b w:val="1"/>
          <w:bCs w:val="1"/>
          <w:lang w:eastAsia="zh-CN"/>
        </w:rPr>
        <w:t>COM5</w:t>
      </w:r>
      <w:r w:rsidRPr="543758F4" w:rsidR="009E28A6">
        <w:rPr>
          <w:lang w:eastAsia="zh-CN"/>
        </w:rPr>
        <w:t xml:space="preserve"> port is configured as the input interface for the </w:t>
      </w:r>
      <w:r w:rsidRPr="543758F4" w:rsidR="009E28A6">
        <w:rPr>
          <w:b w:val="1"/>
          <w:bCs w:val="1"/>
          <w:lang w:eastAsia="zh-CN"/>
        </w:rPr>
        <w:t>BT2 Bluetooth module</w:t>
      </w:r>
      <w:r w:rsidRPr="543758F4" w:rsidR="009E28A6">
        <w:rPr>
          <w:lang w:eastAsia="zh-CN"/>
        </w:rPr>
        <w:t xml:space="preserve">, receiving wireless data transmitted from the </w:t>
      </w:r>
      <w:r w:rsidRPr="543758F4" w:rsidR="3053A144">
        <w:rPr>
          <w:lang w:eastAsia="zh-CN"/>
        </w:rPr>
        <w:t>MICROBLAZE</w:t>
      </w:r>
      <w:r w:rsidRPr="543758F4" w:rsidR="009E28A6">
        <w:rPr>
          <w:lang w:eastAsia="zh-CN"/>
        </w:rPr>
        <w:t xml:space="preserve"> system. The </w:t>
      </w:r>
      <w:r w:rsidRPr="543758F4" w:rsidR="009E28A6">
        <w:rPr>
          <w:b w:val="1"/>
          <w:bCs w:val="1"/>
          <w:lang w:eastAsia="zh-CN"/>
        </w:rPr>
        <w:t>COM6</w:t>
      </w:r>
      <w:r w:rsidRPr="543758F4" w:rsidR="009E28A6">
        <w:rPr>
          <w:lang w:eastAsia="zh-CN"/>
        </w:rPr>
        <w:t xml:space="preserve"> port serves as the output interface connected to the </w:t>
      </w:r>
      <w:r w:rsidRPr="543758F4" w:rsidR="009E28A6">
        <w:rPr>
          <w:b w:val="1"/>
          <w:bCs w:val="1"/>
          <w:lang w:eastAsia="zh-CN"/>
        </w:rPr>
        <w:t>ESP32</w:t>
      </w:r>
      <w:r w:rsidRPr="543758F4" w:rsidR="009E28A6">
        <w:rPr>
          <w:lang w:eastAsia="zh-CN"/>
        </w:rPr>
        <w:t xml:space="preserve">, </w:t>
      </w:r>
      <w:r w:rsidRPr="543758F4" w:rsidR="009E28A6">
        <w:rPr>
          <w:lang w:eastAsia="zh-CN"/>
        </w:rPr>
        <w:t>forwarding</w:t>
      </w:r>
      <w:r w:rsidRPr="543758F4" w:rsidR="009E28A6">
        <w:rPr>
          <w:lang w:eastAsia="zh-CN"/>
        </w:rPr>
        <w:t xml:space="preserve"> the received data in real time.</w:t>
      </w:r>
      <w:r w:rsidR="009E28A6">
        <w:rPr/>
        <w:t xml:space="preserve"> </w:t>
      </w:r>
      <w:r w:rsidRPr="543758F4" w:rsidR="009E28A6">
        <w:rPr>
          <w:lang w:eastAsia="zh-CN"/>
        </w:rPr>
        <w:t xml:space="preserve">Local data display is implemented using the </w:t>
      </w:r>
      <w:r w:rsidRPr="543758F4" w:rsidR="009E28A6">
        <w:rPr>
          <w:b w:val="1"/>
          <w:bCs w:val="1"/>
          <w:lang w:eastAsia="zh-CN"/>
        </w:rPr>
        <w:t>Write-Host</w:t>
      </w:r>
      <w:r w:rsidRPr="543758F4" w:rsidR="009E28A6">
        <w:rPr>
          <w:lang w:eastAsia="zh-CN"/>
        </w:rPr>
        <w:t xml:space="preserve"> command in the PowerShell script. After serial data is read from the source </w:t>
      </w:r>
      <w:r w:rsidRPr="543758F4" w:rsidR="009E28A6">
        <w:rPr>
          <w:b w:val="1"/>
          <w:bCs w:val="1"/>
          <w:lang w:eastAsia="zh-CN"/>
        </w:rPr>
        <w:t>COM</w:t>
      </w:r>
      <w:r w:rsidRPr="543758F4" w:rsidR="009E28A6">
        <w:rPr>
          <w:lang w:eastAsia="zh-CN"/>
        </w:rPr>
        <w:t xml:space="preserve"> port via the </w:t>
      </w:r>
      <w:r w:rsidRPr="543758F4" w:rsidR="009E28A6">
        <w:rPr>
          <w:b w:val="1"/>
          <w:bCs w:val="1"/>
          <w:lang w:eastAsia="zh-CN"/>
        </w:rPr>
        <w:t>ReadExisting</w:t>
      </w:r>
      <w:r w:rsidRPr="543758F4" w:rsidR="009E28A6">
        <w:rPr>
          <w:lang w:eastAsia="zh-CN"/>
        </w:rPr>
        <w:t>(</w:t>
      </w:r>
      <w:r w:rsidRPr="543758F4" w:rsidR="009E28A6">
        <w:rPr>
          <w:lang w:eastAsia="zh-CN"/>
        </w:rPr>
        <w:t xml:space="preserve">) method, the received content is </w:t>
      </w:r>
      <w:r w:rsidRPr="543758F4" w:rsidR="009E28A6">
        <w:rPr>
          <w:lang w:eastAsia="zh-CN"/>
        </w:rPr>
        <w:t>immediately</w:t>
      </w:r>
      <w:r w:rsidRPr="543758F4" w:rsidR="009E28A6">
        <w:rPr>
          <w:lang w:eastAsia="zh-CN"/>
        </w:rPr>
        <w:t xml:space="preserve"> printed to the PowerShell console using </w:t>
      </w:r>
      <w:r w:rsidRPr="543758F4" w:rsidR="009E28A6">
        <w:rPr>
          <w:b w:val="1"/>
          <w:bCs w:val="1"/>
          <w:lang w:eastAsia="zh-CN"/>
        </w:rPr>
        <w:t>Write-Host -</w:t>
      </w:r>
      <w:r w:rsidRPr="543758F4" w:rsidR="009E28A6">
        <w:rPr>
          <w:b w:val="1"/>
          <w:bCs w:val="1"/>
          <w:lang w:eastAsia="zh-CN"/>
        </w:rPr>
        <w:t>NoNewline</w:t>
      </w:r>
      <w:r w:rsidRPr="543758F4" w:rsidR="009E28A6">
        <w:rPr>
          <w:b w:val="1"/>
          <w:bCs w:val="1"/>
          <w:lang w:eastAsia="zh-CN"/>
        </w:rPr>
        <w:t xml:space="preserve"> $data</w:t>
      </w:r>
      <w:r w:rsidRPr="543758F4" w:rsidR="009E28A6">
        <w:rPr>
          <w:lang w:eastAsia="zh-CN"/>
        </w:rPr>
        <w:t>. This allows real-time monitoring of incoming Bluetooth data on the local host without affecting the forwarding process, providing a convenient debugging and verification mechanism during system testing.</w:t>
      </w:r>
    </w:p>
    <w:bookmarkEnd w:id="9"/>
    <w:p w:rsidR="00C43564" w:rsidP="543758F4" w:rsidRDefault="00C43564" w14:paraId="3E1CDBA7" w14:textId="5DE451F6">
      <w:pPr>
        <w:pStyle w:val="Heading1"/>
        <w:rPr>
          <w:lang w:eastAsia="zh-CN"/>
        </w:rPr>
      </w:pPr>
      <w:r w:rsidRPr="543758F4" w:rsidR="007328E6">
        <w:rPr>
          <w:lang w:eastAsia="zh-CN"/>
        </w:rPr>
        <w:t>Results</w:t>
      </w:r>
      <w:r>
        <w:br/>
      </w:r>
    </w:p>
    <w:p w:rsidR="00C43564" w:rsidRDefault="00C43564" w14:paraId="74236131" w14:textId="77777777">
      <w:pPr>
        <w:rPr>
          <w:i/>
        </w:rPr>
      </w:pPr>
    </w:p>
    <w:p w:rsidR="00C43564" w:rsidP="007328E6" w:rsidRDefault="007328E6" w14:paraId="10A5603F" w14:textId="532EC56E">
      <w:pPr>
        <w:pStyle w:val="Heading1"/>
        <w:rPr>
          <w:lang w:eastAsia="zh-CN"/>
        </w:rPr>
      </w:pPr>
      <w:r>
        <w:rPr>
          <w:rFonts w:hint="eastAsia"/>
          <w:lang w:eastAsia="zh-CN"/>
        </w:rPr>
        <w:t>Conclusion</w:t>
      </w:r>
    </w:p>
    <w:p w:rsidRPr="007328E6" w:rsidR="007328E6" w:rsidP="007328E6" w:rsidRDefault="007328E6" w14:paraId="208CE44E" w14:textId="77777777">
      <w:pPr>
        <w:rPr>
          <w:lang w:eastAsia="zh-CN"/>
        </w:rPr>
      </w:pPr>
    </w:p>
    <w:p w:rsidR="00C43564" w:rsidRDefault="00800BE2" w14:paraId="336A0D6E" w14:textId="77777777">
      <w:pPr>
        <w:pStyle w:val="Heading1"/>
      </w:pPr>
      <w:r>
        <w:t>Sources/References</w:t>
      </w:r>
    </w:p>
    <w:p w:rsidR="00C43564" w:rsidRDefault="00800BE2" w14:paraId="069205D0" w14:textId="77777777">
      <w:pPr>
        <w:rPr>
          <w:i/>
          <w:iCs/>
        </w:rPr>
      </w:pPr>
      <w:r>
        <w:rPr>
          <w:i/>
          <w:iCs/>
        </w:rPr>
        <w:t>Provide the sources on the technologies and algorithms you used in your project (</w:t>
      </w:r>
      <w:proofErr w:type="spellStart"/>
      <w:r>
        <w:rPr>
          <w:i/>
          <w:iCs/>
        </w:rPr>
        <w:t>Github</w:t>
      </w:r>
      <w:proofErr w:type="spellEnd"/>
      <w:r>
        <w:rPr>
          <w:i/>
          <w:iCs/>
        </w:rPr>
        <w:t>).</w:t>
      </w:r>
    </w:p>
    <w:sectPr w:rsidR="00C43564">
      <w:headerReference w:type="default" r:id="rId16"/>
      <w:footerReference w:type="default" r:id="rId17"/>
      <w:pgSz w:w="11906" w:h="16838" w:orient="portrait"/>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30462" w:rsidRDefault="00A30462" w14:paraId="5675BF37" w14:textId="77777777">
      <w:r>
        <w:separator/>
      </w:r>
    </w:p>
  </w:endnote>
  <w:endnote w:type="continuationSeparator" w:id="0">
    <w:p w:rsidR="00A30462" w:rsidRDefault="00A30462" w14:paraId="67DA77BF"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564" w:rsidRDefault="00800BE2" w14:paraId="71CC6740" w14:textId="5E8514D2">
    <w:pPr>
      <w:rPr>
        <w:lang w:eastAsia="zh-CN"/>
      </w:rPr>
    </w:pPr>
    <w:r>
      <w:t xml:space="preserve">Team </w:t>
    </w:r>
    <w:r w:rsidR="00482E1B">
      <w:rPr>
        <w:rFonts w:hint="eastAsia"/>
        <w:lang w:eastAsia="zh-CN"/>
      </w:rPr>
      <w:t>B</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30462" w:rsidRDefault="00A30462" w14:paraId="5BF7D080" w14:textId="77777777">
      <w:r>
        <w:separator/>
      </w:r>
    </w:p>
  </w:footnote>
  <w:footnote w:type="continuationSeparator" w:id="0">
    <w:p w:rsidR="00A30462" w:rsidRDefault="00A30462" w14:paraId="15985F08"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C43564" w:rsidRDefault="00482E1B" w14:paraId="671E88A4" w14:textId="5EF8DDD0">
    <w:pPr>
      <w:pStyle w:val="Header"/>
      <w:rPr>
        <w:color w:val="000000" w:themeColor="text1"/>
        <w:sz w:val="28"/>
        <w:szCs w:val="28"/>
        <w:lang w:eastAsia="zh-CN"/>
      </w:rPr>
    </w:pPr>
    <w:r w:rsidRPr="4AD7D61E" w:rsidR="4AD7D61E">
      <w:rPr>
        <w:color w:val="000000" w:themeColor="text1" w:themeTint="FF" w:themeShade="FF"/>
        <w:sz w:val="28"/>
        <w:szCs w:val="28"/>
        <w:lang w:eastAsia="zh-CN"/>
      </w:rPr>
      <w:t xml:space="preserve">Advanced </w:t>
    </w:r>
    <w:r w:rsidRPr="4AD7D61E" w:rsidR="4AD7D61E">
      <w:rPr>
        <w:color w:val="000000" w:themeColor="text1" w:themeTint="FF" w:themeShade="FF"/>
        <w:sz w:val="28"/>
        <w:szCs w:val="28"/>
      </w:rPr>
      <w:t>Hardware Engineering Lab</w:t>
    </w:r>
    <w:r>
      <w:tab/>
    </w:r>
    <w:r>
      <w:tab/>
    </w:r>
    <w:r w:rsidRPr="4AD7D61E" w:rsidR="4AD7D61E">
      <w:rPr>
        <w:color w:val="000000" w:themeColor="text1" w:themeTint="FF" w:themeShade="FF"/>
        <w:sz w:val="28"/>
        <w:szCs w:val="28"/>
        <w:lang w:eastAsia="zh-CN"/>
      </w:rPr>
      <w:t>WS</w:t>
    </w:r>
    <w:r w:rsidRPr="4AD7D61E" w:rsidR="4AD7D61E">
      <w:rPr>
        <w:color w:val="000000" w:themeColor="text1" w:themeTint="FF" w:themeShade="FF"/>
        <w:sz w:val="28"/>
        <w:szCs w:val="28"/>
        <w:lang w:eastAsia="zh-CN"/>
      </w:rPr>
      <w:t>20</w:t>
    </w:r>
    <w:r w:rsidRPr="4AD7D61E" w:rsidR="4AD7D61E">
      <w:rPr>
        <w:color w:val="000000" w:themeColor="text1" w:themeTint="FF" w:themeShade="FF"/>
        <w:sz w:val="28"/>
        <w:szCs w:val="28"/>
      </w:rPr>
      <w:t>2</w:t>
    </w:r>
    <w:r w:rsidRPr="4AD7D61E" w:rsidR="4AD7D61E">
      <w:rPr>
        <w:color w:val="000000" w:themeColor="text1" w:themeTint="FF" w:themeShade="FF"/>
        <w:sz w:val="28"/>
        <w:szCs w:val="28"/>
        <w:lang w:eastAsia="zh-CN"/>
      </w:rPr>
      <w:t>5/</w:t>
    </w:r>
    <w:r w:rsidRPr="4AD7D61E" w:rsidR="4AD7D61E">
      <w:rPr>
        <w:color w:val="000000" w:themeColor="text1" w:themeTint="FF" w:themeShade="FF"/>
        <w:sz w:val="28"/>
        <w:szCs w:val="28"/>
      </w:rPr>
      <w:t>2</w:t>
    </w:r>
    <w:r w:rsidRPr="4AD7D61E" w:rsidR="4AD7D61E">
      <w:rPr>
        <w:color w:val="000000" w:themeColor="text1" w:themeTint="FF" w:themeShade="FF"/>
        <w:sz w:val="28"/>
        <w:szCs w:val="28"/>
        <w:lang w:eastAsia="zh-CN"/>
      </w:rPr>
      <w:t>6</w:t>
    </w:r>
  </w:p>
  <w:p w:rsidR="00C43564" w:rsidRDefault="00C43564" w14:paraId="196CEF0C"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8">
    <w:nsid w:val="26d234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434021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5534bac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23C91961"/>
    <w:multiLevelType w:val="multilevel"/>
    <w:tmpl w:val="AFA0020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9001B71"/>
    <w:multiLevelType w:val="multilevel"/>
    <w:tmpl w:val="29001B71"/>
    <w:lvl w:ilvl="0">
      <w:start w:val="1"/>
      <w:numFmt w:val="bullet"/>
      <w:lvlText w:val=""/>
      <w:lvlJc w:val="left"/>
      <w:pPr>
        <w:ind w:left="1080" w:hanging="360"/>
      </w:pPr>
      <w:rPr>
        <w:rFonts w:hint="default" w:ascii="Symbol" w:hAnsi="Symbol"/>
      </w:rPr>
    </w:lvl>
    <w:lvl w:ilvl="1">
      <w:start w:val="1"/>
      <w:numFmt w:val="bullet"/>
      <w:lvlText w:val="o"/>
      <w:lvlJc w:val="left"/>
      <w:pPr>
        <w:ind w:left="1800" w:hanging="360"/>
      </w:pPr>
      <w:rPr>
        <w:rFonts w:hint="default" w:ascii="Courier New" w:hAnsi="Courier New" w:cs="Courier New"/>
      </w:rPr>
    </w:lvl>
    <w:lvl w:ilvl="2">
      <w:start w:val="1"/>
      <w:numFmt w:val="bullet"/>
      <w:lvlText w:val=""/>
      <w:lvlJc w:val="left"/>
      <w:pPr>
        <w:ind w:left="2520" w:hanging="360"/>
      </w:pPr>
      <w:rPr>
        <w:rFonts w:hint="default" w:ascii="Wingdings" w:hAnsi="Wingdings"/>
      </w:rPr>
    </w:lvl>
    <w:lvl w:ilvl="3">
      <w:start w:val="1"/>
      <w:numFmt w:val="bullet"/>
      <w:lvlText w:val=""/>
      <w:lvlJc w:val="left"/>
      <w:pPr>
        <w:ind w:left="3240" w:hanging="360"/>
      </w:pPr>
      <w:rPr>
        <w:rFonts w:hint="default" w:ascii="Symbol" w:hAnsi="Symbol"/>
      </w:rPr>
    </w:lvl>
    <w:lvl w:ilvl="4">
      <w:start w:val="1"/>
      <w:numFmt w:val="bullet"/>
      <w:lvlText w:val="o"/>
      <w:lvlJc w:val="left"/>
      <w:pPr>
        <w:ind w:left="3960" w:hanging="360"/>
      </w:pPr>
      <w:rPr>
        <w:rFonts w:hint="default" w:ascii="Courier New" w:hAnsi="Courier New" w:cs="Courier New"/>
      </w:rPr>
    </w:lvl>
    <w:lvl w:ilvl="5">
      <w:start w:val="1"/>
      <w:numFmt w:val="bullet"/>
      <w:lvlText w:val=""/>
      <w:lvlJc w:val="left"/>
      <w:pPr>
        <w:ind w:left="4680" w:hanging="360"/>
      </w:pPr>
      <w:rPr>
        <w:rFonts w:hint="default" w:ascii="Wingdings" w:hAnsi="Wingdings"/>
      </w:rPr>
    </w:lvl>
    <w:lvl w:ilvl="6">
      <w:start w:val="1"/>
      <w:numFmt w:val="bullet"/>
      <w:lvlText w:val=""/>
      <w:lvlJc w:val="left"/>
      <w:pPr>
        <w:ind w:left="5400" w:hanging="360"/>
      </w:pPr>
      <w:rPr>
        <w:rFonts w:hint="default" w:ascii="Symbol" w:hAnsi="Symbol"/>
      </w:rPr>
    </w:lvl>
    <w:lvl w:ilvl="7">
      <w:start w:val="1"/>
      <w:numFmt w:val="bullet"/>
      <w:lvlText w:val="o"/>
      <w:lvlJc w:val="left"/>
      <w:pPr>
        <w:ind w:left="6120" w:hanging="360"/>
      </w:pPr>
      <w:rPr>
        <w:rFonts w:hint="default" w:ascii="Courier New" w:hAnsi="Courier New" w:cs="Courier New"/>
      </w:rPr>
    </w:lvl>
    <w:lvl w:ilvl="8">
      <w:start w:val="1"/>
      <w:numFmt w:val="bullet"/>
      <w:lvlText w:val=""/>
      <w:lvlJc w:val="left"/>
      <w:pPr>
        <w:ind w:left="6840" w:hanging="360"/>
      </w:pPr>
      <w:rPr>
        <w:rFonts w:hint="default" w:ascii="Wingdings" w:hAnsi="Wingdings"/>
      </w:rPr>
    </w:lvl>
  </w:abstractNum>
  <w:abstractNum w:abstractNumId="2" w15:restartNumberingAfterBreak="0">
    <w:nsid w:val="44E83672"/>
    <w:multiLevelType w:val="hybridMultilevel"/>
    <w:tmpl w:val="0608990C"/>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47140A69"/>
    <w:multiLevelType w:val="multilevel"/>
    <w:tmpl w:val="FD4A9AF2"/>
    <w:styleLink w:val="WWOutlineListStyle"/>
    <w:lvl w:ilvl="0">
      <w:start w:val="1"/>
      <w:numFmt w:val="decimal"/>
      <w:lvlText w:val="%1"/>
      <w:lvlJc w:val="left"/>
      <w:pPr>
        <w:ind w:left="1566"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 w15:restartNumberingAfterBreak="0">
    <w:nsid w:val="597A7156"/>
    <w:multiLevelType w:val="multilevel"/>
    <w:tmpl w:val="597A7156"/>
    <w:lvl w:ilvl="0">
      <w:numFmt w:val="bullet"/>
      <w:lvlText w:val="-"/>
      <w:lvlJc w:val="left"/>
      <w:pPr>
        <w:ind w:left="720" w:hanging="360"/>
      </w:pPr>
      <w:rPr>
        <w:rFonts w:hint="default" w:ascii="Calibri" w:hAnsi="Calibri" w:cs="Calibri" w:eastAsiaTheme="minorEastAsia"/>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5" w15:restartNumberingAfterBreak="0">
    <w:nsid w:val="79CD7EB3"/>
    <w:multiLevelType w:val="multilevel"/>
    <w:tmpl w:val="F4DE89E4"/>
    <w:lvl w:ilvl="0">
      <w:start w:val="1"/>
      <w:numFmt w:val="decimal"/>
      <w:pStyle w:val="Heading1"/>
      <w:lvlText w:val="%1"/>
      <w:lvlJc w:val="left"/>
      <w:pPr>
        <w:ind w:left="5110"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3">
    <w:abstractNumId w:val="8"/>
  </w:num>
  <w:num w:numId="12">
    <w:abstractNumId w:val="7"/>
  </w:num>
  <w:num w:numId="11">
    <w:abstractNumId w:val="6"/>
  </w:num>
  <w:num w:numId="1" w16cid:durableId="84308624">
    <w:abstractNumId w:val="5"/>
  </w:num>
  <w:num w:numId="2" w16cid:durableId="1258562920">
    <w:abstractNumId w:val="4"/>
  </w:num>
  <w:num w:numId="3" w16cid:durableId="271858742">
    <w:abstractNumId w:val="1"/>
  </w:num>
  <w:num w:numId="4" w16cid:durableId="794444362">
    <w:abstractNumId w:val="2"/>
  </w:num>
  <w:num w:numId="5" w16cid:durableId="1680350593">
    <w:abstractNumId w:val="3"/>
    <w:lvlOverride w:ilvl="2">
      <w:lvl w:ilvl="2">
        <w:start w:val="1"/>
        <w:numFmt w:val="decimal"/>
        <w:lvlText w:val="%1.%2.%3"/>
        <w:lvlJc w:val="left"/>
        <w:pPr>
          <w:ind w:left="720" w:hanging="720"/>
        </w:pPr>
      </w:lvl>
    </w:lvlOverride>
  </w:num>
  <w:num w:numId="6" w16cid:durableId="1916940367">
    <w:abstractNumId w:val="0"/>
  </w:num>
  <w:num w:numId="7" w16cid:durableId="2009939305">
    <w:abstractNumId w:val="0"/>
  </w:num>
  <w:num w:numId="8" w16cid:durableId="56101779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28508128">
    <w:abstractNumId w:val="0"/>
  </w:num>
  <w:num w:numId="10" w16cid:durableId="618922473">
    <w:abstractNumId w:val="3"/>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bordersDoNotSurroundHeader/>
  <w:bordersDoNotSurroundFooter/>
  <w:proofState w:spelling="clean" w:grammar="dirty"/>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0E0F"/>
    <w:rsid w:val="00000848"/>
    <w:rsid w:val="00000EDF"/>
    <w:rsid w:val="0001568E"/>
    <w:rsid w:val="00023155"/>
    <w:rsid w:val="00023171"/>
    <w:rsid w:val="00023AF9"/>
    <w:rsid w:val="00031391"/>
    <w:rsid w:val="00037494"/>
    <w:rsid w:val="00040C18"/>
    <w:rsid w:val="000432A7"/>
    <w:rsid w:val="0004447D"/>
    <w:rsid w:val="00047AFB"/>
    <w:rsid w:val="00051599"/>
    <w:rsid w:val="0005499E"/>
    <w:rsid w:val="0005635B"/>
    <w:rsid w:val="000611B1"/>
    <w:rsid w:val="00062981"/>
    <w:rsid w:val="000629A9"/>
    <w:rsid w:val="00064732"/>
    <w:rsid w:val="00065EF9"/>
    <w:rsid w:val="00066556"/>
    <w:rsid w:val="00073175"/>
    <w:rsid w:val="00081BE2"/>
    <w:rsid w:val="00084E5B"/>
    <w:rsid w:val="000951D6"/>
    <w:rsid w:val="000B38DA"/>
    <w:rsid w:val="000B5E6C"/>
    <w:rsid w:val="000B636C"/>
    <w:rsid w:val="000B66B5"/>
    <w:rsid w:val="000B684E"/>
    <w:rsid w:val="000C0248"/>
    <w:rsid w:val="000C1438"/>
    <w:rsid w:val="000C182C"/>
    <w:rsid w:val="000C5AE9"/>
    <w:rsid w:val="000D1350"/>
    <w:rsid w:val="000D20C0"/>
    <w:rsid w:val="000D2C36"/>
    <w:rsid w:val="000E1040"/>
    <w:rsid w:val="000E3ECE"/>
    <w:rsid w:val="000E504B"/>
    <w:rsid w:val="000F3074"/>
    <w:rsid w:val="000F5471"/>
    <w:rsid w:val="001047A2"/>
    <w:rsid w:val="0010740D"/>
    <w:rsid w:val="00110B61"/>
    <w:rsid w:val="00121620"/>
    <w:rsid w:val="0012412D"/>
    <w:rsid w:val="00125B62"/>
    <w:rsid w:val="00131325"/>
    <w:rsid w:val="00132C7E"/>
    <w:rsid w:val="001359AA"/>
    <w:rsid w:val="00140638"/>
    <w:rsid w:val="00140FE1"/>
    <w:rsid w:val="00146FC6"/>
    <w:rsid w:val="0015169E"/>
    <w:rsid w:val="00152FEC"/>
    <w:rsid w:val="00162190"/>
    <w:rsid w:val="00163302"/>
    <w:rsid w:val="00163B69"/>
    <w:rsid w:val="0016695A"/>
    <w:rsid w:val="00170C0E"/>
    <w:rsid w:val="00181F78"/>
    <w:rsid w:val="00182AB9"/>
    <w:rsid w:val="0018482F"/>
    <w:rsid w:val="00185694"/>
    <w:rsid w:val="00187B21"/>
    <w:rsid w:val="00192D34"/>
    <w:rsid w:val="001966F4"/>
    <w:rsid w:val="001A2A21"/>
    <w:rsid w:val="001B20C5"/>
    <w:rsid w:val="001B6D68"/>
    <w:rsid w:val="001B6F01"/>
    <w:rsid w:val="001B7A2B"/>
    <w:rsid w:val="001B7AD2"/>
    <w:rsid w:val="001C0948"/>
    <w:rsid w:val="001C2BEF"/>
    <w:rsid w:val="001C2C7A"/>
    <w:rsid w:val="001C4BFF"/>
    <w:rsid w:val="001C7CF0"/>
    <w:rsid w:val="001D1155"/>
    <w:rsid w:val="001D212B"/>
    <w:rsid w:val="001D396E"/>
    <w:rsid w:val="001D4136"/>
    <w:rsid w:val="001D45D9"/>
    <w:rsid w:val="001D47E9"/>
    <w:rsid w:val="001D4E21"/>
    <w:rsid w:val="001D6940"/>
    <w:rsid w:val="001E0C0D"/>
    <w:rsid w:val="001E17CB"/>
    <w:rsid w:val="001E48D3"/>
    <w:rsid w:val="001E5398"/>
    <w:rsid w:val="001E7092"/>
    <w:rsid w:val="00205184"/>
    <w:rsid w:val="002155BC"/>
    <w:rsid w:val="002248D2"/>
    <w:rsid w:val="0022609D"/>
    <w:rsid w:val="00226E50"/>
    <w:rsid w:val="002273C6"/>
    <w:rsid w:val="00227966"/>
    <w:rsid w:val="002337EF"/>
    <w:rsid w:val="002448DA"/>
    <w:rsid w:val="00247BAF"/>
    <w:rsid w:val="0026721A"/>
    <w:rsid w:val="00270660"/>
    <w:rsid w:val="00275DE4"/>
    <w:rsid w:val="002861A9"/>
    <w:rsid w:val="00290539"/>
    <w:rsid w:val="00293A1E"/>
    <w:rsid w:val="00295281"/>
    <w:rsid w:val="002A04FA"/>
    <w:rsid w:val="002A3C48"/>
    <w:rsid w:val="002A4AE1"/>
    <w:rsid w:val="002A67E8"/>
    <w:rsid w:val="002A72A3"/>
    <w:rsid w:val="002B0EF5"/>
    <w:rsid w:val="002B16CC"/>
    <w:rsid w:val="002B2913"/>
    <w:rsid w:val="002B5F49"/>
    <w:rsid w:val="002C094C"/>
    <w:rsid w:val="002E2BD1"/>
    <w:rsid w:val="002E3F12"/>
    <w:rsid w:val="002E5477"/>
    <w:rsid w:val="002F44F1"/>
    <w:rsid w:val="002F4764"/>
    <w:rsid w:val="002F69E2"/>
    <w:rsid w:val="00300987"/>
    <w:rsid w:val="00303B51"/>
    <w:rsid w:val="0031436A"/>
    <w:rsid w:val="0032015F"/>
    <w:rsid w:val="00324587"/>
    <w:rsid w:val="0033119A"/>
    <w:rsid w:val="003428A1"/>
    <w:rsid w:val="00342929"/>
    <w:rsid w:val="003469CB"/>
    <w:rsid w:val="0035099E"/>
    <w:rsid w:val="00352463"/>
    <w:rsid w:val="003527A3"/>
    <w:rsid w:val="00355C2A"/>
    <w:rsid w:val="00355D5D"/>
    <w:rsid w:val="00357ADB"/>
    <w:rsid w:val="00360241"/>
    <w:rsid w:val="003623D6"/>
    <w:rsid w:val="00363965"/>
    <w:rsid w:val="003651DB"/>
    <w:rsid w:val="00366856"/>
    <w:rsid w:val="00371604"/>
    <w:rsid w:val="0037535F"/>
    <w:rsid w:val="0037723B"/>
    <w:rsid w:val="0037748D"/>
    <w:rsid w:val="00380996"/>
    <w:rsid w:val="00382163"/>
    <w:rsid w:val="00385C93"/>
    <w:rsid w:val="00390B1B"/>
    <w:rsid w:val="003940B3"/>
    <w:rsid w:val="00395963"/>
    <w:rsid w:val="003A7210"/>
    <w:rsid w:val="003B6E7F"/>
    <w:rsid w:val="003C19FC"/>
    <w:rsid w:val="003C61ED"/>
    <w:rsid w:val="003D0006"/>
    <w:rsid w:val="003D1F34"/>
    <w:rsid w:val="003D514A"/>
    <w:rsid w:val="003D52F4"/>
    <w:rsid w:val="003D5C88"/>
    <w:rsid w:val="003D609C"/>
    <w:rsid w:val="003D68F7"/>
    <w:rsid w:val="003D76AB"/>
    <w:rsid w:val="003E0F9E"/>
    <w:rsid w:val="003E14C4"/>
    <w:rsid w:val="003E1D38"/>
    <w:rsid w:val="003E255C"/>
    <w:rsid w:val="003E4DE6"/>
    <w:rsid w:val="003E53CE"/>
    <w:rsid w:val="003E6E98"/>
    <w:rsid w:val="003F3398"/>
    <w:rsid w:val="003F488E"/>
    <w:rsid w:val="003F508E"/>
    <w:rsid w:val="003F5DCA"/>
    <w:rsid w:val="003F790C"/>
    <w:rsid w:val="00402CEF"/>
    <w:rsid w:val="00403CCA"/>
    <w:rsid w:val="0040581D"/>
    <w:rsid w:val="00406258"/>
    <w:rsid w:val="00406C64"/>
    <w:rsid w:val="00407554"/>
    <w:rsid w:val="004104AE"/>
    <w:rsid w:val="00411C54"/>
    <w:rsid w:val="00413000"/>
    <w:rsid w:val="00416DAF"/>
    <w:rsid w:val="00417010"/>
    <w:rsid w:val="00430B8E"/>
    <w:rsid w:val="00435852"/>
    <w:rsid w:val="00435EFF"/>
    <w:rsid w:val="004373A2"/>
    <w:rsid w:val="00442ACD"/>
    <w:rsid w:val="0044507E"/>
    <w:rsid w:val="0044594A"/>
    <w:rsid w:val="00446D64"/>
    <w:rsid w:val="00446FCE"/>
    <w:rsid w:val="004539E8"/>
    <w:rsid w:val="00454CF7"/>
    <w:rsid w:val="00454D08"/>
    <w:rsid w:val="00454EE2"/>
    <w:rsid w:val="004574BB"/>
    <w:rsid w:val="00464563"/>
    <w:rsid w:val="00466C0A"/>
    <w:rsid w:val="00471967"/>
    <w:rsid w:val="004722A9"/>
    <w:rsid w:val="0048285A"/>
    <w:rsid w:val="00482AED"/>
    <w:rsid w:val="00482E1B"/>
    <w:rsid w:val="00484380"/>
    <w:rsid w:val="004A24F6"/>
    <w:rsid w:val="004A2624"/>
    <w:rsid w:val="004B0005"/>
    <w:rsid w:val="004B0EDA"/>
    <w:rsid w:val="004B1123"/>
    <w:rsid w:val="004B2D71"/>
    <w:rsid w:val="004B54CB"/>
    <w:rsid w:val="004B777C"/>
    <w:rsid w:val="004C2007"/>
    <w:rsid w:val="004D3053"/>
    <w:rsid w:val="004D36EF"/>
    <w:rsid w:val="004D4E20"/>
    <w:rsid w:val="004D668C"/>
    <w:rsid w:val="004D7018"/>
    <w:rsid w:val="004D720B"/>
    <w:rsid w:val="004D798C"/>
    <w:rsid w:val="004E648A"/>
    <w:rsid w:val="004F1454"/>
    <w:rsid w:val="004F7F24"/>
    <w:rsid w:val="0050083D"/>
    <w:rsid w:val="00500FA4"/>
    <w:rsid w:val="00501E4E"/>
    <w:rsid w:val="00517316"/>
    <w:rsid w:val="00521DF9"/>
    <w:rsid w:val="0052210D"/>
    <w:rsid w:val="0052214D"/>
    <w:rsid w:val="00522355"/>
    <w:rsid w:val="005316A4"/>
    <w:rsid w:val="00534AD6"/>
    <w:rsid w:val="00536168"/>
    <w:rsid w:val="0054082B"/>
    <w:rsid w:val="00542D51"/>
    <w:rsid w:val="00543204"/>
    <w:rsid w:val="005464AE"/>
    <w:rsid w:val="00552103"/>
    <w:rsid w:val="0055436B"/>
    <w:rsid w:val="00554B27"/>
    <w:rsid w:val="00555AA3"/>
    <w:rsid w:val="005612CA"/>
    <w:rsid w:val="00564822"/>
    <w:rsid w:val="00570523"/>
    <w:rsid w:val="0057344F"/>
    <w:rsid w:val="00574C73"/>
    <w:rsid w:val="005846CB"/>
    <w:rsid w:val="005870BF"/>
    <w:rsid w:val="0058769B"/>
    <w:rsid w:val="00590EB0"/>
    <w:rsid w:val="00591CC0"/>
    <w:rsid w:val="00596744"/>
    <w:rsid w:val="00597EEA"/>
    <w:rsid w:val="005A04D9"/>
    <w:rsid w:val="005A2021"/>
    <w:rsid w:val="005B2261"/>
    <w:rsid w:val="005B2DDB"/>
    <w:rsid w:val="005B352B"/>
    <w:rsid w:val="005B5804"/>
    <w:rsid w:val="005B592C"/>
    <w:rsid w:val="005B65B1"/>
    <w:rsid w:val="005C2068"/>
    <w:rsid w:val="005C438F"/>
    <w:rsid w:val="005C75DC"/>
    <w:rsid w:val="005D0D17"/>
    <w:rsid w:val="005D294E"/>
    <w:rsid w:val="005D60DC"/>
    <w:rsid w:val="005E6F2A"/>
    <w:rsid w:val="005F21E3"/>
    <w:rsid w:val="005F2CBB"/>
    <w:rsid w:val="005F3603"/>
    <w:rsid w:val="005F73A0"/>
    <w:rsid w:val="006021FD"/>
    <w:rsid w:val="00602475"/>
    <w:rsid w:val="00603469"/>
    <w:rsid w:val="00604822"/>
    <w:rsid w:val="00610561"/>
    <w:rsid w:val="006124AC"/>
    <w:rsid w:val="00617C64"/>
    <w:rsid w:val="006205A4"/>
    <w:rsid w:val="00624087"/>
    <w:rsid w:val="00625027"/>
    <w:rsid w:val="006361F2"/>
    <w:rsid w:val="00637085"/>
    <w:rsid w:val="006378FA"/>
    <w:rsid w:val="00645A2B"/>
    <w:rsid w:val="00647D97"/>
    <w:rsid w:val="0065130A"/>
    <w:rsid w:val="00654F2E"/>
    <w:rsid w:val="006560DE"/>
    <w:rsid w:val="00656E08"/>
    <w:rsid w:val="0066283F"/>
    <w:rsid w:val="006665B1"/>
    <w:rsid w:val="006666CE"/>
    <w:rsid w:val="00674D9A"/>
    <w:rsid w:val="00674F1E"/>
    <w:rsid w:val="00676AEB"/>
    <w:rsid w:val="00677147"/>
    <w:rsid w:val="00680BE7"/>
    <w:rsid w:val="00681262"/>
    <w:rsid w:val="00683E75"/>
    <w:rsid w:val="00684175"/>
    <w:rsid w:val="0068417E"/>
    <w:rsid w:val="00690C5B"/>
    <w:rsid w:val="006910C4"/>
    <w:rsid w:val="00696A15"/>
    <w:rsid w:val="006A2C7E"/>
    <w:rsid w:val="006A38B1"/>
    <w:rsid w:val="006A5AEF"/>
    <w:rsid w:val="006A68DF"/>
    <w:rsid w:val="006B0362"/>
    <w:rsid w:val="006B2E77"/>
    <w:rsid w:val="006C1442"/>
    <w:rsid w:val="006C1BF9"/>
    <w:rsid w:val="006C1DE2"/>
    <w:rsid w:val="006C45B5"/>
    <w:rsid w:val="006D2492"/>
    <w:rsid w:val="006D415E"/>
    <w:rsid w:val="006D545C"/>
    <w:rsid w:val="006D58FC"/>
    <w:rsid w:val="006D668F"/>
    <w:rsid w:val="006D7846"/>
    <w:rsid w:val="006E18E0"/>
    <w:rsid w:val="006E38B8"/>
    <w:rsid w:val="006E702C"/>
    <w:rsid w:val="006F14BD"/>
    <w:rsid w:val="006F7187"/>
    <w:rsid w:val="007058DE"/>
    <w:rsid w:val="00721D7F"/>
    <w:rsid w:val="007258F1"/>
    <w:rsid w:val="007328E6"/>
    <w:rsid w:val="00732A8B"/>
    <w:rsid w:val="007432E0"/>
    <w:rsid w:val="007432FB"/>
    <w:rsid w:val="00745B43"/>
    <w:rsid w:val="0075029F"/>
    <w:rsid w:val="0075701C"/>
    <w:rsid w:val="00757910"/>
    <w:rsid w:val="00762681"/>
    <w:rsid w:val="0076284E"/>
    <w:rsid w:val="00780E7C"/>
    <w:rsid w:val="007843A1"/>
    <w:rsid w:val="00791ADD"/>
    <w:rsid w:val="007926CF"/>
    <w:rsid w:val="007932FC"/>
    <w:rsid w:val="00795424"/>
    <w:rsid w:val="00796959"/>
    <w:rsid w:val="00797CA1"/>
    <w:rsid w:val="007A22BE"/>
    <w:rsid w:val="007A4993"/>
    <w:rsid w:val="007A51A5"/>
    <w:rsid w:val="007B1447"/>
    <w:rsid w:val="007B21C5"/>
    <w:rsid w:val="007C3777"/>
    <w:rsid w:val="007C5761"/>
    <w:rsid w:val="007C73CC"/>
    <w:rsid w:val="007D3D1E"/>
    <w:rsid w:val="007D3D77"/>
    <w:rsid w:val="007D4BDB"/>
    <w:rsid w:val="007F3084"/>
    <w:rsid w:val="00800BE2"/>
    <w:rsid w:val="00803ECE"/>
    <w:rsid w:val="008049DB"/>
    <w:rsid w:val="00806DAC"/>
    <w:rsid w:val="008111A6"/>
    <w:rsid w:val="00812388"/>
    <w:rsid w:val="008146BC"/>
    <w:rsid w:val="00821296"/>
    <w:rsid w:val="00821B09"/>
    <w:rsid w:val="00822832"/>
    <w:rsid w:val="00822A37"/>
    <w:rsid w:val="00826A5F"/>
    <w:rsid w:val="0082726F"/>
    <w:rsid w:val="00832416"/>
    <w:rsid w:val="008329C3"/>
    <w:rsid w:val="00833597"/>
    <w:rsid w:val="008423C1"/>
    <w:rsid w:val="00850340"/>
    <w:rsid w:val="008503BB"/>
    <w:rsid w:val="0085079D"/>
    <w:rsid w:val="00852FCE"/>
    <w:rsid w:val="00853434"/>
    <w:rsid w:val="00855FCF"/>
    <w:rsid w:val="0086041A"/>
    <w:rsid w:val="00861D8B"/>
    <w:rsid w:val="0086363A"/>
    <w:rsid w:val="00863EC5"/>
    <w:rsid w:val="0086548B"/>
    <w:rsid w:val="00876131"/>
    <w:rsid w:val="008767BE"/>
    <w:rsid w:val="00880337"/>
    <w:rsid w:val="00880F57"/>
    <w:rsid w:val="008858A9"/>
    <w:rsid w:val="00896045"/>
    <w:rsid w:val="008A4DA7"/>
    <w:rsid w:val="008A57E6"/>
    <w:rsid w:val="008B2D77"/>
    <w:rsid w:val="008B38F6"/>
    <w:rsid w:val="008B4C32"/>
    <w:rsid w:val="008B506C"/>
    <w:rsid w:val="008C0B8E"/>
    <w:rsid w:val="008C1ABB"/>
    <w:rsid w:val="008C3FA0"/>
    <w:rsid w:val="008C6C20"/>
    <w:rsid w:val="008D172D"/>
    <w:rsid w:val="008D29FE"/>
    <w:rsid w:val="008D30C0"/>
    <w:rsid w:val="008D4B39"/>
    <w:rsid w:val="008D7E33"/>
    <w:rsid w:val="008E5150"/>
    <w:rsid w:val="008E553A"/>
    <w:rsid w:val="008E5A1C"/>
    <w:rsid w:val="008F2D27"/>
    <w:rsid w:val="008F4581"/>
    <w:rsid w:val="008F6EDD"/>
    <w:rsid w:val="0090135C"/>
    <w:rsid w:val="009044E2"/>
    <w:rsid w:val="00905D49"/>
    <w:rsid w:val="00910826"/>
    <w:rsid w:val="00916DC7"/>
    <w:rsid w:val="00920F49"/>
    <w:rsid w:val="009244DE"/>
    <w:rsid w:val="009259A5"/>
    <w:rsid w:val="0093037C"/>
    <w:rsid w:val="0093475C"/>
    <w:rsid w:val="00935887"/>
    <w:rsid w:val="00935E21"/>
    <w:rsid w:val="0093720F"/>
    <w:rsid w:val="0094138C"/>
    <w:rsid w:val="00942BF7"/>
    <w:rsid w:val="009436B5"/>
    <w:rsid w:val="00950CE8"/>
    <w:rsid w:val="009546AC"/>
    <w:rsid w:val="00965DBD"/>
    <w:rsid w:val="00976630"/>
    <w:rsid w:val="009770C7"/>
    <w:rsid w:val="009801F1"/>
    <w:rsid w:val="009822ED"/>
    <w:rsid w:val="009836A2"/>
    <w:rsid w:val="009851E2"/>
    <w:rsid w:val="0098532C"/>
    <w:rsid w:val="0098539E"/>
    <w:rsid w:val="00986B5C"/>
    <w:rsid w:val="00996520"/>
    <w:rsid w:val="009A2826"/>
    <w:rsid w:val="009A47F8"/>
    <w:rsid w:val="009B1D0A"/>
    <w:rsid w:val="009B35B6"/>
    <w:rsid w:val="009B5283"/>
    <w:rsid w:val="009B6D5D"/>
    <w:rsid w:val="009C0026"/>
    <w:rsid w:val="009C138B"/>
    <w:rsid w:val="009C66E1"/>
    <w:rsid w:val="009D2007"/>
    <w:rsid w:val="009D472E"/>
    <w:rsid w:val="009D4B11"/>
    <w:rsid w:val="009D7FB2"/>
    <w:rsid w:val="009E28A6"/>
    <w:rsid w:val="009E3FB7"/>
    <w:rsid w:val="009E4F02"/>
    <w:rsid w:val="009E54F2"/>
    <w:rsid w:val="009E632A"/>
    <w:rsid w:val="009F74C8"/>
    <w:rsid w:val="00A02295"/>
    <w:rsid w:val="00A054CF"/>
    <w:rsid w:val="00A06B7D"/>
    <w:rsid w:val="00A06DD4"/>
    <w:rsid w:val="00A12001"/>
    <w:rsid w:val="00A12859"/>
    <w:rsid w:val="00A17766"/>
    <w:rsid w:val="00A20E3E"/>
    <w:rsid w:val="00A24818"/>
    <w:rsid w:val="00A30289"/>
    <w:rsid w:val="00A30462"/>
    <w:rsid w:val="00A37090"/>
    <w:rsid w:val="00A376F1"/>
    <w:rsid w:val="00A40609"/>
    <w:rsid w:val="00A41956"/>
    <w:rsid w:val="00A41B25"/>
    <w:rsid w:val="00A4471B"/>
    <w:rsid w:val="00A449BA"/>
    <w:rsid w:val="00A4656D"/>
    <w:rsid w:val="00A46BF9"/>
    <w:rsid w:val="00A50AE9"/>
    <w:rsid w:val="00A56E94"/>
    <w:rsid w:val="00A61272"/>
    <w:rsid w:val="00A61816"/>
    <w:rsid w:val="00A638E8"/>
    <w:rsid w:val="00A66288"/>
    <w:rsid w:val="00A71282"/>
    <w:rsid w:val="00A72AB3"/>
    <w:rsid w:val="00A7682A"/>
    <w:rsid w:val="00A805B4"/>
    <w:rsid w:val="00A874ED"/>
    <w:rsid w:val="00A87F50"/>
    <w:rsid w:val="00A94E91"/>
    <w:rsid w:val="00AA33F8"/>
    <w:rsid w:val="00AA4A82"/>
    <w:rsid w:val="00AA5124"/>
    <w:rsid w:val="00AA56EB"/>
    <w:rsid w:val="00AA57EE"/>
    <w:rsid w:val="00AA738B"/>
    <w:rsid w:val="00AA7EE4"/>
    <w:rsid w:val="00AB1E21"/>
    <w:rsid w:val="00AB283E"/>
    <w:rsid w:val="00AB59C3"/>
    <w:rsid w:val="00AB7438"/>
    <w:rsid w:val="00AC349C"/>
    <w:rsid w:val="00AC3C17"/>
    <w:rsid w:val="00AC4F47"/>
    <w:rsid w:val="00AD553D"/>
    <w:rsid w:val="00AD7731"/>
    <w:rsid w:val="00AE04A2"/>
    <w:rsid w:val="00AE0B6C"/>
    <w:rsid w:val="00AE4A5A"/>
    <w:rsid w:val="00AE4D94"/>
    <w:rsid w:val="00AE66FD"/>
    <w:rsid w:val="00AE796A"/>
    <w:rsid w:val="00AF2A83"/>
    <w:rsid w:val="00AF5D34"/>
    <w:rsid w:val="00AF6320"/>
    <w:rsid w:val="00AF639F"/>
    <w:rsid w:val="00AF77F7"/>
    <w:rsid w:val="00B00F8C"/>
    <w:rsid w:val="00B0132C"/>
    <w:rsid w:val="00B01A08"/>
    <w:rsid w:val="00B023A1"/>
    <w:rsid w:val="00B03369"/>
    <w:rsid w:val="00B0560E"/>
    <w:rsid w:val="00B12D0C"/>
    <w:rsid w:val="00B13905"/>
    <w:rsid w:val="00B14633"/>
    <w:rsid w:val="00B16021"/>
    <w:rsid w:val="00B1697B"/>
    <w:rsid w:val="00B17585"/>
    <w:rsid w:val="00B17E20"/>
    <w:rsid w:val="00B20707"/>
    <w:rsid w:val="00B23262"/>
    <w:rsid w:val="00B2794C"/>
    <w:rsid w:val="00B30C5F"/>
    <w:rsid w:val="00B325B4"/>
    <w:rsid w:val="00B45A79"/>
    <w:rsid w:val="00B505B7"/>
    <w:rsid w:val="00B507FB"/>
    <w:rsid w:val="00B52655"/>
    <w:rsid w:val="00B5386D"/>
    <w:rsid w:val="00B53F9B"/>
    <w:rsid w:val="00B616EF"/>
    <w:rsid w:val="00B620A4"/>
    <w:rsid w:val="00B630C9"/>
    <w:rsid w:val="00B6679D"/>
    <w:rsid w:val="00B73591"/>
    <w:rsid w:val="00B7441F"/>
    <w:rsid w:val="00B7541E"/>
    <w:rsid w:val="00B75A37"/>
    <w:rsid w:val="00B7613F"/>
    <w:rsid w:val="00B81C20"/>
    <w:rsid w:val="00B842B5"/>
    <w:rsid w:val="00B86FB8"/>
    <w:rsid w:val="00B929DA"/>
    <w:rsid w:val="00B92C9C"/>
    <w:rsid w:val="00B9667C"/>
    <w:rsid w:val="00BA0732"/>
    <w:rsid w:val="00BA6B3C"/>
    <w:rsid w:val="00BB3259"/>
    <w:rsid w:val="00BB53B9"/>
    <w:rsid w:val="00BB6E65"/>
    <w:rsid w:val="00BC2289"/>
    <w:rsid w:val="00BC3154"/>
    <w:rsid w:val="00BC52C8"/>
    <w:rsid w:val="00BC6994"/>
    <w:rsid w:val="00BC7702"/>
    <w:rsid w:val="00BD0C5C"/>
    <w:rsid w:val="00BD18EE"/>
    <w:rsid w:val="00BD38EE"/>
    <w:rsid w:val="00BD40F6"/>
    <w:rsid w:val="00BD5679"/>
    <w:rsid w:val="00BD5C42"/>
    <w:rsid w:val="00BE18AE"/>
    <w:rsid w:val="00BE2D21"/>
    <w:rsid w:val="00BE3BB3"/>
    <w:rsid w:val="00BE5C80"/>
    <w:rsid w:val="00BF1CA9"/>
    <w:rsid w:val="00BF4305"/>
    <w:rsid w:val="00BF763F"/>
    <w:rsid w:val="00BF76EF"/>
    <w:rsid w:val="00C0202E"/>
    <w:rsid w:val="00C042BF"/>
    <w:rsid w:val="00C04B1D"/>
    <w:rsid w:val="00C126F6"/>
    <w:rsid w:val="00C16EA4"/>
    <w:rsid w:val="00C21E1D"/>
    <w:rsid w:val="00C32C5A"/>
    <w:rsid w:val="00C41067"/>
    <w:rsid w:val="00C4309A"/>
    <w:rsid w:val="00C43564"/>
    <w:rsid w:val="00C43BF5"/>
    <w:rsid w:val="00C5186D"/>
    <w:rsid w:val="00C52621"/>
    <w:rsid w:val="00C54129"/>
    <w:rsid w:val="00C569A6"/>
    <w:rsid w:val="00C67BF6"/>
    <w:rsid w:val="00C70E0F"/>
    <w:rsid w:val="00C718C7"/>
    <w:rsid w:val="00C7690E"/>
    <w:rsid w:val="00C80A26"/>
    <w:rsid w:val="00C8245C"/>
    <w:rsid w:val="00C848E8"/>
    <w:rsid w:val="00C85A74"/>
    <w:rsid w:val="00C91646"/>
    <w:rsid w:val="00C93127"/>
    <w:rsid w:val="00C97B98"/>
    <w:rsid w:val="00CA1BB8"/>
    <w:rsid w:val="00CA2015"/>
    <w:rsid w:val="00CA2E9F"/>
    <w:rsid w:val="00CA3899"/>
    <w:rsid w:val="00CA541A"/>
    <w:rsid w:val="00CA58B2"/>
    <w:rsid w:val="00CA64BE"/>
    <w:rsid w:val="00CB1E06"/>
    <w:rsid w:val="00CB6FB8"/>
    <w:rsid w:val="00CB7C14"/>
    <w:rsid w:val="00CC0DF2"/>
    <w:rsid w:val="00CC3360"/>
    <w:rsid w:val="00CD219A"/>
    <w:rsid w:val="00CD6476"/>
    <w:rsid w:val="00CE0B0D"/>
    <w:rsid w:val="00CE0DDB"/>
    <w:rsid w:val="00CE2621"/>
    <w:rsid w:val="00CE5BD8"/>
    <w:rsid w:val="00CE645E"/>
    <w:rsid w:val="00CF2CA2"/>
    <w:rsid w:val="00CF6A91"/>
    <w:rsid w:val="00CF72FD"/>
    <w:rsid w:val="00CF7A1A"/>
    <w:rsid w:val="00D01AA4"/>
    <w:rsid w:val="00D03182"/>
    <w:rsid w:val="00D05706"/>
    <w:rsid w:val="00D07C88"/>
    <w:rsid w:val="00D14236"/>
    <w:rsid w:val="00D14A6D"/>
    <w:rsid w:val="00D15D26"/>
    <w:rsid w:val="00D204FE"/>
    <w:rsid w:val="00D266BB"/>
    <w:rsid w:val="00D332DD"/>
    <w:rsid w:val="00D40098"/>
    <w:rsid w:val="00D41048"/>
    <w:rsid w:val="00D47B70"/>
    <w:rsid w:val="00D50C42"/>
    <w:rsid w:val="00D55FC5"/>
    <w:rsid w:val="00D575AF"/>
    <w:rsid w:val="00D6095A"/>
    <w:rsid w:val="00D61BD8"/>
    <w:rsid w:val="00D621C9"/>
    <w:rsid w:val="00D71A9C"/>
    <w:rsid w:val="00D73C4A"/>
    <w:rsid w:val="00D7460D"/>
    <w:rsid w:val="00D74D94"/>
    <w:rsid w:val="00D766A1"/>
    <w:rsid w:val="00D76EB3"/>
    <w:rsid w:val="00D77288"/>
    <w:rsid w:val="00D80797"/>
    <w:rsid w:val="00D82260"/>
    <w:rsid w:val="00D82826"/>
    <w:rsid w:val="00D83246"/>
    <w:rsid w:val="00D87CBD"/>
    <w:rsid w:val="00D941A1"/>
    <w:rsid w:val="00D97C3C"/>
    <w:rsid w:val="00DA0A30"/>
    <w:rsid w:val="00DA4475"/>
    <w:rsid w:val="00DA5367"/>
    <w:rsid w:val="00DA5F96"/>
    <w:rsid w:val="00DB1673"/>
    <w:rsid w:val="00DB19DA"/>
    <w:rsid w:val="00DB1D8D"/>
    <w:rsid w:val="00DB41E2"/>
    <w:rsid w:val="00DB6C0F"/>
    <w:rsid w:val="00DB72ED"/>
    <w:rsid w:val="00DC2CFA"/>
    <w:rsid w:val="00DC3AD0"/>
    <w:rsid w:val="00DC518E"/>
    <w:rsid w:val="00DC6E38"/>
    <w:rsid w:val="00DC7B48"/>
    <w:rsid w:val="00DD038A"/>
    <w:rsid w:val="00DD03F7"/>
    <w:rsid w:val="00DD3859"/>
    <w:rsid w:val="00DD4E38"/>
    <w:rsid w:val="00DD6464"/>
    <w:rsid w:val="00DE59FD"/>
    <w:rsid w:val="00DF1E68"/>
    <w:rsid w:val="00DF283A"/>
    <w:rsid w:val="00DF436F"/>
    <w:rsid w:val="00DF4471"/>
    <w:rsid w:val="00DF493B"/>
    <w:rsid w:val="00E00DAA"/>
    <w:rsid w:val="00E01590"/>
    <w:rsid w:val="00E017B8"/>
    <w:rsid w:val="00E044C9"/>
    <w:rsid w:val="00E04C35"/>
    <w:rsid w:val="00E14E11"/>
    <w:rsid w:val="00E25943"/>
    <w:rsid w:val="00E35F76"/>
    <w:rsid w:val="00E43AAB"/>
    <w:rsid w:val="00E45A84"/>
    <w:rsid w:val="00E46D57"/>
    <w:rsid w:val="00E52BCE"/>
    <w:rsid w:val="00E57D9D"/>
    <w:rsid w:val="00E6079E"/>
    <w:rsid w:val="00E60FA0"/>
    <w:rsid w:val="00E646CC"/>
    <w:rsid w:val="00E74E3A"/>
    <w:rsid w:val="00E75794"/>
    <w:rsid w:val="00E8027E"/>
    <w:rsid w:val="00E82F05"/>
    <w:rsid w:val="00E84AC1"/>
    <w:rsid w:val="00E861B0"/>
    <w:rsid w:val="00E93029"/>
    <w:rsid w:val="00E93AB6"/>
    <w:rsid w:val="00E95C52"/>
    <w:rsid w:val="00E97B1D"/>
    <w:rsid w:val="00EA2C6F"/>
    <w:rsid w:val="00EA4A59"/>
    <w:rsid w:val="00EB038E"/>
    <w:rsid w:val="00EB08E1"/>
    <w:rsid w:val="00EB0B27"/>
    <w:rsid w:val="00EB1839"/>
    <w:rsid w:val="00EB409A"/>
    <w:rsid w:val="00EB588E"/>
    <w:rsid w:val="00EB5AA5"/>
    <w:rsid w:val="00EB6BC0"/>
    <w:rsid w:val="00ED2D75"/>
    <w:rsid w:val="00ED38E0"/>
    <w:rsid w:val="00ED7D4A"/>
    <w:rsid w:val="00EE3283"/>
    <w:rsid w:val="00EE36A1"/>
    <w:rsid w:val="00EF3935"/>
    <w:rsid w:val="00EF4504"/>
    <w:rsid w:val="00EF7877"/>
    <w:rsid w:val="00EF79E4"/>
    <w:rsid w:val="00F00528"/>
    <w:rsid w:val="00F02CFE"/>
    <w:rsid w:val="00F0519C"/>
    <w:rsid w:val="00F174A2"/>
    <w:rsid w:val="00F1758E"/>
    <w:rsid w:val="00F26E9D"/>
    <w:rsid w:val="00F26F65"/>
    <w:rsid w:val="00F27AC8"/>
    <w:rsid w:val="00F31726"/>
    <w:rsid w:val="00F32374"/>
    <w:rsid w:val="00F3322E"/>
    <w:rsid w:val="00F350D8"/>
    <w:rsid w:val="00F35747"/>
    <w:rsid w:val="00F3641A"/>
    <w:rsid w:val="00F40478"/>
    <w:rsid w:val="00F44CDD"/>
    <w:rsid w:val="00F44FA5"/>
    <w:rsid w:val="00F45A77"/>
    <w:rsid w:val="00F468E0"/>
    <w:rsid w:val="00F5252D"/>
    <w:rsid w:val="00F52746"/>
    <w:rsid w:val="00F605A3"/>
    <w:rsid w:val="00F60798"/>
    <w:rsid w:val="00F61229"/>
    <w:rsid w:val="00F61D71"/>
    <w:rsid w:val="00F64B6B"/>
    <w:rsid w:val="00F65856"/>
    <w:rsid w:val="00F65C50"/>
    <w:rsid w:val="00F71AD0"/>
    <w:rsid w:val="00F743E8"/>
    <w:rsid w:val="00F744EC"/>
    <w:rsid w:val="00F759F3"/>
    <w:rsid w:val="00F802F7"/>
    <w:rsid w:val="00F84A72"/>
    <w:rsid w:val="00F8560A"/>
    <w:rsid w:val="00F8770C"/>
    <w:rsid w:val="00F91A9D"/>
    <w:rsid w:val="00F96691"/>
    <w:rsid w:val="00FA09A0"/>
    <w:rsid w:val="00FA5DBB"/>
    <w:rsid w:val="00FA6D90"/>
    <w:rsid w:val="00FB0D55"/>
    <w:rsid w:val="00FC5AED"/>
    <w:rsid w:val="00FC76F6"/>
    <w:rsid w:val="00FD0DDA"/>
    <w:rsid w:val="00FD0EA9"/>
    <w:rsid w:val="00FD1F80"/>
    <w:rsid w:val="00FD785C"/>
    <w:rsid w:val="00FE0FED"/>
    <w:rsid w:val="00FE1195"/>
    <w:rsid w:val="00FE1B55"/>
    <w:rsid w:val="00FE5C9C"/>
    <w:rsid w:val="00FE701C"/>
    <w:rsid w:val="00FF0AFB"/>
    <w:rsid w:val="00FF3BA0"/>
    <w:rsid w:val="00FF57AD"/>
    <w:rsid w:val="043FF94E"/>
    <w:rsid w:val="0483638A"/>
    <w:rsid w:val="06DACCFA"/>
    <w:rsid w:val="06E10B32"/>
    <w:rsid w:val="08D5DDB1"/>
    <w:rsid w:val="0E1C6159"/>
    <w:rsid w:val="101681E0"/>
    <w:rsid w:val="1192C55C"/>
    <w:rsid w:val="14466728"/>
    <w:rsid w:val="156E3607"/>
    <w:rsid w:val="1586D24F"/>
    <w:rsid w:val="165CDE62"/>
    <w:rsid w:val="1676AC63"/>
    <w:rsid w:val="185E3412"/>
    <w:rsid w:val="1969D95D"/>
    <w:rsid w:val="196B1900"/>
    <w:rsid w:val="19A35BA5"/>
    <w:rsid w:val="1A4A4741"/>
    <w:rsid w:val="1B59FA9C"/>
    <w:rsid w:val="1C6DD1D2"/>
    <w:rsid w:val="1F05ED48"/>
    <w:rsid w:val="20196839"/>
    <w:rsid w:val="212723D0"/>
    <w:rsid w:val="229334CD"/>
    <w:rsid w:val="22D5ECBD"/>
    <w:rsid w:val="2681831C"/>
    <w:rsid w:val="29262781"/>
    <w:rsid w:val="2A382C0D"/>
    <w:rsid w:val="2A5C72A6"/>
    <w:rsid w:val="2DB94A98"/>
    <w:rsid w:val="2E376D27"/>
    <w:rsid w:val="3053A144"/>
    <w:rsid w:val="30ED6966"/>
    <w:rsid w:val="333E9850"/>
    <w:rsid w:val="36A5E854"/>
    <w:rsid w:val="3835CC51"/>
    <w:rsid w:val="3BC6C81C"/>
    <w:rsid w:val="3C92CD4E"/>
    <w:rsid w:val="3E280414"/>
    <w:rsid w:val="3EF3CCC1"/>
    <w:rsid w:val="411F8D07"/>
    <w:rsid w:val="422204F2"/>
    <w:rsid w:val="484B1EB1"/>
    <w:rsid w:val="4AD7D61E"/>
    <w:rsid w:val="4C42819A"/>
    <w:rsid w:val="4DFD5E3D"/>
    <w:rsid w:val="4F438B27"/>
    <w:rsid w:val="52AF92D7"/>
    <w:rsid w:val="543758F4"/>
    <w:rsid w:val="56BEF3E1"/>
    <w:rsid w:val="584E6620"/>
    <w:rsid w:val="5F2FBD85"/>
    <w:rsid w:val="5F8AF2EB"/>
    <w:rsid w:val="5FB49A7B"/>
    <w:rsid w:val="65025BCB"/>
    <w:rsid w:val="682C4B0D"/>
    <w:rsid w:val="682D23DE"/>
    <w:rsid w:val="687528AB"/>
    <w:rsid w:val="6AA3AA05"/>
    <w:rsid w:val="6BB05698"/>
    <w:rsid w:val="6D6D6A32"/>
    <w:rsid w:val="6FE97A5A"/>
    <w:rsid w:val="70D5ACDA"/>
    <w:rsid w:val="765E5F0E"/>
    <w:rsid w:val="7A436BB0"/>
    <w:rsid w:val="7E54C527"/>
    <w:rsid w:val="7ED5787B"/>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0F475"/>
  <w15:docId w15:val="{22921742-FA7B-42D3-9545-DD276F498ED5}"/>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cs="Times New Roman" w:asciiTheme="minorHAnsi" w:hAnsiTheme="minorHAnsi" w:eastAsiaTheme="minorEastAsia"/>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0" w:semiHidden="1" w:unhideWhenUsed="1" w:qFormat="1"/>
    <w:lsdException w:name="heading 8" w:uiPriority="0" w:semiHidden="1" w:unhideWhenUsed="1" w:qFormat="1"/>
    <w:lsdException w:name="heading 9" w:uiPriority="0"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lang w:eastAsia="en-US" w:bidi="en-US"/>
    </w:rPr>
  </w:style>
  <w:style w:type="paragraph" w:styleId="Heading1">
    <w:name w:val="heading 1"/>
    <w:basedOn w:val="Normal"/>
    <w:next w:val="Normal"/>
    <w:link w:val="Heading1Char"/>
    <w:uiPriority w:val="9"/>
    <w:qFormat/>
    <w:pPr>
      <w:keepNext/>
      <w:numPr>
        <w:numId w:val="1"/>
      </w:numPr>
      <w:spacing w:before="240" w:after="60"/>
      <w:ind w:left="432"/>
      <w:outlineLvl w:val="0"/>
    </w:pPr>
    <w:rPr>
      <w:rFonts w:asciiTheme="majorHAnsi" w:hAnsiTheme="majorHAnsi" w:eastAsiaTheme="majorEastAsia" w:cstheme="majorBidi"/>
      <w:b/>
      <w:bCs/>
      <w:kern w:val="32"/>
      <w:sz w:val="32"/>
      <w:szCs w:val="32"/>
    </w:rPr>
  </w:style>
  <w:style w:type="paragraph" w:styleId="Heading2">
    <w:name w:val="heading 2"/>
    <w:basedOn w:val="Normal"/>
    <w:next w:val="Normal"/>
    <w:link w:val="Heading2Char"/>
    <w:uiPriority w:val="9"/>
    <w:unhideWhenUsed/>
    <w:qFormat/>
    <w:pPr>
      <w:keepNext/>
      <w:numPr>
        <w:ilvl w:val="1"/>
        <w:numId w:val="1"/>
      </w:numPr>
      <w:spacing w:before="240" w:after="60"/>
      <w:outlineLvl w:val="1"/>
    </w:pPr>
    <w:rPr>
      <w:rFonts w:asciiTheme="majorHAnsi" w:hAnsiTheme="majorHAnsi" w:eastAsiaTheme="majorEastAsia"/>
      <w:b/>
      <w:bCs/>
      <w:i/>
      <w:iCs/>
      <w:sz w:val="28"/>
      <w:szCs w:val="28"/>
    </w:rPr>
  </w:style>
  <w:style w:type="paragraph" w:styleId="Heading3">
    <w:name w:val="heading 3"/>
    <w:basedOn w:val="Normal"/>
    <w:next w:val="Normal"/>
    <w:link w:val="Heading3Char"/>
    <w:uiPriority w:val="9"/>
    <w:unhideWhenUsed/>
    <w:qFormat/>
    <w:pPr>
      <w:keepNext/>
      <w:numPr>
        <w:ilvl w:val="2"/>
        <w:numId w:val="1"/>
      </w:numPr>
      <w:spacing w:before="240" w:after="60"/>
      <w:outlineLvl w:val="2"/>
    </w:pPr>
    <w:rPr>
      <w:rFonts w:asciiTheme="majorHAnsi" w:hAnsiTheme="majorHAnsi" w:eastAsiaTheme="majorEastAsia"/>
      <w:b/>
      <w:bCs/>
      <w:sz w:val="26"/>
      <w:szCs w:val="26"/>
    </w:rPr>
  </w:style>
  <w:style w:type="paragraph" w:styleId="Heading4">
    <w:name w:val="heading 4"/>
    <w:basedOn w:val="Normal"/>
    <w:next w:val="Normal"/>
    <w:link w:val="Heading4Char"/>
    <w:uiPriority w:val="9"/>
    <w:semiHidden/>
    <w:unhideWhenUsed/>
    <w:qFormat/>
    <w:pPr>
      <w:keepNext/>
      <w:numPr>
        <w:ilvl w:val="3"/>
        <w:numId w:val="1"/>
      </w:numPr>
      <w:spacing w:before="240" w:after="60"/>
      <w:outlineLvl w:val="3"/>
    </w:pPr>
    <w:rPr>
      <w:b/>
      <w:bCs/>
      <w:sz w:val="28"/>
      <w:szCs w:val="28"/>
    </w:rPr>
  </w:style>
  <w:style w:type="paragraph" w:styleId="Heading5">
    <w:name w:val="heading 5"/>
    <w:basedOn w:val="Normal"/>
    <w:next w:val="Normal"/>
    <w:link w:val="Heading5Char"/>
    <w:uiPriority w:val="9"/>
    <w:semiHidden/>
    <w:unhideWhenUsed/>
    <w:qFormat/>
    <w:pPr>
      <w:numPr>
        <w:ilvl w:val="4"/>
        <w:numId w:val="1"/>
      </w:numPr>
      <w:spacing w:before="240" w:after="60"/>
      <w:outlineLvl w:val="4"/>
    </w:pPr>
    <w:rPr>
      <w:b/>
      <w:bCs/>
      <w:i/>
      <w:iCs/>
      <w:sz w:val="26"/>
      <w:szCs w:val="26"/>
    </w:rPr>
  </w:style>
  <w:style w:type="paragraph" w:styleId="Heading6">
    <w:name w:val="heading 6"/>
    <w:basedOn w:val="Normal"/>
    <w:next w:val="Normal"/>
    <w:link w:val="Heading6Char"/>
    <w:uiPriority w:val="9"/>
    <w:semiHidden/>
    <w:unhideWhenUsed/>
    <w:qFormat/>
    <w:pPr>
      <w:numPr>
        <w:ilvl w:val="5"/>
        <w:numId w:val="1"/>
      </w:numPr>
      <w:spacing w:before="240" w:after="60"/>
      <w:outlineLvl w:val="5"/>
    </w:pPr>
    <w:rPr>
      <w:b/>
      <w:bCs/>
      <w:sz w:val="22"/>
      <w:szCs w:val="22"/>
    </w:rPr>
  </w:style>
  <w:style w:type="paragraph" w:styleId="Heading7">
    <w:name w:val="heading 7"/>
    <w:basedOn w:val="Normal"/>
    <w:next w:val="Normal"/>
    <w:link w:val="Heading7Char"/>
    <w:unhideWhenUsed/>
    <w:qFormat/>
    <w:pPr>
      <w:numPr>
        <w:ilvl w:val="6"/>
        <w:numId w:val="1"/>
      </w:numPr>
      <w:spacing w:before="240" w:after="60"/>
      <w:outlineLvl w:val="6"/>
    </w:pPr>
  </w:style>
  <w:style w:type="paragraph" w:styleId="Heading8">
    <w:name w:val="heading 8"/>
    <w:basedOn w:val="Normal"/>
    <w:next w:val="Normal"/>
    <w:link w:val="Heading8Char"/>
    <w:unhideWhenUsed/>
    <w:qFormat/>
    <w:pPr>
      <w:numPr>
        <w:ilvl w:val="7"/>
        <w:numId w:val="1"/>
      </w:numPr>
      <w:spacing w:before="240" w:after="60"/>
      <w:outlineLvl w:val="7"/>
    </w:pPr>
    <w:rPr>
      <w:i/>
      <w:iCs/>
    </w:rPr>
  </w:style>
  <w:style w:type="paragraph" w:styleId="Heading9">
    <w:name w:val="heading 9"/>
    <w:basedOn w:val="Normal"/>
    <w:next w:val="Normal"/>
    <w:link w:val="Heading9Char"/>
    <w:unhideWhenUsed/>
    <w:qFormat/>
    <w:pPr>
      <w:numPr>
        <w:ilvl w:val="8"/>
        <w:numId w:val="1"/>
      </w:numPr>
      <w:spacing w:before="240" w:after="60"/>
      <w:outlineLvl w:val="8"/>
    </w:pPr>
    <w:rPr>
      <w:rFonts w:asciiTheme="majorHAnsi" w:hAnsiTheme="majorHAnsi" w:eastAsiaTheme="majorEastAsia"/>
      <w:sz w:val="22"/>
      <w:szCs w:val="22"/>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Caption">
    <w:name w:val="caption"/>
    <w:basedOn w:val="Normal"/>
    <w:next w:val="Normal"/>
    <w:uiPriority w:val="35"/>
    <w:unhideWhenUsed/>
    <w:pPr>
      <w:spacing w:after="200"/>
    </w:pPr>
    <w:rPr>
      <w:b/>
      <w:bCs/>
      <w:color w:val="4F81BD" w:themeColor="accent1"/>
      <w:sz w:val="18"/>
      <w:szCs w:val="18"/>
    </w:rPr>
  </w:style>
  <w:style w:type="paragraph" w:styleId="BalloonText">
    <w:name w:val="Balloon Text"/>
    <w:basedOn w:val="Normal"/>
    <w:link w:val="BalloonTextChar"/>
    <w:uiPriority w:val="99"/>
    <w:semiHidden/>
    <w:unhideWhenUsed/>
    <w:rPr>
      <w:rFonts w:ascii="Tahoma" w:hAnsi="Tahoma" w:cs="Tahoma"/>
      <w:sz w:val="16"/>
      <w:szCs w:val="16"/>
    </w:rPr>
  </w:style>
  <w:style w:type="paragraph" w:styleId="Footer">
    <w:name w:val="footer"/>
    <w:basedOn w:val="Normal"/>
    <w:link w:val="FooterChar"/>
    <w:uiPriority w:val="99"/>
    <w:unhideWhenUsed/>
    <w:qFormat/>
    <w:pPr>
      <w:tabs>
        <w:tab w:val="center" w:pos="4536"/>
        <w:tab w:val="right" w:pos="9072"/>
      </w:tabs>
    </w:pPr>
  </w:style>
  <w:style w:type="paragraph" w:styleId="Header">
    <w:name w:val="header"/>
    <w:basedOn w:val="Normal"/>
    <w:link w:val="HeaderChar"/>
    <w:uiPriority w:val="99"/>
    <w:unhideWhenUsed/>
    <w:qFormat/>
    <w:pPr>
      <w:tabs>
        <w:tab w:val="center" w:pos="4536"/>
        <w:tab w:val="right" w:pos="9072"/>
      </w:tabs>
    </w:pPr>
  </w:style>
  <w:style w:type="paragraph" w:styleId="Subtitle">
    <w:name w:val="Subtitle"/>
    <w:basedOn w:val="Normal"/>
    <w:next w:val="Normal"/>
    <w:link w:val="SubtitleChar"/>
    <w:uiPriority w:val="11"/>
    <w:qFormat/>
    <w:pPr>
      <w:spacing w:after="60"/>
      <w:jc w:val="center"/>
      <w:outlineLvl w:val="1"/>
    </w:pPr>
    <w:rPr>
      <w:rFonts w:asciiTheme="majorHAnsi" w:hAnsiTheme="majorHAnsi" w:eastAsiaTheme="majorEastAsia"/>
    </w:rPr>
  </w:style>
  <w:style w:type="paragraph" w:styleId="Title">
    <w:name w:val="Title"/>
    <w:basedOn w:val="Normal"/>
    <w:next w:val="Normal"/>
    <w:link w:val="TitleChar"/>
    <w:uiPriority w:val="10"/>
    <w:qFormat/>
    <w:pPr>
      <w:spacing w:before="240" w:after="60"/>
      <w:jc w:val="center"/>
      <w:outlineLvl w:val="0"/>
    </w:pPr>
    <w:rPr>
      <w:rFonts w:asciiTheme="majorHAnsi" w:hAnsiTheme="majorHAnsi" w:eastAsiaTheme="majorEastAsia" w:cstheme="majorBidi"/>
      <w:b/>
      <w:bCs/>
      <w:kern w:val="28"/>
      <w:sz w:val="32"/>
      <w:szCs w:val="32"/>
    </w:rPr>
  </w:style>
  <w:style w:type="table" w:styleId="TableGrid">
    <w:name w:val="Table Grid"/>
    <w:basedOn w:val="TableNormal"/>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List">
    <w:name w:val="Light List"/>
    <w:basedOn w:val="TableNormal"/>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MediumList1">
    <w:name w:val="Medium List 1"/>
    <w:basedOn w:val="TableNormal"/>
    <w:uiPriority w:val="65"/>
    <w:rPr>
      <w:color w:val="000000" w:themeColor="text1"/>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Grid2">
    <w:name w:val="Medium Grid 2"/>
    <w:basedOn w:val="TableNormal"/>
    <w:uiPriority w:val="68"/>
    <w:rPr>
      <w:rFonts w:asciiTheme="majorHAnsi" w:hAnsiTheme="majorHAnsi" w:eastAsiaTheme="majorEastAsia" w:cstheme="majorBidi"/>
      <w:color w:val="000000" w:themeColor="text1"/>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auto" w:sz="6" w:space="0"/>
          <w:insideV w:val="single" w:color="auto" w:sz="6" w:space="0"/>
        </w:tcBorders>
        <w:shd w:val="clear" w:color="auto" w:fill="808080" w:themeFill="text1" w:themeFillTint="7F"/>
      </w:tcPr>
    </w:tblStylePr>
    <w:tblStylePr w:type="nwCell">
      <w:tblPr/>
      <w:tcPr>
        <w:shd w:val="clear" w:color="auto" w:fill="FFFFFF" w:themeFill="background1"/>
      </w:tcPr>
    </w:tblStylePr>
  </w:style>
  <w:style w:type="character" w:styleId="Strong">
    <w:name w:val="Strong"/>
    <w:basedOn w:val="DefaultParagraphFont"/>
    <w:uiPriority w:val="22"/>
    <w:qFormat/>
    <w:rPr>
      <w:b/>
      <w:bCs/>
    </w:rPr>
  </w:style>
  <w:style w:type="character" w:styleId="Emphasis">
    <w:name w:val="Emphasis"/>
    <w:basedOn w:val="DefaultParagraphFont"/>
    <w:uiPriority w:val="20"/>
    <w:qFormat/>
    <w:rPr>
      <w:rFonts w:asciiTheme="minorHAnsi" w:hAnsiTheme="minorHAnsi"/>
      <w:b/>
      <w:i/>
      <w:iCs/>
    </w:rPr>
  </w:style>
  <w:style w:type="character" w:styleId="Hyperlink">
    <w:name w:val="Hyperlink"/>
    <w:basedOn w:val="DefaultParagraphFont"/>
    <w:uiPriority w:val="99"/>
    <w:unhideWhenUsed/>
    <w:rPr>
      <w:color w:val="0000FF" w:themeColor="hyperlink"/>
      <w:u w:val="single"/>
    </w:rPr>
  </w:style>
  <w:style w:type="character" w:styleId="TitleChar" w:customStyle="1">
    <w:name w:val="Title Char"/>
    <w:basedOn w:val="DefaultParagraphFont"/>
    <w:link w:val="Title"/>
    <w:uiPriority w:val="10"/>
    <w:qFormat/>
    <w:rPr>
      <w:rFonts w:asciiTheme="majorHAnsi" w:hAnsiTheme="majorHAnsi" w:eastAsiaTheme="majorEastAsia" w:cstheme="majorBidi"/>
      <w:b/>
      <w:bCs/>
      <w:kern w:val="28"/>
      <w:sz w:val="32"/>
      <w:szCs w:val="32"/>
    </w:rPr>
  </w:style>
  <w:style w:type="character" w:styleId="HeaderChar" w:customStyle="1">
    <w:name w:val="Header Char"/>
    <w:basedOn w:val="DefaultParagraphFont"/>
    <w:link w:val="Header"/>
    <w:uiPriority w:val="99"/>
    <w:qFormat/>
  </w:style>
  <w:style w:type="character" w:styleId="FooterChar" w:customStyle="1">
    <w:name w:val="Footer Char"/>
    <w:basedOn w:val="DefaultParagraphFont"/>
    <w:link w:val="Footer"/>
    <w:uiPriority w:val="99"/>
  </w:style>
  <w:style w:type="character" w:styleId="BalloonTextChar" w:customStyle="1">
    <w:name w:val="Balloon Text Char"/>
    <w:basedOn w:val="DefaultParagraphFont"/>
    <w:link w:val="BalloonText"/>
    <w:uiPriority w:val="99"/>
    <w:semiHidden/>
    <w:rPr>
      <w:rFonts w:ascii="Tahoma" w:hAnsi="Tahoma" w:cs="Tahoma"/>
      <w:sz w:val="16"/>
      <w:szCs w:val="16"/>
    </w:rPr>
  </w:style>
  <w:style w:type="character" w:styleId="Heading1Char" w:customStyle="1">
    <w:name w:val="Heading 1 Char"/>
    <w:basedOn w:val="DefaultParagraphFont"/>
    <w:link w:val="Heading1"/>
    <w:uiPriority w:val="9"/>
    <w:rPr>
      <w:rFonts w:asciiTheme="majorHAnsi" w:hAnsiTheme="majorHAnsi" w:eastAsiaTheme="majorEastAsia" w:cstheme="majorBidi"/>
      <w:b/>
      <w:bCs/>
      <w:kern w:val="32"/>
      <w:sz w:val="32"/>
      <w:szCs w:val="32"/>
    </w:rPr>
  </w:style>
  <w:style w:type="paragraph" w:styleId="ListParagraph">
    <w:name w:val="List Paragraph"/>
    <w:basedOn w:val="Normal"/>
    <w:qFormat/>
    <w:pPr>
      <w:ind w:left="720"/>
      <w:contextualSpacing/>
    </w:pPr>
  </w:style>
  <w:style w:type="paragraph" w:styleId="NoSpacing">
    <w:name w:val="No Spacing"/>
    <w:basedOn w:val="Normal"/>
    <w:uiPriority w:val="1"/>
    <w:qFormat/>
    <w:rPr>
      <w:szCs w:val="32"/>
    </w:rPr>
  </w:style>
  <w:style w:type="character" w:styleId="Heading2Char" w:customStyle="1">
    <w:name w:val="Heading 2 Char"/>
    <w:basedOn w:val="DefaultParagraphFont"/>
    <w:link w:val="Heading2"/>
    <w:uiPriority w:val="9"/>
    <w:rPr>
      <w:rFonts w:asciiTheme="majorHAnsi" w:hAnsiTheme="majorHAnsi" w:eastAsiaTheme="majorEastAsia"/>
      <w:b/>
      <w:bCs/>
      <w:i/>
      <w:iCs/>
      <w:sz w:val="28"/>
      <w:szCs w:val="28"/>
    </w:rPr>
  </w:style>
  <w:style w:type="character" w:styleId="Heading3Char" w:customStyle="1">
    <w:name w:val="Heading 3 Char"/>
    <w:basedOn w:val="DefaultParagraphFont"/>
    <w:link w:val="Heading3"/>
    <w:uiPriority w:val="9"/>
    <w:rPr>
      <w:rFonts w:asciiTheme="majorHAnsi" w:hAnsiTheme="majorHAnsi" w:eastAsiaTheme="majorEastAsia"/>
      <w:b/>
      <w:bCs/>
      <w:sz w:val="26"/>
      <w:szCs w:val="26"/>
    </w:rPr>
  </w:style>
  <w:style w:type="character" w:styleId="Heading4Char" w:customStyle="1">
    <w:name w:val="Heading 4 Char"/>
    <w:basedOn w:val="DefaultParagraphFont"/>
    <w:link w:val="Heading4"/>
    <w:uiPriority w:val="9"/>
    <w:semiHidden/>
    <w:rPr>
      <w:b/>
      <w:bCs/>
      <w:sz w:val="28"/>
      <w:szCs w:val="28"/>
    </w:rPr>
  </w:style>
  <w:style w:type="character" w:styleId="Heading5Char" w:customStyle="1">
    <w:name w:val="Heading 5 Char"/>
    <w:basedOn w:val="DefaultParagraphFont"/>
    <w:link w:val="Heading5"/>
    <w:uiPriority w:val="9"/>
    <w:semiHidden/>
    <w:rPr>
      <w:b/>
      <w:bCs/>
      <w:i/>
      <w:iCs/>
      <w:sz w:val="26"/>
      <w:szCs w:val="26"/>
    </w:rPr>
  </w:style>
  <w:style w:type="character" w:styleId="Heading6Char" w:customStyle="1">
    <w:name w:val="Heading 6 Char"/>
    <w:basedOn w:val="DefaultParagraphFont"/>
    <w:link w:val="Heading6"/>
    <w:uiPriority w:val="9"/>
    <w:semiHidden/>
    <w:rPr>
      <w:b/>
      <w:bCs/>
    </w:rPr>
  </w:style>
  <w:style w:type="character" w:styleId="Heading7Char" w:customStyle="1">
    <w:name w:val="Heading 7 Char"/>
    <w:basedOn w:val="DefaultParagraphFont"/>
    <w:link w:val="Heading7"/>
    <w:uiPriority w:val="9"/>
    <w:semiHidden/>
    <w:rPr>
      <w:sz w:val="24"/>
      <w:szCs w:val="24"/>
    </w:rPr>
  </w:style>
  <w:style w:type="character" w:styleId="Heading8Char" w:customStyle="1">
    <w:name w:val="Heading 8 Char"/>
    <w:basedOn w:val="DefaultParagraphFont"/>
    <w:link w:val="Heading8"/>
    <w:uiPriority w:val="9"/>
    <w:semiHidden/>
    <w:rPr>
      <w:i/>
      <w:iCs/>
      <w:sz w:val="24"/>
      <w:szCs w:val="24"/>
    </w:rPr>
  </w:style>
  <w:style w:type="character" w:styleId="Heading9Char" w:customStyle="1">
    <w:name w:val="Heading 9 Char"/>
    <w:basedOn w:val="DefaultParagraphFont"/>
    <w:link w:val="Heading9"/>
    <w:uiPriority w:val="9"/>
    <w:semiHidden/>
    <w:rPr>
      <w:rFonts w:asciiTheme="majorHAnsi" w:hAnsiTheme="majorHAnsi" w:eastAsiaTheme="majorEastAsia"/>
    </w:rPr>
  </w:style>
  <w:style w:type="character" w:styleId="SubtitleChar" w:customStyle="1">
    <w:name w:val="Subtitle Char"/>
    <w:basedOn w:val="DefaultParagraphFont"/>
    <w:link w:val="Subtitle"/>
    <w:uiPriority w:val="11"/>
    <w:rPr>
      <w:rFonts w:asciiTheme="majorHAnsi" w:hAnsiTheme="majorHAnsi" w:eastAsiaTheme="majorEastAsia"/>
      <w:sz w:val="24"/>
      <w:szCs w:val="24"/>
    </w:rPr>
  </w:style>
  <w:style w:type="paragraph" w:styleId="Quote">
    <w:name w:val="Quote"/>
    <w:basedOn w:val="Normal"/>
    <w:next w:val="Normal"/>
    <w:link w:val="QuoteChar"/>
    <w:uiPriority w:val="29"/>
    <w:qFormat/>
    <w:rPr>
      <w:i/>
    </w:rPr>
  </w:style>
  <w:style w:type="character" w:styleId="QuoteChar" w:customStyle="1">
    <w:name w:val="Quote Char"/>
    <w:basedOn w:val="DefaultParagraphFont"/>
    <w:link w:val="Quote"/>
    <w:uiPriority w:val="29"/>
    <w:rPr>
      <w:i/>
      <w:sz w:val="24"/>
      <w:szCs w:val="24"/>
    </w:rPr>
  </w:style>
  <w:style w:type="paragraph" w:styleId="IntenseQuote">
    <w:name w:val="Intense Quote"/>
    <w:basedOn w:val="Normal"/>
    <w:next w:val="Normal"/>
    <w:link w:val="IntenseQuoteChar"/>
    <w:uiPriority w:val="30"/>
    <w:qFormat/>
    <w:pPr>
      <w:ind w:left="720" w:right="720"/>
    </w:pPr>
    <w:rPr>
      <w:b/>
      <w:i/>
      <w:szCs w:val="22"/>
    </w:rPr>
  </w:style>
  <w:style w:type="character" w:styleId="IntenseQuoteChar" w:customStyle="1">
    <w:name w:val="Intense Quote Char"/>
    <w:basedOn w:val="DefaultParagraphFont"/>
    <w:link w:val="IntenseQuote"/>
    <w:uiPriority w:val="30"/>
    <w:rPr>
      <w:b/>
      <w:i/>
      <w:sz w:val="24"/>
    </w:rPr>
  </w:style>
  <w:style w:type="character" w:styleId="1" w:customStyle="1">
    <w:name w:val="不明显强调1"/>
    <w:uiPriority w:val="19"/>
    <w:qFormat/>
    <w:rPr>
      <w:i/>
      <w:color w:val="595959" w:themeColor="text1" w:themeTint="A6"/>
    </w:rPr>
  </w:style>
  <w:style w:type="character" w:styleId="10" w:customStyle="1">
    <w:name w:val="明显强调1"/>
    <w:basedOn w:val="DefaultParagraphFont"/>
    <w:uiPriority w:val="21"/>
    <w:qFormat/>
    <w:rPr>
      <w:b/>
      <w:i/>
      <w:sz w:val="24"/>
      <w:szCs w:val="24"/>
      <w:u w:val="single"/>
    </w:rPr>
  </w:style>
  <w:style w:type="character" w:styleId="11" w:customStyle="1">
    <w:name w:val="不明显参考1"/>
    <w:basedOn w:val="DefaultParagraphFont"/>
    <w:uiPriority w:val="31"/>
    <w:qFormat/>
    <w:rPr>
      <w:sz w:val="24"/>
      <w:szCs w:val="24"/>
      <w:u w:val="single"/>
    </w:rPr>
  </w:style>
  <w:style w:type="character" w:styleId="12" w:customStyle="1">
    <w:name w:val="明显参考1"/>
    <w:basedOn w:val="DefaultParagraphFont"/>
    <w:uiPriority w:val="32"/>
    <w:qFormat/>
    <w:rPr>
      <w:b/>
      <w:sz w:val="24"/>
      <w:u w:val="single"/>
    </w:rPr>
  </w:style>
  <w:style w:type="character" w:styleId="13" w:customStyle="1">
    <w:name w:val="书籍标题1"/>
    <w:basedOn w:val="DefaultParagraphFont"/>
    <w:uiPriority w:val="33"/>
    <w:qFormat/>
    <w:rPr>
      <w:rFonts w:asciiTheme="majorHAnsi" w:hAnsiTheme="majorHAnsi" w:eastAsiaTheme="majorEastAsia"/>
      <w:b/>
      <w:i/>
      <w:sz w:val="24"/>
      <w:szCs w:val="24"/>
    </w:rPr>
  </w:style>
  <w:style w:type="paragraph" w:styleId="TOC1" w:customStyle="1">
    <w:name w:val="TOC 标题1"/>
    <w:basedOn w:val="Heading1"/>
    <w:next w:val="Normal"/>
    <w:uiPriority w:val="39"/>
    <w:semiHidden/>
    <w:unhideWhenUsed/>
    <w:qFormat/>
    <w:pPr>
      <w:outlineLvl w:val="9"/>
    </w:pPr>
    <w:rPr>
      <w:rFonts w:cs="Times New Roman"/>
    </w:rPr>
  </w:style>
  <w:style w:type="paragraph" w:styleId="Formatvorlage1" w:customStyle="1">
    <w:name w:val="Formatvorlage1"/>
    <w:basedOn w:val="Heading2"/>
    <w:qFormat/>
    <w:rPr>
      <w:lang w:val="de-DE"/>
    </w:rPr>
  </w:style>
  <w:style w:type="numbering" w:styleId="WWOutlineListStyle" w:customStyle="1">
    <w:name w:val="WW_OutlineListStyle"/>
    <w:basedOn w:val="NoList"/>
    <w:rsid w:val="007B1447"/>
    <w:pPr>
      <w:numPr>
        <w:numId w:val="10"/>
      </w:numPr>
    </w:pPr>
  </w:style>
  <w:style w:type="paragraph" w:styleId="NormalWeb">
    <w:name w:val="Normal (Web)"/>
    <w:basedOn w:val="Normal"/>
    <w:uiPriority w:val="99"/>
    <w:semiHidden/>
    <w:unhideWhenUsed/>
    <w:rsid w:val="00965DBD"/>
    <w:pPr>
      <w:spacing w:before="100" w:beforeAutospacing="1" w:after="100" w:afterAutospacing="1"/>
    </w:pPr>
    <w:rPr>
      <w:rFonts w:ascii="SimSun" w:hAnsi="SimSun" w:eastAsia="SimSun" w:cs="SimSun"/>
      <w:lang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image" Target="media/image1.jpeg" Id="rId8" /><Relationship Type="http://schemas.openxmlformats.org/officeDocument/2006/relationships/image" Target="media/image6.png" Id="rId13" /><Relationship Type="http://schemas.openxmlformats.org/officeDocument/2006/relationships/fontTable" Target="fontTable.xml" Id="rId1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5.jpeg" Id="rId12" /><Relationship Type="http://schemas.openxmlformats.org/officeDocument/2006/relationships/footer" Target="footer1.xml" Id="rId17" /><Relationship Type="http://schemas.openxmlformats.org/officeDocument/2006/relationships/numbering" Target="numbering.xml" Id="rId2" /><Relationship Type="http://schemas.openxmlformats.org/officeDocument/2006/relationships/header" Target="header1.xml" Id="rId16"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4.jpeg" Id="rId11" /><Relationship Type="http://schemas.openxmlformats.org/officeDocument/2006/relationships/webSettings" Target="webSettings.xml" Id="rId5" /><Relationship Type="http://schemas.openxmlformats.org/officeDocument/2006/relationships/image" Target="media/image8.png" Id="rId15" /><Relationship Type="http://schemas.openxmlformats.org/officeDocument/2006/relationships/image" Target="media/image3.jpeg" Id="rId10" /><Relationship Type="http://schemas.openxmlformats.org/officeDocument/2006/relationships/theme" Target="theme/theme1.xml" Id="rId19" /><Relationship Type="http://schemas.openxmlformats.org/officeDocument/2006/relationships/settings" Target="settings.xml" Id="rId4" /><Relationship Type="http://schemas.openxmlformats.org/officeDocument/2006/relationships/image" Target="media/image2.jpeg" Id="rId9" /><Relationship Type="http://schemas.openxmlformats.org/officeDocument/2006/relationships/image" Target="media/image7.png" Id="rId14" /></Relationships>
</file>

<file path=word/theme/theme1.xml><?xml version="1.0" encoding="utf-8"?>
<a:theme xmlns:a="http://schemas.openxmlformats.org/drawingml/2006/main" name="Larissa-Design">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9A9911-FCBB-4AFC-A0CF-79E14BA6E46E}">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Einführung in die Informatik 1 – WS 2011/12</dc:title>
  <dc:creator>Karsten Lehn</dc:creator>
  <lastModifiedBy>Rubayet Kamal</lastModifiedBy>
  <revision>10</revision>
  <lastPrinted>2011-10-01T14:52:00.0000000Z</lastPrinted>
  <dcterms:created xsi:type="dcterms:W3CDTF">2026-01-17T19:14:00.0000000Z</dcterms:created>
  <dcterms:modified xsi:type="dcterms:W3CDTF">2026-01-17T19:59:19.2186795Z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eyJoZGlkIjoiYjlhZGFjYTQ1ODE2ZDIwZjBjNzc1NTU2ZTFhMmNmZTMiLCJ1c2VySWQiOiIzMTc2Mzc1NTMifQ==</vt:lpwstr>
  </property>
  <property fmtid="{D5CDD505-2E9C-101B-9397-08002B2CF9AE}" pid="3" name="KSOProductBuildVer">
    <vt:lpwstr>2052-12.1.0.24031</vt:lpwstr>
  </property>
  <property fmtid="{D5CDD505-2E9C-101B-9397-08002B2CF9AE}" pid="4" name="ICV">
    <vt:lpwstr>28699BF364394391A566253CF58BCF6F_12</vt:lpwstr>
  </property>
</Properties>
</file>