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6B99" w14:textId="77777777" w:rsidR="00D650EC" w:rsidRPr="00EF02FD" w:rsidRDefault="00D650EC" w:rsidP="00D650EC">
      <w:pPr>
        <w:rPr>
          <w:highlight w:val="black"/>
        </w:rPr>
      </w:pPr>
      <w:r>
        <w:rPr>
          <w:highlight w:val="red"/>
        </w:rPr>
        <w:t>Blockchain</w:t>
      </w:r>
      <w:r w:rsidRPr="008F471C">
        <w:rPr>
          <w:highlight w:val="red"/>
        </w:rPr>
        <w:sym w:font="Wingdings" w:char="F0E0"/>
      </w:r>
    </w:p>
    <w:p w14:paraId="4BFDBABA" w14:textId="77777777" w:rsidR="00D650EC" w:rsidRDefault="00D650EC" w:rsidP="00D650EC">
      <w:pPr>
        <w:pStyle w:val="ListParagraph"/>
        <w:numPr>
          <w:ilvl w:val="0"/>
          <w:numId w:val="3"/>
        </w:numPr>
        <w:rPr>
          <w:highlight w:val="blue"/>
        </w:rPr>
      </w:pPr>
      <w:r w:rsidRPr="00071053">
        <w:rPr>
          <w:highlight w:val="blue"/>
        </w:rPr>
        <w:t>Blockchain intuition-&gt;</w:t>
      </w:r>
    </w:p>
    <w:p w14:paraId="5FF14BDB" w14:textId="77777777" w:rsidR="00D650EC" w:rsidRDefault="00D650EC" w:rsidP="00D650EC">
      <w:pPr>
        <w:pStyle w:val="ListParagraph"/>
        <w:numPr>
          <w:ilvl w:val="0"/>
          <w:numId w:val="3"/>
        </w:numPr>
      </w:pPr>
      <w:r>
        <w:t>Initial Concept: “How to time stamp a Document”-&gt;Haber Stornetta.</w:t>
      </w:r>
    </w:p>
    <w:p w14:paraId="46F80C0A" w14:textId="77777777" w:rsidR="00D650EC" w:rsidRDefault="00D650EC" w:rsidP="00D650EC">
      <w:pPr>
        <w:pStyle w:val="ListParagraph"/>
        <w:numPr>
          <w:ilvl w:val="0"/>
          <w:numId w:val="3"/>
        </w:numPr>
      </w:pPr>
      <w:r>
        <w:t>Blocks(</w:t>
      </w:r>
      <w:proofErr w:type="spellStart"/>
      <w:r>
        <w:t>Data+previous</w:t>
      </w:r>
      <w:proofErr w:type="spellEnd"/>
      <w:r>
        <w:t xml:space="preserve"> hash-&gt;hash of block-64) which are cryptographically linked together.</w:t>
      </w:r>
    </w:p>
    <w:p w14:paraId="34F2C2A9" w14:textId="77777777" w:rsidR="00D650EC" w:rsidRDefault="00D650EC" w:rsidP="00D650EC">
      <w:pPr>
        <w:pStyle w:val="ListParagraph"/>
        <w:numPr>
          <w:ilvl w:val="0"/>
          <w:numId w:val="3"/>
        </w:numPr>
      </w:pPr>
      <w:r>
        <w:t>Genesius Block-&gt;First Block</w:t>
      </w:r>
    </w:p>
    <w:p w14:paraId="60229DDE" w14:textId="77777777" w:rsidR="00D650EC" w:rsidRDefault="00D650EC" w:rsidP="00D650EC">
      <w:pPr>
        <w:pStyle w:val="ListParagraph"/>
        <w:numPr>
          <w:ilvl w:val="0"/>
          <w:numId w:val="3"/>
        </w:numPr>
      </w:pPr>
      <w:r w:rsidRPr="00660907">
        <w:rPr>
          <w:highlight w:val="darkCyan"/>
        </w:rPr>
        <w:t>SHA256 Hash</w:t>
      </w:r>
      <w:r>
        <w:t xml:space="preserve"> -&gt;64 hash output(</w:t>
      </w:r>
      <w:proofErr w:type="spellStart"/>
      <w:r>
        <w:t>Hexa</w:t>
      </w:r>
      <w:proofErr w:type="spellEnd"/>
      <w:r>
        <w:t>),</w:t>
      </w:r>
      <w:r>
        <w:br/>
        <w:t>Hash Algorithms -&gt; One-way, Deterministic, Fast, Avalanche Effect, Withstand collision.</w:t>
      </w:r>
    </w:p>
    <w:p w14:paraId="2B0F2AA3" w14:textId="77777777" w:rsidR="00D650EC" w:rsidRDefault="00D650EC" w:rsidP="00D650EC">
      <w:pPr>
        <w:pStyle w:val="ListParagraph"/>
        <w:numPr>
          <w:ilvl w:val="0"/>
          <w:numId w:val="3"/>
        </w:numPr>
      </w:pPr>
      <w:r w:rsidRPr="00660907">
        <w:rPr>
          <w:highlight w:val="darkCyan"/>
        </w:rPr>
        <w:t>Immutable ledger</w:t>
      </w:r>
      <w:r>
        <w:t xml:space="preserve"> -&gt; Deed-ex, physical tracking of assets-ex, after block has previous hash.</w:t>
      </w:r>
    </w:p>
    <w:p w14:paraId="7FE372A6" w14:textId="77777777" w:rsidR="00D650EC" w:rsidRDefault="00D650EC" w:rsidP="00D650EC">
      <w:pPr>
        <w:pStyle w:val="ListParagraph"/>
        <w:numPr>
          <w:ilvl w:val="0"/>
          <w:numId w:val="3"/>
        </w:numPr>
      </w:pPr>
      <w:r w:rsidRPr="00660907">
        <w:rPr>
          <w:highlight w:val="darkCyan"/>
        </w:rPr>
        <w:t>Distributed P2P Network</w:t>
      </w:r>
      <w:r>
        <w:t>-&gt; change all blocks-issue, for restore data-issue,</w:t>
      </w:r>
      <w:r>
        <w:br/>
        <w:t>every computer in the network has ledger, all synced and consensus occur and copied the consensus one, and if they must hack. they must hack more than 50% all at the same time.</w:t>
      </w:r>
    </w:p>
    <w:p w14:paraId="53B2366D" w14:textId="77777777" w:rsidR="00D650EC" w:rsidRDefault="00D650EC" w:rsidP="00D650EC">
      <w:pPr>
        <w:pStyle w:val="ListParagraph"/>
        <w:numPr>
          <w:ilvl w:val="0"/>
          <w:numId w:val="3"/>
        </w:numPr>
      </w:pPr>
      <w:r w:rsidRPr="00660907">
        <w:rPr>
          <w:highlight w:val="darkCyan"/>
        </w:rPr>
        <w:t>Mining</w:t>
      </w:r>
      <w:r>
        <w:t>-&gt; Block(Multiple Transactions),</w:t>
      </w:r>
      <w:r>
        <w:br/>
        <w:t>(</w:t>
      </w:r>
      <w:proofErr w:type="spellStart"/>
      <w:r>
        <w:t>BlockNumber+Data+PreviousHash+</w:t>
      </w:r>
      <w:r w:rsidRPr="00A34E62">
        <w:rPr>
          <w:highlight w:val="yellow"/>
        </w:rPr>
        <w:t>nonce</w:t>
      </w:r>
      <w:proofErr w:type="spellEnd"/>
      <w:r>
        <w:t>(only once))-&gt;</w:t>
      </w:r>
      <w:proofErr w:type="spellStart"/>
      <w:r>
        <w:t>HashOfBlock</w:t>
      </w:r>
      <w:proofErr w:type="spellEnd"/>
      <w:r>
        <w:t>,</w:t>
      </w:r>
      <w:r>
        <w:br/>
      </w:r>
      <w:r w:rsidRPr="00A34E62">
        <w:rPr>
          <w:highlight w:val="yellow"/>
        </w:rPr>
        <w:t>vary the hash</w:t>
      </w:r>
      <w:r>
        <w:t xml:space="preserve"> by nonce, </w:t>
      </w:r>
      <w:r w:rsidRPr="00FA1175">
        <w:rPr>
          <w:highlight w:val="yellow"/>
        </w:rPr>
        <w:t>Hash is a number</w:t>
      </w:r>
      <w:r>
        <w:t>-&gt;Decimal number encode to hexadecimal for shorter number, Lower Hash(Golden nonce) below the target, Cryptographic puzzle,</w:t>
      </w:r>
    </w:p>
    <w:p w14:paraId="76DED1A1" w14:textId="77777777" w:rsidR="00D650EC" w:rsidRDefault="00D650EC" w:rsidP="00D650EC">
      <w:pPr>
        <w:pStyle w:val="ListParagraph"/>
        <w:numPr>
          <w:ilvl w:val="0"/>
          <w:numId w:val="3"/>
        </w:numPr>
      </w:pPr>
      <w:r w:rsidRPr="00660907">
        <w:rPr>
          <w:highlight w:val="darkCyan"/>
        </w:rPr>
        <w:t>Byzantine Fault Tolerance</w:t>
      </w:r>
      <w:r>
        <w:t>-&gt; Consensus Algorithm(with Traitor), majority of information,</w:t>
      </w:r>
      <w:r>
        <w:br/>
      </w:r>
      <w:r w:rsidRPr="00BB7C1A">
        <w:rPr>
          <w:highlight w:val="yellow"/>
        </w:rPr>
        <w:t>in case of 2 traitors</w:t>
      </w:r>
      <w:r>
        <w:t>-&gt; no solution(more than 30%).</w:t>
      </w:r>
    </w:p>
    <w:p w14:paraId="5D1D0C1E" w14:textId="77777777" w:rsidR="00D650EC" w:rsidRDefault="00D650EC" w:rsidP="00D650EC">
      <w:pPr>
        <w:pStyle w:val="ListParagraph"/>
        <w:numPr>
          <w:ilvl w:val="0"/>
          <w:numId w:val="3"/>
        </w:numPr>
      </w:pPr>
      <w:r w:rsidRPr="00660907">
        <w:rPr>
          <w:highlight w:val="darkCyan"/>
        </w:rPr>
        <w:t>Consensus Protocol</w:t>
      </w:r>
      <w:r>
        <w:t>(Prevent from -&gt; Attackers, Competing Chains)-&gt;</w:t>
      </w:r>
      <w:r>
        <w:br/>
        <w:t>(Proof of Work, Proof of stake)</w:t>
      </w:r>
    </w:p>
    <w:p w14:paraId="3E66B3D7" w14:textId="77777777" w:rsidR="00D650EC" w:rsidRDefault="00D650EC" w:rsidP="00D650EC">
      <w:pPr>
        <w:pStyle w:val="ListParagraph"/>
      </w:pPr>
      <w:r w:rsidRPr="005B5A37">
        <w:rPr>
          <w:highlight w:val="yellow"/>
        </w:rPr>
        <w:t>Proof of Work</w:t>
      </w:r>
      <w:r>
        <w:t>-&gt; Solution to cryptographic puzzle(hard to solve)</w:t>
      </w:r>
      <w:r>
        <w:br/>
        <w:t>(reward + transaction fee)</w:t>
      </w:r>
      <w:r>
        <w:br/>
        <w:t>every node check for new block.</w:t>
      </w:r>
      <w:r>
        <w:br/>
      </w:r>
      <w:r w:rsidRPr="00D13D5A">
        <w:rPr>
          <w:highlight w:val="yellow"/>
        </w:rPr>
        <w:t>Two Block at the same time</w:t>
      </w:r>
      <w:r>
        <w:t>-&gt; two chains -&gt; Competing Chain-&gt; Longest chain win(The part of network which has the highest hashing power-more than 50% has the),</w:t>
      </w:r>
      <w:r>
        <w:br/>
        <w:t>Orphaned Blocks -&gt; left behind and no reward</w:t>
      </w:r>
      <w:r>
        <w:br/>
        <w:t>blockchain with money-&gt;Tokens and Coinbase</w:t>
      </w:r>
    </w:p>
    <w:p w14:paraId="050E09E3" w14:textId="77777777" w:rsidR="00D650EC" w:rsidRDefault="00D650EC" w:rsidP="00D650EC">
      <w:pPr>
        <w:pStyle w:val="ListParagraph"/>
      </w:pPr>
    </w:p>
    <w:p w14:paraId="069E0796" w14:textId="77777777" w:rsidR="00D650EC" w:rsidRPr="005544AA" w:rsidRDefault="00D650EC" w:rsidP="00D650EC">
      <w:pPr>
        <w:pStyle w:val="ListParagraph"/>
        <w:numPr>
          <w:ilvl w:val="0"/>
          <w:numId w:val="3"/>
        </w:numPr>
        <w:rPr>
          <w:highlight w:val="blue"/>
        </w:rPr>
      </w:pPr>
      <w:r w:rsidRPr="005544AA">
        <w:rPr>
          <w:highlight w:val="blue"/>
        </w:rPr>
        <w:t>Cryptocurrency intuition</w:t>
      </w:r>
    </w:p>
    <w:p w14:paraId="7795A8DB" w14:textId="77777777" w:rsidR="00D650EC" w:rsidRDefault="00D650EC" w:rsidP="00D650EC">
      <w:pPr>
        <w:pStyle w:val="ListParagraph"/>
        <w:numPr>
          <w:ilvl w:val="0"/>
          <w:numId w:val="3"/>
        </w:numPr>
      </w:pPr>
      <w:r>
        <w:t>Technology(Blockchain), Protocol/coin(Bitcoin, ETH), Token()-&gt;from ICO</w:t>
      </w:r>
    </w:p>
    <w:p w14:paraId="437BCF92" w14:textId="77777777" w:rsidR="00D650EC" w:rsidRDefault="00D650EC" w:rsidP="00D650EC">
      <w:pPr>
        <w:pStyle w:val="ListParagraph"/>
        <w:numPr>
          <w:ilvl w:val="0"/>
          <w:numId w:val="3"/>
        </w:numPr>
      </w:pPr>
      <w:r>
        <w:t>Protocol: System in which people can transact with each other, Every Protocol has its coin.</w:t>
      </w:r>
      <w:r>
        <w:br/>
        <w:t>No intermediaries in between.</w:t>
      </w:r>
    </w:p>
    <w:p w14:paraId="7FD6F12C" w14:textId="77777777" w:rsidR="00D650EC" w:rsidRDefault="00D650EC" w:rsidP="00D650EC">
      <w:pPr>
        <w:pStyle w:val="ListParagraph"/>
        <w:numPr>
          <w:ilvl w:val="0"/>
          <w:numId w:val="3"/>
        </w:numPr>
      </w:pPr>
      <w:r>
        <w:t xml:space="preserve">Monetary: </w:t>
      </w:r>
      <w:r>
        <w:br/>
      </w:r>
      <w:r w:rsidRPr="00E06675">
        <w:rPr>
          <w:highlight w:val="yellow"/>
        </w:rPr>
        <w:t>Halving-&gt;</w:t>
      </w:r>
      <w:r>
        <w:t xml:space="preserve"> Every 210,000(4 years) blocks the number of bitcoins reduced by 2x (21mill total), Block reward increase after the drop in bitcoin amount. Deflation in the currency</w:t>
      </w:r>
      <w:r>
        <w:br/>
      </w:r>
      <w:r w:rsidRPr="00E06675">
        <w:rPr>
          <w:highlight w:val="yellow"/>
        </w:rPr>
        <w:t>Block Frequency-&gt;</w:t>
      </w:r>
      <w:r>
        <w:t xml:space="preserve"> block came in how much time. 10min avg</w:t>
      </w:r>
    </w:p>
    <w:p w14:paraId="73EF1CB8" w14:textId="77777777" w:rsidR="00D650EC" w:rsidRDefault="00D650EC" w:rsidP="00D650EC">
      <w:pPr>
        <w:pStyle w:val="ListParagraph"/>
        <w:numPr>
          <w:ilvl w:val="0"/>
          <w:numId w:val="3"/>
        </w:numPr>
      </w:pPr>
      <w:r w:rsidRPr="00E70995">
        <w:rPr>
          <w:highlight w:val="yellow"/>
        </w:rPr>
        <w:t>Mining Difficulty</w:t>
      </w:r>
      <w:r>
        <w:t xml:space="preserve">-&gt; one leading zero reduce pool size by 16, </w:t>
      </w:r>
      <w:r>
        <w:br/>
        <w:t>the probability of a golden nonce is extraordinarily low.</w:t>
      </w:r>
      <w:r>
        <w:br/>
      </w:r>
      <w:proofErr w:type="spellStart"/>
      <w:r>
        <w:t>curr</w:t>
      </w:r>
      <w:proofErr w:type="spellEnd"/>
      <w:r>
        <w:t>/max = Adjusted diff(every 2016 blocks in 2 weeks)-&gt;by node-&gt;no centralized</w:t>
      </w:r>
    </w:p>
    <w:p w14:paraId="372DA2E0" w14:textId="4CAF0AE0" w:rsidR="00D650EC" w:rsidRDefault="00D650EC" w:rsidP="00D650EC">
      <w:pPr>
        <w:pStyle w:val="ListParagraph"/>
        <w:numPr>
          <w:ilvl w:val="0"/>
          <w:numId w:val="3"/>
        </w:numPr>
      </w:pPr>
      <w:r w:rsidRPr="00CF28E2">
        <w:rPr>
          <w:highlight w:val="yellow"/>
        </w:rPr>
        <w:t>Mining Pool</w:t>
      </w:r>
      <w:r>
        <w:t xml:space="preserve">-&gt; for working against industrial </w:t>
      </w:r>
      <w:proofErr w:type="spellStart"/>
      <w:r>
        <w:t>asics</w:t>
      </w:r>
      <w:proofErr w:type="spellEnd"/>
      <w:r>
        <w:t>(not double work), Reward to node on basis of hashing power</w:t>
      </w:r>
      <w:r>
        <w:br/>
        <w:t>Asics -&gt; for bitcoin</w:t>
      </w:r>
      <w:r w:rsidR="001C4B12">
        <w:t>.</w:t>
      </w:r>
    </w:p>
    <w:p w14:paraId="0C56F400" w14:textId="191965DF" w:rsidR="001C4B12" w:rsidRDefault="00D650EC" w:rsidP="007A0402">
      <w:pPr>
        <w:pStyle w:val="ListParagraph"/>
        <w:numPr>
          <w:ilvl w:val="0"/>
          <w:numId w:val="3"/>
        </w:numPr>
      </w:pPr>
      <w:r w:rsidRPr="006632C1">
        <w:rPr>
          <w:highlight w:val="yellow"/>
        </w:rPr>
        <w:t>Nonce Range</w:t>
      </w:r>
      <w:r>
        <w:t>-&gt; 32-bit number(4 billion), not enough,</w:t>
      </w:r>
      <w:r w:rsidR="001C4B12">
        <w:br/>
      </w:r>
      <w:r>
        <w:t xml:space="preserve"> it also has </w:t>
      </w:r>
      <w:r w:rsidRPr="00A41A42">
        <w:rPr>
          <w:highlight w:val="blue"/>
        </w:rPr>
        <w:t>time stamp</w:t>
      </w:r>
      <w:r w:rsidR="001C4B12">
        <w:t>(Unix time stamp), and every second i</w:t>
      </w:r>
      <w:r w:rsidR="005F1A2C">
        <w:t>s calculated</w:t>
      </w:r>
      <w:r w:rsidR="001C4B12">
        <w:t xml:space="preserve"> new hash with </w:t>
      </w:r>
      <w:r w:rsidR="001C4B12">
        <w:lastRenderedPageBreak/>
        <w:t>respect to time. New nonce also try from 0 to 4B</w:t>
      </w:r>
      <w:r w:rsidR="005F1A2C">
        <w:t>.</w:t>
      </w:r>
      <w:r w:rsidR="005F1A2C">
        <w:br/>
        <w:t>100MH/s vs hash pools</w:t>
      </w:r>
      <w:r w:rsidR="007A0402">
        <w:t>, General hash rate</w:t>
      </w:r>
      <w:r w:rsidR="005F1A2C">
        <w:t>:</w:t>
      </w:r>
      <w:r w:rsidR="007A0402">
        <w:t xml:space="preserve"> </w:t>
      </w:r>
      <w:r w:rsidR="005F1A2C">
        <w:t>22 million Trillian hashes</w:t>
      </w:r>
      <w:r w:rsidR="00C962B7">
        <w:t>.</w:t>
      </w:r>
    </w:p>
    <w:p w14:paraId="7A28438A" w14:textId="6211B2FF" w:rsidR="000857B8" w:rsidRDefault="007A0402" w:rsidP="00E22305">
      <w:pPr>
        <w:pStyle w:val="ListParagraph"/>
        <w:numPr>
          <w:ilvl w:val="0"/>
          <w:numId w:val="3"/>
        </w:numPr>
      </w:pPr>
      <w:r>
        <w:rPr>
          <w:highlight w:val="yellow"/>
        </w:rPr>
        <w:t>Transactions in Blockchain</w:t>
      </w:r>
      <w:r>
        <w:t xml:space="preserve">-&gt; </w:t>
      </w:r>
      <w:r w:rsidR="00C962B7">
        <w:t>from mempool</w:t>
      </w:r>
      <w:r w:rsidR="00C03E51">
        <w:t>(staging environment)</w:t>
      </w:r>
      <w:r w:rsidR="00C962B7">
        <w:t xml:space="preserve"> attach to every node, </w:t>
      </w:r>
      <w:r w:rsidR="00C03E51">
        <w:t>max limit that can fit in a block is 1MB(2000 transactions), fees (by the users themselves)</w:t>
      </w:r>
      <w:r w:rsidR="00323389">
        <w:t>,</w:t>
      </w:r>
      <w:r w:rsidR="00323389">
        <w:br/>
        <w:t>the miners pick the transactions with the highest fees to include in the block</w:t>
      </w:r>
      <w:r w:rsidR="00E22305">
        <w:t>.</w:t>
      </w:r>
      <w:r w:rsidR="00E22305">
        <w:br/>
      </w:r>
      <w:r w:rsidR="00323389">
        <w:t>They calculate the hash with time stamp</w:t>
      </w:r>
      <w:r w:rsidR="00E22305">
        <w:t xml:space="preserve">, </w:t>
      </w:r>
      <w:r w:rsidR="00323389">
        <w:t>nonce value</w:t>
      </w:r>
      <w:r w:rsidR="00E22305">
        <w:t xml:space="preserve"> but if they checked the whole 4B nonce variations then they can change the block Configuration by changing transactions(with the lowest fee).</w:t>
      </w:r>
      <w:r w:rsidR="00E22305">
        <w:br/>
        <w:t>After that we can find configuration in which the nonce is not fully consumed under a 1 sec.</w:t>
      </w:r>
      <w:r w:rsidR="00993A75">
        <w:br/>
        <w:t>Pools have the algorithmic logic to pick the transactions for us(we directed our hashing power to a pool).</w:t>
      </w:r>
      <w:r w:rsidR="00993A75">
        <w:br/>
        <w:t>You should add some fee for transaction processing if not then it stuck in the mempool and returned in 72 hours</w:t>
      </w:r>
      <w:r w:rsidR="006C26D9">
        <w:t>-&gt; go to BTC.com</w:t>
      </w:r>
      <w:r w:rsidR="000857B8">
        <w:br/>
        <w:t>Highest fees for more Demand.</w:t>
      </w:r>
    </w:p>
    <w:p w14:paraId="5F9781AE" w14:textId="70F77826" w:rsidR="00C917FD" w:rsidRDefault="006C26D9" w:rsidP="00E22305">
      <w:pPr>
        <w:pStyle w:val="ListParagraph"/>
        <w:numPr>
          <w:ilvl w:val="0"/>
          <w:numId w:val="3"/>
        </w:numPr>
      </w:pPr>
      <w:r w:rsidRPr="006C26D9">
        <w:rPr>
          <w:highlight w:val="yellow"/>
        </w:rPr>
        <w:t>CPU</w:t>
      </w:r>
      <w:r>
        <w:rPr>
          <w:highlight w:val="yellow"/>
        </w:rPr>
        <w:t>&lt;10MH/s, GPU&lt;1GH/s, ASIC(relay on circuit)&gt;1000GH/s</w:t>
      </w:r>
      <w:r w:rsidR="00C917FD">
        <w:rPr>
          <w:highlight w:val="yellow"/>
        </w:rPr>
        <w:t>, Cloud Mining-&gt;</w:t>
      </w:r>
      <w:r w:rsidR="00E22305">
        <w:br/>
      </w:r>
      <w:r w:rsidR="00C917FD">
        <w:t>No bitcoin mining on GPU.</w:t>
      </w:r>
    </w:p>
    <w:p w14:paraId="250F21B7" w14:textId="00C0120C" w:rsidR="00C917FD" w:rsidRDefault="00C917FD" w:rsidP="00E22305">
      <w:pPr>
        <w:pStyle w:val="ListParagraph"/>
        <w:numPr>
          <w:ilvl w:val="0"/>
          <w:numId w:val="3"/>
        </w:numPr>
      </w:pPr>
      <w:r>
        <w:t>ETH hash is memory heavy</w:t>
      </w:r>
      <w:r w:rsidR="0009355D">
        <w:t>, and different rate.</w:t>
      </w:r>
    </w:p>
    <w:p w14:paraId="09DC4AC2" w14:textId="77777777" w:rsidR="00792474" w:rsidRDefault="00460107" w:rsidP="00E22305">
      <w:pPr>
        <w:pStyle w:val="ListParagraph"/>
        <w:numPr>
          <w:ilvl w:val="0"/>
          <w:numId w:val="3"/>
        </w:numPr>
      </w:pPr>
      <w:r w:rsidRPr="00792474">
        <w:rPr>
          <w:highlight w:val="yellow"/>
        </w:rPr>
        <w:t>Mempool</w:t>
      </w:r>
      <w:r w:rsidR="006B0744">
        <w:t>(staging area for transaction)</w:t>
      </w:r>
      <w:r>
        <w:t xml:space="preserve"> is both for node and miner</w:t>
      </w:r>
      <w:r w:rsidR="00C1130E">
        <w:t>, every block contains 2000 transactions. Mempools has thousands of transactions.</w:t>
      </w:r>
      <w:r w:rsidR="00C1130E">
        <w:br/>
        <w:t>out of mempool and added to block. And added to every node</w:t>
      </w:r>
      <w:r w:rsidR="00792474">
        <w:t>.</w:t>
      </w:r>
    </w:p>
    <w:p w14:paraId="6FFE4B7F" w14:textId="4DB2EEAB" w:rsidR="00792474" w:rsidRDefault="00792474" w:rsidP="00E22305">
      <w:pPr>
        <w:pStyle w:val="ListParagraph"/>
        <w:numPr>
          <w:ilvl w:val="0"/>
          <w:numId w:val="3"/>
        </w:numPr>
      </w:pPr>
      <w:r w:rsidRPr="00792474">
        <w:rPr>
          <w:highlight w:val="yellow"/>
        </w:rPr>
        <w:t>Orphaned Block</w:t>
      </w:r>
      <w:r>
        <w:t xml:space="preserve">-&gt; 51 percent has the highest hash </w:t>
      </w:r>
      <w:r w:rsidR="007C5AD2">
        <w:t>rate,</w:t>
      </w:r>
      <w:r>
        <w:t xml:space="preserve"> and this is the longest chain, and the orphand block transactions released back to the mempool.</w:t>
      </w:r>
    </w:p>
    <w:p w14:paraId="1139473A" w14:textId="43D594CF" w:rsidR="007C5AD2" w:rsidRDefault="007C5AD2" w:rsidP="00E22305">
      <w:pPr>
        <w:pStyle w:val="ListParagraph"/>
        <w:numPr>
          <w:ilvl w:val="0"/>
          <w:numId w:val="3"/>
        </w:numPr>
      </w:pPr>
      <w:r>
        <w:rPr>
          <w:highlight w:val="yellow"/>
        </w:rPr>
        <w:t>W</w:t>
      </w:r>
      <w:r w:rsidR="00792474" w:rsidRPr="007C5AD2">
        <w:rPr>
          <w:highlight w:val="yellow"/>
        </w:rPr>
        <w:t xml:space="preserve">ait for 6 confirmations </w:t>
      </w:r>
      <w:r w:rsidR="006F5EF5">
        <w:rPr>
          <w:highlight w:val="yellow"/>
        </w:rPr>
        <w:t>otherwise</w:t>
      </w:r>
      <w:r w:rsidR="006F5EF5" w:rsidRPr="006F5EF5">
        <w:rPr>
          <w:highlight w:val="yellow"/>
        </w:rPr>
        <w:t xml:space="preserve"> (included </w:t>
      </w:r>
      <w:proofErr w:type="spellStart"/>
      <w:proofErr w:type="gramStart"/>
      <w:r w:rsidR="006F5EF5" w:rsidRPr="006F5EF5">
        <w:rPr>
          <w:highlight w:val="yellow"/>
        </w:rPr>
        <w:t>it self</w:t>
      </w:r>
      <w:proofErr w:type="spellEnd"/>
      <w:proofErr w:type="gramEnd"/>
      <w:r w:rsidR="006F5EF5" w:rsidRPr="006F5EF5">
        <w:rPr>
          <w:highlight w:val="yellow"/>
        </w:rPr>
        <w:t>)</w:t>
      </w:r>
      <w:r w:rsidR="00792474">
        <w:t xml:space="preserve"> Double spend problem.</w:t>
      </w:r>
    </w:p>
    <w:p w14:paraId="2811402C" w14:textId="3287047F" w:rsidR="0069326F" w:rsidRDefault="007C5AD2" w:rsidP="00E22305">
      <w:pPr>
        <w:pStyle w:val="ListParagraph"/>
        <w:numPr>
          <w:ilvl w:val="0"/>
          <w:numId w:val="3"/>
        </w:numPr>
      </w:pPr>
      <w:r w:rsidRPr="0043780A">
        <w:rPr>
          <w:highlight w:val="yellow"/>
        </w:rPr>
        <w:t>51 percent attack</w:t>
      </w:r>
      <w:r>
        <w:t xml:space="preserve">-&gt; </w:t>
      </w:r>
      <w:r w:rsidR="00CB1891">
        <w:t>51 percent of the hash rate</w:t>
      </w:r>
      <w:r w:rsidR="0043780A">
        <w:t xml:space="preserve">, </w:t>
      </w:r>
      <w:r w:rsidR="0069326F">
        <w:t>this also has double spent problem, means the orphaned block transactions released to the mempool</w:t>
      </w:r>
      <w:r w:rsidR="006F5EF5">
        <w:t xml:space="preserve">, this </w:t>
      </w:r>
      <w:proofErr w:type="gramStart"/>
      <w:r w:rsidR="006F5EF5">
        <w:t>have</w:t>
      </w:r>
      <w:proofErr w:type="gramEnd"/>
      <w:r w:rsidR="006F5EF5">
        <w:t xml:space="preserve"> the power to add which transaction to the new block.</w:t>
      </w:r>
    </w:p>
    <w:p w14:paraId="06E384CA" w14:textId="76675B0E" w:rsidR="00F76ECE" w:rsidRDefault="007A6DE3" w:rsidP="00F76ECE">
      <w:pPr>
        <w:pStyle w:val="ListParagraph"/>
        <w:numPr>
          <w:ilvl w:val="0"/>
          <w:numId w:val="3"/>
        </w:numPr>
      </w:pPr>
      <w:r w:rsidRPr="007A6DE3">
        <w:rPr>
          <w:highlight w:val="yellow"/>
        </w:rPr>
        <w:lastRenderedPageBreak/>
        <w:t>Target value</w:t>
      </w:r>
      <w:r>
        <w:t xml:space="preserve">-&gt; </w:t>
      </w:r>
      <w:r w:rsidR="00241E58">
        <w:t xml:space="preserve">from bits metric, to hex number, </w:t>
      </w:r>
      <w:r w:rsidR="00F76ECE">
        <w:br/>
      </w:r>
      <w:r w:rsidR="00F76ECE">
        <w:rPr>
          <w:noProof/>
        </w:rPr>
        <w:drawing>
          <wp:inline distT="0" distB="0" distL="0" distR="0" wp14:anchorId="0D34A766" wp14:editId="3742A57C">
            <wp:extent cx="5933440" cy="3175000"/>
            <wp:effectExtent l="0" t="0" r="0" b="6350"/>
            <wp:docPr id="34290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474">
        <w:br/>
      </w:r>
    </w:p>
    <w:p w14:paraId="6169EE6E" w14:textId="7D0ACE74" w:rsidR="00F76ECE" w:rsidRPr="00F76ECE" w:rsidRDefault="00F76ECE" w:rsidP="00F76ECE">
      <w:pPr>
        <w:pStyle w:val="ListParagraph"/>
        <w:numPr>
          <w:ilvl w:val="0"/>
          <w:numId w:val="3"/>
        </w:numPr>
        <w:rPr>
          <w:highlight w:val="blue"/>
        </w:rPr>
      </w:pPr>
      <w:r w:rsidRPr="00F76ECE">
        <w:rPr>
          <w:highlight w:val="blue"/>
        </w:rPr>
        <w:t>Transactions in Blockchain</w:t>
      </w:r>
    </w:p>
    <w:p w14:paraId="6CCE31BB" w14:textId="1BC3F687" w:rsidR="00D650EC" w:rsidRDefault="00F76ECE" w:rsidP="00F76ECE">
      <w:pPr>
        <w:pStyle w:val="ListParagraph"/>
        <w:numPr>
          <w:ilvl w:val="0"/>
          <w:numId w:val="3"/>
        </w:numPr>
      </w:pPr>
      <w:r w:rsidRPr="00F76ECE">
        <w:rPr>
          <w:highlight w:val="darkCyan"/>
        </w:rPr>
        <w:t>Transactions and UTXO’s</w:t>
      </w:r>
      <w:r w:rsidR="00774C53">
        <w:t>(Unspent transaction outputs)</w:t>
      </w:r>
      <w:r>
        <w:t>-&gt;</w:t>
      </w:r>
      <w:r w:rsidR="00774C53">
        <w:t xml:space="preserve"> </w:t>
      </w:r>
      <w:r w:rsidR="00774C53">
        <w:br/>
        <w:t>In Blockchain the transaction lives on and until another transaction builds off of the utxo from that transaction, In Cryptocurrency generally there is no account</w:t>
      </w:r>
      <w:r w:rsidR="0055473A">
        <w:t>.</w:t>
      </w:r>
    </w:p>
    <w:p w14:paraId="6D4D8C9C" w14:textId="30886A7B" w:rsidR="00F76ECE" w:rsidRDefault="0055473A" w:rsidP="00F76ECE">
      <w:pPr>
        <w:pStyle w:val="ListParagraph"/>
        <w:numPr>
          <w:ilvl w:val="0"/>
          <w:numId w:val="3"/>
        </w:numPr>
      </w:pPr>
      <w:r>
        <w:t>In Blockchain  transaction-&gt; the input transaction amount should be same as the output</w:t>
      </w:r>
      <w:r w:rsidR="008364C3">
        <w:t>(UTXO)</w:t>
      </w:r>
      <w:r>
        <w:t xml:space="preserve"> amount. If it’s extra, then send </w:t>
      </w:r>
      <w:r w:rsidR="008364C3">
        <w:t>me back</w:t>
      </w:r>
      <w:r>
        <w:t xml:space="preserve"> the remaining amount.</w:t>
      </w:r>
    </w:p>
    <w:p w14:paraId="626FF011" w14:textId="5B902F64" w:rsidR="00721B4E" w:rsidRPr="00D650EC" w:rsidRDefault="0055473A" w:rsidP="00D650EC">
      <w:pPr>
        <w:pStyle w:val="ListParagraph"/>
        <w:numPr>
          <w:ilvl w:val="0"/>
          <w:numId w:val="3"/>
        </w:numPr>
      </w:pPr>
      <w:r>
        <w:t>The new transaction is piggy backing on the old transaction</w:t>
      </w:r>
      <w:r w:rsidR="008364C3">
        <w:t>.</w:t>
      </w:r>
    </w:p>
    <w:sectPr w:rsidR="00721B4E" w:rsidRPr="00D650EC" w:rsidSect="00C3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C63CC"/>
    <w:multiLevelType w:val="hybridMultilevel"/>
    <w:tmpl w:val="A6D8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E25BF"/>
    <w:multiLevelType w:val="hybridMultilevel"/>
    <w:tmpl w:val="708C1AF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6B72303A"/>
    <w:multiLevelType w:val="hybridMultilevel"/>
    <w:tmpl w:val="ACD264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32321623">
    <w:abstractNumId w:val="1"/>
  </w:num>
  <w:num w:numId="2" w16cid:durableId="283773287">
    <w:abstractNumId w:val="2"/>
  </w:num>
  <w:num w:numId="3" w16cid:durableId="100605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1C"/>
    <w:rsid w:val="000200A5"/>
    <w:rsid w:val="000561C9"/>
    <w:rsid w:val="00066C37"/>
    <w:rsid w:val="000857B8"/>
    <w:rsid w:val="0009355D"/>
    <w:rsid w:val="000A0557"/>
    <w:rsid w:val="000D6C2E"/>
    <w:rsid w:val="000F1E2F"/>
    <w:rsid w:val="00112D28"/>
    <w:rsid w:val="001C4B12"/>
    <w:rsid w:val="00241E58"/>
    <w:rsid w:val="00270601"/>
    <w:rsid w:val="002A1FD6"/>
    <w:rsid w:val="002B532E"/>
    <w:rsid w:val="002C0A62"/>
    <w:rsid w:val="002D3731"/>
    <w:rsid w:val="00323389"/>
    <w:rsid w:val="003300AC"/>
    <w:rsid w:val="00345ED4"/>
    <w:rsid w:val="00391F69"/>
    <w:rsid w:val="00395C67"/>
    <w:rsid w:val="003A2E6A"/>
    <w:rsid w:val="003C6FA9"/>
    <w:rsid w:val="00401A01"/>
    <w:rsid w:val="00405955"/>
    <w:rsid w:val="0043780A"/>
    <w:rsid w:val="00460107"/>
    <w:rsid w:val="004D3EF4"/>
    <w:rsid w:val="0055473A"/>
    <w:rsid w:val="005D020B"/>
    <w:rsid w:val="005F1A2C"/>
    <w:rsid w:val="006229C8"/>
    <w:rsid w:val="006327EB"/>
    <w:rsid w:val="0069326F"/>
    <w:rsid w:val="006B0744"/>
    <w:rsid w:val="006B7EBD"/>
    <w:rsid w:val="006C26D9"/>
    <w:rsid w:val="006D0415"/>
    <w:rsid w:val="006E392E"/>
    <w:rsid w:val="006E6726"/>
    <w:rsid w:val="006F5EF5"/>
    <w:rsid w:val="007135B6"/>
    <w:rsid w:val="00721B4E"/>
    <w:rsid w:val="007427BD"/>
    <w:rsid w:val="00765AF2"/>
    <w:rsid w:val="00774C53"/>
    <w:rsid w:val="007847A3"/>
    <w:rsid w:val="00792474"/>
    <w:rsid w:val="007A0402"/>
    <w:rsid w:val="007A6DE3"/>
    <w:rsid w:val="007C5AD2"/>
    <w:rsid w:val="008364C3"/>
    <w:rsid w:val="00871062"/>
    <w:rsid w:val="00873760"/>
    <w:rsid w:val="00894F52"/>
    <w:rsid w:val="008E2719"/>
    <w:rsid w:val="008F471C"/>
    <w:rsid w:val="00993A75"/>
    <w:rsid w:val="00A45225"/>
    <w:rsid w:val="00AE17A2"/>
    <w:rsid w:val="00B11E26"/>
    <w:rsid w:val="00B80CA9"/>
    <w:rsid w:val="00B95323"/>
    <w:rsid w:val="00BA03C3"/>
    <w:rsid w:val="00C03E51"/>
    <w:rsid w:val="00C1130E"/>
    <w:rsid w:val="00C3172B"/>
    <w:rsid w:val="00C37E49"/>
    <w:rsid w:val="00C462F5"/>
    <w:rsid w:val="00C52883"/>
    <w:rsid w:val="00C917FD"/>
    <w:rsid w:val="00C962B7"/>
    <w:rsid w:val="00CB1891"/>
    <w:rsid w:val="00D42220"/>
    <w:rsid w:val="00D44CBF"/>
    <w:rsid w:val="00D650EC"/>
    <w:rsid w:val="00D8244F"/>
    <w:rsid w:val="00DD037C"/>
    <w:rsid w:val="00DF7D19"/>
    <w:rsid w:val="00E22305"/>
    <w:rsid w:val="00EC7798"/>
    <w:rsid w:val="00EF02FD"/>
    <w:rsid w:val="00F6550F"/>
    <w:rsid w:val="00F7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5807"/>
  <w15:chartTrackingRefBased/>
  <w15:docId w15:val="{EEEFCA16-5A3F-40FC-AF55-DBCFC144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EC"/>
  </w:style>
  <w:style w:type="paragraph" w:styleId="Heading1">
    <w:name w:val="heading 1"/>
    <w:basedOn w:val="Normal"/>
    <w:next w:val="Normal"/>
    <w:link w:val="Heading1Char"/>
    <w:uiPriority w:val="9"/>
    <w:qFormat/>
    <w:rsid w:val="008F4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4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Ali Khan</dc:creator>
  <cp:keywords/>
  <dc:description/>
  <cp:lastModifiedBy>Moiz Ali Khan</cp:lastModifiedBy>
  <cp:revision>32</cp:revision>
  <dcterms:created xsi:type="dcterms:W3CDTF">2024-03-04T09:45:00Z</dcterms:created>
  <dcterms:modified xsi:type="dcterms:W3CDTF">2024-03-24T21:09:00Z</dcterms:modified>
</cp:coreProperties>
</file>