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B55FA" w:rsidTr="003B55FA">
        <w:tc>
          <w:tcPr>
            <w:tcW w:w="2337" w:type="dxa"/>
          </w:tcPr>
          <w:p w:rsidR="003B55FA" w:rsidRDefault="002B5EC4">
            <w:r>
              <w:t>Test</w:t>
            </w:r>
          </w:p>
        </w:tc>
        <w:tc>
          <w:tcPr>
            <w:tcW w:w="2337" w:type="dxa"/>
          </w:tcPr>
          <w:p w:rsidR="003B55FA" w:rsidRDefault="002B5EC4">
            <w:r>
              <w:t>particular</w:t>
            </w:r>
          </w:p>
        </w:tc>
        <w:tc>
          <w:tcPr>
            <w:tcW w:w="2338" w:type="dxa"/>
          </w:tcPr>
          <w:p w:rsidR="003B55FA" w:rsidRDefault="002B5EC4">
            <w:proofErr w:type="spellStart"/>
            <w:r>
              <w:t>Refrence</w:t>
            </w:r>
            <w:proofErr w:type="spellEnd"/>
            <w:r>
              <w:t xml:space="preserve"> value</w:t>
            </w:r>
          </w:p>
        </w:tc>
        <w:tc>
          <w:tcPr>
            <w:tcW w:w="2338" w:type="dxa"/>
          </w:tcPr>
          <w:p w:rsidR="003B55FA" w:rsidRDefault="00386C4E">
            <w:r>
              <w:t>U</w:t>
            </w:r>
            <w:r w:rsidR="002B5EC4">
              <w:t>nits</w:t>
            </w:r>
          </w:p>
        </w:tc>
      </w:tr>
      <w:tr w:rsidR="003B55FA" w:rsidTr="003B55FA">
        <w:tc>
          <w:tcPr>
            <w:tcW w:w="2337" w:type="dxa"/>
          </w:tcPr>
          <w:p w:rsidR="003B55FA" w:rsidRDefault="003B55FA"/>
        </w:tc>
        <w:tc>
          <w:tcPr>
            <w:tcW w:w="2337" w:type="dxa"/>
          </w:tcPr>
          <w:p w:rsidR="003B55FA" w:rsidRDefault="003B55FA"/>
        </w:tc>
        <w:tc>
          <w:tcPr>
            <w:tcW w:w="2338" w:type="dxa"/>
          </w:tcPr>
          <w:p w:rsidR="003B55FA" w:rsidRDefault="003B55FA"/>
        </w:tc>
        <w:tc>
          <w:tcPr>
            <w:tcW w:w="2338" w:type="dxa"/>
          </w:tcPr>
          <w:p w:rsidR="003B55FA" w:rsidRDefault="003B55FA"/>
        </w:tc>
      </w:tr>
      <w:tr w:rsidR="002B5EC4" w:rsidTr="003B55FA">
        <w:tc>
          <w:tcPr>
            <w:tcW w:w="2337" w:type="dxa"/>
          </w:tcPr>
          <w:p w:rsidR="002B5EC4" w:rsidRDefault="002B5EC4" w:rsidP="002B5EC4">
            <w:r>
              <w:t>Liver function test (</w:t>
            </w:r>
            <w:proofErr w:type="spellStart"/>
            <w:r>
              <w:t>lft</w:t>
            </w:r>
            <w:proofErr w:type="spellEnd"/>
            <w:r>
              <w:t>)</w:t>
            </w:r>
          </w:p>
        </w:tc>
        <w:tc>
          <w:tcPr>
            <w:tcW w:w="2337" w:type="dxa"/>
          </w:tcPr>
          <w:p w:rsidR="002B5EC4" w:rsidRDefault="002B5EC4" w:rsidP="002B5EC4">
            <w:pPr>
              <w:pStyle w:val="TableParagraph"/>
              <w:ind w:left="328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Bilirubin</w:t>
            </w:r>
          </w:p>
        </w:tc>
        <w:tc>
          <w:tcPr>
            <w:tcW w:w="2338" w:type="dxa"/>
          </w:tcPr>
          <w:p w:rsidR="002B5EC4" w:rsidRDefault="002B5EC4" w:rsidP="002B5EC4">
            <w:pPr>
              <w:pStyle w:val="TableParagraph"/>
              <w:ind w:left="952"/>
              <w:rPr>
                <w:sz w:val="16"/>
              </w:rPr>
            </w:pPr>
            <w:r>
              <w:rPr>
                <w:sz w:val="16"/>
              </w:rPr>
              <w:t>0.4-</w:t>
            </w:r>
            <w:r>
              <w:rPr>
                <w:spacing w:val="-5"/>
                <w:sz w:val="16"/>
              </w:rPr>
              <w:t>1.2</w:t>
            </w:r>
          </w:p>
        </w:tc>
        <w:tc>
          <w:tcPr>
            <w:tcW w:w="2338" w:type="dxa"/>
          </w:tcPr>
          <w:p w:rsidR="002B5EC4" w:rsidRDefault="002B5EC4" w:rsidP="002B5EC4">
            <w:pPr>
              <w:pStyle w:val="TableParagraph"/>
              <w:ind w:right="-15"/>
              <w:jc w:val="righ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mg/</w:t>
            </w:r>
            <w:proofErr w:type="spellStart"/>
            <w:r>
              <w:rPr>
                <w:i/>
                <w:spacing w:val="-2"/>
                <w:sz w:val="16"/>
              </w:rPr>
              <w:t>dL</w:t>
            </w:r>
            <w:proofErr w:type="spellEnd"/>
          </w:p>
        </w:tc>
      </w:tr>
      <w:tr w:rsidR="002B5EC4" w:rsidTr="003B55FA">
        <w:tc>
          <w:tcPr>
            <w:tcW w:w="2337" w:type="dxa"/>
          </w:tcPr>
          <w:p w:rsidR="002B5EC4" w:rsidRDefault="002B5EC4" w:rsidP="002B5EC4"/>
        </w:tc>
        <w:tc>
          <w:tcPr>
            <w:tcW w:w="2337" w:type="dxa"/>
          </w:tcPr>
          <w:p w:rsidR="002B5EC4" w:rsidRDefault="002B5EC4" w:rsidP="002B5EC4">
            <w:pPr>
              <w:pStyle w:val="TableParagraph"/>
              <w:ind w:left="328"/>
              <w:rPr>
                <w:sz w:val="16"/>
              </w:rPr>
            </w:pPr>
            <w:r>
              <w:rPr>
                <w:spacing w:val="-5"/>
                <w:sz w:val="16"/>
              </w:rPr>
              <w:t>S.G.P.T.</w:t>
            </w:r>
            <w:r>
              <w:rPr>
                <w:spacing w:val="-2"/>
                <w:sz w:val="16"/>
              </w:rPr>
              <w:t xml:space="preserve"> (ALT)</w:t>
            </w:r>
          </w:p>
        </w:tc>
        <w:tc>
          <w:tcPr>
            <w:tcW w:w="2338" w:type="dxa"/>
          </w:tcPr>
          <w:p w:rsidR="002B5EC4" w:rsidRDefault="002B5EC4" w:rsidP="002B5EC4">
            <w:pPr>
              <w:pStyle w:val="TableParagraph"/>
              <w:ind w:left="952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55</w:t>
            </w:r>
          </w:p>
        </w:tc>
        <w:tc>
          <w:tcPr>
            <w:tcW w:w="2338" w:type="dxa"/>
          </w:tcPr>
          <w:p w:rsidR="002B5EC4" w:rsidRDefault="002B5EC4" w:rsidP="002B5EC4">
            <w:pPr>
              <w:pStyle w:val="TableParagraph"/>
              <w:ind w:right="-15"/>
              <w:jc w:val="right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U/L</w:t>
            </w:r>
          </w:p>
        </w:tc>
      </w:tr>
      <w:tr w:rsidR="002B5EC4" w:rsidTr="003B55FA">
        <w:tc>
          <w:tcPr>
            <w:tcW w:w="2337" w:type="dxa"/>
          </w:tcPr>
          <w:p w:rsidR="002B5EC4" w:rsidRDefault="002B5EC4" w:rsidP="002B5EC4"/>
        </w:tc>
        <w:tc>
          <w:tcPr>
            <w:tcW w:w="2337" w:type="dxa"/>
          </w:tcPr>
          <w:p w:rsidR="002B5EC4" w:rsidRDefault="002B5EC4" w:rsidP="002B5EC4">
            <w:pPr>
              <w:pStyle w:val="TableParagraph"/>
              <w:ind w:left="328"/>
              <w:rPr>
                <w:sz w:val="16"/>
              </w:rPr>
            </w:pPr>
            <w:r>
              <w:rPr>
                <w:spacing w:val="-2"/>
                <w:sz w:val="16"/>
              </w:rPr>
              <w:t>S.G.O.T.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(AST)</w:t>
            </w:r>
          </w:p>
        </w:tc>
        <w:tc>
          <w:tcPr>
            <w:tcW w:w="2338" w:type="dxa"/>
          </w:tcPr>
          <w:p w:rsidR="002B5EC4" w:rsidRDefault="002B5EC4" w:rsidP="002B5EC4">
            <w:pPr>
              <w:pStyle w:val="TableParagraph"/>
              <w:ind w:left="952"/>
              <w:rPr>
                <w:sz w:val="16"/>
              </w:rPr>
            </w:pPr>
            <w:r>
              <w:rPr>
                <w:sz w:val="16"/>
              </w:rPr>
              <w:t>9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45</w:t>
            </w:r>
          </w:p>
        </w:tc>
        <w:tc>
          <w:tcPr>
            <w:tcW w:w="2338" w:type="dxa"/>
          </w:tcPr>
          <w:p w:rsidR="002B5EC4" w:rsidRDefault="002B5EC4" w:rsidP="002B5EC4">
            <w:pPr>
              <w:pStyle w:val="TableParagraph"/>
              <w:ind w:right="-15"/>
              <w:jc w:val="right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U/L</w:t>
            </w:r>
          </w:p>
        </w:tc>
      </w:tr>
      <w:tr w:rsidR="002B5EC4" w:rsidTr="003B55FA">
        <w:tc>
          <w:tcPr>
            <w:tcW w:w="2337" w:type="dxa"/>
          </w:tcPr>
          <w:p w:rsidR="002B5EC4" w:rsidRDefault="002B5EC4" w:rsidP="002B5EC4"/>
        </w:tc>
        <w:tc>
          <w:tcPr>
            <w:tcW w:w="2337" w:type="dxa"/>
          </w:tcPr>
          <w:p w:rsidR="002B5EC4" w:rsidRDefault="002B5EC4" w:rsidP="002B5EC4">
            <w:pPr>
              <w:pStyle w:val="TableParagraph"/>
              <w:ind w:left="328"/>
              <w:rPr>
                <w:sz w:val="16"/>
              </w:rPr>
            </w:pPr>
            <w:r>
              <w:rPr>
                <w:sz w:val="16"/>
              </w:rPr>
              <w:t>Alkaline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Phosphatase</w:t>
            </w:r>
          </w:p>
        </w:tc>
        <w:tc>
          <w:tcPr>
            <w:tcW w:w="2338" w:type="dxa"/>
          </w:tcPr>
          <w:p w:rsidR="002B5EC4" w:rsidRDefault="002B5EC4" w:rsidP="002B5EC4">
            <w:pPr>
              <w:pStyle w:val="TableParagraph"/>
              <w:ind w:left="952"/>
              <w:rPr>
                <w:sz w:val="16"/>
              </w:rPr>
            </w:pPr>
            <w:r>
              <w:rPr>
                <w:sz w:val="16"/>
              </w:rPr>
              <w:t>Adults: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240</w:t>
            </w:r>
          </w:p>
          <w:p w:rsidR="002B5EC4" w:rsidRDefault="002B5EC4" w:rsidP="002B5EC4">
            <w:pPr>
              <w:pStyle w:val="TableParagraph"/>
              <w:spacing w:before="26"/>
              <w:ind w:left="952"/>
              <w:rPr>
                <w:sz w:val="16"/>
              </w:rPr>
            </w:pPr>
            <w:r>
              <w:rPr>
                <w:sz w:val="16"/>
              </w:rPr>
              <w:t>Child:727</w:t>
            </w:r>
          </w:p>
          <w:p w:rsidR="002B5EC4" w:rsidRDefault="002B5EC4" w:rsidP="002B5EC4">
            <w:pPr>
              <w:pStyle w:val="TableParagraph"/>
              <w:spacing w:before="27"/>
              <w:ind w:left="952"/>
              <w:rPr>
                <w:sz w:val="16"/>
              </w:rPr>
            </w:pPr>
          </w:p>
        </w:tc>
        <w:tc>
          <w:tcPr>
            <w:tcW w:w="2338" w:type="dxa"/>
          </w:tcPr>
          <w:p w:rsidR="002B5EC4" w:rsidRDefault="002B5EC4" w:rsidP="002B5EC4">
            <w:pPr>
              <w:pStyle w:val="TableParagraph"/>
              <w:ind w:right="-15"/>
              <w:jc w:val="right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U/L</w:t>
            </w:r>
          </w:p>
        </w:tc>
      </w:tr>
      <w:tr w:rsidR="002B5EC4" w:rsidTr="003B55FA">
        <w:tc>
          <w:tcPr>
            <w:tcW w:w="2337" w:type="dxa"/>
          </w:tcPr>
          <w:p w:rsidR="002B5EC4" w:rsidRDefault="002B5EC4" w:rsidP="002B5EC4"/>
        </w:tc>
        <w:tc>
          <w:tcPr>
            <w:tcW w:w="2337" w:type="dxa"/>
          </w:tcPr>
          <w:p w:rsidR="002B5EC4" w:rsidRDefault="002B5EC4" w:rsidP="002B5EC4">
            <w:pPr>
              <w:pStyle w:val="TableParagraph"/>
              <w:ind w:left="328"/>
              <w:rPr>
                <w:sz w:val="16"/>
              </w:rPr>
            </w:pPr>
            <w:r>
              <w:rPr>
                <w:sz w:val="16"/>
              </w:rPr>
              <w:t>Gamma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GT</w:t>
            </w:r>
          </w:p>
        </w:tc>
        <w:tc>
          <w:tcPr>
            <w:tcW w:w="2338" w:type="dxa"/>
          </w:tcPr>
          <w:p w:rsidR="002B5EC4" w:rsidRDefault="002B5EC4" w:rsidP="002B5EC4">
            <w:pPr>
              <w:pStyle w:val="TableParagraph"/>
              <w:ind w:left="952"/>
              <w:rPr>
                <w:sz w:val="16"/>
              </w:rPr>
            </w:pPr>
            <w:r>
              <w:rPr>
                <w:sz w:val="16"/>
              </w:rPr>
              <w:t>5-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50</w:t>
            </w:r>
          </w:p>
        </w:tc>
        <w:tc>
          <w:tcPr>
            <w:tcW w:w="2338" w:type="dxa"/>
          </w:tcPr>
          <w:p w:rsidR="002B5EC4" w:rsidRDefault="002B5EC4" w:rsidP="002B5EC4">
            <w:pPr>
              <w:pStyle w:val="TableParagraph"/>
              <w:ind w:right="-15"/>
              <w:jc w:val="right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U/L</w:t>
            </w:r>
          </w:p>
        </w:tc>
      </w:tr>
      <w:tr w:rsidR="002B5EC4" w:rsidTr="003B55FA">
        <w:tc>
          <w:tcPr>
            <w:tcW w:w="2337" w:type="dxa"/>
          </w:tcPr>
          <w:p w:rsidR="002B5EC4" w:rsidRDefault="002B5EC4" w:rsidP="002B5EC4"/>
        </w:tc>
        <w:tc>
          <w:tcPr>
            <w:tcW w:w="2337" w:type="dxa"/>
          </w:tcPr>
          <w:p w:rsidR="002B5EC4" w:rsidRDefault="002B5EC4" w:rsidP="002B5EC4">
            <w:pPr>
              <w:pStyle w:val="TableParagraph"/>
              <w:ind w:left="328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Protein</w:t>
            </w:r>
          </w:p>
        </w:tc>
        <w:tc>
          <w:tcPr>
            <w:tcW w:w="2338" w:type="dxa"/>
          </w:tcPr>
          <w:p w:rsidR="002B5EC4" w:rsidRDefault="002B5EC4" w:rsidP="002B5EC4">
            <w:pPr>
              <w:pStyle w:val="TableParagraph"/>
              <w:ind w:left="952"/>
              <w:rPr>
                <w:rFonts w:ascii="MS PGothic" w:hAnsi="MS PGothic"/>
                <w:sz w:val="16"/>
              </w:rPr>
            </w:pPr>
            <w:r>
              <w:rPr>
                <w:sz w:val="16"/>
              </w:rPr>
              <w:t>2.0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7.0</w:t>
            </w:r>
            <w:r>
              <w:rPr>
                <w:spacing w:val="3"/>
                <w:sz w:val="16"/>
              </w:rPr>
              <w:t xml:space="preserve"> </w:t>
            </w:r>
          </w:p>
        </w:tc>
        <w:tc>
          <w:tcPr>
            <w:tcW w:w="2338" w:type="dxa"/>
          </w:tcPr>
          <w:p w:rsidR="002B5EC4" w:rsidRDefault="002B5EC4" w:rsidP="002B5EC4">
            <w:pPr>
              <w:pStyle w:val="TableParagraph"/>
              <w:ind w:right="-15"/>
              <w:jc w:val="right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g/</w:t>
            </w:r>
            <w:proofErr w:type="spellStart"/>
            <w:r>
              <w:rPr>
                <w:i/>
                <w:spacing w:val="-4"/>
                <w:sz w:val="16"/>
              </w:rPr>
              <w:t>dL</w:t>
            </w:r>
            <w:proofErr w:type="spellEnd"/>
          </w:p>
        </w:tc>
      </w:tr>
      <w:tr w:rsidR="002B5EC4" w:rsidTr="003B55FA">
        <w:tc>
          <w:tcPr>
            <w:tcW w:w="2337" w:type="dxa"/>
          </w:tcPr>
          <w:p w:rsidR="002B5EC4" w:rsidRDefault="002B5EC4" w:rsidP="002B5EC4">
            <w:bookmarkStart w:id="0" w:name="_GoBack"/>
            <w:bookmarkEnd w:id="0"/>
          </w:p>
        </w:tc>
        <w:tc>
          <w:tcPr>
            <w:tcW w:w="2337" w:type="dxa"/>
          </w:tcPr>
          <w:p w:rsidR="002B5EC4" w:rsidRDefault="002B5EC4" w:rsidP="002B5EC4">
            <w:pPr>
              <w:pStyle w:val="TableParagraph"/>
              <w:ind w:left="328"/>
              <w:rPr>
                <w:sz w:val="16"/>
              </w:rPr>
            </w:pPr>
            <w:r>
              <w:rPr>
                <w:spacing w:val="-2"/>
                <w:sz w:val="16"/>
              </w:rPr>
              <w:t>Albumin</w:t>
            </w:r>
          </w:p>
        </w:tc>
        <w:tc>
          <w:tcPr>
            <w:tcW w:w="2338" w:type="dxa"/>
          </w:tcPr>
          <w:p w:rsidR="002B5EC4" w:rsidRDefault="002B5EC4" w:rsidP="002B5EC4">
            <w:pPr>
              <w:pStyle w:val="TableParagraph"/>
              <w:ind w:left="952"/>
              <w:rPr>
                <w:sz w:val="16"/>
              </w:rPr>
            </w:pPr>
            <w:r>
              <w:rPr>
                <w:sz w:val="16"/>
              </w:rPr>
              <w:t>3.0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5.2</w:t>
            </w:r>
          </w:p>
        </w:tc>
        <w:tc>
          <w:tcPr>
            <w:tcW w:w="2338" w:type="dxa"/>
          </w:tcPr>
          <w:p w:rsidR="002B5EC4" w:rsidRDefault="002B5EC4" w:rsidP="002B5EC4">
            <w:pPr>
              <w:pStyle w:val="TableParagraph"/>
              <w:ind w:right="-15"/>
              <w:jc w:val="right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g/</w:t>
            </w:r>
            <w:proofErr w:type="spellStart"/>
            <w:r>
              <w:rPr>
                <w:i/>
                <w:spacing w:val="-4"/>
                <w:sz w:val="16"/>
              </w:rPr>
              <w:t>dL</w:t>
            </w:r>
            <w:proofErr w:type="spellEnd"/>
          </w:p>
        </w:tc>
      </w:tr>
      <w:tr w:rsidR="002B5EC4" w:rsidTr="003B55FA">
        <w:tc>
          <w:tcPr>
            <w:tcW w:w="2337" w:type="dxa"/>
          </w:tcPr>
          <w:p w:rsidR="002B5EC4" w:rsidRDefault="002B5EC4" w:rsidP="002B5EC4"/>
        </w:tc>
        <w:tc>
          <w:tcPr>
            <w:tcW w:w="2337" w:type="dxa"/>
          </w:tcPr>
          <w:p w:rsidR="002B5EC4" w:rsidRDefault="002B5EC4" w:rsidP="002B5EC4">
            <w:pPr>
              <w:pStyle w:val="TableParagraph"/>
              <w:ind w:left="328"/>
              <w:rPr>
                <w:sz w:val="16"/>
              </w:rPr>
            </w:pPr>
            <w:r>
              <w:rPr>
                <w:spacing w:val="-2"/>
                <w:sz w:val="16"/>
              </w:rPr>
              <w:t>Globulin</w:t>
            </w:r>
          </w:p>
        </w:tc>
        <w:tc>
          <w:tcPr>
            <w:tcW w:w="2338" w:type="dxa"/>
          </w:tcPr>
          <w:p w:rsidR="002B5EC4" w:rsidRDefault="002B5EC4" w:rsidP="002B5EC4">
            <w:pPr>
              <w:pStyle w:val="TableParagraph"/>
              <w:ind w:left="952"/>
              <w:rPr>
                <w:sz w:val="16"/>
              </w:rPr>
            </w:pPr>
            <w:r>
              <w:rPr>
                <w:sz w:val="16"/>
              </w:rPr>
              <w:t>2.5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3.5</w:t>
            </w:r>
          </w:p>
        </w:tc>
        <w:tc>
          <w:tcPr>
            <w:tcW w:w="2338" w:type="dxa"/>
          </w:tcPr>
          <w:p w:rsidR="002B5EC4" w:rsidRDefault="002B5EC4" w:rsidP="002B5EC4">
            <w:pPr>
              <w:pStyle w:val="TableParagraph"/>
              <w:ind w:right="-15"/>
              <w:jc w:val="right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g/</w:t>
            </w:r>
            <w:proofErr w:type="spellStart"/>
            <w:r>
              <w:rPr>
                <w:i/>
                <w:spacing w:val="-4"/>
                <w:sz w:val="16"/>
              </w:rPr>
              <w:t>dL</w:t>
            </w:r>
            <w:proofErr w:type="spellEnd"/>
          </w:p>
        </w:tc>
      </w:tr>
      <w:tr w:rsidR="002B5EC4" w:rsidTr="003B55FA">
        <w:tc>
          <w:tcPr>
            <w:tcW w:w="2337" w:type="dxa"/>
          </w:tcPr>
          <w:p w:rsidR="002B5EC4" w:rsidRDefault="002B5EC4" w:rsidP="002B5EC4"/>
        </w:tc>
        <w:tc>
          <w:tcPr>
            <w:tcW w:w="2337" w:type="dxa"/>
          </w:tcPr>
          <w:p w:rsidR="002B5EC4" w:rsidRDefault="002B5EC4" w:rsidP="002B5EC4">
            <w:pPr>
              <w:pStyle w:val="TableParagraph"/>
              <w:ind w:left="328"/>
              <w:rPr>
                <w:sz w:val="16"/>
              </w:rPr>
            </w:pPr>
            <w:r>
              <w:rPr>
                <w:sz w:val="16"/>
              </w:rPr>
              <w:t>A/G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Ratio</w:t>
            </w:r>
          </w:p>
        </w:tc>
        <w:tc>
          <w:tcPr>
            <w:tcW w:w="2338" w:type="dxa"/>
          </w:tcPr>
          <w:p w:rsidR="002B5EC4" w:rsidRDefault="002B5EC4" w:rsidP="002B5EC4">
            <w:pPr>
              <w:pStyle w:val="TableParagraph"/>
              <w:ind w:left="952"/>
              <w:rPr>
                <w:sz w:val="16"/>
              </w:rPr>
            </w:pPr>
            <w:r>
              <w:rPr>
                <w:sz w:val="16"/>
              </w:rPr>
              <w:t>0.9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2.2</w:t>
            </w:r>
          </w:p>
        </w:tc>
        <w:tc>
          <w:tcPr>
            <w:tcW w:w="2338" w:type="dxa"/>
          </w:tcPr>
          <w:p w:rsidR="002B5EC4" w:rsidRDefault="002B5EC4" w:rsidP="002B5EC4"/>
        </w:tc>
      </w:tr>
      <w:tr w:rsidR="002B5EC4" w:rsidTr="003B55FA">
        <w:tc>
          <w:tcPr>
            <w:tcW w:w="2337" w:type="dxa"/>
          </w:tcPr>
          <w:p w:rsidR="002B5EC4" w:rsidRDefault="002B5EC4" w:rsidP="002B5EC4">
            <w:r>
              <w:t>biochemistry</w:t>
            </w:r>
          </w:p>
        </w:tc>
        <w:tc>
          <w:tcPr>
            <w:tcW w:w="2337" w:type="dxa"/>
          </w:tcPr>
          <w:p w:rsidR="002B5EC4" w:rsidRDefault="002B5EC4" w:rsidP="002B5EC4">
            <w:r>
              <w:rPr>
                <w:rFonts w:ascii="Verdana"/>
                <w:sz w:val="16"/>
              </w:rPr>
              <w:t>Uric</w:t>
            </w:r>
            <w:r>
              <w:rPr>
                <w:rFonts w:ascii="Verdana"/>
                <w:spacing w:val="4"/>
                <w:sz w:val="16"/>
              </w:rPr>
              <w:t xml:space="preserve"> </w:t>
            </w:r>
            <w:r>
              <w:rPr>
                <w:rFonts w:ascii="Verdana"/>
                <w:spacing w:val="-4"/>
                <w:sz w:val="16"/>
              </w:rPr>
              <w:t>Acid</w:t>
            </w:r>
          </w:p>
        </w:tc>
        <w:tc>
          <w:tcPr>
            <w:tcW w:w="2338" w:type="dxa"/>
          </w:tcPr>
          <w:p w:rsidR="002B5EC4" w:rsidRDefault="002B5EC4" w:rsidP="002B5EC4">
            <w:r>
              <w:rPr>
                <w:rFonts w:ascii="Verdana"/>
                <w:sz w:val="16"/>
              </w:rPr>
              <w:t>3.5</w:t>
            </w:r>
            <w:r>
              <w:rPr>
                <w:rFonts w:ascii="Verdana"/>
                <w:spacing w:val="2"/>
                <w:sz w:val="16"/>
              </w:rPr>
              <w:t xml:space="preserve"> </w:t>
            </w:r>
            <w:r>
              <w:rPr>
                <w:rFonts w:ascii="Verdana"/>
                <w:sz w:val="16"/>
              </w:rPr>
              <w:t>-</w:t>
            </w:r>
            <w:r>
              <w:rPr>
                <w:rFonts w:ascii="Verdana"/>
                <w:spacing w:val="3"/>
                <w:sz w:val="16"/>
              </w:rPr>
              <w:t xml:space="preserve"> </w:t>
            </w:r>
            <w:r>
              <w:rPr>
                <w:rFonts w:ascii="Verdana"/>
                <w:spacing w:val="-5"/>
                <w:sz w:val="16"/>
              </w:rPr>
              <w:t>7.5</w:t>
            </w:r>
          </w:p>
        </w:tc>
        <w:tc>
          <w:tcPr>
            <w:tcW w:w="2338" w:type="dxa"/>
          </w:tcPr>
          <w:p w:rsidR="002B5EC4" w:rsidRDefault="002B5EC4" w:rsidP="002B5EC4">
            <w:r>
              <w:t>mg/dl</w:t>
            </w:r>
          </w:p>
        </w:tc>
      </w:tr>
      <w:tr w:rsidR="00BC6565" w:rsidTr="003B55FA">
        <w:tc>
          <w:tcPr>
            <w:tcW w:w="2337" w:type="dxa"/>
          </w:tcPr>
          <w:p w:rsidR="00BC6565" w:rsidRDefault="00BC6565" w:rsidP="00BC6565">
            <w:r>
              <w:t>Lipid profile</w:t>
            </w:r>
          </w:p>
        </w:tc>
        <w:tc>
          <w:tcPr>
            <w:tcW w:w="2337" w:type="dxa"/>
          </w:tcPr>
          <w:p w:rsidR="00BC6565" w:rsidRDefault="00BC6565" w:rsidP="00BC6565">
            <w:pPr>
              <w:pStyle w:val="TableParagraph"/>
              <w:spacing w:line="187" w:lineRule="exact"/>
              <w:ind w:left="328"/>
              <w:rPr>
                <w:sz w:val="16"/>
              </w:rPr>
            </w:pPr>
            <w:r>
              <w:rPr>
                <w:spacing w:val="-2"/>
                <w:sz w:val="16"/>
              </w:rPr>
              <w:t>Cholesterol</w:t>
            </w:r>
          </w:p>
        </w:tc>
        <w:tc>
          <w:tcPr>
            <w:tcW w:w="2338" w:type="dxa"/>
          </w:tcPr>
          <w:p w:rsidR="00BC6565" w:rsidRDefault="00BC6565" w:rsidP="00BC6565">
            <w:pPr>
              <w:pStyle w:val="TableParagraph"/>
              <w:spacing w:line="187" w:lineRule="exact"/>
              <w:ind w:right="30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&lt;200 </w:t>
            </w:r>
            <w:proofErr w:type="spellStart"/>
            <w:r>
              <w:rPr>
                <w:spacing w:val="-4"/>
                <w:sz w:val="16"/>
              </w:rPr>
              <w:t>Desirabel</w:t>
            </w:r>
            <w:proofErr w:type="spellEnd"/>
          </w:p>
        </w:tc>
        <w:tc>
          <w:tcPr>
            <w:tcW w:w="2338" w:type="dxa"/>
          </w:tcPr>
          <w:p w:rsidR="00BC6565" w:rsidRDefault="00BC6565" w:rsidP="00BC6565">
            <w:pPr>
              <w:pStyle w:val="TableParagraph"/>
              <w:spacing w:line="187" w:lineRule="exact"/>
              <w:ind w:right="-15"/>
              <w:jc w:val="righ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mg/</w:t>
            </w:r>
            <w:proofErr w:type="spellStart"/>
            <w:r>
              <w:rPr>
                <w:i/>
                <w:spacing w:val="-2"/>
                <w:sz w:val="16"/>
              </w:rPr>
              <w:t>dL</w:t>
            </w:r>
            <w:proofErr w:type="spellEnd"/>
          </w:p>
        </w:tc>
      </w:tr>
      <w:tr w:rsidR="00BC6565" w:rsidTr="003B55FA">
        <w:tc>
          <w:tcPr>
            <w:tcW w:w="2337" w:type="dxa"/>
          </w:tcPr>
          <w:p w:rsidR="00BC6565" w:rsidRDefault="00BC6565" w:rsidP="00BC6565"/>
        </w:tc>
        <w:tc>
          <w:tcPr>
            <w:tcW w:w="2337" w:type="dxa"/>
          </w:tcPr>
          <w:p w:rsidR="00BC6565" w:rsidRDefault="00BC6565" w:rsidP="00BC6565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338" w:type="dxa"/>
          </w:tcPr>
          <w:p w:rsidR="00BC6565" w:rsidRDefault="00BC6565" w:rsidP="00BC6565">
            <w:pPr>
              <w:pStyle w:val="TableParagraph"/>
              <w:spacing w:before="14"/>
              <w:ind w:left="951"/>
              <w:rPr>
                <w:sz w:val="16"/>
              </w:rPr>
            </w:pPr>
            <w:r>
              <w:rPr>
                <w:sz w:val="16"/>
              </w:rPr>
              <w:t>200-</w:t>
            </w:r>
            <w:r>
              <w:rPr>
                <w:spacing w:val="-5"/>
                <w:sz w:val="16"/>
              </w:rPr>
              <w:t>239boderline</w:t>
            </w:r>
          </w:p>
          <w:p w:rsidR="00BC6565" w:rsidRDefault="00BC6565" w:rsidP="00BC6565">
            <w:pPr>
              <w:pStyle w:val="TableParagraph"/>
              <w:spacing w:before="26"/>
              <w:ind w:left="951"/>
              <w:rPr>
                <w:sz w:val="16"/>
              </w:rPr>
            </w:pPr>
            <w:r>
              <w:rPr>
                <w:sz w:val="16"/>
              </w:rPr>
              <w:t>&gt;/=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 xml:space="preserve">240 </w:t>
            </w:r>
            <w:proofErr w:type="spellStart"/>
            <w:r>
              <w:rPr>
                <w:spacing w:val="-5"/>
                <w:sz w:val="16"/>
              </w:rPr>
              <w:t>higjh</w:t>
            </w:r>
            <w:proofErr w:type="spellEnd"/>
          </w:p>
        </w:tc>
        <w:tc>
          <w:tcPr>
            <w:tcW w:w="2338" w:type="dxa"/>
          </w:tcPr>
          <w:p w:rsidR="00BC6565" w:rsidRDefault="00BC6565" w:rsidP="00BC6565">
            <w:pPr>
              <w:pStyle w:val="TableParagraph"/>
              <w:spacing w:before="14"/>
              <w:ind w:left="59"/>
              <w:rPr>
                <w:sz w:val="16"/>
              </w:rPr>
            </w:pPr>
          </w:p>
          <w:p w:rsidR="00BC6565" w:rsidRDefault="00BC6565" w:rsidP="00BC6565">
            <w:pPr>
              <w:pStyle w:val="TableParagraph"/>
              <w:spacing w:before="26"/>
              <w:rPr>
                <w:sz w:val="16"/>
              </w:rPr>
            </w:pPr>
          </w:p>
        </w:tc>
      </w:tr>
      <w:tr w:rsidR="00BC6565" w:rsidTr="003B55FA">
        <w:tc>
          <w:tcPr>
            <w:tcW w:w="2337" w:type="dxa"/>
          </w:tcPr>
          <w:p w:rsidR="00BC6565" w:rsidRDefault="00BC6565" w:rsidP="00BC6565"/>
        </w:tc>
        <w:tc>
          <w:tcPr>
            <w:tcW w:w="2337" w:type="dxa"/>
          </w:tcPr>
          <w:p w:rsidR="00BC6565" w:rsidRDefault="00BC6565" w:rsidP="00BC6565">
            <w:pPr>
              <w:pStyle w:val="TableParagraph"/>
              <w:ind w:left="328"/>
              <w:rPr>
                <w:sz w:val="16"/>
              </w:rPr>
            </w:pPr>
            <w:r>
              <w:rPr>
                <w:sz w:val="16"/>
              </w:rPr>
              <w:t>HDL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Cholesterol</w:t>
            </w:r>
          </w:p>
        </w:tc>
        <w:tc>
          <w:tcPr>
            <w:tcW w:w="2338" w:type="dxa"/>
          </w:tcPr>
          <w:p w:rsidR="00BC6565" w:rsidRDefault="00BC6565" w:rsidP="00BC6565">
            <w:pPr>
              <w:pStyle w:val="TableParagraph"/>
              <w:ind w:left="951"/>
              <w:rPr>
                <w:sz w:val="16"/>
              </w:rPr>
            </w:pPr>
            <w:r>
              <w:rPr>
                <w:sz w:val="16"/>
              </w:rPr>
              <w:t>Male :</w:t>
            </w:r>
            <w:r>
              <w:rPr>
                <w:spacing w:val="-5"/>
                <w:sz w:val="16"/>
              </w:rPr>
              <w:t xml:space="preserve">40-50 </w:t>
            </w:r>
          </w:p>
          <w:p w:rsidR="00BC6565" w:rsidRDefault="00BC6565" w:rsidP="00BC6565">
            <w:pPr>
              <w:pStyle w:val="TableParagraph"/>
              <w:spacing w:before="26"/>
              <w:ind w:left="951"/>
              <w:rPr>
                <w:sz w:val="16"/>
              </w:rPr>
            </w:pPr>
            <w:r>
              <w:rPr>
                <w:spacing w:val="-5"/>
                <w:sz w:val="16"/>
              </w:rPr>
              <w:t>Female:45-50</w:t>
            </w:r>
          </w:p>
        </w:tc>
        <w:tc>
          <w:tcPr>
            <w:tcW w:w="2338" w:type="dxa"/>
          </w:tcPr>
          <w:p w:rsidR="00BC6565" w:rsidRDefault="00BC6565" w:rsidP="00BC6565">
            <w:pPr>
              <w:pStyle w:val="TableParagraph"/>
              <w:spacing w:before="84" w:line="220" w:lineRule="atLeast"/>
              <w:ind w:left="48" w:right="659" w:firstLine="57"/>
              <w:rPr>
                <w:sz w:val="16"/>
              </w:rPr>
            </w:pPr>
            <w:r>
              <w:rPr>
                <w:sz w:val="16"/>
              </w:rPr>
              <w:t>No risk High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risk</w:t>
            </w:r>
          </w:p>
        </w:tc>
      </w:tr>
      <w:tr w:rsidR="00BC6565" w:rsidTr="003B55FA">
        <w:tc>
          <w:tcPr>
            <w:tcW w:w="2337" w:type="dxa"/>
          </w:tcPr>
          <w:p w:rsidR="00BC6565" w:rsidRDefault="00BC6565" w:rsidP="00BC6565"/>
        </w:tc>
        <w:tc>
          <w:tcPr>
            <w:tcW w:w="2337" w:type="dxa"/>
          </w:tcPr>
          <w:p w:rsidR="00BC6565" w:rsidRDefault="00BC6565" w:rsidP="00BC6565">
            <w:pPr>
              <w:pStyle w:val="TableParagraph"/>
              <w:rPr>
                <w:sz w:val="16"/>
              </w:rPr>
            </w:pPr>
          </w:p>
        </w:tc>
        <w:tc>
          <w:tcPr>
            <w:tcW w:w="2338" w:type="dxa"/>
          </w:tcPr>
          <w:p w:rsidR="00BC6565" w:rsidRDefault="00BC6565" w:rsidP="00BC6565"/>
        </w:tc>
        <w:tc>
          <w:tcPr>
            <w:tcW w:w="2338" w:type="dxa"/>
          </w:tcPr>
          <w:p w:rsidR="00BC6565" w:rsidRDefault="00BC6565" w:rsidP="00BC6565">
            <w:pPr>
              <w:pStyle w:val="TableParagraph"/>
              <w:spacing w:line="187" w:lineRule="exact"/>
              <w:ind w:right="-15"/>
              <w:jc w:val="righ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mg/</w:t>
            </w:r>
            <w:proofErr w:type="spellStart"/>
            <w:r>
              <w:rPr>
                <w:i/>
                <w:spacing w:val="-2"/>
                <w:sz w:val="16"/>
              </w:rPr>
              <w:t>dL</w:t>
            </w:r>
            <w:proofErr w:type="spellEnd"/>
          </w:p>
        </w:tc>
      </w:tr>
      <w:tr w:rsidR="00BC6565" w:rsidTr="003B55FA">
        <w:tc>
          <w:tcPr>
            <w:tcW w:w="2337" w:type="dxa"/>
          </w:tcPr>
          <w:p w:rsidR="00BC6565" w:rsidRDefault="00BC6565" w:rsidP="00BC6565"/>
        </w:tc>
        <w:tc>
          <w:tcPr>
            <w:tcW w:w="2337" w:type="dxa"/>
          </w:tcPr>
          <w:p w:rsidR="00BC6565" w:rsidRDefault="00BC6565" w:rsidP="00BC6565">
            <w:pPr>
              <w:pStyle w:val="TableParagraph"/>
              <w:spacing w:line="175" w:lineRule="exact"/>
              <w:ind w:left="328"/>
              <w:rPr>
                <w:sz w:val="16"/>
              </w:rPr>
            </w:pPr>
            <w:r>
              <w:rPr>
                <w:sz w:val="16"/>
              </w:rPr>
              <w:t>LDL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Cholesterol</w:t>
            </w:r>
          </w:p>
        </w:tc>
        <w:tc>
          <w:tcPr>
            <w:tcW w:w="2338" w:type="dxa"/>
          </w:tcPr>
          <w:p w:rsidR="00BC6565" w:rsidRDefault="00BC6565" w:rsidP="00BC6565">
            <w:r>
              <w:t>100</w:t>
            </w:r>
          </w:p>
        </w:tc>
        <w:tc>
          <w:tcPr>
            <w:tcW w:w="2338" w:type="dxa"/>
          </w:tcPr>
          <w:p w:rsidR="00BC6565" w:rsidRDefault="00BC6565" w:rsidP="00BC6565">
            <w:pPr>
              <w:pStyle w:val="TableParagraph"/>
              <w:spacing w:line="187" w:lineRule="exact"/>
              <w:ind w:right="-15"/>
              <w:jc w:val="righ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mg/</w:t>
            </w:r>
            <w:proofErr w:type="spellStart"/>
            <w:r>
              <w:rPr>
                <w:i/>
                <w:spacing w:val="-2"/>
                <w:sz w:val="16"/>
              </w:rPr>
              <w:t>dL</w:t>
            </w:r>
            <w:proofErr w:type="spellEnd"/>
          </w:p>
        </w:tc>
      </w:tr>
      <w:tr w:rsidR="00BC6565" w:rsidTr="003B55FA">
        <w:tc>
          <w:tcPr>
            <w:tcW w:w="2337" w:type="dxa"/>
          </w:tcPr>
          <w:p w:rsidR="00BC6565" w:rsidRDefault="00BC6565" w:rsidP="00BC6565"/>
        </w:tc>
        <w:tc>
          <w:tcPr>
            <w:tcW w:w="2337" w:type="dxa"/>
          </w:tcPr>
          <w:p w:rsidR="00BC6565" w:rsidRDefault="00BC6565" w:rsidP="00BC6565">
            <w:r>
              <w:rPr>
                <w:rFonts w:ascii="Verdana"/>
                <w:spacing w:val="-4"/>
                <w:sz w:val="16"/>
              </w:rPr>
              <w:t>VLDL</w:t>
            </w:r>
          </w:p>
        </w:tc>
        <w:tc>
          <w:tcPr>
            <w:tcW w:w="2338" w:type="dxa"/>
          </w:tcPr>
          <w:p w:rsidR="00BC6565" w:rsidRDefault="00BC6565" w:rsidP="00BC6565">
            <w:r>
              <w:t>30</w:t>
            </w:r>
          </w:p>
        </w:tc>
        <w:tc>
          <w:tcPr>
            <w:tcW w:w="2338" w:type="dxa"/>
          </w:tcPr>
          <w:p w:rsidR="00BC6565" w:rsidRDefault="00BC6565" w:rsidP="00BC6565">
            <w:pPr>
              <w:pStyle w:val="TableParagraph"/>
              <w:spacing w:line="187" w:lineRule="exact"/>
              <w:ind w:right="-15"/>
              <w:jc w:val="righ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mg/</w:t>
            </w:r>
            <w:proofErr w:type="spellStart"/>
            <w:r>
              <w:rPr>
                <w:i/>
                <w:spacing w:val="-2"/>
                <w:sz w:val="16"/>
              </w:rPr>
              <w:t>dL</w:t>
            </w:r>
            <w:proofErr w:type="spellEnd"/>
          </w:p>
        </w:tc>
      </w:tr>
      <w:tr w:rsidR="00BC6565" w:rsidTr="003B55FA">
        <w:tc>
          <w:tcPr>
            <w:tcW w:w="2337" w:type="dxa"/>
          </w:tcPr>
          <w:p w:rsidR="00BC6565" w:rsidRDefault="00BC6565" w:rsidP="00BC6565"/>
        </w:tc>
        <w:tc>
          <w:tcPr>
            <w:tcW w:w="2337" w:type="dxa"/>
          </w:tcPr>
          <w:p w:rsidR="00BC6565" w:rsidRDefault="00BC6565" w:rsidP="00BC6565">
            <w:r>
              <w:rPr>
                <w:rFonts w:ascii="Verdana"/>
                <w:spacing w:val="-2"/>
                <w:sz w:val="16"/>
              </w:rPr>
              <w:t>Triglycerides</w:t>
            </w:r>
          </w:p>
        </w:tc>
        <w:tc>
          <w:tcPr>
            <w:tcW w:w="2338" w:type="dxa"/>
          </w:tcPr>
          <w:p w:rsidR="00BC6565" w:rsidRDefault="00BC6565" w:rsidP="00BC6565">
            <w:r>
              <w:t>170</w:t>
            </w:r>
          </w:p>
        </w:tc>
        <w:tc>
          <w:tcPr>
            <w:tcW w:w="2338" w:type="dxa"/>
          </w:tcPr>
          <w:p w:rsidR="00BC6565" w:rsidRDefault="00BC6565" w:rsidP="00BC6565">
            <w:pPr>
              <w:pStyle w:val="TableParagraph"/>
              <w:spacing w:line="187" w:lineRule="exact"/>
              <w:ind w:right="-15"/>
              <w:jc w:val="righ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mg/</w:t>
            </w:r>
            <w:proofErr w:type="spellStart"/>
            <w:r>
              <w:rPr>
                <w:i/>
                <w:spacing w:val="-2"/>
                <w:sz w:val="16"/>
              </w:rPr>
              <w:t>dL</w:t>
            </w:r>
            <w:proofErr w:type="spellEnd"/>
          </w:p>
        </w:tc>
      </w:tr>
      <w:tr w:rsidR="00BC6565" w:rsidTr="003B55FA">
        <w:tc>
          <w:tcPr>
            <w:tcW w:w="2337" w:type="dxa"/>
          </w:tcPr>
          <w:p w:rsidR="00BC6565" w:rsidRDefault="00C123CF" w:rsidP="00BC6565">
            <w:r>
              <w:t>Special chemistry</w:t>
            </w:r>
          </w:p>
        </w:tc>
        <w:tc>
          <w:tcPr>
            <w:tcW w:w="2337" w:type="dxa"/>
          </w:tcPr>
          <w:p w:rsidR="00BC6565" w:rsidRDefault="00C123CF" w:rsidP="00BC6565">
            <w:r>
              <w:t>D-Dimer</w:t>
            </w:r>
          </w:p>
        </w:tc>
        <w:tc>
          <w:tcPr>
            <w:tcW w:w="2338" w:type="dxa"/>
          </w:tcPr>
          <w:p w:rsidR="00BC6565" w:rsidRDefault="00C123CF" w:rsidP="00BC6565">
            <w:r>
              <w:t>&lt;250.0</w:t>
            </w:r>
          </w:p>
        </w:tc>
        <w:tc>
          <w:tcPr>
            <w:tcW w:w="2338" w:type="dxa"/>
          </w:tcPr>
          <w:p w:rsidR="00BC6565" w:rsidRDefault="00C123CF" w:rsidP="00BC6565">
            <w:proofErr w:type="spellStart"/>
            <w:r>
              <w:t>ng</w:t>
            </w:r>
            <w:proofErr w:type="spellEnd"/>
            <w:r>
              <w:t>/dl</w:t>
            </w:r>
          </w:p>
        </w:tc>
      </w:tr>
      <w:tr w:rsidR="00BC6565" w:rsidTr="003B55FA">
        <w:tc>
          <w:tcPr>
            <w:tcW w:w="2337" w:type="dxa"/>
          </w:tcPr>
          <w:p w:rsidR="00BC6565" w:rsidRDefault="00BC6565" w:rsidP="00BC6565"/>
        </w:tc>
        <w:tc>
          <w:tcPr>
            <w:tcW w:w="2337" w:type="dxa"/>
          </w:tcPr>
          <w:p w:rsidR="00BC6565" w:rsidRDefault="00386C4E" w:rsidP="00BC6565">
            <w:r>
              <w:t>Prostate Specific Antigen (PSA)</w:t>
            </w:r>
          </w:p>
        </w:tc>
        <w:tc>
          <w:tcPr>
            <w:tcW w:w="2338" w:type="dxa"/>
          </w:tcPr>
          <w:p w:rsidR="00BC6565" w:rsidRDefault="00386C4E" w:rsidP="00BC6565">
            <w:r>
              <w:t>&lt;4.00</w:t>
            </w:r>
          </w:p>
        </w:tc>
        <w:tc>
          <w:tcPr>
            <w:tcW w:w="2338" w:type="dxa"/>
          </w:tcPr>
          <w:p w:rsidR="00BC6565" w:rsidRDefault="00386C4E" w:rsidP="00BC6565">
            <w:proofErr w:type="spellStart"/>
            <w:r>
              <w:t>ng</w:t>
            </w:r>
            <w:proofErr w:type="spellEnd"/>
            <w:r>
              <w:t>/ml</w:t>
            </w:r>
          </w:p>
        </w:tc>
      </w:tr>
      <w:tr w:rsidR="00BC6565" w:rsidTr="003B55FA">
        <w:tc>
          <w:tcPr>
            <w:tcW w:w="2337" w:type="dxa"/>
          </w:tcPr>
          <w:p w:rsidR="00BC6565" w:rsidRDefault="00386C4E" w:rsidP="00BC6565">
            <w:r>
              <w:t>Routine Chemistry</w:t>
            </w:r>
          </w:p>
        </w:tc>
        <w:tc>
          <w:tcPr>
            <w:tcW w:w="2337" w:type="dxa"/>
          </w:tcPr>
          <w:p w:rsidR="00BC6565" w:rsidRDefault="00386C4E" w:rsidP="00BC6565">
            <w:r>
              <w:t>Iron</w:t>
            </w:r>
          </w:p>
        </w:tc>
        <w:tc>
          <w:tcPr>
            <w:tcW w:w="2338" w:type="dxa"/>
          </w:tcPr>
          <w:p w:rsidR="00BC6565" w:rsidRDefault="00386C4E" w:rsidP="00BC6565">
            <w:r>
              <w:t>60-120</w:t>
            </w:r>
          </w:p>
        </w:tc>
        <w:tc>
          <w:tcPr>
            <w:tcW w:w="2338" w:type="dxa"/>
          </w:tcPr>
          <w:p w:rsidR="00BC6565" w:rsidRDefault="00386C4E" w:rsidP="00386C4E">
            <w:proofErr w:type="spellStart"/>
            <w:r>
              <w:t>ng</w:t>
            </w:r>
            <w:proofErr w:type="spellEnd"/>
            <w:r>
              <w:t xml:space="preserve">/ml (Varies Male Female Child) </w:t>
            </w:r>
          </w:p>
        </w:tc>
      </w:tr>
      <w:tr w:rsidR="00596E7F" w:rsidTr="003B55FA">
        <w:tc>
          <w:tcPr>
            <w:tcW w:w="2337" w:type="dxa"/>
          </w:tcPr>
          <w:p w:rsidR="00596E7F" w:rsidRDefault="00596E7F" w:rsidP="00596E7F">
            <w:r>
              <w:t>Special Chemistry</w:t>
            </w:r>
          </w:p>
        </w:tc>
        <w:tc>
          <w:tcPr>
            <w:tcW w:w="2337" w:type="dxa"/>
          </w:tcPr>
          <w:p w:rsidR="00596E7F" w:rsidRDefault="00596E7F" w:rsidP="00596E7F">
            <w:r w:rsidRPr="00E23B75">
              <w:t>Luteinizing Hormone</w:t>
            </w:r>
            <w:r>
              <w:t xml:space="preserve"> LH</w:t>
            </w:r>
          </w:p>
        </w:tc>
        <w:tc>
          <w:tcPr>
            <w:tcW w:w="2338" w:type="dxa"/>
          </w:tcPr>
          <w:p w:rsidR="00596E7F" w:rsidRDefault="00596E7F" w:rsidP="00596E7F"/>
        </w:tc>
        <w:tc>
          <w:tcPr>
            <w:tcW w:w="2338" w:type="dxa"/>
          </w:tcPr>
          <w:p w:rsidR="00596E7F" w:rsidRDefault="00596E7F" w:rsidP="00596E7F"/>
        </w:tc>
      </w:tr>
      <w:tr w:rsidR="00596E7F" w:rsidTr="003B55FA">
        <w:tc>
          <w:tcPr>
            <w:tcW w:w="2337" w:type="dxa"/>
          </w:tcPr>
          <w:p w:rsidR="00596E7F" w:rsidRDefault="00596E7F" w:rsidP="00596E7F"/>
        </w:tc>
        <w:tc>
          <w:tcPr>
            <w:tcW w:w="2337" w:type="dxa"/>
          </w:tcPr>
          <w:p w:rsidR="00596E7F" w:rsidRDefault="00596E7F" w:rsidP="00596E7F">
            <w:proofErr w:type="spellStart"/>
            <w:r w:rsidRPr="00596E7F">
              <w:t>Dangue</w:t>
            </w:r>
            <w:proofErr w:type="spellEnd"/>
            <w:r w:rsidRPr="00596E7F">
              <w:t xml:space="preserve"> Ab. Screening</w:t>
            </w:r>
            <w:r>
              <w:t xml:space="preserve"> (QN)</w:t>
            </w:r>
          </w:p>
        </w:tc>
        <w:tc>
          <w:tcPr>
            <w:tcW w:w="2338" w:type="dxa"/>
          </w:tcPr>
          <w:p w:rsidR="00596E7F" w:rsidRDefault="00596E7F" w:rsidP="00596E7F"/>
        </w:tc>
        <w:tc>
          <w:tcPr>
            <w:tcW w:w="2338" w:type="dxa"/>
          </w:tcPr>
          <w:p w:rsidR="00596E7F" w:rsidRDefault="00596E7F" w:rsidP="00596E7F"/>
        </w:tc>
      </w:tr>
      <w:tr w:rsidR="00596E7F" w:rsidTr="003B55FA">
        <w:tc>
          <w:tcPr>
            <w:tcW w:w="2337" w:type="dxa"/>
          </w:tcPr>
          <w:p w:rsidR="00596E7F" w:rsidRDefault="00875B80" w:rsidP="00596E7F">
            <w:proofErr w:type="spellStart"/>
            <w:r>
              <w:t>Hematolgy</w:t>
            </w:r>
            <w:proofErr w:type="spellEnd"/>
          </w:p>
        </w:tc>
        <w:tc>
          <w:tcPr>
            <w:tcW w:w="2337" w:type="dxa"/>
          </w:tcPr>
          <w:p w:rsidR="00596E7F" w:rsidRDefault="00B35D15" w:rsidP="00B35D15">
            <w:r>
              <w:t xml:space="preserve">Peripheral </w:t>
            </w:r>
            <w:r w:rsidR="00875B80">
              <w:t xml:space="preserve">Blood </w:t>
            </w:r>
            <w:r>
              <w:t xml:space="preserve">Smear </w:t>
            </w:r>
          </w:p>
        </w:tc>
        <w:tc>
          <w:tcPr>
            <w:tcW w:w="2338" w:type="dxa"/>
          </w:tcPr>
          <w:p w:rsidR="00596E7F" w:rsidRDefault="00596E7F" w:rsidP="00596E7F"/>
        </w:tc>
        <w:tc>
          <w:tcPr>
            <w:tcW w:w="2338" w:type="dxa"/>
          </w:tcPr>
          <w:p w:rsidR="00596E7F" w:rsidRDefault="00596E7F" w:rsidP="00596E7F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>
            <w:r>
              <w:t xml:space="preserve">CBC with Peripheral Blood Smear </w:t>
            </w:r>
          </w:p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>
            <w:r>
              <w:t>CBC + ESR</w:t>
            </w:r>
          </w:p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>
            <w:r>
              <w:t>Special Chemistry</w:t>
            </w:r>
          </w:p>
        </w:tc>
        <w:tc>
          <w:tcPr>
            <w:tcW w:w="2337" w:type="dxa"/>
          </w:tcPr>
          <w:p w:rsidR="00875B80" w:rsidRDefault="00875B80" w:rsidP="00875B80">
            <w:r>
              <w:rPr>
                <w:rFonts w:ascii="Arial" w:hAnsi="Arial" w:cs="Arial"/>
                <w:sz w:val="21"/>
                <w:szCs w:val="21"/>
              </w:rPr>
              <w:t xml:space="preserve">Micro </w:t>
            </w:r>
            <w:r>
              <w:rPr>
                <w:rFonts w:ascii="Arial" w:hAnsi="Arial" w:cs="Arial"/>
                <w:sz w:val="21"/>
                <w:szCs w:val="21"/>
              </w:rPr>
              <w:t>Albumin</w:t>
            </w:r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Uria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MAU</w:t>
            </w:r>
          </w:p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>
            <w:r>
              <w:t>HB</w:t>
            </w:r>
            <w:r w:rsidRPr="00875B80">
              <w:t xml:space="preserve"> electrophoresis</w:t>
            </w:r>
          </w:p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>
            <w:proofErr w:type="spellStart"/>
            <w:r>
              <w:t>Seroloy</w:t>
            </w:r>
            <w:proofErr w:type="spellEnd"/>
          </w:p>
        </w:tc>
        <w:tc>
          <w:tcPr>
            <w:tcW w:w="2337" w:type="dxa"/>
          </w:tcPr>
          <w:p w:rsidR="00875B80" w:rsidRDefault="00875B80" w:rsidP="00875B80">
            <w:r>
              <w:t>HIV I &amp; II</w:t>
            </w:r>
          </w:p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>
            <w:r>
              <w:t>HIV</w:t>
            </w:r>
          </w:p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>
            <w:r>
              <w:t>FT3</w:t>
            </w:r>
          </w:p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>
            <w:r>
              <w:t>FT4</w:t>
            </w:r>
          </w:p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FE1AD4" w:rsidP="00875B80">
            <w:proofErr w:type="spellStart"/>
            <w:r>
              <w:t>Speical</w:t>
            </w:r>
            <w:proofErr w:type="spellEnd"/>
            <w:r>
              <w:t xml:space="preserve"> Chemistry</w:t>
            </w:r>
          </w:p>
        </w:tc>
        <w:tc>
          <w:tcPr>
            <w:tcW w:w="2337" w:type="dxa"/>
          </w:tcPr>
          <w:p w:rsidR="00875B80" w:rsidRDefault="00875B80" w:rsidP="00875B80">
            <w:proofErr w:type="spellStart"/>
            <w:r w:rsidRPr="00875B80">
              <w:t>anti tissue</w:t>
            </w:r>
            <w:proofErr w:type="spellEnd"/>
            <w:r w:rsidRPr="00875B80">
              <w:t xml:space="preserve"> </w:t>
            </w:r>
            <w:proofErr w:type="spellStart"/>
            <w:r w:rsidRPr="00875B80">
              <w:t>transglutaminase</w:t>
            </w:r>
            <w:proofErr w:type="spellEnd"/>
            <w:r w:rsidRPr="00875B80">
              <w:t xml:space="preserve"> </w:t>
            </w:r>
            <w:proofErr w:type="spellStart"/>
            <w:r w:rsidRPr="00875B80">
              <w:t>iga</w:t>
            </w:r>
            <w:proofErr w:type="spellEnd"/>
          </w:p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>
            <w:proofErr w:type="spellStart"/>
            <w:r>
              <w:t>anti tissue</w:t>
            </w:r>
            <w:proofErr w:type="spellEnd"/>
            <w:r>
              <w:t xml:space="preserve"> </w:t>
            </w:r>
            <w:proofErr w:type="spellStart"/>
            <w:r>
              <w:t>transglutaminase</w:t>
            </w:r>
            <w:proofErr w:type="spellEnd"/>
            <w:r>
              <w:t xml:space="preserve"> </w:t>
            </w:r>
            <w:proofErr w:type="spellStart"/>
            <w:r>
              <w:t>igm</w:t>
            </w:r>
            <w:proofErr w:type="spellEnd"/>
          </w:p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FE1AD4" w:rsidP="00875B80">
            <w:proofErr w:type="spellStart"/>
            <w:r>
              <w:t>anti tissue</w:t>
            </w:r>
            <w:proofErr w:type="spellEnd"/>
            <w:r>
              <w:t xml:space="preserve"> </w:t>
            </w:r>
            <w:proofErr w:type="spellStart"/>
            <w:r>
              <w:t>transglutaminase</w:t>
            </w:r>
            <w:proofErr w:type="spellEnd"/>
            <w:r>
              <w:t xml:space="preserve"> </w:t>
            </w:r>
            <w:proofErr w:type="spellStart"/>
            <w:r>
              <w:t>igm</w:t>
            </w:r>
            <w:proofErr w:type="spellEnd"/>
          </w:p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FE1AD4" w:rsidP="00875B80">
            <w:r>
              <w:t>Anti-</w:t>
            </w:r>
            <w:proofErr w:type="spellStart"/>
            <w:r>
              <w:t>Müllerian</w:t>
            </w:r>
            <w:proofErr w:type="spellEnd"/>
            <w:r>
              <w:t xml:space="preserve"> Hormone (AMH)</w:t>
            </w:r>
          </w:p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FE1AD4" w:rsidP="00875B80">
            <w:proofErr w:type="spellStart"/>
            <w:r>
              <w:t>Creatine</w:t>
            </w:r>
            <w:proofErr w:type="spellEnd"/>
            <w:r>
              <w:t xml:space="preserve"> Phosphokinase (CPK)</w:t>
            </w:r>
          </w:p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FE1AD4" w:rsidP="00875B80">
            <w:r>
              <w:t>CK-MB (</w:t>
            </w:r>
            <w:proofErr w:type="spellStart"/>
            <w:r>
              <w:t>Creatine</w:t>
            </w:r>
            <w:proofErr w:type="spellEnd"/>
            <w:r>
              <w:t xml:space="preserve"> Kinase-MB)</w:t>
            </w:r>
          </w:p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FE1AD4" w:rsidP="00875B80">
            <w:r>
              <w:t>Testosterone</w:t>
            </w:r>
          </w:p>
          <w:p w:rsidR="00FE1AD4" w:rsidRDefault="00FE1AD4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FE1AD4" w:rsidP="00875B80">
            <w:r>
              <w:t>estrogen</w:t>
            </w:r>
          </w:p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FE1AD4" w:rsidRDefault="00FE1AD4" w:rsidP="00875B80">
            <w:proofErr w:type="spellStart"/>
            <w:r>
              <w:t>Progestrone</w:t>
            </w:r>
            <w:proofErr w:type="spellEnd"/>
          </w:p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FE1AD4" w:rsidRDefault="00FE1AD4" w:rsidP="00875B80">
            <w:r>
              <w:t>Cortisol A.M</w:t>
            </w:r>
          </w:p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FE1AD4" w:rsidP="00875B80">
            <w:r>
              <w:t>Cortisol P.M</w:t>
            </w:r>
          </w:p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D25D3E" w:rsidP="00875B80">
            <w:r>
              <w:t>Serum Calcium</w:t>
            </w:r>
          </w:p>
        </w:tc>
        <w:tc>
          <w:tcPr>
            <w:tcW w:w="2338" w:type="dxa"/>
          </w:tcPr>
          <w:p w:rsidR="00875B80" w:rsidRDefault="00D25D3E" w:rsidP="00875B80">
            <w:r>
              <w:t>8.0—11.5</w:t>
            </w:r>
          </w:p>
        </w:tc>
        <w:tc>
          <w:tcPr>
            <w:tcW w:w="2338" w:type="dxa"/>
          </w:tcPr>
          <w:p w:rsidR="00875B80" w:rsidRDefault="00D25D3E" w:rsidP="00875B80">
            <w:r>
              <w:t>mg/dl</w:t>
            </w:r>
          </w:p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D25D3E" w:rsidP="00875B80">
            <w:r>
              <w:t>Phosphorous(PO4)</w:t>
            </w:r>
          </w:p>
        </w:tc>
        <w:tc>
          <w:tcPr>
            <w:tcW w:w="2338" w:type="dxa"/>
          </w:tcPr>
          <w:p w:rsidR="00875B80" w:rsidRDefault="00D25D3E" w:rsidP="00875B80">
            <w:r>
              <w:t>3.2-5.4</w:t>
            </w:r>
          </w:p>
        </w:tc>
        <w:tc>
          <w:tcPr>
            <w:tcW w:w="2338" w:type="dxa"/>
          </w:tcPr>
          <w:p w:rsidR="00875B80" w:rsidRDefault="00D25D3E" w:rsidP="00875B80">
            <w:r>
              <w:t>mg/dl</w:t>
            </w:r>
          </w:p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  <w:tr w:rsidR="00875B80" w:rsidTr="003B55FA">
        <w:tc>
          <w:tcPr>
            <w:tcW w:w="2337" w:type="dxa"/>
          </w:tcPr>
          <w:p w:rsidR="00875B80" w:rsidRDefault="00875B80" w:rsidP="00875B80"/>
        </w:tc>
        <w:tc>
          <w:tcPr>
            <w:tcW w:w="2337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  <w:tc>
          <w:tcPr>
            <w:tcW w:w="2338" w:type="dxa"/>
          </w:tcPr>
          <w:p w:rsidR="00875B80" w:rsidRDefault="00875B80" w:rsidP="00875B80"/>
        </w:tc>
      </w:tr>
    </w:tbl>
    <w:p w:rsidR="003B55FA" w:rsidRDefault="003B55FA"/>
    <w:sectPr w:rsidR="003B55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5E4"/>
    <w:rsid w:val="001345E4"/>
    <w:rsid w:val="001D15B1"/>
    <w:rsid w:val="00242560"/>
    <w:rsid w:val="002B5EC4"/>
    <w:rsid w:val="00386C4E"/>
    <w:rsid w:val="003B55FA"/>
    <w:rsid w:val="005404DE"/>
    <w:rsid w:val="00596E7F"/>
    <w:rsid w:val="005B1B06"/>
    <w:rsid w:val="0060687D"/>
    <w:rsid w:val="007D0A1B"/>
    <w:rsid w:val="007D7F7A"/>
    <w:rsid w:val="00875B80"/>
    <w:rsid w:val="009107D1"/>
    <w:rsid w:val="00B35D15"/>
    <w:rsid w:val="00BC6565"/>
    <w:rsid w:val="00C123CF"/>
    <w:rsid w:val="00D25D3E"/>
    <w:rsid w:val="00E23B75"/>
    <w:rsid w:val="00FE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36AFAA-2CD4-48B4-94C1-F8DBBF078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25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D7F7A"/>
    <w:pPr>
      <w:widowControl w:val="0"/>
      <w:autoSpaceDE w:val="0"/>
      <w:autoSpaceDN w:val="0"/>
      <w:spacing w:before="71" w:after="0" w:line="240" w:lineRule="auto"/>
    </w:pPr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</dc:creator>
  <cp:keywords/>
  <dc:description/>
  <cp:lastModifiedBy>MMC</cp:lastModifiedBy>
  <cp:revision>14</cp:revision>
  <dcterms:created xsi:type="dcterms:W3CDTF">2026-07-04T09:23:00Z</dcterms:created>
  <dcterms:modified xsi:type="dcterms:W3CDTF">2026-07-04T12:07:00Z</dcterms:modified>
</cp:coreProperties>
</file>