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both"/>
        <w:rPr>
          <w:b w:val="1"/>
          <w:color w:val="1d609d"/>
          <w:sz w:val="30"/>
          <w:szCs w:val="30"/>
        </w:rPr>
      </w:pPr>
      <w:bookmarkStart w:colFirst="0" w:colLast="0" w:name="_osvma8w0m4km" w:id="0"/>
      <w:bookmarkEnd w:id="0"/>
      <w:r w:rsidDel="00000000" w:rsidR="00000000" w:rsidRPr="00000000">
        <w:rPr>
          <w:b w:val="1"/>
          <w:color w:val="1d609d"/>
          <w:sz w:val="30"/>
          <w:szCs w:val="30"/>
          <w:rtl w:val="0"/>
        </w:rPr>
        <w:t xml:space="preserve">Data and Analytics Engineering Tech Radar Refresh</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Event Day:</w:t>
      </w:r>
      <w:r w:rsidDel="00000000" w:rsidR="00000000" w:rsidRPr="00000000">
        <w:rPr>
          <w:rtl w:val="0"/>
        </w:rPr>
        <w:t xml:space="preserve"> 1st August 2024</w:t>
        <w:br w:type="textWrapping"/>
      </w:r>
      <w:r w:rsidDel="00000000" w:rsidR="00000000" w:rsidRPr="00000000">
        <w:rPr>
          <w:rtl w:val="0"/>
        </w:rPr>
        <w:t xml:space="preserve">Event Location:</w:t>
      </w:r>
      <w:r w:rsidDel="00000000" w:rsidR="00000000" w:rsidRPr="00000000">
        <w:rPr>
          <w:rtl w:val="0"/>
        </w:rPr>
        <w:t xml:space="preserve"> 102 Petty France, London</w:t>
      </w:r>
    </w:p>
    <w:p w:rsidR="00000000" w:rsidDel="00000000" w:rsidP="00000000" w:rsidRDefault="00000000" w:rsidRPr="00000000" w14:paraId="00000003">
      <w:pPr>
        <w:spacing w:after="240" w:before="240" w:lineRule="auto"/>
        <w:jc w:val="both"/>
        <w:rPr>
          <w:color w:val="1f2328"/>
          <w:highlight w:val="white"/>
        </w:rPr>
      </w:pPr>
      <w:r w:rsidDel="00000000" w:rsidR="00000000" w:rsidRPr="00000000">
        <w:rPr>
          <w:highlight w:val="white"/>
          <w:rtl w:val="0"/>
        </w:rPr>
        <w:t xml:space="preserve">The MoJ</w:t>
      </w:r>
      <w:r w:rsidDel="00000000" w:rsidR="00000000" w:rsidRPr="00000000">
        <w:rPr>
          <w:color w:val="1f2328"/>
          <w:highlight w:val="white"/>
          <w:rtl w:val="0"/>
        </w:rPr>
        <w:t xml:space="preserve"> </w:t>
      </w:r>
      <w:hyperlink r:id="rId6">
        <w:r w:rsidDel="00000000" w:rsidR="00000000" w:rsidRPr="00000000">
          <w:rPr>
            <w:color w:val="1155cc"/>
            <w:highlight w:val="white"/>
            <w:u w:val="single"/>
            <w:rtl w:val="0"/>
          </w:rPr>
          <w:t xml:space="preserve">Data and Analytics Engineering community</w:t>
        </w:r>
      </w:hyperlink>
      <w:r w:rsidDel="00000000" w:rsidR="00000000" w:rsidRPr="00000000">
        <w:rPr>
          <w:color w:val="1f2328"/>
          <w:highlight w:val="white"/>
          <w:rtl w:val="0"/>
        </w:rPr>
        <w:t xml:space="preserve"> </w:t>
      </w:r>
      <w:r w:rsidDel="00000000" w:rsidR="00000000" w:rsidRPr="00000000">
        <w:rPr>
          <w:highlight w:val="white"/>
          <w:rtl w:val="0"/>
        </w:rPr>
        <w:t xml:space="preserve">maintains a</w:t>
      </w:r>
      <w:r w:rsidDel="00000000" w:rsidR="00000000" w:rsidRPr="00000000">
        <w:rPr>
          <w:color w:val="1f2328"/>
          <w:highlight w:val="white"/>
          <w:rtl w:val="0"/>
        </w:rPr>
        <w:t xml:space="preserve"> </w:t>
      </w:r>
      <w:hyperlink r:id="rId7">
        <w:r w:rsidDel="00000000" w:rsidR="00000000" w:rsidRPr="00000000">
          <w:rPr>
            <w:color w:val="1155cc"/>
            <w:highlight w:val="white"/>
            <w:u w:val="single"/>
            <w:rtl w:val="0"/>
          </w:rPr>
          <w:t xml:space="preserve">public Tech Radar</w:t>
        </w:r>
      </w:hyperlink>
      <w:r w:rsidDel="00000000" w:rsidR="00000000" w:rsidRPr="00000000">
        <w:rPr>
          <w:color w:val="1f2328"/>
          <w:highlight w:val="white"/>
          <w:rtl w:val="0"/>
        </w:rPr>
        <w:t xml:space="preserve"> </w:t>
      </w:r>
      <w:r w:rsidDel="00000000" w:rsidR="00000000" w:rsidRPr="00000000">
        <w:rPr>
          <w:highlight w:val="white"/>
          <w:rtl w:val="0"/>
        </w:rPr>
        <w:t xml:space="preserve">to help align technology choices within and across our teams. This Tech Radar is based on the</w:t>
      </w:r>
      <w:r w:rsidDel="00000000" w:rsidR="00000000" w:rsidRPr="00000000">
        <w:rPr>
          <w:color w:val="1f2328"/>
          <w:highlight w:val="white"/>
          <w:rtl w:val="0"/>
        </w:rPr>
        <w:t xml:space="preserve"> </w:t>
      </w:r>
      <w:hyperlink r:id="rId8">
        <w:r w:rsidDel="00000000" w:rsidR="00000000" w:rsidRPr="00000000">
          <w:rPr>
            <w:color w:val="1155cc"/>
            <w:highlight w:val="white"/>
            <w:u w:val="single"/>
            <w:rtl w:val="0"/>
          </w:rPr>
          <w:t xml:space="preserve">pioneering work by ThoughtWorks</w:t>
        </w:r>
      </w:hyperlink>
      <w:hyperlink r:id="rId9">
        <w:r w:rsidDel="00000000" w:rsidR="00000000" w:rsidRPr="00000000">
          <w:rPr>
            <w:color w:val="1f2328"/>
            <w:highlight w:val="white"/>
            <w:rtl w:val="0"/>
          </w:rPr>
          <w:t xml:space="preserve">.</w:t>
        </w:r>
      </w:hyperlink>
      <w:r w:rsidDel="00000000" w:rsidR="00000000" w:rsidRPr="00000000">
        <w:rPr>
          <w:rtl w:val="0"/>
        </w:rPr>
      </w:r>
    </w:p>
    <w:p w:rsidR="00000000" w:rsidDel="00000000" w:rsidP="00000000" w:rsidRDefault="00000000" w:rsidRPr="00000000" w14:paraId="00000004">
      <w:pPr>
        <w:spacing w:after="240" w:before="240" w:lineRule="auto"/>
        <w:jc w:val="both"/>
        <w:rPr>
          <w:highlight w:val="white"/>
        </w:rPr>
      </w:pPr>
      <w:r w:rsidDel="00000000" w:rsidR="00000000" w:rsidRPr="00000000">
        <w:rPr>
          <w:highlight w:val="white"/>
          <w:rtl w:val="0"/>
        </w:rPr>
        <w:t xml:space="preserve">The Tech Radar is a point-in-time snapshot of tools, techniques, platforms, languages and frameworks relevant to our teams. Each technology or technique is represented by a “blip”, and assigned a rating, which can change over time. Blips can appear or disappear, with a maximum of ~125 blips to make the tech radar navigable. We aim to refresh the tech radar on a yearly basis.</w:t>
      </w:r>
    </w:p>
    <w:p w:rsidR="00000000" w:rsidDel="00000000" w:rsidP="00000000" w:rsidRDefault="00000000" w:rsidRPr="00000000" w14:paraId="00000005">
      <w:pPr>
        <w:spacing w:after="240" w:before="240" w:lineRule="auto"/>
        <w:jc w:val="both"/>
        <w:rPr>
          <w:highlight w:val="white"/>
        </w:rPr>
      </w:pPr>
      <w:r w:rsidDel="00000000" w:rsidR="00000000" w:rsidRPr="00000000">
        <w:rPr>
          <w:highlight w:val="white"/>
          <w:rtl w:val="0"/>
        </w:rPr>
        <w:t xml:space="preserve">We use </w:t>
      </w:r>
      <w:hyperlink r:id="rId10">
        <w:r w:rsidDel="00000000" w:rsidR="00000000" w:rsidRPr="00000000">
          <w:rPr>
            <w:color w:val="1155cc"/>
            <w:highlight w:val="white"/>
            <w:u w:val="single"/>
            <w:rtl w:val="0"/>
          </w:rPr>
          <w:t xml:space="preserve">GitHub discussions</w:t>
        </w:r>
      </w:hyperlink>
      <w:hyperlink r:id="rId11">
        <w:r w:rsidDel="00000000" w:rsidR="00000000" w:rsidRPr="00000000">
          <w:rPr>
            <w:color w:val="1f2328"/>
            <w:highlight w:val="white"/>
            <w:rtl w:val="0"/>
          </w:rPr>
          <w:t xml:space="preserve"> </w:t>
        </w:r>
      </w:hyperlink>
      <w:r w:rsidDel="00000000" w:rsidR="00000000" w:rsidRPr="00000000">
        <w:rPr>
          <w:highlight w:val="white"/>
          <w:rtl w:val="0"/>
        </w:rPr>
        <w:t xml:space="preserve">to provide feedback on the blips, which is then extracted using the GitHub GraphQL API and published to GitHub pages using a GitHub workflow. We also use Zalando's </w:t>
      </w:r>
      <w:hyperlink r:id="rId12">
        <w:r w:rsidDel="00000000" w:rsidR="00000000" w:rsidRPr="00000000">
          <w:rPr>
            <w:color w:val="0000ee"/>
            <w:highlight w:val="white"/>
            <w:u w:val="single"/>
            <w:rtl w:val="0"/>
          </w:rPr>
          <w:t xml:space="preserve">radar.js</w:t>
        </w:r>
      </w:hyperlink>
      <w:r w:rsidDel="00000000" w:rsidR="00000000" w:rsidRPr="00000000">
        <w:rPr>
          <w:color w:val="1f2328"/>
          <w:highlight w:val="white"/>
          <w:rtl w:val="0"/>
        </w:rPr>
        <w:t xml:space="preserve"> </w:t>
      </w:r>
      <w:r w:rsidDel="00000000" w:rsidR="00000000" w:rsidRPr="00000000">
        <w:rPr>
          <w:highlight w:val="white"/>
          <w:rtl w:val="0"/>
        </w:rPr>
        <w:t xml:space="preserve">JavaScript Library to visualise the tech radar.</w:t>
      </w:r>
    </w:p>
    <w:p w:rsidR="00000000" w:rsidDel="00000000" w:rsidP="00000000" w:rsidRDefault="00000000" w:rsidRPr="00000000" w14:paraId="00000006">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07">
      <w:pPr>
        <w:pStyle w:val="Heading3"/>
        <w:spacing w:after="240" w:before="240" w:lineRule="auto"/>
        <w:jc w:val="both"/>
        <w:rPr>
          <w:b w:val="1"/>
          <w:color w:val="000000"/>
          <w:sz w:val="24"/>
          <w:szCs w:val="24"/>
        </w:rPr>
      </w:pPr>
      <w:bookmarkStart w:colFirst="0" w:colLast="0" w:name="_tajgatvqqg1a" w:id="1"/>
      <w:bookmarkEnd w:id="1"/>
      <w:r w:rsidDel="00000000" w:rsidR="00000000" w:rsidRPr="00000000">
        <w:rPr>
          <w:b w:val="1"/>
          <w:color w:val="000000"/>
          <w:sz w:val="24"/>
          <w:szCs w:val="24"/>
          <w:rtl w:val="0"/>
        </w:rPr>
        <w:t xml:space="preserve">Order of events</w:t>
      </w:r>
    </w:p>
    <w:p w:rsidR="00000000" w:rsidDel="00000000" w:rsidP="00000000" w:rsidRDefault="00000000" w:rsidRPr="00000000" w14:paraId="00000008">
      <w:pPr>
        <w:rPr/>
      </w:pPr>
      <w:r w:rsidDel="00000000" w:rsidR="00000000" w:rsidRPr="00000000">
        <w:rPr>
          <w:b w:val="1"/>
          <w:rtl w:val="0"/>
        </w:rPr>
        <w:t xml:space="preserve">14:00 - 14:05 - Welcome &amp; Introductions </w:t>
      </w:r>
      <w:r w:rsidDel="00000000" w:rsidR="00000000" w:rsidRPr="00000000">
        <w:rPr>
          <w:rtl w:val="0"/>
        </w:rPr>
        <w:t xml:space="preserve">(5 mins)</w:t>
      </w:r>
    </w:p>
    <w:p w:rsidR="00000000" w:rsidDel="00000000" w:rsidP="00000000" w:rsidRDefault="00000000" w:rsidRPr="00000000" w14:paraId="00000009">
      <w:pPr>
        <w:numPr>
          <w:ilvl w:val="0"/>
          <w:numId w:val="2"/>
        </w:numPr>
        <w:spacing w:after="0" w:afterAutospacing="0" w:before="240" w:lineRule="auto"/>
        <w:ind w:left="720" w:hanging="360"/>
        <w:rPr/>
      </w:pPr>
      <w:r w:rsidDel="00000000" w:rsidR="00000000" w:rsidRPr="00000000">
        <w:rPr>
          <w:rtl w:val="0"/>
        </w:rPr>
        <w:t xml:space="preserve">Brief welcome and overview of the Tech radar process.</w:t>
      </w:r>
    </w:p>
    <w:p w:rsidR="00000000" w:rsidDel="00000000" w:rsidP="00000000" w:rsidRDefault="00000000" w:rsidRPr="00000000" w14:paraId="0000000A">
      <w:pPr>
        <w:numPr>
          <w:ilvl w:val="0"/>
          <w:numId w:val="2"/>
        </w:numPr>
        <w:spacing w:after="240" w:before="0" w:beforeAutospacing="0" w:lineRule="auto"/>
        <w:ind w:left="720" w:hanging="360"/>
        <w:rPr/>
      </w:pPr>
      <w:r w:rsidDel="00000000" w:rsidR="00000000" w:rsidRPr="00000000">
        <w:rPr>
          <w:rtl w:val="0"/>
        </w:rPr>
        <w:t xml:space="preserve">Introductions of team facilitators and participants.</w:t>
      </w:r>
    </w:p>
    <w:p w:rsidR="00000000" w:rsidDel="00000000" w:rsidP="00000000" w:rsidRDefault="00000000" w:rsidRPr="00000000" w14:paraId="0000000B">
      <w:pPr>
        <w:rPr>
          <w:b w:val="1"/>
        </w:rPr>
      </w:pPr>
      <w:r w:rsidDel="00000000" w:rsidR="00000000" w:rsidRPr="00000000">
        <w:rPr>
          <w:b w:val="1"/>
          <w:rtl w:val="0"/>
        </w:rPr>
        <w:t xml:space="preserve">14:05 - 15:00 - Team Discussions (55 mins)</w:t>
      </w:r>
    </w:p>
    <w:p w:rsidR="00000000" w:rsidDel="00000000" w:rsidP="00000000" w:rsidRDefault="00000000" w:rsidRPr="00000000" w14:paraId="0000000C">
      <w:pPr>
        <w:numPr>
          <w:ilvl w:val="0"/>
          <w:numId w:val="3"/>
        </w:numPr>
        <w:spacing w:after="0" w:afterAutospacing="0" w:before="240" w:lineRule="auto"/>
        <w:ind w:left="720" w:hanging="360"/>
        <w:rPr/>
      </w:pPr>
      <w:r w:rsidDel="00000000" w:rsidR="00000000" w:rsidRPr="00000000">
        <w:rPr>
          <w:rtl w:val="0"/>
        </w:rPr>
        <w:t xml:space="preserve">Teams gather and discuss assigned categories.</w:t>
      </w:r>
    </w:p>
    <w:p w:rsidR="00000000" w:rsidDel="00000000" w:rsidP="00000000" w:rsidRDefault="00000000" w:rsidRPr="00000000" w14:paraId="0000000D">
      <w:pPr>
        <w:numPr>
          <w:ilvl w:val="0"/>
          <w:numId w:val="3"/>
        </w:numPr>
        <w:spacing w:after="0" w:afterAutospacing="0" w:before="0" w:beforeAutospacing="0" w:lineRule="auto"/>
        <w:ind w:left="720" w:hanging="360"/>
        <w:rPr/>
      </w:pPr>
      <w:r w:rsidDel="00000000" w:rsidR="00000000" w:rsidRPr="00000000">
        <w:rPr>
          <w:rtl w:val="0"/>
        </w:rPr>
        <w:t xml:space="preserve">Review existing entries, identify new technologies, and discuss their potential impact.</w:t>
      </w:r>
    </w:p>
    <w:p w:rsidR="00000000" w:rsidDel="00000000" w:rsidP="00000000" w:rsidRDefault="00000000" w:rsidRPr="00000000" w14:paraId="0000000E">
      <w:pPr>
        <w:numPr>
          <w:ilvl w:val="0"/>
          <w:numId w:val="3"/>
        </w:numPr>
        <w:spacing w:after="240" w:before="0" w:beforeAutospacing="0" w:lineRule="auto"/>
        <w:ind w:left="720" w:hanging="360"/>
        <w:rPr/>
      </w:pPr>
      <w:r w:rsidDel="00000000" w:rsidR="00000000" w:rsidRPr="00000000">
        <w:rPr>
          <w:rtl w:val="0"/>
        </w:rPr>
        <w:t xml:space="preserve">Use the shared repository for notes, new entries, and presentations.</w:t>
      </w:r>
    </w:p>
    <w:p w:rsidR="00000000" w:rsidDel="00000000" w:rsidP="00000000" w:rsidRDefault="00000000" w:rsidRPr="00000000" w14:paraId="0000000F">
      <w:pPr>
        <w:rPr/>
      </w:pPr>
      <w:r w:rsidDel="00000000" w:rsidR="00000000" w:rsidRPr="00000000">
        <w:rPr>
          <w:b w:val="1"/>
          <w:rtl w:val="0"/>
        </w:rPr>
        <w:t xml:space="preserve">15:00 - 15:10 - Prep Team Slides </w:t>
      </w:r>
      <w:r w:rsidDel="00000000" w:rsidR="00000000" w:rsidRPr="00000000">
        <w:rPr>
          <w:rtl w:val="0"/>
        </w:rPr>
        <w:t xml:space="preserve">(10 mins)</w:t>
      </w:r>
    </w:p>
    <w:p w:rsidR="00000000" w:rsidDel="00000000" w:rsidP="00000000" w:rsidRDefault="00000000" w:rsidRPr="00000000" w14:paraId="00000010">
      <w:pPr>
        <w:numPr>
          <w:ilvl w:val="0"/>
          <w:numId w:val="1"/>
        </w:numPr>
        <w:spacing w:after="240" w:before="240" w:lineRule="auto"/>
        <w:ind w:left="720" w:hanging="360"/>
      </w:pPr>
      <w:r w:rsidDel="00000000" w:rsidR="00000000" w:rsidRPr="00000000">
        <w:rPr>
          <w:rtl w:val="0"/>
        </w:rPr>
        <w:t xml:space="preserve">Team facilitators update </w:t>
      </w:r>
      <w:hyperlink r:id="rId13">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15:10 - 16:00 - Team Presentations </w:t>
      </w:r>
      <w:r w:rsidDel="00000000" w:rsidR="00000000" w:rsidRPr="00000000">
        <w:rPr>
          <w:rtl w:val="0"/>
        </w:rPr>
        <w:t xml:space="preserve">(50 mins : 5 mins Presentation and 5 mins Q&amp;A each)</w:t>
      </w:r>
    </w:p>
    <w:p w:rsidR="00000000" w:rsidDel="00000000" w:rsidP="00000000" w:rsidRDefault="00000000" w:rsidRPr="00000000" w14:paraId="00000013">
      <w:pPr>
        <w:numPr>
          <w:ilvl w:val="0"/>
          <w:numId w:val="1"/>
        </w:numPr>
        <w:spacing w:after="0" w:afterAutospacing="0" w:before="240" w:lineRule="auto"/>
        <w:ind w:left="720" w:hanging="360"/>
        <w:rPr/>
      </w:pPr>
      <w:r w:rsidDel="00000000" w:rsidR="00000000" w:rsidRPr="00000000">
        <w:rPr>
          <w:rtl w:val="0"/>
        </w:rPr>
        <w:t xml:space="preserve">Each team presents a summary of their discussions.</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tl w:val="0"/>
        </w:rPr>
        <w:t xml:space="preserve">Highlight key takeaways, new entries, and any open questions or areas requiring further investigation.</w:t>
      </w:r>
    </w:p>
    <w:p w:rsidR="00000000" w:rsidDel="00000000" w:rsidP="00000000" w:rsidRDefault="00000000" w:rsidRPr="00000000" w14:paraId="00000015">
      <w:pPr>
        <w:numPr>
          <w:ilvl w:val="0"/>
          <w:numId w:val="1"/>
        </w:numPr>
        <w:spacing w:after="240" w:before="0" w:beforeAutospacing="0" w:lineRule="auto"/>
        <w:ind w:left="720" w:hanging="360"/>
        <w:rPr/>
      </w:pPr>
      <w:r w:rsidDel="00000000" w:rsidR="00000000" w:rsidRPr="00000000">
        <w:rPr>
          <w:rtl w:val="0"/>
        </w:rPr>
        <w:t xml:space="preserve">Open forum for cross-team discussion and knowledge sharing.</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16:00 - 16:05 - Final Thoughts &amp; Action Planning (5 mins)</w:t>
      </w:r>
    </w:p>
    <w:p w:rsidR="00000000" w:rsidDel="00000000" w:rsidP="00000000" w:rsidRDefault="00000000" w:rsidRPr="00000000" w14:paraId="00000017">
      <w:pPr>
        <w:numPr>
          <w:ilvl w:val="0"/>
          <w:numId w:val="5"/>
        </w:numPr>
        <w:spacing w:after="0" w:afterAutospacing="0" w:before="240" w:lineRule="auto"/>
        <w:ind w:left="720" w:hanging="360"/>
        <w:rPr/>
      </w:pPr>
      <w:r w:rsidDel="00000000" w:rsidR="00000000" w:rsidRPr="00000000">
        <w:rPr>
          <w:rtl w:val="0"/>
        </w:rPr>
        <w:t xml:space="preserve">Recap of key takeaways and emerging trends.</w:t>
      </w:r>
    </w:p>
    <w:p w:rsidR="00000000" w:rsidDel="00000000" w:rsidP="00000000" w:rsidRDefault="00000000" w:rsidRPr="00000000" w14:paraId="00000018">
      <w:pPr>
        <w:numPr>
          <w:ilvl w:val="0"/>
          <w:numId w:val="5"/>
        </w:numPr>
        <w:spacing w:after="0" w:afterAutospacing="0" w:before="0" w:beforeAutospacing="0" w:lineRule="auto"/>
        <w:ind w:left="720" w:hanging="360"/>
        <w:rPr/>
      </w:pPr>
      <w:r w:rsidDel="00000000" w:rsidR="00000000" w:rsidRPr="00000000">
        <w:rPr>
          <w:rtl w:val="0"/>
        </w:rPr>
        <w:t xml:space="preserve">Identification of action items and next steps for implementation.</w:t>
      </w:r>
    </w:p>
    <w:p w:rsidR="00000000" w:rsidDel="00000000" w:rsidP="00000000" w:rsidRDefault="00000000" w:rsidRPr="00000000" w14:paraId="00000019">
      <w:pPr>
        <w:numPr>
          <w:ilvl w:val="0"/>
          <w:numId w:val="5"/>
        </w:numPr>
        <w:spacing w:after="240" w:before="0" w:beforeAutospacing="0" w:lineRule="auto"/>
        <w:ind w:left="720" w:hanging="360"/>
        <w:rPr/>
      </w:pPr>
      <w:r w:rsidDel="00000000" w:rsidR="00000000" w:rsidRPr="00000000">
        <w:rPr>
          <w:rtl w:val="0"/>
        </w:rPr>
        <w:t xml:space="preserve">Closing remarks and appreciation for participation.</w:t>
      </w:r>
      <w:r w:rsidDel="00000000" w:rsidR="00000000" w:rsidRPr="00000000">
        <w:rPr>
          <w:rtl w:val="0"/>
        </w:rPr>
      </w:r>
    </w:p>
    <w:p w:rsidR="00000000" w:rsidDel="00000000" w:rsidP="00000000" w:rsidRDefault="00000000" w:rsidRPr="00000000" w14:paraId="0000001A">
      <w:pPr>
        <w:pStyle w:val="Heading3"/>
        <w:spacing w:after="240" w:before="240" w:lineRule="auto"/>
        <w:jc w:val="both"/>
        <w:rPr>
          <w:color w:val="000000"/>
          <w:sz w:val="22"/>
          <w:szCs w:val="22"/>
        </w:rPr>
      </w:pPr>
      <w:bookmarkStart w:colFirst="0" w:colLast="0" w:name="_e3js29inzne5"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spacing w:after="240" w:before="240" w:lineRule="auto"/>
        <w:jc w:val="both"/>
        <w:rPr>
          <w:b w:val="1"/>
          <w:color w:val="000000"/>
          <w:sz w:val="24"/>
          <w:szCs w:val="24"/>
        </w:rPr>
      </w:pPr>
      <w:bookmarkStart w:colFirst="0" w:colLast="0" w:name="_j804bz1jmshh" w:id="3"/>
      <w:bookmarkEnd w:id="3"/>
      <w:r w:rsidDel="00000000" w:rsidR="00000000" w:rsidRPr="00000000">
        <w:rPr>
          <w:b w:val="1"/>
          <w:color w:val="000000"/>
          <w:sz w:val="24"/>
          <w:szCs w:val="24"/>
          <w:rtl w:val="0"/>
        </w:rPr>
        <w:t xml:space="preserve">Team Discussion</w:t>
      </w:r>
      <w:r w:rsidDel="00000000" w:rsidR="00000000" w:rsidRPr="00000000">
        <w:rPr>
          <w:rtl w:val="0"/>
        </w:rPr>
      </w:r>
    </w:p>
    <w:p w:rsidR="00000000" w:rsidDel="00000000" w:rsidP="00000000" w:rsidRDefault="00000000" w:rsidRPr="00000000" w14:paraId="0000001C">
      <w:pPr>
        <w:pStyle w:val="Heading3"/>
        <w:spacing w:after="240" w:before="240" w:lineRule="auto"/>
        <w:jc w:val="both"/>
        <w:rPr>
          <w:color w:val="000000"/>
          <w:sz w:val="22"/>
          <w:szCs w:val="22"/>
        </w:rPr>
      </w:pPr>
      <w:bookmarkStart w:colFirst="0" w:colLast="0" w:name="_9fonb9jrkf2l" w:id="4"/>
      <w:bookmarkEnd w:id="4"/>
      <w:r w:rsidDel="00000000" w:rsidR="00000000" w:rsidRPr="00000000">
        <w:rPr>
          <w:color w:val="000000"/>
          <w:sz w:val="22"/>
          <w:szCs w:val="22"/>
          <w:rtl w:val="0"/>
        </w:rPr>
        <w:t xml:space="preserve">We have split the Data and Analytics Engineering community into 5 groups. Each group has been assigned a group facilitator and a category of blips to review to make it easier to obtain feedback on the day, but you will have the opportunity to provide feedback on all blips.</w:t>
      </w:r>
    </w:p>
    <w:p w:rsidR="00000000" w:rsidDel="00000000" w:rsidP="00000000" w:rsidRDefault="00000000" w:rsidRPr="00000000" w14:paraId="0000001D">
      <w:pPr>
        <w:numPr>
          <w:ilvl w:val="0"/>
          <w:numId w:val="4"/>
        </w:numPr>
        <w:spacing w:after="0" w:afterAutospacing="0" w:before="240" w:lineRule="auto"/>
        <w:ind w:left="720" w:hanging="360"/>
        <w:jc w:val="both"/>
        <w:rPr>
          <w:sz w:val="24"/>
          <w:szCs w:val="24"/>
        </w:rPr>
      </w:pPr>
      <w:r w:rsidDel="00000000" w:rsidR="00000000" w:rsidRPr="00000000">
        <w:rPr>
          <w:rtl w:val="0"/>
        </w:rPr>
        <w:t xml:space="preserve">Open the Tech Radar discussions </w:t>
      </w:r>
      <w:hyperlink r:id="rId14">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1E">
      <w:pPr>
        <w:numPr>
          <w:ilvl w:val="0"/>
          <w:numId w:val="4"/>
        </w:numPr>
        <w:spacing w:after="0" w:afterAutospacing="0" w:before="0" w:beforeAutospacing="0" w:lineRule="auto"/>
        <w:ind w:left="720" w:hanging="360"/>
        <w:jc w:val="both"/>
        <w:rPr/>
      </w:pPr>
      <w:r w:rsidDel="00000000" w:rsidR="00000000" w:rsidRPr="00000000">
        <w:rPr>
          <w:rtl w:val="0"/>
        </w:rPr>
        <w:t xml:space="preserve">Filter on your category  (or analytics engineering label)</w:t>
      </w:r>
    </w:p>
    <w:p w:rsidR="00000000" w:rsidDel="00000000" w:rsidP="00000000" w:rsidRDefault="00000000" w:rsidRPr="00000000" w14:paraId="0000001F">
      <w:pPr>
        <w:numPr>
          <w:ilvl w:val="0"/>
          <w:numId w:val="4"/>
        </w:numPr>
        <w:spacing w:after="0" w:afterAutospacing="0" w:before="0" w:beforeAutospacing="0" w:lineRule="auto"/>
        <w:ind w:left="720" w:hanging="360"/>
        <w:jc w:val="both"/>
        <w:rPr/>
      </w:pPr>
      <w:r w:rsidDel="00000000" w:rsidR="00000000" w:rsidRPr="00000000">
        <w:rPr>
          <w:rtl w:val="0"/>
        </w:rPr>
        <w:t xml:space="preserve">The group facilitator will select the first blip</w:t>
      </w:r>
    </w:p>
    <w:p w:rsidR="00000000" w:rsidDel="00000000" w:rsidP="00000000" w:rsidRDefault="00000000" w:rsidRPr="00000000" w14:paraId="00000020">
      <w:pPr>
        <w:numPr>
          <w:ilvl w:val="0"/>
          <w:numId w:val="4"/>
        </w:numPr>
        <w:spacing w:after="0" w:afterAutospacing="0" w:before="0" w:beforeAutospacing="0" w:lineRule="auto"/>
        <w:ind w:left="720" w:hanging="360"/>
        <w:jc w:val="both"/>
        <w:rPr/>
      </w:pPr>
      <w:r w:rsidDel="00000000" w:rsidR="00000000" w:rsidRPr="00000000">
        <w:rPr>
          <w:rtl w:val="0"/>
        </w:rPr>
        <w:t xml:space="preserve">The group facilitator will create a new comment with the heading "## 2024 August", if it is not already there.</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pPr>
      <w:r w:rsidDel="00000000" w:rsidR="00000000" w:rsidRPr="00000000">
        <w:rPr>
          <w:rtl w:val="0"/>
        </w:rPr>
        <w:t xml:space="preserve">The group facilitator will add a link to the technology if not already present.</w:t>
      </w:r>
    </w:p>
    <w:p w:rsidR="00000000" w:rsidDel="00000000" w:rsidP="00000000" w:rsidRDefault="00000000" w:rsidRPr="00000000" w14:paraId="00000022">
      <w:pPr>
        <w:numPr>
          <w:ilvl w:val="0"/>
          <w:numId w:val="4"/>
        </w:numPr>
        <w:spacing w:after="0" w:afterAutospacing="0" w:before="0" w:beforeAutospacing="0" w:lineRule="auto"/>
        <w:ind w:left="720" w:hanging="360"/>
        <w:jc w:val="both"/>
        <w:rPr/>
      </w:pPr>
      <w:r w:rsidDel="00000000" w:rsidR="00000000" w:rsidRPr="00000000">
        <w:rPr>
          <w:rtl w:val="0"/>
        </w:rPr>
        <w:t xml:space="preserve">Add an emoji to represent the assignment - have a look at the </w:t>
      </w:r>
      <w:hyperlink r:id="rId15">
        <w:r w:rsidDel="00000000" w:rsidR="00000000" w:rsidRPr="00000000">
          <w:rPr>
            <w:color w:val="0000ee"/>
            <w:u w:val="single"/>
            <w:rtl w:val="0"/>
          </w:rPr>
          <w:t xml:space="preserve">labels</w:t>
        </w:r>
      </w:hyperlink>
      <w:r w:rsidDel="00000000" w:rsidR="00000000" w:rsidRPr="00000000">
        <w:rPr>
          <w:rtl w:val="0"/>
        </w:rPr>
        <w:t xml:space="preserve"> for a short explanation of the assignment or the tech radar for a longer explanation</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pPr>
      <w:r w:rsidDel="00000000" w:rsidR="00000000" w:rsidRPr="00000000">
        <w:rPr>
          <w:rtl w:val="0"/>
        </w:rPr>
        <w:t xml:space="preserve">Add comments if needed.</w:t>
      </w:r>
    </w:p>
    <w:p w:rsidR="00000000" w:rsidDel="00000000" w:rsidP="00000000" w:rsidRDefault="00000000" w:rsidRPr="00000000" w14:paraId="00000024">
      <w:pPr>
        <w:numPr>
          <w:ilvl w:val="0"/>
          <w:numId w:val="4"/>
        </w:numPr>
        <w:spacing w:after="0" w:afterAutospacing="0" w:before="0" w:beforeAutospacing="0" w:lineRule="auto"/>
        <w:ind w:left="720" w:hanging="360"/>
        <w:jc w:val="both"/>
        <w:rPr/>
      </w:pPr>
      <w:r w:rsidDel="00000000" w:rsidR="00000000" w:rsidRPr="00000000">
        <w:rPr>
          <w:rtl w:val="0"/>
        </w:rPr>
        <w:t xml:space="preserve">The group facilitator will assign an assessment/close the discussion based on the emojis.</w:t>
      </w:r>
    </w:p>
    <w:p w:rsidR="00000000" w:rsidDel="00000000" w:rsidP="00000000" w:rsidRDefault="00000000" w:rsidRPr="00000000" w14:paraId="00000025">
      <w:pPr>
        <w:numPr>
          <w:ilvl w:val="0"/>
          <w:numId w:val="4"/>
        </w:numPr>
        <w:spacing w:after="0" w:afterAutospacing="0" w:before="0" w:beforeAutospacing="0" w:lineRule="auto"/>
        <w:ind w:left="720" w:hanging="360"/>
        <w:jc w:val="both"/>
        <w:rPr/>
      </w:pPr>
      <w:r w:rsidDel="00000000" w:rsidR="00000000" w:rsidRPr="00000000">
        <w:rPr>
          <w:rtl w:val="0"/>
        </w:rPr>
        <w:t xml:space="preserve">Discuss if there's a disagreement; otherwise, proceed to the next blip.</w:t>
      </w:r>
    </w:p>
    <w:p w:rsidR="00000000" w:rsidDel="00000000" w:rsidP="00000000" w:rsidRDefault="00000000" w:rsidRPr="00000000" w14:paraId="00000026">
      <w:pPr>
        <w:numPr>
          <w:ilvl w:val="0"/>
          <w:numId w:val="4"/>
        </w:numPr>
        <w:spacing w:after="0" w:afterAutospacing="0" w:before="0" w:beforeAutospacing="0" w:lineRule="auto"/>
        <w:ind w:left="720" w:hanging="360"/>
        <w:jc w:val="both"/>
        <w:rPr/>
      </w:pPr>
      <w:r w:rsidDel="00000000" w:rsidR="00000000" w:rsidRPr="00000000">
        <w:rPr>
          <w:rtl w:val="0"/>
        </w:rPr>
        <w:t xml:space="preserve">There will be 10 mins at the end of the 1 hour session to introduce new blips.</w:t>
      </w:r>
    </w:p>
    <w:p w:rsidR="00000000" w:rsidDel="00000000" w:rsidP="00000000" w:rsidRDefault="00000000" w:rsidRPr="00000000" w14:paraId="00000027">
      <w:pPr>
        <w:numPr>
          <w:ilvl w:val="0"/>
          <w:numId w:val="4"/>
        </w:numPr>
        <w:spacing w:after="240" w:before="0" w:beforeAutospacing="0" w:lineRule="auto"/>
        <w:ind w:left="720" w:hanging="360"/>
        <w:jc w:val="both"/>
        <w:rPr/>
      </w:pPr>
      <w:r w:rsidDel="00000000" w:rsidR="00000000" w:rsidRPr="00000000">
        <w:rPr>
          <w:rtl w:val="0"/>
        </w:rPr>
        <w:t xml:space="preserve">You can provide feedback on the other blips during the presentation, or after the session on the github discussion</w:t>
      </w:r>
    </w:p>
    <w:p w:rsidR="00000000" w:rsidDel="00000000" w:rsidP="00000000" w:rsidRDefault="00000000" w:rsidRPr="00000000" w14:paraId="00000028">
      <w:pPr>
        <w:pStyle w:val="Heading3"/>
        <w:spacing w:after="240" w:before="240" w:lineRule="auto"/>
        <w:jc w:val="both"/>
        <w:rPr>
          <w:b w:val="1"/>
          <w:color w:val="000000"/>
          <w:sz w:val="24"/>
          <w:szCs w:val="24"/>
        </w:rPr>
      </w:pPr>
      <w:bookmarkStart w:colFirst="0" w:colLast="0" w:name="_hv7syx4sbm6s" w:id="5"/>
      <w:bookmarkEnd w:id="5"/>
      <w:r w:rsidDel="00000000" w:rsidR="00000000" w:rsidRPr="00000000">
        <w:rPr>
          <w:b w:val="1"/>
          <w:color w:val="000000"/>
          <w:sz w:val="24"/>
          <w:szCs w:val="24"/>
          <w:rtl w:val="0"/>
        </w:rPr>
        <w:t xml:space="preserve">What are we gaining from this event? </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We hope that most of the data and analytics engineers will join this event. We aim to gather maximum insights from our engineers and update our GitHub discussion accordingly.</w:t>
      </w:r>
    </w:p>
    <w:p w:rsidR="00000000" w:rsidDel="00000000" w:rsidP="00000000" w:rsidRDefault="00000000" w:rsidRPr="00000000" w14:paraId="0000002A">
      <w:pPr>
        <w:pStyle w:val="Heading3"/>
        <w:spacing w:after="240" w:before="240" w:lineRule="auto"/>
        <w:jc w:val="both"/>
        <w:rPr>
          <w:b w:val="1"/>
          <w:color w:val="000000"/>
          <w:sz w:val="24"/>
          <w:szCs w:val="24"/>
        </w:rPr>
      </w:pPr>
      <w:bookmarkStart w:colFirst="0" w:colLast="0" w:name="_5px4nxcvtb9n" w:id="6"/>
      <w:bookmarkEnd w:id="6"/>
      <w:r w:rsidDel="00000000" w:rsidR="00000000" w:rsidRPr="00000000">
        <w:rPr>
          <w:b w:val="1"/>
          <w:color w:val="000000"/>
          <w:sz w:val="24"/>
          <w:szCs w:val="24"/>
          <w:rtl w:val="0"/>
        </w:rPr>
        <w:t xml:space="preserve">What will we do after the event? </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We will seek input from engineers who were not available on the event day. Based on all the input received during and after the event, we aim to update our Tech Radar by Friday 16th August.</w:t>
      </w:r>
    </w:p>
    <w:p w:rsidR="00000000" w:rsidDel="00000000" w:rsidP="00000000" w:rsidRDefault="00000000" w:rsidRPr="00000000" w14:paraId="0000002C">
      <w:pPr>
        <w:pStyle w:val="Heading3"/>
        <w:spacing w:after="240" w:before="240" w:lineRule="auto"/>
        <w:jc w:val="both"/>
        <w:rPr>
          <w:b w:val="1"/>
          <w:color w:val="000000"/>
          <w:sz w:val="24"/>
          <w:szCs w:val="24"/>
        </w:rPr>
      </w:pPr>
      <w:bookmarkStart w:colFirst="0" w:colLast="0" w:name="_e4nbfquoau3r" w:id="7"/>
      <w:bookmarkEnd w:id="7"/>
      <w:r w:rsidDel="00000000" w:rsidR="00000000" w:rsidRPr="00000000">
        <w:rPr>
          <w:b w:val="1"/>
          <w:color w:val="000000"/>
          <w:sz w:val="24"/>
          <w:szCs w:val="24"/>
          <w:rtl w:val="0"/>
        </w:rPr>
        <w:t xml:space="preserve">How can I learn more about Tech Radar?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You can learn more about Tech Radar by visiting the </w:t>
      </w:r>
      <w:hyperlink r:id="rId16">
        <w:r w:rsidDel="00000000" w:rsidR="00000000" w:rsidRPr="00000000">
          <w:rPr>
            <w:color w:val="1155cc"/>
            <w:u w:val="single"/>
            <w:rtl w:val="0"/>
          </w:rPr>
          <w:t xml:space="preserve">Tech Radar GitHub repo</w:t>
        </w:r>
      </w:hyperlink>
      <w:r w:rsidDel="00000000" w:rsidR="00000000" w:rsidRPr="00000000">
        <w:rPr>
          <w:rtl w:val="0"/>
        </w:rPr>
        <w:t xml:space="preserve">, where you can find instructions on how to use Tech Radar locally. If you want to manage discussions, here is the </w:t>
      </w:r>
      <w:hyperlink r:id="rId17">
        <w:r w:rsidDel="00000000" w:rsidR="00000000" w:rsidRPr="00000000">
          <w:rPr>
            <w:color w:val="1155cc"/>
            <w:u w:val="single"/>
            <w:rtl w:val="0"/>
          </w:rPr>
          <w:t xml:space="preserve">discussion link</w:t>
        </w:r>
      </w:hyperlink>
      <w:r w:rsidDel="00000000" w:rsidR="00000000" w:rsidRPr="00000000">
        <w:rPr>
          <w:rtl w:val="0"/>
        </w:rPr>
        <w:t xml:space="preserve">.</w:t>
      </w:r>
    </w:p>
    <w:p w:rsidR="00000000" w:rsidDel="00000000" w:rsidP="00000000" w:rsidRDefault="00000000" w:rsidRPr="00000000" w14:paraId="0000002E">
      <w:pPr>
        <w:pStyle w:val="Heading3"/>
        <w:spacing w:after="240" w:before="240" w:lineRule="auto"/>
        <w:jc w:val="both"/>
        <w:rPr>
          <w:b w:val="1"/>
          <w:color w:val="000000"/>
          <w:sz w:val="24"/>
          <w:szCs w:val="24"/>
        </w:rPr>
      </w:pPr>
      <w:bookmarkStart w:colFirst="0" w:colLast="0" w:name="_28cjnnkcp3zn" w:id="8"/>
      <w:bookmarkEnd w:id="8"/>
      <w:r w:rsidDel="00000000" w:rsidR="00000000" w:rsidRPr="00000000">
        <w:rPr>
          <w:b w:val="1"/>
          <w:color w:val="000000"/>
          <w:sz w:val="24"/>
          <w:szCs w:val="24"/>
          <w:rtl w:val="0"/>
        </w:rPr>
        <w:t xml:space="preserve">What is my role as a group facilitator on the event day?</w:t>
      </w:r>
    </w:p>
    <w:p w:rsidR="00000000" w:rsidDel="00000000" w:rsidP="00000000" w:rsidRDefault="00000000" w:rsidRPr="00000000" w14:paraId="0000002F">
      <w:pPr>
        <w:numPr>
          <w:ilvl w:val="0"/>
          <w:numId w:val="6"/>
        </w:numPr>
        <w:spacing w:after="0" w:afterAutospacing="0" w:before="240" w:lineRule="auto"/>
        <w:ind w:left="720" w:hanging="360"/>
        <w:jc w:val="both"/>
        <w:rPr/>
      </w:pPr>
      <w:r w:rsidDel="00000000" w:rsidR="00000000" w:rsidRPr="00000000">
        <w:rPr>
          <w:rtl w:val="0"/>
        </w:rPr>
        <w:t xml:space="preserve">Understand how to engage in the discussion.</w:t>
      </w:r>
    </w:p>
    <w:p w:rsidR="00000000" w:rsidDel="00000000" w:rsidP="00000000" w:rsidRDefault="00000000" w:rsidRPr="00000000" w14:paraId="00000030">
      <w:pPr>
        <w:numPr>
          <w:ilvl w:val="0"/>
          <w:numId w:val="6"/>
        </w:numPr>
        <w:spacing w:after="0" w:afterAutospacing="0" w:before="0" w:beforeAutospacing="0" w:lineRule="auto"/>
        <w:ind w:left="720" w:hanging="360"/>
        <w:jc w:val="both"/>
        <w:rPr/>
      </w:pPr>
      <w:r w:rsidDel="00000000" w:rsidR="00000000" w:rsidRPr="00000000">
        <w:rPr>
          <w:rtl w:val="0"/>
        </w:rPr>
        <w:t xml:space="preserve">Ensure everyone in your group focuses on the same blip at a time.</w:t>
      </w:r>
    </w:p>
    <w:p w:rsidR="00000000" w:rsidDel="00000000" w:rsidP="00000000" w:rsidRDefault="00000000" w:rsidRPr="00000000" w14:paraId="00000031">
      <w:pPr>
        <w:numPr>
          <w:ilvl w:val="0"/>
          <w:numId w:val="6"/>
        </w:numPr>
        <w:spacing w:after="0" w:afterAutospacing="0" w:before="0" w:beforeAutospacing="0" w:lineRule="auto"/>
        <w:ind w:left="720" w:hanging="360"/>
        <w:jc w:val="both"/>
        <w:rPr/>
      </w:pPr>
      <w:r w:rsidDel="00000000" w:rsidR="00000000" w:rsidRPr="00000000">
        <w:rPr>
          <w:rtl w:val="0"/>
        </w:rPr>
        <w:t xml:space="preserve">Make sure everyone adds their emoji.</w:t>
      </w:r>
    </w:p>
    <w:p w:rsidR="00000000" w:rsidDel="00000000" w:rsidP="00000000" w:rsidRDefault="00000000" w:rsidRPr="00000000" w14:paraId="00000032">
      <w:pPr>
        <w:numPr>
          <w:ilvl w:val="0"/>
          <w:numId w:val="6"/>
        </w:numPr>
        <w:spacing w:after="0" w:afterAutospacing="0" w:before="0" w:beforeAutospacing="0" w:lineRule="auto"/>
        <w:ind w:left="720" w:hanging="360"/>
        <w:jc w:val="both"/>
        <w:rPr/>
      </w:pPr>
      <w:r w:rsidDel="00000000" w:rsidR="00000000" w:rsidRPr="00000000">
        <w:rPr>
          <w:rtl w:val="0"/>
        </w:rPr>
        <w:t xml:space="preserve">Ensure a technology link is added to every blip.</w:t>
      </w:r>
    </w:p>
    <w:p w:rsidR="00000000" w:rsidDel="00000000" w:rsidP="00000000" w:rsidRDefault="00000000" w:rsidRPr="00000000" w14:paraId="00000033">
      <w:pPr>
        <w:numPr>
          <w:ilvl w:val="0"/>
          <w:numId w:val="6"/>
        </w:numPr>
        <w:spacing w:after="0" w:afterAutospacing="0" w:before="0" w:beforeAutospacing="0" w:lineRule="auto"/>
        <w:ind w:left="720" w:hanging="360"/>
        <w:jc w:val="both"/>
        <w:rPr/>
      </w:pPr>
      <w:r w:rsidDel="00000000" w:rsidR="00000000" w:rsidRPr="00000000">
        <w:rPr>
          <w:rtl w:val="0"/>
        </w:rPr>
        <w:t xml:space="preserve">Add recommended technologies, but ensure the total does not exceed 25.</w:t>
      </w:r>
    </w:p>
    <w:p w:rsidR="00000000" w:rsidDel="00000000" w:rsidP="00000000" w:rsidRDefault="00000000" w:rsidRPr="00000000" w14:paraId="00000034">
      <w:pPr>
        <w:numPr>
          <w:ilvl w:val="0"/>
          <w:numId w:val="6"/>
        </w:numPr>
        <w:spacing w:after="0" w:afterAutospacing="0" w:before="0" w:beforeAutospacing="0" w:lineRule="auto"/>
        <w:ind w:left="720" w:hanging="360"/>
        <w:jc w:val="both"/>
        <w:rPr/>
      </w:pPr>
      <w:r w:rsidDel="00000000" w:rsidR="00000000" w:rsidRPr="00000000">
        <w:rPr>
          <w:rtl w:val="0"/>
        </w:rPr>
        <w:t xml:space="preserve">Provide a summary of your team's achievements at the end of the session.</w:t>
      </w:r>
    </w:p>
    <w:p w:rsidR="00000000" w:rsidDel="00000000" w:rsidP="00000000" w:rsidRDefault="00000000" w:rsidRPr="00000000" w14:paraId="00000035">
      <w:pPr>
        <w:numPr>
          <w:ilvl w:val="0"/>
          <w:numId w:val="6"/>
        </w:numPr>
        <w:spacing w:after="0" w:afterAutospacing="0" w:before="0" w:beforeAutospacing="0" w:lineRule="auto"/>
        <w:ind w:left="720" w:hanging="360"/>
        <w:jc w:val="both"/>
        <w:rPr/>
      </w:pPr>
      <w:r w:rsidDel="00000000" w:rsidR="00000000" w:rsidRPr="00000000">
        <w:rPr>
          <w:rtl w:val="0"/>
        </w:rPr>
        <w:t xml:space="preserve">Present any open questions or challenges that arose during the discussion.</w:t>
      </w:r>
    </w:p>
    <w:p w:rsidR="00000000" w:rsidDel="00000000" w:rsidP="00000000" w:rsidRDefault="00000000" w:rsidRPr="00000000" w14:paraId="00000036">
      <w:pPr>
        <w:numPr>
          <w:ilvl w:val="0"/>
          <w:numId w:val="6"/>
        </w:numPr>
        <w:spacing w:after="0" w:afterAutospacing="0" w:before="0" w:beforeAutospacing="0" w:lineRule="auto"/>
        <w:ind w:left="720" w:hanging="360"/>
        <w:jc w:val="both"/>
        <w:rPr/>
      </w:pPr>
      <w:r w:rsidDel="00000000" w:rsidR="00000000" w:rsidRPr="00000000">
        <w:rPr>
          <w:rtl w:val="0"/>
        </w:rPr>
        <w:t xml:space="preserve">Update the markdown-based slides, summarising the most controversial new and paused blips. Follow </w:t>
      </w:r>
      <w:hyperlink r:id="rId18">
        <w:r w:rsidDel="00000000" w:rsidR="00000000" w:rsidRPr="00000000">
          <w:rPr>
            <w:color w:val="1155cc"/>
            <w:u w:val="single"/>
            <w:rtl w:val="0"/>
          </w:rPr>
          <w:t xml:space="preserve">these  instructions</w:t>
        </w:r>
      </w:hyperlink>
      <w:r w:rsidDel="00000000" w:rsidR="00000000" w:rsidRPr="00000000">
        <w:rPr>
          <w:rtl w:val="0"/>
        </w:rPr>
        <w:t xml:space="preserve"> to update the slides</w:t>
      </w:r>
    </w:p>
    <w:p w:rsidR="00000000" w:rsidDel="00000000" w:rsidP="00000000" w:rsidRDefault="00000000" w:rsidRPr="00000000" w14:paraId="00000037">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Get feedback from people who did not participate on the day</w:t>
      </w:r>
    </w:p>
    <w:p w:rsidR="00000000" w:rsidDel="00000000" w:rsidP="00000000" w:rsidRDefault="00000000" w:rsidRPr="00000000" w14:paraId="00000038">
      <w:pPr>
        <w:numPr>
          <w:ilvl w:val="0"/>
          <w:numId w:val="6"/>
        </w:numPr>
        <w:spacing w:after="240" w:before="0" w:beforeAutospacing="0" w:lineRule="auto"/>
        <w:ind w:left="720" w:hanging="360"/>
        <w:jc w:val="both"/>
        <w:rPr>
          <w:u w:val="none"/>
        </w:rPr>
      </w:pPr>
      <w:r w:rsidDel="00000000" w:rsidR="00000000" w:rsidRPr="00000000">
        <w:rPr>
          <w:rtl w:val="0"/>
        </w:rPr>
        <w:t xml:space="preserve">Ensure all blips in their category have an assignment or are closed by 15th August</w:t>
      </w:r>
      <w:r w:rsidDel="00000000" w:rsidR="00000000" w:rsidRPr="00000000">
        <w:rPr>
          <w:rtl w:val="0"/>
        </w:rPr>
      </w:r>
    </w:p>
    <w:sectPr>
      <w:pgSz w:h="16834" w:w="11909" w:orient="portrait"/>
      <w:pgMar w:bottom="806.5748031496071"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oj-analytical-services/data-and-analytics-engineering-tech-radar/discussions" TargetMode="External"/><Relationship Id="rId10" Type="http://schemas.openxmlformats.org/officeDocument/2006/relationships/hyperlink" Target="https://github.com/moj-analytical-services/data-and-analytics-engineering-tech-radar/discussions" TargetMode="External"/><Relationship Id="rId13" Type="http://schemas.openxmlformats.org/officeDocument/2006/relationships/hyperlink" Target="https://github.com/moj-analytical-services/data-and-analytics-engineering-tech-radar/tree/main/slides" TargetMode="External"/><Relationship Id="rId12" Type="http://schemas.openxmlformats.org/officeDocument/2006/relationships/hyperlink" Target="https://github.com/zalando/tech-radar/blob/master/docs/radar.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oughtworks.com/radar" TargetMode="External"/><Relationship Id="rId15" Type="http://schemas.openxmlformats.org/officeDocument/2006/relationships/hyperlink" Target="https://github.com/moj-analytical-services/data-and-analytics-engineering-tech-radar/issues/labels" TargetMode="External"/><Relationship Id="rId14" Type="http://schemas.openxmlformats.org/officeDocument/2006/relationships/hyperlink" Target="https://github.com/moj-analytical-services/data-and-analytics-engineering-tech-radar/discussions" TargetMode="External"/><Relationship Id="rId17" Type="http://schemas.openxmlformats.org/officeDocument/2006/relationships/hyperlink" Target="https://github.com/moj-analytical-services/data-and-analytics-engineering-tech-radar/tree/main/manage_discussions" TargetMode="External"/><Relationship Id="rId16" Type="http://schemas.openxmlformats.org/officeDocument/2006/relationships/hyperlink" Target="https://github.com/moj-analytical-services/data-and-analytics-engineering-tech-radar" TargetMode="External"/><Relationship Id="rId5" Type="http://schemas.openxmlformats.org/officeDocument/2006/relationships/styles" Target="styles.xml"/><Relationship Id="rId6" Type="http://schemas.openxmlformats.org/officeDocument/2006/relationships/hyperlink" Target="https://ministryofjustice.github.io/data-and-analytics-engineering/" TargetMode="External"/><Relationship Id="rId18" Type="http://schemas.openxmlformats.org/officeDocument/2006/relationships/hyperlink" Target="https://github.com/moj-analytical-services/data-and-analytics-engineering-tech-radar/tree/main/slides" TargetMode="External"/><Relationship Id="rId7" Type="http://schemas.openxmlformats.org/officeDocument/2006/relationships/hyperlink" Target="https://moj-analytical-services.github.io/data-and-analytics-engineering-tech-radar/" TargetMode="External"/><Relationship Id="rId8" Type="http://schemas.openxmlformats.org/officeDocument/2006/relationships/hyperlink" Target="https://www.thoughtworks.com/ra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