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789DD" w14:textId="77777777" w:rsidR="004D1AF0" w:rsidRPr="0053445E" w:rsidRDefault="004D1AF0" w:rsidP="004D1AF0">
      <w:pPr>
        <w:pStyle w:val="NoSpacing"/>
        <w:jc w:val="center"/>
        <w:rPr>
          <w:rFonts w:ascii="HGPSoeiKakugothicUB" w:eastAsia="HGPSoeiKakugothicUB" w:hAnsi="HGPSoeiKakugothicUB"/>
          <w:sz w:val="24"/>
          <w:szCs w:val="24"/>
        </w:rPr>
      </w:pPr>
      <w:r w:rsidRPr="0053445E">
        <w:rPr>
          <w:rFonts w:ascii="HGPSoeiKakugothicUB" w:eastAsia="HGPSoeiKakugothicUB" w:hAnsi="HGPSoeiKakugothicUB"/>
          <w:sz w:val="24"/>
          <w:szCs w:val="24"/>
        </w:rPr>
        <w:t>Scripts for GCBM-FLINT Course Videos</w:t>
      </w:r>
    </w:p>
    <w:p w14:paraId="1DC0C9DD" w14:textId="77777777" w:rsidR="004D1AF0" w:rsidRPr="00222B40" w:rsidRDefault="004D1AF0" w:rsidP="004D1AF0">
      <w:pPr>
        <w:pStyle w:val="NoSpacing"/>
        <w:rPr>
          <w:rFonts w:ascii="Bahnschrift SemiLight" w:hAnsi="Bahnschrift SemiLight"/>
        </w:rPr>
      </w:pPr>
    </w:p>
    <w:p w14:paraId="080CF051" w14:textId="77777777" w:rsidR="004D1AF0" w:rsidRPr="00222B40" w:rsidRDefault="004D1AF0" w:rsidP="004D1AF0">
      <w:pPr>
        <w:pStyle w:val="NoSpacing"/>
        <w:rPr>
          <w:rFonts w:ascii="Bahnschrift SemiLight" w:hAnsi="Bahnschrift SemiLight"/>
          <w:color w:val="00B050"/>
        </w:rPr>
      </w:pPr>
      <w:r w:rsidRPr="00222B40">
        <w:rPr>
          <w:rFonts w:ascii="Bahnschrift SemiLight" w:hAnsi="Bahnschrift SemiLight"/>
          <w:color w:val="00B050"/>
        </w:rPr>
        <w:t>9th Slide</w:t>
      </w:r>
    </w:p>
    <w:p w14:paraId="736BFC69" w14:textId="77777777" w:rsidR="004D1AF0" w:rsidRPr="00222B40" w:rsidRDefault="004D1AF0" w:rsidP="004D1AF0">
      <w:pPr>
        <w:rPr>
          <w:rFonts w:ascii="Bahnschrift SemiLight" w:hAnsi="Bahnschrift SemiLight"/>
        </w:rPr>
      </w:pPr>
      <w:r w:rsidRPr="00222B40">
        <w:rPr>
          <w:rFonts w:ascii="Bahnschrift SemiLight" w:hAnsi="Bahnschrift SemiLight"/>
        </w:rPr>
        <w:t xml:space="preserve">As </w:t>
      </w:r>
      <w:r>
        <w:rPr>
          <w:rFonts w:ascii="Bahnschrift SemiLight" w:hAnsi="Bahnschrift SemiLight"/>
        </w:rPr>
        <w:t>I</w:t>
      </w:r>
      <w:r w:rsidRPr="00222B40">
        <w:rPr>
          <w:rFonts w:ascii="Bahnschrift SemiLight" w:hAnsi="Bahnschrift SemiLight"/>
        </w:rPr>
        <w:t xml:space="preserve"> mentioned before it makes the FLINT very scalable, but it does make certain problems very difficult for it to handle.</w:t>
      </w:r>
    </w:p>
    <w:p w14:paraId="10BF2FB3" w14:textId="77777777" w:rsidR="004D1AF0" w:rsidRPr="00222B40" w:rsidRDefault="004D1AF0" w:rsidP="004D1AF0">
      <w:pPr>
        <w:rPr>
          <w:rFonts w:ascii="Bahnschrift SemiLight" w:hAnsi="Bahnschrift SemiLight"/>
        </w:rPr>
      </w:pPr>
    </w:p>
    <w:p w14:paraId="11959AB5" w14:textId="77777777" w:rsidR="004D1AF0" w:rsidRPr="00222B40" w:rsidRDefault="004D1AF0" w:rsidP="004D1AF0">
      <w:pPr>
        <w:rPr>
          <w:rFonts w:ascii="Bahnschrift SemiLight" w:hAnsi="Bahnschrift SemiLight"/>
        </w:rPr>
      </w:pPr>
      <w:r w:rsidRPr="00222B40">
        <w:rPr>
          <w:rFonts w:ascii="Bahnschrift SemiLight" w:hAnsi="Bahnschrift SemiLight"/>
        </w:rPr>
        <w:t>We cannot deal with awareness of neighboring pixels so we cannot work with fire spread, and we do not really know the exact location of rule-based disturbances.</w:t>
      </w:r>
    </w:p>
    <w:p w14:paraId="335CB978" w14:textId="77777777" w:rsidR="004D1AF0" w:rsidRPr="00222B40" w:rsidRDefault="004D1AF0" w:rsidP="004D1AF0">
      <w:pPr>
        <w:rPr>
          <w:rFonts w:ascii="Bahnschrift SemiLight" w:hAnsi="Bahnschrift SemiLight"/>
        </w:rPr>
      </w:pPr>
    </w:p>
    <w:p w14:paraId="0743EE6A" w14:textId="77777777" w:rsidR="004D1AF0" w:rsidRPr="00222B40" w:rsidRDefault="004D1AF0" w:rsidP="004D1AF0">
      <w:pPr>
        <w:rPr>
          <w:rFonts w:ascii="Bahnschrift SemiLight" w:hAnsi="Bahnschrift SemiLight"/>
        </w:rPr>
      </w:pPr>
      <w:r w:rsidRPr="00222B40">
        <w:rPr>
          <w:rFonts w:ascii="Bahnschrift SemiLight" w:hAnsi="Bahnschrift SemiLight"/>
          <w:color w:val="00FF00"/>
        </w:rPr>
        <w:t>10</w:t>
      </w:r>
    </w:p>
    <w:p w14:paraId="541E065D" w14:textId="77777777" w:rsidR="004D1AF0" w:rsidRPr="00222B40" w:rsidRDefault="004D1AF0" w:rsidP="004D1AF0">
      <w:pPr>
        <w:rPr>
          <w:rFonts w:ascii="Bahnschrift SemiLight" w:hAnsi="Bahnschrift SemiLight"/>
        </w:rPr>
      </w:pPr>
      <w:r w:rsidRPr="00222B40">
        <w:rPr>
          <w:rFonts w:ascii="Bahnschrift SemiLight" w:hAnsi="Bahnschrift SemiLight"/>
        </w:rPr>
        <w:t xml:space="preserve">This is a very high-level overview of what the event-driven system looks like. Basically the current pixel data is run through the spatial layers in the database and then it goes to the event sequencer and that's what is firing those life cycle events things like timing </w:t>
      </w:r>
      <w:proofErr w:type="spellStart"/>
      <w:r w:rsidRPr="00222B40">
        <w:rPr>
          <w:rFonts w:ascii="Bahnschrift SemiLight" w:hAnsi="Bahnschrift SemiLight"/>
        </w:rPr>
        <w:t>init</w:t>
      </w:r>
      <w:proofErr w:type="spellEnd"/>
      <w:r w:rsidRPr="00222B40">
        <w:rPr>
          <w:rFonts w:ascii="Bahnschrift SemiLight" w:hAnsi="Bahnschrift SemiLight"/>
        </w:rPr>
        <w:t>, timing step start, timing step end and the output.</w:t>
      </w:r>
    </w:p>
    <w:p w14:paraId="1EE6FDEC" w14:textId="77777777" w:rsidR="004D1AF0" w:rsidRPr="00222B40" w:rsidRDefault="004D1AF0" w:rsidP="004D1AF0">
      <w:pPr>
        <w:rPr>
          <w:rFonts w:ascii="Bahnschrift SemiLight" w:hAnsi="Bahnschrift SemiLight"/>
        </w:rPr>
      </w:pPr>
      <w:r w:rsidRPr="00222B40">
        <w:rPr>
          <w:rFonts w:ascii="Bahnschrift SemiLight" w:hAnsi="Bahnschrift SemiLight"/>
        </w:rPr>
        <w:t>And then all the science models are subscribed.</w:t>
      </w:r>
    </w:p>
    <w:p w14:paraId="1EA7FBF0" w14:textId="77777777" w:rsidR="004D1AF0" w:rsidRPr="00222B40" w:rsidRDefault="004D1AF0" w:rsidP="004D1AF0">
      <w:pPr>
        <w:rPr>
          <w:rFonts w:ascii="Bahnschrift SemiLight" w:hAnsi="Bahnschrift SemiLight"/>
        </w:rPr>
      </w:pPr>
    </w:p>
    <w:p w14:paraId="2D78D851" w14:textId="77777777" w:rsidR="004D1AF0" w:rsidRPr="00222B40" w:rsidRDefault="004D1AF0" w:rsidP="004D1AF0">
      <w:pPr>
        <w:rPr>
          <w:rFonts w:ascii="Bahnschrift SemiLight" w:hAnsi="Bahnschrift SemiLight"/>
        </w:rPr>
      </w:pPr>
      <w:r w:rsidRPr="00222B40">
        <w:rPr>
          <w:rFonts w:ascii="Bahnschrift SemiLight" w:hAnsi="Bahnschrift SemiLight"/>
          <w:color w:val="00FF00"/>
        </w:rPr>
        <w:t>11</w:t>
      </w:r>
    </w:p>
    <w:p w14:paraId="100F62C3" w14:textId="189B3B04" w:rsidR="004D1AF0" w:rsidRDefault="004D1AF0" w:rsidP="004D1AF0">
      <w:pPr>
        <w:rPr>
          <w:rFonts w:ascii="Bahnschrift SemiLight" w:hAnsi="Bahnschrift SemiLight"/>
        </w:rPr>
      </w:pPr>
      <w:r w:rsidRPr="00222B40">
        <w:rPr>
          <w:rFonts w:ascii="Bahnschrift SemiLight" w:hAnsi="Bahnschrift SemiLight"/>
        </w:rPr>
        <w:t>One of the examples of our modules is the growth module. It subscribes to three of those system events, the simulation start- loads the root biomass equation, each time a pixel is loaded, it loads dead organic matter turnover rates and the timings step is going to load or process the current growth curve.</w:t>
      </w:r>
    </w:p>
    <w:p w14:paraId="1633BFC1" w14:textId="5A500489" w:rsidR="00104DBE" w:rsidRDefault="00104DBE" w:rsidP="004D1AF0">
      <w:pPr>
        <w:rPr>
          <w:rFonts w:ascii="Bahnschrift SemiLight" w:hAnsi="Bahnschrift SemiLight"/>
        </w:rPr>
      </w:pPr>
    </w:p>
    <w:p w14:paraId="26673019" w14:textId="77777777" w:rsidR="00104DBE" w:rsidRPr="00222B40" w:rsidRDefault="00104DBE" w:rsidP="00104DBE">
      <w:pPr>
        <w:rPr>
          <w:rFonts w:ascii="Bahnschrift SemiLight" w:hAnsi="Bahnschrift SemiLight"/>
        </w:rPr>
      </w:pPr>
      <w:r w:rsidRPr="00222B40">
        <w:rPr>
          <w:rFonts w:ascii="Bahnschrift SemiLight" w:hAnsi="Bahnschrift SemiLight"/>
          <w:color w:val="00FF00"/>
        </w:rPr>
        <w:t>12</w:t>
      </w:r>
    </w:p>
    <w:p w14:paraId="5FACF8E3" w14:textId="77777777" w:rsidR="00104DBE" w:rsidRPr="00222B40" w:rsidRDefault="00104DBE" w:rsidP="00104DBE">
      <w:pPr>
        <w:rPr>
          <w:rFonts w:ascii="Bahnschrift SemiLight" w:hAnsi="Bahnschrift SemiLight"/>
        </w:rPr>
      </w:pPr>
      <w:r w:rsidRPr="00222B40">
        <w:rPr>
          <w:rFonts w:ascii="Bahnschrift SemiLight" w:hAnsi="Bahnschrift SemiLight"/>
        </w:rPr>
        <w:t>CBM science is implemented as modules running on the front platform. The key features are that ecosystem components biomass soil greenhouse gases are represented as carbon pools. There is a yield curve-based growth module</w:t>
      </w:r>
      <w:r>
        <w:rPr>
          <w:rFonts w:ascii="Bahnschrift SemiLight" w:hAnsi="Bahnschrift SemiLight"/>
        </w:rPr>
        <w:t>, a</w:t>
      </w:r>
      <w:r w:rsidRPr="00222B40">
        <w:rPr>
          <w:rFonts w:ascii="Bahnschrift SemiLight" w:hAnsi="Bahnschrift SemiLight"/>
        </w:rPr>
        <w:t>nd the disturbances and annual processes are represented as transfers between these carbon pools.</w:t>
      </w:r>
    </w:p>
    <w:p w14:paraId="09D4F316" w14:textId="77777777" w:rsidR="00104DBE" w:rsidRPr="00222B40" w:rsidRDefault="00104DBE" w:rsidP="00104DBE">
      <w:pPr>
        <w:rPr>
          <w:rFonts w:ascii="Bahnschrift SemiLight" w:hAnsi="Bahnschrift SemiLight"/>
        </w:rPr>
      </w:pPr>
    </w:p>
    <w:p w14:paraId="497E4592" w14:textId="77777777" w:rsidR="00104DBE" w:rsidRPr="00222B40" w:rsidRDefault="00104DBE" w:rsidP="00104DBE">
      <w:pPr>
        <w:rPr>
          <w:rFonts w:ascii="Bahnschrift SemiLight" w:hAnsi="Bahnschrift SemiLight"/>
        </w:rPr>
      </w:pPr>
      <w:r w:rsidRPr="00222B40">
        <w:rPr>
          <w:rFonts w:ascii="Bahnschrift SemiLight" w:hAnsi="Bahnschrift SemiLight"/>
        </w:rPr>
        <w:t xml:space="preserve">The core module includes </w:t>
      </w:r>
      <w:r w:rsidRPr="00222B40">
        <w:rPr>
          <w:rFonts w:ascii="Bahnschrift SemiLight" w:hAnsi="Bahnschrift SemiLight"/>
        </w:rPr>
        <w:br/>
        <w:t>- biomass growth and mortality</w:t>
      </w:r>
      <w:r w:rsidRPr="00222B40">
        <w:rPr>
          <w:rFonts w:ascii="Bahnschrift SemiLight" w:hAnsi="Bahnschrift SemiLight"/>
        </w:rPr>
        <w:br/>
        <w:t xml:space="preserve">- dead organic matter and soil dynamics and </w:t>
      </w:r>
      <w:r w:rsidRPr="00222B40">
        <w:rPr>
          <w:rFonts w:ascii="Bahnschrift SemiLight" w:hAnsi="Bahnschrift SemiLight"/>
        </w:rPr>
        <w:br/>
        <w:t>- disturbance impacts - management activities like harvest, natural disturbances like fire and land use changes like deforestation, afforestation.</w:t>
      </w:r>
    </w:p>
    <w:p w14:paraId="0C3FBCD2" w14:textId="77777777" w:rsidR="00104DBE" w:rsidRPr="00222B40" w:rsidRDefault="00104DBE" w:rsidP="00104DBE">
      <w:pPr>
        <w:rPr>
          <w:rFonts w:ascii="Bahnschrift SemiLight" w:hAnsi="Bahnschrift SemiLight"/>
        </w:rPr>
      </w:pPr>
    </w:p>
    <w:p w14:paraId="043B8269" w14:textId="77777777" w:rsidR="00104DBE" w:rsidRPr="00222B40" w:rsidRDefault="00104DBE" w:rsidP="00104DBE">
      <w:pPr>
        <w:rPr>
          <w:rFonts w:ascii="Bahnschrift SemiLight" w:hAnsi="Bahnschrift SemiLight"/>
        </w:rPr>
      </w:pPr>
      <w:r w:rsidRPr="00222B40">
        <w:rPr>
          <w:rFonts w:ascii="Bahnschrift SemiLight" w:hAnsi="Bahnschrift SemiLight"/>
          <w:color w:val="00FF00"/>
        </w:rPr>
        <w:t>13</w:t>
      </w:r>
    </w:p>
    <w:p w14:paraId="7A069982" w14:textId="77777777" w:rsidR="00104DBE" w:rsidRPr="00222B40" w:rsidRDefault="00104DBE" w:rsidP="00104DBE">
      <w:pPr>
        <w:rPr>
          <w:rFonts w:ascii="Bahnschrift SemiLight" w:hAnsi="Bahnschrift SemiLight"/>
        </w:rPr>
      </w:pPr>
      <w:r w:rsidRPr="00222B40">
        <w:rPr>
          <w:rFonts w:ascii="Bahnschrift SemiLight" w:hAnsi="Bahnschrift SemiLight"/>
        </w:rPr>
        <w:t>We went through a pretty lengthy process when we developed this new model and the results are nearly identical to CBM CFS 3.</w:t>
      </w:r>
    </w:p>
    <w:p w14:paraId="6A3C063D" w14:textId="77777777" w:rsidR="00104DBE" w:rsidRPr="00222B40" w:rsidRDefault="00104DBE" w:rsidP="00104DBE">
      <w:pPr>
        <w:rPr>
          <w:rFonts w:ascii="Bahnschrift SemiLight" w:hAnsi="Bahnschrift SemiLight"/>
        </w:rPr>
      </w:pPr>
      <w:proofErr w:type="gramStart"/>
      <w:r w:rsidRPr="00222B40">
        <w:rPr>
          <w:rFonts w:ascii="Bahnschrift SemiLight" w:hAnsi="Bahnschrift SemiLight"/>
        </w:rPr>
        <w:t>Let’s</w:t>
      </w:r>
      <w:proofErr w:type="gramEnd"/>
      <w:r w:rsidRPr="00222B40">
        <w:rPr>
          <w:rFonts w:ascii="Bahnschrift SemiLight" w:hAnsi="Bahnschrift SemiLight"/>
        </w:rPr>
        <w:t xml:space="preserve"> look at the main differences from </w:t>
      </w:r>
      <w:r>
        <w:rPr>
          <w:rFonts w:ascii="Bahnschrift SemiLight" w:hAnsi="Bahnschrift SemiLight"/>
        </w:rPr>
        <w:t>CBM</w:t>
      </w:r>
      <w:r w:rsidRPr="00222B40">
        <w:rPr>
          <w:rFonts w:ascii="Bahnschrift SemiLight" w:hAnsi="Bahnschrift SemiLight"/>
        </w:rPr>
        <w:t xml:space="preserve"> </w:t>
      </w:r>
      <w:r>
        <w:rPr>
          <w:rFonts w:ascii="Bahnschrift SemiLight" w:hAnsi="Bahnschrift SemiLight"/>
        </w:rPr>
        <w:t>CFS3</w:t>
      </w:r>
      <w:r w:rsidRPr="00222B40">
        <w:rPr>
          <w:rFonts w:ascii="Bahnschrift SemiLight" w:hAnsi="Bahnschrift SemiLight"/>
        </w:rPr>
        <w:t>. forest in inventory and disturbance data come from spatial layers instead of database tables.</w:t>
      </w:r>
    </w:p>
    <w:p w14:paraId="1BC82F4C" w14:textId="77777777" w:rsidR="00104DBE" w:rsidRPr="00222B40" w:rsidRDefault="00104DBE" w:rsidP="00104DBE">
      <w:pPr>
        <w:rPr>
          <w:rFonts w:ascii="Bahnschrift SemiLight" w:hAnsi="Bahnschrift SemiLight"/>
        </w:rPr>
      </w:pPr>
      <w:r w:rsidRPr="00222B40">
        <w:rPr>
          <w:rFonts w:ascii="Bahnschrift SemiLight" w:hAnsi="Bahnschrift SemiLight"/>
        </w:rPr>
        <w:t>The location of all the disturbance events is explicit in spatial layers instead of using rules.</w:t>
      </w:r>
    </w:p>
    <w:p w14:paraId="69CB47FB" w14:textId="77777777" w:rsidR="00104DBE" w:rsidRPr="00222B40" w:rsidRDefault="00104DBE" w:rsidP="00104DBE">
      <w:pPr>
        <w:rPr>
          <w:rFonts w:ascii="Bahnschrift SemiLight" w:hAnsi="Bahnschrift SemiLight"/>
        </w:rPr>
      </w:pPr>
      <w:r w:rsidRPr="00222B40">
        <w:rPr>
          <w:rFonts w:ascii="Bahnschrift SemiLight" w:hAnsi="Bahnschrift SemiLight"/>
        </w:rPr>
        <w:t>It gives out special as well as tabular output for pools and fluxes also it is easier to extend with new models and easier to simulate large landscapes such as the ones that have a huge number of pixels.</w:t>
      </w:r>
    </w:p>
    <w:p w14:paraId="36954C10" w14:textId="77777777" w:rsidR="00104DBE" w:rsidRPr="00222B40" w:rsidRDefault="00104DBE" w:rsidP="00104DBE">
      <w:pPr>
        <w:rPr>
          <w:rFonts w:ascii="Bahnschrift SemiLight" w:hAnsi="Bahnschrift SemiLight"/>
        </w:rPr>
      </w:pPr>
    </w:p>
    <w:p w14:paraId="1893E086" w14:textId="77777777" w:rsidR="00104DBE" w:rsidRPr="00222B40" w:rsidRDefault="00104DBE" w:rsidP="00104DBE">
      <w:pPr>
        <w:rPr>
          <w:rFonts w:ascii="Bahnschrift SemiLight" w:hAnsi="Bahnschrift SemiLight"/>
          <w:color w:val="00FF00"/>
        </w:rPr>
      </w:pPr>
      <w:r w:rsidRPr="00222B40">
        <w:rPr>
          <w:rFonts w:ascii="Bahnschrift SemiLight" w:hAnsi="Bahnschrift SemiLight"/>
          <w:color w:val="00FF00"/>
        </w:rPr>
        <w:t>14</w:t>
      </w:r>
    </w:p>
    <w:p w14:paraId="7C193EEE" w14:textId="77777777" w:rsidR="00104DBE" w:rsidRPr="0053445E" w:rsidRDefault="00104DBE" w:rsidP="00104DBE">
      <w:pPr>
        <w:rPr>
          <w:rFonts w:ascii="Bahnschrift SemiLight" w:hAnsi="Bahnschrift SemiLight"/>
        </w:rPr>
      </w:pPr>
      <w:r w:rsidRPr="00222B40">
        <w:rPr>
          <w:rFonts w:ascii="Bahnschrift SemiLight" w:hAnsi="Bahnschrift SemiLight"/>
        </w:rPr>
        <w:lastRenderedPageBreak/>
        <w:t>Here i</w:t>
      </w:r>
      <w:r w:rsidRPr="0053445E">
        <w:rPr>
          <w:rFonts w:ascii="Bahnschrift SemiLight" w:hAnsi="Bahnschrift SemiLight"/>
        </w:rPr>
        <w:t>s an example of one of the outputs that we generated using the model. The simulation does not produce this directly but there is a set of advanced python scripts that we used to produce these outputs. They are also freely available along with the ones that generate animations using the spatial output.</w:t>
      </w:r>
    </w:p>
    <w:p w14:paraId="4ACAE92A" w14:textId="715EC590" w:rsidR="00104DBE" w:rsidRDefault="00104DBE" w:rsidP="004D1AF0">
      <w:pPr>
        <w:rPr>
          <w:rFonts w:ascii="Bahnschrift SemiLight" w:hAnsi="Bahnschrift SemiLight"/>
        </w:rPr>
      </w:pPr>
    </w:p>
    <w:p w14:paraId="07544D7B"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15</w:t>
      </w:r>
    </w:p>
    <w:p w14:paraId="482D2A38"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Let's</w:t>
      </w:r>
      <w:proofErr w:type="gramEnd"/>
      <w:r w:rsidRPr="0053445E">
        <w:rPr>
          <w:rFonts w:ascii="Bahnschrift SemiLight" w:eastAsia="Times New Roman" w:hAnsi="Bahnschrift SemiLight"/>
          <w:color w:val="000000"/>
          <w:lang w:val="en-IN"/>
        </w:rPr>
        <w:t xml:space="preserve"> have a look at the actual structure of a GCBM project. We start off with some spatial data like disturbances and forest inventory data, along with a database of non-spatial modelling parameters like growth curves and disturbance m. This passes through a set of </w:t>
      </w:r>
      <w:proofErr w:type="gramStart"/>
      <w:r w:rsidRPr="0053445E">
        <w:rPr>
          <w:rFonts w:ascii="Bahnschrift SemiLight" w:eastAsia="Times New Roman" w:hAnsi="Bahnschrift SemiLight"/>
          <w:color w:val="000000"/>
          <w:lang w:val="en-IN"/>
        </w:rPr>
        <w:t>python</w:t>
      </w:r>
      <w:proofErr w:type="gramEnd"/>
      <w:r w:rsidRPr="0053445E">
        <w:rPr>
          <w:rFonts w:ascii="Bahnschrift SemiLight" w:eastAsia="Times New Roman" w:hAnsi="Bahnschrift SemiLight"/>
          <w:color w:val="000000"/>
          <w:lang w:val="en-IN"/>
        </w:rPr>
        <w:t xml:space="preserve"> based pre-processing tools to output data in GCBM readable format.</w:t>
      </w:r>
    </w:p>
    <w:p w14:paraId="07B98B93"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And the along with GCBM configuration files in json format go for GCBM simulation. It produces a set of spatial outputs as well </w:t>
      </w:r>
      <w:proofErr w:type="spellStart"/>
      <w:r w:rsidRPr="0053445E">
        <w:rPr>
          <w:rFonts w:ascii="Bahnschrift SemiLight" w:eastAsia="Times New Roman" w:hAnsi="Bahnschrift SemiLight"/>
          <w:color w:val="000000"/>
          <w:lang w:val="en-IN"/>
        </w:rPr>
        <w:t>a</w:t>
      </w:r>
      <w:proofErr w:type="spellEnd"/>
      <w:r w:rsidRPr="0053445E">
        <w:rPr>
          <w:rFonts w:ascii="Bahnschrift SemiLight" w:eastAsia="Times New Roman" w:hAnsi="Bahnschrift SemiLight"/>
          <w:color w:val="000000"/>
          <w:lang w:val="en-IN"/>
        </w:rPr>
        <w:t xml:space="preserve"> SQL database output.</w:t>
      </w:r>
    </w:p>
    <w:p w14:paraId="742C4916"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p>
    <w:p w14:paraId="61FCC428"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16</w:t>
      </w:r>
    </w:p>
    <w:p w14:paraId="38FE136A"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Talking about the data that we need for running GCBM. On the spatial side, we need At least a map of the initial forest age or the time since last disturbance and the classifiers. It is recommended to have a mean annual temperature layer which affects the decay rates and reference parameters used are almost similar to that of CBM-CFS3. An administrative, ecological boundary is also used.</w:t>
      </w:r>
    </w:p>
    <w:p w14:paraId="063B9E08"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In terms of non-spatial or tabular data, it requires a CBM-CFS3 archive index database which contains the library of non-spatial modelling parameters and a CBM-CFS3 styled yield table in CSV or Excel format. Using a country specific CBM-CFS3 archive index database, that is customising it according to using the modelling parameters that are more suited to your geographical region improves the results.</w:t>
      </w:r>
    </w:p>
    <w:p w14:paraId="382A4830"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p>
    <w:p w14:paraId="49202484"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17</w:t>
      </w:r>
    </w:p>
    <w:p w14:paraId="7125B5F0"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Let's</w:t>
      </w:r>
      <w:proofErr w:type="gramEnd"/>
      <w:r w:rsidRPr="0053445E">
        <w:rPr>
          <w:rFonts w:ascii="Bahnschrift SemiLight" w:eastAsia="Times New Roman" w:hAnsi="Bahnschrift SemiLight"/>
          <w:color w:val="000000"/>
          <w:lang w:val="en-IN"/>
        </w:rPr>
        <w:t xml:space="preserve"> look at the archive index database. It contains the </w:t>
      </w:r>
      <w:proofErr w:type="spellStart"/>
      <w:r w:rsidRPr="0053445E">
        <w:rPr>
          <w:rFonts w:ascii="Bahnschrift SemiLight" w:eastAsia="Times New Roman" w:hAnsi="Bahnschrift SemiLight"/>
          <w:color w:val="000000"/>
          <w:lang w:val="en-IN"/>
        </w:rPr>
        <w:t>non spatial</w:t>
      </w:r>
      <w:proofErr w:type="spellEnd"/>
      <w:r w:rsidRPr="0053445E">
        <w:rPr>
          <w:rFonts w:ascii="Bahnschrift SemiLight" w:eastAsia="Times New Roman" w:hAnsi="Bahnschrift SemiLight"/>
          <w:color w:val="000000"/>
          <w:lang w:val="en-IN"/>
        </w:rPr>
        <w:t xml:space="preserve"> parameters and spatially references </w:t>
      </w:r>
      <w:proofErr w:type="gramStart"/>
      <w:r w:rsidRPr="0053445E">
        <w:rPr>
          <w:rFonts w:ascii="Bahnschrift SemiLight" w:eastAsia="Times New Roman" w:hAnsi="Bahnschrift SemiLight"/>
          <w:color w:val="000000"/>
          <w:lang w:val="en-IN"/>
        </w:rPr>
        <w:t>parameters  like</w:t>
      </w:r>
      <w:proofErr w:type="gramEnd"/>
      <w:r w:rsidRPr="0053445E">
        <w:rPr>
          <w:rFonts w:ascii="Bahnschrift SemiLight" w:eastAsia="Times New Roman" w:hAnsi="Bahnschrift SemiLight"/>
          <w:color w:val="000000"/>
          <w:lang w:val="en-IN"/>
        </w:rPr>
        <w:t xml:space="preserve"> the decay rates, disturbance matrices, and root biomass coefficients.</w:t>
      </w:r>
    </w:p>
    <w:p w14:paraId="4EC1BE29" w14:textId="4A59B662" w:rsidR="00A62495" w:rsidRDefault="00A62495" w:rsidP="00A62495">
      <w:pPr>
        <w:spacing w:line="240" w:lineRule="auto"/>
        <w:rPr>
          <w:rFonts w:ascii="Bahnschrift SemiLight" w:eastAsia="Times New Roman" w:hAnsi="Bahnschrift SemiLight"/>
          <w:color w:val="000000"/>
          <w:lang w:val="en-IN"/>
        </w:rPr>
      </w:pPr>
      <w:r w:rsidRPr="0053445E">
        <w:rPr>
          <w:rFonts w:ascii="Bahnschrift SemiLight" w:eastAsia="Times New Roman" w:hAnsi="Bahnschrift SemiLight"/>
          <w:color w:val="000000"/>
          <w:lang w:val="en-IN"/>
        </w:rPr>
        <w:t>It is used in both CBM CFS3 and GCBM</w:t>
      </w:r>
      <w:r w:rsidR="00637A91">
        <w:rPr>
          <w:rFonts w:ascii="Bahnschrift SemiLight" w:eastAsia="Times New Roman" w:hAnsi="Bahnschrift SemiLight"/>
          <w:color w:val="000000"/>
          <w:lang w:val="en-IN"/>
        </w:rPr>
        <w:t>.</w:t>
      </w:r>
    </w:p>
    <w:p w14:paraId="6EB6BB4B" w14:textId="733C2973" w:rsidR="00637A91" w:rsidRDefault="00637A91" w:rsidP="00A62495">
      <w:pPr>
        <w:spacing w:line="240" w:lineRule="auto"/>
        <w:rPr>
          <w:rFonts w:ascii="Bahnschrift SemiLight" w:eastAsia="Times New Roman" w:hAnsi="Bahnschrift SemiLight"/>
          <w:color w:val="000000"/>
          <w:lang w:val="en-IN"/>
        </w:rPr>
      </w:pPr>
    </w:p>
    <w:p w14:paraId="57E6D5CF"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18</w:t>
      </w:r>
    </w:p>
    <w:p w14:paraId="4DA544FC"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 little more detail on the disturbance events format for GCBM.</w:t>
      </w:r>
    </w:p>
    <w:p w14:paraId="585448C5"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can take pretty much any spatial layer format but usually  on the raster side it'll be a file per year where pixel value equals to the disturbance type or file per disturbance type and year where pixel value equals to 0 or 1, bits indicating disturbed or not disturbed.</w:t>
      </w:r>
    </w:p>
    <w:p w14:paraId="34788383" w14:textId="5A6C5548"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We can also take in vector </w:t>
      </w:r>
      <w:r w:rsidRPr="0053445E">
        <w:rPr>
          <w:rFonts w:ascii="Bahnschrift SemiLight" w:eastAsia="Times New Roman" w:hAnsi="Bahnschrift SemiLight"/>
          <w:color w:val="000000"/>
          <w:lang w:val="en-IN"/>
        </w:rPr>
        <w:t>layers and</w:t>
      </w:r>
      <w:r w:rsidRPr="0053445E">
        <w:rPr>
          <w:rFonts w:ascii="Bahnschrift SemiLight" w:eastAsia="Times New Roman" w:hAnsi="Bahnschrift SemiLight"/>
          <w:color w:val="000000"/>
          <w:lang w:val="en-IN"/>
        </w:rPr>
        <w:t xml:space="preserve"> have any number of those layers that contain polygons of completely disturbed areas. What you see on your simulation map is what ends up getting simulated. </w:t>
      </w:r>
      <w:r w:rsidRPr="0053445E">
        <w:rPr>
          <w:rFonts w:ascii="Bahnschrift SemiLight" w:eastAsia="Times New Roman" w:hAnsi="Bahnschrift SemiLight"/>
          <w:color w:val="000000"/>
          <w:lang w:val="en-IN"/>
        </w:rPr>
        <w:t>You will</w:t>
      </w:r>
      <w:r w:rsidRPr="0053445E">
        <w:rPr>
          <w:rFonts w:ascii="Bahnschrift SemiLight" w:eastAsia="Times New Roman" w:hAnsi="Bahnschrift SemiLight"/>
          <w:color w:val="000000"/>
          <w:lang w:val="en-IN"/>
        </w:rPr>
        <w:t xml:space="preserve"> need a couple of attributes in the vector layers, like </w:t>
      </w:r>
      <w:proofErr w:type="gramStart"/>
      <w:r w:rsidRPr="0053445E">
        <w:rPr>
          <w:rFonts w:ascii="Bahnschrift SemiLight" w:eastAsia="Times New Roman" w:hAnsi="Bahnschrift SemiLight"/>
          <w:color w:val="000000"/>
          <w:lang w:val="en-IN"/>
        </w:rPr>
        <w:t>what's</w:t>
      </w:r>
      <w:proofErr w:type="gramEnd"/>
      <w:r w:rsidRPr="0053445E">
        <w:rPr>
          <w:rFonts w:ascii="Bahnschrift SemiLight" w:eastAsia="Times New Roman" w:hAnsi="Bahnschrift SemiLight"/>
          <w:color w:val="000000"/>
          <w:lang w:val="en-IN"/>
        </w:rPr>
        <w:t xml:space="preserve"> the disturbance year or what's the type of disturbance, etc.</w:t>
      </w:r>
    </w:p>
    <w:p w14:paraId="0E59F92E" w14:textId="5AC7F0ED"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And these will be paired with a lookup table that maps </w:t>
      </w:r>
      <w:r w:rsidRPr="0053445E">
        <w:rPr>
          <w:rFonts w:ascii="Bahnschrift SemiLight" w:eastAsia="Times New Roman" w:hAnsi="Bahnschrift SemiLight"/>
          <w:color w:val="000000"/>
          <w:lang w:val="en-IN"/>
        </w:rPr>
        <w:t>non-standard</w:t>
      </w:r>
      <w:r w:rsidRPr="0053445E">
        <w:rPr>
          <w:rFonts w:ascii="Bahnschrift SemiLight" w:eastAsia="Times New Roman" w:hAnsi="Bahnschrift SemiLight"/>
          <w:color w:val="000000"/>
          <w:lang w:val="en-IN"/>
        </w:rPr>
        <w:t xml:space="preserve"> </w:t>
      </w:r>
      <w:r w:rsidRPr="0053445E">
        <w:rPr>
          <w:rFonts w:ascii="Bahnschrift SemiLight" w:eastAsia="Times New Roman" w:hAnsi="Bahnschrift SemiLight"/>
          <w:color w:val="000000"/>
          <w:lang w:val="en-IN"/>
        </w:rPr>
        <w:t>disturbance type</w:t>
      </w:r>
      <w:r w:rsidRPr="0053445E">
        <w:rPr>
          <w:rFonts w:ascii="Bahnschrift SemiLight" w:eastAsia="Times New Roman" w:hAnsi="Bahnschrift SemiLight"/>
          <w:color w:val="000000"/>
          <w:lang w:val="en-IN"/>
        </w:rPr>
        <w:t xml:space="preserve"> names in the spatial layer to actual names of disturbance types that are understood by the model.</w:t>
      </w:r>
    </w:p>
    <w:p w14:paraId="2CB92338"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p>
    <w:p w14:paraId="5588D616"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19</w:t>
      </w:r>
    </w:p>
    <w:p w14:paraId="7D89F36A" w14:textId="16BD1BC4"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Getting into the structure of this training project, the standalone project is a collection of individual </w:t>
      </w:r>
      <w:proofErr w:type="gramStart"/>
      <w:r w:rsidRPr="0053445E">
        <w:rPr>
          <w:rFonts w:ascii="Bahnschrift SemiLight" w:eastAsia="Times New Roman" w:hAnsi="Bahnschrift SemiLight"/>
          <w:color w:val="000000"/>
          <w:lang w:val="en-IN"/>
        </w:rPr>
        <w:t>pre</w:t>
      </w:r>
      <w:proofErr w:type="gramEnd"/>
      <w:r>
        <w:rPr>
          <w:rFonts w:ascii="Bahnschrift SemiLight" w:eastAsia="Times New Roman" w:hAnsi="Bahnschrift SemiLight"/>
          <w:color w:val="000000"/>
          <w:lang w:val="en-IN"/>
        </w:rPr>
        <w:t xml:space="preserve"> </w:t>
      </w:r>
      <w:r w:rsidRPr="0053445E">
        <w:rPr>
          <w:rFonts w:ascii="Bahnschrift SemiLight" w:eastAsia="Times New Roman" w:hAnsi="Bahnschrift SemiLight"/>
          <w:color w:val="000000"/>
          <w:lang w:val="en-IN"/>
        </w:rPr>
        <w:t xml:space="preserve">and post processing tools organised into a workflow to get people up and running with </w:t>
      </w:r>
      <w:r>
        <w:rPr>
          <w:rFonts w:ascii="Bahnschrift SemiLight" w:eastAsia="Times New Roman" w:hAnsi="Bahnschrift SemiLight"/>
          <w:color w:val="000000"/>
          <w:lang w:val="en-IN"/>
        </w:rPr>
        <w:t>GCBM</w:t>
      </w:r>
      <w:r w:rsidRPr="0053445E">
        <w:rPr>
          <w:rFonts w:ascii="Bahnschrift SemiLight" w:eastAsia="Times New Roman" w:hAnsi="Bahnschrift SemiLight"/>
          <w:color w:val="000000"/>
          <w:lang w:val="en-IN"/>
        </w:rPr>
        <w:t>.</w:t>
      </w:r>
    </w:p>
    <w:p w14:paraId="304C1927" w14:textId="4F7F8410"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It </w:t>
      </w:r>
      <w:r w:rsidRPr="0053445E">
        <w:rPr>
          <w:rFonts w:ascii="Bahnschrift SemiLight" w:eastAsia="Times New Roman" w:hAnsi="Bahnschrift SemiLight"/>
          <w:color w:val="000000"/>
          <w:lang w:val="en-IN"/>
        </w:rPr>
        <w:t>does not</w:t>
      </w:r>
      <w:r w:rsidRPr="0053445E">
        <w:rPr>
          <w:rFonts w:ascii="Bahnschrift SemiLight" w:eastAsia="Times New Roman" w:hAnsi="Bahnschrift SemiLight"/>
          <w:color w:val="000000"/>
          <w:lang w:val="en-IN"/>
        </w:rPr>
        <w:t xml:space="preserve"> do any sort of fancy </w:t>
      </w:r>
      <w:r w:rsidRPr="0053445E">
        <w:rPr>
          <w:rFonts w:ascii="Bahnschrift SemiLight" w:eastAsia="Times New Roman" w:hAnsi="Bahnschrift SemiLight"/>
          <w:color w:val="000000"/>
          <w:lang w:val="en-IN"/>
        </w:rPr>
        <w:t>pre-processing and</w:t>
      </w:r>
      <w:r w:rsidRPr="0053445E">
        <w:rPr>
          <w:rFonts w:ascii="Bahnschrift SemiLight" w:eastAsia="Times New Roman" w:hAnsi="Bahnschrift SemiLight"/>
          <w:color w:val="000000"/>
          <w:lang w:val="en-IN"/>
        </w:rPr>
        <w:t xml:space="preserve"> is really what you see is what you get. It ingests SPATIAL layers and SIT like </w:t>
      </w:r>
      <w:r w:rsidRPr="0053445E">
        <w:rPr>
          <w:rFonts w:ascii="Bahnschrift SemiLight" w:eastAsia="Times New Roman" w:hAnsi="Bahnschrift SemiLight"/>
          <w:color w:val="000000"/>
          <w:lang w:val="en-IN"/>
        </w:rPr>
        <w:t>data and</w:t>
      </w:r>
      <w:r w:rsidRPr="0053445E">
        <w:rPr>
          <w:rFonts w:ascii="Bahnschrift SemiLight" w:eastAsia="Times New Roman" w:hAnsi="Bahnschrift SemiLight"/>
          <w:color w:val="000000"/>
          <w:lang w:val="en-IN"/>
        </w:rPr>
        <w:t xml:space="preserve"> runs exactly what has been specified by the input data.</w:t>
      </w:r>
    </w:p>
    <w:p w14:paraId="726DB984"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p>
    <w:p w14:paraId="767300AD"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20</w:t>
      </w:r>
      <w:r w:rsidRPr="0053445E">
        <w:rPr>
          <w:rFonts w:ascii="Bahnschrift SemiLight" w:eastAsia="Times New Roman" w:hAnsi="Bahnschrift SemiLight"/>
          <w:color w:val="000000"/>
          <w:lang w:val="en-IN"/>
        </w:rPr>
        <w:t> </w:t>
      </w:r>
    </w:p>
    <w:p w14:paraId="34EDD347"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It is designed to be portable so you can copy it anywhere and run with correct python or GDAL environment</w:t>
      </w:r>
    </w:p>
    <w:p w14:paraId="660F0EB2" w14:textId="77777777" w:rsidR="00637A91" w:rsidRPr="0053445E" w:rsidRDefault="00637A91" w:rsidP="00A62495">
      <w:pPr>
        <w:spacing w:line="240" w:lineRule="auto"/>
        <w:rPr>
          <w:rFonts w:ascii="Bahnschrift SemiLight" w:eastAsia="Times New Roman" w:hAnsi="Bahnschrift SemiLight" w:cs="Times New Roman"/>
          <w:sz w:val="24"/>
          <w:szCs w:val="24"/>
          <w:lang w:val="en-IN"/>
        </w:rPr>
      </w:pPr>
    </w:p>
    <w:p w14:paraId="64495DBB"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21</w:t>
      </w:r>
    </w:p>
    <w:p w14:paraId="6D9DC71E"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It is best suited for the project where the data already exists in the correct format and does not require any pre-processing before-hand.</w:t>
      </w:r>
    </w:p>
    <w:p w14:paraId="58ECB139"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 just not designed only for this training. All of our real-world projects basically use the same project structure and scripts.</w:t>
      </w:r>
    </w:p>
    <w:p w14:paraId="0B57C422"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standalone template is the recommended way to get new projects up and running.</w:t>
      </w:r>
    </w:p>
    <w:p w14:paraId="410BF975"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do some advanced scripting internally, but this is the basic project structure used.</w:t>
      </w:r>
    </w:p>
    <w:p w14:paraId="036DE4AF"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p>
    <w:p w14:paraId="29EAC59F"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22</w:t>
      </w:r>
      <w:r w:rsidRPr="0053445E">
        <w:rPr>
          <w:rFonts w:ascii="Bahnschrift SemiLight" w:eastAsia="Times New Roman" w:hAnsi="Bahnschrift SemiLight"/>
          <w:color w:val="000000"/>
          <w:lang w:val="en-IN"/>
        </w:rPr>
        <w:t>.</w:t>
      </w:r>
    </w:p>
    <w:p w14:paraId="2EAC3982"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This is the overview of standalone projects workflow. We start off with tiler that converts our raw data into </w:t>
      </w:r>
      <w:r>
        <w:rPr>
          <w:rFonts w:ascii="Bahnschrift SemiLight" w:eastAsia="Times New Roman" w:hAnsi="Bahnschrift SemiLight"/>
          <w:color w:val="000000"/>
          <w:lang w:val="en-IN"/>
        </w:rPr>
        <w:t>GCBM</w:t>
      </w:r>
      <w:r w:rsidRPr="0053445E">
        <w:rPr>
          <w:rFonts w:ascii="Bahnschrift SemiLight" w:eastAsia="Times New Roman" w:hAnsi="Bahnschrift SemiLight"/>
          <w:color w:val="000000"/>
          <w:lang w:val="en-IN"/>
        </w:rPr>
        <w:t xml:space="preserve"> readable format.</w:t>
      </w:r>
    </w:p>
    <w:p w14:paraId="2026F46A"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next is a tool called recliner to GCBM that is responsible for creating the SQL database.</w:t>
      </w:r>
    </w:p>
    <w:p w14:paraId="117B453A"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Once </w:t>
      </w:r>
      <w:proofErr w:type="gramStart"/>
      <w:r w:rsidRPr="0053445E">
        <w:rPr>
          <w:rFonts w:ascii="Bahnschrift SemiLight" w:eastAsia="Times New Roman" w:hAnsi="Bahnschrift SemiLight"/>
          <w:color w:val="000000"/>
          <w:lang w:val="en-IN"/>
        </w:rPr>
        <w:t>we've</w:t>
      </w:r>
      <w:proofErr w:type="gramEnd"/>
      <w:r w:rsidRPr="0053445E">
        <w:rPr>
          <w:rFonts w:ascii="Bahnschrift SemiLight" w:eastAsia="Times New Roman" w:hAnsi="Bahnschrift SemiLight"/>
          <w:color w:val="000000"/>
          <w:lang w:val="en-IN"/>
        </w:rPr>
        <w:t xml:space="preserve"> got the input data in place, we run the actual GCBM model itself. Once the run is finished, we get a couple of post processing tools. The first one is compiled GCBM spatial output, which stitches all the chunks of output to </w:t>
      </w:r>
      <w:proofErr w:type="spellStart"/>
      <w:r w:rsidRPr="0053445E">
        <w:rPr>
          <w:rFonts w:ascii="Bahnschrift SemiLight" w:eastAsia="Times New Roman" w:hAnsi="Bahnschrift SemiLight"/>
          <w:color w:val="000000"/>
          <w:lang w:val="en-IN"/>
        </w:rPr>
        <w:t>geotiff</w:t>
      </w:r>
      <w:proofErr w:type="spellEnd"/>
      <w:r w:rsidRPr="0053445E">
        <w:rPr>
          <w:rFonts w:ascii="Bahnschrift SemiLight" w:eastAsia="Times New Roman" w:hAnsi="Bahnschrift SemiLight"/>
          <w:color w:val="000000"/>
          <w:lang w:val="en-IN"/>
        </w:rPr>
        <w:t xml:space="preserve"> files. Then there's another tool- compile GCBM results that generates ecosystem indicators </w:t>
      </w:r>
      <w:proofErr w:type="gramStart"/>
      <w:r w:rsidRPr="0053445E">
        <w:rPr>
          <w:rFonts w:ascii="Bahnschrift SemiLight" w:eastAsia="Times New Roman" w:hAnsi="Bahnschrift SemiLight"/>
          <w:color w:val="000000"/>
          <w:lang w:val="en-IN"/>
        </w:rPr>
        <w:t>in to</w:t>
      </w:r>
      <w:proofErr w:type="gramEnd"/>
      <w:r w:rsidRPr="0053445E">
        <w:rPr>
          <w:rFonts w:ascii="Bahnschrift SemiLight" w:eastAsia="Times New Roman" w:hAnsi="Bahnschrift SemiLight"/>
          <w:color w:val="000000"/>
          <w:lang w:val="en-IN"/>
        </w:rPr>
        <w:t xml:space="preserve"> </w:t>
      </w:r>
      <w:r>
        <w:rPr>
          <w:rFonts w:ascii="Bahnschrift SemiLight" w:eastAsia="Times New Roman" w:hAnsi="Bahnschrift SemiLight"/>
          <w:color w:val="000000"/>
          <w:lang w:val="en-IN"/>
        </w:rPr>
        <w:t>SQL</w:t>
      </w:r>
      <w:r w:rsidRPr="0053445E">
        <w:rPr>
          <w:rFonts w:ascii="Bahnschrift SemiLight" w:eastAsia="Times New Roman" w:hAnsi="Bahnschrift SemiLight"/>
          <w:color w:val="000000"/>
          <w:lang w:val="en-IN"/>
        </w:rPr>
        <w:t xml:space="preserve"> like database</w:t>
      </w:r>
    </w:p>
    <w:p w14:paraId="411B76D2"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p>
    <w:p w14:paraId="55AA2B55"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23</w:t>
      </w:r>
      <w:r w:rsidRPr="0053445E">
        <w:rPr>
          <w:rFonts w:ascii="Bahnschrift SemiLight" w:eastAsia="Times New Roman" w:hAnsi="Bahnschrift SemiLight"/>
          <w:color w:val="000000"/>
          <w:lang w:val="en-IN"/>
        </w:rPr>
        <w:t>.</w:t>
      </w:r>
    </w:p>
    <w:p w14:paraId="7C4D3BEF"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Let's</w:t>
      </w:r>
      <w:proofErr w:type="gramEnd"/>
      <w:r w:rsidRPr="0053445E">
        <w:rPr>
          <w:rFonts w:ascii="Bahnschrift SemiLight" w:eastAsia="Times New Roman" w:hAnsi="Bahnschrift SemiLight"/>
          <w:color w:val="000000"/>
          <w:lang w:val="en-IN"/>
        </w:rPr>
        <w:t xml:space="preserve"> talk about the outputs given by our standalone project. </w:t>
      </w:r>
      <w:proofErr w:type="gramStart"/>
      <w:r w:rsidRPr="0053445E">
        <w:rPr>
          <w:rFonts w:ascii="Bahnschrift SemiLight" w:eastAsia="Times New Roman" w:hAnsi="Bahnschrift SemiLight"/>
          <w:color w:val="000000"/>
          <w:lang w:val="en-IN"/>
        </w:rPr>
        <w:t>It's</w:t>
      </w:r>
      <w:proofErr w:type="gramEnd"/>
      <w:r w:rsidRPr="0053445E">
        <w:rPr>
          <w:rFonts w:ascii="Bahnschrift SemiLight" w:eastAsia="Times New Roman" w:hAnsi="Bahnschrift SemiLight"/>
          <w:color w:val="000000"/>
          <w:lang w:val="en-IN"/>
        </w:rPr>
        <w:t xml:space="preserve"> usually a SQL like database, tabular form output that uses SQLite by default and </w:t>
      </w:r>
      <w:proofErr w:type="spellStart"/>
      <w:r w:rsidRPr="0053445E">
        <w:rPr>
          <w:rFonts w:ascii="Bahnschrift SemiLight" w:eastAsia="Times New Roman" w:hAnsi="Bahnschrift SemiLight"/>
          <w:color w:val="000000"/>
          <w:lang w:val="en-IN"/>
        </w:rPr>
        <w:t>postgres</w:t>
      </w:r>
      <w:proofErr w:type="spellEnd"/>
      <w:r w:rsidRPr="0053445E">
        <w:rPr>
          <w:rFonts w:ascii="Bahnschrift SemiLight" w:eastAsia="Times New Roman" w:hAnsi="Bahnschrift SemiLight"/>
          <w:color w:val="000000"/>
          <w:lang w:val="en-IN"/>
        </w:rPr>
        <w:t xml:space="preserve"> as well.</w:t>
      </w:r>
    </w:p>
    <w:p w14:paraId="3A013AC8"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 spatial output is in </w:t>
      </w:r>
      <w:proofErr w:type="spellStart"/>
      <w:r w:rsidRPr="0053445E">
        <w:rPr>
          <w:rFonts w:ascii="Bahnschrift SemiLight" w:eastAsia="Times New Roman" w:hAnsi="Bahnschrift SemiLight"/>
          <w:color w:val="000000"/>
          <w:lang w:val="en-IN"/>
        </w:rPr>
        <w:t>envi</w:t>
      </w:r>
      <w:proofErr w:type="spellEnd"/>
      <w:r w:rsidRPr="0053445E">
        <w:rPr>
          <w:rFonts w:ascii="Bahnschrift SemiLight" w:eastAsia="Times New Roman" w:hAnsi="Bahnschrift SemiLight"/>
          <w:color w:val="000000"/>
          <w:lang w:val="en-IN"/>
        </w:rPr>
        <w:t xml:space="preserve"> or </w:t>
      </w:r>
      <w:proofErr w:type="spellStart"/>
      <w:r w:rsidRPr="0053445E">
        <w:rPr>
          <w:rFonts w:ascii="Bahnschrift SemiLight" w:eastAsia="Times New Roman" w:hAnsi="Bahnschrift SemiLight"/>
          <w:color w:val="000000"/>
          <w:lang w:val="en-IN"/>
        </w:rPr>
        <w:t>geotiff</w:t>
      </w:r>
      <w:proofErr w:type="spellEnd"/>
      <w:r w:rsidRPr="0053445E">
        <w:rPr>
          <w:rFonts w:ascii="Bahnschrift SemiLight" w:eastAsia="Times New Roman" w:hAnsi="Bahnschrift SemiLight"/>
          <w:color w:val="000000"/>
          <w:lang w:val="en-IN"/>
        </w:rPr>
        <w:t xml:space="preserve"> format. After post processing, it gets converted to the standard </w:t>
      </w:r>
      <w:proofErr w:type="spellStart"/>
      <w:r w:rsidRPr="0053445E">
        <w:rPr>
          <w:rFonts w:ascii="Bahnschrift SemiLight" w:eastAsia="Times New Roman" w:hAnsi="Bahnschrift SemiLight"/>
          <w:color w:val="000000"/>
          <w:lang w:val="en-IN"/>
        </w:rPr>
        <w:t>geotiff</w:t>
      </w:r>
      <w:proofErr w:type="spellEnd"/>
      <w:r w:rsidRPr="0053445E">
        <w:rPr>
          <w:rFonts w:ascii="Bahnschrift SemiLight" w:eastAsia="Times New Roman" w:hAnsi="Bahnschrift SemiLight"/>
          <w:color w:val="000000"/>
          <w:lang w:val="en-IN"/>
        </w:rPr>
        <w:t xml:space="preserve"> format.</w:t>
      </w:r>
    </w:p>
    <w:p w14:paraId="5C38E757"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And then it produces some flattened reporting tables that are more user friendly. They can be either SQLite or </w:t>
      </w:r>
      <w:proofErr w:type="spellStart"/>
      <w:r w:rsidRPr="0053445E">
        <w:rPr>
          <w:rFonts w:ascii="Bahnschrift SemiLight" w:eastAsia="Times New Roman" w:hAnsi="Bahnschrift SemiLight"/>
          <w:color w:val="000000"/>
          <w:lang w:val="en-IN"/>
        </w:rPr>
        <w:t>postgres</w:t>
      </w:r>
      <w:proofErr w:type="spellEnd"/>
      <w:r w:rsidRPr="0053445E">
        <w:rPr>
          <w:rFonts w:ascii="Bahnschrift SemiLight" w:eastAsia="Times New Roman" w:hAnsi="Bahnschrift SemiLight"/>
          <w:color w:val="000000"/>
          <w:lang w:val="en-IN"/>
        </w:rPr>
        <w:t xml:space="preserve"> databases.</w:t>
      </w:r>
    </w:p>
    <w:p w14:paraId="0E0FE8E6"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p>
    <w:p w14:paraId="386F0D6A"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24</w:t>
      </w:r>
    </w:p>
    <w:p w14:paraId="17626145"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There's</w:t>
      </w:r>
      <w:proofErr w:type="gramEnd"/>
      <w:r w:rsidRPr="0053445E">
        <w:rPr>
          <w:rFonts w:ascii="Bahnschrift SemiLight" w:eastAsia="Times New Roman" w:hAnsi="Bahnschrift SemiLight"/>
          <w:color w:val="000000"/>
          <w:lang w:val="en-IN"/>
        </w:rPr>
        <w:t xml:space="preserve"> a spreadsheet available describing exactly what goes into all those reporting tables. The reporting table format integrates easily with tools like PowerBI desktop, and we can create PowerBI templates to visualise results from different simulations. It has all the indicator names here on the left </w:t>
      </w:r>
    </w:p>
    <w:p w14:paraId="343A4BAA"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3B758A0E"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25</w:t>
      </w:r>
    </w:p>
    <w:p w14:paraId="273E1800"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This is a screenshot of one of the PowerBI templates to visualise the results. </w:t>
      </w:r>
    </w:p>
    <w:p w14:paraId="142B7478"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621FE979"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26</w:t>
      </w:r>
    </w:p>
    <w:p w14:paraId="7D4CA48A"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 directory structure of the project </w:t>
      </w:r>
      <w:proofErr w:type="gramStart"/>
      <w:r w:rsidRPr="0053445E">
        <w:rPr>
          <w:rFonts w:ascii="Bahnschrift SemiLight" w:eastAsia="Times New Roman" w:hAnsi="Bahnschrift SemiLight"/>
          <w:color w:val="000000"/>
          <w:lang w:val="en-IN"/>
        </w:rPr>
        <w:t>template  looks</w:t>
      </w:r>
      <w:proofErr w:type="gramEnd"/>
      <w:r w:rsidRPr="0053445E">
        <w:rPr>
          <w:rFonts w:ascii="Bahnschrift SemiLight" w:eastAsia="Times New Roman" w:hAnsi="Bahnschrift SemiLight"/>
          <w:color w:val="000000"/>
          <w:lang w:val="en-IN"/>
        </w:rPr>
        <w:t xml:space="preserve"> like this. </w:t>
      </w:r>
    </w:p>
    <w:p w14:paraId="00513D52"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Documentation folder contains some important materials, for example python snippets for configuring the tiler script, and basic assorted documentation.</w:t>
      </w:r>
    </w:p>
    <w:p w14:paraId="47AA1794" w14:textId="15BB39B8"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Then we've </w:t>
      </w:r>
      <w:r>
        <w:rPr>
          <w:rFonts w:ascii="Bahnschrift SemiLight" w:eastAsia="Times New Roman" w:hAnsi="Bahnschrift SemiLight"/>
          <w:color w:val="000000"/>
          <w:lang w:val="en-IN"/>
        </w:rPr>
        <w:t>GCBM</w:t>
      </w:r>
      <w:r w:rsidRPr="0053445E">
        <w:rPr>
          <w:rFonts w:ascii="Bahnschrift SemiLight" w:eastAsia="Times New Roman" w:hAnsi="Bahnschrift SemiLight"/>
          <w:color w:val="000000"/>
          <w:lang w:val="en-IN"/>
        </w:rPr>
        <w:t xml:space="preserve"> folder That contains the simulation working directory </w:t>
      </w:r>
    </w:p>
    <w:p w14:paraId="635769B9"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 next one is input Database that contains the a spatial input data for example archive index </w:t>
      </w:r>
      <w:proofErr w:type="gramStart"/>
      <w:r w:rsidRPr="0053445E">
        <w:rPr>
          <w:rFonts w:ascii="Bahnschrift SemiLight" w:eastAsia="Times New Roman" w:hAnsi="Bahnschrift SemiLight"/>
          <w:color w:val="000000"/>
          <w:lang w:val="en-IN"/>
        </w:rPr>
        <w:t>database ,</w:t>
      </w:r>
      <w:proofErr w:type="gramEnd"/>
      <w:r w:rsidRPr="0053445E">
        <w:rPr>
          <w:rFonts w:ascii="Bahnschrift SemiLight" w:eastAsia="Times New Roman" w:hAnsi="Bahnschrift SemiLight"/>
          <w:color w:val="000000"/>
          <w:lang w:val="en-IN"/>
        </w:rPr>
        <w:t xml:space="preserve"> yield table and all</w:t>
      </w:r>
    </w:p>
    <w:p w14:paraId="2B7FC815"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602B9A5B"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next comes the layers which has the spatial layers inside it</w:t>
      </w:r>
    </w:p>
    <w:p w14:paraId="03CD6EE7"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Next</w:t>
      </w:r>
      <w:proofErr w:type="gramEnd"/>
      <w:r w:rsidRPr="0053445E">
        <w:rPr>
          <w:rFonts w:ascii="Bahnschrift SemiLight" w:eastAsia="Times New Roman" w:hAnsi="Bahnschrift SemiLight"/>
          <w:color w:val="000000"/>
          <w:lang w:val="en-IN"/>
        </w:rPr>
        <w:t xml:space="preserve"> we have a log files folder, processed output folder, and the tools that contain all the pre-and </w:t>
      </w:r>
      <w:proofErr w:type="spellStart"/>
      <w:r w:rsidRPr="0053445E">
        <w:rPr>
          <w:rFonts w:ascii="Bahnschrift SemiLight" w:eastAsia="Times New Roman" w:hAnsi="Bahnschrift SemiLight"/>
          <w:color w:val="000000"/>
          <w:lang w:val="en-IN"/>
        </w:rPr>
        <w:t>post processing</w:t>
      </w:r>
      <w:proofErr w:type="spellEnd"/>
      <w:r w:rsidRPr="0053445E">
        <w:rPr>
          <w:rFonts w:ascii="Bahnschrift SemiLight" w:eastAsia="Times New Roman" w:hAnsi="Bahnschrift SemiLight"/>
          <w:color w:val="000000"/>
          <w:lang w:val="en-IN"/>
        </w:rPr>
        <w:t xml:space="preserve"> tools GCBM itself and supporting software.</w:t>
      </w:r>
    </w:p>
    <w:p w14:paraId="7B243F39"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389A6D76" w14:textId="442A7F5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Then we have the license agreement for using </w:t>
      </w:r>
      <w:r>
        <w:rPr>
          <w:rFonts w:ascii="Bahnschrift SemiLight" w:eastAsia="Times New Roman" w:hAnsi="Bahnschrift SemiLight"/>
          <w:color w:val="000000"/>
          <w:lang w:val="en-IN"/>
        </w:rPr>
        <w:t>GCBM</w:t>
      </w:r>
      <w:r w:rsidRPr="0053445E">
        <w:rPr>
          <w:rFonts w:ascii="Bahnschrift SemiLight" w:eastAsia="Times New Roman" w:hAnsi="Bahnschrift SemiLight"/>
          <w:color w:val="000000"/>
          <w:lang w:val="en-IN"/>
        </w:rPr>
        <w:t>, it is freely available to everyone.</w:t>
      </w:r>
    </w:p>
    <w:p w14:paraId="1766162C"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426D4258"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Then we have the readme and batch file.</w:t>
      </w:r>
    </w:p>
    <w:p w14:paraId="7496F1D2"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5DC80CE8" w14:textId="77777777" w:rsidR="00F55254" w:rsidRPr="0053445E" w:rsidRDefault="00F55254" w:rsidP="00F55254">
      <w:pPr>
        <w:spacing w:line="240" w:lineRule="auto"/>
        <w:rPr>
          <w:rFonts w:ascii="Franklin Gothic Demi Cond" w:eastAsia="Times New Roman" w:hAnsi="Franklin Gothic Demi Cond" w:cs="Times New Roman"/>
          <w:color w:val="7030A0"/>
          <w:sz w:val="32"/>
          <w:szCs w:val="32"/>
          <w:lang w:val="en-IN"/>
        </w:rPr>
      </w:pPr>
      <w:r w:rsidRPr="0053445E">
        <w:rPr>
          <w:rFonts w:ascii="Franklin Gothic Demi Cond" w:eastAsia="Times New Roman" w:hAnsi="Franklin Gothic Demi Cond"/>
          <w:color w:val="7030A0"/>
          <w:sz w:val="32"/>
          <w:szCs w:val="32"/>
          <w:lang w:val="en-IN"/>
        </w:rPr>
        <w:t>27- Project-Rectangle World</w:t>
      </w:r>
    </w:p>
    <w:p w14:paraId="5EA417CA"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583195B8"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Let's</w:t>
      </w:r>
      <w:proofErr w:type="gramEnd"/>
      <w:r w:rsidRPr="0053445E">
        <w:rPr>
          <w:rFonts w:ascii="Bahnschrift SemiLight" w:eastAsia="Times New Roman" w:hAnsi="Bahnschrift SemiLight"/>
          <w:color w:val="000000"/>
          <w:lang w:val="en-IN"/>
        </w:rPr>
        <w:t xml:space="preserve"> have a look at our sample standalone project named as rectangle world. </w:t>
      </w:r>
    </w:p>
    <w:p w14:paraId="01499EEC"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It has been set up with some exemplar simulation data. the initial python or GDAL environment should be set up for running this.</w:t>
      </w:r>
    </w:p>
    <w:p w14:paraId="00626681"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spatial layers can be found in the layers folder in the raw subfolder and the yield table is stored in the input database directory as yield dot csv.</w:t>
      </w:r>
    </w:p>
    <w:p w14:paraId="5BCE1BD9" w14:textId="77777777" w:rsidR="00A62495" w:rsidRPr="00222B40" w:rsidRDefault="00A62495" w:rsidP="004D1AF0">
      <w:pPr>
        <w:rPr>
          <w:rFonts w:ascii="Bahnschrift SemiLight" w:hAnsi="Bahnschrift SemiLight"/>
        </w:rPr>
      </w:pPr>
    </w:p>
    <w:p w14:paraId="394C8352" w14:textId="77777777" w:rsidR="004D1AF0" w:rsidRDefault="004D1AF0" w:rsidP="004D1AF0"/>
    <w:p w14:paraId="01FAACFA"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28</w:t>
      </w:r>
    </w:p>
    <w:p w14:paraId="08CAA567"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Let's</w:t>
      </w:r>
      <w:proofErr w:type="gramEnd"/>
      <w:r w:rsidRPr="0053445E">
        <w:rPr>
          <w:rFonts w:ascii="Bahnschrift SemiLight" w:eastAsia="Times New Roman" w:hAnsi="Bahnschrift SemiLight"/>
          <w:color w:val="000000"/>
          <w:lang w:val="en-IN"/>
        </w:rPr>
        <w:t xml:space="preserve"> start by having a look at the input database that we are going to use in this project. This is the inventory shape file.</w:t>
      </w:r>
    </w:p>
    <w:p w14:paraId="613804D5"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This can be found in the standalone template folder in the layers subfolder as inventory dot SHP.</w:t>
      </w:r>
    </w:p>
    <w:p w14:paraId="3D1E5ADA"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There are a couple of key pieces of </w:t>
      </w:r>
      <w:proofErr w:type="gramStart"/>
      <w:r w:rsidRPr="0053445E">
        <w:rPr>
          <w:rFonts w:ascii="Bahnschrift SemiLight" w:eastAsia="Times New Roman" w:hAnsi="Bahnschrift SemiLight"/>
          <w:color w:val="000000"/>
          <w:lang w:val="en-IN"/>
        </w:rPr>
        <w:t>information  that</w:t>
      </w:r>
      <w:proofErr w:type="gramEnd"/>
      <w:r w:rsidRPr="0053445E">
        <w:rPr>
          <w:rFonts w:ascii="Bahnschrift SemiLight" w:eastAsia="Times New Roman" w:hAnsi="Bahnschrift SemiLight"/>
          <w:color w:val="000000"/>
          <w:lang w:val="en-IN"/>
        </w:rPr>
        <w:t xml:space="preserve"> we need to add in the inventory layer.</w:t>
      </w:r>
    </w:p>
    <w:p w14:paraId="509034F0"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Age 2010 is the forest age at the beginning of the simulation. </w:t>
      </w:r>
    </w:p>
    <w:p w14:paraId="474BA990"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There are two classifiers for this. </w:t>
      </w:r>
    </w:p>
    <w:p w14:paraId="3CB4D301"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In this project we will call them classifier one and classifier 2 but they can be named anything.</w:t>
      </w:r>
    </w:p>
    <w:p w14:paraId="000F911A"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They link </w:t>
      </w:r>
      <w:proofErr w:type="gramStart"/>
      <w:r w:rsidRPr="0053445E">
        <w:rPr>
          <w:rFonts w:ascii="Bahnschrift SemiLight" w:eastAsia="Times New Roman" w:hAnsi="Bahnschrift SemiLight"/>
          <w:color w:val="000000"/>
          <w:lang w:val="en-IN"/>
        </w:rPr>
        <w:t>our  spatial</w:t>
      </w:r>
      <w:proofErr w:type="gramEnd"/>
      <w:r w:rsidRPr="0053445E">
        <w:rPr>
          <w:rFonts w:ascii="Bahnschrift SemiLight" w:eastAsia="Times New Roman" w:hAnsi="Bahnschrift SemiLight"/>
          <w:color w:val="000000"/>
          <w:lang w:val="en-IN"/>
        </w:rPr>
        <w:t xml:space="preserve"> data to the non-spatial yield table that describes how the forest grows.</w:t>
      </w:r>
    </w:p>
    <w:p w14:paraId="703E4DB6"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p>
    <w:p w14:paraId="213832F6"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29</w:t>
      </w:r>
    </w:p>
    <w:p w14:paraId="0407C197"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next layer in the sample data set is the disturbance layer.</w:t>
      </w:r>
    </w:p>
    <w:p w14:paraId="389A7681"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Just like an inventory layer, you can find it in the standalone template folder, in layers subdirectory as disturbances dot SHP.</w:t>
      </w:r>
    </w:p>
    <w:p w14:paraId="18C0F2A1"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have the first attribute as disturbance type which is already understandable looking at the values and then we have the year attribute. </w:t>
      </w:r>
    </w:p>
    <w:p w14:paraId="3D28D412"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p>
    <w:p w14:paraId="625C7840"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30</w:t>
      </w:r>
    </w:p>
    <w:p w14:paraId="107E148E"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Next</w:t>
      </w:r>
      <w:proofErr w:type="gramEnd"/>
      <w:r w:rsidRPr="0053445E">
        <w:rPr>
          <w:rFonts w:ascii="Bahnschrift SemiLight" w:eastAsia="Times New Roman" w:hAnsi="Bahnschrift SemiLight"/>
          <w:color w:val="000000"/>
          <w:lang w:val="en-IN"/>
        </w:rPr>
        <w:t xml:space="preserve"> we have got the </w:t>
      </w:r>
      <w:proofErr w:type="spellStart"/>
      <w:r w:rsidRPr="0053445E">
        <w:rPr>
          <w:rFonts w:ascii="Bahnschrift SemiLight" w:eastAsia="Times New Roman" w:hAnsi="Bahnschrift SemiLight"/>
          <w:color w:val="000000"/>
          <w:lang w:val="en-IN"/>
        </w:rPr>
        <w:t>non spatial</w:t>
      </w:r>
      <w:proofErr w:type="spellEnd"/>
      <w:r w:rsidRPr="0053445E">
        <w:rPr>
          <w:rFonts w:ascii="Bahnschrift SemiLight" w:eastAsia="Times New Roman" w:hAnsi="Bahnschrift SemiLight"/>
          <w:color w:val="000000"/>
          <w:lang w:val="en-IN"/>
        </w:rPr>
        <w:t xml:space="preserve"> data. This is what our yield table looks like.  This format is pretty similar to CBM CFS3.</w:t>
      </w:r>
    </w:p>
    <w:p w14:paraId="4FE7553D"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This file can be found in the input database folder as yield dot csv.</w:t>
      </w:r>
    </w:p>
    <w:p w14:paraId="78BDF433"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p>
    <w:p w14:paraId="2A4E5013"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31</w:t>
      </w:r>
      <w:r w:rsidRPr="0053445E">
        <w:rPr>
          <w:rFonts w:ascii="Bahnschrift SemiLight" w:eastAsia="Times New Roman" w:hAnsi="Bahnschrift SemiLight"/>
          <w:color w:val="000000"/>
          <w:lang w:val="en-IN"/>
        </w:rPr>
        <w:br/>
        <w:t xml:space="preserve">Following the process for running a project in </w:t>
      </w:r>
      <w:r>
        <w:rPr>
          <w:rFonts w:ascii="Bahnschrift SemiLight" w:eastAsia="Times New Roman" w:hAnsi="Bahnschrift SemiLight"/>
          <w:color w:val="000000"/>
          <w:lang w:val="en-IN"/>
        </w:rPr>
        <w:t>GCBM</w:t>
      </w:r>
      <w:r w:rsidRPr="0053445E">
        <w:rPr>
          <w:rFonts w:ascii="Bahnschrift SemiLight" w:eastAsia="Times New Roman" w:hAnsi="Bahnschrift SemiLight"/>
          <w:color w:val="000000"/>
          <w:lang w:val="en-IN"/>
        </w:rPr>
        <w:t>, the first thing that will do is configuring and running tiler to process the input spatial data into the GCBM format.</w:t>
      </w:r>
    </w:p>
    <w:p w14:paraId="1962B302"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will run the recliner to GCBM tool to create the GCBM input database.</w:t>
      </w:r>
    </w:p>
    <w:p w14:paraId="7A7A1FDA"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There is a python script that will configure the GCBM for us.</w:t>
      </w:r>
    </w:p>
    <w:p w14:paraId="3A24DD04"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Next</w:t>
      </w:r>
      <w:proofErr w:type="gramEnd"/>
      <w:r w:rsidRPr="0053445E">
        <w:rPr>
          <w:rFonts w:ascii="Bahnschrift SemiLight" w:eastAsia="Times New Roman" w:hAnsi="Bahnschrift SemiLight"/>
          <w:color w:val="000000"/>
          <w:lang w:val="en-IN"/>
        </w:rPr>
        <w:t xml:space="preserve"> we'll run the model.</w:t>
      </w:r>
    </w:p>
    <w:p w14:paraId="333FAECE"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And </w:t>
      </w:r>
      <w:proofErr w:type="gramStart"/>
      <w:r w:rsidRPr="0053445E">
        <w:rPr>
          <w:rFonts w:ascii="Bahnschrift SemiLight" w:eastAsia="Times New Roman" w:hAnsi="Bahnschrift SemiLight"/>
          <w:color w:val="000000"/>
          <w:lang w:val="en-IN"/>
        </w:rPr>
        <w:t>lastly</w:t>
      </w:r>
      <w:proofErr w:type="gramEnd"/>
      <w:r w:rsidRPr="0053445E">
        <w:rPr>
          <w:rFonts w:ascii="Bahnschrift SemiLight" w:eastAsia="Times New Roman" w:hAnsi="Bahnschrift SemiLight"/>
          <w:color w:val="000000"/>
          <w:lang w:val="en-IN"/>
        </w:rPr>
        <w:t xml:space="preserve"> we will run the post processing tools to generate the final output.</w:t>
      </w:r>
    </w:p>
    <w:p w14:paraId="2D21F233"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Familiar to users of CBM-CFS3, we generate all the usual ecosystem indicators like NPP in database tables.</w:t>
      </w:r>
    </w:p>
    <w:p w14:paraId="0A554E72"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And then we will convert the raw spatial output to final layers.</w:t>
      </w:r>
    </w:p>
    <w:p w14:paraId="070CC6EF" w14:textId="2C00E1CF" w:rsidR="004D1AF0" w:rsidRDefault="004D1AF0"/>
    <w:p w14:paraId="0C6D99C3"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32</w:t>
      </w:r>
    </w:p>
    <w:p w14:paraId="63B072C7"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This slide gives us a basic technical background that we might need to understand some aspects of using GCBM.</w:t>
      </w:r>
    </w:p>
    <w:p w14:paraId="03302B31"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69F5A3AE"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Python is a general-purpose scripting language that we use for most of the pre and post processing work.</w:t>
      </w:r>
    </w:p>
    <w:p w14:paraId="0F9542DA"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will need a basic knowledge of python to run the GCBM.</w:t>
      </w:r>
    </w:p>
    <w:p w14:paraId="6C325A3E"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There is a cheat sheet available in the documentation folder as tiler cheat sheet dot Txt that provides python snippets for the most common tiler use cases</w:t>
      </w:r>
    </w:p>
    <w:p w14:paraId="62BCED70"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04EDD7B4"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configuration files for GCBM are in JSON format that stands for JavaScript object notation </w:t>
      </w:r>
    </w:p>
    <w:p w14:paraId="3378CB17"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It is a common text file format that is used by many software packages.</w:t>
      </w:r>
    </w:p>
    <w:p w14:paraId="3C13FBC3"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GCBM and its supporting tools use JSON as a configuration file format.</w:t>
      </w:r>
    </w:p>
    <w:p w14:paraId="65AE297A"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657A0BA7"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161DF9CF"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33</w:t>
      </w:r>
    </w:p>
    <w:p w14:paraId="17054282"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Here are some prerequisites to run GCBM.</w:t>
      </w:r>
    </w:p>
    <w:p w14:paraId="3FD53391"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You can find the instructions in the readme dot Txt file.</w:t>
      </w:r>
    </w:p>
    <w:p w14:paraId="7128204F"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if you have python 3.7 already installed on your machine, simply locate it by existing python installation.</w:t>
      </w:r>
    </w:p>
    <w:p w14:paraId="2B6C605A"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Open a command prompt in tools slash python 3 installer and then type install modules only dot BAT.</w:t>
      </w:r>
    </w:p>
    <w:p w14:paraId="77B914AA"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125AB1E6"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In case python 3.7 is not already installed, open a command prompt in tools / python3 installer folder and type install python followed by the path of python.</w:t>
      </w:r>
    </w:p>
    <w:p w14:paraId="3C678D03"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Python will be installed into the specified path or into a directory called python 3 7 in the c drive by default.</w:t>
      </w:r>
    </w:p>
    <w:p w14:paraId="6B99785D"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79AB848A"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34</w:t>
      </w:r>
    </w:p>
    <w:p w14:paraId="44088C9B"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since the archive index database is in MS access format so will need to install the access database engine.</w:t>
      </w:r>
    </w:p>
    <w:p w14:paraId="1706F47F"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and then we have some visual </w:t>
      </w:r>
      <w:r>
        <w:rPr>
          <w:rFonts w:ascii="Bahnschrift SemiLight" w:eastAsia="Times New Roman" w:hAnsi="Bahnschrift SemiLight"/>
          <w:color w:val="000000"/>
          <w:lang w:val="en-IN"/>
        </w:rPr>
        <w:t>C</w:t>
      </w:r>
      <w:r w:rsidRPr="0053445E">
        <w:rPr>
          <w:rFonts w:ascii="Bahnschrift SemiLight" w:eastAsia="Times New Roman" w:hAnsi="Bahnschrift SemiLight"/>
          <w:color w:val="000000"/>
          <w:lang w:val="en-IN"/>
        </w:rPr>
        <w:t>++ redistributable packages and dot net 4.8 installers.</w:t>
      </w:r>
    </w:p>
    <w:p w14:paraId="00DE6BFB"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6FE1265E"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35</w:t>
      </w:r>
    </w:p>
    <w:p w14:paraId="2B89C81B"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Once all of that is installed you can check that everything is running correctly just by double-clicking the run all batch file.</w:t>
      </w:r>
    </w:p>
    <w:p w14:paraId="5FCE7EA9"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If everything goes well </w:t>
      </w:r>
      <w:proofErr w:type="gramStart"/>
      <w:r w:rsidRPr="0053445E">
        <w:rPr>
          <w:rFonts w:ascii="Bahnschrift SemiLight" w:eastAsia="Times New Roman" w:hAnsi="Bahnschrift SemiLight"/>
          <w:color w:val="000000"/>
          <w:lang w:val="en-IN"/>
        </w:rPr>
        <w:t>it's</w:t>
      </w:r>
      <w:proofErr w:type="gramEnd"/>
      <w:r w:rsidRPr="0053445E">
        <w:rPr>
          <w:rFonts w:ascii="Bahnschrift SemiLight" w:eastAsia="Times New Roman" w:hAnsi="Bahnschrift SemiLight"/>
          <w:color w:val="000000"/>
          <w:lang w:val="en-IN"/>
        </w:rPr>
        <w:t xml:space="preserve"> great but if not, here are some troubleshooting steps.</w:t>
      </w:r>
    </w:p>
    <w:p w14:paraId="0FDE04D8"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If the tiler script </w:t>
      </w:r>
      <w:proofErr w:type="gramStart"/>
      <w:r w:rsidRPr="0053445E">
        <w:rPr>
          <w:rFonts w:ascii="Bahnschrift SemiLight" w:eastAsia="Times New Roman" w:hAnsi="Bahnschrift SemiLight"/>
          <w:color w:val="000000"/>
          <w:lang w:val="en-IN"/>
        </w:rPr>
        <w:t>fails</w:t>
      </w:r>
      <w:proofErr w:type="gramEnd"/>
      <w:r w:rsidRPr="0053445E">
        <w:rPr>
          <w:rFonts w:ascii="Bahnschrift SemiLight" w:eastAsia="Times New Roman" w:hAnsi="Bahnschrift SemiLight"/>
          <w:color w:val="000000"/>
          <w:lang w:val="en-IN"/>
        </w:rPr>
        <w:t xml:space="preserve"> it's a python or GDAL issue. We will need to check the environment variables again. You can recheck that all the paths have been set properly and correctly.</w:t>
      </w:r>
    </w:p>
    <w:p w14:paraId="536C9814"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If the recliner to GCBM </w:t>
      </w:r>
      <w:proofErr w:type="gramStart"/>
      <w:r w:rsidRPr="0053445E">
        <w:rPr>
          <w:rFonts w:ascii="Bahnschrift SemiLight" w:eastAsia="Times New Roman" w:hAnsi="Bahnschrift SemiLight"/>
          <w:color w:val="000000"/>
          <w:lang w:val="en-IN"/>
        </w:rPr>
        <w:t>fails</w:t>
      </w:r>
      <w:proofErr w:type="gramEnd"/>
      <w:r w:rsidRPr="0053445E">
        <w:rPr>
          <w:rFonts w:ascii="Bahnschrift SemiLight" w:eastAsia="Times New Roman" w:hAnsi="Bahnschrift SemiLight"/>
          <w:color w:val="000000"/>
          <w:lang w:val="en-IN"/>
        </w:rPr>
        <w:t xml:space="preserve"> its usual access database driver issue.</w:t>
      </w:r>
    </w:p>
    <w:p w14:paraId="0813074B"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So</w:t>
      </w:r>
      <w:proofErr w:type="gramEnd"/>
      <w:r w:rsidRPr="0053445E">
        <w:rPr>
          <w:rFonts w:ascii="Bahnschrift SemiLight" w:eastAsia="Times New Roman" w:hAnsi="Bahnschrift SemiLight"/>
          <w:color w:val="000000"/>
          <w:lang w:val="en-IN"/>
        </w:rPr>
        <w:t xml:space="preserve"> you can try switching from the 64 bit version to the 32 bit one by changing the platform variable in the run all batch file. </w:t>
      </w:r>
      <w:proofErr w:type="gramStart"/>
      <w:r w:rsidRPr="0053445E">
        <w:rPr>
          <w:rFonts w:ascii="Bahnschrift SemiLight" w:eastAsia="Times New Roman" w:hAnsi="Bahnschrift SemiLight"/>
          <w:color w:val="000000"/>
          <w:lang w:val="en-IN"/>
        </w:rPr>
        <w:t>I'll</w:t>
      </w:r>
      <w:proofErr w:type="gramEnd"/>
      <w:r w:rsidRPr="0053445E">
        <w:rPr>
          <w:rFonts w:ascii="Bahnschrift SemiLight" w:eastAsia="Times New Roman" w:hAnsi="Bahnschrift SemiLight"/>
          <w:color w:val="000000"/>
          <w:lang w:val="en-IN"/>
        </w:rPr>
        <w:t xml:space="preserve"> show you the batch file here </w:t>
      </w:r>
      <w:r w:rsidRPr="0053445E">
        <w:rPr>
          <w:rFonts w:ascii="Segoe UI Emoji" w:eastAsia="Times New Roman" w:hAnsi="Segoe UI Emoji" w:cs="Segoe UI Emoji"/>
          <w:color w:val="000000"/>
          <w:lang w:val="en-IN"/>
        </w:rPr>
        <w:t>😁</w:t>
      </w:r>
    </w:p>
    <w:p w14:paraId="5D0B7B6C"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At the top there are some configuration lines we have platform variable which refers to access database. We can try changing its value here and hit the save button.</w:t>
      </w:r>
    </w:p>
    <w:p w14:paraId="1C8ABA66"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111D9E91"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If the model fails to run and </w:t>
      </w:r>
      <w:proofErr w:type="gramStart"/>
      <w:r w:rsidRPr="0053445E">
        <w:rPr>
          <w:rFonts w:ascii="Bahnschrift SemiLight" w:eastAsia="Times New Roman" w:hAnsi="Bahnschrift SemiLight"/>
          <w:color w:val="000000"/>
          <w:lang w:val="en-IN"/>
        </w:rPr>
        <w:t>it's</w:t>
      </w:r>
      <w:proofErr w:type="gramEnd"/>
      <w:r w:rsidRPr="0053445E">
        <w:rPr>
          <w:rFonts w:ascii="Bahnschrift SemiLight" w:eastAsia="Times New Roman" w:hAnsi="Bahnschrift SemiLight"/>
          <w:color w:val="000000"/>
          <w:lang w:val="en-IN"/>
        </w:rPr>
        <w:t xml:space="preserve"> usually because one of our earlier tests failed.</w:t>
      </w:r>
    </w:p>
    <w:p w14:paraId="3858ED67"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46986242" w14:textId="5DC29AD2"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if the post-processing script fails again </w:t>
      </w:r>
      <w:proofErr w:type="gramStart"/>
      <w:r w:rsidRPr="0053445E">
        <w:rPr>
          <w:rFonts w:ascii="Bahnschrift SemiLight" w:eastAsia="Times New Roman" w:hAnsi="Bahnschrift SemiLight"/>
          <w:color w:val="000000"/>
          <w:lang w:val="en-IN"/>
        </w:rPr>
        <w:t>it's</w:t>
      </w:r>
      <w:proofErr w:type="gramEnd"/>
      <w:r w:rsidRPr="0053445E">
        <w:rPr>
          <w:rFonts w:ascii="Bahnschrift SemiLight" w:eastAsia="Times New Roman" w:hAnsi="Bahnschrift SemiLight"/>
          <w:color w:val="000000"/>
          <w:lang w:val="en-IN"/>
        </w:rPr>
        <w:t xml:space="preserve"> usually one of those areas that we missed before, either because </w:t>
      </w:r>
      <w:r>
        <w:rPr>
          <w:rFonts w:ascii="Bahnschrift SemiLight" w:eastAsia="Times New Roman" w:hAnsi="Bahnschrift SemiLight"/>
          <w:color w:val="000000"/>
          <w:lang w:val="en-IN"/>
        </w:rPr>
        <w:t>G</w:t>
      </w:r>
      <w:r w:rsidRPr="0053445E">
        <w:rPr>
          <w:rFonts w:ascii="Bahnschrift SemiLight" w:eastAsia="Times New Roman" w:hAnsi="Bahnschrift SemiLight"/>
          <w:color w:val="000000"/>
          <w:lang w:val="en-IN"/>
        </w:rPr>
        <w:t>CBM failed or a python or access database driver issue.</w:t>
      </w:r>
    </w:p>
    <w:p w14:paraId="7B983DE7" w14:textId="77777777" w:rsidR="00B60269" w:rsidRDefault="00B60269" w:rsidP="00B60269">
      <w:pPr>
        <w:spacing w:line="240" w:lineRule="auto"/>
        <w:rPr>
          <w:rFonts w:ascii="Bahnschrift SemiLight" w:eastAsia="Times New Roman" w:hAnsi="Bahnschrift SemiLight" w:cs="Times New Roman"/>
          <w:sz w:val="24"/>
          <w:szCs w:val="24"/>
          <w:lang w:val="en-IN"/>
        </w:rPr>
      </w:pPr>
    </w:p>
    <w:p w14:paraId="5D426CB1" w14:textId="004017FB" w:rsidR="00B60269" w:rsidRPr="0053445E" w:rsidRDefault="00B60269" w:rsidP="00B60269">
      <w:pPr>
        <w:spacing w:line="240" w:lineRule="auto"/>
        <w:rPr>
          <w:rFonts w:ascii="Bahnschrift SemiLight" w:eastAsia="Times New Roman" w:hAnsi="Bahnschrift SemiLight" w:cs="Times New Roman"/>
          <w:sz w:val="24"/>
          <w:szCs w:val="24"/>
          <w:lang w:val="en-IN"/>
        </w:rPr>
      </w:pPr>
      <w:bookmarkStart w:id="0" w:name="_Hlk48665246"/>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bookmarkEnd w:id="0"/>
      <w:proofErr w:type="gramStart"/>
      <w:r w:rsidRPr="0053445E">
        <w:rPr>
          <w:rFonts w:ascii="Bahnschrift SemiLight" w:eastAsia="Times New Roman" w:hAnsi="Bahnschrift SemiLight"/>
          <w:color w:val="000000"/>
          <w:lang w:val="en-IN"/>
        </w:rPr>
        <w:t>So</w:t>
      </w:r>
      <w:proofErr w:type="gramEnd"/>
      <w:r w:rsidRPr="0053445E">
        <w:rPr>
          <w:rFonts w:ascii="Bahnschrift SemiLight" w:eastAsia="Times New Roman" w:hAnsi="Bahnschrift SemiLight"/>
          <w:color w:val="000000"/>
          <w:lang w:val="en-IN"/>
        </w:rPr>
        <w:t xml:space="preserve"> if everything runs properly you should see this on your screen when you run that run all batch file.</w:t>
      </w:r>
    </w:p>
    <w:p w14:paraId="746989EC" w14:textId="77777777" w:rsidR="00B60269" w:rsidRDefault="00B60269" w:rsidP="00B60269">
      <w:pPr>
        <w:spacing w:line="240" w:lineRule="auto"/>
        <w:rPr>
          <w:rFonts w:ascii="Bahnschrift SemiLight" w:eastAsia="Times New Roman" w:hAnsi="Bahnschrift SemiLight"/>
          <w:color w:val="000000"/>
          <w:lang w:val="en-IN"/>
        </w:rPr>
      </w:pP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p>
    <w:p w14:paraId="2B851495" w14:textId="7F11D0BB" w:rsidR="00B60269" w:rsidRDefault="00B60269" w:rsidP="00B60269">
      <w:pPr>
        <w:spacing w:line="240" w:lineRule="auto"/>
        <w:rPr>
          <w:rFonts w:ascii="Bahnschrift SemiLight" w:eastAsia="Times New Roman" w:hAnsi="Bahnschrift SemiLight"/>
          <w:color w:val="000000"/>
          <w:lang w:val="en-IN"/>
        </w:rPr>
      </w:pPr>
      <w:r w:rsidRPr="0053445E">
        <w:rPr>
          <w:rFonts w:ascii="Bahnschrift SemiLight" w:eastAsia="Times New Roman" w:hAnsi="Bahnschrift SemiLight"/>
          <w:color w:val="000000"/>
          <w:lang w:val="en-IN"/>
        </w:rPr>
        <w:lastRenderedPageBreak/>
        <w:t xml:space="preserve">We got past running the </w:t>
      </w:r>
      <w:proofErr w:type="spellStart"/>
      <w:r w:rsidRPr="0053445E">
        <w:rPr>
          <w:rFonts w:ascii="Bahnschrift SemiLight" w:eastAsia="Times New Roman" w:hAnsi="Bahnschrift SemiLight"/>
          <w:color w:val="000000"/>
          <w:lang w:val="en-IN"/>
        </w:rPr>
        <w:t>pre processing</w:t>
      </w:r>
      <w:proofErr w:type="spellEnd"/>
      <w:r w:rsidRPr="0053445E">
        <w:rPr>
          <w:rFonts w:ascii="Bahnschrift SemiLight" w:eastAsia="Times New Roman" w:hAnsi="Bahnschrift SemiLight"/>
          <w:color w:val="000000"/>
          <w:lang w:val="en-IN"/>
        </w:rPr>
        <w:t xml:space="preserve"> tools pretty early and this is actual GCBM running.</w:t>
      </w:r>
    </w:p>
    <w:p w14:paraId="69819383" w14:textId="2B04F2EA" w:rsidR="00856A47" w:rsidRDefault="00856A47" w:rsidP="00B60269">
      <w:pPr>
        <w:spacing w:line="240" w:lineRule="auto"/>
        <w:rPr>
          <w:rFonts w:ascii="Bahnschrift SemiLight" w:eastAsia="Times New Roman" w:hAnsi="Bahnschrift SemiLight"/>
          <w:color w:val="000000"/>
          <w:lang w:val="en-IN"/>
        </w:rPr>
      </w:pPr>
    </w:p>
    <w:p w14:paraId="486543C4"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36</w:t>
      </w:r>
    </w:p>
    <w:p w14:paraId="6FE5A120"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Now </w:t>
      </w:r>
      <w:proofErr w:type="gramStart"/>
      <w:r w:rsidRPr="0053445E">
        <w:rPr>
          <w:rFonts w:ascii="Bahnschrift SemiLight" w:eastAsia="Times New Roman" w:hAnsi="Bahnschrift SemiLight"/>
          <w:color w:val="000000"/>
          <w:lang w:val="en-IN"/>
        </w:rPr>
        <w:t>let's</w:t>
      </w:r>
      <w:proofErr w:type="gramEnd"/>
      <w:r w:rsidRPr="0053445E">
        <w:rPr>
          <w:rFonts w:ascii="Bahnschrift SemiLight" w:eastAsia="Times New Roman" w:hAnsi="Bahnschrift SemiLight"/>
          <w:color w:val="000000"/>
          <w:lang w:val="en-IN"/>
        </w:rPr>
        <w:t xml:space="preserve"> start a guided tour of our template project.</w:t>
      </w:r>
    </w:p>
    <w:p w14:paraId="57632A2E"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Our first step is to configure tiler python script. We can feel that any type of layer vector or raster until that is supported by the GDAL library. These are a couple of links for the supported formats.</w:t>
      </w:r>
    </w:p>
    <w:p w14:paraId="125613BC"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0B3FD1CA"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We have developed a python package called </w:t>
      </w:r>
      <w:proofErr w:type="spellStart"/>
      <w:r w:rsidRPr="0053445E">
        <w:rPr>
          <w:rFonts w:ascii="Bahnschrift SemiLight" w:eastAsia="Times New Roman" w:hAnsi="Bahnschrift SemiLight"/>
          <w:color w:val="000000"/>
          <w:lang w:val="en-IN"/>
        </w:rPr>
        <w:t>mojadata</w:t>
      </w:r>
      <w:proofErr w:type="spellEnd"/>
      <w:r w:rsidRPr="0053445E">
        <w:rPr>
          <w:rFonts w:ascii="Bahnschrift SemiLight" w:eastAsia="Times New Roman" w:hAnsi="Bahnschrift SemiLight"/>
          <w:color w:val="000000"/>
          <w:lang w:val="en-IN"/>
        </w:rPr>
        <w:t xml:space="preserve"> which is the library for converting the spatial layers and deal with resampling and reprojections, things like that.</w:t>
      </w:r>
    </w:p>
    <w:p w14:paraId="2A5FF898"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3ED09A43"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have a project template here.</w:t>
      </w:r>
    </w:p>
    <w:p w14:paraId="63BADB46"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you can find it on the given path as tiler dot </w:t>
      </w:r>
      <w:proofErr w:type="spellStart"/>
      <w:r w:rsidRPr="0053445E">
        <w:rPr>
          <w:rFonts w:ascii="Bahnschrift SemiLight" w:eastAsia="Times New Roman" w:hAnsi="Bahnschrift SemiLight"/>
          <w:color w:val="000000"/>
          <w:lang w:val="en-IN"/>
        </w:rPr>
        <w:t>py</w:t>
      </w:r>
      <w:proofErr w:type="spellEnd"/>
    </w:p>
    <w:p w14:paraId="127AEB97"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10ACCD8F" w14:textId="77777777" w:rsidR="00856A47" w:rsidRDefault="00856A47" w:rsidP="00856A47">
      <w:pPr>
        <w:spacing w:line="240" w:lineRule="auto"/>
        <w:rPr>
          <w:rFonts w:ascii="Bahnschrift SemiLight" w:eastAsia="Times New Roman" w:hAnsi="Bahnschrift SemiLight"/>
          <w:color w:val="000000"/>
          <w:lang w:val="en-IN"/>
        </w:rPr>
      </w:pP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p>
    <w:p w14:paraId="5056A849"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Firstly</w:t>
      </w:r>
      <w:proofErr w:type="gramEnd"/>
      <w:r w:rsidRPr="0053445E">
        <w:rPr>
          <w:rFonts w:ascii="Bahnschrift SemiLight" w:eastAsia="Times New Roman" w:hAnsi="Bahnschrift SemiLight"/>
          <w:color w:val="000000"/>
          <w:lang w:val="en-IN"/>
        </w:rPr>
        <w:t xml:space="preserve"> will define the bounding box which defines the study area of our simulation.</w:t>
      </w:r>
    </w:p>
    <w:p w14:paraId="2782E159"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630BCB3A"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all the other spatial layers are cropped, re-projected and resampled to the bounding box.</w:t>
      </w:r>
    </w:p>
    <w:p w14:paraId="56805D3D"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 One of the important things to note about the bounding box is that </w:t>
      </w:r>
      <w:proofErr w:type="gramStart"/>
      <w:r w:rsidRPr="0053445E">
        <w:rPr>
          <w:rFonts w:ascii="Bahnschrift SemiLight" w:eastAsia="Times New Roman" w:hAnsi="Bahnschrift SemiLight"/>
          <w:color w:val="000000"/>
          <w:lang w:val="en-IN"/>
        </w:rPr>
        <w:t>we’re</w:t>
      </w:r>
      <w:proofErr w:type="gramEnd"/>
      <w:r w:rsidRPr="0053445E">
        <w:rPr>
          <w:rFonts w:ascii="Bahnschrift SemiLight" w:eastAsia="Times New Roman" w:hAnsi="Bahnschrift SemiLight"/>
          <w:color w:val="000000"/>
          <w:lang w:val="en-IN"/>
        </w:rPr>
        <w:t xml:space="preserve"> pointing to our inventory shape file. We can point to any spatial layer, but </w:t>
      </w:r>
      <w:proofErr w:type="gramStart"/>
      <w:r w:rsidRPr="0053445E">
        <w:rPr>
          <w:rFonts w:ascii="Bahnschrift SemiLight" w:eastAsia="Times New Roman" w:hAnsi="Bahnschrift SemiLight"/>
          <w:color w:val="000000"/>
          <w:lang w:val="en-IN"/>
        </w:rPr>
        <w:t>we'll</w:t>
      </w:r>
      <w:proofErr w:type="gramEnd"/>
      <w:r w:rsidRPr="0053445E">
        <w:rPr>
          <w:rFonts w:ascii="Bahnschrift SemiLight" w:eastAsia="Times New Roman" w:hAnsi="Bahnschrift SemiLight"/>
          <w:color w:val="000000"/>
          <w:lang w:val="en-IN"/>
        </w:rPr>
        <w:t xml:space="preserve"> sample using our inventory shape file.</w:t>
      </w:r>
    </w:p>
    <w:p w14:paraId="1585DFF4"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We need to select an attribute out of it. </w:t>
      </w:r>
      <w:proofErr w:type="gramStart"/>
      <w:r w:rsidRPr="0053445E">
        <w:rPr>
          <w:rFonts w:ascii="Bahnschrift SemiLight" w:eastAsia="Times New Roman" w:hAnsi="Bahnschrift SemiLight"/>
          <w:color w:val="000000"/>
          <w:lang w:val="en-IN"/>
        </w:rPr>
        <w:t>We'll</w:t>
      </w:r>
      <w:proofErr w:type="gramEnd"/>
      <w:r w:rsidRPr="0053445E">
        <w:rPr>
          <w:rFonts w:ascii="Bahnschrift SemiLight" w:eastAsia="Times New Roman" w:hAnsi="Bahnschrift SemiLight"/>
          <w:color w:val="000000"/>
          <w:lang w:val="en-IN"/>
        </w:rPr>
        <w:t xml:space="preserve"> select which polygon to use for the simulation area. In this case, </w:t>
      </w:r>
      <w:proofErr w:type="gramStart"/>
      <w:r w:rsidRPr="0053445E">
        <w:rPr>
          <w:rFonts w:ascii="Bahnschrift SemiLight" w:eastAsia="Times New Roman" w:hAnsi="Bahnschrift SemiLight"/>
          <w:color w:val="000000"/>
          <w:lang w:val="en-IN"/>
        </w:rPr>
        <w:t>we've</w:t>
      </w:r>
      <w:proofErr w:type="gramEnd"/>
      <w:r w:rsidRPr="0053445E">
        <w:rPr>
          <w:rFonts w:ascii="Bahnschrift SemiLight" w:eastAsia="Times New Roman" w:hAnsi="Bahnschrift SemiLight"/>
          <w:color w:val="000000"/>
          <w:lang w:val="en-IN"/>
        </w:rPr>
        <w:t xml:space="preserve"> just selected the poly ID attribute where all of our polygons in the landscape have a value.</w:t>
      </w:r>
    </w:p>
    <w:p w14:paraId="4BED519B"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Next is the pixel size, basically the resolution that our simulation will run.</w:t>
      </w:r>
    </w:p>
    <w:p w14:paraId="6A608976" w14:textId="77777777" w:rsidR="00856A47" w:rsidRDefault="00856A47" w:rsidP="00856A47">
      <w:pPr>
        <w:spacing w:line="240" w:lineRule="auto"/>
        <w:rPr>
          <w:rFonts w:ascii="Bahnschrift SemiLight" w:eastAsia="Times New Roman" w:hAnsi="Bahnschrift SemiLight"/>
          <w:color w:val="000000"/>
          <w:lang w:val="en-IN"/>
        </w:rPr>
      </w:pP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p>
    <w:p w14:paraId="14867220" w14:textId="77777777" w:rsidR="00856A47" w:rsidRDefault="00856A47" w:rsidP="00856A47">
      <w:pPr>
        <w:spacing w:line="240" w:lineRule="auto"/>
        <w:rPr>
          <w:rFonts w:ascii="Bahnschrift SemiLight" w:eastAsia="Times New Roman" w:hAnsi="Bahnschrift SemiLight"/>
          <w:color w:val="000000"/>
          <w:lang w:val="en-IN"/>
        </w:rPr>
      </w:pPr>
    </w:p>
    <w:p w14:paraId="04D4EB94"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These are a couple of recorded data layers here- initial forest age and here is the optional mean annual temperature layer.</w:t>
      </w:r>
    </w:p>
    <w:p w14:paraId="775E37D9"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Then we have the disturbance layers here- the type and year of disturbance.</w:t>
      </w:r>
    </w:p>
    <w:p w14:paraId="74916AAD"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09B66FF4"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 next couple of slides are just reference materials. They do not contain too much detail as of </w:t>
      </w:r>
      <w:proofErr w:type="gramStart"/>
      <w:r w:rsidRPr="0053445E">
        <w:rPr>
          <w:rFonts w:ascii="Bahnschrift SemiLight" w:eastAsia="Times New Roman" w:hAnsi="Bahnschrift SemiLight"/>
          <w:color w:val="000000"/>
          <w:lang w:val="en-IN"/>
        </w:rPr>
        <w:t>now</w:t>
      </w:r>
      <w:proofErr w:type="gramEnd"/>
      <w:r w:rsidRPr="0053445E">
        <w:rPr>
          <w:rFonts w:ascii="Bahnschrift SemiLight" w:eastAsia="Times New Roman" w:hAnsi="Bahnschrift SemiLight"/>
          <w:color w:val="000000"/>
          <w:lang w:val="en-IN"/>
        </w:rPr>
        <w:t xml:space="preserve"> but they can be referred to in the future if the need be.</w:t>
      </w:r>
    </w:p>
    <w:p w14:paraId="36F195EB"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6D112DA3"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37</w:t>
      </w:r>
    </w:p>
    <w:p w14:paraId="4710BB2E"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Just remember that layers need to belong to one of these two classes raster and vector.</w:t>
      </w:r>
    </w:p>
    <w:p w14:paraId="67E99C04"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08132A29"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40</w:t>
      </w:r>
    </w:p>
    <w:p w14:paraId="62451F2A"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now </w:t>
      </w:r>
      <w:proofErr w:type="gramStart"/>
      <w:r w:rsidRPr="0053445E">
        <w:rPr>
          <w:rFonts w:ascii="Bahnschrift SemiLight" w:eastAsia="Times New Roman" w:hAnsi="Bahnschrift SemiLight"/>
          <w:color w:val="000000"/>
          <w:lang w:val="en-IN"/>
        </w:rPr>
        <w:t>let's</w:t>
      </w:r>
      <w:proofErr w:type="gramEnd"/>
      <w:r w:rsidRPr="0053445E">
        <w:rPr>
          <w:rFonts w:ascii="Bahnschrift SemiLight" w:eastAsia="Times New Roman" w:hAnsi="Bahnschrift SemiLight"/>
          <w:color w:val="000000"/>
          <w:lang w:val="en-IN"/>
        </w:rPr>
        <w:t xml:space="preserve"> have a look at the classifier layers</w:t>
      </w:r>
    </w:p>
    <w:p w14:paraId="10C977E9"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w:t>
      </w:r>
      <w:proofErr w:type="gramStart"/>
      <w:r w:rsidRPr="0053445E">
        <w:rPr>
          <w:rFonts w:ascii="Bahnschrift SemiLight" w:eastAsia="Times New Roman" w:hAnsi="Bahnschrift SemiLight"/>
          <w:color w:val="000000"/>
          <w:lang w:val="en-IN"/>
        </w:rPr>
        <w:t>That's</w:t>
      </w:r>
      <w:proofErr w:type="gramEnd"/>
      <w:r w:rsidRPr="0053445E">
        <w:rPr>
          <w:rFonts w:ascii="Bahnschrift SemiLight" w:eastAsia="Times New Roman" w:hAnsi="Bahnschrift SemiLight"/>
          <w:color w:val="000000"/>
          <w:lang w:val="en-IN"/>
        </w:rPr>
        <w:t xml:space="preserve"> what joins our forest inventory spatial data to the yield table.</w:t>
      </w:r>
    </w:p>
    <w:p w14:paraId="1C09DD78"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As we saw before there are two classifiers in the spatial inventory layer as well as our yield table.</w:t>
      </w:r>
    </w:p>
    <w:p w14:paraId="4182046F" w14:textId="77777777" w:rsidR="00856A47" w:rsidRDefault="00856A47" w:rsidP="00856A47">
      <w:pPr>
        <w:spacing w:line="240" w:lineRule="auto"/>
        <w:rPr>
          <w:rFonts w:ascii="Bahnschrift SemiLight" w:eastAsia="Times New Roman" w:hAnsi="Bahnschrift SemiLight"/>
          <w:color w:val="000000"/>
          <w:lang w:val="en-IN"/>
        </w:rPr>
      </w:pP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p>
    <w:p w14:paraId="33F0E6E0"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Let's</w:t>
      </w:r>
      <w:proofErr w:type="gramEnd"/>
      <w:r w:rsidRPr="0053445E">
        <w:rPr>
          <w:rFonts w:ascii="Bahnschrift SemiLight" w:eastAsia="Times New Roman" w:hAnsi="Bahnschrift SemiLight"/>
          <w:color w:val="000000"/>
          <w:lang w:val="en-IN"/>
        </w:rPr>
        <w:t xml:space="preserve"> go back to our actual tiler script. The classifier layers are here on the line number 56.</w:t>
      </w:r>
    </w:p>
    <w:p w14:paraId="3BD5DCF7"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So</w:t>
      </w:r>
      <w:proofErr w:type="gramEnd"/>
      <w:r w:rsidRPr="0053445E">
        <w:rPr>
          <w:rFonts w:ascii="Bahnschrift SemiLight" w:eastAsia="Times New Roman" w:hAnsi="Bahnschrift SemiLight"/>
          <w:color w:val="000000"/>
          <w:lang w:val="en-IN"/>
        </w:rPr>
        <w:t xml:space="preserve"> we will define one of our vector layer classes.</w:t>
      </w:r>
    </w:p>
    <w:p w14:paraId="168AD569"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we can choose any name for them.</w:t>
      </w:r>
    </w:p>
    <w:p w14:paraId="6729E346"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These names just need to match the classifier names that we define later on in our recliner to GCBM script.</w:t>
      </w:r>
    </w:p>
    <w:p w14:paraId="4D00F53B"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Again, we are giving the paths of the shapefile and the attributes that we will select out of them are classified 1 and classifier 2.</w:t>
      </w:r>
    </w:p>
    <w:p w14:paraId="38CCBB7D"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lastRenderedPageBreak/>
        <w:t>Next</w:t>
      </w:r>
      <w:proofErr w:type="gramEnd"/>
      <w:r w:rsidRPr="0053445E">
        <w:rPr>
          <w:rFonts w:ascii="Bahnschrift SemiLight" w:eastAsia="Times New Roman" w:hAnsi="Bahnschrift SemiLight"/>
          <w:color w:val="000000"/>
          <w:lang w:val="en-IN"/>
        </w:rPr>
        <w:t xml:space="preserve"> we have classified tags so we can tag layers with user defined strings that are bits of metadata about our layers.</w:t>
      </w:r>
    </w:p>
    <w:p w14:paraId="21418932"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6A391462"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41</w:t>
      </w:r>
    </w:p>
    <w:p w14:paraId="2ACFEFE9"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Our next step is to include any required or optional data that we have. </w:t>
      </w:r>
      <w:proofErr w:type="gramStart"/>
      <w:r w:rsidRPr="0053445E">
        <w:rPr>
          <w:rFonts w:ascii="Bahnschrift SemiLight" w:eastAsia="Times New Roman" w:hAnsi="Bahnschrift SemiLight"/>
          <w:color w:val="000000"/>
          <w:lang w:val="en-IN"/>
        </w:rPr>
        <w:t>So</w:t>
      </w:r>
      <w:proofErr w:type="gramEnd"/>
      <w:r w:rsidRPr="0053445E">
        <w:rPr>
          <w:rFonts w:ascii="Bahnschrift SemiLight" w:eastAsia="Times New Roman" w:hAnsi="Bahnschrift SemiLight"/>
          <w:color w:val="000000"/>
          <w:lang w:val="en-IN"/>
        </w:rPr>
        <w:t xml:space="preserve"> we have a couple of attributes like the initial age and mean annual temperature that we need to add here.</w:t>
      </w:r>
    </w:p>
    <w:p w14:paraId="06337E3D"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007E8D4E"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42</w:t>
      </w:r>
    </w:p>
    <w:p w14:paraId="11FFA415"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Next up we have the last step that is adding disturbance layers. The requirements for setting up the disturbance layer are that the year must be in four-digit format and that the value of disturbance type variable must match the disturbance type name in the project input database.</w:t>
      </w:r>
    </w:p>
    <w:p w14:paraId="17467CB2"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062A6716"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43</w:t>
      </w:r>
    </w:p>
    <w:p w14:paraId="23C16B7B"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4E451D85"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Now once we have set up the tiler script it can be run by itself using the batch file here called process spatial layers dot BAT</w:t>
      </w:r>
    </w:p>
    <w:p w14:paraId="4C8A529E"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Alternatively, you can also run the run all batch file that runs all of the pre-processing tools, the </w:t>
      </w:r>
      <w:proofErr w:type="gramStart"/>
      <w:r w:rsidRPr="0053445E">
        <w:rPr>
          <w:rFonts w:ascii="Bahnschrift SemiLight" w:eastAsia="Times New Roman" w:hAnsi="Bahnschrift SemiLight"/>
          <w:color w:val="000000"/>
          <w:lang w:val="en-IN"/>
        </w:rPr>
        <w:t>simulation</w:t>
      </w:r>
      <w:proofErr w:type="gramEnd"/>
      <w:r w:rsidRPr="0053445E">
        <w:rPr>
          <w:rFonts w:ascii="Bahnschrift SemiLight" w:eastAsia="Times New Roman" w:hAnsi="Bahnschrift SemiLight"/>
          <w:color w:val="000000"/>
          <w:lang w:val="en-IN"/>
        </w:rPr>
        <w:t xml:space="preserve"> and the post processing together.</w:t>
      </w:r>
    </w:p>
    <w:p w14:paraId="71904AB7"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Once that's trip trance you should see the final GCBM format layers in layers tiled folder.</w:t>
      </w:r>
    </w:p>
    <w:p w14:paraId="478F4E15"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Here are two things that you will see in that output.</w:t>
      </w:r>
    </w:p>
    <w:p w14:paraId="5FB3625B" w14:textId="77777777" w:rsidR="00856A47" w:rsidRPr="0053445E" w:rsidRDefault="00856A47" w:rsidP="00856A47">
      <w:pPr>
        <w:numPr>
          <w:ilvl w:val="0"/>
          <w:numId w:val="1"/>
        </w:numPr>
        <w:spacing w:line="240" w:lineRule="auto"/>
        <w:textAlignment w:val="baseline"/>
        <w:rPr>
          <w:rFonts w:ascii="Bahnschrift SemiLight" w:eastAsia="Times New Roman" w:hAnsi="Bahnschrift SemiLight"/>
          <w:color w:val="000000"/>
          <w:lang w:val="en-IN"/>
        </w:rPr>
      </w:pPr>
      <w:r w:rsidRPr="0053445E">
        <w:rPr>
          <w:rFonts w:ascii="Bahnschrift SemiLight" w:eastAsia="Times New Roman" w:hAnsi="Bahnschrift SemiLight"/>
          <w:color w:val="000000"/>
          <w:lang w:val="en-IN"/>
        </w:rPr>
        <w:t>A tiff file of the final cropped or re</w:t>
      </w:r>
      <w:r>
        <w:rPr>
          <w:rFonts w:ascii="Bahnschrift SemiLight" w:eastAsia="Times New Roman" w:hAnsi="Bahnschrift SemiLight"/>
          <w:color w:val="000000"/>
          <w:lang w:val="en-IN"/>
        </w:rPr>
        <w:t>-</w:t>
      </w:r>
      <w:r w:rsidRPr="0053445E">
        <w:rPr>
          <w:rFonts w:ascii="Bahnschrift SemiLight" w:eastAsia="Times New Roman" w:hAnsi="Bahnschrift SemiLight"/>
          <w:color w:val="000000"/>
          <w:lang w:val="en-IN"/>
        </w:rPr>
        <w:t>projected version of each layer</w:t>
      </w:r>
    </w:p>
    <w:p w14:paraId="7FD11805" w14:textId="77777777" w:rsidR="00856A47" w:rsidRPr="0053445E" w:rsidRDefault="00856A47" w:rsidP="00856A47">
      <w:pPr>
        <w:numPr>
          <w:ilvl w:val="0"/>
          <w:numId w:val="1"/>
        </w:numPr>
        <w:spacing w:line="240" w:lineRule="auto"/>
        <w:textAlignment w:val="baseline"/>
        <w:rPr>
          <w:rFonts w:ascii="Bahnschrift SemiLight" w:eastAsia="Times New Roman" w:hAnsi="Bahnschrift SemiLight"/>
          <w:color w:val="000000"/>
          <w:lang w:val="en-IN"/>
        </w:rPr>
      </w:pPr>
      <w:r w:rsidRPr="0053445E">
        <w:rPr>
          <w:rFonts w:ascii="Bahnschrift SemiLight" w:eastAsia="Times New Roman" w:hAnsi="Bahnschrift SemiLight"/>
          <w:color w:val="000000"/>
          <w:lang w:val="en-IN"/>
        </w:rPr>
        <w:t>Json file for each tiff that contains the meta data and attribute table.</w:t>
      </w:r>
    </w:p>
    <w:p w14:paraId="1393654A" w14:textId="77777777" w:rsidR="00856A47" w:rsidRPr="0053445E" w:rsidRDefault="00856A47" w:rsidP="00856A47">
      <w:pPr>
        <w:numPr>
          <w:ilvl w:val="0"/>
          <w:numId w:val="1"/>
        </w:numPr>
        <w:spacing w:line="240" w:lineRule="auto"/>
        <w:textAlignment w:val="baseline"/>
        <w:rPr>
          <w:rFonts w:ascii="Bahnschrift SemiLight" w:eastAsia="Times New Roman" w:hAnsi="Bahnschrift SemiLight"/>
          <w:color w:val="000000"/>
          <w:lang w:val="en-IN"/>
        </w:rPr>
      </w:pPr>
      <w:r w:rsidRPr="0053445E">
        <w:rPr>
          <w:rFonts w:ascii="Bahnschrift SemiLight" w:eastAsia="Times New Roman" w:hAnsi="Bahnschrift SemiLight"/>
          <w:color w:val="000000"/>
          <w:lang w:val="en-IN"/>
        </w:rPr>
        <w:t>The csv file called transition rules dot CSV that contains any transition rule data from the disturbance layers.</w:t>
      </w:r>
    </w:p>
    <w:p w14:paraId="3AF05A7C" w14:textId="77777777" w:rsidR="00856A47" w:rsidRPr="0053445E" w:rsidRDefault="00856A47" w:rsidP="00856A47">
      <w:pPr>
        <w:numPr>
          <w:ilvl w:val="0"/>
          <w:numId w:val="1"/>
        </w:numPr>
        <w:spacing w:line="240" w:lineRule="auto"/>
        <w:textAlignment w:val="baseline"/>
        <w:rPr>
          <w:rFonts w:ascii="Bahnschrift SemiLight" w:eastAsia="Times New Roman" w:hAnsi="Bahnschrift SemiLight"/>
          <w:color w:val="000000"/>
          <w:lang w:val="en-IN"/>
        </w:rPr>
      </w:pPr>
      <w:r w:rsidRPr="0053445E">
        <w:rPr>
          <w:rFonts w:ascii="Bahnschrift SemiLight" w:eastAsia="Times New Roman" w:hAnsi="Bahnschrift SemiLight"/>
          <w:color w:val="000000"/>
          <w:lang w:val="en-IN"/>
        </w:rPr>
        <w:t xml:space="preserve">And the study area JSON file that contains metadata about the tiled layers. the other scripts can also use this JSON file to configure the </w:t>
      </w:r>
      <w:r>
        <w:rPr>
          <w:rFonts w:ascii="Bahnschrift SemiLight" w:eastAsia="Times New Roman" w:hAnsi="Bahnschrift SemiLight"/>
          <w:color w:val="000000"/>
          <w:lang w:val="en-IN"/>
        </w:rPr>
        <w:t xml:space="preserve">GCBM </w:t>
      </w:r>
      <w:r w:rsidRPr="0053445E">
        <w:rPr>
          <w:rFonts w:ascii="Bahnschrift SemiLight" w:eastAsia="Times New Roman" w:hAnsi="Bahnschrift SemiLight"/>
          <w:color w:val="000000"/>
          <w:lang w:val="en-IN"/>
        </w:rPr>
        <w:t>for us.</w:t>
      </w:r>
    </w:p>
    <w:p w14:paraId="31CC0996"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And you will also find the log file in the logs folder for the tiler script.</w:t>
      </w:r>
    </w:p>
    <w:p w14:paraId="7B987E5B"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77E7CB2E" w14:textId="77777777" w:rsidR="00856A47" w:rsidRPr="0053445E" w:rsidRDefault="00856A47" w:rsidP="00B60269">
      <w:pPr>
        <w:spacing w:line="240" w:lineRule="auto"/>
        <w:rPr>
          <w:rFonts w:ascii="Bahnschrift SemiLight" w:eastAsia="Times New Roman" w:hAnsi="Bahnschrift SemiLight" w:cs="Times New Roman"/>
          <w:sz w:val="24"/>
          <w:szCs w:val="24"/>
          <w:lang w:val="en-IN"/>
        </w:rPr>
      </w:pPr>
    </w:p>
    <w:p w14:paraId="38E38B8E" w14:textId="77777777" w:rsidR="00B60269" w:rsidRDefault="00B60269"/>
    <w:sectPr w:rsidR="00B60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GPSoeiKakugothicUB">
    <w:altName w:val="HGPSoeiKakugothicUB"/>
    <w:charset w:val="80"/>
    <w:family w:val="swiss"/>
    <w:pitch w:val="variable"/>
    <w:sig w:usb0="E00002FF" w:usb1="2AC7EDFE" w:usb2="00000012" w:usb3="00000000" w:csb0="00020001" w:csb1="00000000"/>
  </w:font>
  <w:font w:name="Bahnschrift SemiLight">
    <w:panose1 w:val="020B0502040204020203"/>
    <w:charset w:val="00"/>
    <w:family w:val="swiss"/>
    <w:pitch w:val="variable"/>
    <w:sig w:usb0="A00002C7" w:usb1="00000002" w:usb2="00000000" w:usb3="00000000" w:csb0="0000019F" w:csb1="00000000"/>
  </w:font>
  <w:font w:name="Franklin Gothic Demi Cond">
    <w:panose1 w:val="020B07060304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7649B3"/>
    <w:multiLevelType w:val="multilevel"/>
    <w:tmpl w:val="50B2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F0"/>
    <w:rsid w:val="00104DBE"/>
    <w:rsid w:val="004D1AF0"/>
    <w:rsid w:val="005854AF"/>
    <w:rsid w:val="00637A91"/>
    <w:rsid w:val="00856A47"/>
    <w:rsid w:val="00A62495"/>
    <w:rsid w:val="00AE2177"/>
    <w:rsid w:val="00B60269"/>
    <w:rsid w:val="00F55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F442"/>
  <w15:chartTrackingRefBased/>
  <w15:docId w15:val="{C8D0A029-C326-46B9-A9F0-1988E9DAE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AF0"/>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1AF0"/>
    <w:pPr>
      <w:spacing w:after="0" w:line="240" w:lineRule="auto"/>
    </w:pPr>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2486</Words>
  <Characters>14173</Characters>
  <Application>Microsoft Office Word</Application>
  <DocSecurity>0</DocSecurity>
  <Lines>118</Lines>
  <Paragraphs>33</Paragraphs>
  <ScaleCrop>false</ScaleCrop>
  <Company/>
  <LinksUpToDate>false</LinksUpToDate>
  <CharactersWithSpaces>16626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Garg</dc:creator>
  <cp:keywords/>
  <dc:description/>
  <cp:lastModifiedBy>Saloni Garg</cp:lastModifiedBy>
  <cp:revision>15</cp:revision>
  <dcterms:created xsi:type="dcterms:W3CDTF">2020-08-18T12:01:00Z</dcterms:created>
  <dcterms:modified xsi:type="dcterms:W3CDTF">2020-08-18T12:20:00Z</dcterms:modified>
</cp:coreProperties>
</file>