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FF6D" w14:textId="77777777" w:rsidR="0025786B" w:rsidRDefault="0025786B" w:rsidP="0025786B">
      <w:pPr>
        <w:pStyle w:val="N"/>
        <w:jc w:val="center"/>
      </w:pPr>
      <w:bookmarkStart w:id="0" w:name="_Hlk75795342"/>
      <w:bookmarkEnd w:id="0"/>
    </w:p>
    <w:p w14:paraId="32C35B74" w14:textId="77777777" w:rsidR="0025786B" w:rsidRDefault="0025786B" w:rsidP="0025786B">
      <w:pPr>
        <w:pStyle w:val="N"/>
        <w:jc w:val="center"/>
      </w:pPr>
    </w:p>
    <w:p w14:paraId="398FB747" w14:textId="756EB284" w:rsidR="00AB4A87" w:rsidRDefault="0025786B" w:rsidP="0025786B">
      <w:pPr>
        <w:pStyle w:val="N"/>
        <w:jc w:val="center"/>
      </w:pPr>
      <w:r w:rsidRPr="001756E8">
        <w:rPr>
          <w:noProof/>
          <w:lang w:val="id-ID" w:eastAsia="id-ID"/>
        </w:rPr>
        <w:drawing>
          <wp:inline distT="0" distB="0" distL="0" distR="0" wp14:anchorId="7CD148E2" wp14:editId="03E5F466">
            <wp:extent cx="850900" cy="99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st_Java_co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A3E" w14:textId="0B984164" w:rsidR="0025786B" w:rsidRDefault="0025786B" w:rsidP="0025786B">
      <w:pPr>
        <w:pStyle w:val="N"/>
        <w:jc w:val="center"/>
      </w:pPr>
    </w:p>
    <w:p w14:paraId="6B116168" w14:textId="04D4B95A" w:rsidR="0025786B" w:rsidRDefault="0025786B" w:rsidP="0025786B">
      <w:pPr>
        <w:pStyle w:val="N"/>
        <w:jc w:val="center"/>
        <w:rPr>
          <w:b/>
          <w:bCs/>
          <w:sz w:val="32"/>
          <w:szCs w:val="32"/>
        </w:rPr>
      </w:pPr>
      <w:r w:rsidRPr="0025786B">
        <w:rPr>
          <w:b/>
          <w:bCs/>
          <w:sz w:val="32"/>
          <w:szCs w:val="32"/>
        </w:rPr>
        <w:t xml:space="preserve">LAPORAN </w:t>
      </w:r>
    </w:p>
    <w:p w14:paraId="6FD76FA9" w14:textId="4782FCFC" w:rsidR="00E5369B" w:rsidRDefault="00E5369B" w:rsidP="0025786B"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PENGUATAN KOMPENTENSI TEKNIS BIDANG TUGAS</w:t>
      </w:r>
    </w:p>
    <w:p w14:paraId="07302AAA" w14:textId="031FE004" w:rsidR="00E5369B" w:rsidRDefault="00E5369B" w:rsidP="0025786B"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(PTKTB)</w:t>
      </w:r>
    </w:p>
    <w:p w14:paraId="78E1A030" w14:textId="6529FB29" w:rsidR="00E5369B" w:rsidRDefault="00E5369B" w:rsidP="0025786B"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 LINGKUNGAN KERJA SUBBAGIAN KEPEGAWAIAN, UMUM, DAN KEHUMASAN</w:t>
      </w:r>
    </w:p>
    <w:p w14:paraId="169534C8" w14:textId="23DBF715" w:rsidR="00E5369B" w:rsidRPr="0025786B" w:rsidRDefault="00E5369B" w:rsidP="0025786B">
      <w:pPr>
        <w:pStyle w:val="N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DINAS PERKEBUNAN PROVINSI JAWA BARAT</w:t>
      </w:r>
    </w:p>
    <w:p w14:paraId="18B823F6" w14:textId="6B486271" w:rsidR="0025786B" w:rsidRDefault="0025786B" w:rsidP="0025786B">
      <w:pPr>
        <w:pStyle w:val="N"/>
        <w:jc w:val="center"/>
      </w:pPr>
    </w:p>
    <w:p w14:paraId="372F3C9A" w14:textId="48A2B440" w:rsidR="0025786B" w:rsidRDefault="0025786B" w:rsidP="0025786B">
      <w:pPr>
        <w:pStyle w:val="N"/>
        <w:jc w:val="center"/>
      </w:pPr>
    </w:p>
    <w:p w14:paraId="6E3E2CE4" w14:textId="624D1AAA" w:rsidR="0025786B" w:rsidRDefault="0025786B" w:rsidP="0025786B">
      <w:pPr>
        <w:pStyle w:val="N"/>
        <w:jc w:val="center"/>
      </w:pPr>
    </w:p>
    <w:p w14:paraId="4304E511" w14:textId="2DD499F0" w:rsidR="0025786B" w:rsidRDefault="0025786B" w:rsidP="0025786B">
      <w:pPr>
        <w:pStyle w:val="N"/>
        <w:jc w:val="center"/>
      </w:pPr>
    </w:p>
    <w:p w14:paraId="50226115" w14:textId="3CE92065" w:rsidR="0025786B" w:rsidRPr="00E5369B" w:rsidRDefault="0025786B" w:rsidP="0025786B">
      <w:pPr>
        <w:pStyle w:val="N"/>
        <w:jc w:val="center"/>
      </w:pPr>
      <w:proofErr w:type="spellStart"/>
      <w:r w:rsidRPr="00E5369B">
        <w:t>Disusun</w:t>
      </w:r>
      <w:proofErr w:type="spellEnd"/>
      <w:r w:rsidRPr="00E5369B">
        <w:t xml:space="preserve"> Oleh</w:t>
      </w:r>
    </w:p>
    <w:p w14:paraId="77171566" w14:textId="06E61D45" w:rsidR="0025786B" w:rsidRPr="00E5369B" w:rsidRDefault="0025786B" w:rsidP="0025786B">
      <w:pPr>
        <w:pStyle w:val="N"/>
        <w:jc w:val="center"/>
      </w:pPr>
      <w:proofErr w:type="spellStart"/>
      <w:r w:rsidRPr="00E5369B">
        <w:t>Mochammad</w:t>
      </w:r>
      <w:proofErr w:type="spellEnd"/>
      <w:r w:rsidRPr="00E5369B">
        <w:t xml:space="preserve"> </w:t>
      </w:r>
      <w:proofErr w:type="spellStart"/>
      <w:r w:rsidRPr="00E5369B">
        <w:t>Fauzan</w:t>
      </w:r>
      <w:proofErr w:type="spellEnd"/>
      <w:r w:rsidRPr="00E5369B">
        <w:t xml:space="preserve"> </w:t>
      </w:r>
      <w:proofErr w:type="spellStart"/>
      <w:r w:rsidRPr="00E5369B">
        <w:t>Rizqulloh</w:t>
      </w:r>
      <w:proofErr w:type="spellEnd"/>
      <w:r w:rsidRPr="00E5369B">
        <w:t xml:space="preserve">, </w:t>
      </w:r>
      <w:proofErr w:type="spellStart"/>
      <w:proofErr w:type="gramStart"/>
      <w:r w:rsidRPr="00E5369B">
        <w:t>S.Kom</w:t>
      </w:r>
      <w:proofErr w:type="spellEnd"/>
      <w:proofErr w:type="gramEnd"/>
      <w:r w:rsidRPr="00E5369B">
        <w:t>.</w:t>
      </w:r>
    </w:p>
    <w:p w14:paraId="44FDA15E" w14:textId="69E153AC" w:rsidR="0025786B" w:rsidRPr="00E5369B" w:rsidRDefault="0025786B" w:rsidP="0025786B">
      <w:pPr>
        <w:pStyle w:val="N"/>
        <w:jc w:val="center"/>
      </w:pPr>
      <w:r w:rsidRPr="00E5369B">
        <w:t>NIP. 19950901 202012 1 007</w:t>
      </w:r>
    </w:p>
    <w:p w14:paraId="5EA86E27" w14:textId="0453D989" w:rsidR="0025786B" w:rsidRDefault="0025786B" w:rsidP="0025786B">
      <w:pPr>
        <w:pStyle w:val="N"/>
        <w:jc w:val="center"/>
      </w:pPr>
    </w:p>
    <w:p w14:paraId="1FCD0D66" w14:textId="10E093ED" w:rsidR="0025786B" w:rsidRDefault="0025786B" w:rsidP="0025786B">
      <w:pPr>
        <w:pStyle w:val="N"/>
        <w:jc w:val="center"/>
      </w:pPr>
    </w:p>
    <w:p w14:paraId="12979B21" w14:textId="77777777" w:rsidR="00E5369B" w:rsidRDefault="00E5369B" w:rsidP="0025786B">
      <w:pPr>
        <w:pStyle w:val="N"/>
        <w:jc w:val="center"/>
      </w:pPr>
    </w:p>
    <w:p w14:paraId="2E62197F" w14:textId="0478DD21" w:rsidR="0025786B" w:rsidRDefault="0025786B" w:rsidP="0025786B">
      <w:pPr>
        <w:pStyle w:val="N"/>
        <w:jc w:val="center"/>
      </w:pPr>
    </w:p>
    <w:p w14:paraId="2BC7F31C" w14:textId="5EAFB600" w:rsidR="00E5369B" w:rsidRDefault="0025786B" w:rsidP="00E5369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 xml:space="preserve">PELATIHAN DASAR </w:t>
      </w:r>
      <w:r w:rsidR="00E5369B">
        <w:rPr>
          <w:b/>
          <w:bCs/>
        </w:rPr>
        <w:t>CALON PEGAWAI NEGERI SIPIPL</w:t>
      </w:r>
    </w:p>
    <w:p w14:paraId="1DDA7F0F" w14:textId="5B34A78C" w:rsidR="0025786B" w:rsidRDefault="00E5369B" w:rsidP="00E5369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 xml:space="preserve">DINAS PERKEBUNAN PEMERINTAH </w:t>
      </w:r>
      <w:r w:rsidR="0025786B">
        <w:rPr>
          <w:b/>
          <w:bCs/>
        </w:rPr>
        <w:t>PROVINSI JAWA BARAT</w:t>
      </w:r>
    </w:p>
    <w:p w14:paraId="63F28645" w14:textId="0E0C81EA" w:rsidR="0025786B" w:rsidRDefault="0025786B" w:rsidP="0025786B">
      <w:pPr>
        <w:pStyle w:val="N"/>
        <w:jc w:val="center"/>
        <w:rPr>
          <w:b/>
          <w:bCs/>
        </w:rPr>
        <w:sectPr w:rsidR="0025786B" w:rsidSect="008C4B36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b/>
          <w:bCs/>
        </w:rPr>
        <w:t>2021</w:t>
      </w:r>
    </w:p>
    <w:p w14:paraId="290E1CC1" w14:textId="0CC0A6D3" w:rsidR="0025786B" w:rsidRDefault="00E5369B" w:rsidP="0025786B">
      <w:pPr>
        <w:pStyle w:val="H1"/>
        <w:jc w:val="center"/>
      </w:pPr>
      <w:bookmarkStart w:id="1" w:name="_Toc76895596"/>
      <w:r>
        <w:lastRenderedPageBreak/>
        <w:t>HALAMAN</w:t>
      </w:r>
      <w:r w:rsidR="0025786B">
        <w:t xml:space="preserve"> PERSETUJUAN</w:t>
      </w:r>
      <w:bookmarkEnd w:id="1"/>
    </w:p>
    <w:p w14:paraId="55CCA107" w14:textId="0F0CE6AE" w:rsidR="00E5369B" w:rsidRDefault="00E5369B" w:rsidP="00E5369B">
      <w:pPr>
        <w:pStyle w:val="N"/>
      </w:pPr>
    </w:p>
    <w:p w14:paraId="7CFA6910" w14:textId="5692CACE" w:rsidR="00E5369B" w:rsidRDefault="00E5369B" w:rsidP="00E5369B">
      <w:pPr>
        <w:pStyle w:val="N"/>
      </w:pPr>
      <w:proofErr w:type="spellStart"/>
      <w:r>
        <w:t>Judul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Teknis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587B368C" w14:textId="18EC29E3" w:rsidR="00E5369B" w:rsidRDefault="00E5369B" w:rsidP="00E5369B">
      <w:pPr>
        <w:pStyle w:val="N"/>
      </w:pPr>
      <w:proofErr w:type="spellStart"/>
      <w:r>
        <w:t>Penyusun</w:t>
      </w:r>
      <w:proofErr w:type="spellEnd"/>
      <w:r>
        <w:tab/>
      </w:r>
      <w:r>
        <w:tab/>
        <w:t xml:space="preserve">: </w:t>
      </w:r>
      <w:proofErr w:type="spellStart"/>
      <w:r>
        <w:t>Mochammad</w:t>
      </w:r>
      <w:proofErr w:type="spellEnd"/>
      <w:r>
        <w:t xml:space="preserve"> 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Rizqulloh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</w:t>
      </w:r>
    </w:p>
    <w:p w14:paraId="7416787C" w14:textId="77777777" w:rsidR="002F59E4" w:rsidRDefault="002F59E4" w:rsidP="002F59E4">
      <w:pPr>
        <w:pStyle w:val="N"/>
      </w:pPr>
    </w:p>
    <w:p w14:paraId="083BBB63" w14:textId="4551C8D8" w:rsidR="003A1D33" w:rsidRDefault="003A1D33" w:rsidP="003A1D33">
      <w:pPr>
        <w:pStyle w:val="N"/>
        <w:spacing w:line="360" w:lineRule="auto"/>
        <w:jc w:val="center"/>
      </w:pPr>
    </w:p>
    <w:p w14:paraId="6D92D9B6" w14:textId="35B713C1" w:rsidR="00E5369B" w:rsidRDefault="00E5369B" w:rsidP="003A1D33">
      <w:pPr>
        <w:pStyle w:val="N"/>
        <w:spacing w:line="360" w:lineRule="auto"/>
        <w:jc w:val="center"/>
      </w:pPr>
    </w:p>
    <w:p w14:paraId="4B7D97AC" w14:textId="2C30830B" w:rsidR="00E5369B" w:rsidRDefault="00E5369B" w:rsidP="003A1D33">
      <w:pPr>
        <w:pStyle w:val="N"/>
        <w:spacing w:line="360" w:lineRule="auto"/>
        <w:jc w:val="center"/>
      </w:pPr>
    </w:p>
    <w:p w14:paraId="5C200381" w14:textId="77777777" w:rsidR="00E5369B" w:rsidRDefault="00E5369B" w:rsidP="003A1D33">
      <w:pPr>
        <w:pStyle w:val="N"/>
        <w:spacing w:line="360" w:lineRule="auto"/>
        <w:jc w:val="center"/>
      </w:pPr>
    </w:p>
    <w:p w14:paraId="728DB858" w14:textId="6D22DC2C" w:rsidR="003A1D33" w:rsidRPr="003A1D33" w:rsidRDefault="003A1D33" w:rsidP="003A1D33">
      <w:pPr>
        <w:pStyle w:val="N"/>
        <w:spacing w:line="360" w:lineRule="auto"/>
        <w:jc w:val="center"/>
        <w:rPr>
          <w:b/>
          <w:bCs/>
        </w:rPr>
      </w:pPr>
      <w:proofErr w:type="gramStart"/>
      <w:r w:rsidRPr="003A1D33">
        <w:rPr>
          <w:b/>
          <w:bCs/>
        </w:rPr>
        <w:t xml:space="preserve">Bandung,   </w:t>
      </w:r>
      <w:proofErr w:type="gramEnd"/>
      <w:r w:rsidRPr="003A1D33">
        <w:rPr>
          <w:b/>
          <w:bCs/>
        </w:rPr>
        <w:t xml:space="preserve">   </w:t>
      </w:r>
      <w:proofErr w:type="spellStart"/>
      <w:r w:rsidR="00B2353D">
        <w:rPr>
          <w:b/>
          <w:bCs/>
        </w:rPr>
        <w:t>Juli</w:t>
      </w:r>
      <w:proofErr w:type="spellEnd"/>
      <w:r w:rsidRPr="003A1D33">
        <w:rPr>
          <w:b/>
          <w:bCs/>
        </w:rPr>
        <w:t xml:space="preserve"> 2021</w:t>
      </w:r>
    </w:p>
    <w:p w14:paraId="338148C1" w14:textId="7E95D2E4" w:rsidR="003A1D33" w:rsidRDefault="00E5369B" w:rsidP="003A1D33">
      <w:pPr>
        <w:pStyle w:val="N"/>
        <w:spacing w:line="360" w:lineRule="auto"/>
        <w:jc w:val="center"/>
        <w:rPr>
          <w:b/>
          <w:bCs/>
        </w:rPr>
      </w:pPr>
      <w:r>
        <w:rPr>
          <w:b/>
          <w:bCs/>
        </w:rPr>
        <w:t>Mentor</w:t>
      </w:r>
      <w:r w:rsidR="003A1D33" w:rsidRPr="003A1D33">
        <w:rPr>
          <w:b/>
          <w:bCs/>
        </w:rPr>
        <w:t>,</w:t>
      </w:r>
    </w:p>
    <w:p w14:paraId="54C86A64" w14:textId="66B7FE29" w:rsidR="00E5369B" w:rsidRDefault="00E5369B" w:rsidP="003A1D33">
      <w:pPr>
        <w:pStyle w:val="N"/>
        <w:spacing w:line="360" w:lineRule="auto"/>
        <w:jc w:val="center"/>
        <w:rPr>
          <w:b/>
          <w:bCs/>
        </w:rPr>
      </w:pPr>
    </w:p>
    <w:p w14:paraId="3B9E5C90" w14:textId="77777777" w:rsidR="00E5369B" w:rsidRDefault="00E5369B" w:rsidP="003A1D33">
      <w:pPr>
        <w:pStyle w:val="N"/>
        <w:spacing w:line="360" w:lineRule="auto"/>
        <w:jc w:val="center"/>
        <w:rPr>
          <w:b/>
          <w:bCs/>
        </w:rPr>
      </w:pPr>
    </w:p>
    <w:p w14:paraId="4EE21423" w14:textId="77777777" w:rsidR="00E5369B" w:rsidRPr="00B321FF" w:rsidRDefault="00E5369B" w:rsidP="00E536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IBNU EDI SETIADI</w:t>
      </w:r>
    </w:p>
    <w:p w14:paraId="338B7B8D" w14:textId="522B6B16" w:rsidR="00E5369B" w:rsidRDefault="00E5369B" w:rsidP="00E5369B">
      <w:pPr>
        <w:pStyle w:val="N"/>
        <w:spacing w:line="360" w:lineRule="auto"/>
        <w:jc w:val="center"/>
        <w:rPr>
          <w:b/>
          <w:bCs/>
        </w:rPr>
      </w:pPr>
      <w:r w:rsidRPr="00B321FF">
        <w:rPr>
          <w:rFonts w:cs="Times New Roman"/>
          <w:b/>
          <w:bCs/>
          <w:szCs w:val="24"/>
        </w:rPr>
        <w:t xml:space="preserve">NIP. </w:t>
      </w:r>
      <w:r w:rsidRPr="00723892">
        <w:rPr>
          <w:rFonts w:cs="Times New Roman"/>
          <w:b/>
          <w:bCs/>
          <w:szCs w:val="24"/>
        </w:rPr>
        <w:t>19701007</w:t>
      </w:r>
      <w:r>
        <w:rPr>
          <w:rFonts w:cs="Times New Roman"/>
          <w:b/>
          <w:bCs/>
          <w:szCs w:val="24"/>
        </w:rPr>
        <w:t xml:space="preserve"> </w:t>
      </w:r>
      <w:r w:rsidRPr="00723892">
        <w:rPr>
          <w:rFonts w:cs="Times New Roman"/>
          <w:b/>
          <w:bCs/>
          <w:szCs w:val="24"/>
        </w:rPr>
        <w:t>200501</w:t>
      </w:r>
      <w:r>
        <w:rPr>
          <w:rFonts w:cs="Times New Roman"/>
          <w:b/>
          <w:bCs/>
          <w:szCs w:val="24"/>
        </w:rPr>
        <w:t xml:space="preserve"> </w:t>
      </w:r>
      <w:r w:rsidRPr="00723892">
        <w:rPr>
          <w:rFonts w:cs="Times New Roman"/>
          <w:b/>
          <w:bCs/>
          <w:szCs w:val="24"/>
        </w:rPr>
        <w:t>1</w:t>
      </w:r>
      <w:r>
        <w:rPr>
          <w:rFonts w:cs="Times New Roman"/>
          <w:b/>
          <w:bCs/>
          <w:szCs w:val="24"/>
        </w:rPr>
        <w:t xml:space="preserve"> </w:t>
      </w:r>
      <w:r w:rsidRPr="00723892">
        <w:rPr>
          <w:rFonts w:cs="Times New Roman"/>
          <w:b/>
          <w:bCs/>
          <w:szCs w:val="24"/>
        </w:rPr>
        <w:t>009</w:t>
      </w:r>
    </w:p>
    <w:p w14:paraId="3D1785AD" w14:textId="77777777" w:rsidR="003A1D33" w:rsidRPr="003A1D33" w:rsidRDefault="003A1D33" w:rsidP="003A1D33">
      <w:pPr>
        <w:pStyle w:val="N"/>
        <w:jc w:val="center"/>
        <w:rPr>
          <w:b/>
          <w:bCs/>
        </w:rPr>
      </w:pPr>
    </w:p>
    <w:p w14:paraId="439F4558" w14:textId="77777777" w:rsidR="003A1D33" w:rsidRDefault="003A1D33" w:rsidP="003A1D33">
      <w:pPr>
        <w:pStyle w:val="N"/>
        <w:jc w:val="center"/>
      </w:pPr>
    </w:p>
    <w:p w14:paraId="1157BAB5" w14:textId="01D0D59B" w:rsidR="003A1D33" w:rsidRDefault="003A1D33" w:rsidP="003A1D33">
      <w:pPr>
        <w:pStyle w:val="N"/>
        <w:jc w:val="center"/>
        <w:sectPr w:rsidR="003A1D33" w:rsidSect="008C4B3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E1A4EA" w14:textId="316DB423" w:rsidR="002F59E4" w:rsidRDefault="002F59E4" w:rsidP="002F59E4">
      <w:pPr>
        <w:pStyle w:val="H1"/>
        <w:jc w:val="center"/>
      </w:pPr>
      <w:bookmarkStart w:id="2" w:name="_Toc76895597"/>
      <w:r>
        <w:lastRenderedPageBreak/>
        <w:t>KATA PENGANTAR</w:t>
      </w:r>
      <w:bookmarkEnd w:id="2"/>
    </w:p>
    <w:p w14:paraId="0AE24982" w14:textId="77777777" w:rsidR="00AE2778" w:rsidRDefault="00AE2778" w:rsidP="002F59E4">
      <w:pPr>
        <w:pStyle w:val="N"/>
      </w:pPr>
    </w:p>
    <w:p w14:paraId="7FDF6362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SWT,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-Nya </w:t>
      </w:r>
      <w:proofErr w:type="spellStart"/>
      <w:r>
        <w:t>sehinnga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7F49D5D" w14:textId="1B90B3AB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 w:rsidR="00E5369B">
        <w:t>Laporan</w:t>
      </w:r>
      <w:proofErr w:type="spellEnd"/>
      <w:r w:rsidR="00E5369B">
        <w:t xml:space="preserve"> </w:t>
      </w:r>
      <w:proofErr w:type="spellStart"/>
      <w:r w:rsidR="00E5369B">
        <w:t>Penguatan</w:t>
      </w:r>
      <w:proofErr w:type="spellEnd"/>
      <w:r w:rsidR="00E5369B">
        <w:t xml:space="preserve"> </w:t>
      </w:r>
      <w:proofErr w:type="spellStart"/>
      <w:r w:rsidR="00E5369B">
        <w:t>Kompentnsi</w:t>
      </w:r>
      <w:proofErr w:type="spellEnd"/>
      <w:r w:rsidR="00E5369B">
        <w:t xml:space="preserve"> Teknis </w:t>
      </w:r>
      <w:proofErr w:type="spellStart"/>
      <w:r w:rsidR="00E5369B">
        <w:t>Bidang</w:t>
      </w:r>
      <w:proofErr w:type="spellEnd"/>
      <w:r w:rsidR="00E5369B">
        <w:t xml:space="preserve"> </w:t>
      </w:r>
      <w:proofErr w:type="spellStart"/>
      <w:r w:rsidR="00E5369B">
        <w:t>Tugas</w:t>
      </w:r>
      <w:proofErr w:type="spellEnd"/>
      <w:r w:rsidR="00E5369B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kata-kata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pembaca</w:t>
      </w:r>
      <w:proofErr w:type="spellEnd"/>
      <w:r>
        <w:t>.</w:t>
      </w:r>
    </w:p>
    <w:p w14:paraId="485F7D69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bimbingan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ASN </w:t>
      </w:r>
      <w:proofErr w:type="spellStart"/>
      <w:r>
        <w:t>juara</w:t>
      </w:r>
      <w:proofErr w:type="spellEnd"/>
      <w:r>
        <w:t xml:space="preserve"> yang professional.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rasa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01F143BE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 xml:space="preserve">Allah SWT.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petunjuk</w:t>
      </w:r>
      <w:proofErr w:type="spellEnd"/>
      <w:r>
        <w:t xml:space="preserve">,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dipanjatkan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hikmah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ASN </w:t>
      </w:r>
      <w:proofErr w:type="spellStart"/>
      <w:r>
        <w:t>juara</w:t>
      </w:r>
      <w:proofErr w:type="spellEnd"/>
      <w:r>
        <w:t>.</w:t>
      </w:r>
    </w:p>
    <w:p w14:paraId="1D116399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cintai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nasihat</w:t>
      </w:r>
      <w:proofErr w:type="spellEnd"/>
      <w:r>
        <w:t xml:space="preserve">, dan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ikhlas</w:t>
      </w:r>
      <w:proofErr w:type="spellEnd"/>
      <w:r>
        <w:t xml:space="preserve"> dan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7D997428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 xml:space="preserve">Ibu </w:t>
      </w:r>
      <w:proofErr w:type="spellStart"/>
      <w:r>
        <w:t>Hj</w:t>
      </w:r>
      <w:proofErr w:type="spellEnd"/>
      <w:r>
        <w:t xml:space="preserve">. </w:t>
      </w:r>
      <w:proofErr w:type="spellStart"/>
      <w:r>
        <w:t>Nai</w:t>
      </w:r>
      <w:proofErr w:type="spellEnd"/>
      <w:r>
        <w:t xml:space="preserve"> </w:t>
      </w:r>
      <w:proofErr w:type="spellStart"/>
      <w:r>
        <w:t>Sugiharti</w:t>
      </w:r>
      <w:proofErr w:type="spellEnd"/>
      <w:r>
        <w:t xml:space="preserve">, S.I.P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Bapak </w:t>
      </w:r>
      <w:proofErr w:type="spellStart"/>
      <w:r>
        <w:t>Ibnu</w:t>
      </w:r>
      <w:proofErr w:type="spellEnd"/>
      <w:r>
        <w:t xml:space="preserve"> Edi </w:t>
      </w:r>
      <w:proofErr w:type="spellStart"/>
      <w:r>
        <w:t>Setiadi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kewenangannya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F7478CF" w14:textId="0B5C4BD4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proofErr w:type="spellStart"/>
      <w:r>
        <w:t>Rekan-rekan</w:t>
      </w:r>
      <w:proofErr w:type="spellEnd"/>
      <w:r>
        <w:t xml:space="preserve"> </w:t>
      </w:r>
      <w:proofErr w:type="spellStart"/>
      <w:r>
        <w:t>prakom</w:t>
      </w:r>
      <w:proofErr w:type="spellEnd"/>
      <w:r>
        <w:t xml:space="preserve">, dan </w:t>
      </w:r>
      <w:proofErr w:type="spellStart"/>
      <w:r>
        <w:t>prahum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provins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nasihat</w:t>
      </w:r>
      <w:proofErr w:type="spellEnd"/>
      <w:r>
        <w:t xml:space="preserve">, ide, dan juga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24B8A71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lastRenderedPageBreak/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berlipat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keikhlasan</w:t>
      </w:r>
      <w:proofErr w:type="spellEnd"/>
      <w:r>
        <w:t xml:space="preserve">, dan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070B0AF7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DB04726" w14:textId="172F76FC" w:rsidR="00AE2778" w:rsidRDefault="00AE2778" w:rsidP="001C2BED">
      <w:pPr>
        <w:pStyle w:val="N"/>
        <w:spacing w:line="360" w:lineRule="auto"/>
        <w:ind w:firstLine="720"/>
        <w:jc w:val="both"/>
      </w:pPr>
      <w:r>
        <w:t xml:space="preserve">Akhir kata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C2BED" w14:paraId="336CFF57" w14:textId="77777777" w:rsidTr="001C2BED">
        <w:tc>
          <w:tcPr>
            <w:tcW w:w="4675" w:type="dxa"/>
          </w:tcPr>
          <w:p w14:paraId="44296799" w14:textId="77777777" w:rsidR="001C2BED" w:rsidRDefault="001C2BED" w:rsidP="001C2BED">
            <w:pPr>
              <w:pStyle w:val="N"/>
              <w:spacing w:line="360" w:lineRule="auto"/>
              <w:jc w:val="both"/>
            </w:pPr>
          </w:p>
        </w:tc>
        <w:tc>
          <w:tcPr>
            <w:tcW w:w="4675" w:type="dxa"/>
          </w:tcPr>
          <w:p w14:paraId="2F97A7A5" w14:textId="264D56FE" w:rsidR="001C2BED" w:rsidRDefault="001C2BED" w:rsidP="001C2BED">
            <w:pPr>
              <w:pStyle w:val="N"/>
              <w:spacing w:line="360" w:lineRule="auto"/>
              <w:jc w:val="center"/>
            </w:pPr>
            <w:r>
              <w:t xml:space="preserve">Bandung,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  <w:p w14:paraId="29E20F32" w14:textId="799E29C2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C2BED">
              <w:rPr>
                <w:b/>
                <w:bCs/>
              </w:rPr>
              <w:t>Penulis</w:t>
            </w:r>
            <w:proofErr w:type="spellEnd"/>
          </w:p>
          <w:p w14:paraId="680726BA" w14:textId="77777777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756599D7" w14:textId="5E3B6946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28427C58" w14:textId="19A9149D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068879F2" w14:textId="77777777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55CBB900" w14:textId="77777777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1C2BED">
              <w:rPr>
                <w:b/>
                <w:bCs/>
                <w:u w:val="single"/>
              </w:rPr>
              <w:t>Mochammad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 </w:t>
            </w:r>
            <w:proofErr w:type="spellStart"/>
            <w:r w:rsidRPr="001C2BED">
              <w:rPr>
                <w:b/>
                <w:bCs/>
                <w:u w:val="single"/>
              </w:rPr>
              <w:t>Fauzan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 </w:t>
            </w:r>
            <w:proofErr w:type="spellStart"/>
            <w:r w:rsidRPr="001C2BED">
              <w:rPr>
                <w:b/>
                <w:bCs/>
                <w:u w:val="single"/>
              </w:rPr>
              <w:t>Rizqulloh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, </w:t>
            </w:r>
            <w:proofErr w:type="spellStart"/>
            <w:proofErr w:type="gramStart"/>
            <w:r w:rsidRPr="001C2BED">
              <w:rPr>
                <w:b/>
                <w:bCs/>
                <w:u w:val="single"/>
              </w:rPr>
              <w:t>S.Kom</w:t>
            </w:r>
            <w:proofErr w:type="spellEnd"/>
            <w:proofErr w:type="gramEnd"/>
            <w:r w:rsidRPr="001C2BED">
              <w:rPr>
                <w:b/>
                <w:bCs/>
                <w:u w:val="single"/>
              </w:rPr>
              <w:t>.</w:t>
            </w:r>
          </w:p>
          <w:p w14:paraId="03782696" w14:textId="0385246C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1C2BED">
              <w:rPr>
                <w:b/>
                <w:bCs/>
              </w:rPr>
              <w:t>NIP. 19950901 202012 1 007</w:t>
            </w:r>
          </w:p>
        </w:tc>
      </w:tr>
    </w:tbl>
    <w:p w14:paraId="12F45806" w14:textId="77777777" w:rsidR="001C2BED" w:rsidRDefault="001C2BED" w:rsidP="00AE2778">
      <w:pPr>
        <w:pStyle w:val="N"/>
        <w:jc w:val="both"/>
      </w:pPr>
    </w:p>
    <w:p w14:paraId="7EA65717" w14:textId="50394F5B" w:rsidR="001C2BED" w:rsidRDefault="00AE2778" w:rsidP="001C2BED">
      <w:pPr>
        <w:pStyle w:val="N"/>
        <w:jc w:val="both"/>
      </w:pPr>
      <w:r>
        <w:tab/>
      </w:r>
    </w:p>
    <w:p w14:paraId="1BDB2C7B" w14:textId="605801B7" w:rsidR="00AE2778" w:rsidRDefault="00AE2778" w:rsidP="00AE2778">
      <w:pPr>
        <w:pStyle w:val="N"/>
        <w:jc w:val="both"/>
        <w:sectPr w:rsidR="00AE27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47835" w14:textId="113610CE" w:rsidR="002F59E4" w:rsidRDefault="002F59E4" w:rsidP="002F59E4">
      <w:pPr>
        <w:pStyle w:val="H1"/>
        <w:jc w:val="center"/>
      </w:pPr>
      <w:bookmarkStart w:id="3" w:name="_Toc76895598"/>
      <w:r>
        <w:lastRenderedPageBreak/>
        <w:t>DAFTAR ISI</w:t>
      </w:r>
      <w:bookmarkEnd w:id="3"/>
    </w:p>
    <w:p w14:paraId="3CFEB0C7" w14:textId="77777777" w:rsidR="002F59E4" w:rsidRDefault="002F59E4" w:rsidP="002F59E4">
      <w:pPr>
        <w:pStyle w:val="N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4957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4D6987" w14:textId="158F64A7" w:rsidR="00C84AF0" w:rsidRDefault="00C84AF0">
          <w:pPr>
            <w:pStyle w:val="TOCHeading"/>
          </w:pPr>
        </w:p>
        <w:p w14:paraId="2439EBE2" w14:textId="705DC488" w:rsidR="00B2353D" w:rsidRPr="00B2353D" w:rsidRDefault="00C84A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235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353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35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6895596" w:history="1">
            <w:r w:rsidR="00B2353D"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PERSETUJUAN</w:t>
            </w:r>
            <w:r w:rsidR="00B2353D"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53D"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353D"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_Toc76895596 \h </w:instrText>
            </w:r>
            <w:r w:rsidR="00B2353D"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353D"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2353D"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B130B" w14:textId="17C8475D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597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_Toc76895597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673F2" w14:textId="6ADFE3A7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598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_Toc76895598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AFAC8" w14:textId="2EA4615D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599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_Toc76895599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3ABD6" w14:textId="449CF9BE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0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_Toc76895600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42123" w14:textId="22B3DA84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1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_Toc76895601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800DF" w14:textId="76795970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2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_Toc76895602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65DF4" w14:textId="63DA8381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3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_Toc76895603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F25B2" w14:textId="358C5E30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4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_Toc76895604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5DF26" w14:textId="3A9D16F5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5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Tempat dan Waktu pelaksanaan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_Toc76895605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EAB91" w14:textId="3CD88C09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6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GAMBARAN UMUM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_Toc76895606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8AFB3" w14:textId="2116FA69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7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Gambaran Umum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_Toc76895607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90739" w14:textId="279A3F63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8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dan Profil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_Toc76895608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DB18" w14:textId="091DA2A9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09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Tugas Pokok dan Fungsi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_Toc76895609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FE2D7" w14:textId="02594CDA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0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Visi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_Toc76895610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E11A6" w14:textId="3232AE9D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1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Misi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_Toc76895611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7C1FB" w14:textId="0236B473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2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_Toc76895612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98843" w14:textId="52DD2F90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3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2.1.6.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Nilai-Nilai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_Toc76895613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D3029" w14:textId="7F480AB2" w:rsidR="00B2353D" w:rsidRPr="00B2353D" w:rsidRDefault="00B2353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4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2.1.7.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 Organisasi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_Toc76895614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D42C0" w14:textId="701197FA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5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PELAKSANAAN KEGIATAN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_Toc76895615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69FE2" w14:textId="1CD627D3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6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Rekapitulasi Nilai Penguatan Kompetensi Bidan Tugas (PKTBT)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_Toc76895616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07CAA" w14:textId="675B203E" w:rsidR="00B2353D" w:rsidRPr="00B2353D" w:rsidRDefault="00B2353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7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B2353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Penilaian Sikap Perilaku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_Toc76895617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B5E40" w14:textId="0C8C88B7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8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PENUTUP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_Toc76895618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B8495" w14:textId="7F151F92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19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_Toc76895619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A1EF9" w14:textId="23E278CF" w:rsidR="00B2353D" w:rsidRPr="00B2353D" w:rsidRDefault="00B2353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895620" w:history="1">
            <w:r w:rsidRPr="00B2353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_Toc76895620 \h </w:instrTex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E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B2353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65E12" w14:textId="3552FDF1" w:rsidR="00C84AF0" w:rsidRDefault="00C84AF0">
          <w:r w:rsidRPr="00B2353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590F089" w14:textId="7BD888A2" w:rsidR="00C84AF0" w:rsidRDefault="00C84AF0" w:rsidP="002F59E4">
      <w:pPr>
        <w:pStyle w:val="N"/>
        <w:sectPr w:rsidR="00C84A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F738B" w14:textId="5A3FDEEF" w:rsidR="002F59E4" w:rsidRDefault="002F59E4" w:rsidP="002F59E4">
      <w:pPr>
        <w:pStyle w:val="H1"/>
        <w:jc w:val="center"/>
      </w:pPr>
      <w:bookmarkStart w:id="4" w:name="_Toc76895599"/>
      <w:r>
        <w:lastRenderedPageBreak/>
        <w:t>DAFTAR TABEL</w:t>
      </w:r>
      <w:bookmarkEnd w:id="4"/>
    </w:p>
    <w:p w14:paraId="778E4BD1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A489B" w14:textId="77777777" w:rsidR="002F59E4" w:rsidRDefault="002F59E4" w:rsidP="00B2353D">
      <w:pPr>
        <w:pStyle w:val="H1"/>
        <w:jc w:val="center"/>
      </w:pPr>
      <w:bookmarkStart w:id="5" w:name="_Toc76895600"/>
      <w:r>
        <w:lastRenderedPageBreak/>
        <w:t>DAFTAR GAMBAR</w:t>
      </w:r>
      <w:bookmarkEnd w:id="5"/>
    </w:p>
    <w:p w14:paraId="166A19C8" w14:textId="77777777" w:rsidR="00B2353D" w:rsidRDefault="00B2353D" w:rsidP="00B2353D">
      <w:pPr>
        <w:pStyle w:val="N"/>
      </w:pPr>
    </w:p>
    <w:p w14:paraId="0EA03112" w14:textId="668603E8" w:rsidR="00B2353D" w:rsidRDefault="00B2353D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76895640" w:history="1">
        <w:r w:rsidRPr="00B245EF">
          <w:rPr>
            <w:rStyle w:val="Hyperlink"/>
            <w:rFonts w:ascii="Times New Roman" w:hAnsi="Times New Roman" w:cs="Times New Roman"/>
            <w:noProof/>
          </w:rPr>
          <w:t>Gambar 1 Struktur Organisasi Dinas Perkebunan Provinsi Jawa Barat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E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53DC4D" w14:textId="32872F7F" w:rsidR="00B2353D" w:rsidRDefault="00B2353D" w:rsidP="00B2353D">
      <w:pPr>
        <w:pStyle w:val="N"/>
        <w:sectPr w:rsidR="00B235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40E92280" w14:textId="67455C41" w:rsidR="00FD76F1" w:rsidRDefault="002F59E4" w:rsidP="00C55552">
      <w:pPr>
        <w:pStyle w:val="BAB1"/>
      </w:pPr>
      <w:bookmarkStart w:id="6" w:name="_Toc76895601"/>
      <w:r>
        <w:lastRenderedPageBreak/>
        <w:t>BAB I</w:t>
      </w:r>
      <w:r>
        <w:br/>
        <w:t>PENDAHULUAN</w:t>
      </w:r>
      <w:bookmarkEnd w:id="6"/>
    </w:p>
    <w:p w14:paraId="47DB2D1B" w14:textId="571CC440" w:rsidR="00FD76F1" w:rsidRDefault="00FD76F1" w:rsidP="00FD76F1">
      <w:pPr>
        <w:pStyle w:val="N"/>
      </w:pPr>
    </w:p>
    <w:p w14:paraId="05A1AC96" w14:textId="76368E73" w:rsidR="00187F1D" w:rsidRDefault="00187F1D" w:rsidP="00187F1D">
      <w:pPr>
        <w:pStyle w:val="N"/>
      </w:pPr>
    </w:p>
    <w:p w14:paraId="152AF53E" w14:textId="33A27B85" w:rsidR="00FD76F1" w:rsidRDefault="00FD76F1" w:rsidP="006B557B">
      <w:pPr>
        <w:pStyle w:val="H2"/>
        <w:numPr>
          <w:ilvl w:val="0"/>
          <w:numId w:val="2"/>
        </w:numPr>
        <w:spacing w:line="360" w:lineRule="auto"/>
      </w:pPr>
      <w:bookmarkStart w:id="7" w:name="_Toc7689560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14:paraId="1719D339" w14:textId="593F4268" w:rsidR="00491BBB" w:rsidRDefault="00491BBB" w:rsidP="00491BBB">
      <w:pPr>
        <w:pStyle w:val="N"/>
        <w:spacing w:line="360" w:lineRule="auto"/>
        <w:ind w:firstLine="648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 5 </w:t>
      </w:r>
      <w:proofErr w:type="spellStart"/>
      <w:r>
        <w:t>tahun</w:t>
      </w:r>
      <w:proofErr w:type="spellEnd"/>
      <w:r>
        <w:t xml:space="preserve"> 2014,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 (ASN)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mempererat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NKRI.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ASN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menghayati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 xml:space="preserve">, </w:t>
      </w:r>
      <w:proofErr w:type="spellStart"/>
      <w:r>
        <w:t>nasionalisme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dan anti </w:t>
      </w:r>
      <w:proofErr w:type="spellStart"/>
      <w:r>
        <w:t>korupsi</w:t>
      </w:r>
      <w:proofErr w:type="spellEnd"/>
      <w:r>
        <w:t>. M</w:t>
      </w:r>
      <w:proofErr w:type="spellStart"/>
      <w:r>
        <w:t>engacu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LAN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Dasar Calon </w:t>
      </w:r>
      <w:proofErr w:type="spellStart"/>
      <w:r>
        <w:t>Pegawai</w:t>
      </w:r>
      <w:proofErr w:type="spellEnd"/>
      <w:r>
        <w:t xml:space="preserve"> Negeri </w:t>
      </w:r>
      <w:proofErr w:type="spellStart"/>
      <w:r>
        <w:t>Sipil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CPNS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Teknis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(PKTBT). </w:t>
      </w:r>
      <w:proofErr w:type="spellStart"/>
      <w:r>
        <w:t>Kurikulum</w:t>
      </w:r>
      <w:proofErr w:type="spellEnd"/>
      <w:r>
        <w:t xml:space="preserve"> PKTBT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CPNS.</w:t>
      </w:r>
    </w:p>
    <w:p w14:paraId="640A726C" w14:textId="0379CD85" w:rsidR="00BB31E5" w:rsidRDefault="00D30E3D" w:rsidP="00BB31E5">
      <w:pPr>
        <w:pStyle w:val="H2"/>
        <w:numPr>
          <w:ilvl w:val="0"/>
          <w:numId w:val="2"/>
        </w:numPr>
        <w:spacing w:line="360" w:lineRule="auto"/>
        <w:jc w:val="both"/>
      </w:pPr>
      <w:bookmarkStart w:id="8" w:name="_Toc76895603"/>
      <w:proofErr w:type="spellStart"/>
      <w:r>
        <w:t>Tujuan</w:t>
      </w:r>
      <w:bookmarkEnd w:id="8"/>
      <w:proofErr w:type="spellEnd"/>
    </w:p>
    <w:p w14:paraId="6C609BF4" w14:textId="6BE110FD" w:rsidR="00BB31E5" w:rsidRDefault="00491BBB" w:rsidP="00BB31E5">
      <w:pPr>
        <w:pStyle w:val="N"/>
        <w:spacing w:line="360" w:lineRule="auto"/>
        <w:ind w:firstLine="648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BB31E5">
        <w:t>:</w:t>
      </w:r>
    </w:p>
    <w:p w14:paraId="514BCDB6" w14:textId="1EA9F294" w:rsidR="00BB31E5" w:rsidRDefault="00491BBB" w:rsidP="00BB31E5">
      <w:pPr>
        <w:pStyle w:val="N"/>
        <w:numPr>
          <w:ilvl w:val="0"/>
          <w:numId w:val="29"/>
        </w:numPr>
        <w:spacing w:line="360" w:lineRule="auto"/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pertan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 </w:t>
      </w:r>
      <w:proofErr w:type="spellStart"/>
      <w:r>
        <w:t>masyarakat</w:t>
      </w:r>
      <w:proofErr w:type="spellEnd"/>
      <w:r w:rsidR="00BB31E5">
        <w:t>.</w:t>
      </w:r>
    </w:p>
    <w:p w14:paraId="78CBDF05" w14:textId="4CC4DFFE" w:rsidR="00491BBB" w:rsidRDefault="00491BBB" w:rsidP="00BB31E5">
      <w:pPr>
        <w:pStyle w:val="N"/>
        <w:numPr>
          <w:ilvl w:val="0"/>
          <w:numId w:val="29"/>
        </w:numPr>
        <w:spacing w:line="360" w:lineRule="auto"/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unit </w:t>
      </w:r>
      <w:proofErr w:type="spellStart"/>
      <w:r>
        <w:t>kerja</w:t>
      </w:r>
      <w:proofErr w:type="spellEnd"/>
    </w:p>
    <w:p w14:paraId="37D1F2E2" w14:textId="2E2BCC41" w:rsidR="00491BBB" w:rsidRDefault="00491BBB" w:rsidP="00BB31E5">
      <w:pPr>
        <w:pStyle w:val="N"/>
        <w:numPr>
          <w:ilvl w:val="0"/>
          <w:numId w:val="29"/>
        </w:numPr>
        <w:spacing w:line="360" w:lineRule="auto"/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ASN Ahli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5DE25EE" w14:textId="2D9E983B" w:rsidR="00BB31E5" w:rsidRDefault="00491BBB" w:rsidP="00F27B7F">
      <w:pPr>
        <w:pStyle w:val="N"/>
        <w:numPr>
          <w:ilvl w:val="0"/>
          <w:numId w:val="29"/>
        </w:numPr>
        <w:spacing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instansi</w:t>
      </w:r>
      <w:proofErr w:type="spellEnd"/>
    </w:p>
    <w:p w14:paraId="2F8CBF4E" w14:textId="3842D1D2" w:rsidR="00BB31E5" w:rsidRDefault="00BB31E5" w:rsidP="00BB31E5">
      <w:pPr>
        <w:pStyle w:val="H2"/>
        <w:numPr>
          <w:ilvl w:val="0"/>
          <w:numId w:val="2"/>
        </w:numPr>
        <w:spacing w:line="360" w:lineRule="auto"/>
      </w:pPr>
      <w:bookmarkStart w:id="9" w:name="_Toc76895604"/>
      <w:proofErr w:type="spellStart"/>
      <w:r>
        <w:t>Manfaat</w:t>
      </w:r>
      <w:bookmarkEnd w:id="9"/>
      <w:proofErr w:type="spellEnd"/>
      <w:r>
        <w:t xml:space="preserve"> </w:t>
      </w:r>
    </w:p>
    <w:p w14:paraId="62622DB9" w14:textId="55EDA89E" w:rsidR="00BB31E5" w:rsidRDefault="00BB31E5" w:rsidP="00BB31E5">
      <w:pPr>
        <w:pStyle w:val="N"/>
        <w:spacing w:line="360" w:lineRule="auto"/>
        <w:ind w:firstLine="648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491BBB">
        <w:t>penguatan</w:t>
      </w:r>
      <w:proofErr w:type="spellEnd"/>
      <w:r w:rsidR="00491BBB">
        <w:t xml:space="preserve"> </w:t>
      </w:r>
      <w:proofErr w:type="spellStart"/>
      <w:r w:rsidR="00491BBB">
        <w:t>kompetensi</w:t>
      </w:r>
      <w:proofErr w:type="spellEnd"/>
      <w:r w:rsidR="00491BBB">
        <w:t xml:space="preserve"> </w:t>
      </w:r>
      <w:proofErr w:type="spellStart"/>
      <w:r w:rsidR="00491BBB">
        <w:t>teknis</w:t>
      </w:r>
      <w:proofErr w:type="spellEnd"/>
      <w:r w:rsidR="00491BBB">
        <w:t xml:space="preserve"> </w:t>
      </w:r>
      <w:proofErr w:type="spellStart"/>
      <w:r w:rsidR="00491BBB">
        <w:t>bidang</w:t>
      </w:r>
      <w:proofErr w:type="spellEnd"/>
      <w:r w:rsidR="00491BBB">
        <w:t xml:space="preserve"> </w:t>
      </w:r>
      <w:proofErr w:type="spellStart"/>
      <w:r w:rsidR="00491BBB"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B8109DD" w14:textId="59EDB57A" w:rsidR="00BB31E5" w:rsidRDefault="00491BBB" w:rsidP="00BB31E5">
      <w:pPr>
        <w:pStyle w:val="N"/>
        <w:numPr>
          <w:ilvl w:val="0"/>
          <w:numId w:val="28"/>
        </w:numPr>
        <w:spacing w:line="360" w:lineRule="auto"/>
        <w:jc w:val="both"/>
      </w:pPr>
      <w:proofErr w:type="spellStart"/>
      <w:r>
        <w:t>Mmemperoleh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berorganisasi</w:t>
      </w:r>
      <w:proofErr w:type="spellEnd"/>
    </w:p>
    <w:p w14:paraId="0F57FEBC" w14:textId="5CF4D651" w:rsidR="00491BBB" w:rsidRDefault="00491BBB" w:rsidP="00BB31E5">
      <w:pPr>
        <w:pStyle w:val="N"/>
        <w:numPr>
          <w:ilvl w:val="0"/>
          <w:numId w:val="28"/>
        </w:numPr>
        <w:spacing w:line="360" w:lineRule="auto"/>
        <w:jc w:val="both"/>
      </w:pPr>
      <w:r>
        <w:t xml:space="preserve">Mampu </w:t>
      </w:r>
      <w:proofErr w:type="spellStart"/>
      <w:r>
        <w:t>beradaptasi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37CEDC02" w14:textId="284C0637" w:rsidR="00491BBB" w:rsidRDefault="00491BBB" w:rsidP="00BB31E5">
      <w:pPr>
        <w:pStyle w:val="N"/>
        <w:numPr>
          <w:ilvl w:val="0"/>
          <w:numId w:val="28"/>
        </w:numPr>
        <w:spacing w:line="360" w:lineRule="auto"/>
        <w:jc w:val="both"/>
      </w:pPr>
      <w:proofErr w:type="spellStart"/>
      <w:r>
        <w:t>Menumbuhkan</w:t>
      </w:r>
      <w:proofErr w:type="spellEnd"/>
      <w:r>
        <w:t xml:space="preserve"> rasa </w:t>
      </w:r>
      <w:proofErr w:type="spellStart"/>
      <w:r>
        <w:t>kekeluargaan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kerja</w:t>
      </w:r>
      <w:proofErr w:type="spellEnd"/>
    </w:p>
    <w:p w14:paraId="07973F28" w14:textId="147E8908" w:rsidR="00491BBB" w:rsidRDefault="00491BBB" w:rsidP="00BB31E5">
      <w:pPr>
        <w:pStyle w:val="N"/>
        <w:numPr>
          <w:ilvl w:val="0"/>
          <w:numId w:val="28"/>
        </w:numPr>
        <w:spacing w:line="36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</w:p>
    <w:p w14:paraId="555BC468" w14:textId="13B5DA51" w:rsidR="00491BBB" w:rsidRDefault="00491BBB" w:rsidP="00BB31E5">
      <w:pPr>
        <w:pStyle w:val="N"/>
        <w:numPr>
          <w:ilvl w:val="0"/>
          <w:numId w:val="28"/>
        </w:numPr>
        <w:spacing w:line="360" w:lineRule="auto"/>
        <w:jc w:val="both"/>
      </w:pPr>
      <w:r>
        <w:lastRenderedPageBreak/>
        <w:t xml:space="preserve">Mampu </w:t>
      </w:r>
      <w:proofErr w:type="spellStart"/>
      <w:r>
        <w:t>berkolaborasi</w:t>
      </w:r>
      <w:proofErr w:type="spellEnd"/>
      <w:r>
        <w:t xml:space="preserve"> dan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unit </w:t>
      </w:r>
      <w:proofErr w:type="spellStart"/>
      <w:r>
        <w:t>kerja</w:t>
      </w:r>
      <w:proofErr w:type="spellEnd"/>
    </w:p>
    <w:p w14:paraId="201CD87E" w14:textId="2AF9A346" w:rsidR="00D30E3D" w:rsidRDefault="00491BBB" w:rsidP="00641D02">
      <w:pPr>
        <w:pStyle w:val="H2"/>
        <w:numPr>
          <w:ilvl w:val="0"/>
          <w:numId w:val="2"/>
        </w:numPr>
        <w:spacing w:line="360" w:lineRule="auto"/>
        <w:jc w:val="both"/>
      </w:pPr>
      <w:bookmarkStart w:id="10" w:name="_Toc76895605"/>
      <w:proofErr w:type="spellStart"/>
      <w:r>
        <w:t>Tempat</w:t>
      </w:r>
      <w:proofErr w:type="spellEnd"/>
      <w:r>
        <w:t xml:space="preserve"> dan Waktu </w:t>
      </w:r>
      <w:proofErr w:type="spellStart"/>
      <w:r>
        <w:t>pelaksanaan</w:t>
      </w:r>
      <w:bookmarkEnd w:id="10"/>
      <w:proofErr w:type="spellEnd"/>
    </w:p>
    <w:p w14:paraId="5636DA6A" w14:textId="75F704F9" w:rsidR="00F27B7F" w:rsidRPr="00F27B7F" w:rsidRDefault="00491BBB" w:rsidP="00641D02">
      <w:pPr>
        <w:pStyle w:val="N"/>
        <w:spacing w:line="360" w:lineRule="auto"/>
        <w:ind w:firstLine="648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kompentensi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CPNS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diklat</w:t>
      </w:r>
      <w:proofErr w:type="spellEnd"/>
      <w:r>
        <w:t xml:space="preserve"> dan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mentor </w:t>
      </w:r>
      <w:proofErr w:type="spellStart"/>
      <w:r>
        <w:t>kepada</w:t>
      </w:r>
      <w:proofErr w:type="spellEnd"/>
      <w:r>
        <w:t xml:space="preserve"> CPNS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24104B13" w14:textId="1835366F" w:rsidR="00D30E3D" w:rsidRDefault="00D30E3D" w:rsidP="00D30E3D">
      <w:pPr>
        <w:pStyle w:val="N"/>
      </w:pPr>
    </w:p>
    <w:p w14:paraId="4C760FBF" w14:textId="77777777" w:rsidR="00D30E3D" w:rsidRDefault="00D30E3D" w:rsidP="00D30E3D">
      <w:pPr>
        <w:pStyle w:val="N"/>
      </w:pPr>
    </w:p>
    <w:p w14:paraId="78C249DD" w14:textId="77777777" w:rsidR="00FD76F1" w:rsidRDefault="00FD76F1" w:rsidP="00FD76F1">
      <w:pPr>
        <w:pStyle w:val="N"/>
      </w:pPr>
    </w:p>
    <w:p w14:paraId="0E7765A1" w14:textId="386E410C" w:rsidR="00FD76F1" w:rsidRDefault="00FD76F1" w:rsidP="00FD76F1">
      <w:pPr>
        <w:pStyle w:val="N"/>
        <w:sectPr w:rsidR="00FD76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E577CC" w14:textId="6AADF6F2" w:rsidR="002F59E4" w:rsidRDefault="002F59E4" w:rsidP="002F59E4">
      <w:pPr>
        <w:pStyle w:val="H1"/>
        <w:jc w:val="center"/>
      </w:pPr>
      <w:bookmarkStart w:id="11" w:name="_Toc76895606"/>
      <w:r>
        <w:lastRenderedPageBreak/>
        <w:t>BAB II</w:t>
      </w:r>
      <w:r>
        <w:br/>
      </w:r>
      <w:r w:rsidR="00491BBB">
        <w:t>GAMBARAN UMUM</w:t>
      </w:r>
      <w:bookmarkEnd w:id="11"/>
    </w:p>
    <w:p w14:paraId="04A98B58" w14:textId="77777777" w:rsidR="00A140F2" w:rsidRDefault="00A140F2" w:rsidP="00FF1D80">
      <w:pPr>
        <w:pStyle w:val="N"/>
      </w:pPr>
    </w:p>
    <w:p w14:paraId="4FB447E4" w14:textId="6A541BF6" w:rsidR="00C84AF0" w:rsidRDefault="00C84AF0" w:rsidP="0091190B">
      <w:pPr>
        <w:pStyle w:val="H2"/>
        <w:numPr>
          <w:ilvl w:val="0"/>
          <w:numId w:val="9"/>
        </w:numPr>
        <w:spacing w:line="360" w:lineRule="auto"/>
      </w:pPr>
      <w:bookmarkStart w:id="12" w:name="_Toc76895607"/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Organisasi</w:t>
      </w:r>
      <w:bookmarkEnd w:id="12"/>
      <w:proofErr w:type="spellEnd"/>
    </w:p>
    <w:p w14:paraId="37C1927F" w14:textId="2A228DEC" w:rsidR="00C36E0B" w:rsidRDefault="00C36E0B" w:rsidP="00CB05FB">
      <w:pPr>
        <w:pStyle w:val="N"/>
        <w:spacing w:line="360" w:lineRule="auto"/>
        <w:ind w:firstLine="648"/>
      </w:pPr>
      <w:proofErr w:type="spellStart"/>
      <w:r w:rsidRPr="00C36E0B">
        <w:t>Berikut</w:t>
      </w:r>
      <w:proofErr w:type="spellEnd"/>
      <w:r w:rsidRPr="00C36E0B">
        <w:t xml:space="preserve"> </w:t>
      </w:r>
      <w:proofErr w:type="spellStart"/>
      <w:r w:rsidRPr="00C36E0B">
        <w:t>merupakan</w:t>
      </w:r>
      <w:proofErr w:type="spellEnd"/>
      <w:r w:rsidRPr="00C36E0B">
        <w:t xml:space="preserve"> </w:t>
      </w:r>
      <w:proofErr w:type="spellStart"/>
      <w:r w:rsidRPr="00C36E0B">
        <w:t>gambaran</w:t>
      </w:r>
      <w:proofErr w:type="spellEnd"/>
      <w:r w:rsidRPr="00C36E0B">
        <w:t xml:space="preserve"> </w:t>
      </w:r>
      <w:proofErr w:type="spellStart"/>
      <w:r w:rsidRPr="00C36E0B">
        <w:t>umum</w:t>
      </w:r>
      <w:proofErr w:type="spellEnd"/>
      <w:r w:rsidRPr="00C36E0B">
        <w:t xml:space="preserve"> </w:t>
      </w:r>
      <w:proofErr w:type="spellStart"/>
      <w:r w:rsidRPr="00C36E0B">
        <w:t>organisasi</w:t>
      </w:r>
      <w:proofErr w:type="spellEnd"/>
    </w:p>
    <w:p w14:paraId="5C4E2F92" w14:textId="14DAC023" w:rsidR="00C84AF0" w:rsidRDefault="00C84AF0" w:rsidP="00CB05FB">
      <w:pPr>
        <w:pStyle w:val="H3"/>
        <w:spacing w:line="360" w:lineRule="auto"/>
      </w:pPr>
      <w:bookmarkStart w:id="13" w:name="_Toc76895608"/>
      <w:r>
        <w:t xml:space="preserve">Sejarah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Organisasi</w:t>
      </w:r>
      <w:bookmarkEnd w:id="13"/>
      <w:proofErr w:type="spellEnd"/>
    </w:p>
    <w:p w14:paraId="560E08BD" w14:textId="77777777" w:rsidR="00C36E0B" w:rsidRDefault="00C36E0B" w:rsidP="00CB05FB">
      <w:pPr>
        <w:pStyle w:val="N"/>
        <w:spacing w:line="360" w:lineRule="auto"/>
        <w:ind w:firstLine="720"/>
        <w:jc w:val="both"/>
      </w:pPr>
      <w:r>
        <w:t xml:space="preserve">Perkebunan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39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Tentang</w:t>
      </w:r>
      <w:proofErr w:type="spellEnd"/>
      <w:r>
        <w:t xml:space="preserve"> Perkebunan,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panen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,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>.</w:t>
      </w:r>
    </w:p>
    <w:p w14:paraId="73722B33" w14:textId="6E396202" w:rsidR="00C36E0B" w:rsidRDefault="00C36E0B" w:rsidP="00CB05FB">
      <w:pPr>
        <w:pStyle w:val="N"/>
        <w:spacing w:line="360" w:lineRule="auto"/>
        <w:ind w:firstLine="720"/>
        <w:jc w:val="both"/>
      </w:pPr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dikuasai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persolan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proses Panjang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di wilayah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nampaknya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F03CFC" w14:textId="77777777" w:rsidR="00C36E0B" w:rsidRDefault="00C36E0B" w:rsidP="00CB05FB">
      <w:pPr>
        <w:pStyle w:val="N"/>
        <w:spacing w:line="360" w:lineRule="auto"/>
        <w:ind w:firstLine="720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melimpah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04607A53" w14:textId="77777777" w:rsidR="00C36E0B" w:rsidRDefault="00C36E0B" w:rsidP="00CB05FB">
      <w:pPr>
        <w:pStyle w:val="N"/>
        <w:spacing w:line="360" w:lineRule="auto"/>
        <w:ind w:firstLine="720"/>
        <w:jc w:val="both"/>
      </w:pPr>
      <w:r>
        <w:t xml:space="preserve">Sub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sejak</w:t>
      </w:r>
      <w:proofErr w:type="spellEnd"/>
      <w:r>
        <w:t xml:space="preserve"> masa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Karena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kolonialisme</w:t>
      </w:r>
      <w:proofErr w:type="spellEnd"/>
      <w:r>
        <w:t xml:space="preserve"> dan </w:t>
      </w:r>
      <w:proofErr w:type="spellStart"/>
      <w:r>
        <w:t>imperialisme</w:t>
      </w:r>
      <w:proofErr w:type="spellEnd"/>
      <w:r>
        <w:t xml:space="preserve"> di Indonesia dan di </w:t>
      </w:r>
      <w:proofErr w:type="spellStart"/>
      <w:r>
        <w:t>Jawa</w:t>
      </w:r>
      <w:proofErr w:type="spellEnd"/>
      <w:r>
        <w:t xml:space="preserve"> Barat pada </w:t>
      </w:r>
      <w:proofErr w:type="spellStart"/>
      <w:r>
        <w:t>khususnya</w:t>
      </w:r>
      <w:proofErr w:type="spellEnd"/>
      <w:r>
        <w:t xml:space="preserve">,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04416F7D" w14:textId="77777777" w:rsidR="00C36E0B" w:rsidRDefault="00C36E0B" w:rsidP="00CB05FB">
      <w:pPr>
        <w:pStyle w:val="N"/>
        <w:spacing w:line="360" w:lineRule="auto"/>
        <w:ind w:firstLine="360"/>
        <w:jc w:val="both"/>
      </w:pP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dimana</w:t>
      </w:r>
      <w:proofErr w:type="spellEnd"/>
      <w:r>
        <w:t xml:space="preserve"> OPD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A9C71AF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1950 </w:t>
      </w:r>
      <w:proofErr w:type="spellStart"/>
      <w:r>
        <w:t>didirikan</w:t>
      </w:r>
      <w:proofErr w:type="spellEnd"/>
      <w:r>
        <w:t xml:space="preserve"> Kantor </w:t>
      </w:r>
      <w:proofErr w:type="spellStart"/>
      <w:r>
        <w:t>Karet</w:t>
      </w:r>
      <w:proofErr w:type="spellEnd"/>
      <w:r>
        <w:t xml:space="preserve"> Rakyat Cabang Bogor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.</w:t>
      </w:r>
    </w:p>
    <w:p w14:paraId="137BA2A1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r>
        <w:lastRenderedPageBreak/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1953 Kantor </w:t>
      </w:r>
      <w:proofErr w:type="spellStart"/>
      <w:r>
        <w:t>Karet</w:t>
      </w:r>
      <w:proofErr w:type="spellEnd"/>
      <w:r>
        <w:t xml:space="preserve"> Rakyat Cabang Bogor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Kantor </w:t>
      </w:r>
      <w:proofErr w:type="spellStart"/>
      <w:r>
        <w:t>Karet</w:t>
      </w:r>
      <w:proofErr w:type="spellEnd"/>
      <w:r>
        <w:t xml:space="preserve"> Cabang </w:t>
      </w:r>
      <w:proofErr w:type="spellStart"/>
      <w:r>
        <w:t>Jawa</w:t>
      </w:r>
      <w:proofErr w:type="spellEnd"/>
      <w:r>
        <w:t xml:space="preserve"> Barat.</w:t>
      </w:r>
    </w:p>
    <w:p w14:paraId="536C21BA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1956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7B6F090A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Berdasarkab</w:t>
      </w:r>
      <w:proofErr w:type="spellEnd"/>
      <w:r>
        <w:t xml:space="preserve"> PP 64 </w:t>
      </w:r>
      <w:proofErr w:type="spellStart"/>
      <w:r>
        <w:t>Tahun</w:t>
      </w:r>
      <w:proofErr w:type="spellEnd"/>
      <w:r>
        <w:t xml:space="preserve"> 1957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Pusat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pada </w:t>
      </w:r>
      <w:proofErr w:type="spellStart"/>
      <w:r>
        <w:t>tanggal</w:t>
      </w:r>
      <w:proofErr w:type="spellEnd"/>
      <w:r>
        <w:t xml:space="preserve"> 28 </w:t>
      </w:r>
      <w:proofErr w:type="spellStart"/>
      <w:r>
        <w:t>mei</w:t>
      </w:r>
      <w:proofErr w:type="spellEnd"/>
      <w:r>
        <w:t xml:space="preserve"> 1958,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daerah</w:t>
      </w:r>
      <w:proofErr w:type="spellEnd"/>
      <w:r>
        <w:t xml:space="preserve"> (Swatantra) Tingkat I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berkedudukan</w:t>
      </w:r>
      <w:proofErr w:type="spellEnd"/>
      <w:r>
        <w:t xml:space="preserve"> di Bogor.</w:t>
      </w:r>
    </w:p>
    <w:p w14:paraId="0C203EC4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Surat Keputusan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oktober</w:t>
      </w:r>
      <w:proofErr w:type="spellEnd"/>
      <w:r>
        <w:t xml:space="preserve"> 1963, </w:t>
      </w:r>
      <w:proofErr w:type="spellStart"/>
      <w:r>
        <w:t>Nomor</w:t>
      </w:r>
      <w:proofErr w:type="spellEnd"/>
      <w:r>
        <w:t xml:space="preserve">: 44/DTK/AA/63, pada </w:t>
      </w:r>
      <w:proofErr w:type="spellStart"/>
      <w:r>
        <w:t>tanggal</w:t>
      </w:r>
      <w:proofErr w:type="spellEnd"/>
      <w:r>
        <w:t xml:space="preserve"> 8 </w:t>
      </w:r>
      <w:proofErr w:type="spellStart"/>
      <w:r>
        <w:t>november</w:t>
      </w:r>
      <w:proofErr w:type="spellEnd"/>
      <w:r>
        <w:t xml:space="preserve"> 1963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3E9B1A12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Nopember</w:t>
      </w:r>
      <w:proofErr w:type="spellEnd"/>
      <w:r>
        <w:t xml:space="preserve"> 1964 </w:t>
      </w:r>
      <w:proofErr w:type="spellStart"/>
      <w:r>
        <w:t>sesuai</w:t>
      </w:r>
      <w:proofErr w:type="spellEnd"/>
      <w:r>
        <w:t xml:space="preserve"> SK </w:t>
      </w:r>
      <w:proofErr w:type="spellStart"/>
      <w:r>
        <w:t>Gubernur</w:t>
      </w:r>
      <w:proofErr w:type="spellEnd"/>
      <w:r>
        <w:t xml:space="preserve"> No. 2395/V.10/Peg/64.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DT. I </w:t>
      </w:r>
      <w:proofErr w:type="spellStart"/>
      <w:r>
        <w:t>Jawa</w:t>
      </w:r>
      <w:proofErr w:type="spellEnd"/>
      <w:r>
        <w:t xml:space="preserve"> Barat dan </w:t>
      </w:r>
      <w:proofErr w:type="spellStart"/>
      <w:r>
        <w:t>Perwakilan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berkedudukan</w:t>
      </w:r>
      <w:proofErr w:type="spellEnd"/>
      <w:r>
        <w:t xml:space="preserve"> di Bogor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Bandung. </w:t>
      </w:r>
      <w:proofErr w:type="spellStart"/>
      <w:r>
        <w:t>Pengintregasian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badan-badan </w:t>
      </w:r>
      <w:proofErr w:type="spellStart"/>
      <w:r>
        <w:t>dari</w:t>
      </w:r>
      <w:proofErr w:type="spellEnd"/>
      <w:r>
        <w:t xml:space="preserve"> KOTOE yang </w:t>
      </w:r>
      <w:proofErr w:type="spellStart"/>
      <w:r>
        <w:t>disebut</w:t>
      </w:r>
      <w:proofErr w:type="spellEnd"/>
      <w:r>
        <w:t xml:space="preserve"> Badan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(BUKARET)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Keputusan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tanggal</w:t>
      </w:r>
      <w:proofErr w:type="spellEnd"/>
      <w:r>
        <w:t xml:space="preserve"> 18 Mei 1964 No.42/</w:t>
      </w:r>
      <w:proofErr w:type="spellStart"/>
      <w:proofErr w:type="gramStart"/>
      <w:r>
        <w:t>B.I</w:t>
      </w:r>
      <w:proofErr w:type="gramEnd"/>
      <w:r>
        <w:t>?Ekos</w:t>
      </w:r>
      <w:proofErr w:type="spellEnd"/>
      <w:r>
        <w:t xml:space="preserve">/1964,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1965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Badan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Kopra</w:t>
      </w:r>
      <w:proofErr w:type="spellEnd"/>
      <w:r>
        <w:t xml:space="preserve"> (BUKOPRA).</w:t>
      </w:r>
    </w:p>
    <w:p w14:paraId="14887407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volume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pada </w:t>
      </w:r>
      <w:proofErr w:type="spellStart"/>
      <w:r>
        <w:t>tanggal</w:t>
      </w:r>
      <w:proofErr w:type="spellEnd"/>
      <w:r>
        <w:t xml:space="preserve"> 31 November 1965 </w:t>
      </w:r>
      <w:proofErr w:type="spellStart"/>
      <w:r>
        <w:t>menerbitkan</w:t>
      </w:r>
      <w:proofErr w:type="spellEnd"/>
      <w:r>
        <w:t xml:space="preserve"> Sk. </w:t>
      </w:r>
      <w:proofErr w:type="spellStart"/>
      <w:r>
        <w:t>No.B.III</w:t>
      </w:r>
      <w:proofErr w:type="spellEnd"/>
      <w:r>
        <w:t xml:space="preserve">/4328/V.46/Peg/SK/65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wilayah dan 15 </w:t>
      </w:r>
      <w:proofErr w:type="spellStart"/>
      <w:r>
        <w:t>cabang-cabang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, </w:t>
      </w:r>
      <w:proofErr w:type="spellStart"/>
      <w:r>
        <w:t>pandeglang</w:t>
      </w:r>
      <w:proofErr w:type="spellEnd"/>
      <w:r>
        <w:t xml:space="preserve">, </w:t>
      </w:r>
      <w:proofErr w:type="spellStart"/>
      <w:r>
        <w:t>Lebak</w:t>
      </w:r>
      <w:proofErr w:type="spellEnd"/>
      <w:r>
        <w:t xml:space="preserve">, Bogor, </w:t>
      </w:r>
      <w:proofErr w:type="spellStart"/>
      <w:r>
        <w:t>Sukabumi</w:t>
      </w:r>
      <w:proofErr w:type="spellEnd"/>
      <w:r>
        <w:t xml:space="preserve">, </w:t>
      </w:r>
      <w:proofErr w:type="spellStart"/>
      <w:r>
        <w:t>Cianjur</w:t>
      </w:r>
      <w:proofErr w:type="spellEnd"/>
      <w:r>
        <w:t xml:space="preserve">,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Tasikmalaya</w:t>
      </w:r>
      <w:proofErr w:type="spellEnd"/>
      <w:r>
        <w:t xml:space="preserve">, </w:t>
      </w:r>
      <w:proofErr w:type="spellStart"/>
      <w:r>
        <w:t>Ciamis</w:t>
      </w:r>
      <w:proofErr w:type="spellEnd"/>
      <w:r>
        <w:t xml:space="preserve">, </w:t>
      </w:r>
      <w:proofErr w:type="spellStart"/>
      <w:r>
        <w:t>Kuningan</w:t>
      </w:r>
      <w:proofErr w:type="spellEnd"/>
      <w:r>
        <w:t xml:space="preserve">, Cirebon, </w:t>
      </w:r>
      <w:proofErr w:type="spellStart"/>
      <w:r>
        <w:t>Majalengka</w:t>
      </w:r>
      <w:proofErr w:type="spellEnd"/>
      <w:r>
        <w:t xml:space="preserve">, </w:t>
      </w:r>
      <w:proofErr w:type="spellStart"/>
      <w:r>
        <w:t>Sumedang</w:t>
      </w:r>
      <w:proofErr w:type="spellEnd"/>
      <w:r>
        <w:t xml:space="preserve">, dan </w:t>
      </w:r>
      <w:proofErr w:type="spellStart"/>
      <w:r>
        <w:t>Purwakarta</w:t>
      </w:r>
      <w:proofErr w:type="spellEnd"/>
      <w:r>
        <w:t>.</w:t>
      </w:r>
    </w:p>
    <w:p w14:paraId="144F7907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dibentuknya</w:t>
      </w:r>
      <w:proofErr w:type="spellEnd"/>
      <w:r>
        <w:t xml:space="preserve"> KOTOE pada </w:t>
      </w:r>
      <w:proofErr w:type="spellStart"/>
      <w:r>
        <w:t>tahun</w:t>
      </w:r>
      <w:proofErr w:type="spellEnd"/>
      <w:r>
        <w:t xml:space="preserve"> 1965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badan-badan BUKOPRA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pengalihannya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Perkebunan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Care </w:t>
      </w:r>
      <w:proofErr w:type="spellStart"/>
      <w:r>
        <w:t>Takership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1965-1968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dan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kegoncangan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organisatoris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lastRenderedPageBreak/>
        <w:t>menjadi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pula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>.</w:t>
      </w:r>
    </w:p>
    <w:p w14:paraId="442BBA1B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Surat Keputusan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Juni</w:t>
      </w:r>
      <w:proofErr w:type="spellEnd"/>
      <w:r>
        <w:t xml:space="preserve"> 1966 No. 49/Reg/</w:t>
      </w:r>
      <w:proofErr w:type="gramStart"/>
      <w:r>
        <w:t>24.D</w:t>
      </w:r>
      <w:proofErr w:type="gramEnd"/>
      <w:r>
        <w:t xml:space="preserve">/AF/66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menengani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Perkaretan</w:t>
      </w:r>
      <w:proofErr w:type="spellEnd"/>
      <w:r>
        <w:t xml:space="preserve"> dan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SK.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SK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No.49/Reg/</w:t>
      </w:r>
      <w:proofErr w:type="gramStart"/>
      <w:r>
        <w:t>24.D</w:t>
      </w:r>
      <w:proofErr w:type="gramEnd"/>
      <w:r>
        <w:t xml:space="preserve">/Df/66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oleh Bagian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Rakyat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dilimpahkan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yang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Perkaretan</w:t>
      </w:r>
      <w:proofErr w:type="spellEnd"/>
      <w:r>
        <w:t xml:space="preserve"> juga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63D0E25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dilikuidasi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Regrouping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Surat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tertanggal</w:t>
      </w:r>
      <w:proofErr w:type="spellEnd"/>
      <w:r>
        <w:t xml:space="preserve"> 12 </w:t>
      </w:r>
      <w:proofErr w:type="spellStart"/>
      <w:r>
        <w:t>juni</w:t>
      </w:r>
      <w:proofErr w:type="spellEnd"/>
      <w:r>
        <w:t xml:space="preserve"> 1968 No. 147/B/III/T/</w:t>
      </w:r>
      <w:proofErr w:type="spellStart"/>
      <w:r>
        <w:t>sk</w:t>
      </w:r>
      <w:proofErr w:type="spellEnd"/>
      <w:r>
        <w:t xml:space="preserve">/68,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gramStart"/>
      <w:r>
        <w:t>DT.I</w:t>
      </w:r>
      <w:proofErr w:type="gram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Perkebunan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5D3B160E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1974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No. 5 </w:t>
      </w:r>
      <w:proofErr w:type="spellStart"/>
      <w:r>
        <w:t>tahun</w:t>
      </w:r>
      <w:proofErr w:type="spellEnd"/>
      <w:r>
        <w:t xml:space="preserve"> 1974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status </w:t>
      </w:r>
      <w:proofErr w:type="spellStart"/>
      <w:r>
        <w:t>Jawatan</w:t>
      </w:r>
      <w:proofErr w:type="spellEnd"/>
      <w:r>
        <w:t xml:space="preserve"> Perkebunan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278D11B0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PP No.22 </w:t>
      </w:r>
      <w:proofErr w:type="spellStart"/>
      <w:r>
        <w:t>tahun</w:t>
      </w:r>
      <w:proofErr w:type="spellEnd"/>
      <w:r>
        <w:t xml:space="preserve"> 1975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inspektorat</w:t>
      </w:r>
      <w:proofErr w:type="spellEnd"/>
      <w:r>
        <w:t xml:space="preserve"> Perkebunan </w:t>
      </w:r>
      <w:proofErr w:type="spellStart"/>
      <w:r>
        <w:t>Besar</w:t>
      </w:r>
      <w:proofErr w:type="spellEnd"/>
      <w:r>
        <w:t xml:space="preserve"> Daerah VI dan </w:t>
      </w:r>
      <w:proofErr w:type="spellStart"/>
      <w:r>
        <w:t>Dinas</w:t>
      </w:r>
      <w:proofErr w:type="spellEnd"/>
      <w:r>
        <w:t xml:space="preserve"> Perkebunan Rakyat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sesuai</w:t>
      </w:r>
      <w:proofErr w:type="spellEnd"/>
      <w:r>
        <w:t xml:space="preserve"> Surat Keputusan Bersama Menteri </w:t>
      </w:r>
      <w:proofErr w:type="spellStart"/>
      <w:r>
        <w:t>Pertanian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Republik</w:t>
      </w:r>
      <w:proofErr w:type="spellEnd"/>
      <w:r>
        <w:t xml:space="preserve"> Indonesia No.179 </w:t>
      </w:r>
      <w:proofErr w:type="spellStart"/>
      <w:r>
        <w:t>tahun</w:t>
      </w:r>
      <w:proofErr w:type="spellEnd"/>
      <w:r>
        <w:t xml:space="preserve"> 1976 dan No.429/</w:t>
      </w:r>
      <w:proofErr w:type="spellStart"/>
      <w:r>
        <w:t>Kpts</w:t>
      </w:r>
      <w:proofErr w:type="spellEnd"/>
      <w:r>
        <w:t xml:space="preserve">/Org/1976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 22/1975,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Daerah Tingkat I </w:t>
      </w:r>
      <w:proofErr w:type="spellStart"/>
      <w:r>
        <w:t>Jawa</w:t>
      </w:r>
      <w:proofErr w:type="spellEnd"/>
      <w:r>
        <w:t xml:space="preserve"> Barat.</w:t>
      </w:r>
    </w:p>
    <w:p w14:paraId="7F5A1E65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Pemerintah</w:t>
      </w:r>
      <w:proofErr w:type="spellEnd"/>
      <w:r>
        <w:t xml:space="preserve"> Daerah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No. 13/DP 04/PD/1978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Daerah </w:t>
      </w:r>
      <w:proofErr w:type="spellStart"/>
      <w:r>
        <w:t>Provinsi</w:t>
      </w:r>
      <w:proofErr w:type="spellEnd"/>
      <w:r>
        <w:t xml:space="preserve"> Daerah Tingkat I </w:t>
      </w:r>
      <w:proofErr w:type="spellStart"/>
      <w:r>
        <w:t>Jawa</w:t>
      </w:r>
      <w:proofErr w:type="spellEnd"/>
      <w:r>
        <w:t xml:space="preserve"> Barat,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di Tingkat </w:t>
      </w:r>
      <w:proofErr w:type="spellStart"/>
      <w:r>
        <w:t>Kabupaten</w:t>
      </w:r>
      <w:proofErr w:type="spellEnd"/>
      <w:r>
        <w:t>.</w:t>
      </w:r>
    </w:p>
    <w:p w14:paraId="19A852F7" w14:textId="77777777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r>
        <w:lastRenderedPageBreak/>
        <w:t xml:space="preserve">Pada </w:t>
      </w:r>
      <w:proofErr w:type="spellStart"/>
      <w:r>
        <w:t>tahun</w:t>
      </w:r>
      <w:proofErr w:type="spellEnd"/>
      <w:r>
        <w:t xml:space="preserve"> 1983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DT I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(</w:t>
      </w:r>
      <w:proofErr w:type="spellStart"/>
      <w:r>
        <w:t>perda</w:t>
      </w:r>
      <w:proofErr w:type="spellEnd"/>
      <w:r>
        <w:t xml:space="preserve">) No 15 </w:t>
      </w:r>
      <w:proofErr w:type="spellStart"/>
      <w:r>
        <w:t>tahun</w:t>
      </w:r>
      <w:proofErr w:type="spellEnd"/>
      <w:r>
        <w:t xml:space="preserve"> 1981 dan Tata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DT I </w:t>
      </w:r>
      <w:proofErr w:type="spellStart"/>
      <w:r>
        <w:t>Jawa</w:t>
      </w:r>
      <w:proofErr w:type="spellEnd"/>
      <w:r>
        <w:t xml:space="preserve"> Barat.</w:t>
      </w:r>
    </w:p>
    <w:p w14:paraId="2709CAD8" w14:textId="23DE13BF" w:rsidR="00C36E0B" w:rsidRDefault="00C36E0B" w:rsidP="0091190B">
      <w:pPr>
        <w:pStyle w:val="N"/>
        <w:numPr>
          <w:ilvl w:val="0"/>
          <w:numId w:val="8"/>
        </w:num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09D3E0ED" w14:textId="3B9E05A6" w:rsidR="00C84AF0" w:rsidRDefault="00C84AF0" w:rsidP="00CB05FB">
      <w:pPr>
        <w:pStyle w:val="H3"/>
        <w:spacing w:line="360" w:lineRule="auto"/>
      </w:pPr>
      <w:bookmarkStart w:id="14" w:name="_Toc76895609"/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bookmarkEnd w:id="14"/>
      <w:proofErr w:type="spellEnd"/>
    </w:p>
    <w:p w14:paraId="384B8A65" w14:textId="7A3084B6" w:rsidR="00D74A69" w:rsidRDefault="00D74A69" w:rsidP="00CB05FB">
      <w:pPr>
        <w:pStyle w:val="N"/>
        <w:spacing w:line="360" w:lineRule="auto"/>
        <w:ind w:left="216" w:firstLine="720"/>
      </w:pPr>
      <w:proofErr w:type="spellStart"/>
      <w:r w:rsidRPr="00D74A69">
        <w:t>Berikut</w:t>
      </w:r>
      <w:proofErr w:type="spellEnd"/>
      <w:r w:rsidRPr="00D74A69">
        <w:t xml:space="preserve"> </w:t>
      </w:r>
      <w:proofErr w:type="spellStart"/>
      <w:r w:rsidRPr="00D74A69">
        <w:t>merupakan</w:t>
      </w:r>
      <w:proofErr w:type="spellEnd"/>
      <w:r w:rsidRPr="00D74A69">
        <w:t xml:space="preserve"> </w:t>
      </w:r>
      <w:proofErr w:type="spellStart"/>
      <w:r w:rsidRPr="00D74A69">
        <w:t>tugas</w:t>
      </w:r>
      <w:proofErr w:type="spellEnd"/>
      <w:r w:rsidRPr="00D74A69">
        <w:t xml:space="preserve"> </w:t>
      </w:r>
      <w:proofErr w:type="spellStart"/>
      <w:r w:rsidRPr="00D74A69">
        <w:t>pokok</w:t>
      </w:r>
      <w:proofErr w:type="spellEnd"/>
      <w:r w:rsidRPr="00D74A69">
        <w:t xml:space="preserve"> dan </w:t>
      </w:r>
      <w:proofErr w:type="spellStart"/>
      <w:r w:rsidRPr="00D74A69">
        <w:t>fungsi</w:t>
      </w:r>
      <w:proofErr w:type="spellEnd"/>
    </w:p>
    <w:p w14:paraId="202932FA" w14:textId="63380196" w:rsidR="00504D9C" w:rsidRDefault="00504D9C" w:rsidP="00CB05FB">
      <w:pPr>
        <w:pStyle w:val="H4"/>
        <w:spacing w:line="360" w:lineRule="auto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</w:t>
      </w:r>
    </w:p>
    <w:p w14:paraId="76A1B839" w14:textId="252E1983" w:rsidR="00D74A69" w:rsidRPr="00D74A69" w:rsidRDefault="00D74A69" w:rsidP="00CB05FB">
      <w:pPr>
        <w:pStyle w:val="N"/>
        <w:spacing w:line="360" w:lineRule="auto"/>
        <w:ind w:firstLine="720"/>
        <w:jc w:val="both"/>
      </w:pPr>
      <w:proofErr w:type="spellStart"/>
      <w:r w:rsidRPr="00D74A69">
        <w:t>Berdasarkan</w:t>
      </w:r>
      <w:proofErr w:type="spellEnd"/>
      <w:r w:rsidRPr="00D74A69">
        <w:t xml:space="preserve"> </w:t>
      </w:r>
      <w:proofErr w:type="spellStart"/>
      <w:r w:rsidRPr="00D74A69">
        <w:t>Undang-Undang</w:t>
      </w:r>
      <w:proofErr w:type="spellEnd"/>
      <w:r w:rsidRPr="00D74A69">
        <w:t xml:space="preserve"> </w:t>
      </w:r>
      <w:proofErr w:type="spellStart"/>
      <w:r w:rsidRPr="00D74A69">
        <w:t>Nomor</w:t>
      </w:r>
      <w:proofErr w:type="spellEnd"/>
      <w:r w:rsidRPr="00D74A69">
        <w:t xml:space="preserve"> 5 </w:t>
      </w:r>
      <w:proofErr w:type="spellStart"/>
      <w:r w:rsidRPr="00D74A69">
        <w:t>Tahun</w:t>
      </w:r>
      <w:proofErr w:type="spellEnd"/>
      <w:r w:rsidRPr="00D74A69">
        <w:t xml:space="preserve"> 2014, </w:t>
      </w:r>
      <w:proofErr w:type="spellStart"/>
      <w:r w:rsidRPr="00D74A69">
        <w:t>fungsi</w:t>
      </w:r>
      <w:proofErr w:type="spellEnd"/>
      <w:r w:rsidRPr="00D74A69">
        <w:t xml:space="preserve"> ASN </w:t>
      </w:r>
      <w:proofErr w:type="spellStart"/>
      <w:r w:rsidRPr="00D74A69">
        <w:t>adalah</w:t>
      </w:r>
      <w:proofErr w:type="spellEnd"/>
      <w:r w:rsidRPr="00D74A69">
        <w:t xml:space="preserve"> </w:t>
      </w:r>
      <w:proofErr w:type="spellStart"/>
      <w:r w:rsidRPr="00D74A69">
        <w:t>sebagai</w:t>
      </w:r>
      <w:proofErr w:type="spellEnd"/>
      <w:r w:rsidRPr="00D74A69">
        <w:t xml:space="preserve"> 1) </w:t>
      </w:r>
      <w:proofErr w:type="spellStart"/>
      <w:r w:rsidRPr="00D74A69">
        <w:t>Pelaksana</w:t>
      </w:r>
      <w:proofErr w:type="spellEnd"/>
      <w:r w:rsidRPr="00D74A69">
        <w:t xml:space="preserve"> </w:t>
      </w:r>
      <w:proofErr w:type="spellStart"/>
      <w:r w:rsidRPr="00D74A69">
        <w:t>Kebijakan</w:t>
      </w:r>
      <w:proofErr w:type="spellEnd"/>
      <w:r w:rsidRPr="00D74A69">
        <w:t xml:space="preserve"> </w:t>
      </w:r>
      <w:proofErr w:type="spellStart"/>
      <w:r w:rsidRPr="00D74A69">
        <w:t>Publik</w:t>
      </w:r>
      <w:proofErr w:type="spellEnd"/>
      <w:r w:rsidRPr="00D74A69">
        <w:t xml:space="preserve">, 2) </w:t>
      </w:r>
      <w:proofErr w:type="spellStart"/>
      <w:r w:rsidRPr="00D74A69">
        <w:t>Pelayan</w:t>
      </w:r>
      <w:proofErr w:type="spellEnd"/>
      <w:r w:rsidRPr="00D74A69">
        <w:t xml:space="preserve"> </w:t>
      </w:r>
      <w:proofErr w:type="spellStart"/>
      <w:r w:rsidRPr="00D74A69">
        <w:t>Publik</w:t>
      </w:r>
      <w:proofErr w:type="spellEnd"/>
      <w:r w:rsidRPr="00D74A69">
        <w:t xml:space="preserve"> 3) </w:t>
      </w:r>
      <w:proofErr w:type="spellStart"/>
      <w:r w:rsidRPr="00D74A69">
        <w:t>Perekat</w:t>
      </w:r>
      <w:proofErr w:type="spellEnd"/>
      <w:r w:rsidRPr="00D74A69">
        <w:t xml:space="preserve"> dan </w:t>
      </w:r>
      <w:proofErr w:type="spellStart"/>
      <w:r w:rsidRPr="00D74A69">
        <w:t>Pemersatu</w:t>
      </w:r>
      <w:proofErr w:type="spellEnd"/>
      <w:r w:rsidRPr="00D74A69">
        <w:t xml:space="preserve"> </w:t>
      </w:r>
      <w:proofErr w:type="spellStart"/>
      <w:r w:rsidRPr="00D74A69">
        <w:t>Bangsa</w:t>
      </w:r>
      <w:proofErr w:type="spellEnd"/>
      <w:r w:rsidRPr="00D74A69">
        <w:t xml:space="preserve">. </w:t>
      </w:r>
      <w:proofErr w:type="spellStart"/>
      <w:r w:rsidRPr="00D74A69">
        <w:t>Memiliki</w:t>
      </w:r>
      <w:proofErr w:type="spellEnd"/>
      <w:r w:rsidRPr="00D74A69">
        <w:t xml:space="preserve"> </w:t>
      </w:r>
      <w:proofErr w:type="spellStart"/>
      <w:r w:rsidRPr="00D74A69">
        <w:t>tugas</w:t>
      </w:r>
      <w:proofErr w:type="spellEnd"/>
      <w:r w:rsidRPr="00D74A69">
        <w:t xml:space="preserve"> </w:t>
      </w:r>
      <w:proofErr w:type="spellStart"/>
      <w:r w:rsidRPr="00D74A69">
        <w:t>berupa</w:t>
      </w:r>
      <w:proofErr w:type="spellEnd"/>
      <w:r w:rsidRPr="00D74A69">
        <w:t xml:space="preserve"> 1) </w:t>
      </w:r>
      <w:proofErr w:type="spellStart"/>
      <w:r w:rsidRPr="00D74A69">
        <w:t>Melaksanakan</w:t>
      </w:r>
      <w:proofErr w:type="spellEnd"/>
      <w:r w:rsidRPr="00D74A69">
        <w:t xml:space="preserve"> </w:t>
      </w:r>
      <w:proofErr w:type="spellStart"/>
      <w:r w:rsidRPr="00D74A69">
        <w:t>kebijakan</w:t>
      </w:r>
      <w:proofErr w:type="spellEnd"/>
      <w:r w:rsidRPr="00D74A69">
        <w:t xml:space="preserve"> public yang </w:t>
      </w:r>
      <w:proofErr w:type="spellStart"/>
      <w:r w:rsidRPr="00D74A69">
        <w:t>dibuat</w:t>
      </w:r>
      <w:proofErr w:type="spellEnd"/>
      <w:r w:rsidRPr="00D74A69">
        <w:t xml:space="preserve"> oleh </w:t>
      </w:r>
      <w:proofErr w:type="spellStart"/>
      <w:r w:rsidRPr="00D74A69">
        <w:t>pejabat</w:t>
      </w:r>
      <w:proofErr w:type="spellEnd"/>
      <w:r w:rsidRPr="00D74A69">
        <w:t xml:space="preserve">, 2) </w:t>
      </w:r>
      <w:proofErr w:type="spellStart"/>
      <w:r w:rsidRPr="00D74A69">
        <w:t>Memberikan</w:t>
      </w:r>
      <w:proofErr w:type="spellEnd"/>
      <w:r w:rsidRPr="00D74A69">
        <w:t xml:space="preserve"> </w:t>
      </w:r>
      <w:proofErr w:type="spellStart"/>
      <w:r w:rsidRPr="00D74A69">
        <w:t>pelayanan</w:t>
      </w:r>
      <w:proofErr w:type="spellEnd"/>
      <w:r w:rsidRPr="00D74A69">
        <w:t xml:space="preserve"> public yang professional dan </w:t>
      </w:r>
      <w:proofErr w:type="spellStart"/>
      <w:r w:rsidRPr="00D74A69">
        <w:t>berkualitas</w:t>
      </w:r>
      <w:proofErr w:type="spellEnd"/>
      <w:r w:rsidRPr="00D74A69">
        <w:t xml:space="preserve"> 3) </w:t>
      </w:r>
      <w:proofErr w:type="spellStart"/>
      <w:r w:rsidRPr="00D74A69">
        <w:t>mempererat</w:t>
      </w:r>
      <w:proofErr w:type="spellEnd"/>
      <w:r w:rsidRPr="00D74A69">
        <w:t xml:space="preserve"> </w:t>
      </w:r>
      <w:proofErr w:type="spellStart"/>
      <w:r w:rsidRPr="00D74A69">
        <w:t>persatuan</w:t>
      </w:r>
      <w:proofErr w:type="spellEnd"/>
      <w:r w:rsidRPr="00D74A69">
        <w:t xml:space="preserve"> dan </w:t>
      </w:r>
      <w:proofErr w:type="spellStart"/>
      <w:r w:rsidRPr="00D74A69">
        <w:t>kesatuan</w:t>
      </w:r>
      <w:proofErr w:type="spellEnd"/>
      <w:r w:rsidRPr="00D74A69">
        <w:t xml:space="preserve"> Negara </w:t>
      </w:r>
      <w:proofErr w:type="spellStart"/>
      <w:r w:rsidRPr="00D74A69">
        <w:t>Kesatuan</w:t>
      </w:r>
      <w:proofErr w:type="spellEnd"/>
      <w:r w:rsidRPr="00D74A69">
        <w:t xml:space="preserve"> </w:t>
      </w:r>
      <w:proofErr w:type="spellStart"/>
      <w:r w:rsidRPr="00D74A69">
        <w:t>Republik</w:t>
      </w:r>
      <w:proofErr w:type="spellEnd"/>
      <w:r w:rsidRPr="00D74A69">
        <w:t xml:space="preserve"> Indonesia Serta </w:t>
      </w:r>
      <w:proofErr w:type="spellStart"/>
      <w:r w:rsidRPr="00D74A69">
        <w:t>memiliki</w:t>
      </w:r>
      <w:proofErr w:type="spellEnd"/>
      <w:r w:rsidRPr="00D74A69">
        <w:t xml:space="preserve"> </w:t>
      </w:r>
      <w:proofErr w:type="spellStart"/>
      <w:r w:rsidRPr="00D74A69">
        <w:t>perah</w:t>
      </w:r>
      <w:proofErr w:type="spellEnd"/>
      <w:r w:rsidRPr="00D74A69">
        <w:t xml:space="preserve"> </w:t>
      </w:r>
      <w:proofErr w:type="spellStart"/>
      <w:r w:rsidRPr="00D74A69">
        <w:t>sebagai</w:t>
      </w:r>
      <w:proofErr w:type="spellEnd"/>
      <w:r w:rsidRPr="00D74A69">
        <w:t xml:space="preserve"> </w:t>
      </w:r>
      <w:proofErr w:type="spellStart"/>
      <w:r w:rsidRPr="00D74A69">
        <w:t>perencana</w:t>
      </w:r>
      <w:proofErr w:type="spellEnd"/>
      <w:r w:rsidRPr="00D74A69">
        <w:t xml:space="preserve">, </w:t>
      </w:r>
      <w:proofErr w:type="spellStart"/>
      <w:r w:rsidRPr="00D74A69">
        <w:t>pelaksana</w:t>
      </w:r>
      <w:proofErr w:type="spellEnd"/>
      <w:r w:rsidRPr="00D74A69">
        <w:t xml:space="preserve">, dan </w:t>
      </w:r>
      <w:proofErr w:type="spellStart"/>
      <w:r w:rsidRPr="00D74A69">
        <w:t>pengawas</w:t>
      </w:r>
      <w:proofErr w:type="spellEnd"/>
      <w:r w:rsidRPr="00D74A69">
        <w:t xml:space="preserve"> </w:t>
      </w:r>
      <w:proofErr w:type="spellStart"/>
      <w:r w:rsidRPr="00D74A69">
        <w:t>penyelenggaraan</w:t>
      </w:r>
      <w:proofErr w:type="spellEnd"/>
      <w:r w:rsidRPr="00D74A69">
        <w:t xml:space="preserve"> </w:t>
      </w:r>
      <w:proofErr w:type="spellStart"/>
      <w:r w:rsidRPr="00D74A69">
        <w:t>tugas</w:t>
      </w:r>
      <w:proofErr w:type="spellEnd"/>
      <w:r w:rsidRPr="00D74A69">
        <w:t xml:space="preserve"> </w:t>
      </w:r>
      <w:proofErr w:type="spellStart"/>
      <w:r w:rsidRPr="00D74A69">
        <w:t>umum</w:t>
      </w:r>
      <w:proofErr w:type="spellEnd"/>
      <w:r w:rsidRPr="00D74A69">
        <w:t xml:space="preserve"> </w:t>
      </w:r>
      <w:proofErr w:type="spellStart"/>
      <w:r w:rsidRPr="00D74A69">
        <w:t>pemerintahan</w:t>
      </w:r>
      <w:proofErr w:type="spellEnd"/>
      <w:r w:rsidRPr="00D74A69">
        <w:t xml:space="preserve"> dan </w:t>
      </w:r>
      <w:proofErr w:type="spellStart"/>
      <w:r w:rsidRPr="00D74A69">
        <w:t>pembangunan</w:t>
      </w:r>
      <w:proofErr w:type="spellEnd"/>
      <w:r w:rsidRPr="00D74A69">
        <w:t xml:space="preserve"> </w:t>
      </w:r>
      <w:proofErr w:type="spellStart"/>
      <w:r w:rsidRPr="00D74A69">
        <w:t>nasional</w:t>
      </w:r>
      <w:proofErr w:type="spellEnd"/>
      <w:r w:rsidRPr="00D74A69">
        <w:t xml:space="preserve"> </w:t>
      </w:r>
      <w:proofErr w:type="spellStart"/>
      <w:r w:rsidRPr="00D74A69">
        <w:t>melalui</w:t>
      </w:r>
      <w:proofErr w:type="spellEnd"/>
      <w:r w:rsidRPr="00D74A69">
        <w:t xml:space="preserve"> </w:t>
      </w:r>
      <w:proofErr w:type="spellStart"/>
      <w:r w:rsidRPr="00D74A69">
        <w:t>pelaksanaan</w:t>
      </w:r>
      <w:proofErr w:type="spellEnd"/>
      <w:r w:rsidRPr="00D74A69">
        <w:t xml:space="preserve"> </w:t>
      </w:r>
      <w:proofErr w:type="spellStart"/>
      <w:r w:rsidRPr="00D74A69">
        <w:t>kebijakan</w:t>
      </w:r>
      <w:proofErr w:type="spellEnd"/>
      <w:r w:rsidRPr="00D74A69">
        <w:t xml:space="preserve"> dan </w:t>
      </w:r>
      <w:proofErr w:type="spellStart"/>
      <w:r w:rsidRPr="00D74A69">
        <w:t>pelayanan</w:t>
      </w:r>
      <w:proofErr w:type="spellEnd"/>
      <w:r w:rsidRPr="00D74A69">
        <w:t xml:space="preserve"> public yang professional, </w:t>
      </w:r>
      <w:proofErr w:type="spellStart"/>
      <w:r w:rsidRPr="00D74A69">
        <w:t>bebas</w:t>
      </w:r>
      <w:proofErr w:type="spellEnd"/>
      <w:r w:rsidRPr="00D74A69">
        <w:t xml:space="preserve"> </w:t>
      </w:r>
      <w:proofErr w:type="spellStart"/>
      <w:r w:rsidRPr="00D74A69">
        <w:t>dari</w:t>
      </w:r>
      <w:proofErr w:type="spellEnd"/>
      <w:r w:rsidRPr="00D74A69">
        <w:t xml:space="preserve"> </w:t>
      </w:r>
      <w:proofErr w:type="spellStart"/>
      <w:r w:rsidRPr="00D74A69">
        <w:t>intervensi</w:t>
      </w:r>
      <w:proofErr w:type="spellEnd"/>
      <w:r w:rsidRPr="00D74A69">
        <w:t xml:space="preserve"> </w:t>
      </w:r>
      <w:proofErr w:type="spellStart"/>
      <w:r w:rsidRPr="00D74A69">
        <w:t>politik</w:t>
      </w:r>
      <w:proofErr w:type="spellEnd"/>
      <w:r w:rsidRPr="00D74A69">
        <w:t xml:space="preserve">, </w:t>
      </w:r>
      <w:proofErr w:type="spellStart"/>
      <w:r w:rsidRPr="00D74A69">
        <w:t>serta</w:t>
      </w:r>
      <w:proofErr w:type="spellEnd"/>
      <w:r w:rsidRPr="00D74A69">
        <w:t xml:space="preserve"> </w:t>
      </w:r>
      <w:proofErr w:type="spellStart"/>
      <w:r w:rsidRPr="00D74A69">
        <w:t>bersih</w:t>
      </w:r>
      <w:proofErr w:type="spellEnd"/>
      <w:r w:rsidRPr="00D74A69">
        <w:t xml:space="preserve"> </w:t>
      </w:r>
      <w:proofErr w:type="spellStart"/>
      <w:r w:rsidRPr="00D74A69">
        <w:t>dari</w:t>
      </w:r>
      <w:proofErr w:type="spellEnd"/>
      <w:r w:rsidRPr="00D74A69">
        <w:t xml:space="preserve"> </w:t>
      </w:r>
      <w:proofErr w:type="spellStart"/>
      <w:r w:rsidRPr="00D74A69">
        <w:t>praktik</w:t>
      </w:r>
      <w:proofErr w:type="spellEnd"/>
      <w:r w:rsidRPr="00D74A69">
        <w:t xml:space="preserve"> </w:t>
      </w:r>
      <w:proofErr w:type="spellStart"/>
      <w:r w:rsidRPr="00D74A69">
        <w:t>korupsi</w:t>
      </w:r>
      <w:proofErr w:type="spellEnd"/>
      <w:r w:rsidRPr="00D74A69">
        <w:t xml:space="preserve">, </w:t>
      </w:r>
      <w:proofErr w:type="spellStart"/>
      <w:r w:rsidRPr="00D74A69">
        <w:t>kolusi</w:t>
      </w:r>
      <w:proofErr w:type="spellEnd"/>
      <w:r w:rsidRPr="00D74A69">
        <w:t xml:space="preserve">, dan </w:t>
      </w:r>
      <w:proofErr w:type="spellStart"/>
      <w:r w:rsidRPr="00D74A69">
        <w:t>nepotisme</w:t>
      </w:r>
      <w:proofErr w:type="spellEnd"/>
    </w:p>
    <w:p w14:paraId="093B31B6" w14:textId="0C29CC2F" w:rsidR="00504D9C" w:rsidRDefault="00504D9C" w:rsidP="00CB05FB">
      <w:pPr>
        <w:pStyle w:val="H4"/>
        <w:spacing w:line="360" w:lineRule="auto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106B1E3A" w14:textId="77777777" w:rsidR="00CB05FB" w:rsidRDefault="00D74A69" w:rsidP="00CB05FB">
      <w:pPr>
        <w:pStyle w:val="N"/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70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pembantuan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tugasnya.serta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50E78C5D" w14:textId="77777777" w:rsidR="00CB05FB" w:rsidRDefault="00D74A69" w:rsidP="0091190B">
      <w:pPr>
        <w:pStyle w:val="N"/>
        <w:numPr>
          <w:ilvl w:val="0"/>
          <w:numId w:val="11"/>
        </w:numPr>
        <w:spacing w:line="360" w:lineRule="auto"/>
        <w:ind w:left="720"/>
        <w:jc w:val="both"/>
      </w:pPr>
      <w:proofErr w:type="spellStart"/>
      <w:r>
        <w:t>Penyelenggaran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</w:p>
    <w:p w14:paraId="795B8D62" w14:textId="77777777" w:rsidR="00CB05FB" w:rsidRDefault="00D74A69" w:rsidP="0091190B">
      <w:pPr>
        <w:pStyle w:val="N"/>
        <w:numPr>
          <w:ilvl w:val="0"/>
          <w:numId w:val="11"/>
        </w:numPr>
        <w:spacing w:line="360" w:lineRule="auto"/>
        <w:ind w:left="720"/>
        <w:jc w:val="both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</w:p>
    <w:p w14:paraId="63A30CE6" w14:textId="77777777" w:rsidR="00CB05FB" w:rsidRDefault="00D74A69" w:rsidP="0091190B">
      <w:pPr>
        <w:pStyle w:val="N"/>
        <w:numPr>
          <w:ilvl w:val="0"/>
          <w:numId w:val="11"/>
        </w:numPr>
        <w:spacing w:line="360" w:lineRule="auto"/>
        <w:ind w:left="720"/>
        <w:jc w:val="both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11582B82" w14:textId="77777777" w:rsidR="00CB05FB" w:rsidRDefault="00D74A69" w:rsidP="0091190B">
      <w:pPr>
        <w:pStyle w:val="N"/>
        <w:numPr>
          <w:ilvl w:val="0"/>
          <w:numId w:val="11"/>
        </w:numPr>
        <w:spacing w:line="360" w:lineRule="auto"/>
        <w:ind w:left="720"/>
        <w:jc w:val="both"/>
      </w:pPr>
      <w:proofErr w:type="spellStart"/>
      <w:r>
        <w:lastRenderedPageBreak/>
        <w:t>Penyelenggaraan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3A8AEB42" w14:textId="14B22593" w:rsidR="00D74A69" w:rsidRDefault="00D74A69" w:rsidP="0091190B">
      <w:pPr>
        <w:pStyle w:val="N"/>
        <w:numPr>
          <w:ilvl w:val="0"/>
          <w:numId w:val="11"/>
        </w:numPr>
        <w:spacing w:line="360" w:lineRule="auto"/>
        <w:ind w:left="720"/>
        <w:jc w:val="both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fungsinya</w:t>
      </w:r>
      <w:proofErr w:type="spellEnd"/>
    </w:p>
    <w:p w14:paraId="4A270239" w14:textId="6302D05D" w:rsidR="00504D9C" w:rsidRDefault="00504D9C" w:rsidP="00CB05FB">
      <w:pPr>
        <w:pStyle w:val="H4"/>
        <w:spacing w:line="360" w:lineRule="auto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</w:p>
    <w:p w14:paraId="6C0DDEEF" w14:textId="77777777" w:rsidR="00CB05FB" w:rsidRDefault="00D74A69" w:rsidP="00CB05FB">
      <w:pPr>
        <w:pStyle w:val="N"/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70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dan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pension, </w:t>
      </w:r>
      <w:proofErr w:type="spellStart"/>
      <w:r>
        <w:t>ketatalaksanaan</w:t>
      </w:r>
      <w:proofErr w:type="spellEnd"/>
      <w:r>
        <w:t xml:space="preserve"> dan </w:t>
      </w:r>
      <w:proofErr w:type="spellStart"/>
      <w:r>
        <w:t>kerumahtanggaan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123695FC" w14:textId="77777777" w:rsidR="00CB05FB" w:rsidRDefault="00D74A69" w:rsidP="0091190B">
      <w:pPr>
        <w:pStyle w:val="N"/>
        <w:numPr>
          <w:ilvl w:val="0"/>
          <w:numId w:val="12"/>
        </w:numPr>
        <w:spacing w:line="360" w:lineRule="auto"/>
        <w:ind w:left="720"/>
        <w:jc w:val="both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menghimpun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4E21D080" w14:textId="77777777" w:rsidR="00CB05FB" w:rsidRDefault="00D74A69" w:rsidP="0091190B">
      <w:pPr>
        <w:pStyle w:val="N"/>
        <w:numPr>
          <w:ilvl w:val="0"/>
          <w:numId w:val="12"/>
        </w:numPr>
        <w:spacing w:line="360" w:lineRule="auto"/>
        <w:ind w:left="720"/>
        <w:jc w:val="both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</w:p>
    <w:p w14:paraId="0D5B66EB" w14:textId="77777777" w:rsidR="00CB05FB" w:rsidRDefault="00D74A69" w:rsidP="0091190B">
      <w:pPr>
        <w:pStyle w:val="N"/>
        <w:numPr>
          <w:ilvl w:val="0"/>
          <w:numId w:val="12"/>
        </w:numPr>
        <w:spacing w:line="360" w:lineRule="auto"/>
        <w:ind w:left="720"/>
        <w:jc w:val="both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subbagian</w:t>
      </w:r>
      <w:proofErr w:type="spellEnd"/>
    </w:p>
    <w:p w14:paraId="6C8D1827" w14:textId="315B0F01" w:rsidR="00D74A69" w:rsidRDefault="00D74A69" w:rsidP="0091190B">
      <w:pPr>
        <w:pStyle w:val="N"/>
        <w:numPr>
          <w:ilvl w:val="0"/>
          <w:numId w:val="12"/>
        </w:numPr>
        <w:spacing w:line="360" w:lineRule="auto"/>
        <w:ind w:left="720"/>
        <w:jc w:val="both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dana </w:t>
      </w:r>
      <w:proofErr w:type="spellStart"/>
      <w:r>
        <w:t>fungsinya</w:t>
      </w:r>
      <w:proofErr w:type="spellEnd"/>
    </w:p>
    <w:p w14:paraId="7BE4879A" w14:textId="77777777" w:rsidR="00D74A69" w:rsidRDefault="00D74A69" w:rsidP="00CB05FB">
      <w:pPr>
        <w:pStyle w:val="N"/>
        <w:spacing w:line="360" w:lineRule="auto"/>
        <w:jc w:val="both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Sub Bagian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C29BFB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</w:p>
    <w:p w14:paraId="6F38BB71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menghimpun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</w:p>
    <w:p w14:paraId="1E77645C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, mutase,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dan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pension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dan UPTD</w:t>
      </w:r>
    </w:p>
    <w:p w14:paraId="474A3D80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ketatausahaan</w:t>
      </w:r>
      <w:proofErr w:type="spellEnd"/>
      <w:r>
        <w:t xml:space="preserve">, </w:t>
      </w:r>
      <w:proofErr w:type="spellStart"/>
      <w:r>
        <w:t>kerumahtanggaan</w:t>
      </w:r>
      <w:proofErr w:type="spellEnd"/>
      <w:r>
        <w:t xml:space="preserve">, </w:t>
      </w:r>
      <w:proofErr w:type="spellStart"/>
      <w:r>
        <w:t>kehumasan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keprotokolan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41E8FA13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(PIP)</w:t>
      </w:r>
    </w:p>
    <w:p w14:paraId="72DB5E24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inventarisasi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pendistribusian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pemindahtanganan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pendayagunaan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3BAC28AA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kepegawaian</w:t>
      </w:r>
      <w:proofErr w:type="spellEnd"/>
    </w:p>
    <w:p w14:paraId="1EED7F53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lastRenderedPageBreak/>
        <w:t>Melaksanakan</w:t>
      </w:r>
      <w:proofErr w:type="spellEnd"/>
      <w:r>
        <w:t xml:space="preserve"> </w:t>
      </w:r>
      <w:proofErr w:type="spellStart"/>
      <w:r>
        <w:t>penglolaan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UPTD</w:t>
      </w:r>
    </w:p>
    <w:p w14:paraId="605B9ACE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ketatalaksanaan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5E273818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dan </w:t>
      </w:r>
      <w:proofErr w:type="spellStart"/>
      <w:r>
        <w:t>pendokumentasian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60E53FF9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tarnsportasi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24F29405" w14:textId="7564F74B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dan </w:t>
      </w:r>
      <w:r w:rsidR="00CB05FB">
        <w:t>secretariat</w:t>
      </w:r>
    </w:p>
    <w:p w14:paraId="2196C631" w14:textId="77777777" w:rsidR="00CB05FB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rekomendasi</w:t>
      </w:r>
      <w:proofErr w:type="spellEnd"/>
      <w:r>
        <w:t xml:space="preserve">,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dan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hibah</w:t>
      </w:r>
      <w:proofErr w:type="spellEnd"/>
      <w:r>
        <w:t>/</w:t>
      </w:r>
      <w:proofErr w:type="spellStart"/>
      <w:r>
        <w:t>bantuan</w:t>
      </w:r>
      <w:proofErr w:type="spellEnd"/>
      <w:r>
        <w:t xml:space="preserve"> social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</w:p>
    <w:p w14:paraId="7E00677C" w14:textId="5474D832" w:rsidR="00D74A69" w:rsidRDefault="00D74A69" w:rsidP="0091190B">
      <w:pPr>
        <w:pStyle w:val="N"/>
        <w:numPr>
          <w:ilvl w:val="0"/>
          <w:numId w:val="13"/>
        </w:numPr>
        <w:spacing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saran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</w:p>
    <w:p w14:paraId="684C040D" w14:textId="0312E656" w:rsidR="00504D9C" w:rsidRDefault="00504D9C" w:rsidP="00CB05FB">
      <w:pPr>
        <w:pStyle w:val="H4"/>
        <w:spacing w:line="360" w:lineRule="auto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9AAD5DE" w14:textId="77777777" w:rsidR="00CB05FB" w:rsidRDefault="00D74A69" w:rsidP="007F37EA">
      <w:pPr>
        <w:pStyle w:val="N"/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Permenpan</w:t>
      </w:r>
      <w:proofErr w:type="spellEnd"/>
      <w:r>
        <w:t xml:space="preserve"> RB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F214FAC" w14:textId="77777777" w:rsidR="00CB05FB" w:rsidRDefault="00D74A69" w:rsidP="0091190B">
      <w:pPr>
        <w:pStyle w:val="N"/>
        <w:numPr>
          <w:ilvl w:val="0"/>
          <w:numId w:val="14"/>
        </w:numPr>
        <w:spacing w:line="360" w:lineRule="auto"/>
        <w:jc w:val="both"/>
      </w:pPr>
      <w:r>
        <w:t xml:space="preserve">Tata Kelola dan 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C7FF124" w14:textId="77777777" w:rsidR="00611A9B" w:rsidRDefault="00D74A69" w:rsidP="0091190B">
      <w:pPr>
        <w:pStyle w:val="N"/>
        <w:numPr>
          <w:ilvl w:val="1"/>
          <w:numId w:val="14"/>
        </w:numPr>
        <w:spacing w:line="360" w:lineRule="auto"/>
        <w:ind w:left="1080"/>
        <w:jc w:val="both"/>
      </w:pPr>
      <w:r>
        <w:t>Information technology enterprise</w:t>
      </w:r>
    </w:p>
    <w:p w14:paraId="3F068C5A" w14:textId="77777777" w:rsidR="00611A9B" w:rsidRDefault="00D74A69" w:rsidP="0091190B">
      <w:pPr>
        <w:pStyle w:val="N"/>
        <w:numPr>
          <w:ilvl w:val="1"/>
          <w:numId w:val="14"/>
        </w:numPr>
        <w:spacing w:line="360" w:lineRule="auto"/>
        <w:ind w:left="1080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E35EC9F" w14:textId="77777777" w:rsidR="00611A9B" w:rsidRDefault="00D74A69" w:rsidP="0091190B">
      <w:pPr>
        <w:pStyle w:val="N"/>
        <w:numPr>
          <w:ilvl w:val="1"/>
          <w:numId w:val="14"/>
        </w:numPr>
        <w:spacing w:line="360" w:lineRule="auto"/>
        <w:ind w:left="1080"/>
        <w:jc w:val="both"/>
      </w:pPr>
      <w:proofErr w:type="spellStart"/>
      <w:r>
        <w:t>Pengelolaan</w:t>
      </w:r>
      <w:proofErr w:type="spellEnd"/>
      <w:r>
        <w:t xml:space="preserve"> data</w:t>
      </w:r>
    </w:p>
    <w:p w14:paraId="0C94BA0F" w14:textId="1C5BF0E9" w:rsidR="00D74A69" w:rsidRDefault="00D74A69" w:rsidP="0091190B">
      <w:pPr>
        <w:pStyle w:val="N"/>
        <w:numPr>
          <w:ilvl w:val="1"/>
          <w:numId w:val="14"/>
        </w:numPr>
        <w:spacing w:line="360" w:lineRule="auto"/>
        <w:ind w:left="1080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0B29230" w14:textId="16E40487" w:rsidR="00D74A69" w:rsidRDefault="00D74A69" w:rsidP="0091190B">
      <w:pPr>
        <w:pStyle w:val="N"/>
        <w:numPr>
          <w:ilvl w:val="0"/>
          <w:numId w:val="14"/>
        </w:numPr>
        <w:spacing w:line="360" w:lineRule="auto"/>
        <w:jc w:val="both"/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BCC31D4" w14:textId="77777777" w:rsidR="00611A9B" w:rsidRDefault="00D74A69" w:rsidP="0091190B">
      <w:pPr>
        <w:pStyle w:val="N"/>
        <w:numPr>
          <w:ilvl w:val="0"/>
          <w:numId w:val="15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AA41A9A" w14:textId="3B93AFCD" w:rsidR="00D74A69" w:rsidRDefault="00D74A69" w:rsidP="0091190B">
      <w:pPr>
        <w:pStyle w:val="N"/>
        <w:numPr>
          <w:ilvl w:val="0"/>
          <w:numId w:val="15"/>
        </w:numPr>
        <w:spacing w:line="360" w:lineRule="auto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49D701F" w14:textId="5BAE0836" w:rsidR="00D74A69" w:rsidRDefault="00D74A69" w:rsidP="0091190B">
      <w:pPr>
        <w:pStyle w:val="N"/>
        <w:numPr>
          <w:ilvl w:val="0"/>
          <w:numId w:val="14"/>
        </w:numPr>
        <w:spacing w:line="360" w:lineRule="auto"/>
        <w:jc w:val="both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multimedia</w:t>
      </w:r>
    </w:p>
    <w:p w14:paraId="5D1795D5" w14:textId="77777777" w:rsidR="00611A9B" w:rsidRDefault="00D74A69" w:rsidP="0091190B">
      <w:pPr>
        <w:pStyle w:val="N"/>
        <w:numPr>
          <w:ilvl w:val="0"/>
          <w:numId w:val="16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8FA68D7" w14:textId="77777777" w:rsidR="00611A9B" w:rsidRDefault="00D74A69" w:rsidP="0091190B">
      <w:pPr>
        <w:pStyle w:val="N"/>
        <w:numPr>
          <w:ilvl w:val="0"/>
          <w:numId w:val="16"/>
        </w:numPr>
        <w:spacing w:line="360" w:lineRule="auto"/>
        <w:jc w:val="both"/>
      </w:pPr>
      <w:proofErr w:type="spellStart"/>
      <w:r>
        <w:t>Pengolahan</w:t>
      </w:r>
      <w:proofErr w:type="spellEnd"/>
      <w:r>
        <w:t xml:space="preserve"> data</w:t>
      </w:r>
    </w:p>
    <w:p w14:paraId="2AC3CEF8" w14:textId="5DFE2C7F" w:rsidR="00D74A69" w:rsidRDefault="00D74A69" w:rsidP="0091190B">
      <w:pPr>
        <w:pStyle w:val="N"/>
        <w:numPr>
          <w:ilvl w:val="0"/>
          <w:numId w:val="16"/>
        </w:numPr>
        <w:spacing w:line="360" w:lineRule="auto"/>
        <w:jc w:val="both"/>
      </w:pPr>
      <w:r>
        <w:t xml:space="preserve">Area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02BB134F" w14:textId="67E44AC5" w:rsidR="00C84AF0" w:rsidRDefault="00C84AF0" w:rsidP="00CB05FB">
      <w:pPr>
        <w:pStyle w:val="H3"/>
        <w:spacing w:line="360" w:lineRule="auto"/>
      </w:pPr>
      <w:bookmarkStart w:id="15" w:name="_Toc76895610"/>
      <w:proofErr w:type="spellStart"/>
      <w:r>
        <w:t>Visi</w:t>
      </w:r>
      <w:proofErr w:type="spellEnd"/>
      <w:r>
        <w:t xml:space="preserve"> </w:t>
      </w:r>
      <w:proofErr w:type="spellStart"/>
      <w:r>
        <w:t>Organisasi</w:t>
      </w:r>
      <w:bookmarkEnd w:id="15"/>
      <w:proofErr w:type="spellEnd"/>
    </w:p>
    <w:p w14:paraId="3C1543B1" w14:textId="224E6E0F" w:rsidR="0069638A" w:rsidRDefault="0069638A" w:rsidP="007F37EA">
      <w:pPr>
        <w:pStyle w:val="N"/>
        <w:spacing w:line="360" w:lineRule="auto"/>
        <w:ind w:firstLine="720"/>
        <w:jc w:val="both"/>
      </w:pPr>
      <w:proofErr w:type="spellStart"/>
      <w:r w:rsidRPr="0069638A">
        <w:t>Visi</w:t>
      </w:r>
      <w:proofErr w:type="spellEnd"/>
      <w:r w:rsidRPr="0069638A">
        <w:t xml:space="preserve"> </w:t>
      </w:r>
      <w:proofErr w:type="spellStart"/>
      <w:r w:rsidRPr="0069638A">
        <w:t>Dinas</w:t>
      </w:r>
      <w:proofErr w:type="spellEnd"/>
      <w:r w:rsidRPr="0069638A">
        <w:t xml:space="preserve"> Perkebunan </w:t>
      </w:r>
      <w:proofErr w:type="spellStart"/>
      <w:r w:rsidRPr="0069638A">
        <w:t>Provinsi</w:t>
      </w:r>
      <w:proofErr w:type="spellEnd"/>
      <w:r w:rsidRPr="0069638A">
        <w:t xml:space="preserve"> </w:t>
      </w:r>
      <w:proofErr w:type="spellStart"/>
      <w:r w:rsidRPr="0069638A">
        <w:t>Jawa</w:t>
      </w:r>
      <w:proofErr w:type="spellEnd"/>
      <w:r w:rsidRPr="0069638A">
        <w:t xml:space="preserve"> Barat </w:t>
      </w:r>
      <w:proofErr w:type="spellStart"/>
      <w:r w:rsidRPr="0069638A">
        <w:t>sejalan</w:t>
      </w:r>
      <w:proofErr w:type="spellEnd"/>
      <w:r w:rsidRPr="0069638A">
        <w:t xml:space="preserve"> </w:t>
      </w:r>
      <w:proofErr w:type="spellStart"/>
      <w:r w:rsidRPr="0069638A">
        <w:t>dengan</w:t>
      </w:r>
      <w:proofErr w:type="spellEnd"/>
      <w:r w:rsidRPr="0069638A">
        <w:t xml:space="preserve"> </w:t>
      </w:r>
      <w:proofErr w:type="spellStart"/>
      <w:r w:rsidRPr="0069638A">
        <w:t>Visi</w:t>
      </w:r>
      <w:proofErr w:type="spellEnd"/>
      <w:r w:rsidRPr="0069638A">
        <w:t xml:space="preserve"> </w:t>
      </w:r>
      <w:proofErr w:type="spellStart"/>
      <w:r w:rsidRPr="0069638A">
        <w:t>Pemerintah</w:t>
      </w:r>
      <w:proofErr w:type="spellEnd"/>
      <w:r w:rsidRPr="0069638A">
        <w:t xml:space="preserve"> </w:t>
      </w:r>
      <w:proofErr w:type="spellStart"/>
      <w:r w:rsidRPr="0069638A">
        <w:t>Provinsi</w:t>
      </w:r>
      <w:proofErr w:type="spellEnd"/>
      <w:r w:rsidRPr="0069638A">
        <w:t xml:space="preserve"> </w:t>
      </w:r>
      <w:proofErr w:type="spellStart"/>
      <w:r w:rsidRPr="0069638A">
        <w:t>Jawa</w:t>
      </w:r>
      <w:proofErr w:type="spellEnd"/>
      <w:r w:rsidRPr="0069638A">
        <w:t xml:space="preserve"> Barat yang </w:t>
      </w:r>
      <w:proofErr w:type="spellStart"/>
      <w:r w:rsidRPr="0069638A">
        <w:t>tertuang</w:t>
      </w:r>
      <w:proofErr w:type="spellEnd"/>
      <w:r w:rsidRPr="0069638A">
        <w:t xml:space="preserve"> </w:t>
      </w:r>
      <w:proofErr w:type="spellStart"/>
      <w:r w:rsidRPr="0069638A">
        <w:t>dalam</w:t>
      </w:r>
      <w:proofErr w:type="spellEnd"/>
      <w:r w:rsidRPr="0069638A">
        <w:t xml:space="preserve"> </w:t>
      </w:r>
      <w:proofErr w:type="spellStart"/>
      <w:r w:rsidRPr="0069638A">
        <w:t>Rencana</w:t>
      </w:r>
      <w:proofErr w:type="spellEnd"/>
      <w:r w:rsidRPr="0069638A">
        <w:t xml:space="preserve"> </w:t>
      </w:r>
      <w:proofErr w:type="spellStart"/>
      <w:r w:rsidRPr="0069638A">
        <w:t>Pmebangunan</w:t>
      </w:r>
      <w:proofErr w:type="spellEnd"/>
      <w:r w:rsidRPr="0069638A">
        <w:t xml:space="preserve"> </w:t>
      </w:r>
      <w:proofErr w:type="spellStart"/>
      <w:r w:rsidRPr="0069638A">
        <w:t>Jangka</w:t>
      </w:r>
      <w:proofErr w:type="spellEnd"/>
      <w:r w:rsidRPr="0069638A">
        <w:t xml:space="preserve"> </w:t>
      </w:r>
      <w:proofErr w:type="spellStart"/>
      <w:r w:rsidRPr="0069638A">
        <w:t>Mengengah</w:t>
      </w:r>
      <w:proofErr w:type="spellEnd"/>
      <w:r w:rsidRPr="0069638A">
        <w:t xml:space="preserve"> Daerah (RPJMD) </w:t>
      </w:r>
      <w:proofErr w:type="spellStart"/>
      <w:r w:rsidRPr="0069638A">
        <w:t>Provinsi</w:t>
      </w:r>
      <w:proofErr w:type="spellEnd"/>
      <w:r w:rsidRPr="0069638A">
        <w:t xml:space="preserve"> </w:t>
      </w:r>
      <w:proofErr w:type="spellStart"/>
      <w:r w:rsidRPr="0069638A">
        <w:t>Jawa</w:t>
      </w:r>
      <w:proofErr w:type="spellEnd"/>
      <w:r w:rsidRPr="0069638A">
        <w:t xml:space="preserve"> Barat </w:t>
      </w:r>
      <w:proofErr w:type="spellStart"/>
      <w:r w:rsidRPr="0069638A">
        <w:t>Tahun</w:t>
      </w:r>
      <w:proofErr w:type="spellEnd"/>
      <w:r w:rsidRPr="0069638A">
        <w:t xml:space="preserve"> 2018-2023 yang </w:t>
      </w:r>
      <w:proofErr w:type="spellStart"/>
      <w:r w:rsidRPr="0069638A">
        <w:t>memiliki</w:t>
      </w:r>
      <w:proofErr w:type="spellEnd"/>
      <w:r w:rsidRPr="0069638A">
        <w:t xml:space="preserve"> </w:t>
      </w:r>
      <w:proofErr w:type="spellStart"/>
      <w:r w:rsidRPr="0069638A">
        <w:t>Visi</w:t>
      </w:r>
      <w:proofErr w:type="spellEnd"/>
      <w:r w:rsidRPr="0069638A">
        <w:t xml:space="preserve"> “</w:t>
      </w:r>
      <w:r w:rsidRPr="0069638A">
        <w:rPr>
          <w:b/>
          <w:bCs/>
        </w:rPr>
        <w:t>TERWUJUDNYA JAWA BARAT JUARA LAHIR BATIN DENGAN INVONASI DAN KOLABORASI</w:t>
      </w:r>
      <w:r w:rsidRPr="0069638A">
        <w:t>”</w:t>
      </w:r>
    </w:p>
    <w:p w14:paraId="0C7BF49A" w14:textId="705CAC4F" w:rsidR="00C84AF0" w:rsidRDefault="00C84AF0" w:rsidP="00CB05FB">
      <w:pPr>
        <w:pStyle w:val="H3"/>
        <w:spacing w:line="360" w:lineRule="auto"/>
      </w:pPr>
      <w:bookmarkStart w:id="16" w:name="_Toc76895611"/>
      <w:proofErr w:type="spellStart"/>
      <w:r>
        <w:t>Misi</w:t>
      </w:r>
      <w:proofErr w:type="spellEnd"/>
      <w:r>
        <w:t xml:space="preserve"> </w:t>
      </w:r>
      <w:proofErr w:type="spellStart"/>
      <w:r>
        <w:t>Organisasi</w:t>
      </w:r>
      <w:bookmarkEnd w:id="16"/>
      <w:proofErr w:type="spellEnd"/>
    </w:p>
    <w:p w14:paraId="6DE1AC9A" w14:textId="77777777" w:rsidR="007F37EA" w:rsidRDefault="0069638A" w:rsidP="007F37EA">
      <w:pPr>
        <w:pStyle w:val="N"/>
        <w:spacing w:line="360" w:lineRule="auto"/>
        <w:ind w:firstLine="720"/>
        <w:jc w:val="both"/>
      </w:pP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Pembangunan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Daerah (RPJMD)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Tahun</w:t>
      </w:r>
      <w:proofErr w:type="spellEnd"/>
      <w:r>
        <w:t xml:space="preserve"> 2018-2023,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5 (lima)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CC4BAA" w14:textId="77777777" w:rsidR="007F37EA" w:rsidRDefault="0069638A" w:rsidP="0091190B">
      <w:pPr>
        <w:pStyle w:val="N"/>
        <w:numPr>
          <w:ilvl w:val="0"/>
          <w:numId w:val="17"/>
        </w:numPr>
        <w:spacing w:line="360" w:lineRule="auto"/>
        <w:ind w:left="1440" w:hanging="1080"/>
        <w:jc w:val="both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Pancasila yang </w:t>
      </w:r>
      <w:proofErr w:type="spellStart"/>
      <w:r>
        <w:t>bertaqwa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Masjid dan </w:t>
      </w:r>
      <w:proofErr w:type="spellStart"/>
      <w:r>
        <w:t>tempat</w:t>
      </w:r>
      <w:proofErr w:type="spellEnd"/>
      <w:r>
        <w:t xml:space="preserve"> ibadah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peradaban</w:t>
      </w:r>
      <w:proofErr w:type="spellEnd"/>
    </w:p>
    <w:p w14:paraId="6A5012BE" w14:textId="77777777" w:rsidR="007F37EA" w:rsidRDefault="0069638A" w:rsidP="0091190B">
      <w:pPr>
        <w:pStyle w:val="N"/>
        <w:numPr>
          <w:ilvl w:val="0"/>
          <w:numId w:val="17"/>
        </w:numPr>
        <w:spacing w:line="360" w:lineRule="auto"/>
        <w:ind w:left="1440" w:hanging="1080"/>
        <w:jc w:val="both"/>
      </w:pPr>
      <w:proofErr w:type="spellStart"/>
      <w:r>
        <w:t>Melahirkan</w:t>
      </w:r>
      <w:proofErr w:type="spellEnd"/>
      <w:r>
        <w:t xml:space="preserve"> Pancasila yang </w:t>
      </w:r>
      <w:proofErr w:type="spellStart"/>
      <w:r>
        <w:t>berbudaya</w:t>
      </w:r>
      <w:proofErr w:type="spellEnd"/>
      <w:r>
        <w:t xml:space="preserve">,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bahagia</w:t>
      </w:r>
      <w:proofErr w:type="spellEnd"/>
      <w:r>
        <w:t xml:space="preserve"> dan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inovatif</w:t>
      </w:r>
      <w:proofErr w:type="spellEnd"/>
    </w:p>
    <w:p w14:paraId="6B8ED9AF" w14:textId="77777777" w:rsidR="007F37EA" w:rsidRDefault="0069638A" w:rsidP="0091190B">
      <w:pPr>
        <w:pStyle w:val="N"/>
        <w:numPr>
          <w:ilvl w:val="0"/>
          <w:numId w:val="17"/>
        </w:numPr>
        <w:spacing w:line="360" w:lineRule="auto"/>
        <w:ind w:left="1440" w:hanging="1080"/>
        <w:jc w:val="both"/>
      </w:pPr>
      <w:proofErr w:type="spellStart"/>
      <w:r>
        <w:t>Mempercepat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tata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wilayah dan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daerah</w:t>
      </w:r>
      <w:proofErr w:type="spellEnd"/>
    </w:p>
    <w:p w14:paraId="74CA8E85" w14:textId="77777777" w:rsidR="007F37EA" w:rsidRDefault="0069638A" w:rsidP="0091190B">
      <w:pPr>
        <w:pStyle w:val="N"/>
        <w:numPr>
          <w:ilvl w:val="0"/>
          <w:numId w:val="17"/>
        </w:numPr>
        <w:spacing w:line="360" w:lineRule="auto"/>
        <w:ind w:left="1440" w:hanging="1080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yang </w:t>
      </w:r>
      <w:proofErr w:type="spellStart"/>
      <w:r>
        <w:t>sejahtera</w:t>
      </w:r>
      <w:proofErr w:type="spellEnd"/>
      <w:r>
        <w:t xml:space="preserve"> dan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digital dan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pusat-pusat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pembangunan</w:t>
      </w:r>
      <w:proofErr w:type="spellEnd"/>
    </w:p>
    <w:p w14:paraId="5A41F248" w14:textId="0DBBB2E4" w:rsidR="0069638A" w:rsidRDefault="0069638A" w:rsidP="0091190B">
      <w:pPr>
        <w:pStyle w:val="N"/>
        <w:numPr>
          <w:ilvl w:val="0"/>
          <w:numId w:val="17"/>
        </w:numPr>
        <w:spacing w:line="360" w:lineRule="auto"/>
        <w:ind w:left="1440" w:hanging="1080"/>
        <w:jc w:val="both"/>
      </w:pPr>
      <w:proofErr w:type="spellStart"/>
      <w:r>
        <w:t>Mewujudkan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Pusat, </w:t>
      </w:r>
      <w:proofErr w:type="spellStart"/>
      <w:r>
        <w:t>Provinsi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>/Kota</w:t>
      </w:r>
    </w:p>
    <w:p w14:paraId="2EF89CD5" w14:textId="77777777" w:rsidR="0069638A" w:rsidRDefault="0069638A" w:rsidP="007F37EA">
      <w:pPr>
        <w:pStyle w:val="N"/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RPJMD 2018-2013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Mengingkatkan</w:t>
      </w:r>
      <w:proofErr w:type="spellEnd"/>
      <w:r>
        <w:t xml:space="preserve"> </w:t>
      </w:r>
      <w:proofErr w:type="spellStart"/>
      <w:r>
        <w:lastRenderedPageBreak/>
        <w:t>produktivitas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yang </w:t>
      </w:r>
      <w:proofErr w:type="spellStart"/>
      <w:r>
        <w:t>sejahtera</w:t>
      </w:r>
      <w:proofErr w:type="spellEnd"/>
      <w:r>
        <w:t xml:space="preserve"> dan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dan </w:t>
      </w:r>
      <w:proofErr w:type="spellStart"/>
      <w:r>
        <w:t>kolaboarasi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pusat-pusat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>.</w:t>
      </w:r>
    </w:p>
    <w:p w14:paraId="2E4B3BE6" w14:textId="12A567B5" w:rsidR="0069638A" w:rsidRDefault="0069638A" w:rsidP="007F37EA">
      <w:pPr>
        <w:pStyle w:val="N"/>
        <w:spacing w:line="360" w:lineRule="auto"/>
        <w:ind w:firstLine="720"/>
        <w:jc w:val="both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pembangunan-pembangunan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Tahun</w:t>
      </w:r>
      <w:proofErr w:type="spellEnd"/>
      <w:r>
        <w:t xml:space="preserve"> 2018-2023 pada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disparitas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sasaran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perikanan</w:t>
      </w:r>
      <w:proofErr w:type="spellEnd"/>
      <w:r>
        <w:t xml:space="preserve">, </w:t>
      </w:r>
      <w:proofErr w:type="spellStart"/>
      <w:r>
        <w:t>kelautan</w:t>
      </w:r>
      <w:proofErr w:type="spellEnd"/>
      <w:r>
        <w:t xml:space="preserve"> yang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>.</w:t>
      </w:r>
    </w:p>
    <w:p w14:paraId="105CDB73" w14:textId="1FFCE4F6" w:rsidR="00C84AF0" w:rsidRDefault="00C84AF0" w:rsidP="00CB05FB">
      <w:pPr>
        <w:pStyle w:val="H3"/>
        <w:spacing w:line="360" w:lineRule="auto"/>
      </w:pPr>
      <w:bookmarkStart w:id="17" w:name="_Toc76895612"/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bookmarkEnd w:id="17"/>
      <w:proofErr w:type="spellEnd"/>
    </w:p>
    <w:p w14:paraId="43E88763" w14:textId="21378F2A" w:rsidR="00C84AF0" w:rsidRDefault="00C84AF0" w:rsidP="00CB05FB">
      <w:pPr>
        <w:pStyle w:val="H3"/>
        <w:spacing w:line="360" w:lineRule="auto"/>
      </w:pPr>
      <w:bookmarkStart w:id="18" w:name="_Toc76895613"/>
      <w:r>
        <w:t xml:space="preserve">Nilai-Nilai </w:t>
      </w:r>
      <w:proofErr w:type="spellStart"/>
      <w:r>
        <w:t>Organisasi</w:t>
      </w:r>
      <w:bookmarkEnd w:id="18"/>
      <w:proofErr w:type="spellEnd"/>
    </w:p>
    <w:p w14:paraId="17FEDC01" w14:textId="77777777" w:rsidR="0069638A" w:rsidRDefault="0069638A" w:rsidP="002D4D74">
      <w:pPr>
        <w:pStyle w:val="N"/>
        <w:spacing w:line="360" w:lineRule="auto"/>
        <w:ind w:firstLine="720"/>
        <w:jc w:val="both"/>
      </w:pPr>
      <w:r>
        <w:t>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adalah</w:t>
      </w:r>
      <w:proofErr w:type="spellEnd"/>
      <w:r>
        <w:t>:</w:t>
      </w:r>
    </w:p>
    <w:p w14:paraId="6B7C140C" w14:textId="274ADA25" w:rsidR="0069638A" w:rsidRDefault="0069638A" w:rsidP="002D4D74">
      <w:pPr>
        <w:pStyle w:val="N"/>
        <w:spacing w:line="360" w:lineRule="auto"/>
        <w:jc w:val="both"/>
      </w:pPr>
      <w:r>
        <w:t>“</w:t>
      </w:r>
      <w:r w:rsidRPr="002D4D74">
        <w:rPr>
          <w:b/>
          <w:bCs/>
        </w:rPr>
        <w:t xml:space="preserve">Nilai </w:t>
      </w:r>
      <w:proofErr w:type="spellStart"/>
      <w:r w:rsidRPr="002D4D74">
        <w:rPr>
          <w:b/>
          <w:bCs/>
        </w:rPr>
        <w:t>Religius</w:t>
      </w:r>
      <w:proofErr w:type="spellEnd"/>
      <w:r w:rsidRPr="002D4D74">
        <w:rPr>
          <w:b/>
          <w:bCs/>
        </w:rPr>
        <w:t xml:space="preserve">, Nilai Bahagia, Nilai Adil, Nilai </w:t>
      </w:r>
      <w:proofErr w:type="spellStart"/>
      <w:r w:rsidRPr="002D4D74">
        <w:rPr>
          <w:b/>
          <w:bCs/>
        </w:rPr>
        <w:t>Kolaboratif</w:t>
      </w:r>
      <w:proofErr w:type="spellEnd"/>
      <w:r w:rsidRPr="002D4D74">
        <w:rPr>
          <w:b/>
          <w:bCs/>
        </w:rPr>
        <w:t xml:space="preserve">, dan Nilai </w:t>
      </w:r>
      <w:proofErr w:type="spellStart"/>
      <w:r w:rsidRPr="002D4D74">
        <w:rPr>
          <w:b/>
          <w:bCs/>
        </w:rPr>
        <w:t>Inovatif</w:t>
      </w:r>
      <w:proofErr w:type="spellEnd"/>
      <w:r>
        <w:t>”</w:t>
      </w:r>
    </w:p>
    <w:p w14:paraId="2F1CF0E9" w14:textId="1AB652BF" w:rsidR="00C84AF0" w:rsidRDefault="00C84AF0" w:rsidP="00CB05FB">
      <w:pPr>
        <w:pStyle w:val="H3"/>
        <w:spacing w:line="360" w:lineRule="auto"/>
      </w:pPr>
      <w:bookmarkStart w:id="19" w:name="_Toc76895614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9"/>
      <w:proofErr w:type="spellEnd"/>
    </w:p>
    <w:p w14:paraId="03D96E9D" w14:textId="77777777" w:rsidR="0069638A" w:rsidRDefault="0069638A" w:rsidP="002D4D74">
      <w:pPr>
        <w:pStyle w:val="N"/>
        <w:spacing w:line="360" w:lineRule="auto"/>
        <w:ind w:firstLine="720"/>
        <w:jc w:val="both"/>
      </w:pPr>
      <w:proofErr w:type="spellStart"/>
      <w:r>
        <w:t>Dinas</w:t>
      </w:r>
      <w:proofErr w:type="spellEnd"/>
      <w:r>
        <w:t xml:space="preserve"> Perkebunan</w:t>
      </w:r>
      <w:r>
        <w:tab/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proofErr w:type="gramStart"/>
      <w:r>
        <w:t>organisasi</w:t>
      </w:r>
      <w:proofErr w:type="spellEnd"/>
      <w:r>
        <w:t xml:space="preserve">  </w:t>
      </w:r>
      <w:proofErr w:type="spellStart"/>
      <w:r>
        <w:t>sebagai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7753874" w14:textId="7B0B86D0" w:rsidR="0069638A" w:rsidRDefault="0069638A" w:rsidP="0091190B">
      <w:pPr>
        <w:pStyle w:val="N"/>
        <w:numPr>
          <w:ilvl w:val="0"/>
          <w:numId w:val="18"/>
        </w:numPr>
        <w:spacing w:line="360" w:lineRule="auto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7703958D" w14:textId="77777777" w:rsidR="0069638A" w:rsidRDefault="0069638A" w:rsidP="002D4D74">
      <w:pPr>
        <w:pStyle w:val="N"/>
        <w:spacing w:line="360" w:lineRule="auto"/>
        <w:ind w:left="720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, </w:t>
      </w:r>
      <w:proofErr w:type="spellStart"/>
      <w:r>
        <w:t>mengkoordinasikan</w:t>
      </w:r>
      <w:proofErr w:type="spellEnd"/>
      <w:r>
        <w:t xml:space="preserve">, </w:t>
      </w:r>
      <w:proofErr w:type="spellStart"/>
      <w:r>
        <w:t>membina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dan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dekonsentrasi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Wakil </w:t>
      </w:r>
      <w:proofErr w:type="spellStart"/>
      <w:r>
        <w:t>Pemerintah</w:t>
      </w:r>
      <w:proofErr w:type="spellEnd"/>
      <w:r>
        <w:t xml:space="preserve"> Pusat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pembantuan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 </w:t>
      </w:r>
      <w:proofErr w:type="spellStart"/>
      <w:r>
        <w:t>tugasnya</w:t>
      </w:r>
      <w:proofErr w:type="spellEnd"/>
    </w:p>
    <w:p w14:paraId="5F8D3323" w14:textId="1A085F2F" w:rsidR="0069638A" w:rsidRDefault="0069638A" w:rsidP="0091190B">
      <w:pPr>
        <w:pStyle w:val="N"/>
        <w:numPr>
          <w:ilvl w:val="0"/>
          <w:numId w:val="18"/>
        </w:numPr>
        <w:spacing w:line="360" w:lineRule="auto"/>
        <w:jc w:val="both"/>
      </w:pPr>
      <w:proofErr w:type="spellStart"/>
      <w:r>
        <w:t>Sekretariat</w:t>
      </w:r>
      <w:proofErr w:type="spellEnd"/>
    </w:p>
    <w:p w14:paraId="46EFBBBA" w14:textId="77777777" w:rsidR="0069638A" w:rsidRDefault="0069638A" w:rsidP="002D4D74">
      <w:pPr>
        <w:pStyle w:val="N"/>
        <w:spacing w:line="360" w:lineRule="auto"/>
        <w:ind w:left="720"/>
        <w:jc w:val="both"/>
      </w:pPr>
      <w:proofErr w:type="spellStart"/>
      <w:r>
        <w:t>Sekretariat</w:t>
      </w:r>
      <w:proofErr w:type="spellEnd"/>
      <w:r>
        <w:t xml:space="preserve"> </w:t>
      </w:r>
      <w:proofErr w:type="spellStart"/>
      <w:r>
        <w:t>Membawahi</w:t>
      </w:r>
      <w:proofErr w:type="spellEnd"/>
      <w:r>
        <w:t xml:space="preserve">,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,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Aset</w:t>
      </w:r>
      <w:proofErr w:type="spellEnd"/>
      <w:r>
        <w:t xml:space="preserve">; dan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Bidang-bidang</w:t>
      </w:r>
      <w:proofErr w:type="spellEnd"/>
    </w:p>
    <w:p w14:paraId="7601ABA1" w14:textId="54A89250" w:rsidR="0069638A" w:rsidRDefault="0069638A" w:rsidP="0091190B">
      <w:pPr>
        <w:pStyle w:val="N"/>
        <w:numPr>
          <w:ilvl w:val="0"/>
          <w:numId w:val="18"/>
        </w:numPr>
        <w:spacing w:line="360" w:lineRule="auto"/>
        <w:jc w:val="both"/>
      </w:pPr>
      <w:proofErr w:type="spellStart"/>
      <w:r>
        <w:lastRenderedPageBreak/>
        <w:t>Bidang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39223042" w14:textId="77777777" w:rsidR="0069638A" w:rsidRDefault="0069638A" w:rsidP="002D4D74">
      <w:pPr>
        <w:pStyle w:val="N"/>
        <w:spacing w:line="360" w:lineRule="auto"/>
        <w:ind w:left="720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membawahi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Sarana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dan </w:t>
      </w:r>
      <w:proofErr w:type="spellStart"/>
      <w:r>
        <w:t>Penyegar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Semusim</w:t>
      </w:r>
      <w:proofErr w:type="spellEnd"/>
      <w:r>
        <w:t xml:space="preserve"> dan </w:t>
      </w:r>
      <w:proofErr w:type="spellStart"/>
      <w:r>
        <w:t>Rempah</w:t>
      </w:r>
      <w:proofErr w:type="spellEnd"/>
      <w:r>
        <w:t xml:space="preserve">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Perkebunan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dan </w:t>
      </w:r>
      <w:proofErr w:type="spellStart"/>
      <w:r>
        <w:t>penyegar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semusim</w:t>
      </w:r>
      <w:proofErr w:type="spellEnd"/>
      <w:r>
        <w:t xml:space="preserve"> dan </w:t>
      </w:r>
      <w:proofErr w:type="spellStart"/>
      <w:r>
        <w:t>rempah</w:t>
      </w:r>
      <w:proofErr w:type="spellEnd"/>
    </w:p>
    <w:p w14:paraId="6FA215B0" w14:textId="008DDD68" w:rsidR="0069638A" w:rsidRDefault="0069638A" w:rsidP="0091190B">
      <w:pPr>
        <w:pStyle w:val="N"/>
        <w:numPr>
          <w:ilvl w:val="0"/>
          <w:numId w:val="18"/>
        </w:numPr>
        <w:spacing w:line="360" w:lineRule="auto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Perkebunan</w:t>
      </w:r>
    </w:p>
    <w:p w14:paraId="475BA22E" w14:textId="2621EA7D" w:rsidR="0069638A" w:rsidRDefault="0069638A" w:rsidP="002D4D74">
      <w:pPr>
        <w:pStyle w:val="N"/>
        <w:spacing w:line="360" w:lineRule="auto"/>
        <w:ind w:left="720"/>
        <w:jc w:val="both"/>
      </w:pPr>
      <w:proofErr w:type="spellStart"/>
      <w:r>
        <w:t>Bidang</w:t>
      </w:r>
      <w:proofErr w:type="spellEnd"/>
      <w:r>
        <w:t xml:space="preserve"> SDP </w:t>
      </w:r>
      <w:proofErr w:type="spellStart"/>
      <w:r>
        <w:t>membawahi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; dan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Permodalan</w:t>
      </w:r>
      <w:proofErr w:type="spellEnd"/>
      <w:r>
        <w:t xml:space="preserve">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Perkebunan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proofErr w:type="gramStart"/>
      <w:r>
        <w:t>manusia</w:t>
      </w:r>
      <w:proofErr w:type="spellEnd"/>
      <w:r>
        <w:t xml:space="preserve">,  </w:t>
      </w:r>
      <w:proofErr w:type="spellStart"/>
      <w:r>
        <w:t>kelembagaan</w:t>
      </w:r>
      <w:proofErr w:type="spellEnd"/>
      <w:proofErr w:type="gramEnd"/>
      <w:r>
        <w:t xml:space="preserve"> dan  </w:t>
      </w:r>
      <w:proofErr w:type="spellStart"/>
      <w:r>
        <w:t>permodalan</w:t>
      </w:r>
      <w:proofErr w:type="spellEnd"/>
      <w:r>
        <w:t>.</w:t>
      </w:r>
    </w:p>
    <w:p w14:paraId="21698765" w14:textId="2A5E9574" w:rsidR="0069638A" w:rsidRDefault="0069638A" w:rsidP="0091190B">
      <w:pPr>
        <w:pStyle w:val="N"/>
        <w:numPr>
          <w:ilvl w:val="0"/>
          <w:numId w:val="18"/>
        </w:numPr>
        <w:spacing w:line="360" w:lineRule="auto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Perkebunan</w:t>
      </w:r>
    </w:p>
    <w:p w14:paraId="687BE882" w14:textId="77777777" w:rsidR="0069638A" w:rsidRDefault="0069638A" w:rsidP="002D4D74">
      <w:pPr>
        <w:pStyle w:val="N"/>
        <w:spacing w:line="360" w:lineRule="auto"/>
        <w:ind w:left="720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Perkebunan </w:t>
      </w:r>
      <w:proofErr w:type="spellStart"/>
      <w:r>
        <w:t>membawahi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Perkebunan.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Perkebunan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, </w:t>
      </w:r>
      <w:proofErr w:type="spellStart"/>
      <w:r>
        <w:t>prasarana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>.</w:t>
      </w:r>
    </w:p>
    <w:p w14:paraId="7493B39E" w14:textId="665D17D6" w:rsidR="0069638A" w:rsidRDefault="0069638A" w:rsidP="0091190B">
      <w:pPr>
        <w:pStyle w:val="N"/>
        <w:numPr>
          <w:ilvl w:val="0"/>
          <w:numId w:val="18"/>
        </w:numPr>
        <w:spacing w:line="360" w:lineRule="auto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dan Usaha Perkebunan</w:t>
      </w:r>
    </w:p>
    <w:p w14:paraId="5F911EE2" w14:textId="6773D4C8" w:rsidR="0069638A" w:rsidRDefault="0069638A" w:rsidP="002D4D74">
      <w:pPr>
        <w:pStyle w:val="N"/>
        <w:spacing w:line="360" w:lineRule="auto"/>
        <w:ind w:left="720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dan Usaha Perkebunan </w:t>
      </w:r>
      <w:proofErr w:type="spellStart"/>
      <w:r>
        <w:t>membawahi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 xml:space="preserve">, dan </w:t>
      </w:r>
      <w:proofErr w:type="spellStart"/>
      <w:r>
        <w:t>Seksi</w:t>
      </w:r>
      <w:proofErr w:type="spellEnd"/>
      <w:r>
        <w:t xml:space="preserve"> Bina Usaha.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dan Usaha Perkebunan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61B6F4C4" w14:textId="11C6F920" w:rsidR="0069638A" w:rsidRDefault="0069638A" w:rsidP="00CB05FB">
      <w:pPr>
        <w:pStyle w:val="N"/>
        <w:spacing w:line="360" w:lineRule="auto"/>
      </w:pPr>
    </w:p>
    <w:p w14:paraId="2B86B358" w14:textId="77777777" w:rsidR="0045595B" w:rsidRDefault="0069638A" w:rsidP="0045595B">
      <w:pPr>
        <w:pStyle w:val="N"/>
        <w:keepNext/>
        <w:spacing w:line="360" w:lineRule="auto"/>
        <w:jc w:val="center"/>
      </w:pPr>
      <w:r w:rsidRPr="00B321FF">
        <w:rPr>
          <w:rFonts w:cs="Times New Roman"/>
          <w:noProof/>
        </w:rPr>
        <w:lastRenderedPageBreak/>
        <w:drawing>
          <wp:inline distT="0" distB="0" distL="0" distR="0" wp14:anchorId="30A73537" wp14:editId="19B15DEB">
            <wp:extent cx="5731510" cy="3221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BD00" w14:textId="6227ED0F" w:rsidR="008A4B0D" w:rsidRPr="00491BBB" w:rsidRDefault="0045595B" w:rsidP="00491BB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20" w:name="_Toc76895640"/>
      <w:r w:rsidRPr="0045595B">
        <w:rPr>
          <w:rFonts w:ascii="Times New Roman" w:hAnsi="Times New Roman" w:cs="Times New Roman"/>
          <w:sz w:val="24"/>
          <w:szCs w:val="24"/>
        </w:rPr>
        <w:t xml:space="preserve">Gambar </w:t>
      </w:r>
      <w:r w:rsidRPr="0045595B">
        <w:rPr>
          <w:rFonts w:ascii="Times New Roman" w:hAnsi="Times New Roman" w:cs="Times New Roman"/>
          <w:sz w:val="24"/>
          <w:szCs w:val="24"/>
        </w:rPr>
        <w:fldChar w:fldCharType="begin"/>
      </w:r>
      <w:r w:rsidRPr="0045595B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Pr="0045595B">
        <w:rPr>
          <w:rFonts w:ascii="Times New Roman" w:hAnsi="Times New Roman" w:cs="Times New Roman"/>
          <w:sz w:val="24"/>
          <w:szCs w:val="24"/>
        </w:rPr>
        <w:fldChar w:fldCharType="separate"/>
      </w:r>
      <w:r w:rsidR="00017E2A">
        <w:rPr>
          <w:rFonts w:ascii="Times New Roman" w:hAnsi="Times New Roman" w:cs="Times New Roman"/>
          <w:noProof/>
          <w:sz w:val="24"/>
          <w:szCs w:val="24"/>
        </w:rPr>
        <w:t>1</w:t>
      </w:r>
      <w:r w:rsidRPr="0045595B">
        <w:rPr>
          <w:rFonts w:ascii="Times New Roman" w:hAnsi="Times New Roman" w:cs="Times New Roman"/>
          <w:sz w:val="24"/>
          <w:szCs w:val="24"/>
        </w:rPr>
        <w:fldChar w:fldCharType="end"/>
      </w:r>
      <w:r w:rsidRPr="00455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5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55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5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55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5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45595B">
        <w:rPr>
          <w:rFonts w:ascii="Times New Roman" w:hAnsi="Times New Roman" w:cs="Times New Roman"/>
          <w:sz w:val="24"/>
          <w:szCs w:val="24"/>
        </w:rPr>
        <w:t xml:space="preserve"> Perkebunan </w:t>
      </w:r>
      <w:proofErr w:type="spellStart"/>
      <w:r w:rsidRPr="0045595B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455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95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5595B">
        <w:rPr>
          <w:rFonts w:ascii="Times New Roman" w:hAnsi="Times New Roman" w:cs="Times New Roman"/>
          <w:sz w:val="24"/>
          <w:szCs w:val="24"/>
        </w:rPr>
        <w:t xml:space="preserve"> Barat</w:t>
      </w:r>
      <w:bookmarkEnd w:id="20"/>
    </w:p>
    <w:p w14:paraId="787451D8" w14:textId="58CB8D41" w:rsidR="008A4B0D" w:rsidRDefault="008A4B0D" w:rsidP="002F59E4">
      <w:pPr>
        <w:pStyle w:val="N"/>
        <w:sectPr w:rsidR="008A4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51EC7" w14:textId="6F5E14A7" w:rsidR="00A3391B" w:rsidRDefault="002F59E4" w:rsidP="00A3391B">
      <w:pPr>
        <w:pStyle w:val="H1"/>
        <w:jc w:val="center"/>
      </w:pPr>
      <w:bookmarkStart w:id="21" w:name="_Toc76895615"/>
      <w:r>
        <w:lastRenderedPageBreak/>
        <w:t>BAB III</w:t>
      </w:r>
      <w:r>
        <w:br/>
      </w:r>
      <w:r w:rsidR="00491BBB">
        <w:t>PELAKSANAAN KEGIATAN</w:t>
      </w:r>
      <w:bookmarkEnd w:id="21"/>
    </w:p>
    <w:p w14:paraId="7F0F8B99" w14:textId="77777777" w:rsidR="00A3391B" w:rsidRDefault="00A3391B" w:rsidP="00A3391B">
      <w:pPr>
        <w:pStyle w:val="N"/>
      </w:pPr>
    </w:p>
    <w:p w14:paraId="53E891FA" w14:textId="27F8087C" w:rsidR="002171EE" w:rsidRDefault="002171EE" w:rsidP="002171EE">
      <w:pPr>
        <w:pStyle w:val="H2"/>
        <w:numPr>
          <w:ilvl w:val="0"/>
          <w:numId w:val="3"/>
        </w:numPr>
        <w:spacing w:line="360" w:lineRule="auto"/>
      </w:pPr>
      <w:bookmarkStart w:id="22" w:name="_Toc76895616"/>
      <w:proofErr w:type="spellStart"/>
      <w:r>
        <w:t>Rekapitulasi</w:t>
      </w:r>
      <w:proofErr w:type="spellEnd"/>
      <w:r>
        <w:t xml:space="preserve"> Nilai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</w:t>
      </w:r>
      <w:r w:rsidR="00491BBB">
        <w:t>PKTBT</w:t>
      </w:r>
      <w:r>
        <w:t>)</w:t>
      </w:r>
      <w:bookmarkEnd w:id="22"/>
    </w:p>
    <w:p w14:paraId="6D512D3E" w14:textId="031F0EEF" w:rsidR="00416A01" w:rsidRDefault="00416A01" w:rsidP="002171EE">
      <w:pPr>
        <w:pStyle w:val="N"/>
      </w:pPr>
      <w:r>
        <w:rPr>
          <w:noProof/>
        </w:rPr>
        <w:drawing>
          <wp:inline distT="0" distB="0" distL="0" distR="0" wp14:anchorId="63B7597A" wp14:editId="5AC183E8">
            <wp:extent cx="8229600" cy="470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9787" w14:textId="77777777" w:rsidR="00416A01" w:rsidRDefault="00416A01" w:rsidP="002171EE">
      <w:pPr>
        <w:pStyle w:val="N"/>
      </w:pPr>
    </w:p>
    <w:p w14:paraId="0207BE4E" w14:textId="64ED327F" w:rsidR="002171EE" w:rsidRDefault="002171EE" w:rsidP="00C7450F">
      <w:pPr>
        <w:pStyle w:val="H2"/>
        <w:numPr>
          <w:ilvl w:val="0"/>
          <w:numId w:val="3"/>
        </w:numPr>
        <w:spacing w:line="360" w:lineRule="auto"/>
      </w:pPr>
      <w:bookmarkStart w:id="23" w:name="_Toc76895617"/>
      <w:proofErr w:type="spellStart"/>
      <w:r>
        <w:t>Penilaian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Perilaku</w:t>
      </w:r>
      <w:bookmarkEnd w:id="23"/>
      <w:proofErr w:type="spellEnd"/>
    </w:p>
    <w:p w14:paraId="38D679A8" w14:textId="77777777" w:rsidR="00A3391B" w:rsidRDefault="00A3391B" w:rsidP="002F59E4">
      <w:pPr>
        <w:pStyle w:val="N"/>
      </w:pPr>
    </w:p>
    <w:p w14:paraId="10AAA0F2" w14:textId="3F063DA4" w:rsidR="002171EE" w:rsidRDefault="00416A01" w:rsidP="002F59E4">
      <w:pPr>
        <w:pStyle w:val="N"/>
        <w:sectPr w:rsidR="002171EE" w:rsidSect="002171E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D779584" wp14:editId="38975594">
            <wp:extent cx="8229600" cy="499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5BF0" w14:textId="6B2BB9BD" w:rsidR="002F59E4" w:rsidRDefault="002F59E4" w:rsidP="00187F1D">
      <w:pPr>
        <w:pStyle w:val="H1"/>
        <w:jc w:val="center"/>
      </w:pPr>
      <w:bookmarkStart w:id="24" w:name="_Toc76895618"/>
      <w:r>
        <w:lastRenderedPageBreak/>
        <w:t xml:space="preserve">BAB </w:t>
      </w:r>
      <w:r w:rsidR="003B5B8C">
        <w:t>I</w:t>
      </w:r>
      <w:r>
        <w:t>V</w:t>
      </w:r>
      <w:r>
        <w:br/>
        <w:t>PENUTUP</w:t>
      </w:r>
      <w:bookmarkEnd w:id="24"/>
    </w:p>
    <w:p w14:paraId="2FFC40C6" w14:textId="77777777" w:rsidR="001F35DA" w:rsidRDefault="001F35DA" w:rsidP="002F59E4">
      <w:pPr>
        <w:pStyle w:val="N"/>
      </w:pPr>
    </w:p>
    <w:p w14:paraId="6E225C58" w14:textId="21D9B28E" w:rsidR="009C3481" w:rsidRDefault="009C3481" w:rsidP="009C3481">
      <w:pPr>
        <w:pStyle w:val="N"/>
        <w:spacing w:line="360" w:lineRule="auto"/>
        <w:ind w:firstLine="720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Teknis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(PKTBT)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PKTBT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mencanpai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kulitas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di unit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PKTBT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ANS yang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berintegritas</w:t>
      </w:r>
      <w:proofErr w:type="spellEnd"/>
      <w:r>
        <w:t xml:space="preserve">, </w:t>
      </w:r>
      <w:proofErr w:type="spellStart"/>
      <w:r>
        <w:t>akuntabel</w:t>
      </w:r>
      <w:proofErr w:type="spellEnd"/>
      <w:r>
        <w:t xml:space="preserve">, </w:t>
      </w:r>
      <w:proofErr w:type="spellStart"/>
      <w:r>
        <w:t>beretika</w:t>
      </w:r>
      <w:proofErr w:type="spellEnd"/>
      <w:r>
        <w:t xml:space="preserve">, </w:t>
      </w:r>
      <w:proofErr w:type="spellStart"/>
      <w:r>
        <w:t>jujur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, </w:t>
      </w:r>
      <w:proofErr w:type="spellStart"/>
      <w:r>
        <w:t>kebangasaan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dan </w:t>
      </w:r>
      <w:proofErr w:type="spellStart"/>
      <w:r>
        <w:t>bertanggungjawab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professional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kewajibannya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013E73B" w14:textId="77777777" w:rsidR="009C3481" w:rsidRDefault="009C3481" w:rsidP="002F59E4">
      <w:pPr>
        <w:pStyle w:val="N"/>
      </w:pPr>
    </w:p>
    <w:p w14:paraId="40900776" w14:textId="77777777" w:rsidR="009C3481" w:rsidRDefault="009C3481" w:rsidP="002F59E4">
      <w:pPr>
        <w:pStyle w:val="N"/>
      </w:pPr>
    </w:p>
    <w:p w14:paraId="37998933" w14:textId="169A8293" w:rsidR="009C3481" w:rsidRDefault="009C3481" w:rsidP="002F59E4">
      <w:pPr>
        <w:pStyle w:val="N"/>
        <w:sectPr w:rsidR="009C34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601B51" w14:textId="5A83DD24" w:rsidR="002F59E4" w:rsidRDefault="002F59E4" w:rsidP="00CE6D88">
      <w:pPr>
        <w:pStyle w:val="H1"/>
        <w:jc w:val="center"/>
      </w:pPr>
      <w:bookmarkStart w:id="25" w:name="_Toc76895619"/>
      <w:r>
        <w:lastRenderedPageBreak/>
        <w:t>DAFTAR PUSTAKA</w:t>
      </w:r>
      <w:bookmarkEnd w:id="25"/>
    </w:p>
    <w:sdt>
      <w:sdtPr>
        <w:rPr>
          <w:rFonts w:asciiTheme="minorHAnsi" w:hAnsiTheme="minorHAnsi"/>
          <w:sz w:val="22"/>
        </w:rPr>
        <w:id w:val="1007717661"/>
        <w:docPartObj>
          <w:docPartGallery w:val="Bibliographies"/>
          <w:docPartUnique/>
        </w:docPartObj>
      </w:sdtPr>
      <w:sdtContent>
        <w:sdt>
          <w:sdtPr>
            <w:rPr>
              <w:rFonts w:asciiTheme="minorHAnsi" w:hAnsiTheme="minorHAnsi"/>
              <w:sz w:val="22"/>
            </w:rPr>
            <w:id w:val="111145805"/>
            <w:bibliography/>
          </w:sdtPr>
          <w:sdtContent>
            <w:p w14:paraId="6312CF14" w14:textId="26DD1D99" w:rsidR="00CE6D88" w:rsidRDefault="00CE6D88" w:rsidP="00CE6D88">
              <w:pPr>
                <w:pStyle w:val="N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885"/>
              </w:tblGrid>
              <w:tr w:rsidR="00CE6D88" w:rsidRPr="00494D28" w14:paraId="04DFBF8E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6EB81" w14:textId="16194904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B56B3D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Wawasan Kebangsaan dan Nilai-Nilai Bela Negara,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6D7F893C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46D81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999D7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Whole of Government,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49DDC5D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C0A6DD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CE4946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Pelayanan Publik,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0A55C453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C9B68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E2C2BF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Akuntabilitas.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c>
              </w:tr>
              <w:tr w:rsidR="00CE6D88" w:rsidRPr="00494D28" w14:paraId="50122CC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95AB4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F967DB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Analisis Isu Kontemporer,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203B0839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4D920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91E45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Anti Korupsi,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5C048663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B72D4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51BE75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Etika Publik,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5ED9A6A0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475C8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75020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Kesiapsiagaan Bela Negara,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5E41B6C6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A4182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0FFBF4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Komitmen Mutu,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17D9A611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0DC2F1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FC5871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Manajemen ASN,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7B53F776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C4AACD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D93F07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Nasionalisme,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10CF1ADF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4956E3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972765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"Undang-Undang Nomor 5 Tahun 2014 Tentang Aparatur Sipil Negara". </w:t>
                    </w:r>
                  </w:p>
                </w:tc>
              </w:tr>
              <w:tr w:rsidR="00CE6D88" w:rsidRPr="00494D28" w14:paraId="48D24EF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693E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A61722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"Permendagri Nomor 19 Tahun 2016 Tentang Pengelolaan Barang Milik Daerah". </w:t>
                    </w:r>
                  </w:p>
                </w:tc>
              </w:tr>
              <w:tr w:rsidR="00CE6D88" w:rsidRPr="00494D28" w14:paraId="49218A6C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2D1F5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1942B9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"Permenpan RB Nomor 32 Tahun 2020 Tentang Jabatan Fungsional Pranata Komputer". </w:t>
                    </w:r>
                  </w:p>
                </w:tc>
              </w:tr>
              <w:tr w:rsidR="00CE6D88" w:rsidRPr="00494D28" w14:paraId="577B65B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C83B8F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A1AD1F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"Pergub Jawa Barat Nomor 70 Tahun 2016 Tentang Tugas Pokok, Fungsi, Rincian Tugas Unit Dan Tata Kerja Dinas Perkebunan". </w:t>
                    </w:r>
                  </w:p>
                </w:tc>
              </w:tr>
            </w:tbl>
            <w:p w14:paraId="33FAD795" w14:textId="77777777" w:rsidR="00CE6D88" w:rsidRDefault="00CE6D88">
              <w:pPr>
                <w:divId w:val="1111045931"/>
                <w:rPr>
                  <w:rFonts w:eastAsia="Times New Roman"/>
                  <w:noProof/>
                </w:rPr>
              </w:pPr>
            </w:p>
            <w:p w14:paraId="23E2F595" w14:textId="67098E67" w:rsidR="00023B3F" w:rsidRDefault="00CE6D88" w:rsidP="00416A01">
              <w:pPr>
                <w:sectPr w:rsidR="00023B3F">
                  <w:pgSz w:w="12240" w:h="15840"/>
                  <w:pgMar w:top="1440" w:right="1440" w:bottom="1440" w:left="1440" w:header="720" w:footer="720" w:gutter="0"/>
                  <w:cols w:space="720"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7D64BA" w14:textId="77777777" w:rsidR="002F59E4" w:rsidRDefault="002F59E4" w:rsidP="00416A01">
      <w:pPr>
        <w:pStyle w:val="H1"/>
        <w:jc w:val="center"/>
      </w:pPr>
      <w:bookmarkStart w:id="26" w:name="_Toc76895620"/>
      <w:r>
        <w:lastRenderedPageBreak/>
        <w:t>LAMPIR</w:t>
      </w:r>
      <w:r w:rsidR="00416A01">
        <w:t>AN</w:t>
      </w:r>
      <w:bookmarkEnd w:id="26"/>
    </w:p>
    <w:p w14:paraId="0F0142AE" w14:textId="3E67D5D1" w:rsidR="00712CA6" w:rsidRDefault="00712CA6" w:rsidP="00712CA6">
      <w:pPr>
        <w:pStyle w:val="N"/>
      </w:pPr>
    </w:p>
    <w:p w14:paraId="30828D24" w14:textId="3CDF342E" w:rsidR="00712CA6" w:rsidRDefault="00712CA6" w:rsidP="00712CA6">
      <w:pPr>
        <w:pStyle w:val="N"/>
        <w:jc w:val="center"/>
      </w:pPr>
      <w:r>
        <w:rPr>
          <w:noProof/>
        </w:rPr>
        <w:drawing>
          <wp:inline distT="0" distB="0" distL="0" distR="0" wp14:anchorId="59E1AADE" wp14:editId="4164DE8A">
            <wp:extent cx="7458075" cy="533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C417" w14:textId="328E0FCF" w:rsidR="00712CA6" w:rsidRDefault="00712CA6" w:rsidP="00712CA6">
      <w:pPr>
        <w:pStyle w:val="N"/>
        <w:sectPr w:rsidR="00712CA6" w:rsidSect="00416A0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D8AF481" w14:textId="3CB3798B" w:rsidR="00DD1091" w:rsidRPr="00DD1091" w:rsidRDefault="00DD1091" w:rsidP="00416A01">
      <w:pPr>
        <w:pStyle w:val="N"/>
      </w:pPr>
    </w:p>
    <w:sectPr w:rsidR="00DD1091" w:rsidRPr="00D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28621" w14:textId="77777777" w:rsidR="00195CCB" w:rsidRDefault="00195CCB" w:rsidP="0025786B">
      <w:pPr>
        <w:spacing w:after="0" w:line="240" w:lineRule="auto"/>
      </w:pPr>
      <w:r>
        <w:separator/>
      </w:r>
    </w:p>
  </w:endnote>
  <w:endnote w:type="continuationSeparator" w:id="0">
    <w:p w14:paraId="295554BE" w14:textId="77777777" w:rsidR="00195CCB" w:rsidRDefault="00195CCB" w:rsidP="0025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5381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467DA" w14:textId="1AB5B637" w:rsidR="008C4B36" w:rsidRDefault="008C4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74772" w14:textId="77777777" w:rsidR="008C4B36" w:rsidRDefault="008C4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6A8CB" w14:textId="77777777" w:rsidR="00195CCB" w:rsidRDefault="00195CCB" w:rsidP="0025786B">
      <w:pPr>
        <w:spacing w:after="0" w:line="240" w:lineRule="auto"/>
      </w:pPr>
      <w:r>
        <w:separator/>
      </w:r>
    </w:p>
  </w:footnote>
  <w:footnote w:type="continuationSeparator" w:id="0">
    <w:p w14:paraId="439AB3FB" w14:textId="77777777" w:rsidR="00195CCB" w:rsidRDefault="00195CCB" w:rsidP="0025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E95"/>
    <w:multiLevelType w:val="hybridMultilevel"/>
    <w:tmpl w:val="F3720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7734A"/>
    <w:multiLevelType w:val="hybridMultilevel"/>
    <w:tmpl w:val="92E0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77CB"/>
    <w:multiLevelType w:val="hybridMultilevel"/>
    <w:tmpl w:val="D5CEDB9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FCA"/>
    <w:multiLevelType w:val="multilevel"/>
    <w:tmpl w:val="A330F21A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4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4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E90390"/>
    <w:multiLevelType w:val="hybridMultilevel"/>
    <w:tmpl w:val="73307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719D3"/>
    <w:multiLevelType w:val="multilevel"/>
    <w:tmpl w:val="8B9ED1AC"/>
    <w:lvl w:ilvl="0">
      <w:start w:val="1"/>
      <w:numFmt w:val="decimal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2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A422980"/>
    <w:multiLevelType w:val="hybridMultilevel"/>
    <w:tmpl w:val="8A2889AE"/>
    <w:lvl w:ilvl="0" w:tplc="0B88D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75498"/>
    <w:multiLevelType w:val="hybridMultilevel"/>
    <w:tmpl w:val="D2D60092"/>
    <w:lvl w:ilvl="0" w:tplc="4A16B5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E4621"/>
    <w:multiLevelType w:val="hybridMultilevel"/>
    <w:tmpl w:val="4BE29D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0B2B3B"/>
    <w:multiLevelType w:val="hybridMultilevel"/>
    <w:tmpl w:val="633EDCE8"/>
    <w:lvl w:ilvl="0" w:tplc="4066F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47608"/>
    <w:multiLevelType w:val="hybridMultilevel"/>
    <w:tmpl w:val="8604E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1362D"/>
    <w:multiLevelType w:val="hybridMultilevel"/>
    <w:tmpl w:val="13EE173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B3E74"/>
    <w:multiLevelType w:val="hybridMultilevel"/>
    <w:tmpl w:val="4ECC48F6"/>
    <w:lvl w:ilvl="0" w:tplc="A9325B5A">
      <w:start w:val="1"/>
      <w:numFmt w:val="decimal"/>
      <w:lvlText w:val="Misi %1 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B10A3"/>
    <w:multiLevelType w:val="hybridMultilevel"/>
    <w:tmpl w:val="D76263CA"/>
    <w:lvl w:ilvl="0" w:tplc="1FCC1744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66DD9"/>
    <w:multiLevelType w:val="multilevel"/>
    <w:tmpl w:val="0F408D96"/>
    <w:lvl w:ilvl="0">
      <w:start w:val="1"/>
      <w:numFmt w:val="decimal"/>
      <w:pStyle w:val="H2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H3"/>
      <w:lvlText w:val="2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pStyle w:val="H4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FB4F4B"/>
    <w:multiLevelType w:val="hybridMultilevel"/>
    <w:tmpl w:val="E162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634E9"/>
    <w:multiLevelType w:val="hybridMultilevel"/>
    <w:tmpl w:val="30C2EE32"/>
    <w:lvl w:ilvl="0" w:tplc="28B64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7A0A"/>
    <w:multiLevelType w:val="hybridMultilevel"/>
    <w:tmpl w:val="0ED455B0"/>
    <w:lvl w:ilvl="0" w:tplc="996090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2507AD"/>
    <w:multiLevelType w:val="hybridMultilevel"/>
    <w:tmpl w:val="A4029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72083"/>
    <w:multiLevelType w:val="hybridMultilevel"/>
    <w:tmpl w:val="6F96561C"/>
    <w:lvl w:ilvl="0" w:tplc="42C29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21A5"/>
    <w:multiLevelType w:val="hybridMultilevel"/>
    <w:tmpl w:val="CB9EFC58"/>
    <w:lvl w:ilvl="0" w:tplc="55A64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876CA"/>
    <w:multiLevelType w:val="hybridMultilevel"/>
    <w:tmpl w:val="E2B82BA2"/>
    <w:lvl w:ilvl="0" w:tplc="61321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D6A90"/>
    <w:multiLevelType w:val="hybridMultilevel"/>
    <w:tmpl w:val="2BBAEE3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34CCE"/>
    <w:multiLevelType w:val="hybridMultilevel"/>
    <w:tmpl w:val="F30E0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D38B1"/>
    <w:multiLevelType w:val="hybridMultilevel"/>
    <w:tmpl w:val="4AE49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7374D"/>
    <w:multiLevelType w:val="hybridMultilevel"/>
    <w:tmpl w:val="64F453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2A029E"/>
    <w:multiLevelType w:val="hybridMultilevel"/>
    <w:tmpl w:val="1DAE0B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3F2E65"/>
    <w:multiLevelType w:val="hybridMultilevel"/>
    <w:tmpl w:val="201C50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9B6F6E"/>
    <w:multiLevelType w:val="hybridMultilevel"/>
    <w:tmpl w:val="FB06D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D06628"/>
    <w:multiLevelType w:val="hybridMultilevel"/>
    <w:tmpl w:val="C01ECB8A"/>
    <w:lvl w:ilvl="0" w:tplc="9AFE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D75BD8"/>
    <w:multiLevelType w:val="hybridMultilevel"/>
    <w:tmpl w:val="1FE60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E365D"/>
    <w:multiLevelType w:val="hybridMultilevel"/>
    <w:tmpl w:val="81C03F68"/>
    <w:lvl w:ilvl="0" w:tplc="4322E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2540BC"/>
    <w:multiLevelType w:val="hybridMultilevel"/>
    <w:tmpl w:val="2ACA0FEA"/>
    <w:lvl w:ilvl="0" w:tplc="67A6D41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8D659E"/>
    <w:multiLevelType w:val="hybridMultilevel"/>
    <w:tmpl w:val="48BCB9D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0B276F"/>
    <w:multiLevelType w:val="multilevel"/>
    <w:tmpl w:val="4CD4F7E6"/>
    <w:lvl w:ilvl="0">
      <w:start w:val="1"/>
      <w:numFmt w:val="decimal"/>
      <w:pStyle w:val="BAB51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BAB52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5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5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442C1342"/>
    <w:multiLevelType w:val="hybridMultilevel"/>
    <w:tmpl w:val="EBB0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483138"/>
    <w:multiLevelType w:val="hybridMultilevel"/>
    <w:tmpl w:val="D2189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4772F2"/>
    <w:multiLevelType w:val="hybridMultilevel"/>
    <w:tmpl w:val="722EB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681864"/>
    <w:multiLevelType w:val="hybridMultilevel"/>
    <w:tmpl w:val="E54E6B2E"/>
    <w:lvl w:ilvl="0" w:tplc="5694D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017AFD"/>
    <w:multiLevelType w:val="hybridMultilevel"/>
    <w:tmpl w:val="C75804F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D0765E"/>
    <w:multiLevelType w:val="hybridMultilevel"/>
    <w:tmpl w:val="A3EAD02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2077D3"/>
    <w:multiLevelType w:val="hybridMultilevel"/>
    <w:tmpl w:val="541AF1F2"/>
    <w:lvl w:ilvl="0" w:tplc="EBD27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543CF8"/>
    <w:multiLevelType w:val="hybridMultilevel"/>
    <w:tmpl w:val="7B002B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DF3C58"/>
    <w:multiLevelType w:val="multilevel"/>
    <w:tmpl w:val="4EBCE886"/>
    <w:lvl w:ilvl="0">
      <w:start w:val="1"/>
      <w:numFmt w:val="decimal"/>
      <w:lvlText w:val="5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5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5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5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E7A7510"/>
    <w:multiLevelType w:val="hybridMultilevel"/>
    <w:tmpl w:val="4F54B770"/>
    <w:lvl w:ilvl="0" w:tplc="7D407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865AF2"/>
    <w:multiLevelType w:val="hybridMultilevel"/>
    <w:tmpl w:val="89AC0C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5720AA"/>
    <w:multiLevelType w:val="hybridMultilevel"/>
    <w:tmpl w:val="972020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5E727E"/>
    <w:multiLevelType w:val="multilevel"/>
    <w:tmpl w:val="53CE9448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4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4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57DD0BC9"/>
    <w:multiLevelType w:val="hybridMultilevel"/>
    <w:tmpl w:val="9016104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1364A9"/>
    <w:multiLevelType w:val="hybridMultilevel"/>
    <w:tmpl w:val="6B340E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083F91"/>
    <w:multiLevelType w:val="hybridMultilevel"/>
    <w:tmpl w:val="F4CE3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7C0601"/>
    <w:multiLevelType w:val="hybridMultilevel"/>
    <w:tmpl w:val="26E8E550"/>
    <w:lvl w:ilvl="0" w:tplc="C33A1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3E05C2"/>
    <w:multiLevelType w:val="hybridMultilevel"/>
    <w:tmpl w:val="0706E818"/>
    <w:lvl w:ilvl="0" w:tplc="ED3A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264E70"/>
    <w:multiLevelType w:val="hybridMultilevel"/>
    <w:tmpl w:val="D9A085C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541C5E"/>
    <w:multiLevelType w:val="hybridMultilevel"/>
    <w:tmpl w:val="AF886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8B03D6"/>
    <w:multiLevelType w:val="hybridMultilevel"/>
    <w:tmpl w:val="9FF4C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C855AC"/>
    <w:multiLevelType w:val="hybridMultilevel"/>
    <w:tmpl w:val="C92C357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101FF5"/>
    <w:multiLevelType w:val="hybridMultilevel"/>
    <w:tmpl w:val="336AD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D7056"/>
    <w:multiLevelType w:val="hybridMultilevel"/>
    <w:tmpl w:val="A82AB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B4200FE"/>
    <w:multiLevelType w:val="hybridMultilevel"/>
    <w:tmpl w:val="ECD09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50255D"/>
    <w:multiLevelType w:val="hybridMultilevel"/>
    <w:tmpl w:val="3F06406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BF4625"/>
    <w:multiLevelType w:val="hybridMultilevel"/>
    <w:tmpl w:val="6248D8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C03240"/>
    <w:multiLevelType w:val="hybridMultilevel"/>
    <w:tmpl w:val="DC08D1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636DD0"/>
    <w:multiLevelType w:val="hybridMultilevel"/>
    <w:tmpl w:val="34DA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887273"/>
    <w:multiLevelType w:val="hybridMultilevel"/>
    <w:tmpl w:val="F45E785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AF3655"/>
    <w:multiLevelType w:val="hybridMultilevel"/>
    <w:tmpl w:val="1C369E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BC1E81"/>
    <w:multiLevelType w:val="hybridMultilevel"/>
    <w:tmpl w:val="F7D42B3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AD73EF"/>
    <w:multiLevelType w:val="hybridMultilevel"/>
    <w:tmpl w:val="6B88CBD8"/>
    <w:lvl w:ilvl="0" w:tplc="B3F2F5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CC0374"/>
    <w:multiLevelType w:val="hybridMultilevel"/>
    <w:tmpl w:val="70260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3823F9"/>
    <w:multiLevelType w:val="hybridMultilevel"/>
    <w:tmpl w:val="6E6A43A2"/>
    <w:lvl w:ilvl="0" w:tplc="EDDA4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3F4DFC"/>
    <w:multiLevelType w:val="hybridMultilevel"/>
    <w:tmpl w:val="17E651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7904F7"/>
    <w:multiLevelType w:val="hybridMultilevel"/>
    <w:tmpl w:val="DA625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F12DC7"/>
    <w:multiLevelType w:val="hybridMultilevel"/>
    <w:tmpl w:val="D616A522"/>
    <w:lvl w:ilvl="0" w:tplc="7C0654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E6713F"/>
    <w:multiLevelType w:val="hybridMultilevel"/>
    <w:tmpl w:val="9B9E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5"/>
    <w:lvlOverride w:ilvl="0">
      <w:lvl w:ilvl="0">
        <w:start w:val="1"/>
        <w:numFmt w:val="decimal"/>
        <w:lvlText w:val="1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1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1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1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7"/>
    <w:lvlOverride w:ilvl="0">
      <w:lvl w:ilvl="0">
        <w:start w:val="1"/>
        <w:numFmt w:val="decimal"/>
        <w:lvlText w:val="3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3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3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3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3"/>
  </w:num>
  <w:num w:numId="5">
    <w:abstractNumId w:val="43"/>
  </w:num>
  <w:num w:numId="6">
    <w:abstractNumId w:val="32"/>
  </w:num>
  <w:num w:numId="7">
    <w:abstractNumId w:val="14"/>
  </w:num>
  <w:num w:numId="8">
    <w:abstractNumId w:val="35"/>
  </w:num>
  <w:num w:numId="9">
    <w:abstractNumId w:val="14"/>
    <w:lvlOverride w:ilvl="0">
      <w:lvl w:ilvl="0">
        <w:start w:val="1"/>
        <w:numFmt w:val="decimal"/>
        <w:pStyle w:val="H2"/>
        <w:lvlText w:val="2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pStyle w:val="H3"/>
        <w:lvlText w:val="2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4"/>
        <w:lvlText w:val="2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2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34"/>
  </w:num>
  <w:num w:numId="11">
    <w:abstractNumId w:val="8"/>
  </w:num>
  <w:num w:numId="12">
    <w:abstractNumId w:val="58"/>
  </w:num>
  <w:num w:numId="13">
    <w:abstractNumId w:val="68"/>
  </w:num>
  <w:num w:numId="14">
    <w:abstractNumId w:val="13"/>
  </w:num>
  <w:num w:numId="15">
    <w:abstractNumId w:val="36"/>
  </w:num>
  <w:num w:numId="16">
    <w:abstractNumId w:val="0"/>
  </w:num>
  <w:num w:numId="17">
    <w:abstractNumId w:val="12"/>
  </w:num>
  <w:num w:numId="18">
    <w:abstractNumId w:val="15"/>
  </w:num>
  <w:num w:numId="19">
    <w:abstractNumId w:val="16"/>
  </w:num>
  <w:num w:numId="20">
    <w:abstractNumId w:val="31"/>
  </w:num>
  <w:num w:numId="21">
    <w:abstractNumId w:val="51"/>
  </w:num>
  <w:num w:numId="22">
    <w:abstractNumId w:val="6"/>
  </w:num>
  <w:num w:numId="23">
    <w:abstractNumId w:val="19"/>
  </w:num>
  <w:num w:numId="24">
    <w:abstractNumId w:val="41"/>
  </w:num>
  <w:num w:numId="25">
    <w:abstractNumId w:val="44"/>
  </w:num>
  <w:num w:numId="26">
    <w:abstractNumId w:val="9"/>
  </w:num>
  <w:num w:numId="27">
    <w:abstractNumId w:val="29"/>
  </w:num>
  <w:num w:numId="28">
    <w:abstractNumId w:val="1"/>
  </w:num>
  <w:num w:numId="29">
    <w:abstractNumId w:val="73"/>
  </w:num>
  <w:num w:numId="30">
    <w:abstractNumId w:val="69"/>
  </w:num>
  <w:num w:numId="31">
    <w:abstractNumId w:val="20"/>
  </w:num>
  <w:num w:numId="32">
    <w:abstractNumId w:val="21"/>
  </w:num>
  <w:num w:numId="33">
    <w:abstractNumId w:val="52"/>
  </w:num>
  <w:num w:numId="34">
    <w:abstractNumId w:val="71"/>
  </w:num>
  <w:num w:numId="35">
    <w:abstractNumId w:val="54"/>
  </w:num>
  <w:num w:numId="36">
    <w:abstractNumId w:val="7"/>
  </w:num>
  <w:num w:numId="37">
    <w:abstractNumId w:val="72"/>
  </w:num>
  <w:num w:numId="38">
    <w:abstractNumId w:val="24"/>
  </w:num>
  <w:num w:numId="39">
    <w:abstractNumId w:val="38"/>
  </w:num>
  <w:num w:numId="40">
    <w:abstractNumId w:val="17"/>
  </w:num>
  <w:num w:numId="41">
    <w:abstractNumId w:val="67"/>
  </w:num>
  <w:num w:numId="42">
    <w:abstractNumId w:val="70"/>
  </w:num>
  <w:num w:numId="43">
    <w:abstractNumId w:val="22"/>
  </w:num>
  <w:num w:numId="44">
    <w:abstractNumId w:val="56"/>
  </w:num>
  <w:num w:numId="45">
    <w:abstractNumId w:val="25"/>
  </w:num>
  <w:num w:numId="46">
    <w:abstractNumId w:val="49"/>
  </w:num>
  <w:num w:numId="47">
    <w:abstractNumId w:val="55"/>
  </w:num>
  <w:num w:numId="48">
    <w:abstractNumId w:val="10"/>
  </w:num>
  <w:num w:numId="49">
    <w:abstractNumId w:val="18"/>
  </w:num>
  <w:num w:numId="50">
    <w:abstractNumId w:val="4"/>
  </w:num>
  <w:num w:numId="51">
    <w:abstractNumId w:val="50"/>
  </w:num>
  <w:num w:numId="52">
    <w:abstractNumId w:val="37"/>
  </w:num>
  <w:num w:numId="53">
    <w:abstractNumId w:val="23"/>
  </w:num>
  <w:num w:numId="54">
    <w:abstractNumId w:val="28"/>
  </w:num>
  <w:num w:numId="55">
    <w:abstractNumId w:val="59"/>
  </w:num>
  <w:num w:numId="56">
    <w:abstractNumId w:val="62"/>
  </w:num>
  <w:num w:numId="57">
    <w:abstractNumId w:val="57"/>
  </w:num>
  <w:num w:numId="58">
    <w:abstractNumId w:val="11"/>
  </w:num>
  <w:num w:numId="59">
    <w:abstractNumId w:val="39"/>
  </w:num>
  <w:num w:numId="60">
    <w:abstractNumId w:val="40"/>
  </w:num>
  <w:num w:numId="61">
    <w:abstractNumId w:val="48"/>
  </w:num>
  <w:num w:numId="62">
    <w:abstractNumId w:val="53"/>
  </w:num>
  <w:num w:numId="63">
    <w:abstractNumId w:val="61"/>
  </w:num>
  <w:num w:numId="64">
    <w:abstractNumId w:val="45"/>
  </w:num>
  <w:num w:numId="65">
    <w:abstractNumId w:val="26"/>
  </w:num>
  <w:num w:numId="66">
    <w:abstractNumId w:val="27"/>
  </w:num>
  <w:num w:numId="67">
    <w:abstractNumId w:val="66"/>
  </w:num>
  <w:num w:numId="68">
    <w:abstractNumId w:val="2"/>
  </w:num>
  <w:num w:numId="69">
    <w:abstractNumId w:val="46"/>
  </w:num>
  <w:num w:numId="70">
    <w:abstractNumId w:val="30"/>
  </w:num>
  <w:num w:numId="71">
    <w:abstractNumId w:val="33"/>
  </w:num>
  <w:num w:numId="72">
    <w:abstractNumId w:val="64"/>
  </w:num>
  <w:num w:numId="73">
    <w:abstractNumId w:val="60"/>
  </w:num>
  <w:num w:numId="74">
    <w:abstractNumId w:val="42"/>
  </w:num>
  <w:num w:numId="75">
    <w:abstractNumId w:val="6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B"/>
    <w:rsid w:val="00003E24"/>
    <w:rsid w:val="00017E2A"/>
    <w:rsid w:val="00023B3F"/>
    <w:rsid w:val="00060CAF"/>
    <w:rsid w:val="00067758"/>
    <w:rsid w:val="00071BBB"/>
    <w:rsid w:val="00075EF0"/>
    <w:rsid w:val="000A69CC"/>
    <w:rsid w:val="000D3BF0"/>
    <w:rsid w:val="001042BB"/>
    <w:rsid w:val="00112D2E"/>
    <w:rsid w:val="0012591C"/>
    <w:rsid w:val="00125A33"/>
    <w:rsid w:val="001342FB"/>
    <w:rsid w:val="0015015D"/>
    <w:rsid w:val="00174B01"/>
    <w:rsid w:val="00177AD7"/>
    <w:rsid w:val="001851AD"/>
    <w:rsid w:val="00187F1D"/>
    <w:rsid w:val="00195CCB"/>
    <w:rsid w:val="001B4F09"/>
    <w:rsid w:val="001C2BED"/>
    <w:rsid w:val="001E2BBE"/>
    <w:rsid w:val="001F35DA"/>
    <w:rsid w:val="001F5555"/>
    <w:rsid w:val="002171EE"/>
    <w:rsid w:val="00246F33"/>
    <w:rsid w:val="0025786B"/>
    <w:rsid w:val="00282A06"/>
    <w:rsid w:val="002C5717"/>
    <w:rsid w:val="002D4D74"/>
    <w:rsid w:val="002D66A2"/>
    <w:rsid w:val="002E3036"/>
    <w:rsid w:val="002F4B5E"/>
    <w:rsid w:val="002F59E4"/>
    <w:rsid w:val="00311E47"/>
    <w:rsid w:val="0032754A"/>
    <w:rsid w:val="003315E2"/>
    <w:rsid w:val="00353343"/>
    <w:rsid w:val="00355936"/>
    <w:rsid w:val="003851DD"/>
    <w:rsid w:val="003960B6"/>
    <w:rsid w:val="003A1D33"/>
    <w:rsid w:val="003A6DA7"/>
    <w:rsid w:val="003B5B8C"/>
    <w:rsid w:val="003C53A6"/>
    <w:rsid w:val="003E4D8D"/>
    <w:rsid w:val="003F543E"/>
    <w:rsid w:val="004008CB"/>
    <w:rsid w:val="0041312B"/>
    <w:rsid w:val="00416A01"/>
    <w:rsid w:val="00423D64"/>
    <w:rsid w:val="00427CA1"/>
    <w:rsid w:val="00437633"/>
    <w:rsid w:val="00447439"/>
    <w:rsid w:val="00454FA6"/>
    <w:rsid w:val="0045595B"/>
    <w:rsid w:val="00471FC6"/>
    <w:rsid w:val="00487F96"/>
    <w:rsid w:val="00490FA7"/>
    <w:rsid w:val="00491BBB"/>
    <w:rsid w:val="00494D28"/>
    <w:rsid w:val="00496C74"/>
    <w:rsid w:val="004C112C"/>
    <w:rsid w:val="00504D9C"/>
    <w:rsid w:val="005118F5"/>
    <w:rsid w:val="00514CEC"/>
    <w:rsid w:val="0057638C"/>
    <w:rsid w:val="00584A42"/>
    <w:rsid w:val="005A20DB"/>
    <w:rsid w:val="005A61E0"/>
    <w:rsid w:val="005B1D8B"/>
    <w:rsid w:val="005B2A69"/>
    <w:rsid w:val="005C0D89"/>
    <w:rsid w:val="005D0DD9"/>
    <w:rsid w:val="005F01F1"/>
    <w:rsid w:val="00602CF2"/>
    <w:rsid w:val="00611A9B"/>
    <w:rsid w:val="006126F9"/>
    <w:rsid w:val="00624D1B"/>
    <w:rsid w:val="00641D02"/>
    <w:rsid w:val="006720AB"/>
    <w:rsid w:val="00684280"/>
    <w:rsid w:val="0069638A"/>
    <w:rsid w:val="006A6F8C"/>
    <w:rsid w:val="006B557B"/>
    <w:rsid w:val="006C7F99"/>
    <w:rsid w:val="006E2945"/>
    <w:rsid w:val="006E5458"/>
    <w:rsid w:val="00712CA6"/>
    <w:rsid w:val="00724F31"/>
    <w:rsid w:val="0072777B"/>
    <w:rsid w:val="0073547B"/>
    <w:rsid w:val="00753A08"/>
    <w:rsid w:val="007746CA"/>
    <w:rsid w:val="00786049"/>
    <w:rsid w:val="007C70C9"/>
    <w:rsid w:val="007F37EA"/>
    <w:rsid w:val="007F731C"/>
    <w:rsid w:val="00831323"/>
    <w:rsid w:val="008313D7"/>
    <w:rsid w:val="00862C66"/>
    <w:rsid w:val="00863C1E"/>
    <w:rsid w:val="008670E6"/>
    <w:rsid w:val="008724FC"/>
    <w:rsid w:val="008A4B0D"/>
    <w:rsid w:val="008C4B36"/>
    <w:rsid w:val="0091190B"/>
    <w:rsid w:val="00924B57"/>
    <w:rsid w:val="00971BA0"/>
    <w:rsid w:val="00997D08"/>
    <w:rsid w:val="009A3D8B"/>
    <w:rsid w:val="009B2A78"/>
    <w:rsid w:val="009B3F50"/>
    <w:rsid w:val="009C3481"/>
    <w:rsid w:val="009D7430"/>
    <w:rsid w:val="009F5297"/>
    <w:rsid w:val="00A140F2"/>
    <w:rsid w:val="00A2612C"/>
    <w:rsid w:val="00A3391B"/>
    <w:rsid w:val="00A530B4"/>
    <w:rsid w:val="00A6010D"/>
    <w:rsid w:val="00A62E25"/>
    <w:rsid w:val="00A81841"/>
    <w:rsid w:val="00AB315C"/>
    <w:rsid w:val="00AB4A87"/>
    <w:rsid w:val="00AC050D"/>
    <w:rsid w:val="00AE2778"/>
    <w:rsid w:val="00AE298B"/>
    <w:rsid w:val="00AE7958"/>
    <w:rsid w:val="00AF715B"/>
    <w:rsid w:val="00AF7704"/>
    <w:rsid w:val="00B00B24"/>
    <w:rsid w:val="00B038DB"/>
    <w:rsid w:val="00B060CD"/>
    <w:rsid w:val="00B106A9"/>
    <w:rsid w:val="00B14C18"/>
    <w:rsid w:val="00B23473"/>
    <w:rsid w:val="00B2353D"/>
    <w:rsid w:val="00B251C1"/>
    <w:rsid w:val="00B25406"/>
    <w:rsid w:val="00B261C4"/>
    <w:rsid w:val="00B35042"/>
    <w:rsid w:val="00B81199"/>
    <w:rsid w:val="00BA599B"/>
    <w:rsid w:val="00BA6C7C"/>
    <w:rsid w:val="00BB0830"/>
    <w:rsid w:val="00BB31E5"/>
    <w:rsid w:val="00BC30A6"/>
    <w:rsid w:val="00BC32EF"/>
    <w:rsid w:val="00BE56D8"/>
    <w:rsid w:val="00C20851"/>
    <w:rsid w:val="00C3080B"/>
    <w:rsid w:val="00C36E0B"/>
    <w:rsid w:val="00C532FC"/>
    <w:rsid w:val="00C55552"/>
    <w:rsid w:val="00C56A70"/>
    <w:rsid w:val="00C60FE7"/>
    <w:rsid w:val="00C7450F"/>
    <w:rsid w:val="00C82AF7"/>
    <w:rsid w:val="00C8466B"/>
    <w:rsid w:val="00C84AF0"/>
    <w:rsid w:val="00CA599E"/>
    <w:rsid w:val="00CB05FB"/>
    <w:rsid w:val="00CB224D"/>
    <w:rsid w:val="00CC03A9"/>
    <w:rsid w:val="00CC0F02"/>
    <w:rsid w:val="00CE34DB"/>
    <w:rsid w:val="00CE6D88"/>
    <w:rsid w:val="00CF150F"/>
    <w:rsid w:val="00D05D7B"/>
    <w:rsid w:val="00D07507"/>
    <w:rsid w:val="00D20A03"/>
    <w:rsid w:val="00D30E3D"/>
    <w:rsid w:val="00D35807"/>
    <w:rsid w:val="00D35C74"/>
    <w:rsid w:val="00D37F3E"/>
    <w:rsid w:val="00D46AF2"/>
    <w:rsid w:val="00D701D9"/>
    <w:rsid w:val="00D74A69"/>
    <w:rsid w:val="00D8417F"/>
    <w:rsid w:val="00DA6282"/>
    <w:rsid w:val="00DD1091"/>
    <w:rsid w:val="00DF0B93"/>
    <w:rsid w:val="00E0493F"/>
    <w:rsid w:val="00E203FA"/>
    <w:rsid w:val="00E20A83"/>
    <w:rsid w:val="00E51F2C"/>
    <w:rsid w:val="00E5369B"/>
    <w:rsid w:val="00EA55BA"/>
    <w:rsid w:val="00EB7801"/>
    <w:rsid w:val="00EC0772"/>
    <w:rsid w:val="00EE1414"/>
    <w:rsid w:val="00EE7424"/>
    <w:rsid w:val="00F2472F"/>
    <w:rsid w:val="00F27B7F"/>
    <w:rsid w:val="00F45E04"/>
    <w:rsid w:val="00F92414"/>
    <w:rsid w:val="00FD76F1"/>
    <w:rsid w:val="00FE0970"/>
    <w:rsid w:val="00FE1D95"/>
    <w:rsid w:val="00FF13B2"/>
    <w:rsid w:val="00FF1D80"/>
    <w:rsid w:val="00FF6309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98368"/>
  <w15:chartTrackingRefBased/>
  <w15:docId w15:val="{5D4C7CBC-DDE9-478C-A484-47F8F90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25786B"/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257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25786B"/>
    <w:pPr>
      <w:numPr>
        <w:numId w:val="7"/>
      </w:numPr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25786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7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6B"/>
  </w:style>
  <w:style w:type="paragraph" w:styleId="Footer">
    <w:name w:val="footer"/>
    <w:basedOn w:val="Normal"/>
    <w:link w:val="FooterChar"/>
    <w:uiPriority w:val="99"/>
    <w:unhideWhenUsed/>
    <w:rsid w:val="0025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6B"/>
  </w:style>
  <w:style w:type="paragraph" w:styleId="Bibliography">
    <w:name w:val="Bibliography"/>
    <w:basedOn w:val="Normal"/>
    <w:next w:val="Normal"/>
    <w:uiPriority w:val="37"/>
    <w:unhideWhenUsed/>
    <w:rsid w:val="00023B3F"/>
  </w:style>
  <w:style w:type="table" w:styleId="TableGrid">
    <w:name w:val="Table Grid"/>
    <w:basedOn w:val="TableNormal"/>
    <w:uiPriority w:val="39"/>
    <w:rsid w:val="003A1D3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6F1"/>
    <w:pPr>
      <w:ind w:left="720"/>
      <w:contextualSpacing/>
    </w:pPr>
  </w:style>
  <w:style w:type="paragraph" w:customStyle="1" w:styleId="H3">
    <w:name w:val="H3"/>
    <w:basedOn w:val="Heading3"/>
    <w:rsid w:val="00FF1D80"/>
    <w:pPr>
      <w:numPr>
        <w:ilvl w:val="1"/>
        <w:numId w:val="7"/>
      </w:numPr>
    </w:pPr>
    <w:rPr>
      <w:rFonts w:ascii="Times New Roman" w:hAnsi="Times New Roman"/>
      <w:b/>
      <w:color w:val="auto"/>
      <w:sz w:val="26"/>
    </w:rPr>
  </w:style>
  <w:style w:type="paragraph" w:customStyle="1" w:styleId="Style1">
    <w:name w:val="Style1"/>
    <w:basedOn w:val="Heading3"/>
    <w:qFormat/>
    <w:rsid w:val="00FF1D80"/>
    <w:rPr>
      <w:rFonts w:ascii="Times New Roman" w:hAnsi="Times New Roman"/>
      <w:b/>
      <w:color w:val="auto"/>
      <w:sz w:val="26"/>
    </w:rPr>
  </w:style>
  <w:style w:type="paragraph" w:customStyle="1" w:styleId="H4">
    <w:name w:val="H4"/>
    <w:basedOn w:val="Heading4"/>
    <w:qFormat/>
    <w:rsid w:val="008A4B0D"/>
    <w:pPr>
      <w:numPr>
        <w:ilvl w:val="2"/>
        <w:numId w:val="7"/>
      </w:numPr>
    </w:pPr>
    <w:rPr>
      <w:rFonts w:ascii="Times New Roman" w:hAnsi="Times New Roman"/>
      <w:b/>
      <w:i w:val="0"/>
      <w:color w:val="auto"/>
      <w:sz w:val="26"/>
    </w:rPr>
  </w:style>
  <w:style w:type="paragraph" w:customStyle="1" w:styleId="BAB1">
    <w:name w:val="BAB 1"/>
    <w:basedOn w:val="H1"/>
    <w:qFormat/>
    <w:rsid w:val="00C55552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B2">
    <w:name w:val="BAB 2"/>
    <w:basedOn w:val="H1"/>
    <w:qFormat/>
    <w:rsid w:val="00C55552"/>
  </w:style>
  <w:style w:type="paragraph" w:customStyle="1" w:styleId="BAB3">
    <w:name w:val="BAB 3"/>
    <w:basedOn w:val="H1"/>
    <w:qFormat/>
    <w:rsid w:val="00C55552"/>
  </w:style>
  <w:style w:type="paragraph" w:customStyle="1" w:styleId="BAB4">
    <w:name w:val="BAB 4"/>
    <w:basedOn w:val="H1"/>
    <w:qFormat/>
    <w:rsid w:val="00C55552"/>
  </w:style>
  <w:style w:type="paragraph" w:customStyle="1" w:styleId="BAB5">
    <w:name w:val="BAB 5"/>
    <w:basedOn w:val="H1"/>
    <w:qFormat/>
    <w:rsid w:val="00C55552"/>
  </w:style>
  <w:style w:type="paragraph" w:customStyle="1" w:styleId="BAB6">
    <w:name w:val="BAB 6"/>
    <w:basedOn w:val="BAB5"/>
    <w:qFormat/>
    <w:rsid w:val="00C55552"/>
  </w:style>
  <w:style w:type="paragraph" w:styleId="Caption">
    <w:name w:val="caption"/>
    <w:basedOn w:val="Normal"/>
    <w:next w:val="Normal"/>
    <w:uiPriority w:val="35"/>
    <w:unhideWhenUsed/>
    <w:qFormat/>
    <w:rsid w:val="00B060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1D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4A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4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A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4AF0"/>
    <w:pPr>
      <w:spacing w:after="100"/>
      <w:ind w:left="440"/>
    </w:pPr>
  </w:style>
  <w:style w:type="paragraph" w:customStyle="1" w:styleId="BAB21">
    <w:name w:val="BAB 2 1"/>
    <w:basedOn w:val="Heading2"/>
    <w:qFormat/>
    <w:rsid w:val="00187F1D"/>
    <w:rPr>
      <w:rFonts w:ascii="Times New Roman" w:hAnsi="Times New Roman"/>
      <w:b/>
      <w:color w:val="auto"/>
    </w:rPr>
  </w:style>
  <w:style w:type="paragraph" w:customStyle="1" w:styleId="BAB22">
    <w:name w:val="BAB 2 2"/>
    <w:basedOn w:val="Heading3"/>
    <w:qFormat/>
    <w:rsid w:val="00187F1D"/>
    <w:rPr>
      <w:rFonts w:ascii="Times New Roman" w:hAnsi="Times New Roman"/>
      <w:b/>
      <w:color w:val="auto"/>
      <w:sz w:val="26"/>
    </w:rPr>
  </w:style>
  <w:style w:type="paragraph" w:customStyle="1" w:styleId="BAB51">
    <w:name w:val="BAB 5 1"/>
    <w:basedOn w:val="Heading2"/>
    <w:qFormat/>
    <w:rsid w:val="00187F1D"/>
    <w:pPr>
      <w:numPr>
        <w:numId w:val="10"/>
      </w:numPr>
    </w:pPr>
    <w:rPr>
      <w:rFonts w:ascii="Times New Roman" w:hAnsi="Times New Roman"/>
      <w:b/>
      <w:color w:val="auto"/>
    </w:rPr>
  </w:style>
  <w:style w:type="paragraph" w:customStyle="1" w:styleId="BAB52">
    <w:name w:val="BAB 5 2"/>
    <w:basedOn w:val="Heading3"/>
    <w:qFormat/>
    <w:rsid w:val="00187F1D"/>
    <w:pPr>
      <w:numPr>
        <w:ilvl w:val="1"/>
        <w:numId w:val="10"/>
      </w:numPr>
    </w:pPr>
    <w:rPr>
      <w:rFonts w:ascii="Times New Roman" w:hAnsi="Times New Roman"/>
      <w:b/>
      <w:color w:val="auto"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B235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Lem19</b:Tag>
    <b:SourceType>JournalArticle</b:SourceType>
    <b:Guid>{814D8C60-F26C-43C5-98BE-D9FB655C60CF}</b:Guid>
    <b:Title>Modul Pelatihan Dasar CPNS Golongan II dan III</b:Title>
    <b:Year>2019</b:Year>
    <b:City>Jakarta</b:City>
    <b:Author>
      <b:Author>
        <b:NameList>
          <b:Person>
            <b:Last>Lembaga Administrasi Negara Republik Indonesia</b:Last>
          </b:Person>
        </b:NameList>
      </b:Author>
    </b:Author>
    <b:JournalName>Wawasan Kebangsaan dan Nilai-Nilai Bela Negara</b:JournalName>
    <b:RefOrder>1</b:RefOrder>
  </b:Source>
  <b:Source>
    <b:Tag>Lem191</b:Tag>
    <b:SourceType>JournalArticle</b:SourceType>
    <b:Guid>{7F348E22-2D2A-4490-9428-06A30C52F8A1}</b:Guid>
    <b:Title>Modul Pelatihan Dasar CPNS Golongan II dan III</b:Title>
    <b:JournalName>Whole of Government</b:JournalName>
    <b:Year>2019</b:Year>
    <b:Author>
      <b:Author>
        <b:NameList>
          <b:Person>
            <b:Last>Lembaga Administrasi Negara Republik Indonesia</b:Last>
          </b:Person>
        </b:NameList>
      </b:Author>
    </b:Author>
    <b:City>Jakarta</b:City>
    <b:RefOrder>2</b:RefOrder>
  </b:Source>
  <b:Source>
    <b:Tag>Lem192</b:Tag>
    <b:SourceType>JournalArticle</b:SourceType>
    <b:Guid>{9D791F1A-6E33-4799-9C3A-63D2D3CD00CB}</b:Guid>
    <b:Title>Modul Pelatihan Dasar CPNS Golongan II dan III</b:Title>
    <b:JournalName>Pelayanan Publik</b:JournalName>
    <b:Year>2019</b:Year>
    <b:Author>
      <b:Author>
        <b:NameList>
          <b:Person>
            <b:Last>Lembaga Administrasi Negara Republik Indonesia</b:Last>
          </b:Person>
        </b:NameList>
      </b:Author>
    </b:Author>
    <b:City>Jakarta</b:City>
    <b:RefOrder>3</b:RefOrder>
  </b:Source>
  <b:Source>
    <b:Tag>Lem</b:Tag>
    <b:SourceType>JournalArticle</b:SourceType>
    <b:Guid>{94DC8F47-2C10-4EA8-8242-A4C89089AD33}</b:Guid>
    <b:Title>Modul Pelatihan Dasar CPNS Golongan II dan III</b:Title>
    <b:Author>
      <b:Author>
        <b:NameList>
          <b:Person>
            <b:Last>Lembaga Administrasi Negara Republik Indonesia</b:Last>
          </b:Person>
        </b:NameList>
      </b:Author>
    </b:Author>
    <b:JournalName>Akuntabilitas</b:JournalName>
    <b:RefOrder>4</b:RefOrder>
  </b:Source>
  <b:Source>
    <b:Tag>Lem193</b:Tag>
    <b:SourceType>JournalArticle</b:SourceType>
    <b:Guid>{2FE73A94-D1AB-4B49-ADA7-A9F6B92C55BB}</b:Guid>
    <b:Title>Modul Pelatihan Dasar CPNS Golongan II dan III</b:Title>
    <b:JournalName>Analisis Isu Kontemporer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5</b:RefOrder>
  </b:Source>
  <b:Source>
    <b:Tag>Lem194</b:Tag>
    <b:SourceType>JournalArticle</b:SourceType>
    <b:Guid>{E2714D31-2FE1-4831-8CA9-60E0838663D9}</b:Guid>
    <b:Title>Modul Pelatihan Dasar CPNS Golongan II dan III</b:Title>
    <b:JournalName>Anti Korupsi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6</b:RefOrder>
  </b:Source>
  <b:Source>
    <b:Tag>Lem195</b:Tag>
    <b:SourceType>JournalArticle</b:SourceType>
    <b:Guid>{AC6D8984-3E3A-4617-BEBD-EC718A5D609E}</b:Guid>
    <b:Title>Modul Pelatihan Dasar CPNS Golongan II dan III</b:Title>
    <b:JournalName>Etika Publik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7</b:RefOrder>
  </b:Source>
  <b:Source>
    <b:Tag>Lem196</b:Tag>
    <b:SourceType>JournalArticle</b:SourceType>
    <b:Guid>{4EB68F3B-B358-4B05-B160-514135FF9FDA}</b:Guid>
    <b:Title>Modul Pelatihan Dasar CPNS Golongan II dan III</b:Title>
    <b:JournalName>Kesiapsiagaan Bela Negara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8</b:RefOrder>
  </b:Source>
  <b:Source>
    <b:Tag>Lem197</b:Tag>
    <b:SourceType>JournalArticle</b:SourceType>
    <b:Guid>{E8303AA9-6762-4ED7-ABF9-893658204FC0}</b:Guid>
    <b:Title>Modul Pelatihan Dasar CPNS Golongan II dan III</b:Title>
    <b:JournalName>Komitmen Mutu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9</b:RefOrder>
  </b:Source>
  <b:Source>
    <b:Tag>Lem198</b:Tag>
    <b:SourceType>JournalArticle</b:SourceType>
    <b:Guid>{18904BB5-919B-4AE8-B839-5C9F3821776A}</b:Guid>
    <b:Title>Modul Pelatihan Dasar CPNS Golongan II dan III</b:Title>
    <b:JournalName>Manajemen ASN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10</b:RefOrder>
  </b:Source>
  <b:Source>
    <b:Tag>Lem199</b:Tag>
    <b:SourceType>JournalArticle</b:SourceType>
    <b:Guid>{5F2BE7A8-7BFF-4BB9-A134-6CB122447BF7}</b:Guid>
    <b:Title>Modul Pelatihan Dasar CPNS Golongan II dan III</b:Title>
    <b:JournalName>Nasionalisme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11</b:RefOrder>
  </b:Source>
  <b:Source>
    <b:Tag>Und</b:Tag>
    <b:SourceType>ConferenceProceedings</b:SourceType>
    <b:Guid>{27578C4D-E775-484D-86B5-BAF375A71816}</b:Guid>
    <b:Title>Undang-Undang Nomor 5 Tahun 2014 Tentang Aparatur Sipil Negara</b:Title>
    <b:RefOrder>12</b:RefOrder>
  </b:Source>
  <b:Source>
    <b:Tag>Per</b:Tag>
    <b:SourceType>ConferenceProceedings</b:SourceType>
    <b:Guid>{D7A20A65-F53D-4368-A4BF-70164B42CBBB}</b:Guid>
    <b:Title>Permendagri Nomor 19 Tahun 2016 Tentang Pengelolaan Barang Milik Daerah</b:Title>
    <b:RefOrder>13</b:RefOrder>
  </b:Source>
  <b:Source>
    <b:Tag>Per1</b:Tag>
    <b:SourceType>ConferenceProceedings</b:SourceType>
    <b:Guid>{5CD27A15-168F-43E6-8BB2-5D2C2C6FE477}</b:Guid>
    <b:Title>Permenpan RB Nomor 32 Tahun 2020 Tentang Jabatan Fungsional Pranata Komputer</b:Title>
    <b:RefOrder>14</b:RefOrder>
  </b:Source>
  <b:Source>
    <b:Tag>Per2</b:Tag>
    <b:SourceType>ConferenceProceedings</b:SourceType>
    <b:Guid>{C5CB28BC-A5F0-414A-9F9A-CAD43FC0B132}</b:Guid>
    <b:Title>Pergub Jawa Barat Nomor 70 Tahun 2016 Tentang Tugas Pokok, Fungsi, Rincian Tugas Unit Dan Tata Kerja Dinas Perkebunan</b:Title>
    <b:RefOrder>15</b:RefOrder>
  </b:Source>
</b:Sources>
</file>

<file path=customXml/itemProps1.xml><?xml version="1.0" encoding="utf-8"?>
<ds:datastoreItem xmlns:ds="http://schemas.openxmlformats.org/officeDocument/2006/customXml" ds:itemID="{55D34F35-0600-488F-A045-C9317D94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26</Pages>
  <Words>3845</Words>
  <Characters>21921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</dc:creator>
  <cp:keywords/>
  <dc:description/>
  <cp:lastModifiedBy>Ojan</cp:lastModifiedBy>
  <cp:revision>132</cp:revision>
  <cp:lastPrinted>2021-07-11T04:35:00Z</cp:lastPrinted>
  <dcterms:created xsi:type="dcterms:W3CDTF">2021-07-07T00:06:00Z</dcterms:created>
  <dcterms:modified xsi:type="dcterms:W3CDTF">2021-07-11T04:57:00Z</dcterms:modified>
</cp:coreProperties>
</file>