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716BD6" w:rsidP="00716BD6">
      <w:pPr>
        <w:jc w:val="center"/>
      </w:pPr>
      <w:r>
        <w:rPr>
          <w:rFonts w:hint="eastAsia"/>
        </w:rPr>
        <w:t>去了万达吃饭</w:t>
      </w:r>
    </w:p>
    <w:p w:rsidR="00716BD6" w:rsidRDefault="00716BD6" w:rsidP="00716BD6">
      <w:r>
        <w:tab/>
      </w:r>
      <w:r>
        <w:rPr>
          <w:rFonts w:hint="eastAsia"/>
        </w:rPr>
        <w:t>今天和美萍，顾汝云，张莹，彭秀云，国兴和老王去万达吃饭。</w:t>
      </w:r>
    </w:p>
    <w:p w:rsidR="00716BD6" w:rsidRDefault="00716BD6" w:rsidP="00716BD6">
      <w:r>
        <w:tab/>
      </w:r>
      <w:r>
        <w:rPr>
          <w:rFonts w:hint="eastAsia"/>
        </w:rPr>
        <w:t>刚刚去哪里的时候，原本是去出格餐厅的。但是呢，大家都不饿，就开始逛了。逛着逛着的，美萍</w:t>
      </w:r>
      <w:r w:rsidR="00BD4264">
        <w:rPr>
          <w:rFonts w:hint="eastAsia"/>
        </w:rPr>
        <w:t>和我们将四楼的餐厅的菜单基本都拿了一遍。然后，我们决定去老北京吃火锅。</w:t>
      </w:r>
    </w:p>
    <w:p w:rsidR="00BD4264" w:rsidRDefault="00BD4264" w:rsidP="00716BD6">
      <w:r>
        <w:tab/>
      </w:r>
      <w:r>
        <w:rPr>
          <w:rFonts w:hint="eastAsia"/>
        </w:rPr>
        <w:t>吃完火锅，顺着电梯四处逛逛。我们进了抓娃娃的店里，张莹，彭秀云，国兴和我都去抓了娃娃。但是，什么都没有抓到。</w:t>
      </w:r>
    </w:p>
    <w:p w:rsidR="00BD4264" w:rsidRDefault="00BD4264" w:rsidP="00716BD6">
      <w:pPr>
        <w:rPr>
          <w:rFonts w:hint="eastAsia"/>
        </w:rPr>
      </w:pPr>
      <w:r>
        <w:tab/>
      </w:r>
      <w:r>
        <w:rPr>
          <w:rFonts w:hint="eastAsia"/>
        </w:rPr>
        <w:t>到了二楼，女生们又去了饰品店转了几圈，我们男生也去那里看了一下。</w:t>
      </w:r>
    </w:p>
    <w:p w:rsidR="00BD4264" w:rsidRDefault="00BD4264" w:rsidP="00716BD6">
      <w:r>
        <w:tab/>
      </w:r>
      <w:r>
        <w:rPr>
          <w:rFonts w:hint="eastAsia"/>
        </w:rPr>
        <w:t>当我们走出万达的时候，我又去吃了天津狗不理包子。</w:t>
      </w:r>
    </w:p>
    <w:p w:rsidR="00BD4264" w:rsidRPr="00BD4264" w:rsidRDefault="00BD4264" w:rsidP="00BD4264">
      <w:pPr>
        <w:ind w:left="672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2017/3/25</w:t>
      </w:r>
    </w:p>
    <w:sectPr w:rsidR="00BD4264" w:rsidRPr="00BD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D3A" w:rsidRDefault="00FF6D3A" w:rsidP="00716BD6">
      <w:r>
        <w:separator/>
      </w:r>
    </w:p>
  </w:endnote>
  <w:endnote w:type="continuationSeparator" w:id="0">
    <w:p w:rsidR="00FF6D3A" w:rsidRDefault="00FF6D3A" w:rsidP="00716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D3A" w:rsidRDefault="00FF6D3A" w:rsidP="00716BD6">
      <w:r>
        <w:separator/>
      </w:r>
    </w:p>
  </w:footnote>
  <w:footnote w:type="continuationSeparator" w:id="0">
    <w:p w:rsidR="00FF6D3A" w:rsidRDefault="00FF6D3A" w:rsidP="00716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12"/>
    <w:rsid w:val="00716BD6"/>
    <w:rsid w:val="00B73712"/>
    <w:rsid w:val="00BD4264"/>
    <w:rsid w:val="00E80C1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EF5DC"/>
  <w15:chartTrackingRefBased/>
  <w15:docId w15:val="{C47A8A7A-411C-4EAD-A5D0-9E1677BE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6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6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2017-03-25T14:40:00Z</dcterms:created>
  <dcterms:modified xsi:type="dcterms:W3CDTF">2017-03-25T14:57:00Z</dcterms:modified>
</cp:coreProperties>
</file>