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451B56">
      <w:r>
        <w:tab/>
      </w:r>
      <w:r>
        <w:rPr>
          <w:rFonts w:hint="eastAsia"/>
        </w:rPr>
        <w:t>·昨天，吃了食饼筒。哈哈哈</w:t>
      </w:r>
    </w:p>
    <w:p w:rsidR="00451B56" w:rsidRDefault="00451B56" w:rsidP="006C22EB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2017/5/6</w:t>
      </w:r>
    </w:p>
    <w:sectPr w:rsidR="0045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E4"/>
    <w:rsid w:val="003C69E4"/>
    <w:rsid w:val="00451B56"/>
    <w:rsid w:val="006C22EB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225C"/>
  <w15:chartTrackingRefBased/>
  <w15:docId w15:val="{35F9FA3A-4378-461C-A620-6AD8EE43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2017-05-06T14:28:00Z</dcterms:created>
  <dcterms:modified xsi:type="dcterms:W3CDTF">2017-05-06T14:29:00Z</dcterms:modified>
</cp:coreProperties>
</file>