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57080F" w14:textId="77777777" w:rsidR="00C16147" w:rsidRPr="00637D40" w:rsidRDefault="00CE1089" w:rsidP="00C16147">
      <w:pPr>
        <w:rPr>
          <w:b/>
          <w:bCs/>
          <w:color w:val="000000"/>
          <w:sz w:val="44"/>
          <w:szCs w:val="44"/>
        </w:rPr>
      </w:pPr>
      <w:r w:rsidRPr="00637D40">
        <w:rPr>
          <w:noProof/>
        </w:rPr>
        <w:drawing>
          <wp:anchor distT="0" distB="0" distL="114300" distR="114300" simplePos="0" relativeHeight="251702272" behindDoc="0" locked="0" layoutInCell="1" allowOverlap="1" wp14:anchorId="7CAE1CD4" wp14:editId="3E94DC17">
            <wp:simplePos x="0" y="0"/>
            <wp:positionH relativeFrom="margin">
              <wp:align>center</wp:align>
            </wp:positionH>
            <wp:positionV relativeFrom="paragraph">
              <wp:posOffset>432450</wp:posOffset>
            </wp:positionV>
            <wp:extent cx="1884684" cy="1162050"/>
            <wp:effectExtent l="0" t="0" r="1270" b="0"/>
            <wp:wrapNone/>
            <wp:docPr id="1335456885" name="Picture 133545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4684"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6147" w:rsidRPr="00637D40">
        <w:rPr>
          <w:noProof/>
          <w14:ligatures w14:val="standardContextual"/>
        </w:rPr>
        <mc:AlternateContent>
          <mc:Choice Requires="wpg">
            <w:drawing>
              <wp:anchor distT="0" distB="0" distL="114300" distR="114300" simplePos="0" relativeHeight="251700224" behindDoc="0" locked="0" layoutInCell="1" allowOverlap="1" wp14:anchorId="6FCC278F" wp14:editId="0616848D">
                <wp:simplePos x="0" y="0"/>
                <wp:positionH relativeFrom="page">
                  <wp:posOffset>0</wp:posOffset>
                </wp:positionH>
                <wp:positionV relativeFrom="paragraph">
                  <wp:posOffset>2773919</wp:posOffset>
                </wp:positionV>
                <wp:extent cx="7547610" cy="5052695"/>
                <wp:effectExtent l="0" t="0" r="53340" b="14605"/>
                <wp:wrapNone/>
                <wp:docPr id="1852789328" name="Group 4"/>
                <wp:cNvGraphicFramePr/>
                <a:graphic xmlns:a="http://schemas.openxmlformats.org/drawingml/2006/main">
                  <a:graphicData uri="http://schemas.microsoft.com/office/word/2010/wordprocessingGroup">
                    <wpg:wgp>
                      <wpg:cNvGrpSpPr/>
                      <wpg:grpSpPr>
                        <a:xfrm>
                          <a:off x="0" y="0"/>
                          <a:ext cx="7547610" cy="5052695"/>
                          <a:chOff x="7961" y="502569"/>
                          <a:chExt cx="7548039" cy="5052967"/>
                        </a:xfrm>
                      </wpg:grpSpPr>
                      <wps:wsp>
                        <wps:cNvPr id="896855212" name="Freeform 11"/>
                        <wps:cNvSpPr>
                          <a:spLocks/>
                        </wps:cNvSpPr>
                        <wps:spPr bwMode="auto">
                          <a:xfrm rot="317043">
                            <a:off x="696730" y="3594239"/>
                            <a:ext cx="6859270" cy="1271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rgbClr val="DEA400"/>
                          </a:solidFill>
                          <a:ln w="9525">
                            <a:noFill/>
                            <a:round/>
                            <a:headEnd/>
                            <a:tailEnd/>
                          </a:ln>
                        </wps:spPr>
                        <wps:bodyPr rot="0" vert="horz" wrap="square" lIns="91440" tIns="45720" rIns="91440" bIns="45720" anchor="b" anchorCtr="0" upright="1">
                          <a:spAutoFit/>
                        </wps:bodyPr>
                      </wps:wsp>
                      <wpg:grpSp>
                        <wpg:cNvPr id="2050692697" name="Group 22"/>
                        <wpg:cNvGrpSpPr/>
                        <wpg:grpSpPr>
                          <a:xfrm>
                            <a:off x="7961" y="502569"/>
                            <a:ext cx="7332062" cy="5052967"/>
                            <a:chOff x="104242" y="-520861"/>
                            <a:chExt cx="8054005" cy="4445743"/>
                          </a:xfrm>
                        </wpg:grpSpPr>
                        <wps:wsp>
                          <wps:cNvPr id="1838981015" name="Text Box 1838981015"/>
                          <wps:cNvSpPr txBox="1"/>
                          <wps:spPr>
                            <a:xfrm>
                              <a:off x="264611" y="-520861"/>
                              <a:ext cx="7893636" cy="444574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B717835" w14:textId="77777777" w:rsidR="00C16147" w:rsidRPr="00637D40" w:rsidRDefault="00C16147" w:rsidP="00C16147">
                                <w:pPr>
                                  <w:spacing w:after="0"/>
                                  <w:ind w:left="567"/>
                                  <w:jc w:val="center"/>
                                  <w:rPr>
                                    <w:rFonts w:ascii="Candara" w:hAnsi="Candara"/>
                                    <w:b/>
                                    <w:sz w:val="36"/>
                                    <w:szCs w:val="32"/>
                                  </w:rPr>
                                </w:pPr>
                                <w:r w:rsidRPr="00637D40">
                                  <w:rPr>
                                    <w:rFonts w:ascii="Candara" w:hAnsi="Candara" w:cs="Times New Roman"/>
                                    <w:b/>
                                    <w:kern w:val="2"/>
                                    <w:sz w:val="48"/>
                                    <w:szCs w:val="44"/>
                                    <w14:ligatures w14:val="standardContextual"/>
                                  </w:rPr>
                                  <w:t>Consultancy Services for Design and Supervision for STP, Sewer &amp; TE Networks Systems in Ibri</w:t>
                                </w:r>
                              </w:p>
                              <w:p w14:paraId="2B1D6B7D" w14:textId="77777777" w:rsidR="00C16147" w:rsidRPr="00637D40" w:rsidRDefault="00C16147" w:rsidP="00C16147">
                                <w:pPr>
                                  <w:spacing w:after="0"/>
                                  <w:ind w:left="567"/>
                                  <w:rPr>
                                    <w:rFonts w:ascii="Candara" w:hAnsi="Candara"/>
                                    <w:b/>
                                    <w:sz w:val="36"/>
                                    <w:szCs w:val="32"/>
                                  </w:rPr>
                                </w:pPr>
                              </w:p>
                              <w:p w14:paraId="22B169E9" w14:textId="77777777" w:rsidR="00C16147" w:rsidRPr="00637D40" w:rsidRDefault="00C16147" w:rsidP="00C16147">
                                <w:pPr>
                                  <w:spacing w:after="0"/>
                                  <w:ind w:left="567"/>
                                  <w:rPr>
                                    <w:rFonts w:ascii="Candara" w:hAnsi="Candara"/>
                                    <w:b/>
                                    <w:sz w:val="36"/>
                                    <w:szCs w:val="32"/>
                                  </w:rPr>
                                </w:pPr>
                              </w:p>
                              <w:p w14:paraId="0B38DEC6"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Concept Design Report</w:t>
                                </w:r>
                              </w:p>
                              <w:p w14:paraId="1FC6FE37"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Revision 3  ·  September 2026</w:t>
                                </w:r>
                              </w:p>
                              <w:p w14:paraId="301344DF" w14:textId="77777777" w:rsidR="00C16147" w:rsidRPr="00637D40" w:rsidRDefault="00C16147" w:rsidP="00C16147">
                                <w:pPr>
                                  <w:ind w:left="567"/>
                                  <w:rPr>
                                    <w:rFonts w:ascii="Candara" w:hAnsi="Candara"/>
                                    <w:b/>
                                    <w:sz w:val="36"/>
                                    <w:szCs w:val="32"/>
                                  </w:rPr>
                                </w:pPr>
                              </w:p>
                              <w:p w14:paraId="6E45DE06"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963832B"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49ABCD2E"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EEB3F44"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1E70094"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160DDE52"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2D16BE3E"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C8D21D2"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2D575234"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9F9515D"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CB3004D" w14:textId="77777777" w:rsidR="00C16147" w:rsidRPr="00637D40" w:rsidRDefault="00C16147" w:rsidP="00C16147">
                                <w:pPr>
                                  <w:pStyle w:val="NoSpacing"/>
                                  <w:spacing w:before="40" w:after="40"/>
                                  <w:rPr>
                                    <w:rFonts w:ascii="Candara" w:hAnsi="Candara"/>
                                    <w:caps/>
                                    <w:color w:val="4BACC6" w:themeColor="accent5"/>
                                    <w:szCs w:val="24"/>
                                    <w:lang w:bidi="ar-OM"/>
                                  </w:rPr>
                                </w:pP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wps:wsp>
                          <wps:cNvPr id="2057500500" name="Freeform 11"/>
                          <wps:cNvSpPr>
                            <a:spLocks/>
                          </wps:cNvSpPr>
                          <wps:spPr bwMode="auto">
                            <a:xfrm flipH="1">
                              <a:off x="104242" y="1813723"/>
                              <a:ext cx="7535167" cy="1119072"/>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gradFill flip="none" rotWithShape="1">
                              <a:gsLst>
                                <a:gs pos="0">
                                  <a:srgbClr val="FF0000">
                                    <a:shade val="30000"/>
                                    <a:satMod val="115000"/>
                                  </a:srgbClr>
                                </a:gs>
                                <a:gs pos="50000">
                                  <a:srgbClr val="FF0000">
                                    <a:shade val="67500"/>
                                    <a:satMod val="115000"/>
                                  </a:srgbClr>
                                </a:gs>
                                <a:gs pos="100000">
                                  <a:srgbClr val="FF0000">
                                    <a:shade val="100000"/>
                                    <a:satMod val="115000"/>
                                  </a:srgbClr>
                                </a:gs>
                              </a:gsLst>
                              <a:lin ang="2700000" scaled="1"/>
                              <a:tileRect/>
                            </a:gradFill>
                            <a:ln w="9525">
                              <a:noFill/>
                              <a:round/>
                              <a:headEnd/>
                              <a:tailEnd/>
                            </a:ln>
                          </wps:spPr>
                          <wps:bodyPr rot="0" vert="horz" wrap="square" lIns="91440" tIns="45720" rIns="91440" bIns="45720" anchor="b" anchorCtr="0" upright="1">
                            <a:spAutoFit/>
                          </wps:bodyPr>
                        </wps:wsp>
                      </wpg:grpSp>
                    </wpg:wgp>
                  </a:graphicData>
                </a:graphic>
                <wp14:sizeRelV relativeFrom="margin">
                  <wp14:pctHeight>0</wp14:pctHeight>
                </wp14:sizeRelV>
              </wp:anchor>
            </w:drawing>
          </mc:Choice>
          <mc:Fallback>
            <w:pict>
              <v:group w14:anchorId="6FCC278F" id="Group 4" o:spid="_x0000_s1026" style="position:absolute;margin-left:0;margin-top:218.4pt;width:594.3pt;height:397.85pt;z-index:251700224;mso-position-horizontal-relative:page;mso-height-relative:margin" coordorigin="79,5025" coordsize="75480,505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">
                <v:shape id="Freeform 11" o:spid="_x0000_s1027" style="position:absolute;left:6967;top:35942;width:68593;height:12719;rotation:346296fd;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" path="m607,c450,44,300,57,176,57,109,57,49,53,,48,66,58,152,66,251,66,358,66,480,56,607,27,607,,607,,607,e" fillcolor="#dea400" stroked="f">
                  <v:path arrowok="t" o:connecttype="custom" o:connectlocs="6859270,0;1988849,1098463;0,925022;2836370,1271905;6859270,520325;6859270,0" o:connectangles="0,0,0,0,0,0"/>
                </v:shape>
                <v:group id="Group 22" o:spid="_x0000_s1028" style="position:absolute;left:79;top:5025;width:73321;height:50530" coordorigin="1042,-5208" coordsize="80540,44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">
                  <v:shapetype id="_x0000_t202" coordsize="21600,21600" o:spt="202" path="m,l,21600r21600,l21600,xe">
                    <v:stroke joinstyle="miter"/>
                    <v:path gradientshapeok="t" o:connecttype="rect"/>
                  </v:shapetype>
                  <v:shape id="Text Box 1838981015" o:spid="_x0000_s1029" type="#_x0000_t202" style="position:absolute;left:2646;top:-5208;width:78936;height:444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" filled="f" stroked="f" strokeweight=".5pt">
                    <v:textbox style="mso-fit-shape-to-text:t" inset="1in,0,86.4pt,0">
                      <w:txbxContent>
                        <w:p w14:paraId="5B717835" w14:textId="77777777" w:rsidR="00C16147" w:rsidRPr="00637D40" w:rsidRDefault="00C16147" w:rsidP="00C16147">
                          <w:pPr>
                            <w:spacing w:after="0"/>
                            <w:ind w:left="567"/>
                            <w:jc w:val="center"/>
                            <w:rPr>
                              <w:rFonts w:ascii="Candara" w:hAnsi="Candara"/>
                              <w:b/>
                              <w:sz w:val="36"/>
                              <w:szCs w:val="32"/>
                            </w:rPr>
                          </w:pPr>
                          <w:r w:rsidRPr="00637D40">
                            <w:rPr>
                              <w:rFonts w:ascii="Candara" w:hAnsi="Candara" w:cs="Times New Roman"/>
                              <w:b/>
                              <w:kern w:val="2"/>
                              <w:sz w:val="48"/>
                              <w:szCs w:val="44"/>
                              <w14:ligatures w14:val="standardContextual"/>
                            </w:rPr>
                            <w:t>Consultancy Services for Design and Supervision for STP, Sewer &amp; TE Networks Systems in Ibri</w:t>
                          </w:r>
                        </w:p>
                        <w:p w14:paraId="2B1D6B7D" w14:textId="77777777" w:rsidR="00C16147" w:rsidRPr="00637D40" w:rsidRDefault="00C16147" w:rsidP="00C16147">
                          <w:pPr>
                            <w:spacing w:after="0"/>
                            <w:ind w:left="567"/>
                            <w:rPr>
                              <w:rFonts w:ascii="Candara" w:hAnsi="Candara"/>
                              <w:b/>
                              <w:sz w:val="36"/>
                              <w:szCs w:val="32"/>
                            </w:rPr>
                          </w:pPr>
                        </w:p>
                        <w:p w14:paraId="22B169E9" w14:textId="77777777" w:rsidR="00C16147" w:rsidRPr="00637D40" w:rsidRDefault="00C16147" w:rsidP="00C16147">
                          <w:pPr>
                            <w:spacing w:after="0"/>
                            <w:ind w:left="567"/>
                            <w:rPr>
                              <w:rFonts w:ascii="Candara" w:hAnsi="Candara"/>
                              <w:b/>
                              <w:sz w:val="36"/>
                              <w:szCs w:val="32"/>
                            </w:rPr>
                          </w:pPr>
                        </w:p>
                        <w:p w14:paraId="0B38DEC6"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Concept Design Report</w:t>
                          </w:r>
                        </w:p>
                        <w:p w14:paraId="1FC6FE37"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Revision 3  ·  September 2026</w:t>
                          </w:r>
                        </w:p>
                        <w:p w14:paraId="301344DF" w14:textId="77777777" w:rsidR="00C16147" w:rsidRPr="00637D40" w:rsidRDefault="00C16147" w:rsidP="00C16147">
                          <w:pPr>
                            <w:ind w:left="567"/>
                            <w:rPr>
                              <w:rFonts w:ascii="Candara" w:hAnsi="Candara"/>
                              <w:b/>
                              <w:sz w:val="36"/>
                              <w:szCs w:val="32"/>
                            </w:rPr>
                          </w:pPr>
                        </w:p>
                        <w:p w14:paraId="6E45DE06"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963832B"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49ABCD2E"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EEB3F44"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1E70094"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160DDE52"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2D16BE3E"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C8D21D2"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2D575234"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9F9515D"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CB3004D" w14:textId="77777777" w:rsidR="00C16147" w:rsidRPr="00637D40" w:rsidRDefault="00C16147" w:rsidP="00C16147">
                          <w:pPr>
                            <w:pStyle w:val="NoSpacing"/>
                            <w:spacing w:before="40" w:after="40"/>
                            <w:rPr>
                              <w:rFonts w:ascii="Candara" w:hAnsi="Candara"/>
                              <w:caps/>
                              <w:color w:val="4BACC6" w:themeColor="accent5"/>
                              <w:szCs w:val="24"/>
                              <w:lang w:bidi="ar-OM"/>
                            </w:rPr>
                          </w:pPr>
                        </w:p>
                      </w:txbxContent>
                    </v:textbox>
                  </v:shape>
                  <v:shape id="Freeform 11" o:spid="_x0000_s1030" style="position:absolute;left:1042;top:18137;width:75352;height:11190;flip:x;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" path="m607,c450,44,300,57,176,57,109,57,49,53,,48,66,58,152,66,251,66,358,66,480,56,607,27,607,,607,,607,e" fillcolor="#a00000" stroked="f">
                    <v:fill color2="red" rotate="t" angle="45" colors="0 #a00000;.5 #e60000;1 red" focus="100%" type="gradient"/>
                    <v:path arrowok="t" o:connecttype="custom" o:connectlocs="7535167,0;2184826,966471;0,813871;3115860,1119072;7535167,457802;7535167,0" o:connectangles="0,0,0,0,0,0"/>
                  </v:shape>
                </v:group>
                <w10:wrap anchorx="page"/>
              </v:group>
            </w:pict>
          </mc:Fallback>
        </mc:AlternateContent>
      </w:r>
    </w:p>
    <w:tbl>
      <w:tblPr>
        <w:tblStyle w:val="GridTable1Light-Accent11"/>
        <w:tblpPr w:leftFromText="180" w:rightFromText="180" w:vertAnchor="text" w:horzAnchor="margin" w:tblpXSpec="center" w:tblpY="1126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0"/>
        <w:gridCol w:w="5146"/>
      </w:tblGrid>
      <w:tr w:rsidR="00C16147" w:rsidRPr="00637D40" w14:paraId="0880CAC7" w14:textId="77777777" w:rsidTr="00CE1089">
        <w:trPr>
          <w:cnfStyle w:val="100000000000" w:firstRow="1" w:lastRow="0" w:firstColumn="0" w:lastColumn="0" w:oddVBand="0" w:evenVBand="0" w:oddHBand="0" w:evenHBand="0" w:firstRowFirstColumn="0" w:firstRowLastColumn="0" w:lastRowFirstColumn="0" w:lastRowLastColumn="0"/>
          <w:trHeight w:val="1700"/>
        </w:trPr>
        <w:tc>
          <w:tcPr>
            <w:cnfStyle w:val="001000000000" w:firstRow="0" w:lastRow="0" w:firstColumn="1" w:lastColumn="0" w:oddVBand="0" w:evenVBand="0" w:oddHBand="0" w:evenHBand="0" w:firstRowFirstColumn="0" w:firstRowLastColumn="0" w:lastRowFirstColumn="0" w:lastRowLastColumn="0"/>
            <w:tcW w:w="2479" w:type="pct"/>
            <w:tcBorders>
              <w:bottom w:val="none" w:sz="0" w:space="0" w:color="auto"/>
            </w:tcBorders>
          </w:tcPr>
          <w:p w14:paraId="1FDD0E07" w14:textId="77777777" w:rsidR="00C16147" w:rsidRPr="00637D40" w:rsidRDefault="00C16147" w:rsidP="00CE1089">
            <w:pPr>
              <w:pStyle w:val="Footer"/>
            </w:pPr>
            <w:r w:rsidRPr="00637D40">
              <w:rPr>
                <w:noProof/>
              </w:rPr>
              <w:drawing>
                <wp:anchor distT="0" distB="0" distL="114300" distR="114300" simplePos="0" relativeHeight="251704320" behindDoc="0" locked="0" layoutInCell="1" allowOverlap="1" wp14:anchorId="28E7C268" wp14:editId="5E19D790">
                  <wp:simplePos x="0" y="0"/>
                  <wp:positionH relativeFrom="column">
                    <wp:posOffset>-68504</wp:posOffset>
                  </wp:positionH>
                  <wp:positionV relativeFrom="paragraph">
                    <wp:posOffset>316306</wp:posOffset>
                  </wp:positionV>
                  <wp:extent cx="2402840" cy="642620"/>
                  <wp:effectExtent l="0" t="0" r="0" b="5080"/>
                  <wp:wrapSquare wrapText="bothSides"/>
                  <wp:docPr id="2106268092" name="Picture 2106268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402840" cy="642620"/>
                          </a:xfrm>
                          <a:prstGeom prst="rect">
                            <a:avLst/>
                          </a:prstGeom>
                        </pic:spPr>
                      </pic:pic>
                    </a:graphicData>
                  </a:graphic>
                  <wp14:sizeRelH relativeFrom="margin">
                    <wp14:pctWidth>0</wp14:pctWidth>
                  </wp14:sizeRelH>
                  <wp14:sizeRelV relativeFrom="margin">
                    <wp14:pctHeight>0</wp14:pctHeight>
                  </wp14:sizeRelV>
                </wp:anchor>
              </w:drawing>
            </w:r>
          </w:p>
        </w:tc>
        <w:tc>
          <w:tcPr>
            <w:tcW w:w="2521" w:type="pct"/>
            <w:tcBorders>
              <w:bottom w:val="none" w:sz="0" w:space="0" w:color="auto"/>
            </w:tcBorders>
          </w:tcPr>
          <w:p w14:paraId="7E6FEF91" w14:textId="77777777" w:rsidR="00C16147" w:rsidRPr="00637D40" w:rsidRDefault="00C16147" w:rsidP="00CE1089">
            <w:pPr>
              <w:jc w:val="right"/>
              <w:cnfStyle w:val="100000000000" w:firstRow="1" w:lastRow="0" w:firstColumn="0" w:lastColumn="0" w:oddVBand="0" w:evenVBand="0" w:oddHBand="0" w:evenHBand="0" w:firstRowFirstColumn="0" w:firstRowLastColumn="0" w:lastRowFirstColumn="0" w:lastRowLastColumn="0"/>
              <w:rPr>
                <w:rFonts w:cs="Arial"/>
              </w:rPr>
            </w:pPr>
          </w:p>
          <w:p w14:paraId="27468364"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PO Box 579, Muscat. PC 113</w:t>
            </w:r>
          </w:p>
          <w:p w14:paraId="572B5497"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Sultanate of Oman</w:t>
            </w:r>
          </w:p>
          <w:p w14:paraId="345906B6"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Tel: (968) 244 84 292</w:t>
            </w:r>
          </w:p>
          <w:p w14:paraId="5663567F"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Fax: (968) 244 83 039</w:t>
            </w:r>
          </w:p>
          <w:p w14:paraId="3BFA32EF" w14:textId="7F5BAF8F"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cs="Arial"/>
              </w:rPr>
            </w:pPr>
            <w:r w:rsidRPr="00637D40">
              <w:rPr>
                <w:rFonts w:ascii="Candara" w:hAnsi="Candara" w:cs="Arial"/>
              </w:rPr>
              <w:t xml:space="preserve">e-mail: </w:t>
            </w:r>
            <w:hyperlink r:id="rId10" w:history="1">
              <w:r w:rsidRPr="00637D40">
                <w:rPr>
                  <w:rStyle w:val="Hyperlink"/>
                  <w:rFonts w:ascii="Candara" w:hAnsi="Candara" w:cs="Arial"/>
                </w:rPr>
                <w:t>Renardet-oman@renardet.net</w:t>
              </w:r>
            </w:hyperlink>
          </w:p>
        </w:tc>
      </w:tr>
    </w:tbl>
    <w:p w14:paraId="4FEFE080" w14:textId="77777777" w:rsidR="00B232B1" w:rsidRDefault="00C16147" w:rsidP="00633A85">
      <w:pPr>
        <w:spacing w:line="276" w:lineRule="auto"/>
        <w:rPr>
          <w:rFonts w:ascii="Century Gothic" w:hAnsi="Century Gothic" w:cs="Arial"/>
          <w:b/>
          <w:sz w:val="28"/>
          <w:szCs w:val="28"/>
        </w:rPr>
      </w:pPr>
      <w:r w:rsidRPr="00637D40">
        <w:rPr>
          <w:b/>
          <w:bCs/>
          <w:color w:val="000000"/>
          <w:sz w:val="28"/>
          <w:szCs w:val="28"/>
        </w:rPr>
        <w:t xml:space="preserve"> </w:t>
      </w:r>
    </w:p>
    <w:p w14:paraId="40846EC8" w14:textId="77777777" w:rsidR="00027D08" w:rsidRDefault="00027D08">
      <w:pPr>
        <w:spacing w:after="0" w:line="20" w:lineRule="exact"/>
        <w:rPr>
          <w:sz w:val="2"/>
          <w:szCs w:val="2"/>
        </w:rPr>
        <w:sectPr w:rsidR="00027D08">
          <w:headerReference w:type="default" r:id="rId11"/>
          <w:footerReference w:type="default" r:id="rId12"/>
          <w:headerReference w:type="first" r:id="rId13"/>
          <w:footerReference w:type="first" r:id="rId14"/>
          <w:footnotePr>
            <w:numRestart w:val="eachPage"/>
          </w:footnotePr>
          <w:type w:val="continuous"/>
          <w:pgSz w:w="11906" w:h="16838" w:code="9"/>
          <w:pgMar w:top="1440" w:right="850" w:bottom="1247" w:left="850" w:header="720" w:footer="144" w:gutter="0"/>
          <w:cols w:space="720"/>
          <w:titlePg/>
          <w:docGrid w:linePitch="360"/>
        </w:sectPr>
      </w:pPr>
    </w:p>
    <w:p w14:paraId="339AD828" w14:textId="77777777" w:rsidR="00027D08" w:rsidRDefault="004629CD">
      <w:pPr>
        <w:keepNext/>
        <w:spacing w:after="160"/>
      </w:pPr>
      <w:r>
        <w:rPr>
          <w:rFonts w:ascii="Century Gothic" w:hAnsi="Century Gothic"/>
          <w:b/>
          <w:color w:val="1F497D"/>
          <w:sz w:val="28"/>
        </w:rPr>
        <w:lastRenderedPageBreak/>
        <w:t>Contents</w:t>
      </w:r>
    </w:p>
    <w:p w14:paraId="179B020E" w14:textId="5EB17EE3" w:rsidR="004629CD" w:rsidRDefault="004629CD">
      <w:pPr>
        <w:pStyle w:val="TOC1"/>
        <w:tabs>
          <w:tab w:val="right" w:leader="dot" w:pos="10196"/>
        </w:tabs>
        <w:rPr>
          <w:rFonts w:asciiTheme="minorHAnsi" w:hAnsiTheme="minorHAnsi"/>
          <w:b w:val="0"/>
          <w:bCs w:val="0"/>
          <w:noProof/>
          <w:kern w:val="2"/>
          <w:sz w:val="24"/>
          <w:szCs w:val="24"/>
          <w:lang w:val="en-US" w:bidi="ar-SA"/>
          <w14:ligatures w14:val="standardContextual"/>
        </w:rPr>
      </w:pPr>
      <w:r>
        <w:fldChar w:fldCharType="begin"/>
      </w:r>
      <w:r>
        <w:instrText xml:space="preserve"> TOC \o "1-3" \h \z \u </w:instrText>
      </w:r>
      <w:r>
        <w:fldChar w:fldCharType="separate"/>
      </w:r>
      <w:hyperlink w:anchor="_Toc240504668" w:history="1">
        <w:r w:rsidRPr="00750A66">
          <w:rPr>
            <w:rStyle w:val="Hyperlink"/>
            <w:noProof/>
          </w:rPr>
          <w:t>Executive summary</w:t>
        </w:r>
        <w:r>
          <w:rPr>
            <w:noProof/>
            <w:webHidden/>
          </w:rPr>
          <w:tab/>
        </w:r>
        <w:r>
          <w:rPr>
            <w:noProof/>
            <w:webHidden/>
          </w:rPr>
          <w:fldChar w:fldCharType="begin"/>
        </w:r>
        <w:r>
          <w:rPr>
            <w:noProof/>
            <w:webHidden/>
          </w:rPr>
          <w:instrText xml:space="preserve"> PAGEREF _Toc240504668 \h </w:instrText>
        </w:r>
        <w:r>
          <w:rPr>
            <w:noProof/>
            <w:webHidden/>
          </w:rPr>
        </w:r>
        <w:r>
          <w:rPr>
            <w:noProof/>
            <w:webHidden/>
          </w:rPr>
          <w:fldChar w:fldCharType="separate"/>
        </w:r>
        <w:r>
          <w:rPr>
            <w:noProof/>
            <w:webHidden/>
          </w:rPr>
          <w:t>viii</w:t>
        </w:r>
        <w:r>
          <w:rPr>
            <w:noProof/>
            <w:webHidden/>
          </w:rPr>
          <w:fldChar w:fldCharType="end"/>
        </w:r>
      </w:hyperlink>
    </w:p>
    <w:p w14:paraId="30AA97F2" w14:textId="57FEB8C7" w:rsidR="004629CD" w:rsidRDefault="004629CD">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4669" w:history="1">
        <w:r w:rsidRPr="00750A66">
          <w:rPr>
            <w:rStyle w:val="Hyperlink"/>
            <w:noProof/>
          </w:rPr>
          <w:t>1.   Project, scope and process</w:t>
        </w:r>
        <w:r>
          <w:rPr>
            <w:noProof/>
            <w:webHidden/>
          </w:rPr>
          <w:tab/>
        </w:r>
        <w:r>
          <w:rPr>
            <w:noProof/>
            <w:webHidden/>
          </w:rPr>
          <w:fldChar w:fldCharType="begin"/>
        </w:r>
        <w:r>
          <w:rPr>
            <w:noProof/>
            <w:webHidden/>
          </w:rPr>
          <w:instrText xml:space="preserve"> PAGEREF _Toc240504669 \h </w:instrText>
        </w:r>
        <w:r>
          <w:rPr>
            <w:noProof/>
            <w:webHidden/>
          </w:rPr>
        </w:r>
        <w:r>
          <w:rPr>
            <w:noProof/>
            <w:webHidden/>
          </w:rPr>
          <w:fldChar w:fldCharType="separate"/>
        </w:r>
        <w:r>
          <w:rPr>
            <w:noProof/>
            <w:webHidden/>
          </w:rPr>
          <w:t>1</w:t>
        </w:r>
        <w:r>
          <w:rPr>
            <w:noProof/>
            <w:webHidden/>
          </w:rPr>
          <w:fldChar w:fldCharType="end"/>
        </w:r>
      </w:hyperlink>
    </w:p>
    <w:p w14:paraId="1B93F5FC" w14:textId="40072EF3" w:rsidR="004629CD" w:rsidRDefault="004629CD">
      <w:pPr>
        <w:pStyle w:val="TOC2"/>
        <w:rPr>
          <w:rFonts w:asciiTheme="minorHAnsi" w:hAnsiTheme="minorHAnsi"/>
          <w:bCs w:val="0"/>
          <w:noProof/>
          <w:kern w:val="2"/>
          <w:sz w:val="24"/>
          <w:szCs w:val="24"/>
          <w:lang w:val="en-US" w:bidi="ar-SA"/>
          <w14:ligatures w14:val="standardContextual"/>
        </w:rPr>
      </w:pPr>
      <w:hyperlink w:anchor="_Toc240504670" w:history="1">
        <w:r w:rsidRPr="00750A66">
          <w:rPr>
            <w:rStyle w:val="Hyperlink"/>
            <w:noProof/>
          </w:rPr>
          <w:t>1.1.   Introduction and background</w:t>
        </w:r>
        <w:r>
          <w:rPr>
            <w:noProof/>
            <w:webHidden/>
          </w:rPr>
          <w:tab/>
        </w:r>
        <w:r>
          <w:rPr>
            <w:noProof/>
            <w:webHidden/>
          </w:rPr>
          <w:fldChar w:fldCharType="begin"/>
        </w:r>
        <w:r>
          <w:rPr>
            <w:noProof/>
            <w:webHidden/>
          </w:rPr>
          <w:instrText xml:space="preserve"> PAGEREF _Toc240504670 \h </w:instrText>
        </w:r>
        <w:r>
          <w:rPr>
            <w:noProof/>
            <w:webHidden/>
          </w:rPr>
        </w:r>
        <w:r>
          <w:rPr>
            <w:noProof/>
            <w:webHidden/>
          </w:rPr>
          <w:fldChar w:fldCharType="separate"/>
        </w:r>
        <w:r>
          <w:rPr>
            <w:noProof/>
            <w:webHidden/>
          </w:rPr>
          <w:t>1</w:t>
        </w:r>
        <w:r>
          <w:rPr>
            <w:noProof/>
            <w:webHidden/>
          </w:rPr>
          <w:fldChar w:fldCharType="end"/>
        </w:r>
      </w:hyperlink>
    </w:p>
    <w:p w14:paraId="16507A93" w14:textId="30016A13" w:rsidR="004629CD" w:rsidRDefault="004629CD">
      <w:pPr>
        <w:pStyle w:val="TOC3"/>
        <w:bidi w:val="0"/>
        <w:rPr>
          <w:rFonts w:asciiTheme="minorHAnsi" w:hAnsiTheme="minorHAnsi"/>
          <w:noProof/>
          <w:kern w:val="2"/>
          <w:sz w:val="24"/>
          <w:szCs w:val="24"/>
          <w:lang w:val="en-US" w:bidi="ar-SA"/>
          <w14:ligatures w14:val="standardContextual"/>
        </w:rPr>
      </w:pPr>
      <w:hyperlink w:anchor="_Toc240504671" w:history="1">
        <w:r w:rsidRPr="00750A66">
          <w:rPr>
            <w:rStyle w:val="Hyperlink"/>
            <w:noProof/>
          </w:rPr>
          <w:t>1.1.1.   Objectives</w:t>
        </w:r>
        <w:r>
          <w:rPr>
            <w:noProof/>
            <w:webHidden/>
          </w:rPr>
          <w:tab/>
        </w:r>
        <w:r>
          <w:rPr>
            <w:noProof/>
            <w:webHidden/>
          </w:rPr>
          <w:fldChar w:fldCharType="begin"/>
        </w:r>
        <w:r>
          <w:rPr>
            <w:noProof/>
            <w:webHidden/>
          </w:rPr>
          <w:instrText xml:space="preserve"> PAGEREF _Toc240504671 \h </w:instrText>
        </w:r>
        <w:r>
          <w:rPr>
            <w:noProof/>
            <w:webHidden/>
          </w:rPr>
        </w:r>
        <w:r>
          <w:rPr>
            <w:noProof/>
            <w:webHidden/>
          </w:rPr>
          <w:fldChar w:fldCharType="separate"/>
        </w:r>
        <w:r>
          <w:rPr>
            <w:noProof/>
            <w:webHidden/>
          </w:rPr>
          <w:t>1</w:t>
        </w:r>
        <w:r>
          <w:rPr>
            <w:noProof/>
            <w:webHidden/>
          </w:rPr>
          <w:fldChar w:fldCharType="end"/>
        </w:r>
      </w:hyperlink>
    </w:p>
    <w:p w14:paraId="287B0B75" w14:textId="1229626E" w:rsidR="004629CD" w:rsidRDefault="004629CD">
      <w:pPr>
        <w:pStyle w:val="TOC3"/>
        <w:bidi w:val="0"/>
        <w:rPr>
          <w:rFonts w:asciiTheme="minorHAnsi" w:hAnsiTheme="minorHAnsi"/>
          <w:noProof/>
          <w:kern w:val="2"/>
          <w:sz w:val="24"/>
          <w:szCs w:val="24"/>
          <w:lang w:val="en-US" w:bidi="ar-SA"/>
          <w14:ligatures w14:val="standardContextual"/>
        </w:rPr>
      </w:pPr>
      <w:hyperlink w:anchor="_Toc240504672" w:history="1">
        <w:r w:rsidRPr="00750A66">
          <w:rPr>
            <w:rStyle w:val="Hyperlink"/>
            <w:noProof/>
          </w:rPr>
          <w:t>1.1.2.   Structure of this report</w:t>
        </w:r>
        <w:r>
          <w:rPr>
            <w:noProof/>
            <w:webHidden/>
          </w:rPr>
          <w:tab/>
        </w:r>
        <w:r>
          <w:rPr>
            <w:noProof/>
            <w:webHidden/>
          </w:rPr>
          <w:fldChar w:fldCharType="begin"/>
        </w:r>
        <w:r>
          <w:rPr>
            <w:noProof/>
            <w:webHidden/>
          </w:rPr>
          <w:instrText xml:space="preserve"> PAGEREF _Toc240504672 \h </w:instrText>
        </w:r>
        <w:r>
          <w:rPr>
            <w:noProof/>
            <w:webHidden/>
          </w:rPr>
        </w:r>
        <w:r>
          <w:rPr>
            <w:noProof/>
            <w:webHidden/>
          </w:rPr>
          <w:fldChar w:fldCharType="separate"/>
        </w:r>
        <w:r>
          <w:rPr>
            <w:noProof/>
            <w:webHidden/>
          </w:rPr>
          <w:t>1</w:t>
        </w:r>
        <w:r>
          <w:rPr>
            <w:noProof/>
            <w:webHidden/>
          </w:rPr>
          <w:fldChar w:fldCharType="end"/>
        </w:r>
      </w:hyperlink>
    </w:p>
    <w:p w14:paraId="137347DF" w14:textId="374A6235" w:rsidR="004629CD" w:rsidRDefault="004629CD">
      <w:pPr>
        <w:pStyle w:val="TOC2"/>
        <w:rPr>
          <w:rFonts w:asciiTheme="minorHAnsi" w:hAnsiTheme="minorHAnsi"/>
          <w:bCs w:val="0"/>
          <w:noProof/>
          <w:kern w:val="2"/>
          <w:sz w:val="24"/>
          <w:szCs w:val="24"/>
          <w:lang w:val="en-US" w:bidi="ar-SA"/>
          <w14:ligatures w14:val="standardContextual"/>
        </w:rPr>
      </w:pPr>
      <w:hyperlink w:anchor="_Toc240504673" w:history="1">
        <w:r w:rsidRPr="00750A66">
          <w:rPr>
            <w:rStyle w:val="Hyperlink"/>
            <w:noProof/>
          </w:rPr>
          <w:t>1.2.   Scope and boundaries</w:t>
        </w:r>
        <w:r>
          <w:rPr>
            <w:noProof/>
            <w:webHidden/>
          </w:rPr>
          <w:tab/>
        </w:r>
        <w:r>
          <w:rPr>
            <w:noProof/>
            <w:webHidden/>
          </w:rPr>
          <w:fldChar w:fldCharType="begin"/>
        </w:r>
        <w:r>
          <w:rPr>
            <w:noProof/>
            <w:webHidden/>
          </w:rPr>
          <w:instrText xml:space="preserve"> PAGEREF _Toc240504673 \h </w:instrText>
        </w:r>
        <w:r>
          <w:rPr>
            <w:noProof/>
            <w:webHidden/>
          </w:rPr>
        </w:r>
        <w:r>
          <w:rPr>
            <w:noProof/>
            <w:webHidden/>
          </w:rPr>
          <w:fldChar w:fldCharType="separate"/>
        </w:r>
        <w:r>
          <w:rPr>
            <w:noProof/>
            <w:webHidden/>
          </w:rPr>
          <w:t>1</w:t>
        </w:r>
        <w:r>
          <w:rPr>
            <w:noProof/>
            <w:webHidden/>
          </w:rPr>
          <w:fldChar w:fldCharType="end"/>
        </w:r>
      </w:hyperlink>
    </w:p>
    <w:p w14:paraId="4898EA9C" w14:textId="75C6C653" w:rsidR="004629CD" w:rsidRDefault="004629CD">
      <w:pPr>
        <w:pStyle w:val="TOC3"/>
        <w:bidi w:val="0"/>
        <w:rPr>
          <w:rFonts w:asciiTheme="minorHAnsi" w:hAnsiTheme="minorHAnsi"/>
          <w:noProof/>
          <w:kern w:val="2"/>
          <w:sz w:val="24"/>
          <w:szCs w:val="24"/>
          <w:lang w:val="en-US" w:bidi="ar-SA"/>
          <w14:ligatures w14:val="standardContextual"/>
        </w:rPr>
      </w:pPr>
      <w:hyperlink w:anchor="_Toc240504674" w:history="1">
        <w:r w:rsidRPr="00750A66">
          <w:rPr>
            <w:rStyle w:val="Hyperlink"/>
            <w:noProof/>
          </w:rPr>
          <w:t>1.2.1.   The study area</w:t>
        </w:r>
        <w:r>
          <w:rPr>
            <w:noProof/>
            <w:webHidden/>
          </w:rPr>
          <w:tab/>
        </w:r>
        <w:r>
          <w:rPr>
            <w:noProof/>
            <w:webHidden/>
          </w:rPr>
          <w:fldChar w:fldCharType="begin"/>
        </w:r>
        <w:r>
          <w:rPr>
            <w:noProof/>
            <w:webHidden/>
          </w:rPr>
          <w:instrText xml:space="preserve"> PAGEREF _Toc240504674 \h </w:instrText>
        </w:r>
        <w:r>
          <w:rPr>
            <w:noProof/>
            <w:webHidden/>
          </w:rPr>
        </w:r>
        <w:r>
          <w:rPr>
            <w:noProof/>
            <w:webHidden/>
          </w:rPr>
          <w:fldChar w:fldCharType="separate"/>
        </w:r>
        <w:r>
          <w:rPr>
            <w:noProof/>
            <w:webHidden/>
          </w:rPr>
          <w:t>1</w:t>
        </w:r>
        <w:r>
          <w:rPr>
            <w:noProof/>
            <w:webHidden/>
          </w:rPr>
          <w:fldChar w:fldCharType="end"/>
        </w:r>
      </w:hyperlink>
    </w:p>
    <w:p w14:paraId="2D6D5025" w14:textId="2B37F1D4" w:rsidR="004629CD" w:rsidRDefault="004629CD">
      <w:pPr>
        <w:pStyle w:val="TOC3"/>
        <w:bidi w:val="0"/>
        <w:rPr>
          <w:rFonts w:asciiTheme="minorHAnsi" w:hAnsiTheme="minorHAnsi"/>
          <w:noProof/>
          <w:kern w:val="2"/>
          <w:sz w:val="24"/>
          <w:szCs w:val="24"/>
          <w:lang w:val="en-US" w:bidi="ar-SA"/>
          <w14:ligatures w14:val="standardContextual"/>
        </w:rPr>
      </w:pPr>
      <w:hyperlink w:anchor="_Toc240504675" w:history="1">
        <w:r w:rsidRPr="00750A66">
          <w:rPr>
            <w:rStyle w:val="Hyperlink"/>
            <w:noProof/>
          </w:rPr>
          <w:t>1.2.2.   Boundary</w:t>
        </w:r>
        <w:r>
          <w:rPr>
            <w:noProof/>
            <w:webHidden/>
          </w:rPr>
          <w:tab/>
        </w:r>
        <w:r>
          <w:rPr>
            <w:noProof/>
            <w:webHidden/>
          </w:rPr>
          <w:fldChar w:fldCharType="begin"/>
        </w:r>
        <w:r>
          <w:rPr>
            <w:noProof/>
            <w:webHidden/>
          </w:rPr>
          <w:instrText xml:space="preserve"> PAGEREF _Toc240504675 \h </w:instrText>
        </w:r>
        <w:r>
          <w:rPr>
            <w:noProof/>
            <w:webHidden/>
          </w:rPr>
        </w:r>
        <w:r>
          <w:rPr>
            <w:noProof/>
            <w:webHidden/>
          </w:rPr>
          <w:fldChar w:fldCharType="separate"/>
        </w:r>
        <w:r>
          <w:rPr>
            <w:noProof/>
            <w:webHidden/>
          </w:rPr>
          <w:t>3</w:t>
        </w:r>
        <w:r>
          <w:rPr>
            <w:noProof/>
            <w:webHidden/>
          </w:rPr>
          <w:fldChar w:fldCharType="end"/>
        </w:r>
      </w:hyperlink>
    </w:p>
    <w:p w14:paraId="55A85D61" w14:textId="209CD12E" w:rsidR="004629CD" w:rsidRDefault="004629CD">
      <w:pPr>
        <w:pStyle w:val="TOC3"/>
        <w:bidi w:val="0"/>
        <w:rPr>
          <w:rFonts w:asciiTheme="minorHAnsi" w:hAnsiTheme="minorHAnsi"/>
          <w:noProof/>
          <w:kern w:val="2"/>
          <w:sz w:val="24"/>
          <w:szCs w:val="24"/>
          <w:lang w:val="en-US" w:bidi="ar-SA"/>
          <w14:ligatures w14:val="standardContextual"/>
        </w:rPr>
      </w:pPr>
      <w:hyperlink w:anchor="_Toc240504676" w:history="1">
        <w:r w:rsidRPr="00750A66">
          <w:rPr>
            <w:rStyle w:val="Hyperlink"/>
            <w:noProof/>
          </w:rPr>
          <w:t>1.2.3.   Coordinate system</w:t>
        </w:r>
        <w:r>
          <w:rPr>
            <w:noProof/>
            <w:webHidden/>
          </w:rPr>
          <w:tab/>
        </w:r>
        <w:r>
          <w:rPr>
            <w:noProof/>
            <w:webHidden/>
          </w:rPr>
          <w:fldChar w:fldCharType="begin"/>
        </w:r>
        <w:r>
          <w:rPr>
            <w:noProof/>
            <w:webHidden/>
          </w:rPr>
          <w:instrText xml:space="preserve"> PAGEREF _Toc240504676 \h </w:instrText>
        </w:r>
        <w:r>
          <w:rPr>
            <w:noProof/>
            <w:webHidden/>
          </w:rPr>
        </w:r>
        <w:r>
          <w:rPr>
            <w:noProof/>
            <w:webHidden/>
          </w:rPr>
          <w:fldChar w:fldCharType="separate"/>
        </w:r>
        <w:r>
          <w:rPr>
            <w:noProof/>
            <w:webHidden/>
          </w:rPr>
          <w:t>3</w:t>
        </w:r>
        <w:r>
          <w:rPr>
            <w:noProof/>
            <w:webHidden/>
          </w:rPr>
          <w:fldChar w:fldCharType="end"/>
        </w:r>
      </w:hyperlink>
    </w:p>
    <w:p w14:paraId="37132615" w14:textId="2A157546" w:rsidR="004629CD" w:rsidRDefault="004629CD">
      <w:pPr>
        <w:pStyle w:val="TOC2"/>
        <w:rPr>
          <w:rFonts w:asciiTheme="minorHAnsi" w:hAnsiTheme="minorHAnsi"/>
          <w:bCs w:val="0"/>
          <w:noProof/>
          <w:kern w:val="2"/>
          <w:sz w:val="24"/>
          <w:szCs w:val="24"/>
          <w:lang w:val="en-US" w:bidi="ar-SA"/>
          <w14:ligatures w14:val="standardContextual"/>
        </w:rPr>
      </w:pPr>
      <w:hyperlink w:anchor="_Toc240504677" w:history="1">
        <w:r w:rsidRPr="00750A66">
          <w:rPr>
            <w:rStyle w:val="Hyperlink"/>
            <w:noProof/>
          </w:rPr>
          <w:t>1.3.   Programme and design stages</w:t>
        </w:r>
        <w:r>
          <w:rPr>
            <w:noProof/>
            <w:webHidden/>
          </w:rPr>
          <w:tab/>
        </w:r>
        <w:r>
          <w:rPr>
            <w:noProof/>
            <w:webHidden/>
          </w:rPr>
          <w:fldChar w:fldCharType="begin"/>
        </w:r>
        <w:r>
          <w:rPr>
            <w:noProof/>
            <w:webHidden/>
          </w:rPr>
          <w:instrText xml:space="preserve"> PAGEREF _Toc240504677 \h </w:instrText>
        </w:r>
        <w:r>
          <w:rPr>
            <w:noProof/>
            <w:webHidden/>
          </w:rPr>
        </w:r>
        <w:r>
          <w:rPr>
            <w:noProof/>
            <w:webHidden/>
          </w:rPr>
          <w:fldChar w:fldCharType="separate"/>
        </w:r>
        <w:r>
          <w:rPr>
            <w:noProof/>
            <w:webHidden/>
          </w:rPr>
          <w:t>3</w:t>
        </w:r>
        <w:r>
          <w:rPr>
            <w:noProof/>
            <w:webHidden/>
          </w:rPr>
          <w:fldChar w:fldCharType="end"/>
        </w:r>
      </w:hyperlink>
    </w:p>
    <w:p w14:paraId="74A8D748" w14:textId="167383B7" w:rsidR="004629CD" w:rsidRDefault="004629CD">
      <w:pPr>
        <w:pStyle w:val="TOC3"/>
        <w:bidi w:val="0"/>
        <w:rPr>
          <w:rFonts w:asciiTheme="minorHAnsi" w:hAnsiTheme="minorHAnsi"/>
          <w:noProof/>
          <w:kern w:val="2"/>
          <w:sz w:val="24"/>
          <w:szCs w:val="24"/>
          <w:lang w:val="en-US" w:bidi="ar-SA"/>
          <w14:ligatures w14:val="standardContextual"/>
        </w:rPr>
      </w:pPr>
      <w:hyperlink w:anchor="_Toc240504678" w:history="1">
        <w:r w:rsidRPr="00750A66">
          <w:rPr>
            <w:rStyle w:val="Hyperlink"/>
            <w:noProof/>
          </w:rPr>
          <w:t>1.3.1.   Deliverables at the concept stage</w:t>
        </w:r>
        <w:r>
          <w:rPr>
            <w:noProof/>
            <w:webHidden/>
          </w:rPr>
          <w:tab/>
        </w:r>
        <w:r>
          <w:rPr>
            <w:noProof/>
            <w:webHidden/>
          </w:rPr>
          <w:fldChar w:fldCharType="begin"/>
        </w:r>
        <w:r>
          <w:rPr>
            <w:noProof/>
            <w:webHidden/>
          </w:rPr>
          <w:instrText xml:space="preserve"> PAGEREF _Toc240504678 \h </w:instrText>
        </w:r>
        <w:r>
          <w:rPr>
            <w:noProof/>
            <w:webHidden/>
          </w:rPr>
        </w:r>
        <w:r>
          <w:rPr>
            <w:noProof/>
            <w:webHidden/>
          </w:rPr>
          <w:fldChar w:fldCharType="separate"/>
        </w:r>
        <w:r>
          <w:rPr>
            <w:noProof/>
            <w:webHidden/>
          </w:rPr>
          <w:t>3</w:t>
        </w:r>
        <w:r>
          <w:rPr>
            <w:noProof/>
            <w:webHidden/>
          </w:rPr>
          <w:fldChar w:fldCharType="end"/>
        </w:r>
      </w:hyperlink>
    </w:p>
    <w:p w14:paraId="0C57D554" w14:textId="156B2849" w:rsidR="004629CD" w:rsidRDefault="004629CD">
      <w:pPr>
        <w:pStyle w:val="TOC3"/>
        <w:bidi w:val="0"/>
        <w:rPr>
          <w:rFonts w:asciiTheme="minorHAnsi" w:hAnsiTheme="minorHAnsi"/>
          <w:noProof/>
          <w:kern w:val="2"/>
          <w:sz w:val="24"/>
          <w:szCs w:val="24"/>
          <w:lang w:val="en-US" w:bidi="ar-SA"/>
          <w14:ligatures w14:val="standardContextual"/>
        </w:rPr>
      </w:pPr>
      <w:hyperlink w:anchor="_Toc240504679" w:history="1">
        <w:r w:rsidRPr="00750A66">
          <w:rPr>
            <w:rStyle w:val="Hyperlink"/>
            <w:noProof/>
          </w:rPr>
          <w:t>1.3.2.   Deliverables of the following stages</w:t>
        </w:r>
        <w:r>
          <w:rPr>
            <w:noProof/>
            <w:webHidden/>
          </w:rPr>
          <w:tab/>
        </w:r>
        <w:r>
          <w:rPr>
            <w:noProof/>
            <w:webHidden/>
          </w:rPr>
          <w:fldChar w:fldCharType="begin"/>
        </w:r>
        <w:r>
          <w:rPr>
            <w:noProof/>
            <w:webHidden/>
          </w:rPr>
          <w:instrText xml:space="preserve"> PAGEREF _Toc240504679 \h </w:instrText>
        </w:r>
        <w:r>
          <w:rPr>
            <w:noProof/>
            <w:webHidden/>
          </w:rPr>
        </w:r>
        <w:r>
          <w:rPr>
            <w:noProof/>
            <w:webHidden/>
          </w:rPr>
          <w:fldChar w:fldCharType="separate"/>
        </w:r>
        <w:r>
          <w:rPr>
            <w:noProof/>
            <w:webHidden/>
          </w:rPr>
          <w:t>4</w:t>
        </w:r>
        <w:r>
          <w:rPr>
            <w:noProof/>
            <w:webHidden/>
          </w:rPr>
          <w:fldChar w:fldCharType="end"/>
        </w:r>
      </w:hyperlink>
    </w:p>
    <w:p w14:paraId="209FA7D9" w14:textId="3EECD609" w:rsidR="004629CD" w:rsidRDefault="004629CD">
      <w:pPr>
        <w:pStyle w:val="TOC2"/>
        <w:rPr>
          <w:rFonts w:asciiTheme="minorHAnsi" w:hAnsiTheme="minorHAnsi"/>
          <w:bCs w:val="0"/>
          <w:noProof/>
          <w:kern w:val="2"/>
          <w:sz w:val="24"/>
          <w:szCs w:val="24"/>
          <w:lang w:val="en-US" w:bidi="ar-SA"/>
          <w14:ligatures w14:val="standardContextual"/>
        </w:rPr>
      </w:pPr>
      <w:hyperlink w:anchor="_Toc240504680" w:history="1">
        <w:r w:rsidRPr="00750A66">
          <w:rPr>
            <w:rStyle w:val="Hyperlink"/>
            <w:noProof/>
          </w:rPr>
          <w:t>1.4.   Consultation record</w:t>
        </w:r>
        <w:r>
          <w:rPr>
            <w:noProof/>
            <w:webHidden/>
          </w:rPr>
          <w:tab/>
        </w:r>
        <w:r>
          <w:rPr>
            <w:noProof/>
            <w:webHidden/>
          </w:rPr>
          <w:fldChar w:fldCharType="begin"/>
        </w:r>
        <w:r>
          <w:rPr>
            <w:noProof/>
            <w:webHidden/>
          </w:rPr>
          <w:instrText xml:space="preserve"> PAGEREF _Toc240504680 \h </w:instrText>
        </w:r>
        <w:r>
          <w:rPr>
            <w:noProof/>
            <w:webHidden/>
          </w:rPr>
        </w:r>
        <w:r>
          <w:rPr>
            <w:noProof/>
            <w:webHidden/>
          </w:rPr>
          <w:fldChar w:fldCharType="separate"/>
        </w:r>
        <w:r>
          <w:rPr>
            <w:noProof/>
            <w:webHidden/>
          </w:rPr>
          <w:t>4</w:t>
        </w:r>
        <w:r>
          <w:rPr>
            <w:noProof/>
            <w:webHidden/>
          </w:rPr>
          <w:fldChar w:fldCharType="end"/>
        </w:r>
      </w:hyperlink>
    </w:p>
    <w:p w14:paraId="27F6E961" w14:textId="7716ACD5" w:rsidR="004629CD" w:rsidRDefault="004629CD">
      <w:pPr>
        <w:pStyle w:val="TOC2"/>
        <w:rPr>
          <w:rFonts w:asciiTheme="minorHAnsi" w:hAnsiTheme="minorHAnsi"/>
          <w:bCs w:val="0"/>
          <w:noProof/>
          <w:kern w:val="2"/>
          <w:sz w:val="24"/>
          <w:szCs w:val="24"/>
          <w:lang w:val="en-US" w:bidi="ar-SA"/>
          <w14:ligatures w14:val="standardContextual"/>
        </w:rPr>
      </w:pPr>
      <w:hyperlink w:anchor="_Toc240504681" w:history="1">
        <w:r w:rsidRPr="00750A66">
          <w:rPr>
            <w:rStyle w:val="Hyperlink"/>
            <w:noProof/>
          </w:rPr>
          <w:t>1.5.   Decisions requested and matters requiring confirmation</w:t>
        </w:r>
        <w:r>
          <w:rPr>
            <w:noProof/>
            <w:webHidden/>
          </w:rPr>
          <w:tab/>
        </w:r>
        <w:r>
          <w:rPr>
            <w:noProof/>
            <w:webHidden/>
          </w:rPr>
          <w:fldChar w:fldCharType="begin"/>
        </w:r>
        <w:r>
          <w:rPr>
            <w:noProof/>
            <w:webHidden/>
          </w:rPr>
          <w:instrText xml:space="preserve"> PAGEREF _Toc240504681 \h </w:instrText>
        </w:r>
        <w:r>
          <w:rPr>
            <w:noProof/>
            <w:webHidden/>
          </w:rPr>
        </w:r>
        <w:r>
          <w:rPr>
            <w:noProof/>
            <w:webHidden/>
          </w:rPr>
          <w:fldChar w:fldCharType="separate"/>
        </w:r>
        <w:r>
          <w:rPr>
            <w:noProof/>
            <w:webHidden/>
          </w:rPr>
          <w:t>5</w:t>
        </w:r>
        <w:r>
          <w:rPr>
            <w:noProof/>
            <w:webHidden/>
          </w:rPr>
          <w:fldChar w:fldCharType="end"/>
        </w:r>
      </w:hyperlink>
    </w:p>
    <w:p w14:paraId="4663F4E5" w14:textId="3528876F" w:rsidR="004629CD" w:rsidRDefault="004629CD">
      <w:pPr>
        <w:pStyle w:val="TOC3"/>
        <w:bidi w:val="0"/>
        <w:rPr>
          <w:rFonts w:asciiTheme="minorHAnsi" w:hAnsiTheme="minorHAnsi"/>
          <w:noProof/>
          <w:kern w:val="2"/>
          <w:sz w:val="24"/>
          <w:szCs w:val="24"/>
          <w:lang w:val="en-US" w:bidi="ar-SA"/>
          <w14:ligatures w14:val="standardContextual"/>
        </w:rPr>
      </w:pPr>
      <w:hyperlink w:anchor="_Toc240504682" w:history="1">
        <w:r w:rsidRPr="00750A66">
          <w:rPr>
            <w:rStyle w:val="Hyperlink"/>
            <w:noProof/>
          </w:rPr>
          <w:t>1.5.1.   What is asked of Nama Water Services, and what is adopted</w:t>
        </w:r>
        <w:r>
          <w:rPr>
            <w:noProof/>
            <w:webHidden/>
          </w:rPr>
          <w:tab/>
        </w:r>
        <w:r>
          <w:rPr>
            <w:noProof/>
            <w:webHidden/>
          </w:rPr>
          <w:fldChar w:fldCharType="begin"/>
        </w:r>
        <w:r>
          <w:rPr>
            <w:noProof/>
            <w:webHidden/>
          </w:rPr>
          <w:instrText xml:space="preserve"> PAGEREF _Toc240504682 \h </w:instrText>
        </w:r>
        <w:r>
          <w:rPr>
            <w:noProof/>
            <w:webHidden/>
          </w:rPr>
        </w:r>
        <w:r>
          <w:rPr>
            <w:noProof/>
            <w:webHidden/>
          </w:rPr>
          <w:fldChar w:fldCharType="separate"/>
        </w:r>
        <w:r>
          <w:rPr>
            <w:noProof/>
            <w:webHidden/>
          </w:rPr>
          <w:t>5</w:t>
        </w:r>
        <w:r>
          <w:rPr>
            <w:noProof/>
            <w:webHidden/>
          </w:rPr>
          <w:fldChar w:fldCharType="end"/>
        </w:r>
      </w:hyperlink>
    </w:p>
    <w:p w14:paraId="03B6DA0D" w14:textId="3574D607" w:rsidR="004629CD" w:rsidRDefault="004629CD">
      <w:pPr>
        <w:pStyle w:val="TOC3"/>
        <w:bidi w:val="0"/>
        <w:rPr>
          <w:rFonts w:asciiTheme="minorHAnsi" w:hAnsiTheme="minorHAnsi"/>
          <w:noProof/>
          <w:kern w:val="2"/>
          <w:sz w:val="24"/>
          <w:szCs w:val="24"/>
          <w:lang w:val="en-US" w:bidi="ar-SA"/>
          <w14:ligatures w14:val="standardContextual"/>
        </w:rPr>
      </w:pPr>
      <w:hyperlink w:anchor="_Toc240504683" w:history="1">
        <w:r w:rsidRPr="00750A66">
          <w:rPr>
            <w:rStyle w:val="Hyperlink"/>
            <w:noProof/>
          </w:rPr>
          <w:t>1.5.2.   The decisions requested from Nama Water Services</w:t>
        </w:r>
        <w:r>
          <w:rPr>
            <w:noProof/>
            <w:webHidden/>
          </w:rPr>
          <w:tab/>
        </w:r>
        <w:r>
          <w:rPr>
            <w:noProof/>
            <w:webHidden/>
          </w:rPr>
          <w:fldChar w:fldCharType="begin"/>
        </w:r>
        <w:r>
          <w:rPr>
            <w:noProof/>
            <w:webHidden/>
          </w:rPr>
          <w:instrText xml:space="preserve"> PAGEREF _Toc240504683 \h </w:instrText>
        </w:r>
        <w:r>
          <w:rPr>
            <w:noProof/>
            <w:webHidden/>
          </w:rPr>
        </w:r>
        <w:r>
          <w:rPr>
            <w:noProof/>
            <w:webHidden/>
          </w:rPr>
          <w:fldChar w:fldCharType="separate"/>
        </w:r>
        <w:r>
          <w:rPr>
            <w:noProof/>
            <w:webHidden/>
          </w:rPr>
          <w:t>5</w:t>
        </w:r>
        <w:r>
          <w:rPr>
            <w:noProof/>
            <w:webHidden/>
          </w:rPr>
          <w:fldChar w:fldCharType="end"/>
        </w:r>
      </w:hyperlink>
    </w:p>
    <w:p w14:paraId="18D7C492" w14:textId="624B6930" w:rsidR="004629CD" w:rsidRDefault="004629CD">
      <w:pPr>
        <w:pStyle w:val="TOC3"/>
        <w:bidi w:val="0"/>
        <w:rPr>
          <w:rFonts w:asciiTheme="minorHAnsi" w:hAnsiTheme="minorHAnsi"/>
          <w:noProof/>
          <w:kern w:val="2"/>
          <w:sz w:val="24"/>
          <w:szCs w:val="24"/>
          <w:lang w:val="en-US" w:bidi="ar-SA"/>
          <w14:ligatures w14:val="standardContextual"/>
        </w:rPr>
      </w:pPr>
      <w:hyperlink w:anchor="_Toc240504684" w:history="1">
        <w:r w:rsidRPr="00750A66">
          <w:rPr>
            <w:rStyle w:val="Hyperlink"/>
            <w:noProof/>
          </w:rPr>
          <w:t>1.5.3.   The values adopted, for information</w:t>
        </w:r>
        <w:r>
          <w:rPr>
            <w:noProof/>
            <w:webHidden/>
          </w:rPr>
          <w:tab/>
        </w:r>
        <w:r>
          <w:rPr>
            <w:noProof/>
            <w:webHidden/>
          </w:rPr>
          <w:fldChar w:fldCharType="begin"/>
        </w:r>
        <w:r>
          <w:rPr>
            <w:noProof/>
            <w:webHidden/>
          </w:rPr>
          <w:instrText xml:space="preserve"> PAGEREF _Toc240504684 \h </w:instrText>
        </w:r>
        <w:r>
          <w:rPr>
            <w:noProof/>
            <w:webHidden/>
          </w:rPr>
        </w:r>
        <w:r>
          <w:rPr>
            <w:noProof/>
            <w:webHidden/>
          </w:rPr>
          <w:fldChar w:fldCharType="separate"/>
        </w:r>
        <w:r>
          <w:rPr>
            <w:noProof/>
            <w:webHidden/>
          </w:rPr>
          <w:t>6</w:t>
        </w:r>
        <w:r>
          <w:rPr>
            <w:noProof/>
            <w:webHidden/>
          </w:rPr>
          <w:fldChar w:fldCharType="end"/>
        </w:r>
      </w:hyperlink>
    </w:p>
    <w:p w14:paraId="289CD016" w14:textId="1EC9C24A" w:rsidR="004629CD" w:rsidRDefault="004629CD">
      <w:pPr>
        <w:pStyle w:val="TOC3"/>
        <w:bidi w:val="0"/>
        <w:rPr>
          <w:rFonts w:asciiTheme="minorHAnsi" w:hAnsiTheme="minorHAnsi"/>
          <w:noProof/>
          <w:kern w:val="2"/>
          <w:sz w:val="24"/>
          <w:szCs w:val="24"/>
          <w:lang w:val="en-US" w:bidi="ar-SA"/>
          <w14:ligatures w14:val="standardContextual"/>
        </w:rPr>
      </w:pPr>
      <w:hyperlink w:anchor="_Toc240504685" w:history="1">
        <w:r w:rsidRPr="00750A66">
          <w:rPr>
            <w:rStyle w:val="Hyperlink"/>
            <w:noProof/>
          </w:rPr>
          <w:t>1.5.4.   Other matters requiring confirmation</w:t>
        </w:r>
        <w:r>
          <w:rPr>
            <w:noProof/>
            <w:webHidden/>
          </w:rPr>
          <w:tab/>
        </w:r>
        <w:r>
          <w:rPr>
            <w:noProof/>
            <w:webHidden/>
          </w:rPr>
          <w:fldChar w:fldCharType="begin"/>
        </w:r>
        <w:r>
          <w:rPr>
            <w:noProof/>
            <w:webHidden/>
          </w:rPr>
          <w:instrText xml:space="preserve"> PAGEREF _Toc240504685 \h </w:instrText>
        </w:r>
        <w:r>
          <w:rPr>
            <w:noProof/>
            <w:webHidden/>
          </w:rPr>
        </w:r>
        <w:r>
          <w:rPr>
            <w:noProof/>
            <w:webHidden/>
          </w:rPr>
          <w:fldChar w:fldCharType="separate"/>
        </w:r>
        <w:r>
          <w:rPr>
            <w:noProof/>
            <w:webHidden/>
          </w:rPr>
          <w:t>7</w:t>
        </w:r>
        <w:r>
          <w:rPr>
            <w:noProof/>
            <w:webHidden/>
          </w:rPr>
          <w:fldChar w:fldCharType="end"/>
        </w:r>
      </w:hyperlink>
    </w:p>
    <w:p w14:paraId="22E79491" w14:textId="5DCAF324" w:rsidR="004629CD" w:rsidRDefault="004629CD">
      <w:pPr>
        <w:pStyle w:val="TOC3"/>
        <w:bidi w:val="0"/>
        <w:rPr>
          <w:rFonts w:asciiTheme="minorHAnsi" w:hAnsiTheme="minorHAnsi"/>
          <w:noProof/>
          <w:kern w:val="2"/>
          <w:sz w:val="24"/>
          <w:szCs w:val="24"/>
          <w:lang w:val="en-US" w:bidi="ar-SA"/>
          <w14:ligatures w14:val="standardContextual"/>
        </w:rPr>
      </w:pPr>
      <w:hyperlink w:anchor="_Toc240504686" w:history="1">
        <w:r w:rsidRPr="00750A66">
          <w:rPr>
            <w:rStyle w:val="Hyperlink"/>
            <w:noProof/>
          </w:rPr>
          <w:t>1.5.5.   Data requested</w:t>
        </w:r>
        <w:r>
          <w:rPr>
            <w:noProof/>
            <w:webHidden/>
          </w:rPr>
          <w:tab/>
        </w:r>
        <w:r>
          <w:rPr>
            <w:noProof/>
            <w:webHidden/>
          </w:rPr>
          <w:fldChar w:fldCharType="begin"/>
        </w:r>
        <w:r>
          <w:rPr>
            <w:noProof/>
            <w:webHidden/>
          </w:rPr>
          <w:instrText xml:space="preserve"> PAGEREF _Toc240504686 \h </w:instrText>
        </w:r>
        <w:r>
          <w:rPr>
            <w:noProof/>
            <w:webHidden/>
          </w:rPr>
        </w:r>
        <w:r>
          <w:rPr>
            <w:noProof/>
            <w:webHidden/>
          </w:rPr>
          <w:fldChar w:fldCharType="separate"/>
        </w:r>
        <w:r>
          <w:rPr>
            <w:noProof/>
            <w:webHidden/>
          </w:rPr>
          <w:t>7</w:t>
        </w:r>
        <w:r>
          <w:rPr>
            <w:noProof/>
            <w:webHidden/>
          </w:rPr>
          <w:fldChar w:fldCharType="end"/>
        </w:r>
      </w:hyperlink>
    </w:p>
    <w:p w14:paraId="293B3779" w14:textId="6F39DDB8" w:rsidR="004629CD" w:rsidRDefault="004629CD">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4687" w:history="1">
        <w:r w:rsidRPr="00750A66">
          <w:rPr>
            <w:rStyle w:val="Hyperlink"/>
            <w:noProof/>
          </w:rPr>
          <w:t>2.   Data</w:t>
        </w:r>
        <w:r>
          <w:rPr>
            <w:noProof/>
            <w:webHidden/>
          </w:rPr>
          <w:tab/>
        </w:r>
        <w:r>
          <w:rPr>
            <w:noProof/>
            <w:webHidden/>
          </w:rPr>
          <w:fldChar w:fldCharType="begin"/>
        </w:r>
        <w:r>
          <w:rPr>
            <w:noProof/>
            <w:webHidden/>
          </w:rPr>
          <w:instrText xml:space="preserve"> PAGEREF _Toc240504687 \h </w:instrText>
        </w:r>
        <w:r>
          <w:rPr>
            <w:noProof/>
            <w:webHidden/>
          </w:rPr>
        </w:r>
        <w:r>
          <w:rPr>
            <w:noProof/>
            <w:webHidden/>
          </w:rPr>
          <w:fldChar w:fldCharType="separate"/>
        </w:r>
        <w:r>
          <w:rPr>
            <w:noProof/>
            <w:webHidden/>
          </w:rPr>
          <w:t>9</w:t>
        </w:r>
        <w:r>
          <w:rPr>
            <w:noProof/>
            <w:webHidden/>
          </w:rPr>
          <w:fldChar w:fldCharType="end"/>
        </w:r>
      </w:hyperlink>
    </w:p>
    <w:p w14:paraId="5FCBEAA8" w14:textId="6B1F0D98" w:rsidR="004629CD" w:rsidRDefault="004629CD">
      <w:pPr>
        <w:pStyle w:val="TOC2"/>
        <w:rPr>
          <w:rFonts w:asciiTheme="minorHAnsi" w:hAnsiTheme="minorHAnsi"/>
          <w:bCs w:val="0"/>
          <w:noProof/>
          <w:kern w:val="2"/>
          <w:sz w:val="24"/>
          <w:szCs w:val="24"/>
          <w:lang w:val="en-US" w:bidi="ar-SA"/>
          <w14:ligatures w14:val="standardContextual"/>
        </w:rPr>
      </w:pPr>
      <w:hyperlink w:anchor="_Toc240504688" w:history="1">
        <w:r w:rsidRPr="00750A66">
          <w:rPr>
            <w:rStyle w:val="Hyperlink"/>
            <w:noProof/>
          </w:rPr>
          <w:t>2.1.   Data collection</w:t>
        </w:r>
        <w:r>
          <w:rPr>
            <w:noProof/>
            <w:webHidden/>
          </w:rPr>
          <w:tab/>
        </w:r>
        <w:r>
          <w:rPr>
            <w:noProof/>
            <w:webHidden/>
          </w:rPr>
          <w:fldChar w:fldCharType="begin"/>
        </w:r>
        <w:r>
          <w:rPr>
            <w:noProof/>
            <w:webHidden/>
          </w:rPr>
          <w:instrText xml:space="preserve"> PAGEREF _Toc240504688 \h </w:instrText>
        </w:r>
        <w:r>
          <w:rPr>
            <w:noProof/>
            <w:webHidden/>
          </w:rPr>
        </w:r>
        <w:r>
          <w:rPr>
            <w:noProof/>
            <w:webHidden/>
          </w:rPr>
          <w:fldChar w:fldCharType="separate"/>
        </w:r>
        <w:r>
          <w:rPr>
            <w:noProof/>
            <w:webHidden/>
          </w:rPr>
          <w:t>9</w:t>
        </w:r>
        <w:r>
          <w:rPr>
            <w:noProof/>
            <w:webHidden/>
          </w:rPr>
          <w:fldChar w:fldCharType="end"/>
        </w:r>
      </w:hyperlink>
    </w:p>
    <w:p w14:paraId="2CF616BC" w14:textId="7EEBC038" w:rsidR="004629CD" w:rsidRDefault="004629CD">
      <w:pPr>
        <w:pStyle w:val="TOC2"/>
        <w:rPr>
          <w:rFonts w:asciiTheme="minorHAnsi" w:hAnsiTheme="minorHAnsi"/>
          <w:bCs w:val="0"/>
          <w:noProof/>
          <w:kern w:val="2"/>
          <w:sz w:val="24"/>
          <w:szCs w:val="24"/>
          <w:lang w:val="en-US" w:bidi="ar-SA"/>
          <w14:ligatures w14:val="standardContextual"/>
        </w:rPr>
      </w:pPr>
      <w:hyperlink w:anchor="_Toc240504689" w:history="1">
        <w:r w:rsidRPr="00750A66">
          <w:rPr>
            <w:rStyle w:val="Hyperlink"/>
            <w:noProof/>
          </w:rPr>
          <w:t>2.2.   Assessment of the data</w:t>
        </w:r>
        <w:r>
          <w:rPr>
            <w:noProof/>
            <w:webHidden/>
          </w:rPr>
          <w:tab/>
        </w:r>
        <w:r>
          <w:rPr>
            <w:noProof/>
            <w:webHidden/>
          </w:rPr>
          <w:fldChar w:fldCharType="begin"/>
        </w:r>
        <w:r>
          <w:rPr>
            <w:noProof/>
            <w:webHidden/>
          </w:rPr>
          <w:instrText xml:space="preserve"> PAGEREF _Toc240504689 \h </w:instrText>
        </w:r>
        <w:r>
          <w:rPr>
            <w:noProof/>
            <w:webHidden/>
          </w:rPr>
        </w:r>
        <w:r>
          <w:rPr>
            <w:noProof/>
            <w:webHidden/>
          </w:rPr>
          <w:fldChar w:fldCharType="separate"/>
        </w:r>
        <w:r>
          <w:rPr>
            <w:noProof/>
            <w:webHidden/>
          </w:rPr>
          <w:t>10</w:t>
        </w:r>
        <w:r>
          <w:rPr>
            <w:noProof/>
            <w:webHidden/>
          </w:rPr>
          <w:fldChar w:fldCharType="end"/>
        </w:r>
      </w:hyperlink>
    </w:p>
    <w:p w14:paraId="77D2ECC1" w14:textId="13FA70C7" w:rsidR="004629CD" w:rsidRDefault="004629CD">
      <w:pPr>
        <w:pStyle w:val="TOC3"/>
        <w:bidi w:val="0"/>
        <w:rPr>
          <w:rFonts w:asciiTheme="minorHAnsi" w:hAnsiTheme="minorHAnsi"/>
          <w:noProof/>
          <w:kern w:val="2"/>
          <w:sz w:val="24"/>
          <w:szCs w:val="24"/>
          <w:lang w:val="en-US" w:bidi="ar-SA"/>
          <w14:ligatures w14:val="standardContextual"/>
        </w:rPr>
      </w:pPr>
      <w:hyperlink w:anchor="_Toc240504690" w:history="1">
        <w:r w:rsidRPr="00750A66">
          <w:rPr>
            <w:rStyle w:val="Hyperlink"/>
            <w:noProof/>
          </w:rPr>
          <w:t>2.2.1.   Wastewater assets</w:t>
        </w:r>
        <w:r>
          <w:rPr>
            <w:noProof/>
            <w:webHidden/>
          </w:rPr>
          <w:tab/>
        </w:r>
        <w:r>
          <w:rPr>
            <w:noProof/>
            <w:webHidden/>
          </w:rPr>
          <w:fldChar w:fldCharType="begin"/>
        </w:r>
        <w:r>
          <w:rPr>
            <w:noProof/>
            <w:webHidden/>
          </w:rPr>
          <w:instrText xml:space="preserve"> PAGEREF _Toc240504690 \h </w:instrText>
        </w:r>
        <w:r>
          <w:rPr>
            <w:noProof/>
            <w:webHidden/>
          </w:rPr>
        </w:r>
        <w:r>
          <w:rPr>
            <w:noProof/>
            <w:webHidden/>
          </w:rPr>
          <w:fldChar w:fldCharType="separate"/>
        </w:r>
        <w:r>
          <w:rPr>
            <w:noProof/>
            <w:webHidden/>
          </w:rPr>
          <w:t>10</w:t>
        </w:r>
        <w:r>
          <w:rPr>
            <w:noProof/>
            <w:webHidden/>
          </w:rPr>
          <w:fldChar w:fldCharType="end"/>
        </w:r>
      </w:hyperlink>
    </w:p>
    <w:p w14:paraId="71D1ACBC" w14:textId="6E78AF0E" w:rsidR="004629CD" w:rsidRDefault="004629CD">
      <w:pPr>
        <w:pStyle w:val="TOC3"/>
        <w:bidi w:val="0"/>
        <w:rPr>
          <w:rFonts w:asciiTheme="minorHAnsi" w:hAnsiTheme="minorHAnsi"/>
          <w:noProof/>
          <w:kern w:val="2"/>
          <w:sz w:val="24"/>
          <w:szCs w:val="24"/>
          <w:lang w:val="en-US" w:bidi="ar-SA"/>
          <w14:ligatures w14:val="standardContextual"/>
        </w:rPr>
      </w:pPr>
      <w:hyperlink w:anchor="_Toc240504691" w:history="1">
        <w:r w:rsidRPr="00750A66">
          <w:rPr>
            <w:rStyle w:val="Hyperlink"/>
            <w:noProof/>
          </w:rPr>
          <w:t>2.2.2.   Potable water network</w:t>
        </w:r>
        <w:r>
          <w:rPr>
            <w:noProof/>
            <w:webHidden/>
          </w:rPr>
          <w:tab/>
        </w:r>
        <w:r>
          <w:rPr>
            <w:noProof/>
            <w:webHidden/>
          </w:rPr>
          <w:fldChar w:fldCharType="begin"/>
        </w:r>
        <w:r>
          <w:rPr>
            <w:noProof/>
            <w:webHidden/>
          </w:rPr>
          <w:instrText xml:space="preserve"> PAGEREF _Toc240504691 \h </w:instrText>
        </w:r>
        <w:r>
          <w:rPr>
            <w:noProof/>
            <w:webHidden/>
          </w:rPr>
        </w:r>
        <w:r>
          <w:rPr>
            <w:noProof/>
            <w:webHidden/>
          </w:rPr>
          <w:fldChar w:fldCharType="separate"/>
        </w:r>
        <w:r>
          <w:rPr>
            <w:noProof/>
            <w:webHidden/>
          </w:rPr>
          <w:t>13</w:t>
        </w:r>
        <w:r>
          <w:rPr>
            <w:noProof/>
            <w:webHidden/>
          </w:rPr>
          <w:fldChar w:fldCharType="end"/>
        </w:r>
      </w:hyperlink>
    </w:p>
    <w:p w14:paraId="13DC959F" w14:textId="10926ED9" w:rsidR="004629CD" w:rsidRDefault="004629CD">
      <w:pPr>
        <w:pStyle w:val="TOC3"/>
        <w:bidi w:val="0"/>
        <w:rPr>
          <w:rFonts w:asciiTheme="minorHAnsi" w:hAnsiTheme="minorHAnsi"/>
          <w:noProof/>
          <w:kern w:val="2"/>
          <w:sz w:val="24"/>
          <w:szCs w:val="24"/>
          <w:lang w:val="en-US" w:bidi="ar-SA"/>
          <w14:ligatures w14:val="standardContextual"/>
        </w:rPr>
      </w:pPr>
      <w:hyperlink w:anchor="_Toc240504692" w:history="1">
        <w:r w:rsidRPr="00750A66">
          <w:rPr>
            <w:rStyle w:val="Hyperlink"/>
            <w:noProof/>
          </w:rPr>
          <w:t>2.2.3.   Electricity accounts</w:t>
        </w:r>
        <w:r>
          <w:rPr>
            <w:noProof/>
            <w:webHidden/>
          </w:rPr>
          <w:tab/>
        </w:r>
        <w:r>
          <w:rPr>
            <w:noProof/>
            <w:webHidden/>
          </w:rPr>
          <w:fldChar w:fldCharType="begin"/>
        </w:r>
        <w:r>
          <w:rPr>
            <w:noProof/>
            <w:webHidden/>
          </w:rPr>
          <w:instrText xml:space="preserve"> PAGEREF _Toc240504692 \h </w:instrText>
        </w:r>
        <w:r>
          <w:rPr>
            <w:noProof/>
            <w:webHidden/>
          </w:rPr>
        </w:r>
        <w:r>
          <w:rPr>
            <w:noProof/>
            <w:webHidden/>
          </w:rPr>
          <w:fldChar w:fldCharType="separate"/>
        </w:r>
        <w:r>
          <w:rPr>
            <w:noProof/>
            <w:webHidden/>
          </w:rPr>
          <w:t>15</w:t>
        </w:r>
        <w:r>
          <w:rPr>
            <w:noProof/>
            <w:webHidden/>
          </w:rPr>
          <w:fldChar w:fldCharType="end"/>
        </w:r>
      </w:hyperlink>
    </w:p>
    <w:p w14:paraId="1064A8D7" w14:textId="61ADF6BD" w:rsidR="004629CD" w:rsidRDefault="004629CD">
      <w:pPr>
        <w:pStyle w:val="TOC3"/>
        <w:bidi w:val="0"/>
        <w:rPr>
          <w:rFonts w:asciiTheme="minorHAnsi" w:hAnsiTheme="minorHAnsi"/>
          <w:noProof/>
          <w:kern w:val="2"/>
          <w:sz w:val="24"/>
          <w:szCs w:val="24"/>
          <w:lang w:val="en-US" w:bidi="ar-SA"/>
          <w14:ligatures w14:val="standardContextual"/>
        </w:rPr>
      </w:pPr>
      <w:hyperlink w:anchor="_Toc240504693" w:history="1">
        <w:r w:rsidRPr="00750A66">
          <w:rPr>
            <w:rStyle w:val="Hyperlink"/>
            <w:noProof/>
          </w:rPr>
          <w:t>2.2.4.   Cadastral and settlement data</w:t>
        </w:r>
        <w:r>
          <w:rPr>
            <w:noProof/>
            <w:webHidden/>
          </w:rPr>
          <w:tab/>
        </w:r>
        <w:r>
          <w:rPr>
            <w:noProof/>
            <w:webHidden/>
          </w:rPr>
          <w:fldChar w:fldCharType="begin"/>
        </w:r>
        <w:r>
          <w:rPr>
            <w:noProof/>
            <w:webHidden/>
          </w:rPr>
          <w:instrText xml:space="preserve"> PAGEREF _Toc240504693 \h </w:instrText>
        </w:r>
        <w:r>
          <w:rPr>
            <w:noProof/>
            <w:webHidden/>
          </w:rPr>
        </w:r>
        <w:r>
          <w:rPr>
            <w:noProof/>
            <w:webHidden/>
          </w:rPr>
          <w:fldChar w:fldCharType="separate"/>
        </w:r>
        <w:r>
          <w:rPr>
            <w:noProof/>
            <w:webHidden/>
          </w:rPr>
          <w:t>17</w:t>
        </w:r>
        <w:r>
          <w:rPr>
            <w:noProof/>
            <w:webHidden/>
          </w:rPr>
          <w:fldChar w:fldCharType="end"/>
        </w:r>
      </w:hyperlink>
    </w:p>
    <w:p w14:paraId="00ADFCCD" w14:textId="438E571B" w:rsidR="004629CD" w:rsidRDefault="004629CD">
      <w:pPr>
        <w:pStyle w:val="TOC3"/>
        <w:bidi w:val="0"/>
        <w:rPr>
          <w:rFonts w:asciiTheme="minorHAnsi" w:hAnsiTheme="minorHAnsi"/>
          <w:noProof/>
          <w:kern w:val="2"/>
          <w:sz w:val="24"/>
          <w:szCs w:val="24"/>
          <w:lang w:val="en-US" w:bidi="ar-SA"/>
          <w14:ligatures w14:val="standardContextual"/>
        </w:rPr>
      </w:pPr>
      <w:hyperlink w:anchor="_Toc240504694" w:history="1">
        <w:r w:rsidRPr="00750A66">
          <w:rPr>
            <w:rStyle w:val="Hyperlink"/>
            <w:noProof/>
          </w:rPr>
          <w:t>2.2.5.   Other datasets supplied</w:t>
        </w:r>
        <w:r>
          <w:rPr>
            <w:noProof/>
            <w:webHidden/>
          </w:rPr>
          <w:tab/>
        </w:r>
        <w:r>
          <w:rPr>
            <w:noProof/>
            <w:webHidden/>
          </w:rPr>
          <w:fldChar w:fldCharType="begin"/>
        </w:r>
        <w:r>
          <w:rPr>
            <w:noProof/>
            <w:webHidden/>
          </w:rPr>
          <w:instrText xml:space="preserve"> PAGEREF _Toc240504694 \h </w:instrText>
        </w:r>
        <w:r>
          <w:rPr>
            <w:noProof/>
            <w:webHidden/>
          </w:rPr>
        </w:r>
        <w:r>
          <w:rPr>
            <w:noProof/>
            <w:webHidden/>
          </w:rPr>
          <w:fldChar w:fldCharType="separate"/>
        </w:r>
        <w:r>
          <w:rPr>
            <w:noProof/>
            <w:webHidden/>
          </w:rPr>
          <w:t>17</w:t>
        </w:r>
        <w:r>
          <w:rPr>
            <w:noProof/>
            <w:webHidden/>
          </w:rPr>
          <w:fldChar w:fldCharType="end"/>
        </w:r>
      </w:hyperlink>
    </w:p>
    <w:p w14:paraId="2DC7FCE5" w14:textId="7D83439E" w:rsidR="004629CD" w:rsidRDefault="004629CD">
      <w:pPr>
        <w:pStyle w:val="TOC2"/>
        <w:rPr>
          <w:rFonts w:asciiTheme="minorHAnsi" w:hAnsiTheme="minorHAnsi"/>
          <w:bCs w:val="0"/>
          <w:noProof/>
          <w:kern w:val="2"/>
          <w:sz w:val="24"/>
          <w:szCs w:val="24"/>
          <w:lang w:val="en-US" w:bidi="ar-SA"/>
          <w14:ligatures w14:val="standardContextual"/>
        </w:rPr>
      </w:pPr>
      <w:hyperlink w:anchor="_Toc240504695" w:history="1">
        <w:r w:rsidRPr="00750A66">
          <w:rPr>
            <w:rStyle w:val="Hyperlink"/>
            <w:noProof/>
          </w:rPr>
          <w:t>2.3.   Survey and investigation</w:t>
        </w:r>
        <w:r>
          <w:rPr>
            <w:noProof/>
            <w:webHidden/>
          </w:rPr>
          <w:tab/>
        </w:r>
        <w:r>
          <w:rPr>
            <w:noProof/>
            <w:webHidden/>
          </w:rPr>
          <w:fldChar w:fldCharType="begin"/>
        </w:r>
        <w:r>
          <w:rPr>
            <w:noProof/>
            <w:webHidden/>
          </w:rPr>
          <w:instrText xml:space="preserve"> PAGEREF _Toc240504695 \h </w:instrText>
        </w:r>
        <w:r>
          <w:rPr>
            <w:noProof/>
            <w:webHidden/>
          </w:rPr>
        </w:r>
        <w:r>
          <w:rPr>
            <w:noProof/>
            <w:webHidden/>
          </w:rPr>
          <w:fldChar w:fldCharType="separate"/>
        </w:r>
        <w:r>
          <w:rPr>
            <w:noProof/>
            <w:webHidden/>
          </w:rPr>
          <w:t>17</w:t>
        </w:r>
        <w:r>
          <w:rPr>
            <w:noProof/>
            <w:webHidden/>
          </w:rPr>
          <w:fldChar w:fldCharType="end"/>
        </w:r>
      </w:hyperlink>
    </w:p>
    <w:p w14:paraId="6C3DAE6A" w14:textId="5B0A3559" w:rsidR="004629CD" w:rsidRDefault="004629CD">
      <w:pPr>
        <w:pStyle w:val="TOC3"/>
        <w:bidi w:val="0"/>
        <w:rPr>
          <w:rFonts w:asciiTheme="minorHAnsi" w:hAnsiTheme="minorHAnsi"/>
          <w:noProof/>
          <w:kern w:val="2"/>
          <w:sz w:val="24"/>
          <w:szCs w:val="24"/>
          <w:lang w:val="en-US" w:bidi="ar-SA"/>
          <w14:ligatures w14:val="standardContextual"/>
        </w:rPr>
      </w:pPr>
      <w:hyperlink w:anchor="_Toc240504696" w:history="1">
        <w:r w:rsidRPr="00750A66">
          <w:rPr>
            <w:rStyle w:val="Hyperlink"/>
            <w:noProof/>
          </w:rPr>
          <w:t>2.3.1.   Topographic and utility survey</w:t>
        </w:r>
        <w:r>
          <w:rPr>
            <w:noProof/>
            <w:webHidden/>
          </w:rPr>
          <w:tab/>
        </w:r>
        <w:r>
          <w:rPr>
            <w:noProof/>
            <w:webHidden/>
          </w:rPr>
          <w:fldChar w:fldCharType="begin"/>
        </w:r>
        <w:r>
          <w:rPr>
            <w:noProof/>
            <w:webHidden/>
          </w:rPr>
          <w:instrText xml:space="preserve"> PAGEREF _Toc240504696 \h </w:instrText>
        </w:r>
        <w:r>
          <w:rPr>
            <w:noProof/>
            <w:webHidden/>
          </w:rPr>
        </w:r>
        <w:r>
          <w:rPr>
            <w:noProof/>
            <w:webHidden/>
          </w:rPr>
          <w:fldChar w:fldCharType="separate"/>
        </w:r>
        <w:r>
          <w:rPr>
            <w:noProof/>
            <w:webHidden/>
          </w:rPr>
          <w:t>17</w:t>
        </w:r>
        <w:r>
          <w:rPr>
            <w:noProof/>
            <w:webHidden/>
          </w:rPr>
          <w:fldChar w:fldCharType="end"/>
        </w:r>
      </w:hyperlink>
    </w:p>
    <w:p w14:paraId="1558F9F4" w14:textId="6867F94C" w:rsidR="004629CD" w:rsidRDefault="004629CD">
      <w:pPr>
        <w:pStyle w:val="TOC3"/>
        <w:bidi w:val="0"/>
        <w:rPr>
          <w:rFonts w:asciiTheme="minorHAnsi" w:hAnsiTheme="minorHAnsi"/>
          <w:noProof/>
          <w:kern w:val="2"/>
          <w:sz w:val="24"/>
          <w:szCs w:val="24"/>
          <w:lang w:val="en-US" w:bidi="ar-SA"/>
          <w14:ligatures w14:val="standardContextual"/>
        </w:rPr>
      </w:pPr>
      <w:hyperlink w:anchor="_Toc240504697" w:history="1">
        <w:r w:rsidRPr="00750A66">
          <w:rPr>
            <w:rStyle w:val="Hyperlink"/>
            <w:noProof/>
          </w:rPr>
          <w:t>2.3.2.   Terrain model</w:t>
        </w:r>
        <w:r>
          <w:rPr>
            <w:noProof/>
            <w:webHidden/>
          </w:rPr>
          <w:tab/>
        </w:r>
        <w:r>
          <w:rPr>
            <w:noProof/>
            <w:webHidden/>
          </w:rPr>
          <w:fldChar w:fldCharType="begin"/>
        </w:r>
        <w:r>
          <w:rPr>
            <w:noProof/>
            <w:webHidden/>
          </w:rPr>
          <w:instrText xml:space="preserve"> PAGEREF _Toc240504697 \h </w:instrText>
        </w:r>
        <w:r>
          <w:rPr>
            <w:noProof/>
            <w:webHidden/>
          </w:rPr>
        </w:r>
        <w:r>
          <w:rPr>
            <w:noProof/>
            <w:webHidden/>
          </w:rPr>
          <w:fldChar w:fldCharType="separate"/>
        </w:r>
        <w:r>
          <w:rPr>
            <w:noProof/>
            <w:webHidden/>
          </w:rPr>
          <w:t>18</w:t>
        </w:r>
        <w:r>
          <w:rPr>
            <w:noProof/>
            <w:webHidden/>
          </w:rPr>
          <w:fldChar w:fldCharType="end"/>
        </w:r>
      </w:hyperlink>
    </w:p>
    <w:p w14:paraId="1179D4FE" w14:textId="12E9EF7E" w:rsidR="004629CD" w:rsidRDefault="004629CD">
      <w:pPr>
        <w:pStyle w:val="TOC3"/>
        <w:bidi w:val="0"/>
        <w:rPr>
          <w:rFonts w:asciiTheme="minorHAnsi" w:hAnsiTheme="minorHAnsi"/>
          <w:noProof/>
          <w:kern w:val="2"/>
          <w:sz w:val="24"/>
          <w:szCs w:val="24"/>
          <w:lang w:val="en-US" w:bidi="ar-SA"/>
          <w14:ligatures w14:val="standardContextual"/>
        </w:rPr>
      </w:pPr>
      <w:hyperlink w:anchor="_Toc240504698" w:history="1">
        <w:r w:rsidRPr="00750A66">
          <w:rPr>
            <w:rStyle w:val="Hyperlink"/>
            <w:noProof/>
          </w:rPr>
          <w:t>2.3.3.   Geotechnical investigation and trial pits</w:t>
        </w:r>
        <w:r>
          <w:rPr>
            <w:noProof/>
            <w:webHidden/>
          </w:rPr>
          <w:tab/>
        </w:r>
        <w:r>
          <w:rPr>
            <w:noProof/>
            <w:webHidden/>
          </w:rPr>
          <w:fldChar w:fldCharType="begin"/>
        </w:r>
        <w:r>
          <w:rPr>
            <w:noProof/>
            <w:webHidden/>
          </w:rPr>
          <w:instrText xml:space="preserve"> PAGEREF _Toc240504698 \h </w:instrText>
        </w:r>
        <w:r>
          <w:rPr>
            <w:noProof/>
            <w:webHidden/>
          </w:rPr>
        </w:r>
        <w:r>
          <w:rPr>
            <w:noProof/>
            <w:webHidden/>
          </w:rPr>
          <w:fldChar w:fldCharType="separate"/>
        </w:r>
        <w:r>
          <w:rPr>
            <w:noProof/>
            <w:webHidden/>
          </w:rPr>
          <w:t>18</w:t>
        </w:r>
        <w:r>
          <w:rPr>
            <w:noProof/>
            <w:webHidden/>
          </w:rPr>
          <w:fldChar w:fldCharType="end"/>
        </w:r>
      </w:hyperlink>
    </w:p>
    <w:p w14:paraId="09ECD577" w14:textId="04A23E60" w:rsidR="004629CD" w:rsidRDefault="004629CD">
      <w:pPr>
        <w:pStyle w:val="TOC2"/>
        <w:rPr>
          <w:rFonts w:asciiTheme="minorHAnsi" w:hAnsiTheme="minorHAnsi"/>
          <w:bCs w:val="0"/>
          <w:noProof/>
          <w:kern w:val="2"/>
          <w:sz w:val="24"/>
          <w:szCs w:val="24"/>
          <w:lang w:val="en-US" w:bidi="ar-SA"/>
          <w14:ligatures w14:val="standardContextual"/>
        </w:rPr>
      </w:pPr>
      <w:hyperlink w:anchor="_Toc240504699" w:history="1">
        <w:r w:rsidRPr="00750A66">
          <w:rPr>
            <w:rStyle w:val="Hyperlink"/>
            <w:noProof/>
          </w:rPr>
          <w:t>2.4.   Existing systems: as-built records and GIS</w:t>
        </w:r>
        <w:r>
          <w:rPr>
            <w:noProof/>
            <w:webHidden/>
          </w:rPr>
          <w:tab/>
        </w:r>
        <w:r>
          <w:rPr>
            <w:noProof/>
            <w:webHidden/>
          </w:rPr>
          <w:fldChar w:fldCharType="begin"/>
        </w:r>
        <w:r>
          <w:rPr>
            <w:noProof/>
            <w:webHidden/>
          </w:rPr>
          <w:instrText xml:space="preserve"> PAGEREF _Toc240504699 \h </w:instrText>
        </w:r>
        <w:r>
          <w:rPr>
            <w:noProof/>
            <w:webHidden/>
          </w:rPr>
        </w:r>
        <w:r>
          <w:rPr>
            <w:noProof/>
            <w:webHidden/>
          </w:rPr>
          <w:fldChar w:fldCharType="separate"/>
        </w:r>
        <w:r>
          <w:rPr>
            <w:noProof/>
            <w:webHidden/>
          </w:rPr>
          <w:t>18</w:t>
        </w:r>
        <w:r>
          <w:rPr>
            <w:noProof/>
            <w:webHidden/>
          </w:rPr>
          <w:fldChar w:fldCharType="end"/>
        </w:r>
      </w:hyperlink>
    </w:p>
    <w:p w14:paraId="5DC5EAC1" w14:textId="2749AFC4" w:rsidR="004629CD" w:rsidRDefault="004629CD">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4700" w:history="1">
        <w:r w:rsidRPr="00750A66">
          <w:rPr>
            <w:rStyle w:val="Hyperlink"/>
            <w:noProof/>
          </w:rPr>
          <w:t>3.   Basis of design</w:t>
        </w:r>
        <w:r>
          <w:rPr>
            <w:noProof/>
            <w:webHidden/>
          </w:rPr>
          <w:tab/>
        </w:r>
        <w:r>
          <w:rPr>
            <w:noProof/>
            <w:webHidden/>
          </w:rPr>
          <w:fldChar w:fldCharType="begin"/>
        </w:r>
        <w:r>
          <w:rPr>
            <w:noProof/>
            <w:webHidden/>
          </w:rPr>
          <w:instrText xml:space="preserve"> PAGEREF _Toc240504700 \h </w:instrText>
        </w:r>
        <w:r>
          <w:rPr>
            <w:noProof/>
            <w:webHidden/>
          </w:rPr>
        </w:r>
        <w:r>
          <w:rPr>
            <w:noProof/>
            <w:webHidden/>
          </w:rPr>
          <w:fldChar w:fldCharType="separate"/>
        </w:r>
        <w:r>
          <w:rPr>
            <w:noProof/>
            <w:webHidden/>
          </w:rPr>
          <w:t>19</w:t>
        </w:r>
        <w:r>
          <w:rPr>
            <w:noProof/>
            <w:webHidden/>
          </w:rPr>
          <w:fldChar w:fldCharType="end"/>
        </w:r>
      </w:hyperlink>
    </w:p>
    <w:p w14:paraId="0CCBD49E" w14:textId="093149FD" w:rsidR="004629CD" w:rsidRDefault="004629CD">
      <w:pPr>
        <w:pStyle w:val="TOC2"/>
        <w:rPr>
          <w:rFonts w:asciiTheme="minorHAnsi" w:hAnsiTheme="minorHAnsi"/>
          <w:bCs w:val="0"/>
          <w:noProof/>
          <w:kern w:val="2"/>
          <w:sz w:val="24"/>
          <w:szCs w:val="24"/>
          <w:lang w:val="en-US" w:bidi="ar-SA"/>
          <w14:ligatures w14:val="standardContextual"/>
        </w:rPr>
      </w:pPr>
      <w:hyperlink w:anchor="_Toc240504701" w:history="1">
        <w:r w:rsidRPr="00750A66">
          <w:rPr>
            <w:rStyle w:val="Hyperlink"/>
            <w:noProof/>
          </w:rPr>
          <w:t>3.1.   Codes, standards and departures</w:t>
        </w:r>
        <w:r>
          <w:rPr>
            <w:noProof/>
            <w:webHidden/>
          </w:rPr>
          <w:tab/>
        </w:r>
        <w:r>
          <w:rPr>
            <w:noProof/>
            <w:webHidden/>
          </w:rPr>
          <w:fldChar w:fldCharType="begin"/>
        </w:r>
        <w:r>
          <w:rPr>
            <w:noProof/>
            <w:webHidden/>
          </w:rPr>
          <w:instrText xml:space="preserve"> PAGEREF _Toc240504701 \h </w:instrText>
        </w:r>
        <w:r>
          <w:rPr>
            <w:noProof/>
            <w:webHidden/>
          </w:rPr>
        </w:r>
        <w:r>
          <w:rPr>
            <w:noProof/>
            <w:webHidden/>
          </w:rPr>
          <w:fldChar w:fldCharType="separate"/>
        </w:r>
        <w:r>
          <w:rPr>
            <w:noProof/>
            <w:webHidden/>
          </w:rPr>
          <w:t>19</w:t>
        </w:r>
        <w:r>
          <w:rPr>
            <w:noProof/>
            <w:webHidden/>
          </w:rPr>
          <w:fldChar w:fldCharType="end"/>
        </w:r>
      </w:hyperlink>
    </w:p>
    <w:p w14:paraId="02A87776" w14:textId="11FF3AA8" w:rsidR="004629CD" w:rsidRDefault="004629CD">
      <w:pPr>
        <w:pStyle w:val="TOC3"/>
        <w:bidi w:val="0"/>
        <w:rPr>
          <w:rFonts w:asciiTheme="minorHAnsi" w:hAnsiTheme="minorHAnsi"/>
          <w:noProof/>
          <w:kern w:val="2"/>
          <w:sz w:val="24"/>
          <w:szCs w:val="24"/>
          <w:lang w:val="en-US" w:bidi="ar-SA"/>
          <w14:ligatures w14:val="standardContextual"/>
        </w:rPr>
      </w:pPr>
      <w:hyperlink w:anchor="_Toc240504702" w:history="1">
        <w:r w:rsidRPr="00750A66">
          <w:rPr>
            <w:rStyle w:val="Hyperlink"/>
            <w:noProof/>
          </w:rPr>
          <w:t>3.1.1.   Departures</w:t>
        </w:r>
        <w:r>
          <w:rPr>
            <w:noProof/>
            <w:webHidden/>
          </w:rPr>
          <w:tab/>
        </w:r>
        <w:r>
          <w:rPr>
            <w:noProof/>
            <w:webHidden/>
          </w:rPr>
          <w:fldChar w:fldCharType="begin"/>
        </w:r>
        <w:r>
          <w:rPr>
            <w:noProof/>
            <w:webHidden/>
          </w:rPr>
          <w:instrText xml:space="preserve"> PAGEREF _Toc240504702 \h </w:instrText>
        </w:r>
        <w:r>
          <w:rPr>
            <w:noProof/>
            <w:webHidden/>
          </w:rPr>
        </w:r>
        <w:r>
          <w:rPr>
            <w:noProof/>
            <w:webHidden/>
          </w:rPr>
          <w:fldChar w:fldCharType="separate"/>
        </w:r>
        <w:r>
          <w:rPr>
            <w:noProof/>
            <w:webHidden/>
          </w:rPr>
          <w:t>19</w:t>
        </w:r>
        <w:r>
          <w:rPr>
            <w:noProof/>
            <w:webHidden/>
          </w:rPr>
          <w:fldChar w:fldCharType="end"/>
        </w:r>
      </w:hyperlink>
    </w:p>
    <w:p w14:paraId="13FB96FA" w14:textId="6D6D2A7B" w:rsidR="004629CD" w:rsidRDefault="004629CD">
      <w:pPr>
        <w:pStyle w:val="TOC2"/>
        <w:rPr>
          <w:rFonts w:asciiTheme="minorHAnsi" w:hAnsiTheme="minorHAnsi"/>
          <w:bCs w:val="0"/>
          <w:noProof/>
          <w:kern w:val="2"/>
          <w:sz w:val="24"/>
          <w:szCs w:val="24"/>
          <w:lang w:val="en-US" w:bidi="ar-SA"/>
          <w14:ligatures w14:val="standardContextual"/>
        </w:rPr>
      </w:pPr>
      <w:hyperlink w:anchor="_Toc240504703" w:history="1">
        <w:r w:rsidRPr="00750A66">
          <w:rPr>
            <w:rStyle w:val="Hyperlink"/>
            <w:noProof/>
          </w:rPr>
          <w:t>3.2.   Level of service and resilience</w:t>
        </w:r>
        <w:r>
          <w:rPr>
            <w:noProof/>
            <w:webHidden/>
          </w:rPr>
          <w:tab/>
        </w:r>
        <w:r>
          <w:rPr>
            <w:noProof/>
            <w:webHidden/>
          </w:rPr>
          <w:fldChar w:fldCharType="begin"/>
        </w:r>
        <w:r>
          <w:rPr>
            <w:noProof/>
            <w:webHidden/>
          </w:rPr>
          <w:instrText xml:space="preserve"> PAGEREF _Toc240504703 \h </w:instrText>
        </w:r>
        <w:r>
          <w:rPr>
            <w:noProof/>
            <w:webHidden/>
          </w:rPr>
        </w:r>
        <w:r>
          <w:rPr>
            <w:noProof/>
            <w:webHidden/>
          </w:rPr>
          <w:fldChar w:fldCharType="separate"/>
        </w:r>
        <w:r>
          <w:rPr>
            <w:noProof/>
            <w:webHidden/>
          </w:rPr>
          <w:t>20</w:t>
        </w:r>
        <w:r>
          <w:rPr>
            <w:noProof/>
            <w:webHidden/>
          </w:rPr>
          <w:fldChar w:fldCharType="end"/>
        </w:r>
      </w:hyperlink>
    </w:p>
    <w:p w14:paraId="35DBB5A3" w14:textId="76C89BAD" w:rsidR="004629CD" w:rsidRDefault="004629CD">
      <w:pPr>
        <w:pStyle w:val="TOC2"/>
        <w:rPr>
          <w:rFonts w:asciiTheme="minorHAnsi" w:hAnsiTheme="minorHAnsi"/>
          <w:bCs w:val="0"/>
          <w:noProof/>
          <w:kern w:val="2"/>
          <w:sz w:val="24"/>
          <w:szCs w:val="24"/>
          <w:lang w:val="en-US" w:bidi="ar-SA"/>
          <w14:ligatures w14:val="standardContextual"/>
        </w:rPr>
      </w:pPr>
      <w:hyperlink w:anchor="_Toc240504704" w:history="1">
        <w:r w:rsidRPr="00750A66">
          <w:rPr>
            <w:rStyle w:val="Hyperlink"/>
            <w:noProof/>
          </w:rPr>
          <w:t>3.3.   Design criteria: collection network</w:t>
        </w:r>
        <w:r>
          <w:rPr>
            <w:noProof/>
            <w:webHidden/>
          </w:rPr>
          <w:tab/>
        </w:r>
        <w:r>
          <w:rPr>
            <w:noProof/>
            <w:webHidden/>
          </w:rPr>
          <w:fldChar w:fldCharType="begin"/>
        </w:r>
        <w:r>
          <w:rPr>
            <w:noProof/>
            <w:webHidden/>
          </w:rPr>
          <w:instrText xml:space="preserve"> PAGEREF _Toc240504704 \h </w:instrText>
        </w:r>
        <w:r>
          <w:rPr>
            <w:noProof/>
            <w:webHidden/>
          </w:rPr>
        </w:r>
        <w:r>
          <w:rPr>
            <w:noProof/>
            <w:webHidden/>
          </w:rPr>
          <w:fldChar w:fldCharType="separate"/>
        </w:r>
        <w:r>
          <w:rPr>
            <w:noProof/>
            <w:webHidden/>
          </w:rPr>
          <w:t>20</w:t>
        </w:r>
        <w:r>
          <w:rPr>
            <w:noProof/>
            <w:webHidden/>
          </w:rPr>
          <w:fldChar w:fldCharType="end"/>
        </w:r>
      </w:hyperlink>
    </w:p>
    <w:p w14:paraId="48D3FD44" w14:textId="42547044" w:rsidR="004629CD" w:rsidRDefault="004629CD">
      <w:pPr>
        <w:pStyle w:val="TOC3"/>
        <w:bidi w:val="0"/>
        <w:rPr>
          <w:rFonts w:asciiTheme="minorHAnsi" w:hAnsiTheme="minorHAnsi"/>
          <w:noProof/>
          <w:kern w:val="2"/>
          <w:sz w:val="24"/>
          <w:szCs w:val="24"/>
          <w:lang w:val="en-US" w:bidi="ar-SA"/>
          <w14:ligatures w14:val="standardContextual"/>
        </w:rPr>
      </w:pPr>
      <w:hyperlink w:anchor="_Toc240504705" w:history="1">
        <w:r w:rsidRPr="00750A66">
          <w:rPr>
            <w:rStyle w:val="Hyperlink"/>
            <w:noProof/>
          </w:rPr>
          <w:t>3.3.1.   Hydraulic formulation</w:t>
        </w:r>
        <w:r>
          <w:rPr>
            <w:noProof/>
            <w:webHidden/>
          </w:rPr>
          <w:tab/>
        </w:r>
        <w:r>
          <w:rPr>
            <w:noProof/>
            <w:webHidden/>
          </w:rPr>
          <w:fldChar w:fldCharType="begin"/>
        </w:r>
        <w:r>
          <w:rPr>
            <w:noProof/>
            <w:webHidden/>
          </w:rPr>
          <w:instrText xml:space="preserve"> PAGEREF _Toc240504705 \h </w:instrText>
        </w:r>
        <w:r>
          <w:rPr>
            <w:noProof/>
            <w:webHidden/>
          </w:rPr>
        </w:r>
        <w:r>
          <w:rPr>
            <w:noProof/>
            <w:webHidden/>
          </w:rPr>
          <w:fldChar w:fldCharType="separate"/>
        </w:r>
        <w:r>
          <w:rPr>
            <w:noProof/>
            <w:webHidden/>
          </w:rPr>
          <w:t>21</w:t>
        </w:r>
        <w:r>
          <w:rPr>
            <w:noProof/>
            <w:webHidden/>
          </w:rPr>
          <w:fldChar w:fldCharType="end"/>
        </w:r>
      </w:hyperlink>
    </w:p>
    <w:p w14:paraId="07A7E562" w14:textId="5848E00E" w:rsidR="004629CD" w:rsidRDefault="004629CD">
      <w:pPr>
        <w:pStyle w:val="TOC3"/>
        <w:bidi w:val="0"/>
        <w:rPr>
          <w:rFonts w:asciiTheme="minorHAnsi" w:hAnsiTheme="minorHAnsi"/>
          <w:noProof/>
          <w:kern w:val="2"/>
          <w:sz w:val="24"/>
          <w:szCs w:val="24"/>
          <w:lang w:val="en-US" w:bidi="ar-SA"/>
          <w14:ligatures w14:val="standardContextual"/>
        </w:rPr>
      </w:pPr>
      <w:hyperlink w:anchor="_Toc240504706" w:history="1">
        <w:r w:rsidRPr="00750A66">
          <w:rPr>
            <w:rStyle w:val="Hyperlink"/>
            <w:noProof/>
          </w:rPr>
          <w:t>3.3.2.   Gradients and self-cleansing at the concept stage</w:t>
        </w:r>
        <w:r>
          <w:rPr>
            <w:noProof/>
            <w:webHidden/>
          </w:rPr>
          <w:tab/>
        </w:r>
        <w:r>
          <w:rPr>
            <w:noProof/>
            <w:webHidden/>
          </w:rPr>
          <w:fldChar w:fldCharType="begin"/>
        </w:r>
        <w:r>
          <w:rPr>
            <w:noProof/>
            <w:webHidden/>
          </w:rPr>
          <w:instrText xml:space="preserve"> PAGEREF _Toc240504706 \h </w:instrText>
        </w:r>
        <w:r>
          <w:rPr>
            <w:noProof/>
            <w:webHidden/>
          </w:rPr>
        </w:r>
        <w:r>
          <w:rPr>
            <w:noProof/>
            <w:webHidden/>
          </w:rPr>
          <w:fldChar w:fldCharType="separate"/>
        </w:r>
        <w:r>
          <w:rPr>
            <w:noProof/>
            <w:webHidden/>
          </w:rPr>
          <w:t>21</w:t>
        </w:r>
        <w:r>
          <w:rPr>
            <w:noProof/>
            <w:webHidden/>
          </w:rPr>
          <w:fldChar w:fldCharType="end"/>
        </w:r>
      </w:hyperlink>
    </w:p>
    <w:p w14:paraId="4F17A59C" w14:textId="693E5BF2" w:rsidR="004629CD" w:rsidRDefault="004629CD">
      <w:pPr>
        <w:pStyle w:val="TOC3"/>
        <w:bidi w:val="0"/>
        <w:rPr>
          <w:rFonts w:asciiTheme="minorHAnsi" w:hAnsiTheme="minorHAnsi"/>
          <w:noProof/>
          <w:kern w:val="2"/>
          <w:sz w:val="24"/>
          <w:szCs w:val="24"/>
          <w:lang w:val="en-US" w:bidi="ar-SA"/>
          <w14:ligatures w14:val="standardContextual"/>
        </w:rPr>
      </w:pPr>
      <w:hyperlink w:anchor="_Toc240504707" w:history="1">
        <w:r w:rsidRPr="00750A66">
          <w:rPr>
            <w:rStyle w:val="Hyperlink"/>
            <w:noProof/>
          </w:rPr>
          <w:t>3.3.3.   Depth of cover and pumping</w:t>
        </w:r>
        <w:r>
          <w:rPr>
            <w:noProof/>
            <w:webHidden/>
          </w:rPr>
          <w:tab/>
        </w:r>
        <w:r>
          <w:rPr>
            <w:noProof/>
            <w:webHidden/>
          </w:rPr>
          <w:fldChar w:fldCharType="begin"/>
        </w:r>
        <w:r>
          <w:rPr>
            <w:noProof/>
            <w:webHidden/>
          </w:rPr>
          <w:instrText xml:space="preserve"> PAGEREF _Toc240504707 \h </w:instrText>
        </w:r>
        <w:r>
          <w:rPr>
            <w:noProof/>
            <w:webHidden/>
          </w:rPr>
        </w:r>
        <w:r>
          <w:rPr>
            <w:noProof/>
            <w:webHidden/>
          </w:rPr>
          <w:fldChar w:fldCharType="separate"/>
        </w:r>
        <w:r>
          <w:rPr>
            <w:noProof/>
            <w:webHidden/>
          </w:rPr>
          <w:t>24</w:t>
        </w:r>
        <w:r>
          <w:rPr>
            <w:noProof/>
            <w:webHidden/>
          </w:rPr>
          <w:fldChar w:fldCharType="end"/>
        </w:r>
      </w:hyperlink>
    </w:p>
    <w:p w14:paraId="593936AD" w14:textId="57CCAA44" w:rsidR="004629CD" w:rsidRDefault="004629CD">
      <w:pPr>
        <w:pStyle w:val="TOC2"/>
        <w:rPr>
          <w:rFonts w:asciiTheme="minorHAnsi" w:hAnsiTheme="minorHAnsi"/>
          <w:bCs w:val="0"/>
          <w:noProof/>
          <w:kern w:val="2"/>
          <w:sz w:val="24"/>
          <w:szCs w:val="24"/>
          <w:lang w:val="en-US" w:bidi="ar-SA"/>
          <w14:ligatures w14:val="standardContextual"/>
        </w:rPr>
      </w:pPr>
      <w:hyperlink w:anchor="_Toc240504708" w:history="1">
        <w:r w:rsidRPr="00750A66">
          <w:rPr>
            <w:rStyle w:val="Hyperlink"/>
            <w:noProof/>
          </w:rPr>
          <w:t>3.4.   Design criteria: treatment plant</w:t>
        </w:r>
        <w:r>
          <w:rPr>
            <w:noProof/>
            <w:webHidden/>
          </w:rPr>
          <w:tab/>
        </w:r>
        <w:r>
          <w:rPr>
            <w:noProof/>
            <w:webHidden/>
          </w:rPr>
          <w:fldChar w:fldCharType="begin"/>
        </w:r>
        <w:r>
          <w:rPr>
            <w:noProof/>
            <w:webHidden/>
          </w:rPr>
          <w:instrText xml:space="preserve"> PAGEREF _Toc240504708 \h </w:instrText>
        </w:r>
        <w:r>
          <w:rPr>
            <w:noProof/>
            <w:webHidden/>
          </w:rPr>
        </w:r>
        <w:r>
          <w:rPr>
            <w:noProof/>
            <w:webHidden/>
          </w:rPr>
          <w:fldChar w:fldCharType="separate"/>
        </w:r>
        <w:r>
          <w:rPr>
            <w:noProof/>
            <w:webHidden/>
          </w:rPr>
          <w:t>24</w:t>
        </w:r>
        <w:r>
          <w:rPr>
            <w:noProof/>
            <w:webHidden/>
          </w:rPr>
          <w:fldChar w:fldCharType="end"/>
        </w:r>
      </w:hyperlink>
    </w:p>
    <w:p w14:paraId="02F35EFF" w14:textId="3DBF7BB4" w:rsidR="004629CD" w:rsidRDefault="004629CD">
      <w:pPr>
        <w:pStyle w:val="TOC3"/>
        <w:bidi w:val="0"/>
        <w:rPr>
          <w:rFonts w:asciiTheme="minorHAnsi" w:hAnsiTheme="minorHAnsi"/>
          <w:noProof/>
          <w:kern w:val="2"/>
          <w:sz w:val="24"/>
          <w:szCs w:val="24"/>
          <w:lang w:val="en-US" w:bidi="ar-SA"/>
          <w14:ligatures w14:val="standardContextual"/>
        </w:rPr>
      </w:pPr>
      <w:hyperlink w:anchor="_Toc240504709" w:history="1">
        <w:r w:rsidRPr="00750A66">
          <w:rPr>
            <w:rStyle w:val="Hyperlink"/>
            <w:noProof/>
          </w:rPr>
          <w:t>3.4.1.   The flows and loads the plant is sized on</w:t>
        </w:r>
        <w:r>
          <w:rPr>
            <w:noProof/>
            <w:webHidden/>
          </w:rPr>
          <w:tab/>
        </w:r>
        <w:r>
          <w:rPr>
            <w:noProof/>
            <w:webHidden/>
          </w:rPr>
          <w:fldChar w:fldCharType="begin"/>
        </w:r>
        <w:r>
          <w:rPr>
            <w:noProof/>
            <w:webHidden/>
          </w:rPr>
          <w:instrText xml:space="preserve"> PAGEREF _Toc240504709 \h </w:instrText>
        </w:r>
        <w:r>
          <w:rPr>
            <w:noProof/>
            <w:webHidden/>
          </w:rPr>
        </w:r>
        <w:r>
          <w:rPr>
            <w:noProof/>
            <w:webHidden/>
          </w:rPr>
          <w:fldChar w:fldCharType="separate"/>
        </w:r>
        <w:r>
          <w:rPr>
            <w:noProof/>
            <w:webHidden/>
          </w:rPr>
          <w:t>25</w:t>
        </w:r>
        <w:r>
          <w:rPr>
            <w:noProof/>
            <w:webHidden/>
          </w:rPr>
          <w:fldChar w:fldCharType="end"/>
        </w:r>
      </w:hyperlink>
    </w:p>
    <w:p w14:paraId="4D900F70" w14:textId="7DD27C73" w:rsidR="004629CD" w:rsidRDefault="004629CD">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4710" w:history="1">
        <w:r w:rsidRPr="00750A66">
          <w:rPr>
            <w:rStyle w:val="Hyperlink"/>
            <w:noProof/>
          </w:rPr>
          <w:t>4.   Demand and flows</w:t>
        </w:r>
        <w:r>
          <w:rPr>
            <w:noProof/>
            <w:webHidden/>
          </w:rPr>
          <w:tab/>
        </w:r>
        <w:r>
          <w:rPr>
            <w:noProof/>
            <w:webHidden/>
          </w:rPr>
          <w:fldChar w:fldCharType="begin"/>
        </w:r>
        <w:r>
          <w:rPr>
            <w:noProof/>
            <w:webHidden/>
          </w:rPr>
          <w:instrText xml:space="preserve"> PAGEREF _Toc240504710 \h </w:instrText>
        </w:r>
        <w:r>
          <w:rPr>
            <w:noProof/>
            <w:webHidden/>
          </w:rPr>
        </w:r>
        <w:r>
          <w:rPr>
            <w:noProof/>
            <w:webHidden/>
          </w:rPr>
          <w:fldChar w:fldCharType="separate"/>
        </w:r>
        <w:r>
          <w:rPr>
            <w:noProof/>
            <w:webHidden/>
          </w:rPr>
          <w:t>27</w:t>
        </w:r>
        <w:r>
          <w:rPr>
            <w:noProof/>
            <w:webHidden/>
          </w:rPr>
          <w:fldChar w:fldCharType="end"/>
        </w:r>
      </w:hyperlink>
    </w:p>
    <w:p w14:paraId="2AAD1B60" w14:textId="260436D4" w:rsidR="004629CD" w:rsidRDefault="004629CD">
      <w:pPr>
        <w:pStyle w:val="TOC2"/>
        <w:rPr>
          <w:rFonts w:asciiTheme="minorHAnsi" w:hAnsiTheme="minorHAnsi"/>
          <w:bCs w:val="0"/>
          <w:noProof/>
          <w:kern w:val="2"/>
          <w:sz w:val="24"/>
          <w:szCs w:val="24"/>
          <w:lang w:val="en-US" w:bidi="ar-SA"/>
          <w14:ligatures w14:val="standardContextual"/>
        </w:rPr>
      </w:pPr>
      <w:hyperlink w:anchor="_Toc240504711" w:history="1">
        <w:r w:rsidRPr="00750A66">
          <w:rPr>
            <w:rStyle w:val="Hyperlink"/>
            <w:noProof/>
          </w:rPr>
          <w:t>4.1.   Population and land use</w:t>
        </w:r>
        <w:r>
          <w:rPr>
            <w:noProof/>
            <w:webHidden/>
          </w:rPr>
          <w:tab/>
        </w:r>
        <w:r>
          <w:rPr>
            <w:noProof/>
            <w:webHidden/>
          </w:rPr>
          <w:fldChar w:fldCharType="begin"/>
        </w:r>
        <w:r>
          <w:rPr>
            <w:noProof/>
            <w:webHidden/>
          </w:rPr>
          <w:instrText xml:space="preserve"> PAGEREF _Toc240504711 \h </w:instrText>
        </w:r>
        <w:r>
          <w:rPr>
            <w:noProof/>
            <w:webHidden/>
          </w:rPr>
        </w:r>
        <w:r>
          <w:rPr>
            <w:noProof/>
            <w:webHidden/>
          </w:rPr>
          <w:fldChar w:fldCharType="separate"/>
        </w:r>
        <w:r>
          <w:rPr>
            <w:noProof/>
            <w:webHidden/>
          </w:rPr>
          <w:t>27</w:t>
        </w:r>
        <w:r>
          <w:rPr>
            <w:noProof/>
            <w:webHidden/>
          </w:rPr>
          <w:fldChar w:fldCharType="end"/>
        </w:r>
      </w:hyperlink>
    </w:p>
    <w:p w14:paraId="4DFFFAA1" w14:textId="56AAAA42" w:rsidR="004629CD" w:rsidRDefault="004629CD">
      <w:pPr>
        <w:pStyle w:val="TOC3"/>
        <w:bidi w:val="0"/>
        <w:rPr>
          <w:rFonts w:asciiTheme="minorHAnsi" w:hAnsiTheme="minorHAnsi"/>
          <w:noProof/>
          <w:kern w:val="2"/>
          <w:sz w:val="24"/>
          <w:szCs w:val="24"/>
          <w:lang w:val="en-US" w:bidi="ar-SA"/>
          <w14:ligatures w14:val="standardContextual"/>
        </w:rPr>
      </w:pPr>
      <w:hyperlink w:anchor="_Toc240504712" w:history="1">
        <w:r w:rsidRPr="00750A66">
          <w:rPr>
            <w:rStyle w:val="Hyperlink"/>
            <w:noProof/>
          </w:rPr>
          <w:t>4.1.1.   Approach</w:t>
        </w:r>
        <w:r>
          <w:rPr>
            <w:noProof/>
            <w:webHidden/>
          </w:rPr>
          <w:tab/>
        </w:r>
        <w:r>
          <w:rPr>
            <w:noProof/>
            <w:webHidden/>
          </w:rPr>
          <w:fldChar w:fldCharType="begin"/>
        </w:r>
        <w:r>
          <w:rPr>
            <w:noProof/>
            <w:webHidden/>
          </w:rPr>
          <w:instrText xml:space="preserve"> PAGEREF _Toc240504712 \h </w:instrText>
        </w:r>
        <w:r>
          <w:rPr>
            <w:noProof/>
            <w:webHidden/>
          </w:rPr>
        </w:r>
        <w:r>
          <w:rPr>
            <w:noProof/>
            <w:webHidden/>
          </w:rPr>
          <w:fldChar w:fldCharType="separate"/>
        </w:r>
        <w:r>
          <w:rPr>
            <w:noProof/>
            <w:webHidden/>
          </w:rPr>
          <w:t>27</w:t>
        </w:r>
        <w:r>
          <w:rPr>
            <w:noProof/>
            <w:webHidden/>
          </w:rPr>
          <w:fldChar w:fldCharType="end"/>
        </w:r>
      </w:hyperlink>
    </w:p>
    <w:p w14:paraId="703EDAA3" w14:textId="36850980" w:rsidR="004629CD" w:rsidRDefault="004629CD">
      <w:pPr>
        <w:pStyle w:val="TOC3"/>
        <w:bidi w:val="0"/>
        <w:rPr>
          <w:rFonts w:asciiTheme="minorHAnsi" w:hAnsiTheme="minorHAnsi"/>
          <w:noProof/>
          <w:kern w:val="2"/>
          <w:sz w:val="24"/>
          <w:szCs w:val="24"/>
          <w:lang w:val="en-US" w:bidi="ar-SA"/>
          <w14:ligatures w14:val="standardContextual"/>
        </w:rPr>
      </w:pPr>
      <w:hyperlink w:anchor="_Toc240504713" w:history="1">
        <w:r w:rsidRPr="00750A66">
          <w:rPr>
            <w:rStyle w:val="Hyperlink"/>
            <w:noProof/>
          </w:rPr>
          <w:t>4.1.2.   The settlements and their boundaries</w:t>
        </w:r>
        <w:r>
          <w:rPr>
            <w:noProof/>
            <w:webHidden/>
          </w:rPr>
          <w:tab/>
        </w:r>
        <w:r>
          <w:rPr>
            <w:noProof/>
            <w:webHidden/>
          </w:rPr>
          <w:fldChar w:fldCharType="begin"/>
        </w:r>
        <w:r>
          <w:rPr>
            <w:noProof/>
            <w:webHidden/>
          </w:rPr>
          <w:instrText xml:space="preserve"> PAGEREF _Toc240504713 \h </w:instrText>
        </w:r>
        <w:r>
          <w:rPr>
            <w:noProof/>
            <w:webHidden/>
          </w:rPr>
        </w:r>
        <w:r>
          <w:rPr>
            <w:noProof/>
            <w:webHidden/>
          </w:rPr>
          <w:fldChar w:fldCharType="separate"/>
        </w:r>
        <w:r>
          <w:rPr>
            <w:noProof/>
            <w:webHidden/>
          </w:rPr>
          <w:t>28</w:t>
        </w:r>
        <w:r>
          <w:rPr>
            <w:noProof/>
            <w:webHidden/>
          </w:rPr>
          <w:fldChar w:fldCharType="end"/>
        </w:r>
      </w:hyperlink>
    </w:p>
    <w:p w14:paraId="36568B7D" w14:textId="72FD602C" w:rsidR="004629CD" w:rsidRDefault="004629CD">
      <w:pPr>
        <w:pStyle w:val="TOC3"/>
        <w:bidi w:val="0"/>
        <w:rPr>
          <w:rFonts w:asciiTheme="minorHAnsi" w:hAnsiTheme="minorHAnsi"/>
          <w:noProof/>
          <w:kern w:val="2"/>
          <w:sz w:val="24"/>
          <w:szCs w:val="24"/>
          <w:lang w:val="en-US" w:bidi="ar-SA"/>
          <w14:ligatures w14:val="standardContextual"/>
        </w:rPr>
      </w:pPr>
      <w:hyperlink w:anchor="_Toc240504714" w:history="1">
        <w:r w:rsidRPr="00750A66">
          <w:rPr>
            <w:rStyle w:val="Hyperlink"/>
            <w:noProof/>
          </w:rPr>
          <w:t>4.1.3.   From the meters to the properties</w:t>
        </w:r>
        <w:r>
          <w:rPr>
            <w:noProof/>
            <w:webHidden/>
          </w:rPr>
          <w:tab/>
        </w:r>
        <w:r>
          <w:rPr>
            <w:noProof/>
            <w:webHidden/>
          </w:rPr>
          <w:fldChar w:fldCharType="begin"/>
        </w:r>
        <w:r>
          <w:rPr>
            <w:noProof/>
            <w:webHidden/>
          </w:rPr>
          <w:instrText xml:space="preserve"> PAGEREF _Toc240504714 \h </w:instrText>
        </w:r>
        <w:r>
          <w:rPr>
            <w:noProof/>
            <w:webHidden/>
          </w:rPr>
        </w:r>
        <w:r>
          <w:rPr>
            <w:noProof/>
            <w:webHidden/>
          </w:rPr>
          <w:fldChar w:fldCharType="separate"/>
        </w:r>
        <w:r>
          <w:rPr>
            <w:noProof/>
            <w:webHidden/>
          </w:rPr>
          <w:t>30</w:t>
        </w:r>
        <w:r>
          <w:rPr>
            <w:noProof/>
            <w:webHidden/>
          </w:rPr>
          <w:fldChar w:fldCharType="end"/>
        </w:r>
      </w:hyperlink>
    </w:p>
    <w:p w14:paraId="31320005" w14:textId="51D4E3B8" w:rsidR="004629CD" w:rsidRDefault="004629CD">
      <w:pPr>
        <w:pStyle w:val="TOC3"/>
        <w:bidi w:val="0"/>
        <w:rPr>
          <w:rFonts w:asciiTheme="minorHAnsi" w:hAnsiTheme="minorHAnsi"/>
          <w:noProof/>
          <w:kern w:val="2"/>
          <w:sz w:val="24"/>
          <w:szCs w:val="24"/>
          <w:lang w:val="en-US" w:bidi="ar-SA"/>
          <w14:ligatures w14:val="standardContextual"/>
        </w:rPr>
      </w:pPr>
      <w:hyperlink w:anchor="_Toc240504715" w:history="1">
        <w:r w:rsidRPr="00750A66">
          <w:rPr>
            <w:rStyle w:val="Hyperlink"/>
            <w:noProof/>
          </w:rPr>
          <w:t>4.1.4.   Occupancy rate</w:t>
        </w:r>
        <w:r>
          <w:rPr>
            <w:noProof/>
            <w:webHidden/>
          </w:rPr>
          <w:tab/>
        </w:r>
        <w:r>
          <w:rPr>
            <w:noProof/>
            <w:webHidden/>
          </w:rPr>
          <w:fldChar w:fldCharType="begin"/>
        </w:r>
        <w:r>
          <w:rPr>
            <w:noProof/>
            <w:webHidden/>
          </w:rPr>
          <w:instrText xml:space="preserve"> PAGEREF _Toc240504715 \h </w:instrText>
        </w:r>
        <w:r>
          <w:rPr>
            <w:noProof/>
            <w:webHidden/>
          </w:rPr>
        </w:r>
        <w:r>
          <w:rPr>
            <w:noProof/>
            <w:webHidden/>
          </w:rPr>
          <w:fldChar w:fldCharType="separate"/>
        </w:r>
        <w:r>
          <w:rPr>
            <w:noProof/>
            <w:webHidden/>
          </w:rPr>
          <w:t>34</w:t>
        </w:r>
        <w:r>
          <w:rPr>
            <w:noProof/>
            <w:webHidden/>
          </w:rPr>
          <w:fldChar w:fldCharType="end"/>
        </w:r>
      </w:hyperlink>
    </w:p>
    <w:p w14:paraId="66378FD6" w14:textId="431CB0EB" w:rsidR="004629CD" w:rsidRDefault="004629CD">
      <w:pPr>
        <w:pStyle w:val="TOC3"/>
        <w:bidi w:val="0"/>
        <w:rPr>
          <w:rFonts w:asciiTheme="minorHAnsi" w:hAnsiTheme="minorHAnsi"/>
          <w:noProof/>
          <w:kern w:val="2"/>
          <w:sz w:val="24"/>
          <w:szCs w:val="24"/>
          <w:lang w:val="en-US" w:bidi="ar-SA"/>
          <w14:ligatures w14:val="standardContextual"/>
        </w:rPr>
      </w:pPr>
      <w:hyperlink w:anchor="_Toc240504716" w:history="1">
        <w:r w:rsidRPr="00750A66">
          <w:rPr>
            <w:rStyle w:val="Hyperlink"/>
            <w:noProof/>
          </w:rPr>
          <w:t>4.1.5.   Land use</w:t>
        </w:r>
        <w:r>
          <w:rPr>
            <w:noProof/>
            <w:webHidden/>
          </w:rPr>
          <w:tab/>
        </w:r>
        <w:r>
          <w:rPr>
            <w:noProof/>
            <w:webHidden/>
          </w:rPr>
          <w:fldChar w:fldCharType="begin"/>
        </w:r>
        <w:r>
          <w:rPr>
            <w:noProof/>
            <w:webHidden/>
          </w:rPr>
          <w:instrText xml:space="preserve"> PAGEREF _Toc240504716 \h </w:instrText>
        </w:r>
        <w:r>
          <w:rPr>
            <w:noProof/>
            <w:webHidden/>
          </w:rPr>
        </w:r>
        <w:r>
          <w:rPr>
            <w:noProof/>
            <w:webHidden/>
          </w:rPr>
          <w:fldChar w:fldCharType="separate"/>
        </w:r>
        <w:r>
          <w:rPr>
            <w:noProof/>
            <w:webHidden/>
          </w:rPr>
          <w:t>36</w:t>
        </w:r>
        <w:r>
          <w:rPr>
            <w:noProof/>
            <w:webHidden/>
          </w:rPr>
          <w:fldChar w:fldCharType="end"/>
        </w:r>
      </w:hyperlink>
    </w:p>
    <w:p w14:paraId="7C9604A4" w14:textId="4B316130" w:rsidR="004629CD" w:rsidRDefault="004629CD">
      <w:pPr>
        <w:pStyle w:val="TOC3"/>
        <w:bidi w:val="0"/>
        <w:rPr>
          <w:rFonts w:asciiTheme="minorHAnsi" w:hAnsiTheme="minorHAnsi"/>
          <w:noProof/>
          <w:kern w:val="2"/>
          <w:sz w:val="24"/>
          <w:szCs w:val="24"/>
          <w:lang w:val="en-US" w:bidi="ar-SA"/>
          <w14:ligatures w14:val="standardContextual"/>
        </w:rPr>
      </w:pPr>
      <w:hyperlink w:anchor="_Toc240504717" w:history="1">
        <w:r w:rsidRPr="00750A66">
          <w:rPr>
            <w:rStyle w:val="Hyperlink"/>
            <w:noProof/>
          </w:rPr>
          <w:t>4.1.6.   Capacity of the empty land</w:t>
        </w:r>
        <w:r>
          <w:rPr>
            <w:noProof/>
            <w:webHidden/>
          </w:rPr>
          <w:tab/>
        </w:r>
        <w:r>
          <w:rPr>
            <w:noProof/>
            <w:webHidden/>
          </w:rPr>
          <w:fldChar w:fldCharType="begin"/>
        </w:r>
        <w:r>
          <w:rPr>
            <w:noProof/>
            <w:webHidden/>
          </w:rPr>
          <w:instrText xml:space="preserve"> PAGEREF _Toc240504717 \h </w:instrText>
        </w:r>
        <w:r>
          <w:rPr>
            <w:noProof/>
            <w:webHidden/>
          </w:rPr>
        </w:r>
        <w:r>
          <w:rPr>
            <w:noProof/>
            <w:webHidden/>
          </w:rPr>
          <w:fldChar w:fldCharType="separate"/>
        </w:r>
        <w:r>
          <w:rPr>
            <w:noProof/>
            <w:webHidden/>
          </w:rPr>
          <w:t>40</w:t>
        </w:r>
        <w:r>
          <w:rPr>
            <w:noProof/>
            <w:webHidden/>
          </w:rPr>
          <w:fldChar w:fldCharType="end"/>
        </w:r>
      </w:hyperlink>
    </w:p>
    <w:p w14:paraId="223D0A1B" w14:textId="4A4C477B" w:rsidR="004629CD" w:rsidRDefault="004629CD">
      <w:pPr>
        <w:pStyle w:val="TOC3"/>
        <w:bidi w:val="0"/>
        <w:rPr>
          <w:rFonts w:asciiTheme="minorHAnsi" w:hAnsiTheme="minorHAnsi"/>
          <w:noProof/>
          <w:kern w:val="2"/>
          <w:sz w:val="24"/>
          <w:szCs w:val="24"/>
          <w:lang w:val="en-US" w:bidi="ar-SA"/>
          <w14:ligatures w14:val="standardContextual"/>
        </w:rPr>
      </w:pPr>
      <w:hyperlink w:anchor="_Toc240504718" w:history="1">
        <w:r w:rsidRPr="00750A66">
          <w:rPr>
            <w:rStyle w:val="Hyperlink"/>
            <w:noProof/>
          </w:rPr>
          <w:t>4.1.7.   How fast each settlement grows</w:t>
        </w:r>
        <w:r>
          <w:rPr>
            <w:noProof/>
            <w:webHidden/>
          </w:rPr>
          <w:tab/>
        </w:r>
        <w:r>
          <w:rPr>
            <w:noProof/>
            <w:webHidden/>
          </w:rPr>
          <w:fldChar w:fldCharType="begin"/>
        </w:r>
        <w:r>
          <w:rPr>
            <w:noProof/>
            <w:webHidden/>
          </w:rPr>
          <w:instrText xml:space="preserve"> PAGEREF _Toc240504718 \h </w:instrText>
        </w:r>
        <w:r>
          <w:rPr>
            <w:noProof/>
            <w:webHidden/>
          </w:rPr>
        </w:r>
        <w:r>
          <w:rPr>
            <w:noProof/>
            <w:webHidden/>
          </w:rPr>
          <w:fldChar w:fldCharType="separate"/>
        </w:r>
        <w:r>
          <w:rPr>
            <w:noProof/>
            <w:webHidden/>
          </w:rPr>
          <w:t>41</w:t>
        </w:r>
        <w:r>
          <w:rPr>
            <w:noProof/>
            <w:webHidden/>
          </w:rPr>
          <w:fldChar w:fldCharType="end"/>
        </w:r>
      </w:hyperlink>
    </w:p>
    <w:p w14:paraId="1AB97179" w14:textId="37EA5F75" w:rsidR="004629CD" w:rsidRDefault="004629CD">
      <w:pPr>
        <w:pStyle w:val="TOC3"/>
        <w:bidi w:val="0"/>
        <w:rPr>
          <w:rFonts w:asciiTheme="minorHAnsi" w:hAnsiTheme="minorHAnsi"/>
          <w:noProof/>
          <w:kern w:val="2"/>
          <w:sz w:val="24"/>
          <w:szCs w:val="24"/>
          <w:lang w:val="en-US" w:bidi="ar-SA"/>
          <w14:ligatures w14:val="standardContextual"/>
        </w:rPr>
      </w:pPr>
      <w:hyperlink w:anchor="_Toc240504719" w:history="1">
        <w:r w:rsidRPr="00750A66">
          <w:rPr>
            <w:rStyle w:val="Hyperlink"/>
            <w:noProof/>
          </w:rPr>
          <w:t>4.1.8.   When a settlement is full: the overflow</w:t>
        </w:r>
        <w:r>
          <w:rPr>
            <w:noProof/>
            <w:webHidden/>
          </w:rPr>
          <w:tab/>
        </w:r>
        <w:r>
          <w:rPr>
            <w:noProof/>
            <w:webHidden/>
          </w:rPr>
          <w:fldChar w:fldCharType="begin"/>
        </w:r>
        <w:r>
          <w:rPr>
            <w:noProof/>
            <w:webHidden/>
          </w:rPr>
          <w:instrText xml:space="preserve"> PAGEREF _Toc240504719 \h </w:instrText>
        </w:r>
        <w:r>
          <w:rPr>
            <w:noProof/>
            <w:webHidden/>
          </w:rPr>
        </w:r>
        <w:r>
          <w:rPr>
            <w:noProof/>
            <w:webHidden/>
          </w:rPr>
          <w:fldChar w:fldCharType="separate"/>
        </w:r>
        <w:r>
          <w:rPr>
            <w:noProof/>
            <w:webHidden/>
          </w:rPr>
          <w:t>42</w:t>
        </w:r>
        <w:r>
          <w:rPr>
            <w:noProof/>
            <w:webHidden/>
          </w:rPr>
          <w:fldChar w:fldCharType="end"/>
        </w:r>
      </w:hyperlink>
    </w:p>
    <w:p w14:paraId="5742E342" w14:textId="48053092" w:rsidR="004629CD" w:rsidRDefault="004629CD">
      <w:pPr>
        <w:pStyle w:val="TOC3"/>
        <w:bidi w:val="0"/>
        <w:rPr>
          <w:rFonts w:asciiTheme="minorHAnsi" w:hAnsiTheme="minorHAnsi"/>
          <w:noProof/>
          <w:kern w:val="2"/>
          <w:sz w:val="24"/>
          <w:szCs w:val="24"/>
          <w:lang w:val="en-US" w:bidi="ar-SA"/>
          <w14:ligatures w14:val="standardContextual"/>
        </w:rPr>
      </w:pPr>
      <w:hyperlink w:anchor="_Toc240504720" w:history="1">
        <w:r w:rsidRPr="00750A66">
          <w:rPr>
            <w:rStyle w:val="Hyperlink"/>
            <w:noProof/>
          </w:rPr>
          <w:t>4.1.9.   The design horizon: 2055, or the year the land is full</w:t>
        </w:r>
        <w:r>
          <w:rPr>
            <w:noProof/>
            <w:webHidden/>
          </w:rPr>
          <w:tab/>
        </w:r>
        <w:r>
          <w:rPr>
            <w:noProof/>
            <w:webHidden/>
          </w:rPr>
          <w:fldChar w:fldCharType="begin"/>
        </w:r>
        <w:r>
          <w:rPr>
            <w:noProof/>
            <w:webHidden/>
          </w:rPr>
          <w:instrText xml:space="preserve"> PAGEREF _Toc240504720 \h </w:instrText>
        </w:r>
        <w:r>
          <w:rPr>
            <w:noProof/>
            <w:webHidden/>
          </w:rPr>
        </w:r>
        <w:r>
          <w:rPr>
            <w:noProof/>
            <w:webHidden/>
          </w:rPr>
          <w:fldChar w:fldCharType="separate"/>
        </w:r>
        <w:r>
          <w:rPr>
            <w:noProof/>
            <w:webHidden/>
          </w:rPr>
          <w:t>46</w:t>
        </w:r>
        <w:r>
          <w:rPr>
            <w:noProof/>
            <w:webHidden/>
          </w:rPr>
          <w:fldChar w:fldCharType="end"/>
        </w:r>
      </w:hyperlink>
    </w:p>
    <w:p w14:paraId="3C152C93" w14:textId="50777990" w:rsidR="004629CD" w:rsidRDefault="004629CD">
      <w:pPr>
        <w:pStyle w:val="TOC3"/>
        <w:bidi w:val="0"/>
        <w:rPr>
          <w:rFonts w:asciiTheme="minorHAnsi" w:hAnsiTheme="minorHAnsi"/>
          <w:noProof/>
          <w:kern w:val="2"/>
          <w:sz w:val="24"/>
          <w:szCs w:val="24"/>
          <w:lang w:val="en-US" w:bidi="ar-SA"/>
          <w14:ligatures w14:val="standardContextual"/>
        </w:rPr>
      </w:pPr>
      <w:hyperlink w:anchor="_Toc240504721" w:history="1">
        <w:r w:rsidRPr="00750A66">
          <w:rPr>
            <w:rStyle w:val="Hyperlink"/>
            <w:noProof/>
          </w:rPr>
          <w:t>4.1.10.   Where the growth is placed</w:t>
        </w:r>
        <w:r>
          <w:rPr>
            <w:noProof/>
            <w:webHidden/>
          </w:rPr>
          <w:tab/>
        </w:r>
        <w:r>
          <w:rPr>
            <w:noProof/>
            <w:webHidden/>
          </w:rPr>
          <w:fldChar w:fldCharType="begin"/>
        </w:r>
        <w:r>
          <w:rPr>
            <w:noProof/>
            <w:webHidden/>
          </w:rPr>
          <w:instrText xml:space="preserve"> PAGEREF _Toc240504721 \h </w:instrText>
        </w:r>
        <w:r>
          <w:rPr>
            <w:noProof/>
            <w:webHidden/>
          </w:rPr>
        </w:r>
        <w:r>
          <w:rPr>
            <w:noProof/>
            <w:webHidden/>
          </w:rPr>
          <w:fldChar w:fldCharType="separate"/>
        </w:r>
        <w:r>
          <w:rPr>
            <w:noProof/>
            <w:webHidden/>
          </w:rPr>
          <w:t>48</w:t>
        </w:r>
        <w:r>
          <w:rPr>
            <w:noProof/>
            <w:webHidden/>
          </w:rPr>
          <w:fldChar w:fldCharType="end"/>
        </w:r>
      </w:hyperlink>
    </w:p>
    <w:p w14:paraId="135BD5D4" w14:textId="3CFD15FA" w:rsidR="004629CD" w:rsidRDefault="004629CD">
      <w:pPr>
        <w:pStyle w:val="TOC2"/>
        <w:rPr>
          <w:rFonts w:asciiTheme="minorHAnsi" w:hAnsiTheme="minorHAnsi"/>
          <w:bCs w:val="0"/>
          <w:noProof/>
          <w:kern w:val="2"/>
          <w:sz w:val="24"/>
          <w:szCs w:val="24"/>
          <w:lang w:val="en-US" w:bidi="ar-SA"/>
          <w14:ligatures w14:val="standardContextual"/>
        </w:rPr>
      </w:pPr>
      <w:hyperlink w:anchor="_Toc240504722" w:history="1">
        <w:r w:rsidRPr="00750A66">
          <w:rPr>
            <w:rStyle w:val="Hyperlink"/>
            <w:noProof/>
          </w:rPr>
          <w:t>4.2.   Wastewater generation and design flows</w:t>
        </w:r>
        <w:r>
          <w:rPr>
            <w:noProof/>
            <w:webHidden/>
          </w:rPr>
          <w:tab/>
        </w:r>
        <w:r>
          <w:rPr>
            <w:noProof/>
            <w:webHidden/>
          </w:rPr>
          <w:fldChar w:fldCharType="begin"/>
        </w:r>
        <w:r>
          <w:rPr>
            <w:noProof/>
            <w:webHidden/>
          </w:rPr>
          <w:instrText xml:space="preserve"> PAGEREF _Toc240504722 \h </w:instrText>
        </w:r>
        <w:r>
          <w:rPr>
            <w:noProof/>
            <w:webHidden/>
          </w:rPr>
        </w:r>
        <w:r>
          <w:rPr>
            <w:noProof/>
            <w:webHidden/>
          </w:rPr>
          <w:fldChar w:fldCharType="separate"/>
        </w:r>
        <w:r>
          <w:rPr>
            <w:noProof/>
            <w:webHidden/>
          </w:rPr>
          <w:t>49</w:t>
        </w:r>
        <w:r>
          <w:rPr>
            <w:noProof/>
            <w:webHidden/>
          </w:rPr>
          <w:fldChar w:fldCharType="end"/>
        </w:r>
      </w:hyperlink>
    </w:p>
    <w:p w14:paraId="4526D200" w14:textId="5A4FF465" w:rsidR="004629CD" w:rsidRDefault="004629CD">
      <w:pPr>
        <w:pStyle w:val="TOC3"/>
        <w:bidi w:val="0"/>
        <w:rPr>
          <w:rFonts w:asciiTheme="minorHAnsi" w:hAnsiTheme="minorHAnsi"/>
          <w:noProof/>
          <w:kern w:val="2"/>
          <w:sz w:val="24"/>
          <w:szCs w:val="24"/>
          <w:lang w:val="en-US" w:bidi="ar-SA"/>
          <w14:ligatures w14:val="standardContextual"/>
        </w:rPr>
      </w:pPr>
      <w:hyperlink w:anchor="_Toc240504723" w:history="1">
        <w:r w:rsidRPr="00750A66">
          <w:rPr>
            <w:rStyle w:val="Hyperlink"/>
            <w:noProof/>
          </w:rPr>
          <w:t>4.2.1.   Water demand</w:t>
        </w:r>
        <w:r>
          <w:rPr>
            <w:noProof/>
            <w:webHidden/>
          </w:rPr>
          <w:tab/>
        </w:r>
        <w:r>
          <w:rPr>
            <w:noProof/>
            <w:webHidden/>
          </w:rPr>
          <w:fldChar w:fldCharType="begin"/>
        </w:r>
        <w:r>
          <w:rPr>
            <w:noProof/>
            <w:webHidden/>
          </w:rPr>
          <w:instrText xml:space="preserve"> PAGEREF _Toc240504723 \h </w:instrText>
        </w:r>
        <w:r>
          <w:rPr>
            <w:noProof/>
            <w:webHidden/>
          </w:rPr>
        </w:r>
        <w:r>
          <w:rPr>
            <w:noProof/>
            <w:webHidden/>
          </w:rPr>
          <w:fldChar w:fldCharType="separate"/>
        </w:r>
        <w:r>
          <w:rPr>
            <w:noProof/>
            <w:webHidden/>
          </w:rPr>
          <w:t>49</w:t>
        </w:r>
        <w:r>
          <w:rPr>
            <w:noProof/>
            <w:webHidden/>
          </w:rPr>
          <w:fldChar w:fldCharType="end"/>
        </w:r>
      </w:hyperlink>
    </w:p>
    <w:p w14:paraId="7D531560" w14:textId="172B5841" w:rsidR="004629CD" w:rsidRDefault="004629CD">
      <w:pPr>
        <w:pStyle w:val="TOC3"/>
        <w:bidi w:val="0"/>
        <w:rPr>
          <w:rFonts w:asciiTheme="minorHAnsi" w:hAnsiTheme="minorHAnsi"/>
          <w:noProof/>
          <w:kern w:val="2"/>
          <w:sz w:val="24"/>
          <w:szCs w:val="24"/>
          <w:lang w:val="en-US" w:bidi="ar-SA"/>
          <w14:ligatures w14:val="standardContextual"/>
        </w:rPr>
      </w:pPr>
      <w:hyperlink w:anchor="_Toc240504724" w:history="1">
        <w:r w:rsidRPr="00750A66">
          <w:rPr>
            <w:rStyle w:val="Hyperlink"/>
            <w:noProof/>
          </w:rPr>
          <w:t>4.2.2.   Special consumption: the industrial estates</w:t>
        </w:r>
        <w:r>
          <w:rPr>
            <w:noProof/>
            <w:webHidden/>
          </w:rPr>
          <w:tab/>
        </w:r>
        <w:r>
          <w:rPr>
            <w:noProof/>
            <w:webHidden/>
          </w:rPr>
          <w:fldChar w:fldCharType="begin"/>
        </w:r>
        <w:r>
          <w:rPr>
            <w:noProof/>
            <w:webHidden/>
          </w:rPr>
          <w:instrText xml:space="preserve"> PAGEREF _Toc240504724 \h </w:instrText>
        </w:r>
        <w:r>
          <w:rPr>
            <w:noProof/>
            <w:webHidden/>
          </w:rPr>
        </w:r>
        <w:r>
          <w:rPr>
            <w:noProof/>
            <w:webHidden/>
          </w:rPr>
          <w:fldChar w:fldCharType="separate"/>
        </w:r>
        <w:r>
          <w:rPr>
            <w:noProof/>
            <w:webHidden/>
          </w:rPr>
          <w:t>50</w:t>
        </w:r>
        <w:r>
          <w:rPr>
            <w:noProof/>
            <w:webHidden/>
          </w:rPr>
          <w:fldChar w:fldCharType="end"/>
        </w:r>
      </w:hyperlink>
    </w:p>
    <w:p w14:paraId="7767F9BC" w14:textId="21A11626" w:rsidR="004629CD" w:rsidRDefault="004629CD">
      <w:pPr>
        <w:pStyle w:val="TOC3"/>
        <w:bidi w:val="0"/>
        <w:rPr>
          <w:rFonts w:asciiTheme="minorHAnsi" w:hAnsiTheme="minorHAnsi"/>
          <w:noProof/>
          <w:kern w:val="2"/>
          <w:sz w:val="24"/>
          <w:szCs w:val="24"/>
          <w:lang w:val="en-US" w:bidi="ar-SA"/>
          <w14:ligatures w14:val="standardContextual"/>
        </w:rPr>
      </w:pPr>
      <w:hyperlink w:anchor="_Toc240504725" w:history="1">
        <w:r w:rsidRPr="00750A66">
          <w:rPr>
            <w:rStyle w:val="Hyperlink"/>
            <w:noProof/>
          </w:rPr>
          <w:t>4.2.3.   Return to the sewer</w:t>
        </w:r>
        <w:r>
          <w:rPr>
            <w:noProof/>
            <w:webHidden/>
          </w:rPr>
          <w:tab/>
        </w:r>
        <w:r>
          <w:rPr>
            <w:noProof/>
            <w:webHidden/>
          </w:rPr>
          <w:fldChar w:fldCharType="begin"/>
        </w:r>
        <w:r>
          <w:rPr>
            <w:noProof/>
            <w:webHidden/>
          </w:rPr>
          <w:instrText xml:space="preserve"> PAGEREF _Toc240504725 \h </w:instrText>
        </w:r>
        <w:r>
          <w:rPr>
            <w:noProof/>
            <w:webHidden/>
          </w:rPr>
        </w:r>
        <w:r>
          <w:rPr>
            <w:noProof/>
            <w:webHidden/>
          </w:rPr>
          <w:fldChar w:fldCharType="separate"/>
        </w:r>
        <w:r>
          <w:rPr>
            <w:noProof/>
            <w:webHidden/>
          </w:rPr>
          <w:t>50</w:t>
        </w:r>
        <w:r>
          <w:rPr>
            <w:noProof/>
            <w:webHidden/>
          </w:rPr>
          <w:fldChar w:fldCharType="end"/>
        </w:r>
      </w:hyperlink>
    </w:p>
    <w:p w14:paraId="6AE496DB" w14:textId="6C3CFEA7" w:rsidR="004629CD" w:rsidRDefault="004629CD">
      <w:pPr>
        <w:pStyle w:val="TOC3"/>
        <w:bidi w:val="0"/>
        <w:rPr>
          <w:rFonts w:asciiTheme="minorHAnsi" w:hAnsiTheme="minorHAnsi"/>
          <w:noProof/>
          <w:kern w:val="2"/>
          <w:sz w:val="24"/>
          <w:szCs w:val="24"/>
          <w:lang w:val="en-US" w:bidi="ar-SA"/>
          <w14:ligatures w14:val="standardContextual"/>
        </w:rPr>
      </w:pPr>
      <w:hyperlink w:anchor="_Toc240504726" w:history="1">
        <w:r w:rsidRPr="00750A66">
          <w:rPr>
            <w:rStyle w:val="Hyperlink"/>
            <w:noProof/>
          </w:rPr>
          <w:t>4.2.4.   The flow from each plot</w:t>
        </w:r>
        <w:r>
          <w:rPr>
            <w:noProof/>
            <w:webHidden/>
          </w:rPr>
          <w:tab/>
        </w:r>
        <w:r>
          <w:rPr>
            <w:noProof/>
            <w:webHidden/>
          </w:rPr>
          <w:fldChar w:fldCharType="begin"/>
        </w:r>
        <w:r>
          <w:rPr>
            <w:noProof/>
            <w:webHidden/>
          </w:rPr>
          <w:instrText xml:space="preserve"> PAGEREF _Toc240504726 \h </w:instrText>
        </w:r>
        <w:r>
          <w:rPr>
            <w:noProof/>
            <w:webHidden/>
          </w:rPr>
        </w:r>
        <w:r>
          <w:rPr>
            <w:noProof/>
            <w:webHidden/>
          </w:rPr>
          <w:fldChar w:fldCharType="separate"/>
        </w:r>
        <w:r>
          <w:rPr>
            <w:noProof/>
            <w:webHidden/>
          </w:rPr>
          <w:t>50</w:t>
        </w:r>
        <w:r>
          <w:rPr>
            <w:noProof/>
            <w:webHidden/>
          </w:rPr>
          <w:fldChar w:fldCharType="end"/>
        </w:r>
      </w:hyperlink>
    </w:p>
    <w:p w14:paraId="5E7C4F9C" w14:textId="1DDF4BB7" w:rsidR="004629CD" w:rsidRDefault="004629CD">
      <w:pPr>
        <w:pStyle w:val="TOC3"/>
        <w:bidi w:val="0"/>
        <w:rPr>
          <w:rFonts w:asciiTheme="minorHAnsi" w:hAnsiTheme="minorHAnsi"/>
          <w:noProof/>
          <w:kern w:val="2"/>
          <w:sz w:val="24"/>
          <w:szCs w:val="24"/>
          <w:lang w:val="en-US" w:bidi="ar-SA"/>
          <w14:ligatures w14:val="standardContextual"/>
        </w:rPr>
      </w:pPr>
      <w:hyperlink w:anchor="_Toc240504727" w:history="1">
        <w:r w:rsidRPr="00750A66">
          <w:rPr>
            <w:rStyle w:val="Hyperlink"/>
            <w:noProof/>
          </w:rPr>
          <w:t>4.2.5.   Infiltration</w:t>
        </w:r>
        <w:r>
          <w:rPr>
            <w:noProof/>
            <w:webHidden/>
          </w:rPr>
          <w:tab/>
        </w:r>
        <w:r>
          <w:rPr>
            <w:noProof/>
            <w:webHidden/>
          </w:rPr>
          <w:fldChar w:fldCharType="begin"/>
        </w:r>
        <w:r>
          <w:rPr>
            <w:noProof/>
            <w:webHidden/>
          </w:rPr>
          <w:instrText xml:space="preserve"> PAGEREF _Toc240504727 \h </w:instrText>
        </w:r>
        <w:r>
          <w:rPr>
            <w:noProof/>
            <w:webHidden/>
          </w:rPr>
        </w:r>
        <w:r>
          <w:rPr>
            <w:noProof/>
            <w:webHidden/>
          </w:rPr>
          <w:fldChar w:fldCharType="separate"/>
        </w:r>
        <w:r>
          <w:rPr>
            <w:noProof/>
            <w:webHidden/>
          </w:rPr>
          <w:t>52</w:t>
        </w:r>
        <w:r>
          <w:rPr>
            <w:noProof/>
            <w:webHidden/>
          </w:rPr>
          <w:fldChar w:fldCharType="end"/>
        </w:r>
      </w:hyperlink>
    </w:p>
    <w:p w14:paraId="6206FDD8" w14:textId="33E9CDD4" w:rsidR="004629CD" w:rsidRDefault="004629CD">
      <w:pPr>
        <w:pStyle w:val="TOC3"/>
        <w:bidi w:val="0"/>
        <w:rPr>
          <w:rFonts w:asciiTheme="minorHAnsi" w:hAnsiTheme="minorHAnsi"/>
          <w:noProof/>
          <w:kern w:val="2"/>
          <w:sz w:val="24"/>
          <w:szCs w:val="24"/>
          <w:lang w:val="en-US" w:bidi="ar-SA"/>
          <w14:ligatures w14:val="standardContextual"/>
        </w:rPr>
      </w:pPr>
      <w:hyperlink w:anchor="_Toc240504728" w:history="1">
        <w:r w:rsidRPr="00750A66">
          <w:rPr>
            <w:rStyle w:val="Hyperlink"/>
            <w:noProof/>
          </w:rPr>
          <w:t>4.2.6.   Peak flow</w:t>
        </w:r>
        <w:r>
          <w:rPr>
            <w:noProof/>
            <w:webHidden/>
          </w:rPr>
          <w:tab/>
        </w:r>
        <w:r>
          <w:rPr>
            <w:noProof/>
            <w:webHidden/>
          </w:rPr>
          <w:fldChar w:fldCharType="begin"/>
        </w:r>
        <w:r>
          <w:rPr>
            <w:noProof/>
            <w:webHidden/>
          </w:rPr>
          <w:instrText xml:space="preserve"> PAGEREF _Toc240504728 \h </w:instrText>
        </w:r>
        <w:r>
          <w:rPr>
            <w:noProof/>
            <w:webHidden/>
          </w:rPr>
        </w:r>
        <w:r>
          <w:rPr>
            <w:noProof/>
            <w:webHidden/>
          </w:rPr>
          <w:fldChar w:fldCharType="separate"/>
        </w:r>
        <w:r>
          <w:rPr>
            <w:noProof/>
            <w:webHidden/>
          </w:rPr>
          <w:t>52</w:t>
        </w:r>
        <w:r>
          <w:rPr>
            <w:noProof/>
            <w:webHidden/>
          </w:rPr>
          <w:fldChar w:fldCharType="end"/>
        </w:r>
      </w:hyperlink>
    </w:p>
    <w:p w14:paraId="41453012" w14:textId="6A0D11E3" w:rsidR="004629CD" w:rsidRDefault="004629CD">
      <w:pPr>
        <w:pStyle w:val="TOC3"/>
        <w:bidi w:val="0"/>
        <w:rPr>
          <w:rFonts w:asciiTheme="minorHAnsi" w:hAnsiTheme="minorHAnsi"/>
          <w:noProof/>
          <w:kern w:val="2"/>
          <w:sz w:val="24"/>
          <w:szCs w:val="24"/>
          <w:lang w:val="en-US" w:bidi="ar-SA"/>
          <w14:ligatures w14:val="standardContextual"/>
        </w:rPr>
      </w:pPr>
      <w:hyperlink w:anchor="_Toc240504729" w:history="1">
        <w:r w:rsidRPr="00750A66">
          <w:rPr>
            <w:rStyle w:val="Hyperlink"/>
            <w:noProof/>
          </w:rPr>
          <w:t>4.2.7.   Projection through the design period</w:t>
        </w:r>
        <w:r>
          <w:rPr>
            <w:noProof/>
            <w:webHidden/>
          </w:rPr>
          <w:tab/>
        </w:r>
        <w:r>
          <w:rPr>
            <w:noProof/>
            <w:webHidden/>
          </w:rPr>
          <w:fldChar w:fldCharType="begin"/>
        </w:r>
        <w:r>
          <w:rPr>
            <w:noProof/>
            <w:webHidden/>
          </w:rPr>
          <w:instrText xml:space="preserve"> PAGEREF _Toc240504729 \h </w:instrText>
        </w:r>
        <w:r>
          <w:rPr>
            <w:noProof/>
            <w:webHidden/>
          </w:rPr>
        </w:r>
        <w:r>
          <w:rPr>
            <w:noProof/>
            <w:webHidden/>
          </w:rPr>
          <w:fldChar w:fldCharType="separate"/>
        </w:r>
        <w:r>
          <w:rPr>
            <w:noProof/>
            <w:webHidden/>
          </w:rPr>
          <w:t>53</w:t>
        </w:r>
        <w:r>
          <w:rPr>
            <w:noProof/>
            <w:webHidden/>
          </w:rPr>
          <w:fldChar w:fldCharType="end"/>
        </w:r>
      </w:hyperlink>
    </w:p>
    <w:p w14:paraId="1651EBE6" w14:textId="0AB42C10" w:rsidR="004629CD" w:rsidRDefault="004629CD">
      <w:pPr>
        <w:pStyle w:val="TOC3"/>
        <w:bidi w:val="0"/>
        <w:rPr>
          <w:rFonts w:asciiTheme="minorHAnsi" w:hAnsiTheme="minorHAnsi"/>
          <w:noProof/>
          <w:kern w:val="2"/>
          <w:sz w:val="24"/>
          <w:szCs w:val="24"/>
          <w:lang w:val="en-US" w:bidi="ar-SA"/>
          <w14:ligatures w14:val="standardContextual"/>
        </w:rPr>
      </w:pPr>
      <w:hyperlink w:anchor="_Toc240504730" w:history="1">
        <w:r w:rsidRPr="00750A66">
          <w:rPr>
            <w:rStyle w:val="Hyperlink"/>
            <w:noProof/>
          </w:rPr>
          <w:t>4.2.8.   The flow each element is designed for</w:t>
        </w:r>
        <w:r>
          <w:rPr>
            <w:noProof/>
            <w:webHidden/>
          </w:rPr>
          <w:tab/>
        </w:r>
        <w:r>
          <w:rPr>
            <w:noProof/>
            <w:webHidden/>
          </w:rPr>
          <w:fldChar w:fldCharType="begin"/>
        </w:r>
        <w:r>
          <w:rPr>
            <w:noProof/>
            <w:webHidden/>
          </w:rPr>
          <w:instrText xml:space="preserve"> PAGEREF _Toc240504730 \h </w:instrText>
        </w:r>
        <w:r>
          <w:rPr>
            <w:noProof/>
            <w:webHidden/>
          </w:rPr>
        </w:r>
        <w:r>
          <w:rPr>
            <w:noProof/>
            <w:webHidden/>
          </w:rPr>
          <w:fldChar w:fldCharType="separate"/>
        </w:r>
        <w:r>
          <w:rPr>
            <w:noProof/>
            <w:webHidden/>
          </w:rPr>
          <w:t>58</w:t>
        </w:r>
        <w:r>
          <w:rPr>
            <w:noProof/>
            <w:webHidden/>
          </w:rPr>
          <w:fldChar w:fldCharType="end"/>
        </w:r>
      </w:hyperlink>
    </w:p>
    <w:p w14:paraId="5FD3835C" w14:textId="6ADB24F8" w:rsidR="004629CD" w:rsidRDefault="004629CD">
      <w:pPr>
        <w:pStyle w:val="TOC2"/>
        <w:rPr>
          <w:rFonts w:asciiTheme="minorHAnsi" w:hAnsiTheme="minorHAnsi"/>
          <w:bCs w:val="0"/>
          <w:noProof/>
          <w:kern w:val="2"/>
          <w:sz w:val="24"/>
          <w:szCs w:val="24"/>
          <w:lang w:val="en-US" w:bidi="ar-SA"/>
          <w14:ligatures w14:val="standardContextual"/>
        </w:rPr>
      </w:pPr>
      <w:hyperlink w:anchor="_Toc240504731" w:history="1">
        <w:r w:rsidRPr="00750A66">
          <w:rPr>
            <w:rStyle w:val="Hyperlink"/>
            <w:noProof/>
          </w:rPr>
          <w:t>4.3.   Non-domestic discharges: industrial estates and identified projects</w:t>
        </w:r>
        <w:r>
          <w:rPr>
            <w:noProof/>
            <w:webHidden/>
          </w:rPr>
          <w:tab/>
        </w:r>
        <w:r>
          <w:rPr>
            <w:noProof/>
            <w:webHidden/>
          </w:rPr>
          <w:fldChar w:fldCharType="begin"/>
        </w:r>
        <w:r>
          <w:rPr>
            <w:noProof/>
            <w:webHidden/>
          </w:rPr>
          <w:instrText xml:space="preserve"> PAGEREF _Toc240504731 \h </w:instrText>
        </w:r>
        <w:r>
          <w:rPr>
            <w:noProof/>
            <w:webHidden/>
          </w:rPr>
        </w:r>
        <w:r>
          <w:rPr>
            <w:noProof/>
            <w:webHidden/>
          </w:rPr>
          <w:fldChar w:fldCharType="separate"/>
        </w:r>
        <w:r>
          <w:rPr>
            <w:noProof/>
            <w:webHidden/>
          </w:rPr>
          <w:t>60</w:t>
        </w:r>
        <w:r>
          <w:rPr>
            <w:noProof/>
            <w:webHidden/>
          </w:rPr>
          <w:fldChar w:fldCharType="end"/>
        </w:r>
      </w:hyperlink>
    </w:p>
    <w:p w14:paraId="50635216" w14:textId="78D20B21" w:rsidR="004629CD" w:rsidRDefault="004629CD">
      <w:pPr>
        <w:pStyle w:val="TOC3"/>
        <w:bidi w:val="0"/>
        <w:rPr>
          <w:rFonts w:asciiTheme="minorHAnsi" w:hAnsiTheme="minorHAnsi"/>
          <w:noProof/>
          <w:kern w:val="2"/>
          <w:sz w:val="24"/>
          <w:szCs w:val="24"/>
          <w:lang w:val="en-US" w:bidi="ar-SA"/>
          <w14:ligatures w14:val="standardContextual"/>
        </w:rPr>
      </w:pPr>
      <w:hyperlink w:anchor="_Toc240504732" w:history="1">
        <w:r w:rsidRPr="00750A66">
          <w:rPr>
            <w:rStyle w:val="Hyperlink"/>
            <w:noProof/>
          </w:rPr>
          <w:t>4.3.1.   The large-consumer accounts</w:t>
        </w:r>
        <w:r>
          <w:rPr>
            <w:noProof/>
            <w:webHidden/>
          </w:rPr>
          <w:tab/>
        </w:r>
        <w:r>
          <w:rPr>
            <w:noProof/>
            <w:webHidden/>
          </w:rPr>
          <w:fldChar w:fldCharType="begin"/>
        </w:r>
        <w:r>
          <w:rPr>
            <w:noProof/>
            <w:webHidden/>
          </w:rPr>
          <w:instrText xml:space="preserve"> PAGEREF _Toc240504732 \h </w:instrText>
        </w:r>
        <w:r>
          <w:rPr>
            <w:noProof/>
            <w:webHidden/>
          </w:rPr>
        </w:r>
        <w:r>
          <w:rPr>
            <w:noProof/>
            <w:webHidden/>
          </w:rPr>
          <w:fldChar w:fldCharType="separate"/>
        </w:r>
        <w:r>
          <w:rPr>
            <w:noProof/>
            <w:webHidden/>
          </w:rPr>
          <w:t>60</w:t>
        </w:r>
        <w:r>
          <w:rPr>
            <w:noProof/>
            <w:webHidden/>
          </w:rPr>
          <w:fldChar w:fldCharType="end"/>
        </w:r>
      </w:hyperlink>
    </w:p>
    <w:p w14:paraId="0D5104E4" w14:textId="4026E42F" w:rsidR="004629CD" w:rsidRDefault="004629CD">
      <w:pPr>
        <w:pStyle w:val="TOC3"/>
        <w:bidi w:val="0"/>
        <w:rPr>
          <w:rFonts w:asciiTheme="minorHAnsi" w:hAnsiTheme="minorHAnsi"/>
          <w:noProof/>
          <w:kern w:val="2"/>
          <w:sz w:val="24"/>
          <w:szCs w:val="24"/>
          <w:lang w:val="en-US" w:bidi="ar-SA"/>
          <w14:ligatures w14:val="standardContextual"/>
        </w:rPr>
      </w:pPr>
      <w:hyperlink w:anchor="_Toc240504733" w:history="1">
        <w:r w:rsidRPr="00750A66">
          <w:rPr>
            <w:rStyle w:val="Hyperlink"/>
            <w:noProof/>
          </w:rPr>
          <w:t>4.3.2.   Identified projects</w:t>
        </w:r>
        <w:r>
          <w:rPr>
            <w:noProof/>
            <w:webHidden/>
          </w:rPr>
          <w:tab/>
        </w:r>
        <w:r>
          <w:rPr>
            <w:noProof/>
            <w:webHidden/>
          </w:rPr>
          <w:fldChar w:fldCharType="begin"/>
        </w:r>
        <w:r>
          <w:rPr>
            <w:noProof/>
            <w:webHidden/>
          </w:rPr>
          <w:instrText xml:space="preserve"> PAGEREF _Toc240504733 \h </w:instrText>
        </w:r>
        <w:r>
          <w:rPr>
            <w:noProof/>
            <w:webHidden/>
          </w:rPr>
        </w:r>
        <w:r>
          <w:rPr>
            <w:noProof/>
            <w:webHidden/>
          </w:rPr>
          <w:fldChar w:fldCharType="separate"/>
        </w:r>
        <w:r>
          <w:rPr>
            <w:noProof/>
            <w:webHidden/>
          </w:rPr>
          <w:t>60</w:t>
        </w:r>
        <w:r>
          <w:rPr>
            <w:noProof/>
            <w:webHidden/>
          </w:rPr>
          <w:fldChar w:fldCharType="end"/>
        </w:r>
      </w:hyperlink>
    </w:p>
    <w:p w14:paraId="78354BB5" w14:textId="15A3203E" w:rsidR="004629CD" w:rsidRDefault="004629CD">
      <w:pPr>
        <w:pStyle w:val="TOC2"/>
        <w:rPr>
          <w:rFonts w:asciiTheme="minorHAnsi" w:hAnsiTheme="minorHAnsi"/>
          <w:bCs w:val="0"/>
          <w:noProof/>
          <w:kern w:val="2"/>
          <w:sz w:val="24"/>
          <w:szCs w:val="24"/>
          <w:lang w:val="en-US" w:bidi="ar-SA"/>
          <w14:ligatures w14:val="standardContextual"/>
        </w:rPr>
      </w:pPr>
      <w:hyperlink w:anchor="_Toc240504734" w:history="1">
        <w:r w:rsidRPr="00750A66">
          <w:rPr>
            <w:rStyle w:val="Hyperlink"/>
            <w:noProof/>
          </w:rPr>
          <w:t>4.4.   Treated effluent demand and customers</w:t>
        </w:r>
        <w:r>
          <w:rPr>
            <w:noProof/>
            <w:webHidden/>
          </w:rPr>
          <w:tab/>
        </w:r>
        <w:r>
          <w:rPr>
            <w:noProof/>
            <w:webHidden/>
          </w:rPr>
          <w:fldChar w:fldCharType="begin"/>
        </w:r>
        <w:r>
          <w:rPr>
            <w:noProof/>
            <w:webHidden/>
          </w:rPr>
          <w:instrText xml:space="preserve"> PAGEREF _Toc240504734 \h </w:instrText>
        </w:r>
        <w:r>
          <w:rPr>
            <w:noProof/>
            <w:webHidden/>
          </w:rPr>
        </w:r>
        <w:r>
          <w:rPr>
            <w:noProof/>
            <w:webHidden/>
          </w:rPr>
          <w:fldChar w:fldCharType="separate"/>
        </w:r>
        <w:r>
          <w:rPr>
            <w:noProof/>
            <w:webHidden/>
          </w:rPr>
          <w:t>62</w:t>
        </w:r>
        <w:r>
          <w:rPr>
            <w:noProof/>
            <w:webHidden/>
          </w:rPr>
          <w:fldChar w:fldCharType="end"/>
        </w:r>
      </w:hyperlink>
    </w:p>
    <w:p w14:paraId="2FA65764" w14:textId="04F02F75" w:rsidR="004629CD" w:rsidRDefault="004629CD">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4735" w:history="1">
        <w:r w:rsidRPr="00750A66">
          <w:rPr>
            <w:rStyle w:val="Hyperlink"/>
            <w:noProof/>
          </w:rPr>
          <w:t>5.   The existing system</w:t>
        </w:r>
        <w:r>
          <w:rPr>
            <w:noProof/>
            <w:webHidden/>
          </w:rPr>
          <w:tab/>
        </w:r>
        <w:r>
          <w:rPr>
            <w:noProof/>
            <w:webHidden/>
          </w:rPr>
          <w:fldChar w:fldCharType="begin"/>
        </w:r>
        <w:r>
          <w:rPr>
            <w:noProof/>
            <w:webHidden/>
          </w:rPr>
          <w:instrText xml:space="preserve"> PAGEREF _Toc240504735 \h </w:instrText>
        </w:r>
        <w:r>
          <w:rPr>
            <w:noProof/>
            <w:webHidden/>
          </w:rPr>
        </w:r>
        <w:r>
          <w:rPr>
            <w:noProof/>
            <w:webHidden/>
          </w:rPr>
          <w:fldChar w:fldCharType="separate"/>
        </w:r>
        <w:r>
          <w:rPr>
            <w:noProof/>
            <w:webHidden/>
          </w:rPr>
          <w:t>64</w:t>
        </w:r>
        <w:r>
          <w:rPr>
            <w:noProof/>
            <w:webHidden/>
          </w:rPr>
          <w:fldChar w:fldCharType="end"/>
        </w:r>
      </w:hyperlink>
    </w:p>
    <w:p w14:paraId="1B735BE4" w14:textId="33CDC0A9" w:rsidR="004629CD" w:rsidRDefault="004629CD">
      <w:pPr>
        <w:pStyle w:val="TOC2"/>
        <w:rPr>
          <w:rFonts w:asciiTheme="minorHAnsi" w:hAnsiTheme="minorHAnsi"/>
          <w:bCs w:val="0"/>
          <w:noProof/>
          <w:kern w:val="2"/>
          <w:sz w:val="24"/>
          <w:szCs w:val="24"/>
          <w:lang w:val="en-US" w:bidi="ar-SA"/>
          <w14:ligatures w14:val="standardContextual"/>
        </w:rPr>
      </w:pPr>
      <w:hyperlink w:anchor="_Toc240504736" w:history="1">
        <w:r w:rsidRPr="00750A66">
          <w:rPr>
            <w:rStyle w:val="Hyperlink"/>
            <w:noProof/>
          </w:rPr>
          <w:t>5.1.   Hydraulic assessment of the existing networks</w:t>
        </w:r>
        <w:r>
          <w:rPr>
            <w:noProof/>
            <w:webHidden/>
          </w:rPr>
          <w:tab/>
        </w:r>
        <w:r>
          <w:rPr>
            <w:noProof/>
            <w:webHidden/>
          </w:rPr>
          <w:fldChar w:fldCharType="begin"/>
        </w:r>
        <w:r>
          <w:rPr>
            <w:noProof/>
            <w:webHidden/>
          </w:rPr>
          <w:instrText xml:space="preserve"> PAGEREF _Toc240504736 \h </w:instrText>
        </w:r>
        <w:r>
          <w:rPr>
            <w:noProof/>
            <w:webHidden/>
          </w:rPr>
        </w:r>
        <w:r>
          <w:rPr>
            <w:noProof/>
            <w:webHidden/>
          </w:rPr>
          <w:fldChar w:fldCharType="separate"/>
        </w:r>
        <w:r>
          <w:rPr>
            <w:noProof/>
            <w:webHidden/>
          </w:rPr>
          <w:t>64</w:t>
        </w:r>
        <w:r>
          <w:rPr>
            <w:noProof/>
            <w:webHidden/>
          </w:rPr>
          <w:fldChar w:fldCharType="end"/>
        </w:r>
      </w:hyperlink>
    </w:p>
    <w:p w14:paraId="3398F506" w14:textId="766982E8" w:rsidR="004629CD" w:rsidRDefault="004629CD">
      <w:pPr>
        <w:pStyle w:val="TOC3"/>
        <w:bidi w:val="0"/>
        <w:rPr>
          <w:rFonts w:asciiTheme="minorHAnsi" w:hAnsiTheme="minorHAnsi"/>
          <w:noProof/>
          <w:kern w:val="2"/>
          <w:sz w:val="24"/>
          <w:szCs w:val="24"/>
          <w:lang w:val="en-US" w:bidi="ar-SA"/>
          <w14:ligatures w14:val="standardContextual"/>
        </w:rPr>
      </w:pPr>
      <w:hyperlink w:anchor="_Toc240504737" w:history="1">
        <w:r w:rsidRPr="00750A66">
          <w:rPr>
            <w:rStyle w:val="Hyperlink"/>
            <w:noProof/>
          </w:rPr>
          <w:t>5.1.1.   Purpose</w:t>
        </w:r>
        <w:r>
          <w:rPr>
            <w:noProof/>
            <w:webHidden/>
          </w:rPr>
          <w:tab/>
        </w:r>
        <w:r>
          <w:rPr>
            <w:noProof/>
            <w:webHidden/>
          </w:rPr>
          <w:fldChar w:fldCharType="begin"/>
        </w:r>
        <w:r>
          <w:rPr>
            <w:noProof/>
            <w:webHidden/>
          </w:rPr>
          <w:instrText xml:space="preserve"> PAGEREF _Toc240504737 \h </w:instrText>
        </w:r>
        <w:r>
          <w:rPr>
            <w:noProof/>
            <w:webHidden/>
          </w:rPr>
        </w:r>
        <w:r>
          <w:rPr>
            <w:noProof/>
            <w:webHidden/>
          </w:rPr>
          <w:fldChar w:fldCharType="separate"/>
        </w:r>
        <w:r>
          <w:rPr>
            <w:noProof/>
            <w:webHidden/>
          </w:rPr>
          <w:t>64</w:t>
        </w:r>
        <w:r>
          <w:rPr>
            <w:noProof/>
            <w:webHidden/>
          </w:rPr>
          <w:fldChar w:fldCharType="end"/>
        </w:r>
      </w:hyperlink>
    </w:p>
    <w:p w14:paraId="0DFCADB1" w14:textId="6AC5166F" w:rsidR="004629CD" w:rsidRDefault="004629CD">
      <w:pPr>
        <w:pStyle w:val="TOC3"/>
        <w:bidi w:val="0"/>
        <w:rPr>
          <w:rFonts w:asciiTheme="minorHAnsi" w:hAnsiTheme="minorHAnsi"/>
          <w:noProof/>
          <w:kern w:val="2"/>
          <w:sz w:val="24"/>
          <w:szCs w:val="24"/>
          <w:lang w:val="en-US" w:bidi="ar-SA"/>
          <w14:ligatures w14:val="standardContextual"/>
        </w:rPr>
      </w:pPr>
      <w:hyperlink w:anchor="_Toc240504738" w:history="1">
        <w:r w:rsidRPr="00750A66">
          <w:rPr>
            <w:rStyle w:val="Hyperlink"/>
            <w:noProof/>
          </w:rPr>
          <w:t>5.1.2.   Approach</w:t>
        </w:r>
        <w:r>
          <w:rPr>
            <w:noProof/>
            <w:webHidden/>
          </w:rPr>
          <w:tab/>
        </w:r>
        <w:r>
          <w:rPr>
            <w:noProof/>
            <w:webHidden/>
          </w:rPr>
          <w:fldChar w:fldCharType="begin"/>
        </w:r>
        <w:r>
          <w:rPr>
            <w:noProof/>
            <w:webHidden/>
          </w:rPr>
          <w:instrText xml:space="preserve"> PAGEREF _Toc240504738 \h </w:instrText>
        </w:r>
        <w:r>
          <w:rPr>
            <w:noProof/>
            <w:webHidden/>
          </w:rPr>
        </w:r>
        <w:r>
          <w:rPr>
            <w:noProof/>
            <w:webHidden/>
          </w:rPr>
          <w:fldChar w:fldCharType="separate"/>
        </w:r>
        <w:r>
          <w:rPr>
            <w:noProof/>
            <w:webHidden/>
          </w:rPr>
          <w:t>64</w:t>
        </w:r>
        <w:r>
          <w:rPr>
            <w:noProof/>
            <w:webHidden/>
          </w:rPr>
          <w:fldChar w:fldCharType="end"/>
        </w:r>
      </w:hyperlink>
    </w:p>
    <w:p w14:paraId="31A00FDB" w14:textId="198B9CA0" w:rsidR="004629CD" w:rsidRDefault="004629CD">
      <w:pPr>
        <w:pStyle w:val="TOC3"/>
        <w:bidi w:val="0"/>
        <w:rPr>
          <w:rFonts w:asciiTheme="minorHAnsi" w:hAnsiTheme="minorHAnsi"/>
          <w:noProof/>
          <w:kern w:val="2"/>
          <w:sz w:val="24"/>
          <w:szCs w:val="24"/>
          <w:lang w:val="en-US" w:bidi="ar-SA"/>
          <w14:ligatures w14:val="standardContextual"/>
        </w:rPr>
      </w:pPr>
      <w:hyperlink w:anchor="_Toc240504739" w:history="1">
        <w:r w:rsidRPr="00750A66">
          <w:rPr>
            <w:rStyle w:val="Hyperlink"/>
            <w:noProof/>
          </w:rPr>
          <w:t>5.1.3.   Model</w:t>
        </w:r>
        <w:r>
          <w:rPr>
            <w:noProof/>
            <w:webHidden/>
          </w:rPr>
          <w:tab/>
        </w:r>
        <w:r>
          <w:rPr>
            <w:noProof/>
            <w:webHidden/>
          </w:rPr>
          <w:fldChar w:fldCharType="begin"/>
        </w:r>
        <w:r>
          <w:rPr>
            <w:noProof/>
            <w:webHidden/>
          </w:rPr>
          <w:instrText xml:space="preserve"> PAGEREF _Toc240504739 \h </w:instrText>
        </w:r>
        <w:r>
          <w:rPr>
            <w:noProof/>
            <w:webHidden/>
          </w:rPr>
        </w:r>
        <w:r>
          <w:rPr>
            <w:noProof/>
            <w:webHidden/>
          </w:rPr>
          <w:fldChar w:fldCharType="separate"/>
        </w:r>
        <w:r>
          <w:rPr>
            <w:noProof/>
            <w:webHidden/>
          </w:rPr>
          <w:t>64</w:t>
        </w:r>
        <w:r>
          <w:rPr>
            <w:noProof/>
            <w:webHidden/>
          </w:rPr>
          <w:fldChar w:fldCharType="end"/>
        </w:r>
      </w:hyperlink>
    </w:p>
    <w:p w14:paraId="648D1302" w14:textId="6F164D4B" w:rsidR="004629CD" w:rsidRDefault="004629CD">
      <w:pPr>
        <w:pStyle w:val="TOC2"/>
        <w:rPr>
          <w:rFonts w:asciiTheme="minorHAnsi" w:hAnsiTheme="minorHAnsi"/>
          <w:bCs w:val="0"/>
          <w:noProof/>
          <w:kern w:val="2"/>
          <w:sz w:val="24"/>
          <w:szCs w:val="24"/>
          <w:lang w:val="en-US" w:bidi="ar-SA"/>
          <w14:ligatures w14:val="standardContextual"/>
        </w:rPr>
      </w:pPr>
      <w:hyperlink w:anchor="_Toc240504740" w:history="1">
        <w:r w:rsidRPr="00750A66">
          <w:rPr>
            <w:rStyle w:val="Hyperlink"/>
            <w:noProof/>
          </w:rPr>
          <w:t>5.2.   Rehabilitation and upgrading</w:t>
        </w:r>
        <w:r>
          <w:rPr>
            <w:noProof/>
            <w:webHidden/>
          </w:rPr>
          <w:tab/>
        </w:r>
        <w:r>
          <w:rPr>
            <w:noProof/>
            <w:webHidden/>
          </w:rPr>
          <w:fldChar w:fldCharType="begin"/>
        </w:r>
        <w:r>
          <w:rPr>
            <w:noProof/>
            <w:webHidden/>
          </w:rPr>
          <w:instrText xml:space="preserve"> PAGEREF _Toc240504740 \h </w:instrText>
        </w:r>
        <w:r>
          <w:rPr>
            <w:noProof/>
            <w:webHidden/>
          </w:rPr>
        </w:r>
        <w:r>
          <w:rPr>
            <w:noProof/>
            <w:webHidden/>
          </w:rPr>
          <w:fldChar w:fldCharType="separate"/>
        </w:r>
        <w:r>
          <w:rPr>
            <w:noProof/>
            <w:webHidden/>
          </w:rPr>
          <w:t>64</w:t>
        </w:r>
        <w:r>
          <w:rPr>
            <w:noProof/>
            <w:webHidden/>
          </w:rPr>
          <w:fldChar w:fldCharType="end"/>
        </w:r>
      </w:hyperlink>
    </w:p>
    <w:p w14:paraId="131F1463" w14:textId="2DE5907F" w:rsidR="004629CD" w:rsidRDefault="004629CD">
      <w:pPr>
        <w:pStyle w:val="TOC2"/>
        <w:rPr>
          <w:rFonts w:asciiTheme="minorHAnsi" w:hAnsiTheme="minorHAnsi"/>
          <w:bCs w:val="0"/>
          <w:noProof/>
          <w:kern w:val="2"/>
          <w:sz w:val="24"/>
          <w:szCs w:val="24"/>
          <w:lang w:val="en-US" w:bidi="ar-SA"/>
          <w14:ligatures w14:val="standardContextual"/>
        </w:rPr>
      </w:pPr>
      <w:hyperlink w:anchor="_Toc240504741" w:history="1">
        <w:r w:rsidRPr="00750A66">
          <w:rPr>
            <w:rStyle w:val="Hyperlink"/>
            <w:noProof/>
          </w:rPr>
          <w:t>5.3.   Verification of the Regional Master Plan</w:t>
        </w:r>
        <w:r>
          <w:rPr>
            <w:noProof/>
            <w:webHidden/>
          </w:rPr>
          <w:tab/>
        </w:r>
        <w:r>
          <w:rPr>
            <w:noProof/>
            <w:webHidden/>
          </w:rPr>
          <w:fldChar w:fldCharType="begin"/>
        </w:r>
        <w:r>
          <w:rPr>
            <w:noProof/>
            <w:webHidden/>
          </w:rPr>
          <w:instrText xml:space="preserve"> PAGEREF _Toc240504741 \h </w:instrText>
        </w:r>
        <w:r>
          <w:rPr>
            <w:noProof/>
            <w:webHidden/>
          </w:rPr>
        </w:r>
        <w:r>
          <w:rPr>
            <w:noProof/>
            <w:webHidden/>
          </w:rPr>
          <w:fldChar w:fldCharType="separate"/>
        </w:r>
        <w:r>
          <w:rPr>
            <w:noProof/>
            <w:webHidden/>
          </w:rPr>
          <w:t>64</w:t>
        </w:r>
        <w:r>
          <w:rPr>
            <w:noProof/>
            <w:webHidden/>
          </w:rPr>
          <w:fldChar w:fldCharType="end"/>
        </w:r>
      </w:hyperlink>
    </w:p>
    <w:p w14:paraId="2A5DD995" w14:textId="2100EBF1" w:rsidR="004629CD" w:rsidRDefault="004629CD">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4742" w:history="1">
        <w:r w:rsidRPr="00750A66">
          <w:rPr>
            <w:rStyle w:val="Hyperlink"/>
            <w:noProof/>
          </w:rPr>
          <w:t>6.   Options</w:t>
        </w:r>
        <w:r>
          <w:rPr>
            <w:noProof/>
            <w:webHidden/>
          </w:rPr>
          <w:tab/>
        </w:r>
        <w:r>
          <w:rPr>
            <w:noProof/>
            <w:webHidden/>
          </w:rPr>
          <w:fldChar w:fldCharType="begin"/>
        </w:r>
        <w:r>
          <w:rPr>
            <w:noProof/>
            <w:webHidden/>
          </w:rPr>
          <w:instrText xml:space="preserve"> PAGEREF _Toc240504742 \h </w:instrText>
        </w:r>
        <w:r>
          <w:rPr>
            <w:noProof/>
            <w:webHidden/>
          </w:rPr>
        </w:r>
        <w:r>
          <w:rPr>
            <w:noProof/>
            <w:webHidden/>
          </w:rPr>
          <w:fldChar w:fldCharType="separate"/>
        </w:r>
        <w:r>
          <w:rPr>
            <w:noProof/>
            <w:webHidden/>
          </w:rPr>
          <w:t>66</w:t>
        </w:r>
        <w:r>
          <w:rPr>
            <w:noProof/>
            <w:webHidden/>
          </w:rPr>
          <w:fldChar w:fldCharType="end"/>
        </w:r>
      </w:hyperlink>
    </w:p>
    <w:p w14:paraId="6D70E4C5" w14:textId="2840A01F" w:rsidR="004629CD" w:rsidRDefault="004629CD">
      <w:pPr>
        <w:pStyle w:val="TOC2"/>
        <w:rPr>
          <w:rFonts w:asciiTheme="minorHAnsi" w:hAnsiTheme="minorHAnsi"/>
          <w:bCs w:val="0"/>
          <w:noProof/>
          <w:kern w:val="2"/>
          <w:sz w:val="24"/>
          <w:szCs w:val="24"/>
          <w:lang w:val="en-US" w:bidi="ar-SA"/>
          <w14:ligatures w14:val="standardContextual"/>
        </w:rPr>
      </w:pPr>
      <w:hyperlink w:anchor="_Toc240504743" w:history="1">
        <w:r w:rsidRPr="00750A66">
          <w:rPr>
            <w:rStyle w:val="Hyperlink"/>
            <w:noProof/>
          </w:rPr>
          <w:t>6.1.   Options methodology</w:t>
        </w:r>
        <w:r>
          <w:rPr>
            <w:noProof/>
            <w:webHidden/>
          </w:rPr>
          <w:tab/>
        </w:r>
        <w:r>
          <w:rPr>
            <w:noProof/>
            <w:webHidden/>
          </w:rPr>
          <w:fldChar w:fldCharType="begin"/>
        </w:r>
        <w:r>
          <w:rPr>
            <w:noProof/>
            <w:webHidden/>
          </w:rPr>
          <w:instrText xml:space="preserve"> PAGEREF _Toc240504743 \h </w:instrText>
        </w:r>
        <w:r>
          <w:rPr>
            <w:noProof/>
            <w:webHidden/>
          </w:rPr>
        </w:r>
        <w:r>
          <w:rPr>
            <w:noProof/>
            <w:webHidden/>
          </w:rPr>
          <w:fldChar w:fldCharType="separate"/>
        </w:r>
        <w:r>
          <w:rPr>
            <w:noProof/>
            <w:webHidden/>
          </w:rPr>
          <w:t>66</w:t>
        </w:r>
        <w:r>
          <w:rPr>
            <w:noProof/>
            <w:webHidden/>
          </w:rPr>
          <w:fldChar w:fldCharType="end"/>
        </w:r>
      </w:hyperlink>
    </w:p>
    <w:p w14:paraId="1F0549E3" w14:textId="35FEC9D7" w:rsidR="004629CD" w:rsidRDefault="004629CD">
      <w:pPr>
        <w:pStyle w:val="TOC3"/>
        <w:bidi w:val="0"/>
        <w:rPr>
          <w:rFonts w:asciiTheme="minorHAnsi" w:hAnsiTheme="minorHAnsi"/>
          <w:noProof/>
          <w:kern w:val="2"/>
          <w:sz w:val="24"/>
          <w:szCs w:val="24"/>
          <w:lang w:val="en-US" w:bidi="ar-SA"/>
          <w14:ligatures w14:val="standardContextual"/>
        </w:rPr>
      </w:pPr>
      <w:hyperlink w:anchor="_Toc240504744" w:history="1">
        <w:r w:rsidRPr="00750A66">
          <w:rPr>
            <w:rStyle w:val="Hyperlink"/>
            <w:noProof/>
          </w:rPr>
          <w:t>6.1.1.   Number and character of the options</w:t>
        </w:r>
        <w:r>
          <w:rPr>
            <w:noProof/>
            <w:webHidden/>
          </w:rPr>
          <w:tab/>
        </w:r>
        <w:r>
          <w:rPr>
            <w:noProof/>
            <w:webHidden/>
          </w:rPr>
          <w:fldChar w:fldCharType="begin"/>
        </w:r>
        <w:r>
          <w:rPr>
            <w:noProof/>
            <w:webHidden/>
          </w:rPr>
          <w:instrText xml:space="preserve"> PAGEREF _Toc240504744 \h </w:instrText>
        </w:r>
        <w:r>
          <w:rPr>
            <w:noProof/>
            <w:webHidden/>
          </w:rPr>
        </w:r>
        <w:r>
          <w:rPr>
            <w:noProof/>
            <w:webHidden/>
          </w:rPr>
          <w:fldChar w:fldCharType="separate"/>
        </w:r>
        <w:r>
          <w:rPr>
            <w:noProof/>
            <w:webHidden/>
          </w:rPr>
          <w:t>66</w:t>
        </w:r>
        <w:r>
          <w:rPr>
            <w:noProof/>
            <w:webHidden/>
          </w:rPr>
          <w:fldChar w:fldCharType="end"/>
        </w:r>
      </w:hyperlink>
    </w:p>
    <w:p w14:paraId="28F047BB" w14:textId="1F620C4A" w:rsidR="004629CD" w:rsidRDefault="004629CD">
      <w:pPr>
        <w:pStyle w:val="TOC3"/>
        <w:bidi w:val="0"/>
        <w:rPr>
          <w:rFonts w:asciiTheme="minorHAnsi" w:hAnsiTheme="minorHAnsi"/>
          <w:noProof/>
          <w:kern w:val="2"/>
          <w:sz w:val="24"/>
          <w:szCs w:val="24"/>
          <w:lang w:val="en-US" w:bidi="ar-SA"/>
          <w14:ligatures w14:val="standardContextual"/>
        </w:rPr>
      </w:pPr>
      <w:hyperlink w:anchor="_Toc240504745" w:history="1">
        <w:r w:rsidRPr="00750A66">
          <w:rPr>
            <w:rStyle w:val="Hyperlink"/>
            <w:noProof/>
          </w:rPr>
          <w:t>6.1.2.   The approach proposed for each option</w:t>
        </w:r>
        <w:r>
          <w:rPr>
            <w:noProof/>
            <w:webHidden/>
          </w:rPr>
          <w:tab/>
        </w:r>
        <w:r>
          <w:rPr>
            <w:noProof/>
            <w:webHidden/>
          </w:rPr>
          <w:fldChar w:fldCharType="begin"/>
        </w:r>
        <w:r>
          <w:rPr>
            <w:noProof/>
            <w:webHidden/>
          </w:rPr>
          <w:instrText xml:space="preserve"> PAGEREF _Toc240504745 \h </w:instrText>
        </w:r>
        <w:r>
          <w:rPr>
            <w:noProof/>
            <w:webHidden/>
          </w:rPr>
        </w:r>
        <w:r>
          <w:rPr>
            <w:noProof/>
            <w:webHidden/>
          </w:rPr>
          <w:fldChar w:fldCharType="separate"/>
        </w:r>
        <w:r>
          <w:rPr>
            <w:noProof/>
            <w:webHidden/>
          </w:rPr>
          <w:t>66</w:t>
        </w:r>
        <w:r>
          <w:rPr>
            <w:noProof/>
            <w:webHidden/>
          </w:rPr>
          <w:fldChar w:fldCharType="end"/>
        </w:r>
      </w:hyperlink>
    </w:p>
    <w:p w14:paraId="24FCA89A" w14:textId="787AE798" w:rsidR="004629CD" w:rsidRDefault="004629CD">
      <w:pPr>
        <w:pStyle w:val="TOC3"/>
        <w:bidi w:val="0"/>
        <w:rPr>
          <w:rFonts w:asciiTheme="minorHAnsi" w:hAnsiTheme="minorHAnsi"/>
          <w:noProof/>
          <w:kern w:val="2"/>
          <w:sz w:val="24"/>
          <w:szCs w:val="24"/>
          <w:lang w:val="en-US" w:bidi="ar-SA"/>
          <w14:ligatures w14:val="standardContextual"/>
        </w:rPr>
      </w:pPr>
      <w:hyperlink w:anchor="_Toc240504746" w:history="1">
        <w:r w:rsidRPr="00750A66">
          <w:rPr>
            <w:rStyle w:val="Hyperlink"/>
            <w:noProof/>
          </w:rPr>
          <w:t>6.1.3.   Basis of comparison</w:t>
        </w:r>
        <w:r>
          <w:rPr>
            <w:noProof/>
            <w:webHidden/>
          </w:rPr>
          <w:tab/>
        </w:r>
        <w:r>
          <w:rPr>
            <w:noProof/>
            <w:webHidden/>
          </w:rPr>
          <w:fldChar w:fldCharType="begin"/>
        </w:r>
        <w:r>
          <w:rPr>
            <w:noProof/>
            <w:webHidden/>
          </w:rPr>
          <w:instrText xml:space="preserve"> PAGEREF _Toc240504746 \h </w:instrText>
        </w:r>
        <w:r>
          <w:rPr>
            <w:noProof/>
            <w:webHidden/>
          </w:rPr>
        </w:r>
        <w:r>
          <w:rPr>
            <w:noProof/>
            <w:webHidden/>
          </w:rPr>
          <w:fldChar w:fldCharType="separate"/>
        </w:r>
        <w:r>
          <w:rPr>
            <w:noProof/>
            <w:webHidden/>
          </w:rPr>
          <w:t>67</w:t>
        </w:r>
        <w:r>
          <w:rPr>
            <w:noProof/>
            <w:webHidden/>
          </w:rPr>
          <w:fldChar w:fldCharType="end"/>
        </w:r>
      </w:hyperlink>
    </w:p>
    <w:p w14:paraId="0BDCE35B" w14:textId="75A4FFE9" w:rsidR="004629CD" w:rsidRDefault="004629CD">
      <w:pPr>
        <w:pStyle w:val="TOC3"/>
        <w:bidi w:val="0"/>
        <w:rPr>
          <w:rFonts w:asciiTheme="minorHAnsi" w:hAnsiTheme="minorHAnsi"/>
          <w:noProof/>
          <w:kern w:val="2"/>
          <w:sz w:val="24"/>
          <w:szCs w:val="24"/>
          <w:lang w:val="en-US" w:bidi="ar-SA"/>
          <w14:ligatures w14:val="standardContextual"/>
        </w:rPr>
      </w:pPr>
      <w:hyperlink w:anchor="_Toc240504747" w:history="1">
        <w:r w:rsidRPr="00750A66">
          <w:rPr>
            <w:rStyle w:val="Hyperlink"/>
            <w:noProof/>
          </w:rPr>
          <w:t>6.1.4.   Selection</w:t>
        </w:r>
        <w:r>
          <w:rPr>
            <w:noProof/>
            <w:webHidden/>
          </w:rPr>
          <w:tab/>
        </w:r>
        <w:r>
          <w:rPr>
            <w:noProof/>
            <w:webHidden/>
          </w:rPr>
          <w:fldChar w:fldCharType="begin"/>
        </w:r>
        <w:r>
          <w:rPr>
            <w:noProof/>
            <w:webHidden/>
          </w:rPr>
          <w:instrText xml:space="preserve"> PAGEREF _Toc240504747 \h </w:instrText>
        </w:r>
        <w:r>
          <w:rPr>
            <w:noProof/>
            <w:webHidden/>
          </w:rPr>
        </w:r>
        <w:r>
          <w:rPr>
            <w:noProof/>
            <w:webHidden/>
          </w:rPr>
          <w:fldChar w:fldCharType="separate"/>
        </w:r>
        <w:r>
          <w:rPr>
            <w:noProof/>
            <w:webHidden/>
          </w:rPr>
          <w:t>69</w:t>
        </w:r>
        <w:r>
          <w:rPr>
            <w:noProof/>
            <w:webHidden/>
          </w:rPr>
          <w:fldChar w:fldCharType="end"/>
        </w:r>
      </w:hyperlink>
    </w:p>
    <w:p w14:paraId="340AD182" w14:textId="074EB919" w:rsidR="004629CD" w:rsidRDefault="004629CD">
      <w:pPr>
        <w:pStyle w:val="TOC2"/>
        <w:rPr>
          <w:rFonts w:asciiTheme="minorHAnsi" w:hAnsiTheme="minorHAnsi"/>
          <w:bCs w:val="0"/>
          <w:noProof/>
          <w:kern w:val="2"/>
          <w:sz w:val="24"/>
          <w:szCs w:val="24"/>
          <w:lang w:val="en-US" w:bidi="ar-SA"/>
          <w14:ligatures w14:val="standardContextual"/>
        </w:rPr>
      </w:pPr>
      <w:hyperlink w:anchor="_Toc240504748" w:history="1">
        <w:r w:rsidRPr="00750A66">
          <w:rPr>
            <w:rStyle w:val="Hyperlink"/>
            <w:noProof/>
          </w:rPr>
          <w:t>6.2.   Sewer network options</w:t>
        </w:r>
        <w:r>
          <w:rPr>
            <w:noProof/>
            <w:webHidden/>
          </w:rPr>
          <w:tab/>
        </w:r>
        <w:r>
          <w:rPr>
            <w:noProof/>
            <w:webHidden/>
          </w:rPr>
          <w:fldChar w:fldCharType="begin"/>
        </w:r>
        <w:r>
          <w:rPr>
            <w:noProof/>
            <w:webHidden/>
          </w:rPr>
          <w:instrText xml:space="preserve"> PAGEREF _Toc240504748 \h </w:instrText>
        </w:r>
        <w:r>
          <w:rPr>
            <w:noProof/>
            <w:webHidden/>
          </w:rPr>
        </w:r>
        <w:r>
          <w:rPr>
            <w:noProof/>
            <w:webHidden/>
          </w:rPr>
          <w:fldChar w:fldCharType="separate"/>
        </w:r>
        <w:r>
          <w:rPr>
            <w:noProof/>
            <w:webHidden/>
          </w:rPr>
          <w:t>69</w:t>
        </w:r>
        <w:r>
          <w:rPr>
            <w:noProof/>
            <w:webHidden/>
          </w:rPr>
          <w:fldChar w:fldCharType="end"/>
        </w:r>
      </w:hyperlink>
    </w:p>
    <w:p w14:paraId="1E142B97" w14:textId="44887DD1" w:rsidR="004629CD" w:rsidRDefault="004629CD">
      <w:pPr>
        <w:pStyle w:val="TOC3"/>
        <w:bidi w:val="0"/>
        <w:rPr>
          <w:rFonts w:asciiTheme="minorHAnsi" w:hAnsiTheme="minorHAnsi"/>
          <w:noProof/>
          <w:kern w:val="2"/>
          <w:sz w:val="24"/>
          <w:szCs w:val="24"/>
          <w:lang w:val="en-US" w:bidi="ar-SA"/>
          <w14:ligatures w14:val="standardContextual"/>
        </w:rPr>
      </w:pPr>
      <w:hyperlink w:anchor="_Toc240504749" w:history="1">
        <w:r w:rsidRPr="00750A66">
          <w:rPr>
            <w:rStyle w:val="Hyperlink"/>
            <w:noProof/>
          </w:rPr>
          <w:t>6.2.1.   Principles</w:t>
        </w:r>
        <w:r>
          <w:rPr>
            <w:noProof/>
            <w:webHidden/>
          </w:rPr>
          <w:tab/>
        </w:r>
        <w:r>
          <w:rPr>
            <w:noProof/>
            <w:webHidden/>
          </w:rPr>
          <w:fldChar w:fldCharType="begin"/>
        </w:r>
        <w:r>
          <w:rPr>
            <w:noProof/>
            <w:webHidden/>
          </w:rPr>
          <w:instrText xml:space="preserve"> PAGEREF _Toc240504749 \h </w:instrText>
        </w:r>
        <w:r>
          <w:rPr>
            <w:noProof/>
            <w:webHidden/>
          </w:rPr>
        </w:r>
        <w:r>
          <w:rPr>
            <w:noProof/>
            <w:webHidden/>
          </w:rPr>
          <w:fldChar w:fldCharType="separate"/>
        </w:r>
        <w:r>
          <w:rPr>
            <w:noProof/>
            <w:webHidden/>
          </w:rPr>
          <w:t>69</w:t>
        </w:r>
        <w:r>
          <w:rPr>
            <w:noProof/>
            <w:webHidden/>
          </w:rPr>
          <w:fldChar w:fldCharType="end"/>
        </w:r>
      </w:hyperlink>
    </w:p>
    <w:p w14:paraId="06D8FEA6" w14:textId="61161D56" w:rsidR="004629CD" w:rsidRDefault="004629CD">
      <w:pPr>
        <w:pStyle w:val="TOC3"/>
        <w:bidi w:val="0"/>
        <w:rPr>
          <w:rFonts w:asciiTheme="minorHAnsi" w:hAnsiTheme="minorHAnsi"/>
          <w:noProof/>
          <w:kern w:val="2"/>
          <w:sz w:val="24"/>
          <w:szCs w:val="24"/>
          <w:lang w:val="en-US" w:bidi="ar-SA"/>
          <w14:ligatures w14:val="standardContextual"/>
        </w:rPr>
      </w:pPr>
      <w:hyperlink w:anchor="_Toc240504750" w:history="1">
        <w:r w:rsidRPr="00750A66">
          <w:rPr>
            <w:rStyle w:val="Hyperlink"/>
            <w:noProof/>
          </w:rPr>
          <w:t>6.2.2.   Corridor constraints</w:t>
        </w:r>
        <w:r>
          <w:rPr>
            <w:noProof/>
            <w:webHidden/>
          </w:rPr>
          <w:tab/>
        </w:r>
        <w:r>
          <w:rPr>
            <w:noProof/>
            <w:webHidden/>
          </w:rPr>
          <w:fldChar w:fldCharType="begin"/>
        </w:r>
        <w:r>
          <w:rPr>
            <w:noProof/>
            <w:webHidden/>
          </w:rPr>
          <w:instrText xml:space="preserve"> PAGEREF _Toc240504750 \h </w:instrText>
        </w:r>
        <w:r>
          <w:rPr>
            <w:noProof/>
            <w:webHidden/>
          </w:rPr>
        </w:r>
        <w:r>
          <w:rPr>
            <w:noProof/>
            <w:webHidden/>
          </w:rPr>
          <w:fldChar w:fldCharType="separate"/>
        </w:r>
        <w:r>
          <w:rPr>
            <w:noProof/>
            <w:webHidden/>
          </w:rPr>
          <w:t>69</w:t>
        </w:r>
        <w:r>
          <w:rPr>
            <w:noProof/>
            <w:webHidden/>
          </w:rPr>
          <w:fldChar w:fldCharType="end"/>
        </w:r>
      </w:hyperlink>
    </w:p>
    <w:p w14:paraId="4DADE206" w14:textId="78C14854" w:rsidR="004629CD" w:rsidRDefault="004629CD">
      <w:pPr>
        <w:pStyle w:val="TOC3"/>
        <w:bidi w:val="0"/>
        <w:rPr>
          <w:rFonts w:asciiTheme="minorHAnsi" w:hAnsiTheme="minorHAnsi"/>
          <w:noProof/>
          <w:kern w:val="2"/>
          <w:sz w:val="24"/>
          <w:szCs w:val="24"/>
          <w:lang w:val="en-US" w:bidi="ar-SA"/>
          <w14:ligatures w14:val="standardContextual"/>
        </w:rPr>
      </w:pPr>
      <w:hyperlink w:anchor="_Toc240504751" w:history="1">
        <w:r w:rsidRPr="00750A66">
          <w:rPr>
            <w:rStyle w:val="Hyperlink"/>
            <w:noProof/>
          </w:rPr>
          <w:t>6.2.3.   Network hierarchy</w:t>
        </w:r>
        <w:r>
          <w:rPr>
            <w:noProof/>
            <w:webHidden/>
          </w:rPr>
          <w:tab/>
        </w:r>
        <w:r>
          <w:rPr>
            <w:noProof/>
            <w:webHidden/>
          </w:rPr>
          <w:fldChar w:fldCharType="begin"/>
        </w:r>
        <w:r>
          <w:rPr>
            <w:noProof/>
            <w:webHidden/>
          </w:rPr>
          <w:instrText xml:space="preserve"> PAGEREF _Toc240504751 \h </w:instrText>
        </w:r>
        <w:r>
          <w:rPr>
            <w:noProof/>
            <w:webHidden/>
          </w:rPr>
        </w:r>
        <w:r>
          <w:rPr>
            <w:noProof/>
            <w:webHidden/>
          </w:rPr>
          <w:fldChar w:fldCharType="separate"/>
        </w:r>
        <w:r>
          <w:rPr>
            <w:noProof/>
            <w:webHidden/>
          </w:rPr>
          <w:t>70</w:t>
        </w:r>
        <w:r>
          <w:rPr>
            <w:noProof/>
            <w:webHidden/>
          </w:rPr>
          <w:fldChar w:fldCharType="end"/>
        </w:r>
      </w:hyperlink>
    </w:p>
    <w:p w14:paraId="22C4D11B" w14:textId="79342F80" w:rsidR="004629CD" w:rsidRDefault="004629CD">
      <w:pPr>
        <w:pStyle w:val="TOC3"/>
        <w:bidi w:val="0"/>
        <w:rPr>
          <w:rFonts w:asciiTheme="minorHAnsi" w:hAnsiTheme="minorHAnsi"/>
          <w:noProof/>
          <w:kern w:val="2"/>
          <w:sz w:val="24"/>
          <w:szCs w:val="24"/>
          <w:lang w:val="en-US" w:bidi="ar-SA"/>
          <w14:ligatures w14:val="standardContextual"/>
        </w:rPr>
      </w:pPr>
      <w:hyperlink w:anchor="_Toc240504752" w:history="1">
        <w:r w:rsidRPr="00750A66">
          <w:rPr>
            <w:rStyle w:val="Hyperlink"/>
            <w:noProof/>
          </w:rPr>
          <w:t>6.2.4.   Early-year operation</w:t>
        </w:r>
        <w:r>
          <w:rPr>
            <w:noProof/>
            <w:webHidden/>
          </w:rPr>
          <w:tab/>
        </w:r>
        <w:r>
          <w:rPr>
            <w:noProof/>
            <w:webHidden/>
          </w:rPr>
          <w:fldChar w:fldCharType="begin"/>
        </w:r>
        <w:r>
          <w:rPr>
            <w:noProof/>
            <w:webHidden/>
          </w:rPr>
          <w:instrText xml:space="preserve"> PAGEREF _Toc240504752 \h </w:instrText>
        </w:r>
        <w:r>
          <w:rPr>
            <w:noProof/>
            <w:webHidden/>
          </w:rPr>
        </w:r>
        <w:r>
          <w:rPr>
            <w:noProof/>
            <w:webHidden/>
          </w:rPr>
          <w:fldChar w:fldCharType="separate"/>
        </w:r>
        <w:r>
          <w:rPr>
            <w:noProof/>
            <w:webHidden/>
          </w:rPr>
          <w:t>70</w:t>
        </w:r>
        <w:r>
          <w:rPr>
            <w:noProof/>
            <w:webHidden/>
          </w:rPr>
          <w:fldChar w:fldCharType="end"/>
        </w:r>
      </w:hyperlink>
    </w:p>
    <w:p w14:paraId="7396B2E0" w14:textId="7FCB3760" w:rsidR="004629CD" w:rsidRDefault="004629CD">
      <w:pPr>
        <w:pStyle w:val="TOC2"/>
        <w:rPr>
          <w:rFonts w:asciiTheme="minorHAnsi" w:hAnsiTheme="minorHAnsi"/>
          <w:bCs w:val="0"/>
          <w:noProof/>
          <w:kern w:val="2"/>
          <w:sz w:val="24"/>
          <w:szCs w:val="24"/>
          <w:lang w:val="en-US" w:bidi="ar-SA"/>
          <w14:ligatures w14:val="standardContextual"/>
        </w:rPr>
      </w:pPr>
      <w:hyperlink w:anchor="_Toc240504753" w:history="1">
        <w:r w:rsidRPr="00750A66">
          <w:rPr>
            <w:rStyle w:val="Hyperlink"/>
            <w:noProof/>
          </w:rPr>
          <w:t>6.3.   Pumping and lifting stations</w:t>
        </w:r>
        <w:r>
          <w:rPr>
            <w:noProof/>
            <w:webHidden/>
          </w:rPr>
          <w:tab/>
        </w:r>
        <w:r>
          <w:rPr>
            <w:noProof/>
            <w:webHidden/>
          </w:rPr>
          <w:fldChar w:fldCharType="begin"/>
        </w:r>
        <w:r>
          <w:rPr>
            <w:noProof/>
            <w:webHidden/>
          </w:rPr>
          <w:instrText xml:space="preserve"> PAGEREF _Toc240504753 \h </w:instrText>
        </w:r>
        <w:r>
          <w:rPr>
            <w:noProof/>
            <w:webHidden/>
          </w:rPr>
        </w:r>
        <w:r>
          <w:rPr>
            <w:noProof/>
            <w:webHidden/>
          </w:rPr>
          <w:fldChar w:fldCharType="separate"/>
        </w:r>
        <w:r>
          <w:rPr>
            <w:noProof/>
            <w:webHidden/>
          </w:rPr>
          <w:t>70</w:t>
        </w:r>
        <w:r>
          <w:rPr>
            <w:noProof/>
            <w:webHidden/>
          </w:rPr>
          <w:fldChar w:fldCharType="end"/>
        </w:r>
      </w:hyperlink>
    </w:p>
    <w:p w14:paraId="775932CF" w14:textId="6C9E8E6C" w:rsidR="004629CD" w:rsidRDefault="004629CD">
      <w:pPr>
        <w:pStyle w:val="TOC2"/>
        <w:rPr>
          <w:rFonts w:asciiTheme="minorHAnsi" w:hAnsiTheme="minorHAnsi"/>
          <w:bCs w:val="0"/>
          <w:noProof/>
          <w:kern w:val="2"/>
          <w:sz w:val="24"/>
          <w:szCs w:val="24"/>
          <w:lang w:val="en-US" w:bidi="ar-SA"/>
          <w14:ligatures w14:val="standardContextual"/>
        </w:rPr>
      </w:pPr>
      <w:hyperlink w:anchor="_Toc240504754" w:history="1">
        <w:r w:rsidRPr="00750A66">
          <w:rPr>
            <w:rStyle w:val="Hyperlink"/>
            <w:noProof/>
          </w:rPr>
          <w:t>6.4.   Treated effluent network options</w:t>
        </w:r>
        <w:r>
          <w:rPr>
            <w:noProof/>
            <w:webHidden/>
          </w:rPr>
          <w:tab/>
        </w:r>
        <w:r>
          <w:rPr>
            <w:noProof/>
            <w:webHidden/>
          </w:rPr>
          <w:fldChar w:fldCharType="begin"/>
        </w:r>
        <w:r>
          <w:rPr>
            <w:noProof/>
            <w:webHidden/>
          </w:rPr>
          <w:instrText xml:space="preserve"> PAGEREF _Toc240504754 \h </w:instrText>
        </w:r>
        <w:r>
          <w:rPr>
            <w:noProof/>
            <w:webHidden/>
          </w:rPr>
        </w:r>
        <w:r>
          <w:rPr>
            <w:noProof/>
            <w:webHidden/>
          </w:rPr>
          <w:fldChar w:fldCharType="separate"/>
        </w:r>
        <w:r>
          <w:rPr>
            <w:noProof/>
            <w:webHidden/>
          </w:rPr>
          <w:t>70</w:t>
        </w:r>
        <w:r>
          <w:rPr>
            <w:noProof/>
            <w:webHidden/>
          </w:rPr>
          <w:fldChar w:fldCharType="end"/>
        </w:r>
      </w:hyperlink>
    </w:p>
    <w:p w14:paraId="33FF1DB8" w14:textId="0E288383" w:rsidR="004629CD" w:rsidRDefault="004629CD">
      <w:pPr>
        <w:pStyle w:val="TOC2"/>
        <w:rPr>
          <w:rFonts w:asciiTheme="minorHAnsi" w:hAnsiTheme="minorHAnsi"/>
          <w:bCs w:val="0"/>
          <w:noProof/>
          <w:kern w:val="2"/>
          <w:sz w:val="24"/>
          <w:szCs w:val="24"/>
          <w:lang w:val="en-US" w:bidi="ar-SA"/>
          <w14:ligatures w14:val="standardContextual"/>
        </w:rPr>
      </w:pPr>
      <w:hyperlink w:anchor="_Toc240504755" w:history="1">
        <w:r w:rsidRPr="00750A66">
          <w:rPr>
            <w:rStyle w:val="Hyperlink"/>
            <w:noProof/>
          </w:rPr>
          <w:t>6.5.   Treatment plant options</w:t>
        </w:r>
        <w:r>
          <w:rPr>
            <w:noProof/>
            <w:webHidden/>
          </w:rPr>
          <w:tab/>
        </w:r>
        <w:r>
          <w:rPr>
            <w:noProof/>
            <w:webHidden/>
          </w:rPr>
          <w:fldChar w:fldCharType="begin"/>
        </w:r>
        <w:r>
          <w:rPr>
            <w:noProof/>
            <w:webHidden/>
          </w:rPr>
          <w:instrText xml:space="preserve"> PAGEREF _Toc240504755 \h </w:instrText>
        </w:r>
        <w:r>
          <w:rPr>
            <w:noProof/>
            <w:webHidden/>
          </w:rPr>
        </w:r>
        <w:r>
          <w:rPr>
            <w:noProof/>
            <w:webHidden/>
          </w:rPr>
          <w:fldChar w:fldCharType="separate"/>
        </w:r>
        <w:r>
          <w:rPr>
            <w:noProof/>
            <w:webHidden/>
          </w:rPr>
          <w:t>71</w:t>
        </w:r>
        <w:r>
          <w:rPr>
            <w:noProof/>
            <w:webHidden/>
          </w:rPr>
          <w:fldChar w:fldCharType="end"/>
        </w:r>
      </w:hyperlink>
    </w:p>
    <w:p w14:paraId="5D23F2AF" w14:textId="052BC2C6" w:rsidR="004629CD" w:rsidRDefault="004629CD">
      <w:pPr>
        <w:pStyle w:val="TOC3"/>
        <w:bidi w:val="0"/>
        <w:rPr>
          <w:rFonts w:asciiTheme="minorHAnsi" w:hAnsiTheme="minorHAnsi"/>
          <w:noProof/>
          <w:kern w:val="2"/>
          <w:sz w:val="24"/>
          <w:szCs w:val="24"/>
          <w:lang w:val="en-US" w:bidi="ar-SA"/>
          <w14:ligatures w14:val="standardContextual"/>
        </w:rPr>
      </w:pPr>
      <w:hyperlink w:anchor="_Toc240504756" w:history="1">
        <w:r w:rsidRPr="00750A66">
          <w:rPr>
            <w:rStyle w:val="Hyperlink"/>
            <w:noProof/>
          </w:rPr>
          <w:t>6.5.1.   Capacity and phasing</w:t>
        </w:r>
        <w:r>
          <w:rPr>
            <w:noProof/>
            <w:webHidden/>
          </w:rPr>
          <w:tab/>
        </w:r>
        <w:r>
          <w:rPr>
            <w:noProof/>
            <w:webHidden/>
          </w:rPr>
          <w:fldChar w:fldCharType="begin"/>
        </w:r>
        <w:r>
          <w:rPr>
            <w:noProof/>
            <w:webHidden/>
          </w:rPr>
          <w:instrText xml:space="preserve"> PAGEREF _Toc240504756 \h </w:instrText>
        </w:r>
        <w:r>
          <w:rPr>
            <w:noProof/>
            <w:webHidden/>
          </w:rPr>
        </w:r>
        <w:r>
          <w:rPr>
            <w:noProof/>
            <w:webHidden/>
          </w:rPr>
          <w:fldChar w:fldCharType="separate"/>
        </w:r>
        <w:r>
          <w:rPr>
            <w:noProof/>
            <w:webHidden/>
          </w:rPr>
          <w:t>71</w:t>
        </w:r>
        <w:r>
          <w:rPr>
            <w:noProof/>
            <w:webHidden/>
          </w:rPr>
          <w:fldChar w:fldCharType="end"/>
        </w:r>
      </w:hyperlink>
    </w:p>
    <w:p w14:paraId="4722116B" w14:textId="617D81F1" w:rsidR="004629CD" w:rsidRDefault="004629CD">
      <w:pPr>
        <w:pStyle w:val="TOC3"/>
        <w:bidi w:val="0"/>
        <w:rPr>
          <w:rFonts w:asciiTheme="minorHAnsi" w:hAnsiTheme="minorHAnsi"/>
          <w:noProof/>
          <w:kern w:val="2"/>
          <w:sz w:val="24"/>
          <w:szCs w:val="24"/>
          <w:lang w:val="en-US" w:bidi="ar-SA"/>
          <w14:ligatures w14:val="standardContextual"/>
        </w:rPr>
      </w:pPr>
      <w:hyperlink w:anchor="_Toc240504757" w:history="1">
        <w:r w:rsidRPr="00750A66">
          <w:rPr>
            <w:rStyle w:val="Hyperlink"/>
            <w:noProof/>
          </w:rPr>
          <w:t>6.5.2.   Process selection</w:t>
        </w:r>
        <w:r>
          <w:rPr>
            <w:noProof/>
            <w:webHidden/>
          </w:rPr>
          <w:tab/>
        </w:r>
        <w:r>
          <w:rPr>
            <w:noProof/>
            <w:webHidden/>
          </w:rPr>
          <w:fldChar w:fldCharType="begin"/>
        </w:r>
        <w:r>
          <w:rPr>
            <w:noProof/>
            <w:webHidden/>
          </w:rPr>
          <w:instrText xml:space="preserve"> PAGEREF _Toc240504757 \h </w:instrText>
        </w:r>
        <w:r>
          <w:rPr>
            <w:noProof/>
            <w:webHidden/>
          </w:rPr>
        </w:r>
        <w:r>
          <w:rPr>
            <w:noProof/>
            <w:webHidden/>
          </w:rPr>
          <w:fldChar w:fldCharType="separate"/>
        </w:r>
        <w:r>
          <w:rPr>
            <w:noProof/>
            <w:webHidden/>
          </w:rPr>
          <w:t>71</w:t>
        </w:r>
        <w:r>
          <w:rPr>
            <w:noProof/>
            <w:webHidden/>
          </w:rPr>
          <w:fldChar w:fldCharType="end"/>
        </w:r>
      </w:hyperlink>
    </w:p>
    <w:p w14:paraId="01031AA7" w14:textId="3328D412" w:rsidR="004629CD" w:rsidRDefault="004629CD">
      <w:pPr>
        <w:pStyle w:val="TOC3"/>
        <w:bidi w:val="0"/>
        <w:rPr>
          <w:rFonts w:asciiTheme="minorHAnsi" w:hAnsiTheme="minorHAnsi"/>
          <w:noProof/>
          <w:kern w:val="2"/>
          <w:sz w:val="24"/>
          <w:szCs w:val="24"/>
          <w:lang w:val="en-US" w:bidi="ar-SA"/>
          <w14:ligatures w14:val="standardContextual"/>
        </w:rPr>
      </w:pPr>
      <w:hyperlink w:anchor="_Toc240504758" w:history="1">
        <w:r w:rsidRPr="00750A66">
          <w:rPr>
            <w:rStyle w:val="Hyperlink"/>
            <w:noProof/>
          </w:rPr>
          <w:t>6.5.3.   Siting</w:t>
        </w:r>
        <w:r>
          <w:rPr>
            <w:noProof/>
            <w:webHidden/>
          </w:rPr>
          <w:tab/>
        </w:r>
        <w:r>
          <w:rPr>
            <w:noProof/>
            <w:webHidden/>
          </w:rPr>
          <w:fldChar w:fldCharType="begin"/>
        </w:r>
        <w:r>
          <w:rPr>
            <w:noProof/>
            <w:webHidden/>
          </w:rPr>
          <w:instrText xml:space="preserve"> PAGEREF _Toc240504758 \h </w:instrText>
        </w:r>
        <w:r>
          <w:rPr>
            <w:noProof/>
            <w:webHidden/>
          </w:rPr>
        </w:r>
        <w:r>
          <w:rPr>
            <w:noProof/>
            <w:webHidden/>
          </w:rPr>
          <w:fldChar w:fldCharType="separate"/>
        </w:r>
        <w:r>
          <w:rPr>
            <w:noProof/>
            <w:webHidden/>
          </w:rPr>
          <w:t>71</w:t>
        </w:r>
        <w:r>
          <w:rPr>
            <w:noProof/>
            <w:webHidden/>
          </w:rPr>
          <w:fldChar w:fldCharType="end"/>
        </w:r>
      </w:hyperlink>
    </w:p>
    <w:p w14:paraId="6F2237E8" w14:textId="386C7E4F" w:rsidR="004629CD" w:rsidRDefault="004629CD">
      <w:pPr>
        <w:pStyle w:val="TOC2"/>
        <w:rPr>
          <w:rFonts w:asciiTheme="minorHAnsi" w:hAnsiTheme="minorHAnsi"/>
          <w:bCs w:val="0"/>
          <w:noProof/>
          <w:kern w:val="2"/>
          <w:sz w:val="24"/>
          <w:szCs w:val="24"/>
          <w:lang w:val="en-US" w:bidi="ar-SA"/>
          <w14:ligatures w14:val="standardContextual"/>
        </w:rPr>
      </w:pPr>
      <w:hyperlink w:anchor="_Toc240504759" w:history="1">
        <w:r w:rsidRPr="00750A66">
          <w:rPr>
            <w:rStyle w:val="Hyperlink"/>
            <w:noProof/>
          </w:rPr>
          <w:t>6.6.   Excess effluent, emergency provisions and tankers</w:t>
        </w:r>
        <w:r>
          <w:rPr>
            <w:noProof/>
            <w:webHidden/>
          </w:rPr>
          <w:tab/>
        </w:r>
        <w:r>
          <w:rPr>
            <w:noProof/>
            <w:webHidden/>
          </w:rPr>
          <w:fldChar w:fldCharType="begin"/>
        </w:r>
        <w:r>
          <w:rPr>
            <w:noProof/>
            <w:webHidden/>
          </w:rPr>
          <w:instrText xml:space="preserve"> PAGEREF _Toc240504759 \h </w:instrText>
        </w:r>
        <w:r>
          <w:rPr>
            <w:noProof/>
            <w:webHidden/>
          </w:rPr>
        </w:r>
        <w:r>
          <w:rPr>
            <w:noProof/>
            <w:webHidden/>
          </w:rPr>
          <w:fldChar w:fldCharType="separate"/>
        </w:r>
        <w:r>
          <w:rPr>
            <w:noProof/>
            <w:webHidden/>
          </w:rPr>
          <w:t>71</w:t>
        </w:r>
        <w:r>
          <w:rPr>
            <w:noProof/>
            <w:webHidden/>
          </w:rPr>
          <w:fldChar w:fldCharType="end"/>
        </w:r>
      </w:hyperlink>
    </w:p>
    <w:p w14:paraId="0EC7A4D0" w14:textId="0603D715" w:rsidR="004629CD" w:rsidRDefault="004629CD">
      <w:pPr>
        <w:pStyle w:val="TOC3"/>
        <w:bidi w:val="0"/>
        <w:rPr>
          <w:rFonts w:asciiTheme="minorHAnsi" w:hAnsiTheme="minorHAnsi"/>
          <w:noProof/>
          <w:kern w:val="2"/>
          <w:sz w:val="24"/>
          <w:szCs w:val="24"/>
          <w:lang w:val="en-US" w:bidi="ar-SA"/>
          <w14:ligatures w14:val="standardContextual"/>
        </w:rPr>
      </w:pPr>
      <w:hyperlink w:anchor="_Toc240504760" w:history="1">
        <w:r w:rsidRPr="00750A66">
          <w:rPr>
            <w:rStyle w:val="Hyperlink"/>
            <w:noProof/>
          </w:rPr>
          <w:t>6.6.1.   Tanker reception</w:t>
        </w:r>
        <w:r>
          <w:rPr>
            <w:noProof/>
            <w:webHidden/>
          </w:rPr>
          <w:tab/>
        </w:r>
        <w:r>
          <w:rPr>
            <w:noProof/>
            <w:webHidden/>
          </w:rPr>
          <w:fldChar w:fldCharType="begin"/>
        </w:r>
        <w:r>
          <w:rPr>
            <w:noProof/>
            <w:webHidden/>
          </w:rPr>
          <w:instrText xml:space="preserve"> PAGEREF _Toc240504760 \h </w:instrText>
        </w:r>
        <w:r>
          <w:rPr>
            <w:noProof/>
            <w:webHidden/>
          </w:rPr>
        </w:r>
        <w:r>
          <w:rPr>
            <w:noProof/>
            <w:webHidden/>
          </w:rPr>
          <w:fldChar w:fldCharType="separate"/>
        </w:r>
        <w:r>
          <w:rPr>
            <w:noProof/>
            <w:webHidden/>
          </w:rPr>
          <w:t>71</w:t>
        </w:r>
        <w:r>
          <w:rPr>
            <w:noProof/>
            <w:webHidden/>
          </w:rPr>
          <w:fldChar w:fldCharType="end"/>
        </w:r>
      </w:hyperlink>
    </w:p>
    <w:p w14:paraId="1C0A8360" w14:textId="4417A6D7" w:rsidR="004629CD" w:rsidRDefault="004629CD">
      <w:pPr>
        <w:pStyle w:val="TOC3"/>
        <w:bidi w:val="0"/>
        <w:rPr>
          <w:rFonts w:asciiTheme="minorHAnsi" w:hAnsiTheme="minorHAnsi"/>
          <w:noProof/>
          <w:kern w:val="2"/>
          <w:sz w:val="24"/>
          <w:szCs w:val="24"/>
          <w:lang w:val="en-US" w:bidi="ar-SA"/>
          <w14:ligatures w14:val="standardContextual"/>
        </w:rPr>
      </w:pPr>
      <w:hyperlink w:anchor="_Toc240504761" w:history="1">
        <w:r w:rsidRPr="00750A66">
          <w:rPr>
            <w:rStyle w:val="Hyperlink"/>
            <w:noProof/>
          </w:rPr>
          <w:t>6.6.2.   Excess treated effluent</w:t>
        </w:r>
        <w:r>
          <w:rPr>
            <w:noProof/>
            <w:webHidden/>
          </w:rPr>
          <w:tab/>
        </w:r>
        <w:r>
          <w:rPr>
            <w:noProof/>
            <w:webHidden/>
          </w:rPr>
          <w:fldChar w:fldCharType="begin"/>
        </w:r>
        <w:r>
          <w:rPr>
            <w:noProof/>
            <w:webHidden/>
          </w:rPr>
          <w:instrText xml:space="preserve"> PAGEREF _Toc240504761 \h </w:instrText>
        </w:r>
        <w:r>
          <w:rPr>
            <w:noProof/>
            <w:webHidden/>
          </w:rPr>
        </w:r>
        <w:r>
          <w:rPr>
            <w:noProof/>
            <w:webHidden/>
          </w:rPr>
          <w:fldChar w:fldCharType="separate"/>
        </w:r>
        <w:r>
          <w:rPr>
            <w:noProof/>
            <w:webHidden/>
          </w:rPr>
          <w:t>72</w:t>
        </w:r>
        <w:r>
          <w:rPr>
            <w:noProof/>
            <w:webHidden/>
          </w:rPr>
          <w:fldChar w:fldCharType="end"/>
        </w:r>
      </w:hyperlink>
    </w:p>
    <w:p w14:paraId="5A5EBC1C" w14:textId="7066A1E5" w:rsidR="004629CD" w:rsidRDefault="004629CD">
      <w:pPr>
        <w:pStyle w:val="TOC3"/>
        <w:bidi w:val="0"/>
        <w:rPr>
          <w:rFonts w:asciiTheme="minorHAnsi" w:hAnsiTheme="minorHAnsi"/>
          <w:noProof/>
          <w:kern w:val="2"/>
          <w:sz w:val="24"/>
          <w:szCs w:val="24"/>
          <w:lang w:val="en-US" w:bidi="ar-SA"/>
          <w14:ligatures w14:val="standardContextual"/>
        </w:rPr>
      </w:pPr>
      <w:hyperlink w:anchor="_Toc240504762" w:history="1">
        <w:r w:rsidRPr="00750A66">
          <w:rPr>
            <w:rStyle w:val="Hyperlink"/>
            <w:noProof/>
          </w:rPr>
          <w:t>6.6.3.   Emergency provisions</w:t>
        </w:r>
        <w:r>
          <w:rPr>
            <w:noProof/>
            <w:webHidden/>
          </w:rPr>
          <w:tab/>
        </w:r>
        <w:r>
          <w:rPr>
            <w:noProof/>
            <w:webHidden/>
          </w:rPr>
          <w:fldChar w:fldCharType="begin"/>
        </w:r>
        <w:r>
          <w:rPr>
            <w:noProof/>
            <w:webHidden/>
          </w:rPr>
          <w:instrText xml:space="preserve"> PAGEREF _Toc240504762 \h </w:instrText>
        </w:r>
        <w:r>
          <w:rPr>
            <w:noProof/>
            <w:webHidden/>
          </w:rPr>
        </w:r>
        <w:r>
          <w:rPr>
            <w:noProof/>
            <w:webHidden/>
          </w:rPr>
          <w:fldChar w:fldCharType="separate"/>
        </w:r>
        <w:r>
          <w:rPr>
            <w:noProof/>
            <w:webHidden/>
          </w:rPr>
          <w:t>72</w:t>
        </w:r>
        <w:r>
          <w:rPr>
            <w:noProof/>
            <w:webHidden/>
          </w:rPr>
          <w:fldChar w:fldCharType="end"/>
        </w:r>
      </w:hyperlink>
    </w:p>
    <w:p w14:paraId="7F636DE3" w14:textId="242B9CCE" w:rsidR="004629CD" w:rsidRDefault="004629CD">
      <w:pPr>
        <w:pStyle w:val="TOC2"/>
        <w:rPr>
          <w:rFonts w:asciiTheme="minorHAnsi" w:hAnsiTheme="minorHAnsi"/>
          <w:bCs w:val="0"/>
          <w:noProof/>
          <w:kern w:val="2"/>
          <w:sz w:val="24"/>
          <w:szCs w:val="24"/>
          <w:lang w:val="en-US" w:bidi="ar-SA"/>
          <w14:ligatures w14:val="standardContextual"/>
        </w:rPr>
      </w:pPr>
      <w:hyperlink w:anchor="_Toc240504763" w:history="1">
        <w:r w:rsidRPr="00750A66">
          <w:rPr>
            <w:rStyle w:val="Hyperlink"/>
            <w:noProof/>
          </w:rPr>
          <w:t>6.7.   Sludge management strategy</w:t>
        </w:r>
        <w:r>
          <w:rPr>
            <w:noProof/>
            <w:webHidden/>
          </w:rPr>
          <w:tab/>
        </w:r>
        <w:r>
          <w:rPr>
            <w:noProof/>
            <w:webHidden/>
          </w:rPr>
          <w:fldChar w:fldCharType="begin"/>
        </w:r>
        <w:r>
          <w:rPr>
            <w:noProof/>
            <w:webHidden/>
          </w:rPr>
          <w:instrText xml:space="preserve"> PAGEREF _Toc240504763 \h </w:instrText>
        </w:r>
        <w:r>
          <w:rPr>
            <w:noProof/>
            <w:webHidden/>
          </w:rPr>
        </w:r>
        <w:r>
          <w:rPr>
            <w:noProof/>
            <w:webHidden/>
          </w:rPr>
          <w:fldChar w:fldCharType="separate"/>
        </w:r>
        <w:r>
          <w:rPr>
            <w:noProof/>
            <w:webHidden/>
          </w:rPr>
          <w:t>72</w:t>
        </w:r>
        <w:r>
          <w:rPr>
            <w:noProof/>
            <w:webHidden/>
          </w:rPr>
          <w:fldChar w:fldCharType="end"/>
        </w:r>
      </w:hyperlink>
    </w:p>
    <w:p w14:paraId="247B9700" w14:textId="707218AB" w:rsidR="004629CD" w:rsidRDefault="004629CD">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4764" w:history="1">
        <w:r w:rsidRPr="00750A66">
          <w:rPr>
            <w:rStyle w:val="Hyperlink"/>
            <w:noProof/>
          </w:rPr>
          <w:t>7.   Assessment and appraisal</w:t>
        </w:r>
        <w:r>
          <w:rPr>
            <w:noProof/>
            <w:webHidden/>
          </w:rPr>
          <w:tab/>
        </w:r>
        <w:r>
          <w:rPr>
            <w:noProof/>
            <w:webHidden/>
          </w:rPr>
          <w:fldChar w:fldCharType="begin"/>
        </w:r>
        <w:r>
          <w:rPr>
            <w:noProof/>
            <w:webHidden/>
          </w:rPr>
          <w:instrText xml:space="preserve"> PAGEREF _Toc240504764 \h </w:instrText>
        </w:r>
        <w:r>
          <w:rPr>
            <w:noProof/>
            <w:webHidden/>
          </w:rPr>
        </w:r>
        <w:r>
          <w:rPr>
            <w:noProof/>
            <w:webHidden/>
          </w:rPr>
          <w:fldChar w:fldCharType="separate"/>
        </w:r>
        <w:r>
          <w:rPr>
            <w:noProof/>
            <w:webHidden/>
          </w:rPr>
          <w:t>73</w:t>
        </w:r>
        <w:r>
          <w:rPr>
            <w:noProof/>
            <w:webHidden/>
          </w:rPr>
          <w:fldChar w:fldCharType="end"/>
        </w:r>
      </w:hyperlink>
    </w:p>
    <w:p w14:paraId="345CA674" w14:textId="1F53EF51" w:rsidR="004629CD" w:rsidRDefault="004629CD">
      <w:pPr>
        <w:pStyle w:val="TOC2"/>
        <w:rPr>
          <w:rFonts w:asciiTheme="minorHAnsi" w:hAnsiTheme="minorHAnsi"/>
          <w:bCs w:val="0"/>
          <w:noProof/>
          <w:kern w:val="2"/>
          <w:sz w:val="24"/>
          <w:szCs w:val="24"/>
          <w:lang w:val="en-US" w:bidi="ar-SA"/>
          <w14:ligatures w14:val="standardContextual"/>
        </w:rPr>
      </w:pPr>
      <w:hyperlink w:anchor="_Toc240504765" w:history="1">
        <w:r w:rsidRPr="00750A66">
          <w:rPr>
            <w:rStyle w:val="Hyperlink"/>
            <w:noProof/>
          </w:rPr>
          <w:t>7.1.   Ground conditions</w:t>
        </w:r>
        <w:r>
          <w:rPr>
            <w:noProof/>
            <w:webHidden/>
          </w:rPr>
          <w:tab/>
        </w:r>
        <w:r>
          <w:rPr>
            <w:noProof/>
            <w:webHidden/>
          </w:rPr>
          <w:fldChar w:fldCharType="begin"/>
        </w:r>
        <w:r>
          <w:rPr>
            <w:noProof/>
            <w:webHidden/>
          </w:rPr>
          <w:instrText xml:space="preserve"> PAGEREF _Toc240504765 \h </w:instrText>
        </w:r>
        <w:r>
          <w:rPr>
            <w:noProof/>
            <w:webHidden/>
          </w:rPr>
        </w:r>
        <w:r>
          <w:rPr>
            <w:noProof/>
            <w:webHidden/>
          </w:rPr>
          <w:fldChar w:fldCharType="separate"/>
        </w:r>
        <w:r>
          <w:rPr>
            <w:noProof/>
            <w:webHidden/>
          </w:rPr>
          <w:t>73</w:t>
        </w:r>
        <w:r>
          <w:rPr>
            <w:noProof/>
            <w:webHidden/>
          </w:rPr>
          <w:fldChar w:fldCharType="end"/>
        </w:r>
      </w:hyperlink>
    </w:p>
    <w:p w14:paraId="616A869B" w14:textId="04C2EF8D" w:rsidR="004629CD" w:rsidRDefault="004629CD">
      <w:pPr>
        <w:pStyle w:val="TOC2"/>
        <w:rPr>
          <w:rFonts w:asciiTheme="minorHAnsi" w:hAnsiTheme="minorHAnsi"/>
          <w:bCs w:val="0"/>
          <w:noProof/>
          <w:kern w:val="2"/>
          <w:sz w:val="24"/>
          <w:szCs w:val="24"/>
          <w:lang w:val="en-US" w:bidi="ar-SA"/>
          <w14:ligatures w14:val="standardContextual"/>
        </w:rPr>
      </w:pPr>
      <w:hyperlink w:anchor="_Toc240504766" w:history="1">
        <w:r w:rsidRPr="00750A66">
          <w:rPr>
            <w:rStyle w:val="Hyperlink"/>
            <w:noProof/>
          </w:rPr>
          <w:t>7.2.   Flood protection</w:t>
        </w:r>
        <w:r>
          <w:rPr>
            <w:noProof/>
            <w:webHidden/>
          </w:rPr>
          <w:tab/>
        </w:r>
        <w:r>
          <w:rPr>
            <w:noProof/>
            <w:webHidden/>
          </w:rPr>
          <w:fldChar w:fldCharType="begin"/>
        </w:r>
        <w:r>
          <w:rPr>
            <w:noProof/>
            <w:webHidden/>
          </w:rPr>
          <w:instrText xml:space="preserve"> PAGEREF _Toc240504766 \h </w:instrText>
        </w:r>
        <w:r>
          <w:rPr>
            <w:noProof/>
            <w:webHidden/>
          </w:rPr>
        </w:r>
        <w:r>
          <w:rPr>
            <w:noProof/>
            <w:webHidden/>
          </w:rPr>
          <w:fldChar w:fldCharType="separate"/>
        </w:r>
        <w:r>
          <w:rPr>
            <w:noProof/>
            <w:webHidden/>
          </w:rPr>
          <w:t>73</w:t>
        </w:r>
        <w:r>
          <w:rPr>
            <w:noProof/>
            <w:webHidden/>
          </w:rPr>
          <w:fldChar w:fldCharType="end"/>
        </w:r>
      </w:hyperlink>
    </w:p>
    <w:p w14:paraId="4EBAD9AD" w14:textId="73451CE3" w:rsidR="004629CD" w:rsidRDefault="004629CD">
      <w:pPr>
        <w:pStyle w:val="TOC2"/>
        <w:rPr>
          <w:rFonts w:asciiTheme="minorHAnsi" w:hAnsiTheme="minorHAnsi"/>
          <w:bCs w:val="0"/>
          <w:noProof/>
          <w:kern w:val="2"/>
          <w:sz w:val="24"/>
          <w:szCs w:val="24"/>
          <w:lang w:val="en-US" w:bidi="ar-SA"/>
          <w14:ligatures w14:val="standardContextual"/>
        </w:rPr>
      </w:pPr>
      <w:hyperlink w:anchor="_Toc240504767" w:history="1">
        <w:r w:rsidRPr="00750A66">
          <w:rPr>
            <w:rStyle w:val="Hyperlink"/>
            <w:noProof/>
          </w:rPr>
          <w:t>7.3.   Odour assessment</w:t>
        </w:r>
        <w:r>
          <w:rPr>
            <w:noProof/>
            <w:webHidden/>
          </w:rPr>
          <w:tab/>
        </w:r>
        <w:r>
          <w:rPr>
            <w:noProof/>
            <w:webHidden/>
          </w:rPr>
          <w:fldChar w:fldCharType="begin"/>
        </w:r>
        <w:r>
          <w:rPr>
            <w:noProof/>
            <w:webHidden/>
          </w:rPr>
          <w:instrText xml:space="preserve"> PAGEREF _Toc240504767 \h </w:instrText>
        </w:r>
        <w:r>
          <w:rPr>
            <w:noProof/>
            <w:webHidden/>
          </w:rPr>
        </w:r>
        <w:r>
          <w:rPr>
            <w:noProof/>
            <w:webHidden/>
          </w:rPr>
          <w:fldChar w:fldCharType="separate"/>
        </w:r>
        <w:r>
          <w:rPr>
            <w:noProof/>
            <w:webHidden/>
          </w:rPr>
          <w:t>73</w:t>
        </w:r>
        <w:r>
          <w:rPr>
            <w:noProof/>
            <w:webHidden/>
          </w:rPr>
          <w:fldChar w:fldCharType="end"/>
        </w:r>
      </w:hyperlink>
    </w:p>
    <w:p w14:paraId="713D94DE" w14:textId="6071657D" w:rsidR="004629CD" w:rsidRDefault="004629CD">
      <w:pPr>
        <w:pStyle w:val="TOC2"/>
        <w:rPr>
          <w:rFonts w:asciiTheme="minorHAnsi" w:hAnsiTheme="minorHAnsi"/>
          <w:bCs w:val="0"/>
          <w:noProof/>
          <w:kern w:val="2"/>
          <w:sz w:val="24"/>
          <w:szCs w:val="24"/>
          <w:lang w:val="en-US" w:bidi="ar-SA"/>
          <w14:ligatures w14:val="standardContextual"/>
        </w:rPr>
      </w:pPr>
      <w:hyperlink w:anchor="_Toc240504768" w:history="1">
        <w:r w:rsidRPr="00750A66">
          <w:rPr>
            <w:rStyle w:val="Hyperlink"/>
            <w:noProof/>
          </w:rPr>
          <w:t>7.4.   Climate resilience</w:t>
        </w:r>
        <w:r>
          <w:rPr>
            <w:noProof/>
            <w:webHidden/>
          </w:rPr>
          <w:tab/>
        </w:r>
        <w:r>
          <w:rPr>
            <w:noProof/>
            <w:webHidden/>
          </w:rPr>
          <w:fldChar w:fldCharType="begin"/>
        </w:r>
        <w:r>
          <w:rPr>
            <w:noProof/>
            <w:webHidden/>
          </w:rPr>
          <w:instrText xml:space="preserve"> PAGEREF _Toc240504768 \h </w:instrText>
        </w:r>
        <w:r>
          <w:rPr>
            <w:noProof/>
            <w:webHidden/>
          </w:rPr>
        </w:r>
        <w:r>
          <w:rPr>
            <w:noProof/>
            <w:webHidden/>
          </w:rPr>
          <w:fldChar w:fldCharType="separate"/>
        </w:r>
        <w:r>
          <w:rPr>
            <w:noProof/>
            <w:webHidden/>
          </w:rPr>
          <w:t>73</w:t>
        </w:r>
        <w:r>
          <w:rPr>
            <w:noProof/>
            <w:webHidden/>
          </w:rPr>
          <w:fldChar w:fldCharType="end"/>
        </w:r>
      </w:hyperlink>
    </w:p>
    <w:p w14:paraId="6284EC60" w14:textId="724C6B27" w:rsidR="004629CD" w:rsidRDefault="004629CD">
      <w:pPr>
        <w:pStyle w:val="TOC2"/>
        <w:rPr>
          <w:rFonts w:asciiTheme="minorHAnsi" w:hAnsiTheme="minorHAnsi"/>
          <w:bCs w:val="0"/>
          <w:noProof/>
          <w:kern w:val="2"/>
          <w:sz w:val="24"/>
          <w:szCs w:val="24"/>
          <w:lang w:val="en-US" w:bidi="ar-SA"/>
          <w14:ligatures w14:val="standardContextual"/>
        </w:rPr>
      </w:pPr>
      <w:hyperlink w:anchor="_Toc240504769" w:history="1">
        <w:r w:rsidRPr="00750A66">
          <w:rPr>
            <w:rStyle w:val="Hyperlink"/>
            <w:noProof/>
          </w:rPr>
          <w:t>7.5.   Environmental and social assessment</w:t>
        </w:r>
        <w:r>
          <w:rPr>
            <w:noProof/>
            <w:webHidden/>
          </w:rPr>
          <w:tab/>
        </w:r>
        <w:r>
          <w:rPr>
            <w:noProof/>
            <w:webHidden/>
          </w:rPr>
          <w:fldChar w:fldCharType="begin"/>
        </w:r>
        <w:r>
          <w:rPr>
            <w:noProof/>
            <w:webHidden/>
          </w:rPr>
          <w:instrText xml:space="preserve"> PAGEREF _Toc240504769 \h </w:instrText>
        </w:r>
        <w:r>
          <w:rPr>
            <w:noProof/>
            <w:webHidden/>
          </w:rPr>
        </w:r>
        <w:r>
          <w:rPr>
            <w:noProof/>
            <w:webHidden/>
          </w:rPr>
          <w:fldChar w:fldCharType="separate"/>
        </w:r>
        <w:r>
          <w:rPr>
            <w:noProof/>
            <w:webHidden/>
          </w:rPr>
          <w:t>74</w:t>
        </w:r>
        <w:r>
          <w:rPr>
            <w:noProof/>
            <w:webHidden/>
          </w:rPr>
          <w:fldChar w:fldCharType="end"/>
        </w:r>
      </w:hyperlink>
    </w:p>
    <w:p w14:paraId="206D1617" w14:textId="367EFD40" w:rsidR="004629CD" w:rsidRDefault="004629CD">
      <w:pPr>
        <w:pStyle w:val="TOC2"/>
        <w:rPr>
          <w:rFonts w:asciiTheme="minorHAnsi" w:hAnsiTheme="minorHAnsi"/>
          <w:bCs w:val="0"/>
          <w:noProof/>
          <w:kern w:val="2"/>
          <w:sz w:val="24"/>
          <w:szCs w:val="24"/>
          <w:lang w:val="en-US" w:bidi="ar-SA"/>
          <w14:ligatures w14:val="standardContextual"/>
        </w:rPr>
      </w:pPr>
      <w:hyperlink w:anchor="_Toc240504770" w:history="1">
        <w:r w:rsidRPr="00750A66">
          <w:rPr>
            <w:rStyle w:val="Hyperlink"/>
            <w:noProof/>
          </w:rPr>
          <w:t>7.6.   Utility interfaces and approvals</w:t>
        </w:r>
        <w:r>
          <w:rPr>
            <w:noProof/>
            <w:webHidden/>
          </w:rPr>
          <w:tab/>
        </w:r>
        <w:r>
          <w:rPr>
            <w:noProof/>
            <w:webHidden/>
          </w:rPr>
          <w:fldChar w:fldCharType="begin"/>
        </w:r>
        <w:r>
          <w:rPr>
            <w:noProof/>
            <w:webHidden/>
          </w:rPr>
          <w:instrText xml:space="preserve"> PAGEREF _Toc240504770 \h </w:instrText>
        </w:r>
        <w:r>
          <w:rPr>
            <w:noProof/>
            <w:webHidden/>
          </w:rPr>
        </w:r>
        <w:r>
          <w:rPr>
            <w:noProof/>
            <w:webHidden/>
          </w:rPr>
          <w:fldChar w:fldCharType="separate"/>
        </w:r>
        <w:r>
          <w:rPr>
            <w:noProof/>
            <w:webHidden/>
          </w:rPr>
          <w:t>74</w:t>
        </w:r>
        <w:r>
          <w:rPr>
            <w:noProof/>
            <w:webHidden/>
          </w:rPr>
          <w:fldChar w:fldCharType="end"/>
        </w:r>
      </w:hyperlink>
    </w:p>
    <w:p w14:paraId="13F52376" w14:textId="10C660B5" w:rsidR="004629CD" w:rsidRDefault="004629CD">
      <w:pPr>
        <w:pStyle w:val="TOC3"/>
        <w:bidi w:val="0"/>
        <w:rPr>
          <w:rFonts w:asciiTheme="minorHAnsi" w:hAnsiTheme="minorHAnsi"/>
          <w:noProof/>
          <w:kern w:val="2"/>
          <w:sz w:val="24"/>
          <w:szCs w:val="24"/>
          <w:lang w:val="en-US" w:bidi="ar-SA"/>
          <w14:ligatures w14:val="standardContextual"/>
        </w:rPr>
      </w:pPr>
      <w:hyperlink w:anchor="_Toc240504771" w:history="1">
        <w:r w:rsidRPr="00750A66">
          <w:rPr>
            <w:rStyle w:val="Hyperlink"/>
            <w:noProof/>
          </w:rPr>
          <w:t>7.6.1.   Approach</w:t>
        </w:r>
        <w:r>
          <w:rPr>
            <w:noProof/>
            <w:webHidden/>
          </w:rPr>
          <w:tab/>
        </w:r>
        <w:r>
          <w:rPr>
            <w:noProof/>
            <w:webHidden/>
          </w:rPr>
          <w:fldChar w:fldCharType="begin"/>
        </w:r>
        <w:r>
          <w:rPr>
            <w:noProof/>
            <w:webHidden/>
          </w:rPr>
          <w:instrText xml:space="preserve"> PAGEREF _Toc240504771 \h </w:instrText>
        </w:r>
        <w:r>
          <w:rPr>
            <w:noProof/>
            <w:webHidden/>
          </w:rPr>
        </w:r>
        <w:r>
          <w:rPr>
            <w:noProof/>
            <w:webHidden/>
          </w:rPr>
          <w:fldChar w:fldCharType="separate"/>
        </w:r>
        <w:r>
          <w:rPr>
            <w:noProof/>
            <w:webHidden/>
          </w:rPr>
          <w:t>74</w:t>
        </w:r>
        <w:r>
          <w:rPr>
            <w:noProof/>
            <w:webHidden/>
          </w:rPr>
          <w:fldChar w:fldCharType="end"/>
        </w:r>
      </w:hyperlink>
    </w:p>
    <w:p w14:paraId="3E5E14B3" w14:textId="25049323" w:rsidR="004629CD" w:rsidRDefault="004629CD">
      <w:pPr>
        <w:pStyle w:val="TOC3"/>
        <w:bidi w:val="0"/>
        <w:rPr>
          <w:rFonts w:asciiTheme="minorHAnsi" w:hAnsiTheme="minorHAnsi"/>
          <w:noProof/>
          <w:kern w:val="2"/>
          <w:sz w:val="24"/>
          <w:szCs w:val="24"/>
          <w:lang w:val="en-US" w:bidi="ar-SA"/>
          <w14:ligatures w14:val="standardContextual"/>
        </w:rPr>
      </w:pPr>
      <w:hyperlink w:anchor="_Toc240504772" w:history="1">
        <w:r w:rsidRPr="00750A66">
          <w:rPr>
            <w:rStyle w:val="Hyperlink"/>
            <w:noProof/>
          </w:rPr>
          <w:t>7.6.2.   Records held and required</w:t>
        </w:r>
        <w:r>
          <w:rPr>
            <w:noProof/>
            <w:webHidden/>
          </w:rPr>
          <w:tab/>
        </w:r>
        <w:r>
          <w:rPr>
            <w:noProof/>
            <w:webHidden/>
          </w:rPr>
          <w:fldChar w:fldCharType="begin"/>
        </w:r>
        <w:r>
          <w:rPr>
            <w:noProof/>
            <w:webHidden/>
          </w:rPr>
          <w:instrText xml:space="preserve"> PAGEREF _Toc240504772 \h </w:instrText>
        </w:r>
        <w:r>
          <w:rPr>
            <w:noProof/>
            <w:webHidden/>
          </w:rPr>
        </w:r>
        <w:r>
          <w:rPr>
            <w:noProof/>
            <w:webHidden/>
          </w:rPr>
          <w:fldChar w:fldCharType="separate"/>
        </w:r>
        <w:r>
          <w:rPr>
            <w:noProof/>
            <w:webHidden/>
          </w:rPr>
          <w:t>74</w:t>
        </w:r>
        <w:r>
          <w:rPr>
            <w:noProof/>
            <w:webHidden/>
          </w:rPr>
          <w:fldChar w:fldCharType="end"/>
        </w:r>
      </w:hyperlink>
    </w:p>
    <w:p w14:paraId="3A4CDEA9" w14:textId="3DF6012C" w:rsidR="004629CD" w:rsidRDefault="004629CD">
      <w:pPr>
        <w:pStyle w:val="TOC3"/>
        <w:bidi w:val="0"/>
        <w:rPr>
          <w:rFonts w:asciiTheme="minorHAnsi" w:hAnsiTheme="minorHAnsi"/>
          <w:noProof/>
          <w:kern w:val="2"/>
          <w:sz w:val="24"/>
          <w:szCs w:val="24"/>
          <w:lang w:val="en-US" w:bidi="ar-SA"/>
          <w14:ligatures w14:val="standardContextual"/>
        </w:rPr>
      </w:pPr>
      <w:hyperlink w:anchor="_Toc240504773" w:history="1">
        <w:r w:rsidRPr="00750A66">
          <w:rPr>
            <w:rStyle w:val="Hyperlink"/>
            <w:noProof/>
          </w:rPr>
          <w:t>7.6.3.   Clearances</w:t>
        </w:r>
        <w:r>
          <w:rPr>
            <w:noProof/>
            <w:webHidden/>
          </w:rPr>
          <w:tab/>
        </w:r>
        <w:r>
          <w:rPr>
            <w:noProof/>
            <w:webHidden/>
          </w:rPr>
          <w:fldChar w:fldCharType="begin"/>
        </w:r>
        <w:r>
          <w:rPr>
            <w:noProof/>
            <w:webHidden/>
          </w:rPr>
          <w:instrText xml:space="preserve"> PAGEREF _Toc240504773 \h </w:instrText>
        </w:r>
        <w:r>
          <w:rPr>
            <w:noProof/>
            <w:webHidden/>
          </w:rPr>
        </w:r>
        <w:r>
          <w:rPr>
            <w:noProof/>
            <w:webHidden/>
          </w:rPr>
          <w:fldChar w:fldCharType="separate"/>
        </w:r>
        <w:r>
          <w:rPr>
            <w:noProof/>
            <w:webHidden/>
          </w:rPr>
          <w:t>74</w:t>
        </w:r>
        <w:r>
          <w:rPr>
            <w:noProof/>
            <w:webHidden/>
          </w:rPr>
          <w:fldChar w:fldCharType="end"/>
        </w:r>
      </w:hyperlink>
    </w:p>
    <w:p w14:paraId="3206C5BF" w14:textId="584DC1AB" w:rsidR="004629CD" w:rsidRDefault="004629CD">
      <w:pPr>
        <w:pStyle w:val="TOC3"/>
        <w:bidi w:val="0"/>
        <w:rPr>
          <w:rFonts w:asciiTheme="minorHAnsi" w:hAnsiTheme="minorHAnsi"/>
          <w:noProof/>
          <w:kern w:val="2"/>
          <w:sz w:val="24"/>
          <w:szCs w:val="24"/>
          <w:lang w:val="en-US" w:bidi="ar-SA"/>
          <w14:ligatures w14:val="standardContextual"/>
        </w:rPr>
      </w:pPr>
      <w:hyperlink w:anchor="_Toc240504774" w:history="1">
        <w:r w:rsidRPr="00750A66">
          <w:rPr>
            <w:rStyle w:val="Hyperlink"/>
            <w:noProof/>
          </w:rPr>
          <w:t>7.6.4.   Trial pits</w:t>
        </w:r>
        <w:r>
          <w:rPr>
            <w:noProof/>
            <w:webHidden/>
          </w:rPr>
          <w:tab/>
        </w:r>
        <w:r>
          <w:rPr>
            <w:noProof/>
            <w:webHidden/>
          </w:rPr>
          <w:fldChar w:fldCharType="begin"/>
        </w:r>
        <w:r>
          <w:rPr>
            <w:noProof/>
            <w:webHidden/>
          </w:rPr>
          <w:instrText xml:space="preserve"> PAGEREF _Toc240504774 \h </w:instrText>
        </w:r>
        <w:r>
          <w:rPr>
            <w:noProof/>
            <w:webHidden/>
          </w:rPr>
        </w:r>
        <w:r>
          <w:rPr>
            <w:noProof/>
            <w:webHidden/>
          </w:rPr>
          <w:fldChar w:fldCharType="separate"/>
        </w:r>
        <w:r>
          <w:rPr>
            <w:noProof/>
            <w:webHidden/>
          </w:rPr>
          <w:t>74</w:t>
        </w:r>
        <w:r>
          <w:rPr>
            <w:noProof/>
            <w:webHidden/>
          </w:rPr>
          <w:fldChar w:fldCharType="end"/>
        </w:r>
      </w:hyperlink>
    </w:p>
    <w:p w14:paraId="48DD0DBF" w14:textId="6A5D6505" w:rsidR="004629CD" w:rsidRDefault="004629CD">
      <w:pPr>
        <w:pStyle w:val="TOC3"/>
        <w:bidi w:val="0"/>
        <w:rPr>
          <w:rFonts w:asciiTheme="minorHAnsi" w:hAnsiTheme="minorHAnsi"/>
          <w:noProof/>
          <w:kern w:val="2"/>
          <w:sz w:val="24"/>
          <w:szCs w:val="24"/>
          <w:lang w:val="en-US" w:bidi="ar-SA"/>
          <w14:ligatures w14:val="standardContextual"/>
        </w:rPr>
      </w:pPr>
      <w:hyperlink w:anchor="_Toc240504775" w:history="1">
        <w:r w:rsidRPr="00750A66">
          <w:rPr>
            <w:rStyle w:val="Hyperlink"/>
            <w:noProof/>
          </w:rPr>
          <w:t>7.6.5.   Approvals register</w:t>
        </w:r>
        <w:r>
          <w:rPr>
            <w:noProof/>
            <w:webHidden/>
          </w:rPr>
          <w:tab/>
        </w:r>
        <w:r>
          <w:rPr>
            <w:noProof/>
            <w:webHidden/>
          </w:rPr>
          <w:fldChar w:fldCharType="begin"/>
        </w:r>
        <w:r>
          <w:rPr>
            <w:noProof/>
            <w:webHidden/>
          </w:rPr>
          <w:instrText xml:space="preserve"> PAGEREF _Toc240504775 \h </w:instrText>
        </w:r>
        <w:r>
          <w:rPr>
            <w:noProof/>
            <w:webHidden/>
          </w:rPr>
        </w:r>
        <w:r>
          <w:rPr>
            <w:noProof/>
            <w:webHidden/>
          </w:rPr>
          <w:fldChar w:fldCharType="separate"/>
        </w:r>
        <w:r>
          <w:rPr>
            <w:noProof/>
            <w:webHidden/>
          </w:rPr>
          <w:t>74</w:t>
        </w:r>
        <w:r>
          <w:rPr>
            <w:noProof/>
            <w:webHidden/>
          </w:rPr>
          <w:fldChar w:fldCharType="end"/>
        </w:r>
      </w:hyperlink>
    </w:p>
    <w:p w14:paraId="63653EA9" w14:textId="4794CAFA" w:rsidR="004629CD" w:rsidRDefault="004629CD">
      <w:pPr>
        <w:pStyle w:val="TOC2"/>
        <w:rPr>
          <w:rFonts w:asciiTheme="minorHAnsi" w:hAnsiTheme="minorHAnsi"/>
          <w:bCs w:val="0"/>
          <w:noProof/>
          <w:kern w:val="2"/>
          <w:sz w:val="24"/>
          <w:szCs w:val="24"/>
          <w:lang w:val="en-US" w:bidi="ar-SA"/>
          <w14:ligatures w14:val="standardContextual"/>
        </w:rPr>
      </w:pPr>
      <w:hyperlink w:anchor="_Toc240504776" w:history="1">
        <w:r w:rsidRPr="00750A66">
          <w:rPr>
            <w:rStyle w:val="Hyperlink"/>
            <w:noProof/>
          </w:rPr>
          <w:t>7.7.   Sustainability</w:t>
        </w:r>
        <w:r>
          <w:rPr>
            <w:noProof/>
            <w:webHidden/>
          </w:rPr>
          <w:tab/>
        </w:r>
        <w:r>
          <w:rPr>
            <w:noProof/>
            <w:webHidden/>
          </w:rPr>
          <w:fldChar w:fldCharType="begin"/>
        </w:r>
        <w:r>
          <w:rPr>
            <w:noProof/>
            <w:webHidden/>
          </w:rPr>
          <w:instrText xml:space="preserve"> PAGEREF _Toc240504776 \h </w:instrText>
        </w:r>
        <w:r>
          <w:rPr>
            <w:noProof/>
            <w:webHidden/>
          </w:rPr>
        </w:r>
        <w:r>
          <w:rPr>
            <w:noProof/>
            <w:webHidden/>
          </w:rPr>
          <w:fldChar w:fldCharType="separate"/>
        </w:r>
        <w:r>
          <w:rPr>
            <w:noProof/>
            <w:webHidden/>
          </w:rPr>
          <w:t>75</w:t>
        </w:r>
        <w:r>
          <w:rPr>
            <w:noProof/>
            <w:webHidden/>
          </w:rPr>
          <w:fldChar w:fldCharType="end"/>
        </w:r>
      </w:hyperlink>
    </w:p>
    <w:p w14:paraId="3E21D746" w14:textId="36EB92F2" w:rsidR="004629CD" w:rsidRDefault="004629CD">
      <w:pPr>
        <w:pStyle w:val="TOC2"/>
        <w:rPr>
          <w:rFonts w:asciiTheme="minorHAnsi" w:hAnsiTheme="minorHAnsi"/>
          <w:bCs w:val="0"/>
          <w:noProof/>
          <w:kern w:val="2"/>
          <w:sz w:val="24"/>
          <w:szCs w:val="24"/>
          <w:lang w:val="en-US" w:bidi="ar-SA"/>
          <w14:ligatures w14:val="standardContextual"/>
        </w:rPr>
      </w:pPr>
      <w:hyperlink w:anchor="_Toc240504777" w:history="1">
        <w:r w:rsidRPr="00750A66">
          <w:rPr>
            <w:rStyle w:val="Hyperlink"/>
            <w:noProof/>
          </w:rPr>
          <w:t>7.8.   Cost</w:t>
        </w:r>
        <w:r>
          <w:rPr>
            <w:noProof/>
            <w:webHidden/>
          </w:rPr>
          <w:tab/>
        </w:r>
        <w:r>
          <w:rPr>
            <w:noProof/>
            <w:webHidden/>
          </w:rPr>
          <w:fldChar w:fldCharType="begin"/>
        </w:r>
        <w:r>
          <w:rPr>
            <w:noProof/>
            <w:webHidden/>
          </w:rPr>
          <w:instrText xml:space="preserve"> PAGEREF _Toc240504777 \h </w:instrText>
        </w:r>
        <w:r>
          <w:rPr>
            <w:noProof/>
            <w:webHidden/>
          </w:rPr>
        </w:r>
        <w:r>
          <w:rPr>
            <w:noProof/>
            <w:webHidden/>
          </w:rPr>
          <w:fldChar w:fldCharType="separate"/>
        </w:r>
        <w:r>
          <w:rPr>
            <w:noProof/>
            <w:webHidden/>
          </w:rPr>
          <w:t>75</w:t>
        </w:r>
        <w:r>
          <w:rPr>
            <w:noProof/>
            <w:webHidden/>
          </w:rPr>
          <w:fldChar w:fldCharType="end"/>
        </w:r>
      </w:hyperlink>
    </w:p>
    <w:p w14:paraId="334C7844" w14:textId="3F455AD1" w:rsidR="004629CD" w:rsidRDefault="004629CD">
      <w:pPr>
        <w:pStyle w:val="TOC3"/>
        <w:bidi w:val="0"/>
        <w:rPr>
          <w:rFonts w:asciiTheme="minorHAnsi" w:hAnsiTheme="minorHAnsi"/>
          <w:noProof/>
          <w:kern w:val="2"/>
          <w:sz w:val="24"/>
          <w:szCs w:val="24"/>
          <w:lang w:val="en-US" w:bidi="ar-SA"/>
          <w14:ligatures w14:val="standardContextual"/>
        </w:rPr>
      </w:pPr>
      <w:hyperlink w:anchor="_Toc240504778" w:history="1">
        <w:r w:rsidRPr="00750A66">
          <w:rPr>
            <w:rStyle w:val="Hyperlink"/>
            <w:noProof/>
          </w:rPr>
          <w:t>7.8.1.   Basis</w:t>
        </w:r>
        <w:r>
          <w:rPr>
            <w:noProof/>
            <w:webHidden/>
          </w:rPr>
          <w:tab/>
        </w:r>
        <w:r>
          <w:rPr>
            <w:noProof/>
            <w:webHidden/>
          </w:rPr>
          <w:fldChar w:fldCharType="begin"/>
        </w:r>
        <w:r>
          <w:rPr>
            <w:noProof/>
            <w:webHidden/>
          </w:rPr>
          <w:instrText xml:space="preserve"> PAGEREF _Toc240504778 \h </w:instrText>
        </w:r>
        <w:r>
          <w:rPr>
            <w:noProof/>
            <w:webHidden/>
          </w:rPr>
        </w:r>
        <w:r>
          <w:rPr>
            <w:noProof/>
            <w:webHidden/>
          </w:rPr>
          <w:fldChar w:fldCharType="separate"/>
        </w:r>
        <w:r>
          <w:rPr>
            <w:noProof/>
            <w:webHidden/>
          </w:rPr>
          <w:t>75</w:t>
        </w:r>
        <w:r>
          <w:rPr>
            <w:noProof/>
            <w:webHidden/>
          </w:rPr>
          <w:fldChar w:fldCharType="end"/>
        </w:r>
      </w:hyperlink>
    </w:p>
    <w:p w14:paraId="17AE8865" w14:textId="11B6A046" w:rsidR="004629CD" w:rsidRDefault="004629CD">
      <w:pPr>
        <w:pStyle w:val="TOC3"/>
        <w:bidi w:val="0"/>
        <w:rPr>
          <w:rFonts w:asciiTheme="minorHAnsi" w:hAnsiTheme="minorHAnsi"/>
          <w:noProof/>
          <w:kern w:val="2"/>
          <w:sz w:val="24"/>
          <w:szCs w:val="24"/>
          <w:lang w:val="en-US" w:bidi="ar-SA"/>
          <w14:ligatures w14:val="standardContextual"/>
        </w:rPr>
      </w:pPr>
      <w:hyperlink w:anchor="_Toc240504779" w:history="1">
        <w:r w:rsidRPr="00750A66">
          <w:rPr>
            <w:rStyle w:val="Hyperlink"/>
            <w:noProof/>
          </w:rPr>
          <w:t>7.8.2.   Scope of the estimate</w:t>
        </w:r>
        <w:r>
          <w:rPr>
            <w:noProof/>
            <w:webHidden/>
          </w:rPr>
          <w:tab/>
        </w:r>
        <w:r>
          <w:rPr>
            <w:noProof/>
            <w:webHidden/>
          </w:rPr>
          <w:fldChar w:fldCharType="begin"/>
        </w:r>
        <w:r>
          <w:rPr>
            <w:noProof/>
            <w:webHidden/>
          </w:rPr>
          <w:instrText xml:space="preserve"> PAGEREF _Toc240504779 \h </w:instrText>
        </w:r>
        <w:r>
          <w:rPr>
            <w:noProof/>
            <w:webHidden/>
          </w:rPr>
        </w:r>
        <w:r>
          <w:rPr>
            <w:noProof/>
            <w:webHidden/>
          </w:rPr>
          <w:fldChar w:fldCharType="separate"/>
        </w:r>
        <w:r>
          <w:rPr>
            <w:noProof/>
            <w:webHidden/>
          </w:rPr>
          <w:t>75</w:t>
        </w:r>
        <w:r>
          <w:rPr>
            <w:noProof/>
            <w:webHidden/>
          </w:rPr>
          <w:fldChar w:fldCharType="end"/>
        </w:r>
      </w:hyperlink>
    </w:p>
    <w:p w14:paraId="1DB34D4E" w14:textId="7EA1B893" w:rsidR="004629CD" w:rsidRDefault="004629CD">
      <w:pPr>
        <w:pStyle w:val="TOC3"/>
        <w:bidi w:val="0"/>
        <w:rPr>
          <w:rFonts w:asciiTheme="minorHAnsi" w:hAnsiTheme="minorHAnsi"/>
          <w:noProof/>
          <w:kern w:val="2"/>
          <w:sz w:val="24"/>
          <w:szCs w:val="24"/>
          <w:lang w:val="en-US" w:bidi="ar-SA"/>
          <w14:ligatures w14:val="standardContextual"/>
        </w:rPr>
      </w:pPr>
      <w:hyperlink w:anchor="_Toc240504780" w:history="1">
        <w:r w:rsidRPr="00750A66">
          <w:rPr>
            <w:rStyle w:val="Hyperlink"/>
            <w:noProof/>
          </w:rPr>
          <w:t>7.8.3.   Operating cost</w:t>
        </w:r>
        <w:r>
          <w:rPr>
            <w:noProof/>
            <w:webHidden/>
          </w:rPr>
          <w:tab/>
        </w:r>
        <w:r>
          <w:rPr>
            <w:noProof/>
            <w:webHidden/>
          </w:rPr>
          <w:fldChar w:fldCharType="begin"/>
        </w:r>
        <w:r>
          <w:rPr>
            <w:noProof/>
            <w:webHidden/>
          </w:rPr>
          <w:instrText xml:space="preserve"> PAGEREF _Toc240504780 \h </w:instrText>
        </w:r>
        <w:r>
          <w:rPr>
            <w:noProof/>
            <w:webHidden/>
          </w:rPr>
        </w:r>
        <w:r>
          <w:rPr>
            <w:noProof/>
            <w:webHidden/>
          </w:rPr>
          <w:fldChar w:fldCharType="separate"/>
        </w:r>
        <w:r>
          <w:rPr>
            <w:noProof/>
            <w:webHidden/>
          </w:rPr>
          <w:t>76</w:t>
        </w:r>
        <w:r>
          <w:rPr>
            <w:noProof/>
            <w:webHidden/>
          </w:rPr>
          <w:fldChar w:fldCharType="end"/>
        </w:r>
      </w:hyperlink>
    </w:p>
    <w:p w14:paraId="02A96F2C" w14:textId="4099F302" w:rsidR="004629CD" w:rsidRDefault="004629CD">
      <w:pPr>
        <w:pStyle w:val="TOC3"/>
        <w:bidi w:val="0"/>
        <w:rPr>
          <w:rFonts w:asciiTheme="minorHAnsi" w:hAnsiTheme="minorHAnsi"/>
          <w:noProof/>
          <w:kern w:val="2"/>
          <w:sz w:val="24"/>
          <w:szCs w:val="24"/>
          <w:lang w:val="en-US" w:bidi="ar-SA"/>
          <w14:ligatures w14:val="standardContextual"/>
        </w:rPr>
      </w:pPr>
      <w:hyperlink w:anchor="_Toc240504781" w:history="1">
        <w:r w:rsidRPr="00750A66">
          <w:rPr>
            <w:rStyle w:val="Hyperlink"/>
            <w:noProof/>
          </w:rPr>
          <w:t>7.8.4.   Life cycle cost and net present value</w:t>
        </w:r>
        <w:r>
          <w:rPr>
            <w:noProof/>
            <w:webHidden/>
          </w:rPr>
          <w:tab/>
        </w:r>
        <w:r>
          <w:rPr>
            <w:noProof/>
            <w:webHidden/>
          </w:rPr>
          <w:fldChar w:fldCharType="begin"/>
        </w:r>
        <w:r>
          <w:rPr>
            <w:noProof/>
            <w:webHidden/>
          </w:rPr>
          <w:instrText xml:space="preserve"> PAGEREF _Toc240504781 \h </w:instrText>
        </w:r>
        <w:r>
          <w:rPr>
            <w:noProof/>
            <w:webHidden/>
          </w:rPr>
        </w:r>
        <w:r>
          <w:rPr>
            <w:noProof/>
            <w:webHidden/>
          </w:rPr>
          <w:fldChar w:fldCharType="separate"/>
        </w:r>
        <w:r>
          <w:rPr>
            <w:noProof/>
            <w:webHidden/>
          </w:rPr>
          <w:t>76</w:t>
        </w:r>
        <w:r>
          <w:rPr>
            <w:noProof/>
            <w:webHidden/>
          </w:rPr>
          <w:fldChar w:fldCharType="end"/>
        </w:r>
      </w:hyperlink>
    </w:p>
    <w:p w14:paraId="391AA98D" w14:textId="11050327" w:rsidR="004629CD" w:rsidRDefault="004629CD">
      <w:pPr>
        <w:pStyle w:val="TOC2"/>
        <w:rPr>
          <w:rFonts w:asciiTheme="minorHAnsi" w:hAnsiTheme="minorHAnsi"/>
          <w:bCs w:val="0"/>
          <w:noProof/>
          <w:kern w:val="2"/>
          <w:sz w:val="24"/>
          <w:szCs w:val="24"/>
          <w:lang w:val="en-US" w:bidi="ar-SA"/>
          <w14:ligatures w14:val="standardContextual"/>
        </w:rPr>
      </w:pPr>
      <w:hyperlink w:anchor="_Toc240504782" w:history="1">
        <w:r w:rsidRPr="00750A66">
          <w:rPr>
            <w:rStyle w:val="Hyperlink"/>
            <w:noProof/>
          </w:rPr>
          <w:t>7.9.   Risk</w:t>
        </w:r>
        <w:r>
          <w:rPr>
            <w:noProof/>
            <w:webHidden/>
          </w:rPr>
          <w:tab/>
        </w:r>
        <w:r>
          <w:rPr>
            <w:noProof/>
            <w:webHidden/>
          </w:rPr>
          <w:fldChar w:fldCharType="begin"/>
        </w:r>
        <w:r>
          <w:rPr>
            <w:noProof/>
            <w:webHidden/>
          </w:rPr>
          <w:instrText xml:space="preserve"> PAGEREF _Toc240504782 \h </w:instrText>
        </w:r>
        <w:r>
          <w:rPr>
            <w:noProof/>
            <w:webHidden/>
          </w:rPr>
        </w:r>
        <w:r>
          <w:rPr>
            <w:noProof/>
            <w:webHidden/>
          </w:rPr>
          <w:fldChar w:fldCharType="separate"/>
        </w:r>
        <w:r>
          <w:rPr>
            <w:noProof/>
            <w:webHidden/>
          </w:rPr>
          <w:t>77</w:t>
        </w:r>
        <w:r>
          <w:rPr>
            <w:noProof/>
            <w:webHidden/>
          </w:rPr>
          <w:fldChar w:fldCharType="end"/>
        </w:r>
      </w:hyperlink>
    </w:p>
    <w:p w14:paraId="4EE75367" w14:textId="7F9BDABF" w:rsidR="004629CD" w:rsidRDefault="004629CD">
      <w:pPr>
        <w:pStyle w:val="TOC2"/>
        <w:rPr>
          <w:rFonts w:asciiTheme="minorHAnsi" w:hAnsiTheme="minorHAnsi"/>
          <w:bCs w:val="0"/>
          <w:noProof/>
          <w:kern w:val="2"/>
          <w:sz w:val="24"/>
          <w:szCs w:val="24"/>
          <w:lang w:val="en-US" w:bidi="ar-SA"/>
          <w14:ligatures w14:val="standardContextual"/>
        </w:rPr>
      </w:pPr>
      <w:hyperlink w:anchor="_Toc240504783" w:history="1">
        <w:r w:rsidRPr="00750A66">
          <w:rPr>
            <w:rStyle w:val="Hyperlink"/>
            <w:noProof/>
          </w:rPr>
          <w:t>7.10.   Value engineering</w:t>
        </w:r>
        <w:r>
          <w:rPr>
            <w:noProof/>
            <w:webHidden/>
          </w:rPr>
          <w:tab/>
        </w:r>
        <w:r>
          <w:rPr>
            <w:noProof/>
            <w:webHidden/>
          </w:rPr>
          <w:fldChar w:fldCharType="begin"/>
        </w:r>
        <w:r>
          <w:rPr>
            <w:noProof/>
            <w:webHidden/>
          </w:rPr>
          <w:instrText xml:space="preserve"> PAGEREF _Toc240504783 \h </w:instrText>
        </w:r>
        <w:r>
          <w:rPr>
            <w:noProof/>
            <w:webHidden/>
          </w:rPr>
        </w:r>
        <w:r>
          <w:rPr>
            <w:noProof/>
            <w:webHidden/>
          </w:rPr>
          <w:fldChar w:fldCharType="separate"/>
        </w:r>
        <w:r>
          <w:rPr>
            <w:noProof/>
            <w:webHidden/>
          </w:rPr>
          <w:t>77</w:t>
        </w:r>
        <w:r>
          <w:rPr>
            <w:noProof/>
            <w:webHidden/>
          </w:rPr>
          <w:fldChar w:fldCharType="end"/>
        </w:r>
      </w:hyperlink>
    </w:p>
    <w:p w14:paraId="1B776459" w14:textId="0DF8A1EF" w:rsidR="004629CD" w:rsidRDefault="004629CD">
      <w:pPr>
        <w:pStyle w:val="TOC2"/>
        <w:rPr>
          <w:rFonts w:asciiTheme="minorHAnsi" w:hAnsiTheme="minorHAnsi"/>
          <w:bCs w:val="0"/>
          <w:noProof/>
          <w:kern w:val="2"/>
          <w:sz w:val="24"/>
          <w:szCs w:val="24"/>
          <w:lang w:val="en-US" w:bidi="ar-SA"/>
          <w14:ligatures w14:val="standardContextual"/>
        </w:rPr>
      </w:pPr>
      <w:hyperlink w:anchor="_Toc240504784" w:history="1">
        <w:r w:rsidRPr="00750A66">
          <w:rPr>
            <w:rStyle w:val="Hyperlink"/>
            <w:noProof/>
          </w:rPr>
          <w:t>7.11.   Comparison and recommendation</w:t>
        </w:r>
        <w:r>
          <w:rPr>
            <w:noProof/>
            <w:webHidden/>
          </w:rPr>
          <w:tab/>
        </w:r>
        <w:r>
          <w:rPr>
            <w:noProof/>
            <w:webHidden/>
          </w:rPr>
          <w:fldChar w:fldCharType="begin"/>
        </w:r>
        <w:r>
          <w:rPr>
            <w:noProof/>
            <w:webHidden/>
          </w:rPr>
          <w:instrText xml:space="preserve"> PAGEREF _Toc240504784 \h </w:instrText>
        </w:r>
        <w:r>
          <w:rPr>
            <w:noProof/>
            <w:webHidden/>
          </w:rPr>
        </w:r>
        <w:r>
          <w:rPr>
            <w:noProof/>
            <w:webHidden/>
          </w:rPr>
          <w:fldChar w:fldCharType="separate"/>
        </w:r>
        <w:r>
          <w:rPr>
            <w:noProof/>
            <w:webHidden/>
          </w:rPr>
          <w:t>77</w:t>
        </w:r>
        <w:r>
          <w:rPr>
            <w:noProof/>
            <w:webHidden/>
          </w:rPr>
          <w:fldChar w:fldCharType="end"/>
        </w:r>
      </w:hyperlink>
    </w:p>
    <w:p w14:paraId="4E515A36" w14:textId="55FC11CA" w:rsidR="004629CD" w:rsidRDefault="004629CD">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4785" w:history="1">
        <w:r w:rsidRPr="00750A66">
          <w:rPr>
            <w:rStyle w:val="Hyperlink"/>
            <w:noProof/>
          </w:rPr>
          <w:t>8.   Delivery</w:t>
        </w:r>
        <w:r>
          <w:rPr>
            <w:noProof/>
            <w:webHidden/>
          </w:rPr>
          <w:tab/>
        </w:r>
        <w:r>
          <w:rPr>
            <w:noProof/>
            <w:webHidden/>
          </w:rPr>
          <w:fldChar w:fldCharType="begin"/>
        </w:r>
        <w:r>
          <w:rPr>
            <w:noProof/>
            <w:webHidden/>
          </w:rPr>
          <w:instrText xml:space="preserve"> PAGEREF _Toc240504785 \h </w:instrText>
        </w:r>
        <w:r>
          <w:rPr>
            <w:noProof/>
            <w:webHidden/>
          </w:rPr>
        </w:r>
        <w:r>
          <w:rPr>
            <w:noProof/>
            <w:webHidden/>
          </w:rPr>
          <w:fldChar w:fldCharType="separate"/>
        </w:r>
        <w:r>
          <w:rPr>
            <w:noProof/>
            <w:webHidden/>
          </w:rPr>
          <w:t>78</w:t>
        </w:r>
        <w:r>
          <w:rPr>
            <w:noProof/>
            <w:webHidden/>
          </w:rPr>
          <w:fldChar w:fldCharType="end"/>
        </w:r>
      </w:hyperlink>
    </w:p>
    <w:p w14:paraId="21FEA615" w14:textId="2C8204DA" w:rsidR="004629CD" w:rsidRDefault="004629CD">
      <w:pPr>
        <w:pStyle w:val="TOC2"/>
        <w:rPr>
          <w:rFonts w:asciiTheme="minorHAnsi" w:hAnsiTheme="minorHAnsi"/>
          <w:bCs w:val="0"/>
          <w:noProof/>
          <w:kern w:val="2"/>
          <w:sz w:val="24"/>
          <w:szCs w:val="24"/>
          <w:lang w:val="en-US" w:bidi="ar-SA"/>
          <w14:ligatures w14:val="standardContextual"/>
        </w:rPr>
      </w:pPr>
      <w:hyperlink w:anchor="_Toc240504786" w:history="1">
        <w:r w:rsidRPr="00750A66">
          <w:rPr>
            <w:rStyle w:val="Hyperlink"/>
            <w:noProof/>
          </w:rPr>
          <w:t>8.1.   Implementation roadmap</w:t>
        </w:r>
        <w:r>
          <w:rPr>
            <w:noProof/>
            <w:webHidden/>
          </w:rPr>
          <w:tab/>
        </w:r>
        <w:r>
          <w:rPr>
            <w:noProof/>
            <w:webHidden/>
          </w:rPr>
          <w:fldChar w:fldCharType="begin"/>
        </w:r>
        <w:r>
          <w:rPr>
            <w:noProof/>
            <w:webHidden/>
          </w:rPr>
          <w:instrText xml:space="preserve"> PAGEREF _Toc240504786 \h </w:instrText>
        </w:r>
        <w:r>
          <w:rPr>
            <w:noProof/>
            <w:webHidden/>
          </w:rPr>
        </w:r>
        <w:r>
          <w:rPr>
            <w:noProof/>
            <w:webHidden/>
          </w:rPr>
          <w:fldChar w:fldCharType="separate"/>
        </w:r>
        <w:r>
          <w:rPr>
            <w:noProof/>
            <w:webHidden/>
          </w:rPr>
          <w:t>78</w:t>
        </w:r>
        <w:r>
          <w:rPr>
            <w:noProof/>
            <w:webHidden/>
          </w:rPr>
          <w:fldChar w:fldCharType="end"/>
        </w:r>
      </w:hyperlink>
    </w:p>
    <w:p w14:paraId="41362CA6" w14:textId="26088F55" w:rsidR="004629CD" w:rsidRDefault="004629CD">
      <w:pPr>
        <w:pStyle w:val="TOC2"/>
        <w:rPr>
          <w:rFonts w:asciiTheme="minorHAnsi" w:hAnsiTheme="minorHAnsi"/>
          <w:bCs w:val="0"/>
          <w:noProof/>
          <w:kern w:val="2"/>
          <w:sz w:val="24"/>
          <w:szCs w:val="24"/>
          <w:lang w:val="en-US" w:bidi="ar-SA"/>
          <w14:ligatures w14:val="standardContextual"/>
        </w:rPr>
      </w:pPr>
      <w:hyperlink w:anchor="_Toc240504787" w:history="1">
        <w:r w:rsidRPr="00750A66">
          <w:rPr>
            <w:rStyle w:val="Hyperlink"/>
            <w:noProof/>
          </w:rPr>
          <w:t>8.2.   Contracting strategy</w:t>
        </w:r>
        <w:r>
          <w:rPr>
            <w:noProof/>
            <w:webHidden/>
          </w:rPr>
          <w:tab/>
        </w:r>
        <w:r>
          <w:rPr>
            <w:noProof/>
            <w:webHidden/>
          </w:rPr>
          <w:fldChar w:fldCharType="begin"/>
        </w:r>
        <w:r>
          <w:rPr>
            <w:noProof/>
            <w:webHidden/>
          </w:rPr>
          <w:instrText xml:space="preserve"> PAGEREF _Toc240504787 \h </w:instrText>
        </w:r>
        <w:r>
          <w:rPr>
            <w:noProof/>
            <w:webHidden/>
          </w:rPr>
        </w:r>
        <w:r>
          <w:rPr>
            <w:noProof/>
            <w:webHidden/>
          </w:rPr>
          <w:fldChar w:fldCharType="separate"/>
        </w:r>
        <w:r>
          <w:rPr>
            <w:noProof/>
            <w:webHidden/>
          </w:rPr>
          <w:t>78</w:t>
        </w:r>
        <w:r>
          <w:rPr>
            <w:noProof/>
            <w:webHidden/>
          </w:rPr>
          <w:fldChar w:fldCharType="end"/>
        </w:r>
      </w:hyperlink>
    </w:p>
    <w:p w14:paraId="565BBEE9" w14:textId="1DB2D8A6" w:rsidR="004629CD" w:rsidRDefault="004629CD">
      <w:pPr>
        <w:pStyle w:val="TOC2"/>
        <w:rPr>
          <w:rFonts w:asciiTheme="minorHAnsi" w:hAnsiTheme="minorHAnsi"/>
          <w:bCs w:val="0"/>
          <w:noProof/>
          <w:kern w:val="2"/>
          <w:sz w:val="24"/>
          <w:szCs w:val="24"/>
          <w:lang w:val="en-US" w:bidi="ar-SA"/>
          <w14:ligatures w14:val="standardContextual"/>
        </w:rPr>
      </w:pPr>
      <w:hyperlink w:anchor="_Toc240504788" w:history="1">
        <w:r w:rsidRPr="00750A66">
          <w:rPr>
            <w:rStyle w:val="Hyperlink"/>
            <w:noProof/>
          </w:rPr>
          <w:t>8.3.   Project integration</w:t>
        </w:r>
        <w:r>
          <w:rPr>
            <w:noProof/>
            <w:webHidden/>
          </w:rPr>
          <w:tab/>
        </w:r>
        <w:r>
          <w:rPr>
            <w:noProof/>
            <w:webHidden/>
          </w:rPr>
          <w:fldChar w:fldCharType="begin"/>
        </w:r>
        <w:r>
          <w:rPr>
            <w:noProof/>
            <w:webHidden/>
          </w:rPr>
          <w:instrText xml:space="preserve"> PAGEREF _Toc240504788 \h </w:instrText>
        </w:r>
        <w:r>
          <w:rPr>
            <w:noProof/>
            <w:webHidden/>
          </w:rPr>
        </w:r>
        <w:r>
          <w:rPr>
            <w:noProof/>
            <w:webHidden/>
          </w:rPr>
          <w:fldChar w:fldCharType="separate"/>
        </w:r>
        <w:r>
          <w:rPr>
            <w:noProof/>
            <w:webHidden/>
          </w:rPr>
          <w:t>78</w:t>
        </w:r>
        <w:r>
          <w:rPr>
            <w:noProof/>
            <w:webHidden/>
          </w:rPr>
          <w:fldChar w:fldCharType="end"/>
        </w:r>
      </w:hyperlink>
    </w:p>
    <w:p w14:paraId="18B7CBFC" w14:textId="11BA0479" w:rsidR="004629CD" w:rsidRDefault="004629CD">
      <w:pPr>
        <w:pStyle w:val="TOC2"/>
        <w:rPr>
          <w:rFonts w:asciiTheme="minorHAnsi" w:hAnsiTheme="minorHAnsi"/>
          <w:bCs w:val="0"/>
          <w:noProof/>
          <w:kern w:val="2"/>
          <w:sz w:val="24"/>
          <w:szCs w:val="24"/>
          <w:lang w:val="en-US" w:bidi="ar-SA"/>
          <w14:ligatures w14:val="standardContextual"/>
        </w:rPr>
      </w:pPr>
      <w:hyperlink w:anchor="_Toc240504789" w:history="1">
        <w:r w:rsidRPr="00750A66">
          <w:rPr>
            <w:rStyle w:val="Hyperlink"/>
            <w:noProof/>
          </w:rPr>
          <w:t>8.4.   Conclusions</w:t>
        </w:r>
        <w:r>
          <w:rPr>
            <w:noProof/>
            <w:webHidden/>
          </w:rPr>
          <w:tab/>
        </w:r>
        <w:r>
          <w:rPr>
            <w:noProof/>
            <w:webHidden/>
          </w:rPr>
          <w:fldChar w:fldCharType="begin"/>
        </w:r>
        <w:r>
          <w:rPr>
            <w:noProof/>
            <w:webHidden/>
          </w:rPr>
          <w:instrText xml:space="preserve"> PAGEREF _Toc240504789 \h </w:instrText>
        </w:r>
        <w:r>
          <w:rPr>
            <w:noProof/>
            <w:webHidden/>
          </w:rPr>
        </w:r>
        <w:r>
          <w:rPr>
            <w:noProof/>
            <w:webHidden/>
          </w:rPr>
          <w:fldChar w:fldCharType="separate"/>
        </w:r>
        <w:r>
          <w:rPr>
            <w:noProof/>
            <w:webHidden/>
          </w:rPr>
          <w:t>78</w:t>
        </w:r>
        <w:r>
          <w:rPr>
            <w:noProof/>
            <w:webHidden/>
          </w:rPr>
          <w:fldChar w:fldCharType="end"/>
        </w:r>
      </w:hyperlink>
    </w:p>
    <w:p w14:paraId="5E194621" w14:textId="4717E02A" w:rsidR="004629CD" w:rsidRDefault="004629CD">
      <w:pPr>
        <w:pStyle w:val="TOC3"/>
        <w:bidi w:val="0"/>
        <w:rPr>
          <w:rFonts w:asciiTheme="minorHAnsi" w:hAnsiTheme="minorHAnsi"/>
          <w:noProof/>
          <w:kern w:val="2"/>
          <w:sz w:val="24"/>
          <w:szCs w:val="24"/>
          <w:lang w:val="en-US" w:bidi="ar-SA"/>
          <w14:ligatures w14:val="standardContextual"/>
        </w:rPr>
      </w:pPr>
      <w:hyperlink w:anchor="_Toc240504790" w:history="1">
        <w:r w:rsidRPr="00750A66">
          <w:rPr>
            <w:rStyle w:val="Hyperlink"/>
            <w:noProof/>
          </w:rPr>
          <w:t>8.4.1.   Recommendations</w:t>
        </w:r>
        <w:r>
          <w:rPr>
            <w:noProof/>
            <w:webHidden/>
          </w:rPr>
          <w:tab/>
        </w:r>
        <w:r>
          <w:rPr>
            <w:noProof/>
            <w:webHidden/>
          </w:rPr>
          <w:fldChar w:fldCharType="begin"/>
        </w:r>
        <w:r>
          <w:rPr>
            <w:noProof/>
            <w:webHidden/>
          </w:rPr>
          <w:instrText xml:space="preserve"> PAGEREF _Toc240504790 \h </w:instrText>
        </w:r>
        <w:r>
          <w:rPr>
            <w:noProof/>
            <w:webHidden/>
          </w:rPr>
        </w:r>
        <w:r>
          <w:rPr>
            <w:noProof/>
            <w:webHidden/>
          </w:rPr>
          <w:fldChar w:fldCharType="separate"/>
        </w:r>
        <w:r>
          <w:rPr>
            <w:noProof/>
            <w:webHidden/>
          </w:rPr>
          <w:t>78</w:t>
        </w:r>
        <w:r>
          <w:rPr>
            <w:noProof/>
            <w:webHidden/>
          </w:rPr>
          <w:fldChar w:fldCharType="end"/>
        </w:r>
      </w:hyperlink>
    </w:p>
    <w:p w14:paraId="0AA45A0D" w14:textId="5CB889B3" w:rsidR="004629CD" w:rsidRDefault="004629CD">
      <w:pPr>
        <w:pStyle w:val="TOC2"/>
        <w:rPr>
          <w:rFonts w:asciiTheme="minorHAnsi" w:hAnsiTheme="minorHAnsi"/>
          <w:bCs w:val="0"/>
          <w:noProof/>
          <w:kern w:val="2"/>
          <w:sz w:val="24"/>
          <w:szCs w:val="24"/>
          <w:lang w:val="en-US" w:bidi="ar-SA"/>
          <w14:ligatures w14:val="standardContextual"/>
        </w:rPr>
      </w:pPr>
      <w:hyperlink w:anchor="_Toc240504791" w:history="1">
        <w:r w:rsidRPr="00750A66">
          <w:rPr>
            <w:rStyle w:val="Hyperlink"/>
            <w:noProof/>
          </w:rPr>
          <w:t>8.5.   Appendices</w:t>
        </w:r>
        <w:r>
          <w:rPr>
            <w:noProof/>
            <w:webHidden/>
          </w:rPr>
          <w:tab/>
        </w:r>
        <w:r>
          <w:rPr>
            <w:noProof/>
            <w:webHidden/>
          </w:rPr>
          <w:fldChar w:fldCharType="begin"/>
        </w:r>
        <w:r>
          <w:rPr>
            <w:noProof/>
            <w:webHidden/>
          </w:rPr>
          <w:instrText xml:space="preserve"> PAGEREF _Toc240504791 \h </w:instrText>
        </w:r>
        <w:r>
          <w:rPr>
            <w:noProof/>
            <w:webHidden/>
          </w:rPr>
        </w:r>
        <w:r>
          <w:rPr>
            <w:noProof/>
            <w:webHidden/>
          </w:rPr>
          <w:fldChar w:fldCharType="separate"/>
        </w:r>
        <w:r>
          <w:rPr>
            <w:noProof/>
            <w:webHidden/>
          </w:rPr>
          <w:t>79</w:t>
        </w:r>
        <w:r>
          <w:rPr>
            <w:noProof/>
            <w:webHidden/>
          </w:rPr>
          <w:fldChar w:fldCharType="end"/>
        </w:r>
      </w:hyperlink>
    </w:p>
    <w:p w14:paraId="5E1F5413" w14:textId="1D33A2CE" w:rsidR="004629CD" w:rsidRDefault="004629CD">
      <w:pPr>
        <w:pStyle w:val="TOC1"/>
        <w:tabs>
          <w:tab w:val="right" w:leader="dot" w:pos="10196"/>
        </w:tabs>
        <w:rPr>
          <w:rFonts w:asciiTheme="minorHAnsi" w:hAnsiTheme="minorHAnsi"/>
          <w:b w:val="0"/>
          <w:bCs w:val="0"/>
          <w:noProof/>
          <w:kern w:val="2"/>
          <w:sz w:val="24"/>
          <w:szCs w:val="24"/>
          <w:lang w:val="en-US" w:bidi="ar-SA"/>
          <w14:ligatures w14:val="standardContextual"/>
        </w:rPr>
      </w:pPr>
      <w:hyperlink w:anchor="_Toc240504792" w:history="1">
        <w:r w:rsidRPr="00750A66">
          <w:rPr>
            <w:rStyle w:val="Hyperlink"/>
            <w:noProof/>
          </w:rPr>
          <w:t>Appendix A.   Population, land use and flow: the working</w:t>
        </w:r>
        <w:r>
          <w:rPr>
            <w:noProof/>
            <w:webHidden/>
          </w:rPr>
          <w:tab/>
        </w:r>
        <w:r>
          <w:rPr>
            <w:noProof/>
            <w:webHidden/>
          </w:rPr>
          <w:fldChar w:fldCharType="begin"/>
        </w:r>
        <w:r>
          <w:rPr>
            <w:noProof/>
            <w:webHidden/>
          </w:rPr>
          <w:instrText xml:space="preserve"> PAGEREF _Toc240504792 \h </w:instrText>
        </w:r>
        <w:r>
          <w:rPr>
            <w:noProof/>
            <w:webHidden/>
          </w:rPr>
        </w:r>
        <w:r>
          <w:rPr>
            <w:noProof/>
            <w:webHidden/>
          </w:rPr>
          <w:fldChar w:fldCharType="separate"/>
        </w:r>
        <w:r>
          <w:rPr>
            <w:noProof/>
            <w:webHidden/>
          </w:rPr>
          <w:t>80</w:t>
        </w:r>
        <w:r>
          <w:rPr>
            <w:noProof/>
            <w:webHidden/>
          </w:rPr>
          <w:fldChar w:fldCharType="end"/>
        </w:r>
      </w:hyperlink>
    </w:p>
    <w:p w14:paraId="72E9554F" w14:textId="5EF325BF" w:rsidR="004629CD" w:rsidRDefault="004629CD">
      <w:pPr>
        <w:pStyle w:val="TOC2"/>
        <w:rPr>
          <w:rFonts w:asciiTheme="minorHAnsi" w:hAnsiTheme="minorHAnsi"/>
          <w:bCs w:val="0"/>
          <w:noProof/>
          <w:kern w:val="2"/>
          <w:sz w:val="24"/>
          <w:szCs w:val="24"/>
          <w:lang w:val="en-US" w:bidi="ar-SA"/>
          <w14:ligatures w14:val="standardContextual"/>
        </w:rPr>
      </w:pPr>
      <w:hyperlink w:anchor="_Toc240504793" w:history="1">
        <w:r w:rsidRPr="00750A66">
          <w:rPr>
            <w:rStyle w:val="Hyperlink"/>
            <w:noProof/>
          </w:rPr>
          <w:t>A.1.   Electricity meters: tariff to category</w:t>
        </w:r>
        <w:r>
          <w:rPr>
            <w:noProof/>
            <w:webHidden/>
          </w:rPr>
          <w:tab/>
        </w:r>
        <w:r>
          <w:rPr>
            <w:noProof/>
            <w:webHidden/>
          </w:rPr>
          <w:fldChar w:fldCharType="begin"/>
        </w:r>
        <w:r>
          <w:rPr>
            <w:noProof/>
            <w:webHidden/>
          </w:rPr>
          <w:instrText xml:space="preserve"> PAGEREF _Toc240504793 \h </w:instrText>
        </w:r>
        <w:r>
          <w:rPr>
            <w:noProof/>
            <w:webHidden/>
          </w:rPr>
        </w:r>
        <w:r>
          <w:rPr>
            <w:noProof/>
            <w:webHidden/>
          </w:rPr>
          <w:fldChar w:fldCharType="separate"/>
        </w:r>
        <w:r>
          <w:rPr>
            <w:noProof/>
            <w:webHidden/>
          </w:rPr>
          <w:t>80</w:t>
        </w:r>
        <w:r>
          <w:rPr>
            <w:noProof/>
            <w:webHidden/>
          </w:rPr>
          <w:fldChar w:fldCharType="end"/>
        </w:r>
      </w:hyperlink>
    </w:p>
    <w:p w14:paraId="7C7AB3ED" w14:textId="4CDC7327" w:rsidR="004629CD" w:rsidRDefault="004629CD">
      <w:pPr>
        <w:pStyle w:val="TOC2"/>
        <w:rPr>
          <w:rFonts w:asciiTheme="minorHAnsi" w:hAnsiTheme="minorHAnsi"/>
          <w:bCs w:val="0"/>
          <w:noProof/>
          <w:kern w:val="2"/>
          <w:sz w:val="24"/>
          <w:szCs w:val="24"/>
          <w:lang w:val="en-US" w:bidi="ar-SA"/>
          <w14:ligatures w14:val="standardContextual"/>
        </w:rPr>
      </w:pPr>
      <w:hyperlink w:anchor="_Toc240504794" w:history="1">
        <w:r w:rsidRPr="00750A66">
          <w:rPr>
            <w:rStyle w:val="Hyperlink"/>
            <w:noProof/>
          </w:rPr>
          <w:t>A.2.   The large-consumer accounts</w:t>
        </w:r>
        <w:r>
          <w:rPr>
            <w:noProof/>
            <w:webHidden/>
          </w:rPr>
          <w:tab/>
        </w:r>
        <w:r>
          <w:rPr>
            <w:noProof/>
            <w:webHidden/>
          </w:rPr>
          <w:fldChar w:fldCharType="begin"/>
        </w:r>
        <w:r>
          <w:rPr>
            <w:noProof/>
            <w:webHidden/>
          </w:rPr>
          <w:instrText xml:space="preserve"> PAGEREF _Toc240504794 \h </w:instrText>
        </w:r>
        <w:r>
          <w:rPr>
            <w:noProof/>
            <w:webHidden/>
          </w:rPr>
        </w:r>
        <w:r>
          <w:rPr>
            <w:noProof/>
            <w:webHidden/>
          </w:rPr>
          <w:fldChar w:fldCharType="separate"/>
        </w:r>
        <w:r>
          <w:rPr>
            <w:noProof/>
            <w:webHidden/>
          </w:rPr>
          <w:t>80</w:t>
        </w:r>
        <w:r>
          <w:rPr>
            <w:noProof/>
            <w:webHidden/>
          </w:rPr>
          <w:fldChar w:fldCharType="end"/>
        </w:r>
      </w:hyperlink>
    </w:p>
    <w:p w14:paraId="0A559199" w14:textId="206EBA50" w:rsidR="004629CD" w:rsidRDefault="004629CD">
      <w:pPr>
        <w:pStyle w:val="TOC2"/>
        <w:rPr>
          <w:rFonts w:asciiTheme="minorHAnsi" w:hAnsiTheme="minorHAnsi"/>
          <w:bCs w:val="0"/>
          <w:noProof/>
          <w:kern w:val="2"/>
          <w:sz w:val="24"/>
          <w:szCs w:val="24"/>
          <w:lang w:val="en-US" w:bidi="ar-SA"/>
          <w14:ligatures w14:val="standardContextual"/>
        </w:rPr>
      </w:pPr>
      <w:hyperlink w:anchor="_Toc240504795" w:history="1">
        <w:r w:rsidRPr="00750A66">
          <w:rPr>
            <w:rStyle w:val="Hyperlink"/>
            <w:noProof/>
          </w:rPr>
          <w:t>A.3.   Occupancy rate, properties per plot, home share and capacity by settlement</w:t>
        </w:r>
        <w:r>
          <w:rPr>
            <w:noProof/>
            <w:webHidden/>
          </w:rPr>
          <w:tab/>
        </w:r>
        <w:r>
          <w:rPr>
            <w:noProof/>
            <w:webHidden/>
          </w:rPr>
          <w:fldChar w:fldCharType="begin"/>
        </w:r>
        <w:r>
          <w:rPr>
            <w:noProof/>
            <w:webHidden/>
          </w:rPr>
          <w:instrText xml:space="preserve"> PAGEREF _Toc240504795 \h </w:instrText>
        </w:r>
        <w:r>
          <w:rPr>
            <w:noProof/>
            <w:webHidden/>
          </w:rPr>
        </w:r>
        <w:r>
          <w:rPr>
            <w:noProof/>
            <w:webHidden/>
          </w:rPr>
          <w:fldChar w:fldCharType="separate"/>
        </w:r>
        <w:r>
          <w:rPr>
            <w:noProof/>
            <w:webHidden/>
          </w:rPr>
          <w:t>81</w:t>
        </w:r>
        <w:r>
          <w:rPr>
            <w:noProof/>
            <w:webHidden/>
          </w:rPr>
          <w:fldChar w:fldCharType="end"/>
        </w:r>
      </w:hyperlink>
    </w:p>
    <w:p w14:paraId="0FBF4FDC" w14:textId="1A55EFFA" w:rsidR="004629CD" w:rsidRDefault="004629CD">
      <w:pPr>
        <w:pStyle w:val="TOC2"/>
        <w:rPr>
          <w:rFonts w:asciiTheme="minorHAnsi" w:hAnsiTheme="minorHAnsi"/>
          <w:bCs w:val="0"/>
          <w:noProof/>
          <w:kern w:val="2"/>
          <w:sz w:val="24"/>
          <w:szCs w:val="24"/>
          <w:lang w:val="en-US" w:bidi="ar-SA"/>
          <w14:ligatures w14:val="standardContextual"/>
        </w:rPr>
      </w:pPr>
      <w:hyperlink w:anchor="_Toc240504796" w:history="1">
        <w:r w:rsidRPr="00750A66">
          <w:rPr>
            <w:rStyle w:val="Hyperlink"/>
            <w:noProof/>
          </w:rPr>
          <w:t>A.4.   The overflow routes in full</w:t>
        </w:r>
        <w:r>
          <w:rPr>
            <w:noProof/>
            <w:webHidden/>
          </w:rPr>
          <w:tab/>
        </w:r>
        <w:r>
          <w:rPr>
            <w:noProof/>
            <w:webHidden/>
          </w:rPr>
          <w:fldChar w:fldCharType="begin"/>
        </w:r>
        <w:r>
          <w:rPr>
            <w:noProof/>
            <w:webHidden/>
          </w:rPr>
          <w:instrText xml:space="preserve"> PAGEREF _Toc240504796 \h </w:instrText>
        </w:r>
        <w:r>
          <w:rPr>
            <w:noProof/>
            <w:webHidden/>
          </w:rPr>
        </w:r>
        <w:r>
          <w:rPr>
            <w:noProof/>
            <w:webHidden/>
          </w:rPr>
          <w:fldChar w:fldCharType="separate"/>
        </w:r>
        <w:r>
          <w:rPr>
            <w:noProof/>
            <w:webHidden/>
          </w:rPr>
          <w:t>81</w:t>
        </w:r>
        <w:r>
          <w:rPr>
            <w:noProof/>
            <w:webHidden/>
          </w:rPr>
          <w:fldChar w:fldCharType="end"/>
        </w:r>
      </w:hyperlink>
    </w:p>
    <w:p w14:paraId="566346C7" w14:textId="39676405" w:rsidR="00027D08" w:rsidRDefault="004629CD">
      <w:r>
        <w:fldChar w:fldCharType="end"/>
      </w:r>
    </w:p>
    <w:p w14:paraId="399F2EBD" w14:textId="77777777" w:rsidR="00027D08" w:rsidRDefault="004629CD">
      <w:r>
        <w:br w:type="page"/>
      </w:r>
    </w:p>
    <w:p w14:paraId="2AD0D876" w14:textId="77777777" w:rsidR="00027D08" w:rsidRDefault="004629CD">
      <w:pPr>
        <w:keepNext/>
        <w:spacing w:after="160"/>
      </w:pPr>
      <w:r>
        <w:rPr>
          <w:rFonts w:ascii="Century Gothic" w:hAnsi="Century Gothic"/>
          <w:b/>
          <w:color w:val="1F497D"/>
          <w:sz w:val="28"/>
        </w:rPr>
        <w:lastRenderedPageBreak/>
        <w:t>Figures</w:t>
      </w:r>
    </w:p>
    <w:p w14:paraId="5529B455" w14:textId="633627B4"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r>
        <w:fldChar w:fldCharType="begin"/>
      </w:r>
      <w:r>
        <w:instrText xml:space="preserve"> TOC \h \z \c "Figure" </w:instrText>
      </w:r>
      <w:r>
        <w:fldChar w:fldCharType="separate"/>
      </w:r>
      <w:hyperlink w:anchor="_Toc240504579" w:history="1">
        <w:r w:rsidRPr="009F2B06">
          <w:rPr>
            <w:rStyle w:val="Hyperlink"/>
            <w:rFonts w:eastAsiaTheme="minorEastAsia"/>
            <w:i/>
            <w:noProof/>
          </w:rPr>
          <w:t>Figure 1.   The concept design process, from the data collected to the recommended option.</w:t>
        </w:r>
        <w:r>
          <w:rPr>
            <w:noProof/>
            <w:webHidden/>
          </w:rPr>
          <w:tab/>
        </w:r>
        <w:r>
          <w:rPr>
            <w:noProof/>
            <w:webHidden/>
          </w:rPr>
          <w:fldChar w:fldCharType="begin"/>
        </w:r>
        <w:r>
          <w:rPr>
            <w:noProof/>
            <w:webHidden/>
          </w:rPr>
          <w:instrText xml:space="preserve"> PAGEREF _Toc240504579 \h </w:instrText>
        </w:r>
        <w:r>
          <w:rPr>
            <w:noProof/>
            <w:webHidden/>
          </w:rPr>
        </w:r>
        <w:r>
          <w:rPr>
            <w:noProof/>
            <w:webHidden/>
          </w:rPr>
          <w:fldChar w:fldCharType="separate"/>
        </w:r>
        <w:r>
          <w:rPr>
            <w:noProof/>
            <w:webHidden/>
          </w:rPr>
          <w:t>viii</w:t>
        </w:r>
        <w:r>
          <w:rPr>
            <w:noProof/>
            <w:webHidden/>
          </w:rPr>
          <w:fldChar w:fldCharType="end"/>
        </w:r>
      </w:hyperlink>
    </w:p>
    <w:p w14:paraId="3BF80941" w14:textId="5EF4C3A6"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80" w:history="1">
        <w:r w:rsidRPr="009F2B06">
          <w:rPr>
            <w:rStyle w:val="Hyperlink"/>
            <w:rFonts w:eastAsiaTheme="minorEastAsia"/>
            <w:i/>
            <w:noProof/>
          </w:rPr>
          <w:t>Figure 2.   Project location and study area boundary, with the boundaries of the twenty-five settlements as received with the Inception Report.</w:t>
        </w:r>
        <w:r>
          <w:rPr>
            <w:noProof/>
            <w:webHidden/>
          </w:rPr>
          <w:tab/>
        </w:r>
        <w:r>
          <w:rPr>
            <w:noProof/>
            <w:webHidden/>
          </w:rPr>
          <w:fldChar w:fldCharType="begin"/>
        </w:r>
        <w:r>
          <w:rPr>
            <w:noProof/>
            <w:webHidden/>
          </w:rPr>
          <w:instrText xml:space="preserve"> PAGEREF _Toc240504580 \h </w:instrText>
        </w:r>
        <w:r>
          <w:rPr>
            <w:noProof/>
            <w:webHidden/>
          </w:rPr>
        </w:r>
        <w:r>
          <w:rPr>
            <w:noProof/>
            <w:webHidden/>
          </w:rPr>
          <w:fldChar w:fldCharType="separate"/>
        </w:r>
        <w:r>
          <w:rPr>
            <w:noProof/>
            <w:webHidden/>
          </w:rPr>
          <w:t>2</w:t>
        </w:r>
        <w:r>
          <w:rPr>
            <w:noProof/>
            <w:webHidden/>
          </w:rPr>
          <w:fldChar w:fldCharType="end"/>
        </w:r>
      </w:hyperlink>
    </w:p>
    <w:p w14:paraId="3587DD6D" w14:textId="55AB8EE2"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81" w:history="1">
        <w:r w:rsidRPr="009F2B06">
          <w:rPr>
            <w:rStyle w:val="Hyperlink"/>
            <w:rFonts w:eastAsiaTheme="minorEastAsia"/>
            <w:i/>
            <w:noProof/>
          </w:rPr>
          <w:t>Figure 3.   Position of the concept-stage deliverables at the date of issue.</w:t>
        </w:r>
        <w:r>
          <w:rPr>
            <w:noProof/>
            <w:webHidden/>
          </w:rPr>
          <w:tab/>
        </w:r>
        <w:r>
          <w:rPr>
            <w:noProof/>
            <w:webHidden/>
          </w:rPr>
          <w:fldChar w:fldCharType="begin"/>
        </w:r>
        <w:r>
          <w:rPr>
            <w:noProof/>
            <w:webHidden/>
          </w:rPr>
          <w:instrText xml:space="preserve"> PAGEREF _Toc240504581 \h </w:instrText>
        </w:r>
        <w:r>
          <w:rPr>
            <w:noProof/>
            <w:webHidden/>
          </w:rPr>
        </w:r>
        <w:r>
          <w:rPr>
            <w:noProof/>
            <w:webHidden/>
          </w:rPr>
          <w:fldChar w:fldCharType="separate"/>
        </w:r>
        <w:r>
          <w:rPr>
            <w:noProof/>
            <w:webHidden/>
          </w:rPr>
          <w:t>4</w:t>
        </w:r>
        <w:r>
          <w:rPr>
            <w:noProof/>
            <w:webHidden/>
          </w:rPr>
          <w:fldChar w:fldCharType="end"/>
        </w:r>
      </w:hyperlink>
    </w:p>
    <w:p w14:paraId="38467E22" w14:textId="46A57631"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82" w:history="1">
        <w:r w:rsidRPr="009F2B06">
          <w:rPr>
            <w:rStyle w:val="Hyperlink"/>
            <w:rFonts w:eastAsiaTheme="minorEastAsia"/>
            <w:i/>
            <w:noProof/>
          </w:rPr>
          <w:t>Figure 4.   Position of the data register at the date of issue.</w:t>
        </w:r>
        <w:r>
          <w:rPr>
            <w:noProof/>
            <w:webHidden/>
          </w:rPr>
          <w:tab/>
        </w:r>
        <w:r>
          <w:rPr>
            <w:noProof/>
            <w:webHidden/>
          </w:rPr>
          <w:fldChar w:fldCharType="begin"/>
        </w:r>
        <w:r>
          <w:rPr>
            <w:noProof/>
            <w:webHidden/>
          </w:rPr>
          <w:instrText xml:space="preserve"> PAGEREF _Toc240504582 \h </w:instrText>
        </w:r>
        <w:r>
          <w:rPr>
            <w:noProof/>
            <w:webHidden/>
          </w:rPr>
        </w:r>
        <w:r>
          <w:rPr>
            <w:noProof/>
            <w:webHidden/>
          </w:rPr>
          <w:fldChar w:fldCharType="separate"/>
        </w:r>
        <w:r>
          <w:rPr>
            <w:noProof/>
            <w:webHidden/>
          </w:rPr>
          <w:t>9</w:t>
        </w:r>
        <w:r>
          <w:rPr>
            <w:noProof/>
            <w:webHidden/>
          </w:rPr>
          <w:fldChar w:fldCharType="end"/>
        </w:r>
      </w:hyperlink>
    </w:p>
    <w:p w14:paraId="0361A889" w14:textId="186D3369"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83" w:history="1">
        <w:r w:rsidRPr="009F2B06">
          <w:rPr>
            <w:rStyle w:val="Hyperlink"/>
            <w:rFonts w:eastAsiaTheme="minorEastAsia"/>
            <w:i/>
            <w:noProof/>
          </w:rPr>
          <w:t>Figure 5.   The assessment applied to each dataset supplied.</w:t>
        </w:r>
        <w:r>
          <w:rPr>
            <w:noProof/>
            <w:webHidden/>
          </w:rPr>
          <w:tab/>
        </w:r>
        <w:r>
          <w:rPr>
            <w:noProof/>
            <w:webHidden/>
          </w:rPr>
          <w:fldChar w:fldCharType="begin"/>
        </w:r>
        <w:r>
          <w:rPr>
            <w:noProof/>
            <w:webHidden/>
          </w:rPr>
          <w:instrText xml:space="preserve"> PAGEREF _Toc240504583 \h </w:instrText>
        </w:r>
        <w:r>
          <w:rPr>
            <w:noProof/>
            <w:webHidden/>
          </w:rPr>
        </w:r>
        <w:r>
          <w:rPr>
            <w:noProof/>
            <w:webHidden/>
          </w:rPr>
          <w:fldChar w:fldCharType="separate"/>
        </w:r>
        <w:r>
          <w:rPr>
            <w:noProof/>
            <w:webHidden/>
          </w:rPr>
          <w:t>10</w:t>
        </w:r>
        <w:r>
          <w:rPr>
            <w:noProof/>
            <w:webHidden/>
          </w:rPr>
          <w:fldChar w:fldCharType="end"/>
        </w:r>
      </w:hyperlink>
    </w:p>
    <w:p w14:paraId="548B3C80" w14:textId="097BDF3A"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84" w:history="1">
        <w:r w:rsidRPr="009F2B06">
          <w:rPr>
            <w:rStyle w:val="Hyperlink"/>
            <w:rFonts w:eastAsiaTheme="minorEastAsia"/>
            <w:i/>
            <w:noProof/>
          </w:rPr>
          <w:t>Figure 6.   Wastewater assets within the study area. The constructed network, dated 2006, is shown distinctly from the alignments recorded in the dataset as proposed.</w:t>
        </w:r>
        <w:r>
          <w:rPr>
            <w:noProof/>
            <w:webHidden/>
          </w:rPr>
          <w:tab/>
        </w:r>
        <w:r>
          <w:rPr>
            <w:noProof/>
            <w:webHidden/>
          </w:rPr>
          <w:fldChar w:fldCharType="begin"/>
        </w:r>
        <w:r>
          <w:rPr>
            <w:noProof/>
            <w:webHidden/>
          </w:rPr>
          <w:instrText xml:space="preserve"> PAGEREF _Toc240504584 \h </w:instrText>
        </w:r>
        <w:r>
          <w:rPr>
            <w:noProof/>
            <w:webHidden/>
          </w:rPr>
        </w:r>
        <w:r>
          <w:rPr>
            <w:noProof/>
            <w:webHidden/>
          </w:rPr>
          <w:fldChar w:fldCharType="separate"/>
        </w:r>
        <w:r>
          <w:rPr>
            <w:noProof/>
            <w:webHidden/>
          </w:rPr>
          <w:t>12</w:t>
        </w:r>
        <w:r>
          <w:rPr>
            <w:noProof/>
            <w:webHidden/>
          </w:rPr>
          <w:fldChar w:fldCharType="end"/>
        </w:r>
      </w:hyperlink>
    </w:p>
    <w:p w14:paraId="7C9CE532" w14:textId="651FFD7A"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85" w:history="1">
        <w:r w:rsidRPr="009F2B06">
          <w:rPr>
            <w:rStyle w:val="Hyperlink"/>
            <w:rFonts w:eastAsiaTheme="minorEastAsia"/>
            <w:i/>
            <w:noProof/>
          </w:rPr>
          <w:t>Figure 7.   Length of wastewater asset within the study area, separated into constructed and proposed.</w:t>
        </w:r>
        <w:r>
          <w:rPr>
            <w:noProof/>
            <w:webHidden/>
          </w:rPr>
          <w:tab/>
        </w:r>
        <w:r>
          <w:rPr>
            <w:noProof/>
            <w:webHidden/>
          </w:rPr>
          <w:fldChar w:fldCharType="begin"/>
        </w:r>
        <w:r>
          <w:rPr>
            <w:noProof/>
            <w:webHidden/>
          </w:rPr>
          <w:instrText xml:space="preserve"> PAGEREF _Toc240504585 \h </w:instrText>
        </w:r>
        <w:r>
          <w:rPr>
            <w:noProof/>
            <w:webHidden/>
          </w:rPr>
        </w:r>
        <w:r>
          <w:rPr>
            <w:noProof/>
            <w:webHidden/>
          </w:rPr>
          <w:fldChar w:fldCharType="separate"/>
        </w:r>
        <w:r>
          <w:rPr>
            <w:noProof/>
            <w:webHidden/>
          </w:rPr>
          <w:t>13</w:t>
        </w:r>
        <w:r>
          <w:rPr>
            <w:noProof/>
            <w:webHidden/>
          </w:rPr>
          <w:fldChar w:fldCharType="end"/>
        </w:r>
      </w:hyperlink>
    </w:p>
    <w:p w14:paraId="2A11A22E" w14:textId="60AD3801"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86" w:history="1">
        <w:r w:rsidRPr="009F2B06">
          <w:rPr>
            <w:rStyle w:val="Hyperlink"/>
            <w:rFonts w:eastAsiaTheme="minorEastAsia"/>
            <w:i/>
            <w:noProof/>
          </w:rPr>
          <w:t>Figure 8.   Potable water network within the study area, from the PAEW dataset.</w:t>
        </w:r>
        <w:r>
          <w:rPr>
            <w:noProof/>
            <w:webHidden/>
          </w:rPr>
          <w:tab/>
        </w:r>
        <w:r>
          <w:rPr>
            <w:noProof/>
            <w:webHidden/>
          </w:rPr>
          <w:fldChar w:fldCharType="begin"/>
        </w:r>
        <w:r>
          <w:rPr>
            <w:noProof/>
            <w:webHidden/>
          </w:rPr>
          <w:instrText xml:space="preserve"> PAGEREF _Toc240504586 \h </w:instrText>
        </w:r>
        <w:r>
          <w:rPr>
            <w:noProof/>
            <w:webHidden/>
          </w:rPr>
        </w:r>
        <w:r>
          <w:rPr>
            <w:noProof/>
            <w:webHidden/>
          </w:rPr>
          <w:fldChar w:fldCharType="separate"/>
        </w:r>
        <w:r>
          <w:rPr>
            <w:noProof/>
            <w:webHidden/>
          </w:rPr>
          <w:t>14</w:t>
        </w:r>
        <w:r>
          <w:rPr>
            <w:noProof/>
            <w:webHidden/>
          </w:rPr>
          <w:fldChar w:fldCharType="end"/>
        </w:r>
      </w:hyperlink>
    </w:p>
    <w:p w14:paraId="018791A9" w14:textId="74119BEA"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87" w:history="1">
        <w:r w:rsidRPr="009F2B06">
          <w:rPr>
            <w:rStyle w:val="Hyperlink"/>
            <w:rFonts w:eastAsiaTheme="minorEastAsia"/>
            <w:i/>
            <w:noProof/>
          </w:rPr>
          <w:t>Figure 9.   Electricity meters by the category adopted, after the large consumers were placed. Domestic connections, including further properties on the same plot, are two thirds of the total.</w:t>
        </w:r>
        <w:r>
          <w:rPr>
            <w:noProof/>
            <w:webHidden/>
          </w:rPr>
          <w:tab/>
        </w:r>
        <w:r>
          <w:rPr>
            <w:noProof/>
            <w:webHidden/>
          </w:rPr>
          <w:fldChar w:fldCharType="begin"/>
        </w:r>
        <w:r>
          <w:rPr>
            <w:noProof/>
            <w:webHidden/>
          </w:rPr>
          <w:instrText xml:space="preserve"> PAGEREF _Toc240504587 \h </w:instrText>
        </w:r>
        <w:r>
          <w:rPr>
            <w:noProof/>
            <w:webHidden/>
          </w:rPr>
        </w:r>
        <w:r>
          <w:rPr>
            <w:noProof/>
            <w:webHidden/>
          </w:rPr>
          <w:fldChar w:fldCharType="separate"/>
        </w:r>
        <w:r>
          <w:rPr>
            <w:noProof/>
            <w:webHidden/>
          </w:rPr>
          <w:t>15</w:t>
        </w:r>
        <w:r>
          <w:rPr>
            <w:noProof/>
            <w:webHidden/>
          </w:rPr>
          <w:fldChar w:fldCharType="end"/>
        </w:r>
      </w:hyperlink>
    </w:p>
    <w:p w14:paraId="48EBB6CB" w14:textId="63F6CD80"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88" w:history="1">
        <w:r w:rsidRPr="009F2B06">
          <w:rPr>
            <w:rStyle w:val="Hyperlink"/>
            <w:rFonts w:eastAsiaTheme="minorEastAsia"/>
            <w:i/>
            <w:noProof/>
          </w:rPr>
          <w:t>Figure 10.   Electricity meters by category, placed on the plots. The pattern of connections defines the developed extent of each settlement.</w:t>
        </w:r>
        <w:r>
          <w:rPr>
            <w:noProof/>
            <w:webHidden/>
          </w:rPr>
          <w:tab/>
        </w:r>
        <w:r>
          <w:rPr>
            <w:noProof/>
            <w:webHidden/>
          </w:rPr>
          <w:fldChar w:fldCharType="begin"/>
        </w:r>
        <w:r>
          <w:rPr>
            <w:noProof/>
            <w:webHidden/>
          </w:rPr>
          <w:instrText xml:space="preserve"> PAGEREF _Toc240504588 \h </w:instrText>
        </w:r>
        <w:r>
          <w:rPr>
            <w:noProof/>
            <w:webHidden/>
          </w:rPr>
        </w:r>
        <w:r>
          <w:rPr>
            <w:noProof/>
            <w:webHidden/>
          </w:rPr>
          <w:fldChar w:fldCharType="separate"/>
        </w:r>
        <w:r>
          <w:rPr>
            <w:noProof/>
            <w:webHidden/>
          </w:rPr>
          <w:t>16</w:t>
        </w:r>
        <w:r>
          <w:rPr>
            <w:noProof/>
            <w:webHidden/>
          </w:rPr>
          <w:fldChar w:fldCharType="end"/>
        </w:r>
      </w:hyperlink>
    </w:p>
    <w:p w14:paraId="15D05EA5" w14:textId="5F8AB00E"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89" w:history="1">
        <w:r w:rsidRPr="009F2B06">
          <w:rPr>
            <w:rStyle w:val="Hyperlink"/>
            <w:rFonts w:eastAsiaTheme="minorEastAsia"/>
            <w:i/>
            <w:noProof/>
          </w:rPr>
          <w:t>Figure 11.   The minimum gradient by tractive force at one pascal against the flow in the pipe, with the Table 11 minimum of every size marked where it meets the curve, and the 1.5 l/s floor.</w:t>
        </w:r>
        <w:r>
          <w:rPr>
            <w:noProof/>
            <w:webHidden/>
          </w:rPr>
          <w:tab/>
        </w:r>
        <w:r>
          <w:rPr>
            <w:noProof/>
            <w:webHidden/>
          </w:rPr>
          <w:fldChar w:fldCharType="begin"/>
        </w:r>
        <w:r>
          <w:rPr>
            <w:noProof/>
            <w:webHidden/>
          </w:rPr>
          <w:instrText xml:space="preserve"> PAGEREF _Toc240504589 \h </w:instrText>
        </w:r>
        <w:r>
          <w:rPr>
            <w:noProof/>
            <w:webHidden/>
          </w:rPr>
        </w:r>
        <w:r>
          <w:rPr>
            <w:noProof/>
            <w:webHidden/>
          </w:rPr>
          <w:fldChar w:fldCharType="separate"/>
        </w:r>
        <w:r>
          <w:rPr>
            <w:noProof/>
            <w:webHidden/>
          </w:rPr>
          <w:t>23</w:t>
        </w:r>
        <w:r>
          <w:rPr>
            <w:noProof/>
            <w:webHidden/>
          </w:rPr>
          <w:fldChar w:fldCharType="end"/>
        </w:r>
      </w:hyperlink>
    </w:p>
    <w:p w14:paraId="75CB9729" w14:textId="62B4295C"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90" w:history="1">
        <w:r w:rsidRPr="009F2B06">
          <w:rPr>
            <w:rStyle w:val="Hyperlink"/>
            <w:rFonts w:eastAsiaTheme="minorEastAsia"/>
            <w:i/>
            <w:noProof/>
          </w:rPr>
          <w:t>Figure 12.   The strength of raw sewage the guideline gives: through the network, and by tanker. The tanker ranges run from the average to the maximum.</w:t>
        </w:r>
        <w:r>
          <w:rPr>
            <w:noProof/>
            <w:webHidden/>
          </w:rPr>
          <w:tab/>
        </w:r>
        <w:r>
          <w:rPr>
            <w:noProof/>
            <w:webHidden/>
          </w:rPr>
          <w:fldChar w:fldCharType="begin"/>
        </w:r>
        <w:r>
          <w:rPr>
            <w:noProof/>
            <w:webHidden/>
          </w:rPr>
          <w:instrText xml:space="preserve"> PAGEREF _Toc240504590 \h </w:instrText>
        </w:r>
        <w:r>
          <w:rPr>
            <w:noProof/>
            <w:webHidden/>
          </w:rPr>
        </w:r>
        <w:r>
          <w:rPr>
            <w:noProof/>
            <w:webHidden/>
          </w:rPr>
          <w:fldChar w:fldCharType="separate"/>
        </w:r>
        <w:r>
          <w:rPr>
            <w:noProof/>
            <w:webHidden/>
          </w:rPr>
          <w:t>26</w:t>
        </w:r>
        <w:r>
          <w:rPr>
            <w:noProof/>
            <w:webHidden/>
          </w:rPr>
          <w:fldChar w:fldCharType="end"/>
        </w:r>
      </w:hyperlink>
    </w:p>
    <w:p w14:paraId="1E72FB14" w14:textId="012ADE74"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91" w:history="1">
        <w:r w:rsidRPr="009F2B06">
          <w:rPr>
            <w:rStyle w:val="Hyperlink"/>
            <w:rFonts w:eastAsiaTheme="minorEastAsia"/>
            <w:i/>
            <w:noProof/>
          </w:rPr>
          <w:t>Figure 13.   Where the population of the study area lies. Density is concentrated in Ibri town and along the wadi corridors, and falls away sharply beyond them.</w:t>
        </w:r>
        <w:r>
          <w:rPr>
            <w:noProof/>
            <w:webHidden/>
          </w:rPr>
          <w:tab/>
        </w:r>
        <w:r>
          <w:rPr>
            <w:noProof/>
            <w:webHidden/>
          </w:rPr>
          <w:fldChar w:fldCharType="begin"/>
        </w:r>
        <w:r>
          <w:rPr>
            <w:noProof/>
            <w:webHidden/>
          </w:rPr>
          <w:instrText xml:space="preserve"> PAGEREF _Toc240504591 \h </w:instrText>
        </w:r>
        <w:r>
          <w:rPr>
            <w:noProof/>
            <w:webHidden/>
          </w:rPr>
        </w:r>
        <w:r>
          <w:rPr>
            <w:noProof/>
            <w:webHidden/>
          </w:rPr>
          <w:fldChar w:fldCharType="separate"/>
        </w:r>
        <w:r>
          <w:rPr>
            <w:noProof/>
            <w:webHidden/>
          </w:rPr>
          <w:t>27</w:t>
        </w:r>
        <w:r>
          <w:rPr>
            <w:noProof/>
            <w:webHidden/>
          </w:rPr>
          <w:fldChar w:fldCharType="end"/>
        </w:r>
      </w:hyperlink>
    </w:p>
    <w:p w14:paraId="3C16F96B" w14:textId="20DDB5A2"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92" w:history="1">
        <w:r w:rsidRPr="009F2B06">
          <w:rPr>
            <w:rStyle w:val="Hyperlink"/>
            <w:rFonts w:eastAsiaTheme="minorEastAsia"/>
            <w:i/>
            <w:noProof/>
          </w:rPr>
          <w:t>Figure 14.   The settlement boundaries as received (red, dashed) and as redrawn for the design (blue). Every plot lies in one settlement and the boundaries meet without gaps.</w:t>
        </w:r>
        <w:r>
          <w:rPr>
            <w:noProof/>
            <w:webHidden/>
          </w:rPr>
          <w:tab/>
        </w:r>
        <w:r>
          <w:rPr>
            <w:noProof/>
            <w:webHidden/>
          </w:rPr>
          <w:fldChar w:fldCharType="begin"/>
        </w:r>
        <w:r>
          <w:rPr>
            <w:noProof/>
            <w:webHidden/>
          </w:rPr>
          <w:instrText xml:space="preserve"> PAGEREF _Toc240504592 \h </w:instrText>
        </w:r>
        <w:r>
          <w:rPr>
            <w:noProof/>
            <w:webHidden/>
          </w:rPr>
        </w:r>
        <w:r>
          <w:rPr>
            <w:noProof/>
            <w:webHidden/>
          </w:rPr>
          <w:fldChar w:fldCharType="separate"/>
        </w:r>
        <w:r>
          <w:rPr>
            <w:noProof/>
            <w:webHidden/>
          </w:rPr>
          <w:t>29</w:t>
        </w:r>
        <w:r>
          <w:rPr>
            <w:noProof/>
            <w:webHidden/>
          </w:rPr>
          <w:fldChar w:fldCharType="end"/>
        </w:r>
      </w:hyperlink>
    </w:p>
    <w:p w14:paraId="586B5ED4" w14:textId="7C415838"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93" w:history="1">
        <w:r w:rsidRPr="009F2B06">
          <w:rPr>
            <w:rStyle w:val="Hyperlink"/>
            <w:rFonts w:eastAsiaTheme="minorEastAsia"/>
            <w:i/>
            <w:noProof/>
          </w:rPr>
          <w:t>Figure 15.   The 126 meters by tariff and by settlement. Thirty are domestic meters.</w:t>
        </w:r>
        <w:r>
          <w:rPr>
            <w:noProof/>
            <w:webHidden/>
          </w:rPr>
          <w:tab/>
        </w:r>
        <w:r>
          <w:rPr>
            <w:noProof/>
            <w:webHidden/>
          </w:rPr>
          <w:fldChar w:fldCharType="begin"/>
        </w:r>
        <w:r>
          <w:rPr>
            <w:noProof/>
            <w:webHidden/>
          </w:rPr>
          <w:instrText xml:space="preserve"> PAGEREF _Toc240504593 \h </w:instrText>
        </w:r>
        <w:r>
          <w:rPr>
            <w:noProof/>
            <w:webHidden/>
          </w:rPr>
        </w:r>
        <w:r>
          <w:rPr>
            <w:noProof/>
            <w:webHidden/>
          </w:rPr>
          <w:fldChar w:fldCharType="separate"/>
        </w:r>
        <w:r>
          <w:rPr>
            <w:noProof/>
            <w:webHidden/>
          </w:rPr>
          <w:t>31</w:t>
        </w:r>
        <w:r>
          <w:rPr>
            <w:noProof/>
            <w:webHidden/>
          </w:rPr>
          <w:fldChar w:fldCharType="end"/>
        </w:r>
      </w:hyperlink>
    </w:p>
    <w:p w14:paraId="2A21C681" w14:textId="132AC270"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94" w:history="1">
        <w:r w:rsidRPr="009F2B06">
          <w:rPr>
            <w:rStyle w:val="Hyperlink"/>
            <w:rFonts w:eastAsiaTheme="minorEastAsia"/>
            <w:i/>
            <w:noProof/>
          </w:rPr>
          <w:t>Figure 16.   The 126 meters more than fifteen metres from any plot. Red: a domestic meter; blue: any other meter.</w:t>
        </w:r>
        <w:r>
          <w:rPr>
            <w:noProof/>
            <w:webHidden/>
          </w:rPr>
          <w:tab/>
        </w:r>
        <w:r>
          <w:rPr>
            <w:noProof/>
            <w:webHidden/>
          </w:rPr>
          <w:fldChar w:fldCharType="begin"/>
        </w:r>
        <w:r>
          <w:rPr>
            <w:noProof/>
            <w:webHidden/>
          </w:rPr>
          <w:instrText xml:space="preserve"> PAGEREF _Toc240504594 \h </w:instrText>
        </w:r>
        <w:r>
          <w:rPr>
            <w:noProof/>
            <w:webHidden/>
          </w:rPr>
        </w:r>
        <w:r>
          <w:rPr>
            <w:noProof/>
            <w:webHidden/>
          </w:rPr>
          <w:fldChar w:fldCharType="separate"/>
        </w:r>
        <w:r>
          <w:rPr>
            <w:noProof/>
            <w:webHidden/>
          </w:rPr>
          <w:t>32</w:t>
        </w:r>
        <w:r>
          <w:rPr>
            <w:noProof/>
            <w:webHidden/>
          </w:rPr>
          <w:fldChar w:fldCharType="end"/>
        </w:r>
      </w:hyperlink>
    </w:p>
    <w:p w14:paraId="6CC91462" w14:textId="32EBE4B0"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95" w:history="1">
        <w:r w:rsidRPr="009F2B06">
          <w:rPr>
            <w:rStyle w:val="Hyperlink"/>
            <w:rFonts w:eastAsiaTheme="minorEastAsia"/>
            <w:i/>
            <w:noProof/>
          </w:rPr>
          <w:t>Figure 17.   Nine of the 126 meters close up: on a road, in open ground, at a pumping station, on a building the cadastre does not carry. The plots are outlined in yellow.</w:t>
        </w:r>
        <w:r>
          <w:rPr>
            <w:noProof/>
            <w:webHidden/>
          </w:rPr>
          <w:tab/>
        </w:r>
        <w:r>
          <w:rPr>
            <w:noProof/>
            <w:webHidden/>
          </w:rPr>
          <w:fldChar w:fldCharType="begin"/>
        </w:r>
        <w:r>
          <w:rPr>
            <w:noProof/>
            <w:webHidden/>
          </w:rPr>
          <w:instrText xml:space="preserve"> PAGEREF _Toc240504595 \h </w:instrText>
        </w:r>
        <w:r>
          <w:rPr>
            <w:noProof/>
            <w:webHidden/>
          </w:rPr>
        </w:r>
        <w:r>
          <w:rPr>
            <w:noProof/>
            <w:webHidden/>
          </w:rPr>
          <w:fldChar w:fldCharType="separate"/>
        </w:r>
        <w:r>
          <w:rPr>
            <w:noProof/>
            <w:webHidden/>
          </w:rPr>
          <w:t>33</w:t>
        </w:r>
        <w:r>
          <w:rPr>
            <w:noProof/>
            <w:webHidden/>
          </w:rPr>
          <w:fldChar w:fldCharType="end"/>
        </w:r>
      </w:hyperlink>
    </w:p>
    <w:p w14:paraId="791FE56A" w14:textId="069BBD4D"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96" w:history="1">
        <w:r w:rsidRPr="009F2B06">
          <w:rPr>
            <w:rStyle w:val="Hyperlink"/>
            <w:rFonts w:eastAsiaTheme="minorEastAsia"/>
            <w:i/>
            <w:noProof/>
          </w:rPr>
          <w:t>Figure 18.   Occupancy rate by settlement: the value calculated from the census and the meters, and the value adopted after the floor and the cap.</w:t>
        </w:r>
        <w:r>
          <w:rPr>
            <w:noProof/>
            <w:webHidden/>
          </w:rPr>
          <w:tab/>
        </w:r>
        <w:r>
          <w:rPr>
            <w:noProof/>
            <w:webHidden/>
          </w:rPr>
          <w:fldChar w:fldCharType="begin"/>
        </w:r>
        <w:r>
          <w:rPr>
            <w:noProof/>
            <w:webHidden/>
          </w:rPr>
          <w:instrText xml:space="preserve"> PAGEREF _Toc240504596 \h </w:instrText>
        </w:r>
        <w:r>
          <w:rPr>
            <w:noProof/>
            <w:webHidden/>
          </w:rPr>
        </w:r>
        <w:r>
          <w:rPr>
            <w:noProof/>
            <w:webHidden/>
          </w:rPr>
          <w:fldChar w:fldCharType="separate"/>
        </w:r>
        <w:r>
          <w:rPr>
            <w:noProof/>
            <w:webHidden/>
          </w:rPr>
          <w:t>35</w:t>
        </w:r>
        <w:r>
          <w:rPr>
            <w:noProof/>
            <w:webHidden/>
          </w:rPr>
          <w:fldChar w:fldCharType="end"/>
        </w:r>
      </w:hyperlink>
    </w:p>
    <w:p w14:paraId="57B1106A" w14:textId="38E4A5CC"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97" w:history="1">
        <w:r w:rsidRPr="009F2B06">
          <w:rPr>
            <w:rStyle w:val="Hyperlink"/>
            <w:rFonts w:eastAsiaTheme="minorEastAsia"/>
            <w:i/>
            <w:noProof/>
          </w:rPr>
          <w:t>Figure 19.   People in each settlement in 2024, from the domestic meters at the settlement's occupancy rate. Ibri holds 56 per cent of the total.</w:t>
        </w:r>
        <w:r>
          <w:rPr>
            <w:noProof/>
            <w:webHidden/>
          </w:rPr>
          <w:tab/>
        </w:r>
        <w:r>
          <w:rPr>
            <w:noProof/>
            <w:webHidden/>
          </w:rPr>
          <w:fldChar w:fldCharType="begin"/>
        </w:r>
        <w:r>
          <w:rPr>
            <w:noProof/>
            <w:webHidden/>
          </w:rPr>
          <w:instrText xml:space="preserve"> PAGEREF _Toc240504597 \h </w:instrText>
        </w:r>
        <w:r>
          <w:rPr>
            <w:noProof/>
            <w:webHidden/>
          </w:rPr>
        </w:r>
        <w:r>
          <w:rPr>
            <w:noProof/>
            <w:webHidden/>
          </w:rPr>
          <w:fldChar w:fldCharType="separate"/>
        </w:r>
        <w:r>
          <w:rPr>
            <w:noProof/>
            <w:webHidden/>
          </w:rPr>
          <w:t>36</w:t>
        </w:r>
        <w:r>
          <w:rPr>
            <w:noProof/>
            <w:webHidden/>
          </w:rPr>
          <w:fldChar w:fldCharType="end"/>
        </w:r>
      </w:hyperlink>
    </w:p>
    <w:p w14:paraId="3ECF848E" w14:textId="7DC8839F"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98" w:history="1">
        <w:r w:rsidRPr="009F2B06">
          <w:rPr>
            <w:rStyle w:val="Hyperlink"/>
            <w:rFonts w:eastAsiaTheme="minorEastAsia"/>
            <w:i/>
            <w:noProof/>
          </w:rPr>
          <w:t>Figure 20.   How the use of each plot is determined from the electricity meters, the satellite image and the plot itself.</w:t>
        </w:r>
        <w:r>
          <w:rPr>
            <w:noProof/>
            <w:webHidden/>
          </w:rPr>
          <w:tab/>
        </w:r>
        <w:r>
          <w:rPr>
            <w:noProof/>
            <w:webHidden/>
          </w:rPr>
          <w:fldChar w:fldCharType="begin"/>
        </w:r>
        <w:r>
          <w:rPr>
            <w:noProof/>
            <w:webHidden/>
          </w:rPr>
          <w:instrText xml:space="preserve"> PAGEREF _Toc240504598 \h </w:instrText>
        </w:r>
        <w:r>
          <w:rPr>
            <w:noProof/>
            <w:webHidden/>
          </w:rPr>
        </w:r>
        <w:r>
          <w:rPr>
            <w:noProof/>
            <w:webHidden/>
          </w:rPr>
          <w:fldChar w:fldCharType="separate"/>
        </w:r>
        <w:r>
          <w:rPr>
            <w:noProof/>
            <w:webHidden/>
          </w:rPr>
          <w:t>37</w:t>
        </w:r>
        <w:r>
          <w:rPr>
            <w:noProof/>
            <w:webHidden/>
          </w:rPr>
          <w:fldChar w:fldCharType="end"/>
        </w:r>
      </w:hyperlink>
    </w:p>
    <w:p w14:paraId="3A1D1174" w14:textId="76E7D907"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599" w:history="1">
        <w:r w:rsidRPr="009F2B06">
          <w:rPr>
            <w:rStyle w:val="Hyperlink"/>
            <w:rFonts w:eastAsiaTheme="minorEastAsia"/>
            <w:i/>
            <w:noProof/>
          </w:rPr>
          <w:t>Figure 21.   Use of the built, metered plots. Residential plots are 74 per cent of them; agricultural plots, 10 per cent, are found by the meter or by the satellite image.</w:t>
        </w:r>
        <w:r>
          <w:rPr>
            <w:noProof/>
            <w:webHidden/>
          </w:rPr>
          <w:tab/>
        </w:r>
        <w:r>
          <w:rPr>
            <w:noProof/>
            <w:webHidden/>
          </w:rPr>
          <w:fldChar w:fldCharType="begin"/>
        </w:r>
        <w:r>
          <w:rPr>
            <w:noProof/>
            <w:webHidden/>
          </w:rPr>
          <w:instrText xml:space="preserve"> PAGEREF _Toc240504599 \h </w:instrText>
        </w:r>
        <w:r>
          <w:rPr>
            <w:noProof/>
            <w:webHidden/>
          </w:rPr>
        </w:r>
        <w:r>
          <w:rPr>
            <w:noProof/>
            <w:webHidden/>
          </w:rPr>
          <w:fldChar w:fldCharType="separate"/>
        </w:r>
        <w:r>
          <w:rPr>
            <w:noProof/>
            <w:webHidden/>
          </w:rPr>
          <w:t>38</w:t>
        </w:r>
        <w:r>
          <w:rPr>
            <w:noProof/>
            <w:webHidden/>
          </w:rPr>
          <w:fldChar w:fldCharType="end"/>
        </w:r>
      </w:hyperlink>
    </w:p>
    <w:p w14:paraId="08336F21" w14:textId="702DF207"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00" w:history="1">
        <w:r w:rsidRPr="009F2B06">
          <w:rPr>
            <w:rStyle w:val="Hyperlink"/>
            <w:rFonts w:eastAsiaTheme="minorEastAsia"/>
            <w:i/>
            <w:noProof/>
          </w:rPr>
          <w:t>Figure 22.   The use of each plot. Coloured plots are built and metered; empty plots are shown by their outline only.</w:t>
        </w:r>
        <w:r>
          <w:rPr>
            <w:noProof/>
            <w:webHidden/>
          </w:rPr>
          <w:tab/>
        </w:r>
        <w:r>
          <w:rPr>
            <w:noProof/>
            <w:webHidden/>
          </w:rPr>
          <w:fldChar w:fldCharType="begin"/>
        </w:r>
        <w:r>
          <w:rPr>
            <w:noProof/>
            <w:webHidden/>
          </w:rPr>
          <w:instrText xml:space="preserve"> PAGEREF _Toc240504600 \h </w:instrText>
        </w:r>
        <w:r>
          <w:rPr>
            <w:noProof/>
            <w:webHidden/>
          </w:rPr>
        </w:r>
        <w:r>
          <w:rPr>
            <w:noProof/>
            <w:webHidden/>
          </w:rPr>
          <w:fldChar w:fldCharType="separate"/>
        </w:r>
        <w:r>
          <w:rPr>
            <w:noProof/>
            <w:webHidden/>
          </w:rPr>
          <w:t>39</w:t>
        </w:r>
        <w:r>
          <w:rPr>
            <w:noProof/>
            <w:webHidden/>
          </w:rPr>
          <w:fldChar w:fldCharType="end"/>
        </w:r>
      </w:hyperlink>
    </w:p>
    <w:p w14:paraId="383AEC40" w14:textId="1366E819"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01" w:history="1">
        <w:r w:rsidRPr="009F2B06">
          <w:rPr>
            <w:rStyle w:val="Hyperlink"/>
            <w:rFonts w:eastAsiaTheme="minorEastAsia"/>
            <w:i/>
            <w:noProof/>
          </w:rPr>
          <w:t>Figure 23.   From the empty plot to the year each settlement is full.</w:t>
        </w:r>
        <w:r>
          <w:rPr>
            <w:noProof/>
            <w:webHidden/>
          </w:rPr>
          <w:tab/>
        </w:r>
        <w:r>
          <w:rPr>
            <w:noProof/>
            <w:webHidden/>
          </w:rPr>
          <w:fldChar w:fldCharType="begin"/>
        </w:r>
        <w:r>
          <w:rPr>
            <w:noProof/>
            <w:webHidden/>
          </w:rPr>
          <w:instrText xml:space="preserve"> PAGEREF _Toc240504601 \h </w:instrText>
        </w:r>
        <w:r>
          <w:rPr>
            <w:noProof/>
            <w:webHidden/>
          </w:rPr>
        </w:r>
        <w:r>
          <w:rPr>
            <w:noProof/>
            <w:webHidden/>
          </w:rPr>
          <w:fldChar w:fldCharType="separate"/>
        </w:r>
        <w:r>
          <w:rPr>
            <w:noProof/>
            <w:webHidden/>
          </w:rPr>
          <w:t>41</w:t>
        </w:r>
        <w:r>
          <w:rPr>
            <w:noProof/>
            <w:webHidden/>
          </w:rPr>
          <w:fldChar w:fldCharType="end"/>
        </w:r>
      </w:hyperlink>
    </w:p>
    <w:p w14:paraId="478633FB" w14:textId="30A85444"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02" w:history="1">
        <w:r w:rsidRPr="009F2B06">
          <w:rPr>
            <w:rStyle w:val="Hyperlink"/>
            <w:rFonts w:eastAsiaTheme="minorEastAsia"/>
            <w:i/>
            <w:noProof/>
          </w:rPr>
          <w:t>Figure 24.   The annual growth rate of the series: the forecast to 2040, the extension to 2050, and the rise to a constant 2.40 per cent.</w:t>
        </w:r>
        <w:r>
          <w:rPr>
            <w:noProof/>
            <w:webHidden/>
          </w:rPr>
          <w:tab/>
        </w:r>
        <w:r>
          <w:rPr>
            <w:noProof/>
            <w:webHidden/>
          </w:rPr>
          <w:fldChar w:fldCharType="begin"/>
        </w:r>
        <w:r>
          <w:rPr>
            <w:noProof/>
            <w:webHidden/>
          </w:rPr>
          <w:instrText xml:space="preserve"> PAGEREF _Toc240504602 \h </w:instrText>
        </w:r>
        <w:r>
          <w:rPr>
            <w:noProof/>
            <w:webHidden/>
          </w:rPr>
        </w:r>
        <w:r>
          <w:rPr>
            <w:noProof/>
            <w:webHidden/>
          </w:rPr>
          <w:fldChar w:fldCharType="separate"/>
        </w:r>
        <w:r>
          <w:rPr>
            <w:noProof/>
            <w:webHidden/>
          </w:rPr>
          <w:t>42</w:t>
        </w:r>
        <w:r>
          <w:rPr>
            <w:noProof/>
            <w:webHidden/>
          </w:rPr>
          <w:fldChar w:fldCharType="end"/>
        </w:r>
      </w:hyperlink>
    </w:p>
    <w:p w14:paraId="02851122" w14:textId="01E5964C"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03" w:history="1">
        <w:r w:rsidRPr="009F2B06">
          <w:rPr>
            <w:rStyle w:val="Hyperlink"/>
            <w:rFonts w:eastAsiaTheme="minorEastAsia"/>
            <w:i/>
            <w:noProof/>
          </w:rPr>
          <w:t>Figure 25.   People in the study area by year, with the overflow and without it.</w:t>
        </w:r>
        <w:r>
          <w:rPr>
            <w:noProof/>
            <w:webHidden/>
          </w:rPr>
          <w:tab/>
        </w:r>
        <w:r>
          <w:rPr>
            <w:noProof/>
            <w:webHidden/>
          </w:rPr>
          <w:fldChar w:fldCharType="begin"/>
        </w:r>
        <w:r>
          <w:rPr>
            <w:noProof/>
            <w:webHidden/>
          </w:rPr>
          <w:instrText xml:space="preserve"> PAGEREF _Toc240504603 \h </w:instrText>
        </w:r>
        <w:r>
          <w:rPr>
            <w:noProof/>
            <w:webHidden/>
          </w:rPr>
        </w:r>
        <w:r>
          <w:rPr>
            <w:noProof/>
            <w:webHidden/>
          </w:rPr>
          <w:fldChar w:fldCharType="separate"/>
        </w:r>
        <w:r>
          <w:rPr>
            <w:noProof/>
            <w:webHidden/>
          </w:rPr>
          <w:t>43</w:t>
        </w:r>
        <w:r>
          <w:rPr>
            <w:noProof/>
            <w:webHidden/>
          </w:rPr>
          <w:fldChar w:fldCharType="end"/>
        </w:r>
      </w:hyperlink>
    </w:p>
    <w:p w14:paraId="45EEFCE0" w14:textId="6B6F535B"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04" w:history="1">
        <w:r w:rsidRPr="009F2B06">
          <w:rPr>
            <w:rStyle w:val="Hyperlink"/>
            <w:rFonts w:eastAsiaTheme="minorEastAsia"/>
            <w:i/>
            <w:noProof/>
          </w:rPr>
          <w:t>Figure 26.   People at saturation in the ten settlements the choice affects most, with the overflow and without.</w:t>
        </w:r>
        <w:r>
          <w:rPr>
            <w:noProof/>
            <w:webHidden/>
          </w:rPr>
          <w:tab/>
        </w:r>
        <w:r>
          <w:rPr>
            <w:noProof/>
            <w:webHidden/>
          </w:rPr>
          <w:fldChar w:fldCharType="begin"/>
        </w:r>
        <w:r>
          <w:rPr>
            <w:noProof/>
            <w:webHidden/>
          </w:rPr>
          <w:instrText xml:space="preserve"> PAGEREF _Toc240504604 \h </w:instrText>
        </w:r>
        <w:r>
          <w:rPr>
            <w:noProof/>
            <w:webHidden/>
          </w:rPr>
        </w:r>
        <w:r>
          <w:rPr>
            <w:noProof/>
            <w:webHidden/>
          </w:rPr>
          <w:fldChar w:fldCharType="separate"/>
        </w:r>
        <w:r>
          <w:rPr>
            <w:noProof/>
            <w:webHidden/>
          </w:rPr>
          <w:t>43</w:t>
        </w:r>
        <w:r>
          <w:rPr>
            <w:noProof/>
            <w:webHidden/>
          </w:rPr>
          <w:fldChar w:fldCharType="end"/>
        </w:r>
      </w:hyperlink>
    </w:p>
    <w:p w14:paraId="7C67E7B4" w14:textId="5E5AACE2"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05" w:history="1">
        <w:r w:rsidRPr="009F2B06">
          <w:rPr>
            <w:rStyle w:val="Hyperlink"/>
            <w:rFonts w:eastAsiaTheme="minorEastAsia"/>
            <w:i/>
            <w:noProof/>
          </w:rPr>
          <w:t>Figure 27.   Where the growth goes once a settlement is full. Arrows show the routes carrying five hundred people or more at saturation; the shading shows how much of each settlement's capacity is taken by its neighbours' overflow.</w:t>
        </w:r>
        <w:r>
          <w:rPr>
            <w:noProof/>
            <w:webHidden/>
          </w:rPr>
          <w:tab/>
        </w:r>
        <w:r>
          <w:rPr>
            <w:noProof/>
            <w:webHidden/>
          </w:rPr>
          <w:fldChar w:fldCharType="begin"/>
        </w:r>
        <w:r>
          <w:rPr>
            <w:noProof/>
            <w:webHidden/>
          </w:rPr>
          <w:instrText xml:space="preserve"> PAGEREF _Toc240504605 \h </w:instrText>
        </w:r>
        <w:r>
          <w:rPr>
            <w:noProof/>
            <w:webHidden/>
          </w:rPr>
        </w:r>
        <w:r>
          <w:rPr>
            <w:noProof/>
            <w:webHidden/>
          </w:rPr>
          <w:fldChar w:fldCharType="separate"/>
        </w:r>
        <w:r>
          <w:rPr>
            <w:noProof/>
            <w:webHidden/>
          </w:rPr>
          <w:t>45</w:t>
        </w:r>
        <w:r>
          <w:rPr>
            <w:noProof/>
            <w:webHidden/>
          </w:rPr>
          <w:fldChar w:fldCharType="end"/>
        </w:r>
      </w:hyperlink>
    </w:p>
    <w:p w14:paraId="3930DC6D" w14:textId="46777F97"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06" w:history="1">
        <w:r w:rsidRPr="009F2B06">
          <w:rPr>
            <w:rStyle w:val="Hyperlink"/>
            <w:rFonts w:eastAsiaTheme="minorEastAsia"/>
            <w:i/>
            <w:noProof/>
          </w:rPr>
          <w:t>Figure 28.   The year each settlement's empty plots are full. Ibri and the settlements that take a thousand or more of its people are marked.</w:t>
        </w:r>
        <w:r>
          <w:rPr>
            <w:noProof/>
            <w:webHidden/>
          </w:rPr>
          <w:tab/>
        </w:r>
        <w:r>
          <w:rPr>
            <w:noProof/>
            <w:webHidden/>
          </w:rPr>
          <w:fldChar w:fldCharType="begin"/>
        </w:r>
        <w:r>
          <w:rPr>
            <w:noProof/>
            <w:webHidden/>
          </w:rPr>
          <w:instrText xml:space="preserve"> PAGEREF _Toc240504606 \h </w:instrText>
        </w:r>
        <w:r>
          <w:rPr>
            <w:noProof/>
            <w:webHidden/>
          </w:rPr>
        </w:r>
        <w:r>
          <w:rPr>
            <w:noProof/>
            <w:webHidden/>
          </w:rPr>
          <w:fldChar w:fldCharType="separate"/>
        </w:r>
        <w:r>
          <w:rPr>
            <w:noProof/>
            <w:webHidden/>
          </w:rPr>
          <w:t>46</w:t>
        </w:r>
        <w:r>
          <w:rPr>
            <w:noProof/>
            <w:webHidden/>
          </w:rPr>
          <w:fldChar w:fldCharType="end"/>
        </w:r>
      </w:hyperlink>
    </w:p>
    <w:p w14:paraId="22851B24" w14:textId="09D35ACC"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07" w:history="1">
        <w:r w:rsidRPr="009F2B06">
          <w:rPr>
            <w:rStyle w:val="Hyperlink"/>
            <w:rFonts w:eastAsiaTheme="minorEastAsia"/>
            <w:i/>
            <w:noProof/>
          </w:rPr>
          <w:t>Figure 29.   The two horizons side by side: people, average sewage flow, and the STP's average and peak-hour flow with the margin.</w:t>
        </w:r>
        <w:r>
          <w:rPr>
            <w:noProof/>
            <w:webHidden/>
          </w:rPr>
          <w:tab/>
        </w:r>
        <w:r>
          <w:rPr>
            <w:noProof/>
            <w:webHidden/>
          </w:rPr>
          <w:fldChar w:fldCharType="begin"/>
        </w:r>
        <w:r>
          <w:rPr>
            <w:noProof/>
            <w:webHidden/>
          </w:rPr>
          <w:instrText xml:space="preserve"> PAGEREF _Toc240504607 \h </w:instrText>
        </w:r>
        <w:r>
          <w:rPr>
            <w:noProof/>
            <w:webHidden/>
          </w:rPr>
        </w:r>
        <w:r>
          <w:rPr>
            <w:noProof/>
            <w:webHidden/>
          </w:rPr>
          <w:fldChar w:fldCharType="separate"/>
        </w:r>
        <w:r>
          <w:rPr>
            <w:noProof/>
            <w:webHidden/>
          </w:rPr>
          <w:t>47</w:t>
        </w:r>
        <w:r>
          <w:rPr>
            <w:noProof/>
            <w:webHidden/>
          </w:rPr>
          <w:fldChar w:fldCharType="end"/>
        </w:r>
      </w:hyperlink>
    </w:p>
    <w:p w14:paraId="676EE9E0" w14:textId="4A04A39E"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08" w:history="1">
        <w:r w:rsidRPr="009F2B06">
          <w:rPr>
            <w:rStyle w:val="Hyperlink"/>
            <w:rFonts w:eastAsiaTheme="minorEastAsia"/>
            <w:i/>
            <w:noProof/>
          </w:rPr>
          <w:t>Figure 30.   People by year to saturation, the six largest settlements shown separately. The flat top of each band is the year that settlement fills.</w:t>
        </w:r>
        <w:r>
          <w:rPr>
            <w:noProof/>
            <w:webHidden/>
          </w:rPr>
          <w:tab/>
        </w:r>
        <w:r>
          <w:rPr>
            <w:noProof/>
            <w:webHidden/>
          </w:rPr>
          <w:fldChar w:fldCharType="begin"/>
        </w:r>
        <w:r>
          <w:rPr>
            <w:noProof/>
            <w:webHidden/>
          </w:rPr>
          <w:instrText xml:space="preserve"> PAGEREF _Toc240504608 \h </w:instrText>
        </w:r>
        <w:r>
          <w:rPr>
            <w:noProof/>
            <w:webHidden/>
          </w:rPr>
        </w:r>
        <w:r>
          <w:rPr>
            <w:noProof/>
            <w:webHidden/>
          </w:rPr>
          <w:fldChar w:fldCharType="separate"/>
        </w:r>
        <w:r>
          <w:rPr>
            <w:noProof/>
            <w:webHidden/>
          </w:rPr>
          <w:t>47</w:t>
        </w:r>
        <w:r>
          <w:rPr>
            <w:noProof/>
            <w:webHidden/>
          </w:rPr>
          <w:fldChar w:fldCharType="end"/>
        </w:r>
      </w:hyperlink>
    </w:p>
    <w:p w14:paraId="250F2040" w14:textId="083254ED"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09" w:history="1">
        <w:r w:rsidRPr="009F2B06">
          <w:rPr>
            <w:rStyle w:val="Hyperlink"/>
            <w:rFonts w:eastAsiaTheme="minorEastAsia"/>
            <w:i/>
            <w:noProof/>
          </w:rPr>
          <w:t>Figure 31.   Derivation of the design flow, from the plot to the pipe and the STP.</w:t>
        </w:r>
        <w:r>
          <w:rPr>
            <w:noProof/>
            <w:webHidden/>
          </w:rPr>
          <w:tab/>
        </w:r>
        <w:r>
          <w:rPr>
            <w:noProof/>
            <w:webHidden/>
          </w:rPr>
          <w:fldChar w:fldCharType="begin"/>
        </w:r>
        <w:r>
          <w:rPr>
            <w:noProof/>
            <w:webHidden/>
          </w:rPr>
          <w:instrText xml:space="preserve"> PAGEREF _Toc240504609 \h </w:instrText>
        </w:r>
        <w:r>
          <w:rPr>
            <w:noProof/>
            <w:webHidden/>
          </w:rPr>
        </w:r>
        <w:r>
          <w:rPr>
            <w:noProof/>
            <w:webHidden/>
          </w:rPr>
          <w:fldChar w:fldCharType="separate"/>
        </w:r>
        <w:r>
          <w:rPr>
            <w:noProof/>
            <w:webHidden/>
          </w:rPr>
          <w:t>49</w:t>
        </w:r>
        <w:r>
          <w:rPr>
            <w:noProof/>
            <w:webHidden/>
          </w:rPr>
          <w:fldChar w:fldCharType="end"/>
        </w:r>
      </w:hyperlink>
    </w:p>
    <w:p w14:paraId="505503FA" w14:textId="665BD374"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10" w:history="1">
        <w:r w:rsidRPr="009F2B06">
          <w:rPr>
            <w:rStyle w:val="Hyperlink"/>
            <w:rFonts w:eastAsiaTheme="minorEastAsia"/>
            <w:i/>
            <w:noProof/>
          </w:rPr>
          <w:t>Figure 32.   Average sewage flow in 2024 by stream.</w:t>
        </w:r>
        <w:r>
          <w:rPr>
            <w:noProof/>
            <w:webHidden/>
          </w:rPr>
          <w:tab/>
        </w:r>
        <w:r>
          <w:rPr>
            <w:noProof/>
            <w:webHidden/>
          </w:rPr>
          <w:fldChar w:fldCharType="begin"/>
        </w:r>
        <w:r>
          <w:rPr>
            <w:noProof/>
            <w:webHidden/>
          </w:rPr>
          <w:instrText xml:space="preserve"> PAGEREF _Toc240504610 \h </w:instrText>
        </w:r>
        <w:r>
          <w:rPr>
            <w:noProof/>
            <w:webHidden/>
          </w:rPr>
        </w:r>
        <w:r>
          <w:rPr>
            <w:noProof/>
            <w:webHidden/>
          </w:rPr>
          <w:fldChar w:fldCharType="separate"/>
        </w:r>
        <w:r>
          <w:rPr>
            <w:noProof/>
            <w:webHidden/>
          </w:rPr>
          <w:t>52</w:t>
        </w:r>
        <w:r>
          <w:rPr>
            <w:noProof/>
            <w:webHidden/>
          </w:rPr>
          <w:fldChar w:fldCharType="end"/>
        </w:r>
      </w:hyperlink>
    </w:p>
    <w:p w14:paraId="688667A8" w14:textId="0A592BA2"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11" w:history="1">
        <w:r w:rsidRPr="009F2B06">
          <w:rPr>
            <w:rStyle w:val="Hyperlink"/>
            <w:rFonts w:eastAsiaTheme="minorEastAsia"/>
            <w:i/>
            <w:noProof/>
          </w:rPr>
          <w:t>Figure 33.   The peak factor against the average flow of the plots upstream. The Peltier formula applies to the head of a street, the Merrimack formula beyond 100 properties; for the whole study area the factor is about 1.6.</w:t>
        </w:r>
        <w:r>
          <w:rPr>
            <w:noProof/>
            <w:webHidden/>
          </w:rPr>
          <w:tab/>
        </w:r>
        <w:r>
          <w:rPr>
            <w:noProof/>
            <w:webHidden/>
          </w:rPr>
          <w:fldChar w:fldCharType="begin"/>
        </w:r>
        <w:r>
          <w:rPr>
            <w:noProof/>
            <w:webHidden/>
          </w:rPr>
          <w:instrText xml:space="preserve"> PAGEREF _Toc240504611 \h </w:instrText>
        </w:r>
        <w:r>
          <w:rPr>
            <w:noProof/>
            <w:webHidden/>
          </w:rPr>
        </w:r>
        <w:r>
          <w:rPr>
            <w:noProof/>
            <w:webHidden/>
          </w:rPr>
          <w:fldChar w:fldCharType="separate"/>
        </w:r>
        <w:r>
          <w:rPr>
            <w:noProof/>
            <w:webHidden/>
          </w:rPr>
          <w:t>53</w:t>
        </w:r>
        <w:r>
          <w:rPr>
            <w:noProof/>
            <w:webHidden/>
          </w:rPr>
          <w:fldChar w:fldCharType="end"/>
        </w:r>
      </w:hyperlink>
    </w:p>
    <w:p w14:paraId="07439012" w14:textId="7CBC9053"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12" w:history="1">
        <w:r w:rsidRPr="009F2B06">
          <w:rPr>
            <w:rStyle w:val="Hyperlink"/>
            <w:rFonts w:eastAsiaTheme="minorEastAsia"/>
            <w:i/>
            <w:noProof/>
          </w:rPr>
          <w:t>Figure 34.   Average sewage flow of the study area by year, from today's plots and from the empty plots as they fill. The points mark the five-year reporting intervals.</w:t>
        </w:r>
        <w:r>
          <w:rPr>
            <w:noProof/>
            <w:webHidden/>
          </w:rPr>
          <w:tab/>
        </w:r>
        <w:r>
          <w:rPr>
            <w:noProof/>
            <w:webHidden/>
          </w:rPr>
          <w:fldChar w:fldCharType="begin"/>
        </w:r>
        <w:r>
          <w:rPr>
            <w:noProof/>
            <w:webHidden/>
          </w:rPr>
          <w:instrText xml:space="preserve"> PAGEREF _Toc240504612 \h </w:instrText>
        </w:r>
        <w:r>
          <w:rPr>
            <w:noProof/>
            <w:webHidden/>
          </w:rPr>
        </w:r>
        <w:r>
          <w:rPr>
            <w:noProof/>
            <w:webHidden/>
          </w:rPr>
          <w:fldChar w:fldCharType="separate"/>
        </w:r>
        <w:r>
          <w:rPr>
            <w:noProof/>
            <w:webHidden/>
          </w:rPr>
          <w:t>54</w:t>
        </w:r>
        <w:r>
          <w:rPr>
            <w:noProof/>
            <w:webHidden/>
          </w:rPr>
          <w:fldChar w:fldCharType="end"/>
        </w:r>
      </w:hyperlink>
    </w:p>
    <w:p w14:paraId="45FAB591" w14:textId="4FAE7C4E"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13" w:history="1">
        <w:r w:rsidRPr="009F2B06">
          <w:rPr>
            <w:rStyle w:val="Hyperlink"/>
            <w:rFonts w:eastAsiaTheme="minorEastAsia"/>
            <w:i/>
            <w:noProof/>
          </w:rPr>
          <w:t>Figure 35.   Average sewage flow of every settlement in 2055 and at saturation. Ibri is full before 2055; the growth after it lands on its neighbours.</w:t>
        </w:r>
        <w:r>
          <w:rPr>
            <w:noProof/>
            <w:webHidden/>
          </w:rPr>
          <w:tab/>
        </w:r>
        <w:r>
          <w:rPr>
            <w:noProof/>
            <w:webHidden/>
          </w:rPr>
          <w:fldChar w:fldCharType="begin"/>
        </w:r>
        <w:r>
          <w:rPr>
            <w:noProof/>
            <w:webHidden/>
          </w:rPr>
          <w:instrText xml:space="preserve"> PAGEREF _Toc240504613 \h </w:instrText>
        </w:r>
        <w:r>
          <w:rPr>
            <w:noProof/>
            <w:webHidden/>
          </w:rPr>
        </w:r>
        <w:r>
          <w:rPr>
            <w:noProof/>
            <w:webHidden/>
          </w:rPr>
          <w:fldChar w:fldCharType="separate"/>
        </w:r>
        <w:r>
          <w:rPr>
            <w:noProof/>
            <w:webHidden/>
          </w:rPr>
          <w:t>55</w:t>
        </w:r>
        <w:r>
          <w:rPr>
            <w:noProof/>
            <w:webHidden/>
          </w:rPr>
          <w:fldChar w:fldCharType="end"/>
        </w:r>
      </w:hyperlink>
    </w:p>
    <w:p w14:paraId="3E1449E7" w14:textId="7F525381"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14" w:history="1">
        <w:r w:rsidRPr="009F2B06">
          <w:rPr>
            <w:rStyle w:val="Hyperlink"/>
            <w:rFonts w:eastAsiaTheme="minorEastAsia"/>
            <w:i/>
            <w:noProof/>
          </w:rPr>
          <w:t>Figure 36.   Average sewage flow of every plot at saturation.</w:t>
        </w:r>
        <w:r>
          <w:rPr>
            <w:noProof/>
            <w:webHidden/>
          </w:rPr>
          <w:tab/>
        </w:r>
        <w:r>
          <w:rPr>
            <w:noProof/>
            <w:webHidden/>
          </w:rPr>
          <w:fldChar w:fldCharType="begin"/>
        </w:r>
        <w:r>
          <w:rPr>
            <w:noProof/>
            <w:webHidden/>
          </w:rPr>
          <w:instrText xml:space="preserve"> PAGEREF _Toc240504614 \h </w:instrText>
        </w:r>
        <w:r>
          <w:rPr>
            <w:noProof/>
            <w:webHidden/>
          </w:rPr>
        </w:r>
        <w:r>
          <w:rPr>
            <w:noProof/>
            <w:webHidden/>
          </w:rPr>
          <w:fldChar w:fldCharType="separate"/>
        </w:r>
        <w:r>
          <w:rPr>
            <w:noProof/>
            <w:webHidden/>
          </w:rPr>
          <w:t>56</w:t>
        </w:r>
        <w:r>
          <w:rPr>
            <w:noProof/>
            <w:webHidden/>
          </w:rPr>
          <w:fldChar w:fldCharType="end"/>
        </w:r>
      </w:hyperlink>
    </w:p>
    <w:p w14:paraId="2B63EEAC" w14:textId="6E286BFD"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15" w:history="1">
        <w:r w:rsidRPr="009F2B06">
          <w:rPr>
            <w:rStyle w:val="Hyperlink"/>
            <w:rFonts w:eastAsiaTheme="minorEastAsia"/>
            <w:i/>
            <w:noProof/>
          </w:rPr>
          <w:t>Figure 37.   Average sewage flow of each settlement in 2055 and at saturation, and the four steps from the settlements in a catchment to the flow of their STP.</w:t>
        </w:r>
        <w:r>
          <w:rPr>
            <w:noProof/>
            <w:webHidden/>
          </w:rPr>
          <w:tab/>
        </w:r>
        <w:r>
          <w:rPr>
            <w:noProof/>
            <w:webHidden/>
          </w:rPr>
          <w:fldChar w:fldCharType="begin"/>
        </w:r>
        <w:r>
          <w:rPr>
            <w:noProof/>
            <w:webHidden/>
          </w:rPr>
          <w:instrText xml:space="preserve"> PAGEREF _Toc240504615 \h </w:instrText>
        </w:r>
        <w:r>
          <w:rPr>
            <w:noProof/>
            <w:webHidden/>
          </w:rPr>
        </w:r>
        <w:r>
          <w:rPr>
            <w:noProof/>
            <w:webHidden/>
          </w:rPr>
          <w:fldChar w:fldCharType="separate"/>
        </w:r>
        <w:r>
          <w:rPr>
            <w:noProof/>
            <w:webHidden/>
          </w:rPr>
          <w:t>57</w:t>
        </w:r>
        <w:r>
          <w:rPr>
            <w:noProof/>
            <w:webHidden/>
          </w:rPr>
          <w:fldChar w:fldCharType="end"/>
        </w:r>
      </w:hyperlink>
    </w:p>
    <w:p w14:paraId="33C80876" w14:textId="346356BB"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16" w:history="1">
        <w:r w:rsidRPr="009F2B06">
          <w:rPr>
            <w:rStyle w:val="Hyperlink"/>
            <w:rFonts w:eastAsiaTheme="minorEastAsia"/>
            <w:i/>
            <w:noProof/>
          </w:rPr>
          <w:t>Figure 38.   Average and peak-hour flow at one STP for the whole area, by year, with the margin.</w:t>
        </w:r>
        <w:r>
          <w:rPr>
            <w:noProof/>
            <w:webHidden/>
          </w:rPr>
          <w:tab/>
        </w:r>
        <w:r>
          <w:rPr>
            <w:noProof/>
            <w:webHidden/>
          </w:rPr>
          <w:fldChar w:fldCharType="begin"/>
        </w:r>
        <w:r>
          <w:rPr>
            <w:noProof/>
            <w:webHidden/>
          </w:rPr>
          <w:instrText xml:space="preserve"> PAGEREF _Toc240504616 \h </w:instrText>
        </w:r>
        <w:r>
          <w:rPr>
            <w:noProof/>
            <w:webHidden/>
          </w:rPr>
        </w:r>
        <w:r>
          <w:rPr>
            <w:noProof/>
            <w:webHidden/>
          </w:rPr>
          <w:fldChar w:fldCharType="separate"/>
        </w:r>
        <w:r>
          <w:rPr>
            <w:noProof/>
            <w:webHidden/>
          </w:rPr>
          <w:t>59</w:t>
        </w:r>
        <w:r>
          <w:rPr>
            <w:noProof/>
            <w:webHidden/>
          </w:rPr>
          <w:fldChar w:fldCharType="end"/>
        </w:r>
      </w:hyperlink>
    </w:p>
    <w:p w14:paraId="1BF977C1" w14:textId="2994C964"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17" w:history="1">
        <w:r w:rsidRPr="009F2B06">
          <w:rPr>
            <w:rStyle w:val="Hyperlink"/>
            <w:rFonts w:eastAsiaTheme="minorEastAsia"/>
            <w:i/>
            <w:noProof/>
          </w:rPr>
          <w:t>Figure 39.   BOD and suspended solids reaching one STP for the whole area, by year, at the guideline's minimum loads per person.</w:t>
        </w:r>
        <w:r>
          <w:rPr>
            <w:noProof/>
            <w:webHidden/>
          </w:rPr>
          <w:tab/>
        </w:r>
        <w:r>
          <w:rPr>
            <w:noProof/>
            <w:webHidden/>
          </w:rPr>
          <w:fldChar w:fldCharType="begin"/>
        </w:r>
        <w:r>
          <w:rPr>
            <w:noProof/>
            <w:webHidden/>
          </w:rPr>
          <w:instrText xml:space="preserve"> PAGEREF _Toc240504617 \h </w:instrText>
        </w:r>
        <w:r>
          <w:rPr>
            <w:noProof/>
            <w:webHidden/>
          </w:rPr>
        </w:r>
        <w:r>
          <w:rPr>
            <w:noProof/>
            <w:webHidden/>
          </w:rPr>
          <w:fldChar w:fldCharType="separate"/>
        </w:r>
        <w:r>
          <w:rPr>
            <w:noProof/>
            <w:webHidden/>
          </w:rPr>
          <w:t>59</w:t>
        </w:r>
        <w:r>
          <w:rPr>
            <w:noProof/>
            <w:webHidden/>
          </w:rPr>
          <w:fldChar w:fldCharType="end"/>
        </w:r>
      </w:hyperlink>
    </w:p>
    <w:p w14:paraId="4C73D545" w14:textId="0A8139ED"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18" w:history="1">
        <w:r w:rsidRPr="009F2B06">
          <w:rPr>
            <w:rStyle w:val="Hyperlink"/>
            <w:rFonts w:eastAsiaTheme="minorEastAsia"/>
            <w:i/>
            <w:noProof/>
          </w:rPr>
          <w:t>Figure 40.   The identified projects and special consumers: the industrial areas, the army camp, the treatment plant and the hotel sites recorded in OpenStreetMap, the two estates among them.</w:t>
        </w:r>
        <w:r>
          <w:rPr>
            <w:noProof/>
            <w:webHidden/>
          </w:rPr>
          <w:tab/>
        </w:r>
        <w:r>
          <w:rPr>
            <w:noProof/>
            <w:webHidden/>
          </w:rPr>
          <w:fldChar w:fldCharType="begin"/>
        </w:r>
        <w:r>
          <w:rPr>
            <w:noProof/>
            <w:webHidden/>
          </w:rPr>
          <w:instrText xml:space="preserve"> PAGEREF _Toc240504618 \h </w:instrText>
        </w:r>
        <w:r>
          <w:rPr>
            <w:noProof/>
            <w:webHidden/>
          </w:rPr>
        </w:r>
        <w:r>
          <w:rPr>
            <w:noProof/>
            <w:webHidden/>
          </w:rPr>
          <w:fldChar w:fldCharType="separate"/>
        </w:r>
        <w:r>
          <w:rPr>
            <w:noProof/>
            <w:webHidden/>
          </w:rPr>
          <w:t>61</w:t>
        </w:r>
        <w:r>
          <w:rPr>
            <w:noProof/>
            <w:webHidden/>
          </w:rPr>
          <w:fldChar w:fldCharType="end"/>
        </w:r>
      </w:hyperlink>
    </w:p>
    <w:p w14:paraId="12C98DB6" w14:textId="533B9F7A"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19" w:history="1">
        <w:r w:rsidRPr="009F2B06">
          <w:rPr>
            <w:rStyle w:val="Hyperlink"/>
            <w:rFonts w:eastAsiaTheme="minorEastAsia"/>
            <w:i/>
            <w:noProof/>
          </w:rPr>
          <w:t>Figure 41.   STP inflow, treated effluent produced and treated effluent delivered to customers, by year.</w:t>
        </w:r>
        <w:r>
          <w:rPr>
            <w:noProof/>
            <w:webHidden/>
          </w:rPr>
          <w:tab/>
        </w:r>
        <w:r>
          <w:rPr>
            <w:noProof/>
            <w:webHidden/>
          </w:rPr>
          <w:fldChar w:fldCharType="begin"/>
        </w:r>
        <w:r>
          <w:rPr>
            <w:noProof/>
            <w:webHidden/>
          </w:rPr>
          <w:instrText xml:space="preserve"> PAGEREF _Toc240504619 \h </w:instrText>
        </w:r>
        <w:r>
          <w:rPr>
            <w:noProof/>
            <w:webHidden/>
          </w:rPr>
        </w:r>
        <w:r>
          <w:rPr>
            <w:noProof/>
            <w:webHidden/>
          </w:rPr>
          <w:fldChar w:fldCharType="separate"/>
        </w:r>
        <w:r>
          <w:rPr>
            <w:noProof/>
            <w:webHidden/>
          </w:rPr>
          <w:t>62</w:t>
        </w:r>
        <w:r>
          <w:rPr>
            <w:noProof/>
            <w:webHidden/>
          </w:rPr>
          <w:fldChar w:fldCharType="end"/>
        </w:r>
      </w:hyperlink>
    </w:p>
    <w:p w14:paraId="594E4A32" w14:textId="13E90456"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20" w:history="1">
        <w:r w:rsidRPr="009F2B06">
          <w:rPr>
            <w:rStyle w:val="Hyperlink"/>
            <w:rFonts w:eastAsiaTheme="minorEastAsia"/>
            <w:i/>
            <w:noProof/>
          </w:rPr>
          <w:t>Figure 42.   Development of the options and the basis on which they are compared.</w:t>
        </w:r>
        <w:r>
          <w:rPr>
            <w:noProof/>
            <w:webHidden/>
          </w:rPr>
          <w:tab/>
        </w:r>
        <w:r>
          <w:rPr>
            <w:noProof/>
            <w:webHidden/>
          </w:rPr>
          <w:fldChar w:fldCharType="begin"/>
        </w:r>
        <w:r>
          <w:rPr>
            <w:noProof/>
            <w:webHidden/>
          </w:rPr>
          <w:instrText xml:space="preserve"> PAGEREF _Toc240504620 \h </w:instrText>
        </w:r>
        <w:r>
          <w:rPr>
            <w:noProof/>
            <w:webHidden/>
          </w:rPr>
        </w:r>
        <w:r>
          <w:rPr>
            <w:noProof/>
            <w:webHidden/>
          </w:rPr>
          <w:fldChar w:fldCharType="separate"/>
        </w:r>
        <w:r>
          <w:rPr>
            <w:noProof/>
            <w:webHidden/>
          </w:rPr>
          <w:t>66</w:t>
        </w:r>
        <w:r>
          <w:rPr>
            <w:noProof/>
            <w:webHidden/>
          </w:rPr>
          <w:fldChar w:fldCharType="end"/>
        </w:r>
      </w:hyperlink>
    </w:p>
    <w:p w14:paraId="2B813A28" w14:textId="675D9278"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21" w:history="1">
        <w:r w:rsidRPr="009F2B06">
          <w:rPr>
            <w:rStyle w:val="Hyperlink"/>
            <w:rFonts w:eastAsiaTheme="minorEastAsia"/>
            <w:i/>
            <w:noProof/>
          </w:rPr>
          <w:t>Figure 43.   How each option is costed and compared. The three cost streams are established separately for every option, discounted to present value together, and only then scored against the seven criteria.</w:t>
        </w:r>
        <w:r>
          <w:rPr>
            <w:noProof/>
            <w:webHidden/>
          </w:rPr>
          <w:tab/>
        </w:r>
        <w:r>
          <w:rPr>
            <w:noProof/>
            <w:webHidden/>
          </w:rPr>
          <w:fldChar w:fldCharType="begin"/>
        </w:r>
        <w:r>
          <w:rPr>
            <w:noProof/>
            <w:webHidden/>
          </w:rPr>
          <w:instrText xml:space="preserve"> PAGEREF _Toc240504621 \h </w:instrText>
        </w:r>
        <w:r>
          <w:rPr>
            <w:noProof/>
            <w:webHidden/>
          </w:rPr>
        </w:r>
        <w:r>
          <w:rPr>
            <w:noProof/>
            <w:webHidden/>
          </w:rPr>
          <w:fldChar w:fldCharType="separate"/>
        </w:r>
        <w:r>
          <w:rPr>
            <w:noProof/>
            <w:webHidden/>
          </w:rPr>
          <w:t>68</w:t>
        </w:r>
        <w:r>
          <w:rPr>
            <w:noProof/>
            <w:webHidden/>
          </w:rPr>
          <w:fldChar w:fldCharType="end"/>
        </w:r>
      </w:hyperlink>
    </w:p>
    <w:p w14:paraId="17A0C9C7" w14:textId="3624A07F"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22" w:history="1">
        <w:r w:rsidRPr="009F2B06">
          <w:rPr>
            <w:rStyle w:val="Hyperlink"/>
            <w:rFonts w:eastAsiaTheme="minorEastAsia"/>
            <w:i/>
            <w:noProof/>
          </w:rPr>
          <w:t>Figure 44.   The network design approach, and the point at which a lifting station becomes necessary.</w:t>
        </w:r>
        <w:r>
          <w:rPr>
            <w:noProof/>
            <w:webHidden/>
          </w:rPr>
          <w:tab/>
        </w:r>
        <w:r>
          <w:rPr>
            <w:noProof/>
            <w:webHidden/>
          </w:rPr>
          <w:fldChar w:fldCharType="begin"/>
        </w:r>
        <w:r>
          <w:rPr>
            <w:noProof/>
            <w:webHidden/>
          </w:rPr>
          <w:instrText xml:space="preserve"> PAGEREF _Toc240504622 \h </w:instrText>
        </w:r>
        <w:r>
          <w:rPr>
            <w:noProof/>
            <w:webHidden/>
          </w:rPr>
        </w:r>
        <w:r>
          <w:rPr>
            <w:noProof/>
            <w:webHidden/>
          </w:rPr>
          <w:fldChar w:fldCharType="separate"/>
        </w:r>
        <w:r>
          <w:rPr>
            <w:noProof/>
            <w:webHidden/>
          </w:rPr>
          <w:t>69</w:t>
        </w:r>
        <w:r>
          <w:rPr>
            <w:noProof/>
            <w:webHidden/>
          </w:rPr>
          <w:fldChar w:fldCharType="end"/>
        </w:r>
      </w:hyperlink>
    </w:p>
    <w:p w14:paraId="290CEB81" w14:textId="0E69A872" w:rsidR="00027D08" w:rsidRDefault="004629CD">
      <w:r>
        <w:fldChar w:fldCharType="end"/>
      </w:r>
    </w:p>
    <w:p w14:paraId="6FB37606" w14:textId="77777777" w:rsidR="00027D08" w:rsidRDefault="004629CD">
      <w:pPr>
        <w:keepNext/>
        <w:spacing w:before="200" w:after="160"/>
      </w:pPr>
      <w:r>
        <w:rPr>
          <w:rFonts w:ascii="Century Gothic" w:hAnsi="Century Gothic"/>
          <w:b/>
          <w:color w:val="1F497D"/>
          <w:sz w:val="28"/>
        </w:rPr>
        <w:t>Tables</w:t>
      </w:r>
    </w:p>
    <w:p w14:paraId="5244EB7F" w14:textId="1A03D40D"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r>
        <w:fldChar w:fldCharType="begin"/>
      </w:r>
      <w:r>
        <w:instrText xml:space="preserve"> TOC \h \z \c "Table" </w:instrText>
      </w:r>
      <w:r>
        <w:fldChar w:fldCharType="separate"/>
      </w:r>
      <w:hyperlink w:anchor="_Toc240504623" w:history="1">
        <w:r w:rsidRPr="00E64730">
          <w:rPr>
            <w:rStyle w:val="Hyperlink"/>
            <w:rFonts w:eastAsiaTheme="minorEastAsia"/>
            <w:i/>
            <w:noProof/>
          </w:rPr>
          <w:t>Table 1.   The study area in the design years</w:t>
        </w:r>
        <w:r>
          <w:rPr>
            <w:noProof/>
            <w:webHidden/>
          </w:rPr>
          <w:tab/>
        </w:r>
        <w:r>
          <w:rPr>
            <w:noProof/>
            <w:webHidden/>
          </w:rPr>
          <w:fldChar w:fldCharType="begin"/>
        </w:r>
        <w:r>
          <w:rPr>
            <w:noProof/>
            <w:webHidden/>
          </w:rPr>
          <w:instrText xml:space="preserve"> PAGEREF _Toc240504623 \h </w:instrText>
        </w:r>
        <w:r>
          <w:rPr>
            <w:noProof/>
            <w:webHidden/>
          </w:rPr>
        </w:r>
        <w:r>
          <w:rPr>
            <w:noProof/>
            <w:webHidden/>
          </w:rPr>
          <w:fldChar w:fldCharType="separate"/>
        </w:r>
        <w:r>
          <w:rPr>
            <w:noProof/>
            <w:webHidden/>
          </w:rPr>
          <w:t>ix</w:t>
        </w:r>
        <w:r>
          <w:rPr>
            <w:noProof/>
            <w:webHidden/>
          </w:rPr>
          <w:fldChar w:fldCharType="end"/>
        </w:r>
      </w:hyperlink>
    </w:p>
    <w:p w14:paraId="390B4F5D" w14:textId="0C5BCC7E"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24" w:history="1">
        <w:r w:rsidRPr="00E64730">
          <w:rPr>
            <w:rStyle w:val="Hyperlink"/>
            <w:rFonts w:eastAsiaTheme="minorEastAsia"/>
            <w:i/>
            <w:noProof/>
          </w:rPr>
          <w:t>Table 2.   The decisions requested from Nama Water Services</w:t>
        </w:r>
        <w:r>
          <w:rPr>
            <w:noProof/>
            <w:webHidden/>
          </w:rPr>
          <w:tab/>
        </w:r>
        <w:r>
          <w:rPr>
            <w:noProof/>
            <w:webHidden/>
          </w:rPr>
          <w:fldChar w:fldCharType="begin"/>
        </w:r>
        <w:r>
          <w:rPr>
            <w:noProof/>
            <w:webHidden/>
          </w:rPr>
          <w:instrText xml:space="preserve"> PAGEREF _Toc240504624 \h </w:instrText>
        </w:r>
        <w:r>
          <w:rPr>
            <w:noProof/>
            <w:webHidden/>
          </w:rPr>
        </w:r>
        <w:r>
          <w:rPr>
            <w:noProof/>
            <w:webHidden/>
          </w:rPr>
          <w:fldChar w:fldCharType="separate"/>
        </w:r>
        <w:r>
          <w:rPr>
            <w:noProof/>
            <w:webHidden/>
          </w:rPr>
          <w:t>x</w:t>
        </w:r>
        <w:r>
          <w:rPr>
            <w:noProof/>
            <w:webHidden/>
          </w:rPr>
          <w:fldChar w:fldCharType="end"/>
        </w:r>
      </w:hyperlink>
    </w:p>
    <w:p w14:paraId="01F06FAA" w14:textId="51854B21"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25" w:history="1">
        <w:r w:rsidRPr="00E64730">
          <w:rPr>
            <w:rStyle w:val="Hyperlink"/>
            <w:rFonts w:eastAsiaTheme="minorEastAsia"/>
            <w:i/>
            <w:noProof/>
          </w:rPr>
          <w:t>Table 3.   Concept stage deliverables</w:t>
        </w:r>
        <w:r>
          <w:rPr>
            <w:noProof/>
            <w:webHidden/>
          </w:rPr>
          <w:tab/>
        </w:r>
        <w:r>
          <w:rPr>
            <w:noProof/>
            <w:webHidden/>
          </w:rPr>
          <w:fldChar w:fldCharType="begin"/>
        </w:r>
        <w:r>
          <w:rPr>
            <w:noProof/>
            <w:webHidden/>
          </w:rPr>
          <w:instrText xml:space="preserve"> PAGEREF _Toc240504625 \h </w:instrText>
        </w:r>
        <w:r>
          <w:rPr>
            <w:noProof/>
            <w:webHidden/>
          </w:rPr>
        </w:r>
        <w:r>
          <w:rPr>
            <w:noProof/>
            <w:webHidden/>
          </w:rPr>
          <w:fldChar w:fldCharType="separate"/>
        </w:r>
        <w:r>
          <w:rPr>
            <w:noProof/>
            <w:webHidden/>
          </w:rPr>
          <w:t>3</w:t>
        </w:r>
        <w:r>
          <w:rPr>
            <w:noProof/>
            <w:webHidden/>
          </w:rPr>
          <w:fldChar w:fldCharType="end"/>
        </w:r>
      </w:hyperlink>
    </w:p>
    <w:p w14:paraId="7FF88E2B" w14:textId="77475098"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26" w:history="1">
        <w:r w:rsidRPr="00E64730">
          <w:rPr>
            <w:rStyle w:val="Hyperlink"/>
            <w:rFonts w:eastAsiaTheme="minorEastAsia"/>
            <w:i/>
            <w:noProof/>
          </w:rPr>
          <w:t>Table 4.   Meetings held</w:t>
        </w:r>
        <w:r>
          <w:rPr>
            <w:noProof/>
            <w:webHidden/>
          </w:rPr>
          <w:tab/>
        </w:r>
        <w:r>
          <w:rPr>
            <w:noProof/>
            <w:webHidden/>
          </w:rPr>
          <w:fldChar w:fldCharType="begin"/>
        </w:r>
        <w:r>
          <w:rPr>
            <w:noProof/>
            <w:webHidden/>
          </w:rPr>
          <w:instrText xml:space="preserve"> PAGEREF _Toc240504626 \h </w:instrText>
        </w:r>
        <w:r>
          <w:rPr>
            <w:noProof/>
            <w:webHidden/>
          </w:rPr>
        </w:r>
        <w:r>
          <w:rPr>
            <w:noProof/>
            <w:webHidden/>
          </w:rPr>
          <w:fldChar w:fldCharType="separate"/>
        </w:r>
        <w:r>
          <w:rPr>
            <w:noProof/>
            <w:webHidden/>
          </w:rPr>
          <w:t>4</w:t>
        </w:r>
        <w:r>
          <w:rPr>
            <w:noProof/>
            <w:webHidden/>
          </w:rPr>
          <w:fldChar w:fldCharType="end"/>
        </w:r>
      </w:hyperlink>
    </w:p>
    <w:p w14:paraId="7D72F76A" w14:textId="41E83C36"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27" w:history="1">
        <w:r w:rsidRPr="00E64730">
          <w:rPr>
            <w:rStyle w:val="Hyperlink"/>
            <w:rFonts w:eastAsiaTheme="minorEastAsia"/>
            <w:i/>
            <w:noProof/>
          </w:rPr>
          <w:t>Table 5.   Status of every item: a decision requested from Nama Water Services, or a value adopted and its basis</w:t>
        </w:r>
        <w:r>
          <w:rPr>
            <w:noProof/>
            <w:webHidden/>
          </w:rPr>
          <w:tab/>
        </w:r>
        <w:r>
          <w:rPr>
            <w:noProof/>
            <w:webHidden/>
          </w:rPr>
          <w:fldChar w:fldCharType="begin"/>
        </w:r>
        <w:r>
          <w:rPr>
            <w:noProof/>
            <w:webHidden/>
          </w:rPr>
          <w:instrText xml:space="preserve"> PAGEREF _Toc240504627 \h </w:instrText>
        </w:r>
        <w:r>
          <w:rPr>
            <w:noProof/>
            <w:webHidden/>
          </w:rPr>
        </w:r>
        <w:r>
          <w:rPr>
            <w:noProof/>
            <w:webHidden/>
          </w:rPr>
          <w:fldChar w:fldCharType="separate"/>
        </w:r>
        <w:r>
          <w:rPr>
            <w:noProof/>
            <w:webHidden/>
          </w:rPr>
          <w:t>5</w:t>
        </w:r>
        <w:r>
          <w:rPr>
            <w:noProof/>
            <w:webHidden/>
          </w:rPr>
          <w:fldChar w:fldCharType="end"/>
        </w:r>
      </w:hyperlink>
    </w:p>
    <w:p w14:paraId="3E8A8EBA" w14:textId="0708CD53"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28" w:history="1">
        <w:r w:rsidRPr="00E64730">
          <w:rPr>
            <w:rStyle w:val="Hyperlink"/>
            <w:rFonts w:eastAsiaTheme="minorEastAsia"/>
            <w:i/>
            <w:noProof/>
          </w:rPr>
          <w:t>Table 6.   Other matters requiring confirmation</w:t>
        </w:r>
        <w:r>
          <w:rPr>
            <w:noProof/>
            <w:webHidden/>
          </w:rPr>
          <w:tab/>
        </w:r>
        <w:r>
          <w:rPr>
            <w:noProof/>
            <w:webHidden/>
          </w:rPr>
          <w:fldChar w:fldCharType="begin"/>
        </w:r>
        <w:r>
          <w:rPr>
            <w:noProof/>
            <w:webHidden/>
          </w:rPr>
          <w:instrText xml:space="preserve"> PAGEREF _Toc240504628 \h </w:instrText>
        </w:r>
        <w:r>
          <w:rPr>
            <w:noProof/>
            <w:webHidden/>
          </w:rPr>
        </w:r>
        <w:r>
          <w:rPr>
            <w:noProof/>
            <w:webHidden/>
          </w:rPr>
          <w:fldChar w:fldCharType="separate"/>
        </w:r>
        <w:r>
          <w:rPr>
            <w:noProof/>
            <w:webHidden/>
          </w:rPr>
          <w:t>7</w:t>
        </w:r>
        <w:r>
          <w:rPr>
            <w:noProof/>
            <w:webHidden/>
          </w:rPr>
          <w:fldChar w:fldCharType="end"/>
        </w:r>
      </w:hyperlink>
    </w:p>
    <w:p w14:paraId="64923ABA" w14:textId="25C64928"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29" w:history="1">
        <w:r w:rsidRPr="00E64730">
          <w:rPr>
            <w:rStyle w:val="Hyperlink"/>
            <w:rFonts w:eastAsiaTheme="minorEastAsia"/>
            <w:i/>
            <w:noProof/>
          </w:rPr>
          <w:t>Table 7.   Data requests</w:t>
        </w:r>
        <w:r>
          <w:rPr>
            <w:noProof/>
            <w:webHidden/>
          </w:rPr>
          <w:tab/>
        </w:r>
        <w:r>
          <w:rPr>
            <w:noProof/>
            <w:webHidden/>
          </w:rPr>
          <w:fldChar w:fldCharType="begin"/>
        </w:r>
        <w:r>
          <w:rPr>
            <w:noProof/>
            <w:webHidden/>
          </w:rPr>
          <w:instrText xml:space="preserve"> PAGEREF _Toc240504629 \h </w:instrText>
        </w:r>
        <w:r>
          <w:rPr>
            <w:noProof/>
            <w:webHidden/>
          </w:rPr>
        </w:r>
        <w:r>
          <w:rPr>
            <w:noProof/>
            <w:webHidden/>
          </w:rPr>
          <w:fldChar w:fldCharType="separate"/>
        </w:r>
        <w:r>
          <w:rPr>
            <w:noProof/>
            <w:webHidden/>
          </w:rPr>
          <w:t>8</w:t>
        </w:r>
        <w:r>
          <w:rPr>
            <w:noProof/>
            <w:webHidden/>
          </w:rPr>
          <w:fldChar w:fldCharType="end"/>
        </w:r>
      </w:hyperlink>
    </w:p>
    <w:p w14:paraId="58E3E482" w14:textId="3B8A5161"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30" w:history="1">
        <w:r w:rsidRPr="00E64730">
          <w:rPr>
            <w:rStyle w:val="Hyperlink"/>
            <w:rFonts w:eastAsiaTheme="minorEastAsia"/>
            <w:i/>
            <w:noProof/>
          </w:rPr>
          <w:t>Table 8.   Data register</w:t>
        </w:r>
        <w:r>
          <w:rPr>
            <w:noProof/>
            <w:webHidden/>
          </w:rPr>
          <w:tab/>
        </w:r>
        <w:r>
          <w:rPr>
            <w:noProof/>
            <w:webHidden/>
          </w:rPr>
          <w:fldChar w:fldCharType="begin"/>
        </w:r>
        <w:r>
          <w:rPr>
            <w:noProof/>
            <w:webHidden/>
          </w:rPr>
          <w:instrText xml:space="preserve"> PAGEREF _Toc240504630 \h </w:instrText>
        </w:r>
        <w:r>
          <w:rPr>
            <w:noProof/>
            <w:webHidden/>
          </w:rPr>
        </w:r>
        <w:r>
          <w:rPr>
            <w:noProof/>
            <w:webHidden/>
          </w:rPr>
          <w:fldChar w:fldCharType="separate"/>
        </w:r>
        <w:r>
          <w:rPr>
            <w:noProof/>
            <w:webHidden/>
          </w:rPr>
          <w:t>9</w:t>
        </w:r>
        <w:r>
          <w:rPr>
            <w:noProof/>
            <w:webHidden/>
          </w:rPr>
          <w:fldChar w:fldCharType="end"/>
        </w:r>
      </w:hyperlink>
    </w:p>
    <w:p w14:paraId="39C2417E" w14:textId="52FE4B36"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31" w:history="1">
        <w:r w:rsidRPr="00E64730">
          <w:rPr>
            <w:rStyle w:val="Hyperlink"/>
            <w:rFonts w:eastAsiaTheme="minorEastAsia"/>
            <w:i/>
            <w:noProof/>
          </w:rPr>
          <w:t>Table 9.   The two networks and how they are distinguished</w:t>
        </w:r>
        <w:r>
          <w:rPr>
            <w:noProof/>
            <w:webHidden/>
          </w:rPr>
          <w:tab/>
        </w:r>
        <w:r>
          <w:rPr>
            <w:noProof/>
            <w:webHidden/>
          </w:rPr>
          <w:fldChar w:fldCharType="begin"/>
        </w:r>
        <w:r>
          <w:rPr>
            <w:noProof/>
            <w:webHidden/>
          </w:rPr>
          <w:instrText xml:space="preserve"> PAGEREF _Toc240504631 \h </w:instrText>
        </w:r>
        <w:r>
          <w:rPr>
            <w:noProof/>
            <w:webHidden/>
          </w:rPr>
        </w:r>
        <w:r>
          <w:rPr>
            <w:noProof/>
            <w:webHidden/>
          </w:rPr>
          <w:fldChar w:fldCharType="separate"/>
        </w:r>
        <w:r>
          <w:rPr>
            <w:noProof/>
            <w:webHidden/>
          </w:rPr>
          <w:t>10</w:t>
        </w:r>
        <w:r>
          <w:rPr>
            <w:noProof/>
            <w:webHidden/>
          </w:rPr>
          <w:fldChar w:fldCharType="end"/>
        </w:r>
      </w:hyperlink>
    </w:p>
    <w:p w14:paraId="6C5758AF" w14:textId="69318E0E"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32" w:history="1">
        <w:r w:rsidRPr="00E64730">
          <w:rPr>
            <w:rStyle w:val="Hyperlink"/>
            <w:rFonts w:eastAsiaTheme="minorEastAsia"/>
            <w:i/>
            <w:noProof/>
          </w:rPr>
          <w:t>Table 10.   Wastewater assets within the study area, by status</w:t>
        </w:r>
        <w:r>
          <w:rPr>
            <w:noProof/>
            <w:webHidden/>
          </w:rPr>
          <w:tab/>
        </w:r>
        <w:r>
          <w:rPr>
            <w:noProof/>
            <w:webHidden/>
          </w:rPr>
          <w:fldChar w:fldCharType="begin"/>
        </w:r>
        <w:r>
          <w:rPr>
            <w:noProof/>
            <w:webHidden/>
          </w:rPr>
          <w:instrText xml:space="preserve"> PAGEREF _Toc240504632 \h </w:instrText>
        </w:r>
        <w:r>
          <w:rPr>
            <w:noProof/>
            <w:webHidden/>
          </w:rPr>
        </w:r>
        <w:r>
          <w:rPr>
            <w:noProof/>
            <w:webHidden/>
          </w:rPr>
          <w:fldChar w:fldCharType="separate"/>
        </w:r>
        <w:r>
          <w:rPr>
            <w:noProof/>
            <w:webHidden/>
          </w:rPr>
          <w:t>11</w:t>
        </w:r>
        <w:r>
          <w:rPr>
            <w:noProof/>
            <w:webHidden/>
          </w:rPr>
          <w:fldChar w:fldCharType="end"/>
        </w:r>
      </w:hyperlink>
    </w:p>
    <w:p w14:paraId="6DF23093" w14:textId="487F3B44"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33" w:history="1">
        <w:r w:rsidRPr="00E64730">
          <w:rPr>
            <w:rStyle w:val="Hyperlink"/>
            <w:rFonts w:eastAsiaTheme="minorEastAsia"/>
            <w:i/>
            <w:noProof/>
          </w:rPr>
          <w:t>Table 11.   Potable water datasets</w:t>
        </w:r>
        <w:r>
          <w:rPr>
            <w:noProof/>
            <w:webHidden/>
          </w:rPr>
          <w:tab/>
        </w:r>
        <w:r>
          <w:rPr>
            <w:noProof/>
            <w:webHidden/>
          </w:rPr>
          <w:fldChar w:fldCharType="begin"/>
        </w:r>
        <w:r>
          <w:rPr>
            <w:noProof/>
            <w:webHidden/>
          </w:rPr>
          <w:instrText xml:space="preserve"> PAGEREF _Toc240504633 \h </w:instrText>
        </w:r>
        <w:r>
          <w:rPr>
            <w:noProof/>
            <w:webHidden/>
          </w:rPr>
        </w:r>
        <w:r>
          <w:rPr>
            <w:noProof/>
            <w:webHidden/>
          </w:rPr>
          <w:fldChar w:fldCharType="separate"/>
        </w:r>
        <w:r>
          <w:rPr>
            <w:noProof/>
            <w:webHidden/>
          </w:rPr>
          <w:t>13</w:t>
        </w:r>
        <w:r>
          <w:rPr>
            <w:noProof/>
            <w:webHidden/>
          </w:rPr>
          <w:fldChar w:fldCharType="end"/>
        </w:r>
      </w:hyperlink>
    </w:p>
    <w:p w14:paraId="7F3E731B" w14:textId="3E762F66"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34" w:history="1">
        <w:r w:rsidRPr="00E64730">
          <w:rPr>
            <w:rStyle w:val="Hyperlink"/>
            <w:rFonts w:eastAsiaTheme="minorEastAsia"/>
            <w:i/>
            <w:noProof/>
          </w:rPr>
          <w:t>Table 12.   Electricity accounts by tariff and the category adopted</w:t>
        </w:r>
        <w:r>
          <w:rPr>
            <w:noProof/>
            <w:webHidden/>
          </w:rPr>
          <w:tab/>
        </w:r>
        <w:r>
          <w:rPr>
            <w:noProof/>
            <w:webHidden/>
          </w:rPr>
          <w:fldChar w:fldCharType="begin"/>
        </w:r>
        <w:r>
          <w:rPr>
            <w:noProof/>
            <w:webHidden/>
          </w:rPr>
          <w:instrText xml:space="preserve"> PAGEREF _Toc240504634 \h </w:instrText>
        </w:r>
        <w:r>
          <w:rPr>
            <w:noProof/>
            <w:webHidden/>
          </w:rPr>
        </w:r>
        <w:r>
          <w:rPr>
            <w:noProof/>
            <w:webHidden/>
          </w:rPr>
          <w:fldChar w:fldCharType="separate"/>
        </w:r>
        <w:r>
          <w:rPr>
            <w:noProof/>
            <w:webHidden/>
          </w:rPr>
          <w:t>15</w:t>
        </w:r>
        <w:r>
          <w:rPr>
            <w:noProof/>
            <w:webHidden/>
          </w:rPr>
          <w:fldChar w:fldCharType="end"/>
        </w:r>
      </w:hyperlink>
    </w:p>
    <w:p w14:paraId="19D2CED1" w14:textId="7F2AB5C3"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35" w:history="1">
        <w:r w:rsidRPr="00E64730">
          <w:rPr>
            <w:rStyle w:val="Hyperlink"/>
            <w:rFonts w:eastAsiaTheme="minorEastAsia"/>
            <w:i/>
            <w:noProof/>
          </w:rPr>
          <w:t>Table 13.   Further datasets received</w:t>
        </w:r>
        <w:r>
          <w:rPr>
            <w:noProof/>
            <w:webHidden/>
          </w:rPr>
          <w:tab/>
        </w:r>
        <w:r>
          <w:rPr>
            <w:noProof/>
            <w:webHidden/>
          </w:rPr>
          <w:fldChar w:fldCharType="begin"/>
        </w:r>
        <w:r>
          <w:rPr>
            <w:noProof/>
            <w:webHidden/>
          </w:rPr>
          <w:instrText xml:space="preserve"> PAGEREF _Toc240504635 \h </w:instrText>
        </w:r>
        <w:r>
          <w:rPr>
            <w:noProof/>
            <w:webHidden/>
          </w:rPr>
        </w:r>
        <w:r>
          <w:rPr>
            <w:noProof/>
            <w:webHidden/>
          </w:rPr>
          <w:fldChar w:fldCharType="separate"/>
        </w:r>
        <w:r>
          <w:rPr>
            <w:noProof/>
            <w:webHidden/>
          </w:rPr>
          <w:t>17</w:t>
        </w:r>
        <w:r>
          <w:rPr>
            <w:noProof/>
            <w:webHidden/>
          </w:rPr>
          <w:fldChar w:fldCharType="end"/>
        </w:r>
      </w:hyperlink>
    </w:p>
    <w:p w14:paraId="4754F314" w14:textId="2A9F5753"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36" w:history="1">
        <w:r w:rsidRPr="00E64730">
          <w:rPr>
            <w:rStyle w:val="Hyperlink"/>
            <w:rFonts w:eastAsiaTheme="minorEastAsia"/>
            <w:i/>
            <w:noProof/>
          </w:rPr>
          <w:t>Table 14.   Datasets relating to areas outside the project</w:t>
        </w:r>
        <w:r>
          <w:rPr>
            <w:noProof/>
            <w:webHidden/>
          </w:rPr>
          <w:tab/>
        </w:r>
        <w:r>
          <w:rPr>
            <w:noProof/>
            <w:webHidden/>
          </w:rPr>
          <w:fldChar w:fldCharType="begin"/>
        </w:r>
        <w:r>
          <w:rPr>
            <w:noProof/>
            <w:webHidden/>
          </w:rPr>
          <w:instrText xml:space="preserve"> PAGEREF _Toc240504636 \h </w:instrText>
        </w:r>
        <w:r>
          <w:rPr>
            <w:noProof/>
            <w:webHidden/>
          </w:rPr>
        </w:r>
        <w:r>
          <w:rPr>
            <w:noProof/>
            <w:webHidden/>
          </w:rPr>
          <w:fldChar w:fldCharType="separate"/>
        </w:r>
        <w:r>
          <w:rPr>
            <w:noProof/>
            <w:webHidden/>
          </w:rPr>
          <w:t>17</w:t>
        </w:r>
        <w:r>
          <w:rPr>
            <w:noProof/>
            <w:webHidden/>
          </w:rPr>
          <w:fldChar w:fldCharType="end"/>
        </w:r>
      </w:hyperlink>
    </w:p>
    <w:p w14:paraId="20FE273A" w14:textId="37805698"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37" w:history="1">
        <w:r w:rsidRPr="00E64730">
          <w:rPr>
            <w:rStyle w:val="Hyperlink"/>
            <w:rFonts w:eastAsiaTheme="minorEastAsia"/>
            <w:i/>
            <w:noProof/>
          </w:rPr>
          <w:t>Table 15.   Governing documents</w:t>
        </w:r>
        <w:r>
          <w:rPr>
            <w:noProof/>
            <w:webHidden/>
          </w:rPr>
          <w:tab/>
        </w:r>
        <w:r>
          <w:rPr>
            <w:noProof/>
            <w:webHidden/>
          </w:rPr>
          <w:fldChar w:fldCharType="begin"/>
        </w:r>
        <w:r>
          <w:rPr>
            <w:noProof/>
            <w:webHidden/>
          </w:rPr>
          <w:instrText xml:space="preserve"> PAGEREF _Toc240504637 \h </w:instrText>
        </w:r>
        <w:r>
          <w:rPr>
            <w:noProof/>
            <w:webHidden/>
          </w:rPr>
        </w:r>
        <w:r>
          <w:rPr>
            <w:noProof/>
            <w:webHidden/>
          </w:rPr>
          <w:fldChar w:fldCharType="separate"/>
        </w:r>
        <w:r>
          <w:rPr>
            <w:noProof/>
            <w:webHidden/>
          </w:rPr>
          <w:t>19</w:t>
        </w:r>
        <w:r>
          <w:rPr>
            <w:noProof/>
            <w:webHidden/>
          </w:rPr>
          <w:fldChar w:fldCharType="end"/>
        </w:r>
      </w:hyperlink>
    </w:p>
    <w:p w14:paraId="51339132" w14:textId="3B6D938C"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38" w:history="1">
        <w:r w:rsidRPr="00E64730">
          <w:rPr>
            <w:rStyle w:val="Hyperlink"/>
            <w:rFonts w:eastAsiaTheme="minorEastAsia"/>
            <w:i/>
            <w:noProof/>
          </w:rPr>
          <w:t>Table 16.   Departures from the design guidelines</w:t>
        </w:r>
        <w:r>
          <w:rPr>
            <w:noProof/>
            <w:webHidden/>
          </w:rPr>
          <w:tab/>
        </w:r>
        <w:r>
          <w:rPr>
            <w:noProof/>
            <w:webHidden/>
          </w:rPr>
          <w:fldChar w:fldCharType="begin"/>
        </w:r>
        <w:r>
          <w:rPr>
            <w:noProof/>
            <w:webHidden/>
          </w:rPr>
          <w:instrText xml:space="preserve"> PAGEREF _Toc240504638 \h </w:instrText>
        </w:r>
        <w:r>
          <w:rPr>
            <w:noProof/>
            <w:webHidden/>
          </w:rPr>
        </w:r>
        <w:r>
          <w:rPr>
            <w:noProof/>
            <w:webHidden/>
          </w:rPr>
          <w:fldChar w:fldCharType="separate"/>
        </w:r>
        <w:r>
          <w:rPr>
            <w:noProof/>
            <w:webHidden/>
          </w:rPr>
          <w:t>19</w:t>
        </w:r>
        <w:r>
          <w:rPr>
            <w:noProof/>
            <w:webHidden/>
          </w:rPr>
          <w:fldChar w:fldCharType="end"/>
        </w:r>
      </w:hyperlink>
    </w:p>
    <w:p w14:paraId="4255FCB0" w14:textId="38002D9F"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39" w:history="1">
        <w:r w:rsidRPr="00E64730">
          <w:rPr>
            <w:rStyle w:val="Hyperlink"/>
            <w:rFonts w:eastAsiaTheme="minorEastAsia"/>
            <w:i/>
            <w:noProof/>
          </w:rPr>
          <w:t>Table 17.   Gravity sewer design criteria</w:t>
        </w:r>
        <w:r>
          <w:rPr>
            <w:noProof/>
            <w:webHidden/>
          </w:rPr>
          <w:tab/>
        </w:r>
        <w:r>
          <w:rPr>
            <w:noProof/>
            <w:webHidden/>
          </w:rPr>
          <w:fldChar w:fldCharType="begin"/>
        </w:r>
        <w:r>
          <w:rPr>
            <w:noProof/>
            <w:webHidden/>
          </w:rPr>
          <w:instrText xml:space="preserve"> PAGEREF _Toc240504639 \h </w:instrText>
        </w:r>
        <w:r>
          <w:rPr>
            <w:noProof/>
            <w:webHidden/>
          </w:rPr>
        </w:r>
        <w:r>
          <w:rPr>
            <w:noProof/>
            <w:webHidden/>
          </w:rPr>
          <w:fldChar w:fldCharType="separate"/>
        </w:r>
        <w:r>
          <w:rPr>
            <w:noProof/>
            <w:webHidden/>
          </w:rPr>
          <w:t>21</w:t>
        </w:r>
        <w:r>
          <w:rPr>
            <w:noProof/>
            <w:webHidden/>
          </w:rPr>
          <w:fldChar w:fldCharType="end"/>
        </w:r>
      </w:hyperlink>
    </w:p>
    <w:p w14:paraId="77CBB763" w14:textId="152AD780"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40" w:history="1">
        <w:r w:rsidRPr="00E64730">
          <w:rPr>
            <w:rStyle w:val="Hyperlink"/>
            <w:rFonts w:eastAsiaTheme="minorEastAsia"/>
            <w:i/>
            <w:noProof/>
          </w:rPr>
          <w:t>Table 18.   Minimum gradients at the concept stage</w:t>
        </w:r>
        <w:r>
          <w:rPr>
            <w:noProof/>
            <w:webHidden/>
          </w:rPr>
          <w:tab/>
        </w:r>
        <w:r>
          <w:rPr>
            <w:noProof/>
            <w:webHidden/>
          </w:rPr>
          <w:fldChar w:fldCharType="begin"/>
        </w:r>
        <w:r>
          <w:rPr>
            <w:noProof/>
            <w:webHidden/>
          </w:rPr>
          <w:instrText xml:space="preserve"> PAGEREF _Toc240504640 \h </w:instrText>
        </w:r>
        <w:r>
          <w:rPr>
            <w:noProof/>
            <w:webHidden/>
          </w:rPr>
        </w:r>
        <w:r>
          <w:rPr>
            <w:noProof/>
            <w:webHidden/>
          </w:rPr>
          <w:fldChar w:fldCharType="separate"/>
        </w:r>
        <w:r>
          <w:rPr>
            <w:noProof/>
            <w:webHidden/>
          </w:rPr>
          <w:t>22</w:t>
        </w:r>
        <w:r>
          <w:rPr>
            <w:noProof/>
            <w:webHidden/>
          </w:rPr>
          <w:fldChar w:fldCharType="end"/>
        </w:r>
      </w:hyperlink>
    </w:p>
    <w:p w14:paraId="5D474DCB" w14:textId="5AC14686"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41" w:history="1">
        <w:r w:rsidRPr="00E64730">
          <w:rPr>
            <w:rStyle w:val="Hyperlink"/>
            <w:rFonts w:eastAsiaTheme="minorEastAsia"/>
            <w:i/>
            <w:noProof/>
          </w:rPr>
          <w:t>Table 19.   Treatment plant design criteria</w:t>
        </w:r>
        <w:r>
          <w:rPr>
            <w:noProof/>
            <w:webHidden/>
          </w:rPr>
          <w:tab/>
        </w:r>
        <w:r>
          <w:rPr>
            <w:noProof/>
            <w:webHidden/>
          </w:rPr>
          <w:fldChar w:fldCharType="begin"/>
        </w:r>
        <w:r>
          <w:rPr>
            <w:noProof/>
            <w:webHidden/>
          </w:rPr>
          <w:instrText xml:space="preserve"> PAGEREF _Toc240504641 \h </w:instrText>
        </w:r>
        <w:r>
          <w:rPr>
            <w:noProof/>
            <w:webHidden/>
          </w:rPr>
        </w:r>
        <w:r>
          <w:rPr>
            <w:noProof/>
            <w:webHidden/>
          </w:rPr>
          <w:fldChar w:fldCharType="separate"/>
        </w:r>
        <w:r>
          <w:rPr>
            <w:noProof/>
            <w:webHidden/>
          </w:rPr>
          <w:t>24</w:t>
        </w:r>
        <w:r>
          <w:rPr>
            <w:noProof/>
            <w:webHidden/>
          </w:rPr>
          <w:fldChar w:fldCharType="end"/>
        </w:r>
      </w:hyperlink>
    </w:p>
    <w:p w14:paraId="13805644" w14:textId="08125263"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42" w:history="1">
        <w:r w:rsidRPr="00E64730">
          <w:rPr>
            <w:rStyle w:val="Hyperlink"/>
            <w:rFonts w:eastAsiaTheme="minorEastAsia"/>
            <w:i/>
            <w:noProof/>
          </w:rPr>
          <w:t>Table 20.   Raw sewage strength the guideline gives, for the network and for tankers, mg/l</w:t>
        </w:r>
        <w:r>
          <w:rPr>
            <w:noProof/>
            <w:webHidden/>
          </w:rPr>
          <w:tab/>
        </w:r>
        <w:r>
          <w:rPr>
            <w:noProof/>
            <w:webHidden/>
          </w:rPr>
          <w:fldChar w:fldCharType="begin"/>
        </w:r>
        <w:r>
          <w:rPr>
            <w:noProof/>
            <w:webHidden/>
          </w:rPr>
          <w:instrText xml:space="preserve"> PAGEREF _Toc240504642 \h </w:instrText>
        </w:r>
        <w:r>
          <w:rPr>
            <w:noProof/>
            <w:webHidden/>
          </w:rPr>
        </w:r>
        <w:r>
          <w:rPr>
            <w:noProof/>
            <w:webHidden/>
          </w:rPr>
          <w:fldChar w:fldCharType="separate"/>
        </w:r>
        <w:r>
          <w:rPr>
            <w:noProof/>
            <w:webHidden/>
          </w:rPr>
          <w:t>25</w:t>
        </w:r>
        <w:r>
          <w:rPr>
            <w:noProof/>
            <w:webHidden/>
          </w:rPr>
          <w:fldChar w:fldCharType="end"/>
        </w:r>
      </w:hyperlink>
    </w:p>
    <w:p w14:paraId="3D7A294C" w14:textId="13C2FA59"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43" w:history="1">
        <w:r w:rsidRPr="00E64730">
          <w:rPr>
            <w:rStyle w:val="Hyperlink"/>
            <w:rFonts w:eastAsiaTheme="minorEastAsia"/>
            <w:i/>
            <w:noProof/>
          </w:rPr>
          <w:t>Table 21.   Properties per home plot, the principal settlements</w:t>
        </w:r>
        <w:r>
          <w:rPr>
            <w:noProof/>
            <w:webHidden/>
          </w:rPr>
          <w:tab/>
        </w:r>
        <w:r>
          <w:rPr>
            <w:noProof/>
            <w:webHidden/>
          </w:rPr>
          <w:fldChar w:fldCharType="begin"/>
        </w:r>
        <w:r>
          <w:rPr>
            <w:noProof/>
            <w:webHidden/>
          </w:rPr>
          <w:instrText xml:space="preserve"> PAGEREF _Toc240504643 \h </w:instrText>
        </w:r>
        <w:r>
          <w:rPr>
            <w:noProof/>
            <w:webHidden/>
          </w:rPr>
        </w:r>
        <w:r>
          <w:rPr>
            <w:noProof/>
            <w:webHidden/>
          </w:rPr>
          <w:fldChar w:fldCharType="separate"/>
        </w:r>
        <w:r>
          <w:rPr>
            <w:noProof/>
            <w:webHidden/>
          </w:rPr>
          <w:t>30</w:t>
        </w:r>
        <w:r>
          <w:rPr>
            <w:noProof/>
            <w:webHidden/>
          </w:rPr>
          <w:fldChar w:fldCharType="end"/>
        </w:r>
      </w:hyperlink>
    </w:p>
    <w:p w14:paraId="128F241A" w14:textId="5040079C"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44" w:history="1">
        <w:r w:rsidRPr="00E64730">
          <w:rPr>
            <w:rStyle w:val="Hyperlink"/>
            <w:rFonts w:eastAsiaTheme="minorEastAsia"/>
            <w:i/>
            <w:noProof/>
          </w:rPr>
          <w:t>Table 22.   The 126 meters by settlement</w:t>
        </w:r>
        <w:r>
          <w:rPr>
            <w:noProof/>
            <w:webHidden/>
          </w:rPr>
          <w:tab/>
        </w:r>
        <w:r>
          <w:rPr>
            <w:noProof/>
            <w:webHidden/>
          </w:rPr>
          <w:fldChar w:fldCharType="begin"/>
        </w:r>
        <w:r>
          <w:rPr>
            <w:noProof/>
            <w:webHidden/>
          </w:rPr>
          <w:instrText xml:space="preserve"> PAGEREF _Toc240504644 \h </w:instrText>
        </w:r>
        <w:r>
          <w:rPr>
            <w:noProof/>
            <w:webHidden/>
          </w:rPr>
        </w:r>
        <w:r>
          <w:rPr>
            <w:noProof/>
            <w:webHidden/>
          </w:rPr>
          <w:fldChar w:fldCharType="separate"/>
        </w:r>
        <w:r>
          <w:rPr>
            <w:noProof/>
            <w:webHidden/>
          </w:rPr>
          <w:t>31</w:t>
        </w:r>
        <w:r>
          <w:rPr>
            <w:noProof/>
            <w:webHidden/>
          </w:rPr>
          <w:fldChar w:fldCharType="end"/>
        </w:r>
      </w:hyperlink>
    </w:p>
    <w:p w14:paraId="1868A49B" w14:textId="577B8E17"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45" w:history="1">
        <w:r w:rsidRPr="00E64730">
          <w:rPr>
            <w:rStyle w:val="Hyperlink"/>
            <w:rFonts w:eastAsiaTheme="minorEastAsia"/>
            <w:i/>
            <w:noProof/>
          </w:rPr>
          <w:t>Table 23.   Occupancy rate by settlement, 2024</w:t>
        </w:r>
        <w:r>
          <w:rPr>
            <w:noProof/>
            <w:webHidden/>
          </w:rPr>
          <w:tab/>
        </w:r>
        <w:r>
          <w:rPr>
            <w:noProof/>
            <w:webHidden/>
          </w:rPr>
          <w:fldChar w:fldCharType="begin"/>
        </w:r>
        <w:r>
          <w:rPr>
            <w:noProof/>
            <w:webHidden/>
          </w:rPr>
          <w:instrText xml:space="preserve"> PAGEREF _Toc240504645 \h </w:instrText>
        </w:r>
        <w:r>
          <w:rPr>
            <w:noProof/>
            <w:webHidden/>
          </w:rPr>
        </w:r>
        <w:r>
          <w:rPr>
            <w:noProof/>
            <w:webHidden/>
          </w:rPr>
          <w:fldChar w:fldCharType="separate"/>
        </w:r>
        <w:r>
          <w:rPr>
            <w:noProof/>
            <w:webHidden/>
          </w:rPr>
          <w:t>34</w:t>
        </w:r>
        <w:r>
          <w:rPr>
            <w:noProof/>
            <w:webHidden/>
          </w:rPr>
          <w:fldChar w:fldCharType="end"/>
        </w:r>
      </w:hyperlink>
    </w:p>
    <w:p w14:paraId="017F99C4" w14:textId="36009FC0"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46" w:history="1">
        <w:r w:rsidRPr="00E64730">
          <w:rPr>
            <w:rStyle w:val="Hyperlink"/>
            <w:rFonts w:eastAsiaTheme="minorEastAsia"/>
            <w:i/>
            <w:noProof/>
          </w:rPr>
          <w:t>Table 24.   Use of the plots</w:t>
        </w:r>
        <w:r>
          <w:rPr>
            <w:noProof/>
            <w:webHidden/>
          </w:rPr>
          <w:tab/>
        </w:r>
        <w:r>
          <w:rPr>
            <w:noProof/>
            <w:webHidden/>
          </w:rPr>
          <w:fldChar w:fldCharType="begin"/>
        </w:r>
        <w:r>
          <w:rPr>
            <w:noProof/>
            <w:webHidden/>
          </w:rPr>
          <w:instrText xml:space="preserve"> PAGEREF _Toc240504646 \h </w:instrText>
        </w:r>
        <w:r>
          <w:rPr>
            <w:noProof/>
            <w:webHidden/>
          </w:rPr>
        </w:r>
        <w:r>
          <w:rPr>
            <w:noProof/>
            <w:webHidden/>
          </w:rPr>
          <w:fldChar w:fldCharType="separate"/>
        </w:r>
        <w:r>
          <w:rPr>
            <w:noProof/>
            <w:webHidden/>
          </w:rPr>
          <w:t>38</w:t>
        </w:r>
        <w:r>
          <w:rPr>
            <w:noProof/>
            <w:webHidden/>
          </w:rPr>
          <w:fldChar w:fldCharType="end"/>
        </w:r>
      </w:hyperlink>
    </w:p>
    <w:p w14:paraId="173AA44F" w14:textId="217D2665"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47" w:history="1">
        <w:r w:rsidRPr="00E64730">
          <w:rPr>
            <w:rStyle w:val="Hyperlink"/>
            <w:rFonts w:eastAsiaTheme="minorEastAsia"/>
            <w:i/>
            <w:noProof/>
          </w:rPr>
          <w:t>Table 25.   Every settlement with and without the overflow: people in 2070 and the year it is full</w:t>
        </w:r>
        <w:r>
          <w:rPr>
            <w:noProof/>
            <w:webHidden/>
          </w:rPr>
          <w:tab/>
        </w:r>
        <w:r>
          <w:rPr>
            <w:noProof/>
            <w:webHidden/>
          </w:rPr>
          <w:fldChar w:fldCharType="begin"/>
        </w:r>
        <w:r>
          <w:rPr>
            <w:noProof/>
            <w:webHidden/>
          </w:rPr>
          <w:instrText xml:space="preserve"> PAGEREF _Toc240504647 \h </w:instrText>
        </w:r>
        <w:r>
          <w:rPr>
            <w:noProof/>
            <w:webHidden/>
          </w:rPr>
        </w:r>
        <w:r>
          <w:rPr>
            <w:noProof/>
            <w:webHidden/>
          </w:rPr>
          <w:fldChar w:fldCharType="separate"/>
        </w:r>
        <w:r>
          <w:rPr>
            <w:noProof/>
            <w:webHidden/>
          </w:rPr>
          <w:t>43</w:t>
        </w:r>
        <w:r>
          <w:rPr>
            <w:noProof/>
            <w:webHidden/>
          </w:rPr>
          <w:fldChar w:fldCharType="end"/>
        </w:r>
      </w:hyperlink>
    </w:p>
    <w:p w14:paraId="3FBE35B4" w14:textId="22FC7800"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48" w:history="1">
        <w:r w:rsidRPr="00E64730">
          <w:rPr>
            <w:rStyle w:val="Hyperlink"/>
            <w:rFonts w:eastAsiaTheme="minorEastAsia"/>
            <w:i/>
            <w:noProof/>
          </w:rPr>
          <w:t>Table 26.   The main overflow routes</w:t>
        </w:r>
        <w:r>
          <w:rPr>
            <w:noProof/>
            <w:webHidden/>
          </w:rPr>
          <w:tab/>
        </w:r>
        <w:r>
          <w:rPr>
            <w:noProof/>
            <w:webHidden/>
          </w:rPr>
          <w:fldChar w:fldCharType="begin"/>
        </w:r>
        <w:r>
          <w:rPr>
            <w:noProof/>
            <w:webHidden/>
          </w:rPr>
          <w:instrText xml:space="preserve"> PAGEREF _Toc240504648 \h </w:instrText>
        </w:r>
        <w:r>
          <w:rPr>
            <w:noProof/>
            <w:webHidden/>
          </w:rPr>
        </w:r>
        <w:r>
          <w:rPr>
            <w:noProof/>
            <w:webHidden/>
          </w:rPr>
          <w:fldChar w:fldCharType="separate"/>
        </w:r>
        <w:r>
          <w:rPr>
            <w:noProof/>
            <w:webHidden/>
          </w:rPr>
          <w:t>44</w:t>
        </w:r>
        <w:r>
          <w:rPr>
            <w:noProof/>
            <w:webHidden/>
          </w:rPr>
          <w:fldChar w:fldCharType="end"/>
        </w:r>
      </w:hyperlink>
    </w:p>
    <w:p w14:paraId="7F1F18E9" w14:textId="3614D983"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49" w:history="1">
        <w:r w:rsidRPr="00E64730">
          <w:rPr>
            <w:rStyle w:val="Hyperlink"/>
            <w:rFonts w:eastAsiaTheme="minorEastAsia"/>
            <w:i/>
            <w:noProof/>
          </w:rPr>
          <w:t>Table 27.   The study area in the design years</w:t>
        </w:r>
        <w:r>
          <w:rPr>
            <w:noProof/>
            <w:webHidden/>
          </w:rPr>
          <w:tab/>
        </w:r>
        <w:r>
          <w:rPr>
            <w:noProof/>
            <w:webHidden/>
          </w:rPr>
          <w:fldChar w:fldCharType="begin"/>
        </w:r>
        <w:r>
          <w:rPr>
            <w:noProof/>
            <w:webHidden/>
          </w:rPr>
          <w:instrText xml:space="preserve"> PAGEREF _Toc240504649 \h </w:instrText>
        </w:r>
        <w:r>
          <w:rPr>
            <w:noProof/>
            <w:webHidden/>
          </w:rPr>
        </w:r>
        <w:r>
          <w:rPr>
            <w:noProof/>
            <w:webHidden/>
          </w:rPr>
          <w:fldChar w:fldCharType="separate"/>
        </w:r>
        <w:r>
          <w:rPr>
            <w:noProof/>
            <w:webHidden/>
          </w:rPr>
          <w:t>46</w:t>
        </w:r>
        <w:r>
          <w:rPr>
            <w:noProof/>
            <w:webHidden/>
          </w:rPr>
          <w:fldChar w:fldCharType="end"/>
        </w:r>
      </w:hyperlink>
    </w:p>
    <w:p w14:paraId="670B94FC" w14:textId="0666C42D"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50" w:history="1">
        <w:r w:rsidRPr="00E64730">
          <w:rPr>
            <w:rStyle w:val="Hyperlink"/>
            <w:rFonts w:eastAsiaTheme="minorEastAsia"/>
            <w:i/>
            <w:noProof/>
          </w:rPr>
          <w:t>Table 28.   People by settlement at five-year intervals</w:t>
        </w:r>
        <w:r>
          <w:rPr>
            <w:noProof/>
            <w:webHidden/>
          </w:rPr>
          <w:tab/>
        </w:r>
        <w:r>
          <w:rPr>
            <w:noProof/>
            <w:webHidden/>
          </w:rPr>
          <w:fldChar w:fldCharType="begin"/>
        </w:r>
        <w:r>
          <w:rPr>
            <w:noProof/>
            <w:webHidden/>
          </w:rPr>
          <w:instrText xml:space="preserve"> PAGEREF _Toc240504650 \h </w:instrText>
        </w:r>
        <w:r>
          <w:rPr>
            <w:noProof/>
            <w:webHidden/>
          </w:rPr>
        </w:r>
        <w:r>
          <w:rPr>
            <w:noProof/>
            <w:webHidden/>
          </w:rPr>
          <w:fldChar w:fldCharType="separate"/>
        </w:r>
        <w:r>
          <w:rPr>
            <w:noProof/>
            <w:webHidden/>
          </w:rPr>
          <w:t>48</w:t>
        </w:r>
        <w:r>
          <w:rPr>
            <w:noProof/>
            <w:webHidden/>
          </w:rPr>
          <w:fldChar w:fldCharType="end"/>
        </w:r>
      </w:hyperlink>
    </w:p>
    <w:p w14:paraId="425F6894" w14:textId="75666152"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51" w:history="1">
        <w:r w:rsidRPr="00E64730">
          <w:rPr>
            <w:rStyle w:val="Hyperlink"/>
            <w:rFonts w:eastAsiaTheme="minorEastAsia"/>
            <w:i/>
            <w:noProof/>
          </w:rPr>
          <w:t>Table 29.   Water shares and unit rates by settlement, 2024</w:t>
        </w:r>
        <w:r>
          <w:rPr>
            <w:noProof/>
            <w:webHidden/>
          </w:rPr>
          <w:tab/>
        </w:r>
        <w:r>
          <w:rPr>
            <w:noProof/>
            <w:webHidden/>
          </w:rPr>
          <w:fldChar w:fldCharType="begin"/>
        </w:r>
        <w:r>
          <w:rPr>
            <w:noProof/>
            <w:webHidden/>
          </w:rPr>
          <w:instrText xml:space="preserve"> PAGEREF _Toc240504651 \h </w:instrText>
        </w:r>
        <w:r>
          <w:rPr>
            <w:noProof/>
            <w:webHidden/>
          </w:rPr>
        </w:r>
        <w:r>
          <w:rPr>
            <w:noProof/>
            <w:webHidden/>
          </w:rPr>
          <w:fldChar w:fldCharType="separate"/>
        </w:r>
        <w:r>
          <w:rPr>
            <w:noProof/>
            <w:webHidden/>
          </w:rPr>
          <w:t>51</w:t>
        </w:r>
        <w:r>
          <w:rPr>
            <w:noProof/>
            <w:webHidden/>
          </w:rPr>
          <w:fldChar w:fldCharType="end"/>
        </w:r>
      </w:hyperlink>
    </w:p>
    <w:p w14:paraId="613BD838" w14:textId="562650CC"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52" w:history="1">
        <w:r w:rsidRPr="00E64730">
          <w:rPr>
            <w:rStyle w:val="Hyperlink"/>
            <w:rFonts w:eastAsiaTheme="minorEastAsia"/>
            <w:i/>
            <w:noProof/>
          </w:rPr>
          <w:t>Table 30.   Average sewage flow by settlement at five-year intervals, m³/d</w:t>
        </w:r>
        <w:r>
          <w:rPr>
            <w:noProof/>
            <w:webHidden/>
          </w:rPr>
          <w:tab/>
        </w:r>
        <w:r>
          <w:rPr>
            <w:noProof/>
            <w:webHidden/>
          </w:rPr>
          <w:fldChar w:fldCharType="begin"/>
        </w:r>
        <w:r>
          <w:rPr>
            <w:noProof/>
            <w:webHidden/>
          </w:rPr>
          <w:instrText xml:space="preserve"> PAGEREF _Toc240504652 \h </w:instrText>
        </w:r>
        <w:r>
          <w:rPr>
            <w:noProof/>
            <w:webHidden/>
          </w:rPr>
        </w:r>
        <w:r>
          <w:rPr>
            <w:noProof/>
            <w:webHidden/>
          </w:rPr>
          <w:fldChar w:fldCharType="separate"/>
        </w:r>
        <w:r>
          <w:rPr>
            <w:noProof/>
            <w:webHidden/>
          </w:rPr>
          <w:t>54</w:t>
        </w:r>
        <w:r>
          <w:rPr>
            <w:noProof/>
            <w:webHidden/>
          </w:rPr>
          <w:fldChar w:fldCharType="end"/>
        </w:r>
      </w:hyperlink>
    </w:p>
    <w:p w14:paraId="4FE2D01B" w14:textId="07EFB71C"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53" w:history="1">
        <w:r w:rsidRPr="00E64730">
          <w:rPr>
            <w:rStyle w:val="Hyperlink"/>
            <w:rFonts w:eastAsiaTheme="minorEastAsia"/>
            <w:i/>
            <w:noProof/>
          </w:rPr>
          <w:t>Table 31.   Average sewage flow by settlement in 2055 and at saturation, m³/d</w:t>
        </w:r>
        <w:r>
          <w:rPr>
            <w:noProof/>
            <w:webHidden/>
          </w:rPr>
          <w:tab/>
        </w:r>
        <w:r>
          <w:rPr>
            <w:noProof/>
            <w:webHidden/>
          </w:rPr>
          <w:fldChar w:fldCharType="begin"/>
        </w:r>
        <w:r>
          <w:rPr>
            <w:noProof/>
            <w:webHidden/>
          </w:rPr>
          <w:instrText xml:space="preserve"> PAGEREF _Toc240504653 \h </w:instrText>
        </w:r>
        <w:r>
          <w:rPr>
            <w:noProof/>
            <w:webHidden/>
          </w:rPr>
        </w:r>
        <w:r>
          <w:rPr>
            <w:noProof/>
            <w:webHidden/>
          </w:rPr>
          <w:fldChar w:fldCharType="separate"/>
        </w:r>
        <w:r>
          <w:rPr>
            <w:noProof/>
            <w:webHidden/>
          </w:rPr>
          <w:t>55</w:t>
        </w:r>
        <w:r>
          <w:rPr>
            <w:noProof/>
            <w:webHidden/>
          </w:rPr>
          <w:fldChar w:fldCharType="end"/>
        </w:r>
      </w:hyperlink>
    </w:p>
    <w:p w14:paraId="4B568E00" w14:textId="31170C4A"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54" w:history="1">
        <w:r w:rsidRPr="00E64730">
          <w:rPr>
            <w:rStyle w:val="Hyperlink"/>
            <w:rFonts w:eastAsiaTheme="minorEastAsia"/>
            <w:i/>
            <w:noProof/>
          </w:rPr>
          <w:t>Table 32.   Flows at one STP for the whole area, before infiltration and tankers, m³/d</w:t>
        </w:r>
        <w:r>
          <w:rPr>
            <w:noProof/>
            <w:webHidden/>
          </w:rPr>
          <w:tab/>
        </w:r>
        <w:r>
          <w:rPr>
            <w:noProof/>
            <w:webHidden/>
          </w:rPr>
          <w:fldChar w:fldCharType="begin"/>
        </w:r>
        <w:r>
          <w:rPr>
            <w:noProof/>
            <w:webHidden/>
          </w:rPr>
          <w:instrText xml:space="preserve"> PAGEREF _Toc240504654 \h </w:instrText>
        </w:r>
        <w:r>
          <w:rPr>
            <w:noProof/>
            <w:webHidden/>
          </w:rPr>
        </w:r>
        <w:r>
          <w:rPr>
            <w:noProof/>
            <w:webHidden/>
          </w:rPr>
          <w:fldChar w:fldCharType="separate"/>
        </w:r>
        <w:r>
          <w:rPr>
            <w:noProof/>
            <w:webHidden/>
          </w:rPr>
          <w:t>58</w:t>
        </w:r>
        <w:r>
          <w:rPr>
            <w:noProof/>
            <w:webHidden/>
          </w:rPr>
          <w:fldChar w:fldCharType="end"/>
        </w:r>
      </w:hyperlink>
    </w:p>
    <w:p w14:paraId="529268F2" w14:textId="7F3097C3"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55" w:history="1">
        <w:r w:rsidRPr="00E64730">
          <w:rPr>
            <w:rStyle w:val="Hyperlink"/>
            <w:rFonts w:eastAsiaTheme="minorEastAsia"/>
            <w:i/>
            <w:noProof/>
          </w:rPr>
          <w:t>Table 33.   Loads at one STP for the whole area, from the per-person minima</w:t>
        </w:r>
        <w:r>
          <w:rPr>
            <w:noProof/>
            <w:webHidden/>
          </w:rPr>
          <w:tab/>
        </w:r>
        <w:r>
          <w:rPr>
            <w:noProof/>
            <w:webHidden/>
          </w:rPr>
          <w:fldChar w:fldCharType="begin"/>
        </w:r>
        <w:r>
          <w:rPr>
            <w:noProof/>
            <w:webHidden/>
          </w:rPr>
          <w:instrText xml:space="preserve"> PAGEREF _Toc240504655 \h </w:instrText>
        </w:r>
        <w:r>
          <w:rPr>
            <w:noProof/>
            <w:webHidden/>
          </w:rPr>
        </w:r>
        <w:r>
          <w:rPr>
            <w:noProof/>
            <w:webHidden/>
          </w:rPr>
          <w:fldChar w:fldCharType="separate"/>
        </w:r>
        <w:r>
          <w:rPr>
            <w:noProof/>
            <w:webHidden/>
          </w:rPr>
          <w:t>59</w:t>
        </w:r>
        <w:r>
          <w:rPr>
            <w:noProof/>
            <w:webHidden/>
          </w:rPr>
          <w:fldChar w:fldCharType="end"/>
        </w:r>
      </w:hyperlink>
    </w:p>
    <w:p w14:paraId="55D0E8AD" w14:textId="2126D6A5"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56" w:history="1">
        <w:r w:rsidRPr="00E64730">
          <w:rPr>
            <w:rStyle w:val="Hyperlink"/>
            <w:rFonts w:eastAsiaTheme="minorEastAsia"/>
            <w:i/>
            <w:noProof/>
          </w:rPr>
          <w:t>Table 34.   Identified projects and special consumption</w:t>
        </w:r>
        <w:r>
          <w:rPr>
            <w:noProof/>
            <w:webHidden/>
          </w:rPr>
          <w:tab/>
        </w:r>
        <w:r>
          <w:rPr>
            <w:noProof/>
            <w:webHidden/>
          </w:rPr>
          <w:fldChar w:fldCharType="begin"/>
        </w:r>
        <w:r>
          <w:rPr>
            <w:noProof/>
            <w:webHidden/>
          </w:rPr>
          <w:instrText xml:space="preserve"> PAGEREF _Toc240504656 \h </w:instrText>
        </w:r>
        <w:r>
          <w:rPr>
            <w:noProof/>
            <w:webHidden/>
          </w:rPr>
        </w:r>
        <w:r>
          <w:rPr>
            <w:noProof/>
            <w:webHidden/>
          </w:rPr>
          <w:fldChar w:fldCharType="separate"/>
        </w:r>
        <w:r>
          <w:rPr>
            <w:noProof/>
            <w:webHidden/>
          </w:rPr>
          <w:t>60</w:t>
        </w:r>
        <w:r>
          <w:rPr>
            <w:noProof/>
            <w:webHidden/>
          </w:rPr>
          <w:fldChar w:fldCharType="end"/>
        </w:r>
      </w:hyperlink>
    </w:p>
    <w:p w14:paraId="4A7B09BE" w14:textId="66537787"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57" w:history="1">
        <w:r w:rsidRPr="00E64730">
          <w:rPr>
            <w:rStyle w:val="Hyperlink"/>
            <w:rFonts w:eastAsiaTheme="minorEastAsia"/>
            <w:i/>
            <w:noProof/>
          </w:rPr>
          <w:t>Table 35.   Treated effluent available, one STP for the whole area, m³/d</w:t>
        </w:r>
        <w:r>
          <w:rPr>
            <w:noProof/>
            <w:webHidden/>
          </w:rPr>
          <w:tab/>
        </w:r>
        <w:r>
          <w:rPr>
            <w:noProof/>
            <w:webHidden/>
          </w:rPr>
          <w:fldChar w:fldCharType="begin"/>
        </w:r>
        <w:r>
          <w:rPr>
            <w:noProof/>
            <w:webHidden/>
          </w:rPr>
          <w:instrText xml:space="preserve"> PAGEREF _Toc240504657 \h </w:instrText>
        </w:r>
        <w:r>
          <w:rPr>
            <w:noProof/>
            <w:webHidden/>
          </w:rPr>
        </w:r>
        <w:r>
          <w:rPr>
            <w:noProof/>
            <w:webHidden/>
          </w:rPr>
          <w:fldChar w:fldCharType="separate"/>
        </w:r>
        <w:r>
          <w:rPr>
            <w:noProof/>
            <w:webHidden/>
          </w:rPr>
          <w:t>62</w:t>
        </w:r>
        <w:r>
          <w:rPr>
            <w:noProof/>
            <w:webHidden/>
          </w:rPr>
          <w:fldChar w:fldCharType="end"/>
        </w:r>
      </w:hyperlink>
    </w:p>
    <w:p w14:paraId="6D319024" w14:textId="22CA1205"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58" w:history="1">
        <w:r w:rsidRPr="00E64730">
          <w:rPr>
            <w:rStyle w:val="Hyperlink"/>
            <w:rFonts w:eastAsiaTheme="minorEastAsia"/>
            <w:i/>
            <w:noProof/>
          </w:rPr>
          <w:t>Table 36.   Treated effluent demand for concept planning</w:t>
        </w:r>
        <w:r>
          <w:rPr>
            <w:noProof/>
            <w:webHidden/>
          </w:rPr>
          <w:tab/>
        </w:r>
        <w:r>
          <w:rPr>
            <w:noProof/>
            <w:webHidden/>
          </w:rPr>
          <w:fldChar w:fldCharType="begin"/>
        </w:r>
        <w:r>
          <w:rPr>
            <w:noProof/>
            <w:webHidden/>
          </w:rPr>
          <w:instrText xml:space="preserve"> PAGEREF _Toc240504658 \h </w:instrText>
        </w:r>
        <w:r>
          <w:rPr>
            <w:noProof/>
            <w:webHidden/>
          </w:rPr>
        </w:r>
        <w:r>
          <w:rPr>
            <w:noProof/>
            <w:webHidden/>
          </w:rPr>
          <w:fldChar w:fldCharType="separate"/>
        </w:r>
        <w:r>
          <w:rPr>
            <w:noProof/>
            <w:webHidden/>
          </w:rPr>
          <w:t>62</w:t>
        </w:r>
        <w:r>
          <w:rPr>
            <w:noProof/>
            <w:webHidden/>
          </w:rPr>
          <w:fldChar w:fldCharType="end"/>
        </w:r>
      </w:hyperlink>
    </w:p>
    <w:p w14:paraId="2173B848" w14:textId="5ED07775"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59" w:history="1">
        <w:r w:rsidRPr="00E64730">
          <w:rPr>
            <w:rStyle w:val="Hyperlink"/>
            <w:rFonts w:eastAsiaTheme="minorEastAsia"/>
            <w:i/>
            <w:noProof/>
          </w:rPr>
          <w:t>Table 37.   Proposed approach for each option</w:t>
        </w:r>
        <w:r>
          <w:rPr>
            <w:noProof/>
            <w:webHidden/>
          </w:rPr>
          <w:tab/>
        </w:r>
        <w:r>
          <w:rPr>
            <w:noProof/>
            <w:webHidden/>
          </w:rPr>
          <w:fldChar w:fldCharType="begin"/>
        </w:r>
        <w:r>
          <w:rPr>
            <w:noProof/>
            <w:webHidden/>
          </w:rPr>
          <w:instrText xml:space="preserve"> PAGEREF _Toc240504659 \h </w:instrText>
        </w:r>
        <w:r>
          <w:rPr>
            <w:noProof/>
            <w:webHidden/>
          </w:rPr>
        </w:r>
        <w:r>
          <w:rPr>
            <w:noProof/>
            <w:webHidden/>
          </w:rPr>
          <w:fldChar w:fldCharType="separate"/>
        </w:r>
        <w:r>
          <w:rPr>
            <w:noProof/>
            <w:webHidden/>
          </w:rPr>
          <w:t>67</w:t>
        </w:r>
        <w:r>
          <w:rPr>
            <w:noProof/>
            <w:webHidden/>
          </w:rPr>
          <w:fldChar w:fldCharType="end"/>
        </w:r>
      </w:hyperlink>
    </w:p>
    <w:p w14:paraId="6F7157BA" w14:textId="1A5D68F6"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60" w:history="1">
        <w:r w:rsidRPr="00E64730">
          <w:rPr>
            <w:rStyle w:val="Hyperlink"/>
            <w:rFonts w:eastAsiaTheme="minorEastAsia"/>
            <w:i/>
            <w:noProof/>
          </w:rPr>
          <w:t>Table 38.   Force main design criteria</w:t>
        </w:r>
        <w:r>
          <w:rPr>
            <w:noProof/>
            <w:webHidden/>
          </w:rPr>
          <w:tab/>
        </w:r>
        <w:r>
          <w:rPr>
            <w:noProof/>
            <w:webHidden/>
          </w:rPr>
          <w:fldChar w:fldCharType="begin"/>
        </w:r>
        <w:r>
          <w:rPr>
            <w:noProof/>
            <w:webHidden/>
          </w:rPr>
          <w:instrText xml:space="preserve"> PAGEREF _Toc240504660 \h </w:instrText>
        </w:r>
        <w:r>
          <w:rPr>
            <w:noProof/>
            <w:webHidden/>
          </w:rPr>
        </w:r>
        <w:r>
          <w:rPr>
            <w:noProof/>
            <w:webHidden/>
          </w:rPr>
          <w:fldChar w:fldCharType="separate"/>
        </w:r>
        <w:r>
          <w:rPr>
            <w:noProof/>
            <w:webHidden/>
          </w:rPr>
          <w:t>70</w:t>
        </w:r>
        <w:r>
          <w:rPr>
            <w:noProof/>
            <w:webHidden/>
          </w:rPr>
          <w:fldChar w:fldCharType="end"/>
        </w:r>
      </w:hyperlink>
    </w:p>
    <w:p w14:paraId="6A3F75E6" w14:textId="1C1700D4"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61" w:history="1">
        <w:r w:rsidRPr="00E64730">
          <w:rPr>
            <w:rStyle w:val="Hyperlink"/>
            <w:rFonts w:eastAsiaTheme="minorEastAsia"/>
            <w:i/>
            <w:noProof/>
          </w:rPr>
          <w:t>Table 39.   Indicative land requirement by process</w:t>
        </w:r>
        <w:r>
          <w:rPr>
            <w:noProof/>
            <w:webHidden/>
          </w:rPr>
          <w:tab/>
        </w:r>
        <w:r>
          <w:rPr>
            <w:noProof/>
            <w:webHidden/>
          </w:rPr>
          <w:fldChar w:fldCharType="begin"/>
        </w:r>
        <w:r>
          <w:rPr>
            <w:noProof/>
            <w:webHidden/>
          </w:rPr>
          <w:instrText xml:space="preserve"> PAGEREF _Toc240504661 \h </w:instrText>
        </w:r>
        <w:r>
          <w:rPr>
            <w:noProof/>
            <w:webHidden/>
          </w:rPr>
        </w:r>
        <w:r>
          <w:rPr>
            <w:noProof/>
            <w:webHidden/>
          </w:rPr>
          <w:fldChar w:fldCharType="separate"/>
        </w:r>
        <w:r>
          <w:rPr>
            <w:noProof/>
            <w:webHidden/>
          </w:rPr>
          <w:t>71</w:t>
        </w:r>
        <w:r>
          <w:rPr>
            <w:noProof/>
            <w:webHidden/>
          </w:rPr>
          <w:fldChar w:fldCharType="end"/>
        </w:r>
      </w:hyperlink>
    </w:p>
    <w:p w14:paraId="1F9AF829" w14:textId="1F0EF576"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62" w:history="1">
        <w:r w:rsidRPr="00E64730">
          <w:rPr>
            <w:rStyle w:val="Hyperlink"/>
            <w:rFonts w:eastAsiaTheme="minorEastAsia"/>
            <w:i/>
            <w:noProof/>
          </w:rPr>
          <w:t>Table 40.   Separation from other services</w:t>
        </w:r>
        <w:r>
          <w:rPr>
            <w:noProof/>
            <w:webHidden/>
          </w:rPr>
          <w:tab/>
        </w:r>
        <w:r>
          <w:rPr>
            <w:noProof/>
            <w:webHidden/>
          </w:rPr>
          <w:fldChar w:fldCharType="begin"/>
        </w:r>
        <w:r>
          <w:rPr>
            <w:noProof/>
            <w:webHidden/>
          </w:rPr>
          <w:instrText xml:space="preserve"> PAGEREF _Toc240504662 \h </w:instrText>
        </w:r>
        <w:r>
          <w:rPr>
            <w:noProof/>
            <w:webHidden/>
          </w:rPr>
        </w:r>
        <w:r>
          <w:rPr>
            <w:noProof/>
            <w:webHidden/>
          </w:rPr>
          <w:fldChar w:fldCharType="separate"/>
        </w:r>
        <w:r>
          <w:rPr>
            <w:noProof/>
            <w:webHidden/>
          </w:rPr>
          <w:t>74</w:t>
        </w:r>
        <w:r>
          <w:rPr>
            <w:noProof/>
            <w:webHidden/>
          </w:rPr>
          <w:fldChar w:fldCharType="end"/>
        </w:r>
      </w:hyperlink>
    </w:p>
    <w:p w14:paraId="172EFD30" w14:textId="347C4888"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63" w:history="1">
        <w:r w:rsidRPr="00E64730">
          <w:rPr>
            <w:rStyle w:val="Hyperlink"/>
            <w:rFonts w:eastAsiaTheme="minorEastAsia"/>
            <w:i/>
            <w:noProof/>
          </w:rPr>
          <w:t>Table 41.   Authorities from which approvals are required</w:t>
        </w:r>
        <w:r>
          <w:rPr>
            <w:noProof/>
            <w:webHidden/>
          </w:rPr>
          <w:tab/>
        </w:r>
        <w:r>
          <w:rPr>
            <w:noProof/>
            <w:webHidden/>
          </w:rPr>
          <w:fldChar w:fldCharType="begin"/>
        </w:r>
        <w:r>
          <w:rPr>
            <w:noProof/>
            <w:webHidden/>
          </w:rPr>
          <w:instrText xml:space="preserve"> PAGEREF _Toc240504663 \h </w:instrText>
        </w:r>
        <w:r>
          <w:rPr>
            <w:noProof/>
            <w:webHidden/>
          </w:rPr>
        </w:r>
        <w:r>
          <w:rPr>
            <w:noProof/>
            <w:webHidden/>
          </w:rPr>
          <w:fldChar w:fldCharType="separate"/>
        </w:r>
        <w:r>
          <w:rPr>
            <w:noProof/>
            <w:webHidden/>
          </w:rPr>
          <w:t>75</w:t>
        </w:r>
        <w:r>
          <w:rPr>
            <w:noProof/>
            <w:webHidden/>
          </w:rPr>
          <w:fldChar w:fldCharType="end"/>
        </w:r>
      </w:hyperlink>
    </w:p>
    <w:p w14:paraId="00B3C813" w14:textId="13CF77C0"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64" w:history="1">
        <w:r w:rsidRPr="00E64730">
          <w:rPr>
            <w:rStyle w:val="Hyperlink"/>
            <w:rFonts w:eastAsiaTheme="minorEastAsia"/>
            <w:i/>
            <w:noProof/>
          </w:rPr>
          <w:t>Table 42.   Tariffs and the category adopted</w:t>
        </w:r>
        <w:r>
          <w:rPr>
            <w:noProof/>
            <w:webHidden/>
          </w:rPr>
          <w:tab/>
        </w:r>
        <w:r>
          <w:rPr>
            <w:noProof/>
            <w:webHidden/>
          </w:rPr>
          <w:fldChar w:fldCharType="begin"/>
        </w:r>
        <w:r>
          <w:rPr>
            <w:noProof/>
            <w:webHidden/>
          </w:rPr>
          <w:instrText xml:space="preserve"> PAGEREF _Toc240504664 \h </w:instrText>
        </w:r>
        <w:r>
          <w:rPr>
            <w:noProof/>
            <w:webHidden/>
          </w:rPr>
        </w:r>
        <w:r>
          <w:rPr>
            <w:noProof/>
            <w:webHidden/>
          </w:rPr>
          <w:fldChar w:fldCharType="separate"/>
        </w:r>
        <w:r>
          <w:rPr>
            <w:noProof/>
            <w:webHidden/>
          </w:rPr>
          <w:t>80</w:t>
        </w:r>
        <w:r>
          <w:rPr>
            <w:noProof/>
            <w:webHidden/>
          </w:rPr>
          <w:fldChar w:fldCharType="end"/>
        </w:r>
      </w:hyperlink>
    </w:p>
    <w:p w14:paraId="0C0F25C5" w14:textId="25A4C6AC"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65" w:history="1">
        <w:r w:rsidRPr="00E64730">
          <w:rPr>
            <w:rStyle w:val="Hyperlink"/>
            <w:rFonts w:eastAsiaTheme="minorEastAsia"/>
            <w:i/>
            <w:noProof/>
          </w:rPr>
          <w:t>Table 43.   Large-consumer accounts by the use found</w:t>
        </w:r>
        <w:r>
          <w:rPr>
            <w:noProof/>
            <w:webHidden/>
          </w:rPr>
          <w:tab/>
        </w:r>
        <w:r>
          <w:rPr>
            <w:noProof/>
            <w:webHidden/>
          </w:rPr>
          <w:fldChar w:fldCharType="begin"/>
        </w:r>
        <w:r>
          <w:rPr>
            <w:noProof/>
            <w:webHidden/>
          </w:rPr>
          <w:instrText xml:space="preserve"> PAGEREF _Toc240504665 \h </w:instrText>
        </w:r>
        <w:r>
          <w:rPr>
            <w:noProof/>
            <w:webHidden/>
          </w:rPr>
        </w:r>
        <w:r>
          <w:rPr>
            <w:noProof/>
            <w:webHidden/>
          </w:rPr>
          <w:fldChar w:fldCharType="separate"/>
        </w:r>
        <w:r>
          <w:rPr>
            <w:noProof/>
            <w:webHidden/>
          </w:rPr>
          <w:t>80</w:t>
        </w:r>
        <w:r>
          <w:rPr>
            <w:noProof/>
            <w:webHidden/>
          </w:rPr>
          <w:fldChar w:fldCharType="end"/>
        </w:r>
      </w:hyperlink>
    </w:p>
    <w:p w14:paraId="3C28B821" w14:textId="1EAEC305"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66" w:history="1">
        <w:r w:rsidRPr="00E64730">
          <w:rPr>
            <w:rStyle w:val="Hyperlink"/>
            <w:rFonts w:eastAsiaTheme="minorEastAsia"/>
            <w:i/>
            <w:noProof/>
          </w:rPr>
          <w:t>Table 44.   The settlement rates used in Chapter 4: calculated from the data, and adopted</w:t>
        </w:r>
        <w:r>
          <w:rPr>
            <w:noProof/>
            <w:webHidden/>
          </w:rPr>
          <w:tab/>
        </w:r>
        <w:r>
          <w:rPr>
            <w:noProof/>
            <w:webHidden/>
          </w:rPr>
          <w:fldChar w:fldCharType="begin"/>
        </w:r>
        <w:r>
          <w:rPr>
            <w:noProof/>
            <w:webHidden/>
          </w:rPr>
          <w:instrText xml:space="preserve"> PAGEREF _Toc240504666 \h </w:instrText>
        </w:r>
        <w:r>
          <w:rPr>
            <w:noProof/>
            <w:webHidden/>
          </w:rPr>
        </w:r>
        <w:r>
          <w:rPr>
            <w:noProof/>
            <w:webHidden/>
          </w:rPr>
          <w:fldChar w:fldCharType="separate"/>
        </w:r>
        <w:r>
          <w:rPr>
            <w:noProof/>
            <w:webHidden/>
          </w:rPr>
          <w:t>81</w:t>
        </w:r>
        <w:r>
          <w:rPr>
            <w:noProof/>
            <w:webHidden/>
          </w:rPr>
          <w:fldChar w:fldCharType="end"/>
        </w:r>
      </w:hyperlink>
    </w:p>
    <w:p w14:paraId="012CACDC" w14:textId="0D373780" w:rsidR="004629CD" w:rsidRDefault="004629CD">
      <w:pPr>
        <w:pStyle w:val="TableofFigures"/>
        <w:tabs>
          <w:tab w:val="right" w:leader="dot" w:pos="10196"/>
        </w:tabs>
        <w:rPr>
          <w:rFonts w:asciiTheme="minorHAnsi" w:eastAsiaTheme="minorEastAsia" w:hAnsiTheme="minorHAnsi" w:cstheme="minorBidi"/>
          <w:noProof/>
          <w:kern w:val="2"/>
          <w:sz w:val="24"/>
          <w:lang w:val="en-US" w:eastAsia="en-US" w:bidi="ar-SA"/>
          <w14:ligatures w14:val="standardContextual"/>
        </w:rPr>
      </w:pPr>
      <w:hyperlink w:anchor="_Toc240504667" w:history="1">
        <w:r w:rsidRPr="00E64730">
          <w:rPr>
            <w:rStyle w:val="Hyperlink"/>
            <w:rFonts w:eastAsiaTheme="minorEastAsia"/>
            <w:i/>
            <w:noProof/>
          </w:rPr>
          <w:t>Table 45.   Overflow routes</w:t>
        </w:r>
        <w:r>
          <w:rPr>
            <w:noProof/>
            <w:webHidden/>
          </w:rPr>
          <w:tab/>
        </w:r>
        <w:r>
          <w:rPr>
            <w:noProof/>
            <w:webHidden/>
          </w:rPr>
          <w:fldChar w:fldCharType="begin"/>
        </w:r>
        <w:r>
          <w:rPr>
            <w:noProof/>
            <w:webHidden/>
          </w:rPr>
          <w:instrText xml:space="preserve"> PAGEREF _Toc240504667 \h </w:instrText>
        </w:r>
        <w:r>
          <w:rPr>
            <w:noProof/>
            <w:webHidden/>
          </w:rPr>
        </w:r>
        <w:r>
          <w:rPr>
            <w:noProof/>
            <w:webHidden/>
          </w:rPr>
          <w:fldChar w:fldCharType="separate"/>
        </w:r>
        <w:r>
          <w:rPr>
            <w:noProof/>
            <w:webHidden/>
          </w:rPr>
          <w:t>82</w:t>
        </w:r>
        <w:r>
          <w:rPr>
            <w:noProof/>
            <w:webHidden/>
          </w:rPr>
          <w:fldChar w:fldCharType="end"/>
        </w:r>
      </w:hyperlink>
    </w:p>
    <w:p w14:paraId="52C3ACEE" w14:textId="29F02E11" w:rsidR="00027D08" w:rsidRDefault="004629CD">
      <w:r>
        <w:fldChar w:fldCharType="end"/>
      </w:r>
    </w:p>
    <w:p w14:paraId="37CDFDE7" w14:textId="77777777" w:rsidR="00027D08" w:rsidRDefault="004629CD">
      <w:r>
        <w:br w:type="page"/>
      </w:r>
    </w:p>
    <w:p w14:paraId="74925FC8" w14:textId="77777777" w:rsidR="00027D08" w:rsidRDefault="004629CD">
      <w:pPr>
        <w:keepNext/>
        <w:spacing w:after="160"/>
      </w:pPr>
      <w:r>
        <w:rPr>
          <w:rFonts w:ascii="Century Gothic" w:hAnsi="Century Gothic"/>
          <w:b/>
          <w:color w:val="1F497D"/>
          <w:sz w:val="28"/>
        </w:rPr>
        <w:lastRenderedPageBreak/>
        <w:t>Abbreviations and definitions</w:t>
      </w:r>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856"/>
        <w:gridCol w:w="8350"/>
      </w:tblGrid>
      <w:tr w:rsidR="00027D08" w14:paraId="25A97CA0" w14:textId="77777777">
        <w:trPr>
          <w:cantSplit/>
          <w:tblHeader/>
          <w:jc w:val="center"/>
        </w:trPr>
        <w:tc>
          <w:tcPr>
            <w:tcW w:w="1856" w:type="dxa"/>
            <w:shd w:val="clear" w:color="auto" w:fill="1F497D"/>
          </w:tcPr>
          <w:p w14:paraId="2E7165D5" w14:textId="77777777" w:rsidR="00027D08" w:rsidRDefault="004629CD">
            <w:pPr>
              <w:spacing w:before="40" w:after="40"/>
              <w:rPr>
                <w:sz w:val="19"/>
                <w:szCs w:val="19"/>
              </w:rPr>
            </w:pPr>
            <w:r>
              <w:rPr>
                <w:b/>
                <w:color w:val="FFFFFF"/>
                <w:sz w:val="19"/>
              </w:rPr>
              <w:t>Term</w:t>
            </w:r>
          </w:p>
        </w:tc>
        <w:tc>
          <w:tcPr>
            <w:tcW w:w="8350" w:type="dxa"/>
            <w:shd w:val="clear" w:color="auto" w:fill="1F497D"/>
          </w:tcPr>
          <w:p w14:paraId="4F5C5EB1" w14:textId="77777777" w:rsidR="00027D08" w:rsidRDefault="004629CD">
            <w:pPr>
              <w:spacing w:before="40" w:after="40"/>
              <w:jc w:val="center"/>
              <w:rPr>
                <w:sz w:val="19"/>
                <w:szCs w:val="19"/>
              </w:rPr>
            </w:pPr>
            <w:r>
              <w:rPr>
                <w:b/>
                <w:color w:val="FFFFFF"/>
                <w:sz w:val="19"/>
              </w:rPr>
              <w:t>Meaning</w:t>
            </w:r>
          </w:p>
        </w:tc>
      </w:tr>
      <w:tr w:rsidR="00027D08" w14:paraId="201930B4" w14:textId="77777777">
        <w:trPr>
          <w:cantSplit/>
          <w:jc w:val="center"/>
        </w:trPr>
        <w:tc>
          <w:tcPr>
            <w:tcW w:w="1856" w:type="dxa"/>
          </w:tcPr>
          <w:p w14:paraId="721ED52C" w14:textId="77777777" w:rsidR="00027D08" w:rsidRDefault="004629CD">
            <w:pPr>
              <w:spacing w:before="30" w:after="30"/>
              <w:rPr>
                <w:sz w:val="19"/>
                <w:szCs w:val="19"/>
              </w:rPr>
            </w:pPr>
            <w:r>
              <w:rPr>
                <w:sz w:val="19"/>
              </w:rPr>
              <w:t>AAF</w:t>
            </w:r>
          </w:p>
        </w:tc>
        <w:tc>
          <w:tcPr>
            <w:tcW w:w="8350" w:type="dxa"/>
          </w:tcPr>
          <w:p w14:paraId="23E4EB07" w14:textId="77777777" w:rsidR="00027D08" w:rsidRDefault="004629CD">
            <w:pPr>
              <w:spacing w:before="30" w:after="30"/>
              <w:jc w:val="center"/>
              <w:rPr>
                <w:sz w:val="19"/>
                <w:szCs w:val="19"/>
              </w:rPr>
            </w:pPr>
            <w:r>
              <w:rPr>
                <w:sz w:val="19"/>
              </w:rPr>
              <w:t xml:space="preserve">Average annual flow: the design average of the </w:t>
            </w:r>
            <w:r>
              <w:rPr>
                <w:sz w:val="19"/>
              </w:rPr>
              <w:t>treatment plant</w:t>
            </w:r>
          </w:p>
        </w:tc>
      </w:tr>
      <w:tr w:rsidR="00027D08" w14:paraId="6E5FAE8D" w14:textId="77777777">
        <w:trPr>
          <w:cantSplit/>
          <w:jc w:val="center"/>
        </w:trPr>
        <w:tc>
          <w:tcPr>
            <w:tcW w:w="1856" w:type="dxa"/>
          </w:tcPr>
          <w:p w14:paraId="016E35F9" w14:textId="77777777" w:rsidR="00027D08" w:rsidRDefault="004629CD">
            <w:pPr>
              <w:spacing w:before="30" w:after="30"/>
              <w:rPr>
                <w:sz w:val="19"/>
                <w:szCs w:val="19"/>
              </w:rPr>
            </w:pPr>
            <w:r>
              <w:rPr>
                <w:sz w:val="19"/>
              </w:rPr>
              <w:t>APSR</w:t>
            </w:r>
          </w:p>
        </w:tc>
        <w:tc>
          <w:tcPr>
            <w:tcW w:w="8350" w:type="dxa"/>
          </w:tcPr>
          <w:p w14:paraId="7C1936FE" w14:textId="77777777" w:rsidR="00027D08" w:rsidRDefault="004629CD">
            <w:pPr>
              <w:spacing w:before="30" w:after="30"/>
              <w:jc w:val="center"/>
              <w:rPr>
                <w:sz w:val="19"/>
                <w:szCs w:val="19"/>
              </w:rPr>
            </w:pPr>
            <w:r>
              <w:rPr>
                <w:sz w:val="19"/>
              </w:rPr>
              <w:t>Authority for Public Services Regulation</w:t>
            </w:r>
          </w:p>
        </w:tc>
      </w:tr>
      <w:tr w:rsidR="00027D08" w14:paraId="1E93D739" w14:textId="77777777">
        <w:trPr>
          <w:cantSplit/>
          <w:jc w:val="center"/>
        </w:trPr>
        <w:tc>
          <w:tcPr>
            <w:tcW w:w="1856" w:type="dxa"/>
          </w:tcPr>
          <w:p w14:paraId="67B83B66" w14:textId="77777777" w:rsidR="00027D08" w:rsidRDefault="004629CD">
            <w:pPr>
              <w:spacing w:before="30" w:after="30"/>
              <w:rPr>
                <w:sz w:val="19"/>
                <w:szCs w:val="19"/>
              </w:rPr>
            </w:pPr>
            <w:r>
              <w:rPr>
                <w:sz w:val="19"/>
              </w:rPr>
              <w:t>BOD</w:t>
            </w:r>
          </w:p>
        </w:tc>
        <w:tc>
          <w:tcPr>
            <w:tcW w:w="8350" w:type="dxa"/>
          </w:tcPr>
          <w:p w14:paraId="21CBB2B7" w14:textId="77777777" w:rsidR="00027D08" w:rsidRDefault="004629CD">
            <w:pPr>
              <w:spacing w:before="30" w:after="30"/>
              <w:jc w:val="center"/>
              <w:rPr>
                <w:sz w:val="19"/>
                <w:szCs w:val="19"/>
              </w:rPr>
            </w:pPr>
            <w:r>
              <w:rPr>
                <w:sz w:val="19"/>
              </w:rPr>
              <w:t>Biochemical oxygen demand</w:t>
            </w:r>
          </w:p>
        </w:tc>
      </w:tr>
      <w:tr w:rsidR="00027D08" w14:paraId="1D8A0947" w14:textId="77777777">
        <w:trPr>
          <w:cantSplit/>
          <w:jc w:val="center"/>
        </w:trPr>
        <w:tc>
          <w:tcPr>
            <w:tcW w:w="1856" w:type="dxa"/>
          </w:tcPr>
          <w:p w14:paraId="28B456C9" w14:textId="77777777" w:rsidR="00027D08" w:rsidRDefault="004629CD">
            <w:pPr>
              <w:spacing w:before="30" w:after="30"/>
              <w:rPr>
                <w:sz w:val="19"/>
                <w:szCs w:val="19"/>
              </w:rPr>
            </w:pPr>
            <w:r>
              <w:rPr>
                <w:sz w:val="19"/>
              </w:rPr>
              <w:t>CAPEX / OPEX</w:t>
            </w:r>
          </w:p>
        </w:tc>
        <w:tc>
          <w:tcPr>
            <w:tcW w:w="8350" w:type="dxa"/>
          </w:tcPr>
          <w:p w14:paraId="297235E3" w14:textId="77777777" w:rsidR="00027D08" w:rsidRDefault="004629CD">
            <w:pPr>
              <w:spacing w:before="30" w:after="30"/>
              <w:jc w:val="center"/>
              <w:rPr>
                <w:sz w:val="19"/>
                <w:szCs w:val="19"/>
              </w:rPr>
            </w:pPr>
            <w:r>
              <w:rPr>
                <w:sz w:val="19"/>
              </w:rPr>
              <w:t>Capital expenditure / operating expenditure</w:t>
            </w:r>
          </w:p>
        </w:tc>
      </w:tr>
      <w:tr w:rsidR="00027D08" w14:paraId="7DFAAC82" w14:textId="77777777">
        <w:trPr>
          <w:cantSplit/>
          <w:jc w:val="center"/>
        </w:trPr>
        <w:tc>
          <w:tcPr>
            <w:tcW w:w="1856" w:type="dxa"/>
          </w:tcPr>
          <w:p w14:paraId="5392AB07" w14:textId="77777777" w:rsidR="00027D08" w:rsidRDefault="004629CD">
            <w:pPr>
              <w:spacing w:before="30" w:after="30"/>
              <w:rPr>
                <w:sz w:val="19"/>
                <w:szCs w:val="19"/>
              </w:rPr>
            </w:pPr>
            <w:r>
              <w:rPr>
                <w:sz w:val="19"/>
              </w:rPr>
              <w:t>CESMM3</w:t>
            </w:r>
          </w:p>
        </w:tc>
        <w:tc>
          <w:tcPr>
            <w:tcW w:w="8350" w:type="dxa"/>
          </w:tcPr>
          <w:p w14:paraId="3CB81B43" w14:textId="77777777" w:rsidR="00027D08" w:rsidRDefault="004629CD">
            <w:pPr>
              <w:spacing w:before="30" w:after="30"/>
              <w:jc w:val="center"/>
              <w:rPr>
                <w:sz w:val="19"/>
                <w:szCs w:val="19"/>
              </w:rPr>
            </w:pPr>
            <w:r>
              <w:rPr>
                <w:sz w:val="19"/>
              </w:rPr>
              <w:t>Civil Engineering Standard Method of Measurement, third edition</w:t>
            </w:r>
          </w:p>
        </w:tc>
      </w:tr>
      <w:tr w:rsidR="00027D08" w14:paraId="5973A952" w14:textId="77777777">
        <w:trPr>
          <w:cantSplit/>
          <w:jc w:val="center"/>
        </w:trPr>
        <w:tc>
          <w:tcPr>
            <w:tcW w:w="1856" w:type="dxa"/>
          </w:tcPr>
          <w:p w14:paraId="14B8E8E5" w14:textId="77777777" w:rsidR="00027D08" w:rsidRDefault="004629CD">
            <w:pPr>
              <w:spacing w:before="30" w:after="30"/>
              <w:rPr>
                <w:sz w:val="19"/>
                <w:szCs w:val="19"/>
              </w:rPr>
            </w:pPr>
            <w:r>
              <w:rPr>
                <w:sz w:val="19"/>
              </w:rPr>
              <w:t>COD</w:t>
            </w:r>
          </w:p>
        </w:tc>
        <w:tc>
          <w:tcPr>
            <w:tcW w:w="8350" w:type="dxa"/>
          </w:tcPr>
          <w:p w14:paraId="14CB61CD" w14:textId="77777777" w:rsidR="00027D08" w:rsidRDefault="004629CD">
            <w:pPr>
              <w:spacing w:before="30" w:after="30"/>
              <w:jc w:val="center"/>
              <w:rPr>
                <w:sz w:val="19"/>
                <w:szCs w:val="19"/>
              </w:rPr>
            </w:pPr>
            <w:r>
              <w:rPr>
                <w:sz w:val="19"/>
              </w:rPr>
              <w:t xml:space="preserve">Chemical oxygen </w:t>
            </w:r>
            <w:r>
              <w:rPr>
                <w:sz w:val="19"/>
              </w:rPr>
              <w:t>demand</w:t>
            </w:r>
          </w:p>
        </w:tc>
      </w:tr>
      <w:tr w:rsidR="00027D08" w14:paraId="2633F15D" w14:textId="77777777">
        <w:trPr>
          <w:cantSplit/>
          <w:jc w:val="center"/>
        </w:trPr>
        <w:tc>
          <w:tcPr>
            <w:tcW w:w="1856" w:type="dxa"/>
          </w:tcPr>
          <w:p w14:paraId="4533A34D" w14:textId="77777777" w:rsidR="00027D08" w:rsidRDefault="004629CD">
            <w:pPr>
              <w:spacing w:before="30" w:after="30"/>
              <w:rPr>
                <w:sz w:val="19"/>
                <w:szCs w:val="19"/>
              </w:rPr>
            </w:pPr>
            <w:r>
              <w:rPr>
                <w:sz w:val="19"/>
              </w:rPr>
              <w:t>EIA</w:t>
            </w:r>
          </w:p>
        </w:tc>
        <w:tc>
          <w:tcPr>
            <w:tcW w:w="8350" w:type="dxa"/>
          </w:tcPr>
          <w:p w14:paraId="690CAC1E" w14:textId="77777777" w:rsidR="00027D08" w:rsidRDefault="004629CD">
            <w:pPr>
              <w:spacing w:before="30" w:after="30"/>
              <w:jc w:val="center"/>
              <w:rPr>
                <w:sz w:val="19"/>
                <w:szCs w:val="19"/>
              </w:rPr>
            </w:pPr>
            <w:r>
              <w:rPr>
                <w:sz w:val="19"/>
              </w:rPr>
              <w:t>Environmental impact assessment</w:t>
            </w:r>
          </w:p>
        </w:tc>
      </w:tr>
      <w:tr w:rsidR="00027D08" w14:paraId="330AB8C0" w14:textId="77777777">
        <w:trPr>
          <w:cantSplit/>
          <w:jc w:val="center"/>
        </w:trPr>
        <w:tc>
          <w:tcPr>
            <w:tcW w:w="1856" w:type="dxa"/>
          </w:tcPr>
          <w:p w14:paraId="31BF36EE" w14:textId="77777777" w:rsidR="00027D08" w:rsidRDefault="004629CD">
            <w:pPr>
              <w:spacing w:before="30" w:after="30"/>
              <w:rPr>
                <w:sz w:val="19"/>
                <w:szCs w:val="19"/>
              </w:rPr>
            </w:pPr>
            <w:r>
              <w:rPr>
                <w:sz w:val="19"/>
              </w:rPr>
              <w:t>GIS</w:t>
            </w:r>
          </w:p>
        </w:tc>
        <w:tc>
          <w:tcPr>
            <w:tcW w:w="8350" w:type="dxa"/>
          </w:tcPr>
          <w:p w14:paraId="0FAB2081" w14:textId="77777777" w:rsidR="00027D08" w:rsidRDefault="004629CD">
            <w:pPr>
              <w:spacing w:before="30" w:after="30"/>
              <w:jc w:val="center"/>
              <w:rPr>
                <w:sz w:val="19"/>
                <w:szCs w:val="19"/>
              </w:rPr>
            </w:pPr>
            <w:r>
              <w:rPr>
                <w:sz w:val="19"/>
              </w:rPr>
              <w:t>Geographic information system</w:t>
            </w:r>
          </w:p>
        </w:tc>
      </w:tr>
      <w:tr w:rsidR="00027D08" w14:paraId="4EE419B4" w14:textId="77777777">
        <w:trPr>
          <w:cantSplit/>
          <w:jc w:val="center"/>
        </w:trPr>
        <w:tc>
          <w:tcPr>
            <w:tcW w:w="1856" w:type="dxa"/>
          </w:tcPr>
          <w:p w14:paraId="3D5E66F5" w14:textId="77777777" w:rsidR="00027D08" w:rsidRDefault="004629CD">
            <w:pPr>
              <w:spacing w:before="30" w:after="30"/>
              <w:rPr>
                <w:sz w:val="19"/>
                <w:szCs w:val="19"/>
              </w:rPr>
            </w:pPr>
            <w:r>
              <w:rPr>
                <w:sz w:val="19"/>
              </w:rPr>
              <w:t>LPCD</w:t>
            </w:r>
          </w:p>
        </w:tc>
        <w:tc>
          <w:tcPr>
            <w:tcW w:w="8350" w:type="dxa"/>
          </w:tcPr>
          <w:p w14:paraId="69A08A3C" w14:textId="77777777" w:rsidR="00027D08" w:rsidRDefault="004629CD">
            <w:pPr>
              <w:spacing w:before="30" w:after="30"/>
              <w:jc w:val="center"/>
              <w:rPr>
                <w:sz w:val="19"/>
                <w:szCs w:val="19"/>
              </w:rPr>
            </w:pPr>
            <w:r>
              <w:rPr>
                <w:sz w:val="19"/>
              </w:rPr>
              <w:t>Litres per capita per day</w:t>
            </w:r>
          </w:p>
        </w:tc>
      </w:tr>
      <w:tr w:rsidR="00027D08" w14:paraId="64978A91" w14:textId="77777777">
        <w:trPr>
          <w:cantSplit/>
          <w:jc w:val="center"/>
        </w:trPr>
        <w:tc>
          <w:tcPr>
            <w:tcW w:w="1856" w:type="dxa"/>
          </w:tcPr>
          <w:p w14:paraId="1FBAFC8A" w14:textId="77777777" w:rsidR="00027D08" w:rsidRDefault="004629CD">
            <w:pPr>
              <w:spacing w:before="30" w:after="30"/>
              <w:rPr>
                <w:sz w:val="19"/>
                <w:szCs w:val="19"/>
              </w:rPr>
            </w:pPr>
            <w:r>
              <w:rPr>
                <w:sz w:val="19"/>
              </w:rPr>
              <w:t>MoHUP</w:t>
            </w:r>
          </w:p>
        </w:tc>
        <w:tc>
          <w:tcPr>
            <w:tcW w:w="8350" w:type="dxa"/>
          </w:tcPr>
          <w:p w14:paraId="6376EE0E" w14:textId="77777777" w:rsidR="00027D08" w:rsidRDefault="004629CD">
            <w:pPr>
              <w:spacing w:before="30" w:after="30"/>
              <w:jc w:val="center"/>
              <w:rPr>
                <w:sz w:val="19"/>
                <w:szCs w:val="19"/>
              </w:rPr>
            </w:pPr>
            <w:r>
              <w:rPr>
                <w:sz w:val="19"/>
              </w:rPr>
              <w:t>Ministry of Housing and Urban Planning</w:t>
            </w:r>
          </w:p>
        </w:tc>
      </w:tr>
      <w:tr w:rsidR="00027D08" w14:paraId="774B1B45" w14:textId="77777777">
        <w:trPr>
          <w:cantSplit/>
          <w:jc w:val="center"/>
        </w:trPr>
        <w:tc>
          <w:tcPr>
            <w:tcW w:w="1856" w:type="dxa"/>
          </w:tcPr>
          <w:p w14:paraId="24ABC3B4" w14:textId="77777777" w:rsidR="00027D08" w:rsidRDefault="004629CD">
            <w:pPr>
              <w:spacing w:before="30" w:after="30"/>
              <w:rPr>
                <w:sz w:val="19"/>
                <w:szCs w:val="19"/>
              </w:rPr>
            </w:pPr>
            <w:r>
              <w:rPr>
                <w:sz w:val="19"/>
              </w:rPr>
              <w:t>NCSI</w:t>
            </w:r>
          </w:p>
        </w:tc>
        <w:tc>
          <w:tcPr>
            <w:tcW w:w="8350" w:type="dxa"/>
          </w:tcPr>
          <w:p w14:paraId="6C7FA0DC" w14:textId="77777777" w:rsidR="00027D08" w:rsidRDefault="004629CD">
            <w:pPr>
              <w:spacing w:before="30" w:after="30"/>
              <w:jc w:val="center"/>
              <w:rPr>
                <w:sz w:val="19"/>
                <w:szCs w:val="19"/>
              </w:rPr>
            </w:pPr>
            <w:r>
              <w:rPr>
                <w:sz w:val="19"/>
              </w:rPr>
              <w:t>National Centre for Statistics and Information</w:t>
            </w:r>
          </w:p>
        </w:tc>
      </w:tr>
      <w:tr w:rsidR="00027D08" w14:paraId="30AC2681" w14:textId="77777777">
        <w:trPr>
          <w:cantSplit/>
          <w:jc w:val="center"/>
        </w:trPr>
        <w:tc>
          <w:tcPr>
            <w:tcW w:w="1856" w:type="dxa"/>
          </w:tcPr>
          <w:p w14:paraId="17620FF1" w14:textId="77777777" w:rsidR="00027D08" w:rsidRDefault="004629CD">
            <w:pPr>
              <w:spacing w:before="30" w:after="30"/>
              <w:rPr>
                <w:sz w:val="19"/>
                <w:szCs w:val="19"/>
              </w:rPr>
            </w:pPr>
            <w:r>
              <w:rPr>
                <w:sz w:val="19"/>
              </w:rPr>
              <w:t>NOC</w:t>
            </w:r>
          </w:p>
        </w:tc>
        <w:tc>
          <w:tcPr>
            <w:tcW w:w="8350" w:type="dxa"/>
          </w:tcPr>
          <w:p w14:paraId="280A5D5B" w14:textId="77777777" w:rsidR="00027D08" w:rsidRDefault="004629CD">
            <w:pPr>
              <w:spacing w:before="30" w:after="30"/>
              <w:jc w:val="center"/>
              <w:rPr>
                <w:sz w:val="19"/>
                <w:szCs w:val="19"/>
              </w:rPr>
            </w:pPr>
            <w:r>
              <w:rPr>
                <w:sz w:val="19"/>
              </w:rPr>
              <w:t>No objection certificate</w:t>
            </w:r>
          </w:p>
        </w:tc>
      </w:tr>
      <w:tr w:rsidR="00027D08" w14:paraId="5ED10422" w14:textId="77777777">
        <w:trPr>
          <w:cantSplit/>
          <w:jc w:val="center"/>
        </w:trPr>
        <w:tc>
          <w:tcPr>
            <w:tcW w:w="1856" w:type="dxa"/>
          </w:tcPr>
          <w:p w14:paraId="574DF06A" w14:textId="77777777" w:rsidR="00027D08" w:rsidRDefault="004629CD">
            <w:pPr>
              <w:spacing w:before="30" w:after="30"/>
              <w:rPr>
                <w:sz w:val="19"/>
                <w:szCs w:val="19"/>
              </w:rPr>
            </w:pPr>
            <w:r>
              <w:rPr>
                <w:sz w:val="19"/>
              </w:rPr>
              <w:t>OR</w:t>
            </w:r>
          </w:p>
        </w:tc>
        <w:tc>
          <w:tcPr>
            <w:tcW w:w="8350" w:type="dxa"/>
          </w:tcPr>
          <w:p w14:paraId="640CEC45" w14:textId="77777777" w:rsidR="00027D08" w:rsidRDefault="004629CD">
            <w:pPr>
              <w:spacing w:before="30" w:after="30"/>
              <w:jc w:val="center"/>
              <w:rPr>
                <w:sz w:val="19"/>
                <w:szCs w:val="19"/>
              </w:rPr>
            </w:pPr>
            <w:r>
              <w:rPr>
                <w:sz w:val="19"/>
              </w:rPr>
              <w:t>Occupancy rate: persons per property</w:t>
            </w:r>
          </w:p>
        </w:tc>
      </w:tr>
      <w:tr w:rsidR="00027D08" w14:paraId="0AF83AFE" w14:textId="77777777">
        <w:trPr>
          <w:cantSplit/>
          <w:jc w:val="center"/>
        </w:trPr>
        <w:tc>
          <w:tcPr>
            <w:tcW w:w="1856" w:type="dxa"/>
          </w:tcPr>
          <w:p w14:paraId="139869DD" w14:textId="77777777" w:rsidR="00027D08" w:rsidRDefault="004629CD">
            <w:pPr>
              <w:spacing w:before="30" w:after="30"/>
              <w:rPr>
                <w:sz w:val="19"/>
                <w:szCs w:val="19"/>
              </w:rPr>
            </w:pPr>
            <w:r>
              <w:rPr>
                <w:sz w:val="19"/>
              </w:rPr>
              <w:t>PAEW</w:t>
            </w:r>
          </w:p>
        </w:tc>
        <w:tc>
          <w:tcPr>
            <w:tcW w:w="8350" w:type="dxa"/>
          </w:tcPr>
          <w:p w14:paraId="59221122" w14:textId="77777777" w:rsidR="00027D08" w:rsidRDefault="004629CD">
            <w:pPr>
              <w:spacing w:before="30" w:after="30"/>
              <w:jc w:val="center"/>
              <w:rPr>
                <w:sz w:val="19"/>
                <w:szCs w:val="19"/>
              </w:rPr>
            </w:pPr>
            <w:r>
              <w:rPr>
                <w:sz w:val="19"/>
              </w:rPr>
              <w:t>Public Authority for Electricity and Water</w:t>
            </w:r>
          </w:p>
        </w:tc>
      </w:tr>
      <w:tr w:rsidR="00027D08" w14:paraId="2E5F5AC9" w14:textId="77777777">
        <w:trPr>
          <w:cantSplit/>
          <w:jc w:val="center"/>
        </w:trPr>
        <w:tc>
          <w:tcPr>
            <w:tcW w:w="1856" w:type="dxa"/>
          </w:tcPr>
          <w:p w14:paraId="6FFBDC7D" w14:textId="77777777" w:rsidR="00027D08" w:rsidRDefault="004629CD">
            <w:pPr>
              <w:spacing w:before="30" w:after="30"/>
              <w:rPr>
                <w:sz w:val="19"/>
                <w:szCs w:val="19"/>
              </w:rPr>
            </w:pPr>
            <w:r>
              <w:rPr>
                <w:sz w:val="19"/>
              </w:rPr>
              <w:t>PE</w:t>
            </w:r>
          </w:p>
        </w:tc>
        <w:tc>
          <w:tcPr>
            <w:tcW w:w="8350" w:type="dxa"/>
          </w:tcPr>
          <w:p w14:paraId="2C46ACC9" w14:textId="77777777" w:rsidR="00027D08" w:rsidRDefault="004629CD">
            <w:pPr>
              <w:spacing w:before="30" w:after="30"/>
              <w:jc w:val="center"/>
              <w:rPr>
                <w:sz w:val="19"/>
                <w:szCs w:val="19"/>
              </w:rPr>
            </w:pPr>
            <w:r>
              <w:rPr>
                <w:sz w:val="19"/>
              </w:rPr>
              <w:t>Population equivalent</w:t>
            </w:r>
          </w:p>
        </w:tc>
      </w:tr>
      <w:tr w:rsidR="00027D08" w14:paraId="76ED5D55" w14:textId="77777777">
        <w:trPr>
          <w:cantSplit/>
          <w:jc w:val="center"/>
        </w:trPr>
        <w:tc>
          <w:tcPr>
            <w:tcW w:w="1856" w:type="dxa"/>
          </w:tcPr>
          <w:p w14:paraId="1B2A9A9A" w14:textId="77777777" w:rsidR="00027D08" w:rsidRDefault="004629CD">
            <w:pPr>
              <w:spacing w:before="30" w:after="30"/>
              <w:rPr>
                <w:sz w:val="19"/>
                <w:szCs w:val="19"/>
              </w:rPr>
            </w:pPr>
            <w:r>
              <w:rPr>
                <w:sz w:val="19"/>
              </w:rPr>
              <w:t>PHF</w:t>
            </w:r>
          </w:p>
        </w:tc>
        <w:tc>
          <w:tcPr>
            <w:tcW w:w="8350" w:type="dxa"/>
          </w:tcPr>
          <w:p w14:paraId="4C79C7A8" w14:textId="77777777" w:rsidR="00027D08" w:rsidRDefault="004629CD">
            <w:pPr>
              <w:spacing w:before="30" w:after="30"/>
              <w:jc w:val="center"/>
              <w:rPr>
                <w:sz w:val="19"/>
                <w:szCs w:val="19"/>
              </w:rPr>
            </w:pPr>
            <w:r>
              <w:rPr>
                <w:sz w:val="19"/>
              </w:rPr>
              <w:t>Peak hourly flow</w:t>
            </w:r>
          </w:p>
        </w:tc>
      </w:tr>
      <w:tr w:rsidR="00027D08" w14:paraId="7831DBD9" w14:textId="77777777">
        <w:trPr>
          <w:cantSplit/>
          <w:jc w:val="center"/>
        </w:trPr>
        <w:tc>
          <w:tcPr>
            <w:tcW w:w="1856" w:type="dxa"/>
          </w:tcPr>
          <w:p w14:paraId="0B2275E6" w14:textId="77777777" w:rsidR="00027D08" w:rsidRDefault="004629CD">
            <w:pPr>
              <w:spacing w:before="30" w:after="30"/>
              <w:rPr>
                <w:sz w:val="19"/>
                <w:szCs w:val="19"/>
              </w:rPr>
            </w:pPr>
            <w:r>
              <w:rPr>
                <w:sz w:val="19"/>
              </w:rPr>
              <w:t>Property</w:t>
            </w:r>
          </w:p>
        </w:tc>
        <w:tc>
          <w:tcPr>
            <w:tcW w:w="8350" w:type="dxa"/>
          </w:tcPr>
          <w:p w14:paraId="4411C14F" w14:textId="77777777" w:rsidR="00027D08" w:rsidRDefault="004629CD">
            <w:pPr>
              <w:spacing w:before="30" w:after="30"/>
              <w:jc w:val="center"/>
              <w:rPr>
                <w:sz w:val="19"/>
                <w:szCs w:val="19"/>
              </w:rPr>
            </w:pPr>
            <w:r>
              <w:rPr>
                <w:sz w:val="19"/>
              </w:rPr>
              <w:t>A household connection: one domestic electricity meter</w:t>
            </w:r>
          </w:p>
        </w:tc>
      </w:tr>
      <w:tr w:rsidR="00027D08" w14:paraId="6E6AC5E4" w14:textId="77777777">
        <w:trPr>
          <w:cantSplit/>
          <w:jc w:val="center"/>
        </w:trPr>
        <w:tc>
          <w:tcPr>
            <w:tcW w:w="1856" w:type="dxa"/>
          </w:tcPr>
          <w:p w14:paraId="2BCC001B" w14:textId="77777777" w:rsidR="00027D08" w:rsidRDefault="004629CD">
            <w:pPr>
              <w:spacing w:before="30" w:after="30"/>
              <w:rPr>
                <w:sz w:val="19"/>
                <w:szCs w:val="19"/>
              </w:rPr>
            </w:pPr>
            <w:r>
              <w:rPr>
                <w:sz w:val="19"/>
              </w:rPr>
              <w:t>Qadf</w:t>
            </w:r>
          </w:p>
        </w:tc>
        <w:tc>
          <w:tcPr>
            <w:tcW w:w="8350" w:type="dxa"/>
          </w:tcPr>
          <w:p w14:paraId="4C2CD16B" w14:textId="77777777" w:rsidR="00027D08" w:rsidRDefault="004629CD">
            <w:pPr>
              <w:spacing w:before="30" w:after="30"/>
              <w:jc w:val="center"/>
              <w:rPr>
                <w:sz w:val="19"/>
                <w:szCs w:val="19"/>
              </w:rPr>
            </w:pPr>
            <w:r>
              <w:rPr>
                <w:sz w:val="19"/>
              </w:rPr>
              <w:t>Average daily flow</w:t>
            </w:r>
          </w:p>
        </w:tc>
      </w:tr>
      <w:tr w:rsidR="00027D08" w14:paraId="7B814F76" w14:textId="77777777">
        <w:trPr>
          <w:cantSplit/>
          <w:jc w:val="center"/>
        </w:trPr>
        <w:tc>
          <w:tcPr>
            <w:tcW w:w="1856" w:type="dxa"/>
          </w:tcPr>
          <w:p w14:paraId="1136BBBC" w14:textId="77777777" w:rsidR="00027D08" w:rsidRDefault="004629CD">
            <w:pPr>
              <w:spacing w:before="30" w:after="30"/>
              <w:rPr>
                <w:sz w:val="19"/>
                <w:szCs w:val="19"/>
              </w:rPr>
            </w:pPr>
            <w:r>
              <w:rPr>
                <w:sz w:val="19"/>
              </w:rPr>
              <w:t>Qpdf</w:t>
            </w:r>
          </w:p>
        </w:tc>
        <w:tc>
          <w:tcPr>
            <w:tcW w:w="8350" w:type="dxa"/>
          </w:tcPr>
          <w:p w14:paraId="7BCCD12B" w14:textId="77777777" w:rsidR="00027D08" w:rsidRDefault="004629CD">
            <w:pPr>
              <w:spacing w:before="30" w:after="30"/>
              <w:jc w:val="center"/>
              <w:rPr>
                <w:sz w:val="19"/>
                <w:szCs w:val="19"/>
              </w:rPr>
            </w:pPr>
            <w:r>
              <w:rPr>
                <w:sz w:val="19"/>
              </w:rPr>
              <w:t xml:space="preserve">Peak flow: the </w:t>
            </w:r>
            <w:r>
              <w:rPr>
                <w:sz w:val="19"/>
              </w:rPr>
              <w:t>guideline's peak daily flow, equal to its peak hourly flow</w:t>
            </w:r>
          </w:p>
        </w:tc>
      </w:tr>
      <w:tr w:rsidR="00027D08" w14:paraId="162567CF" w14:textId="77777777">
        <w:trPr>
          <w:cantSplit/>
          <w:jc w:val="center"/>
        </w:trPr>
        <w:tc>
          <w:tcPr>
            <w:tcW w:w="1856" w:type="dxa"/>
          </w:tcPr>
          <w:p w14:paraId="2AD250FD" w14:textId="77777777" w:rsidR="00027D08" w:rsidRDefault="004629CD">
            <w:pPr>
              <w:spacing w:before="30" w:after="30"/>
              <w:rPr>
                <w:sz w:val="19"/>
                <w:szCs w:val="19"/>
              </w:rPr>
            </w:pPr>
            <w:r>
              <w:rPr>
                <w:sz w:val="19"/>
              </w:rPr>
              <w:t>SRT</w:t>
            </w:r>
          </w:p>
        </w:tc>
        <w:tc>
          <w:tcPr>
            <w:tcW w:w="8350" w:type="dxa"/>
          </w:tcPr>
          <w:p w14:paraId="6179BBC5" w14:textId="77777777" w:rsidR="00027D08" w:rsidRDefault="004629CD">
            <w:pPr>
              <w:spacing w:before="30" w:after="30"/>
              <w:jc w:val="center"/>
              <w:rPr>
                <w:sz w:val="19"/>
                <w:szCs w:val="19"/>
              </w:rPr>
            </w:pPr>
            <w:r>
              <w:rPr>
                <w:sz w:val="19"/>
              </w:rPr>
              <w:t>Solids retention time</w:t>
            </w:r>
          </w:p>
        </w:tc>
      </w:tr>
      <w:tr w:rsidR="00027D08" w14:paraId="47EF385E" w14:textId="77777777">
        <w:trPr>
          <w:cantSplit/>
          <w:jc w:val="center"/>
        </w:trPr>
        <w:tc>
          <w:tcPr>
            <w:tcW w:w="1856" w:type="dxa"/>
          </w:tcPr>
          <w:p w14:paraId="340C319D" w14:textId="77777777" w:rsidR="00027D08" w:rsidRDefault="004629CD">
            <w:pPr>
              <w:spacing w:before="30" w:after="30"/>
              <w:rPr>
                <w:sz w:val="19"/>
                <w:szCs w:val="19"/>
              </w:rPr>
            </w:pPr>
            <w:r>
              <w:rPr>
                <w:sz w:val="19"/>
              </w:rPr>
              <w:t>STP</w:t>
            </w:r>
          </w:p>
        </w:tc>
        <w:tc>
          <w:tcPr>
            <w:tcW w:w="8350" w:type="dxa"/>
          </w:tcPr>
          <w:p w14:paraId="52D81D77" w14:textId="77777777" w:rsidR="00027D08" w:rsidRDefault="004629CD">
            <w:pPr>
              <w:spacing w:before="30" w:after="30"/>
              <w:jc w:val="center"/>
              <w:rPr>
                <w:sz w:val="19"/>
                <w:szCs w:val="19"/>
              </w:rPr>
            </w:pPr>
            <w:r>
              <w:rPr>
                <w:sz w:val="19"/>
              </w:rPr>
              <w:t>Sewage treatment plant</w:t>
            </w:r>
          </w:p>
        </w:tc>
      </w:tr>
      <w:tr w:rsidR="00027D08" w14:paraId="3DAEA4C3" w14:textId="77777777">
        <w:trPr>
          <w:cantSplit/>
          <w:jc w:val="center"/>
        </w:trPr>
        <w:tc>
          <w:tcPr>
            <w:tcW w:w="1856" w:type="dxa"/>
          </w:tcPr>
          <w:p w14:paraId="3F525BB2" w14:textId="77777777" w:rsidR="00027D08" w:rsidRDefault="004629CD">
            <w:pPr>
              <w:spacing w:before="30" w:after="30"/>
              <w:rPr>
                <w:sz w:val="19"/>
                <w:szCs w:val="19"/>
              </w:rPr>
            </w:pPr>
            <w:r>
              <w:rPr>
                <w:sz w:val="19"/>
              </w:rPr>
              <w:t>TKN</w:t>
            </w:r>
          </w:p>
        </w:tc>
        <w:tc>
          <w:tcPr>
            <w:tcW w:w="8350" w:type="dxa"/>
          </w:tcPr>
          <w:p w14:paraId="55948491" w14:textId="77777777" w:rsidR="00027D08" w:rsidRDefault="004629CD">
            <w:pPr>
              <w:spacing w:before="30" w:after="30"/>
              <w:jc w:val="center"/>
              <w:rPr>
                <w:sz w:val="19"/>
                <w:szCs w:val="19"/>
              </w:rPr>
            </w:pPr>
            <w:r>
              <w:rPr>
                <w:sz w:val="19"/>
              </w:rPr>
              <w:t>Total Kjeldahl nitrogen</w:t>
            </w:r>
          </w:p>
        </w:tc>
      </w:tr>
      <w:tr w:rsidR="00027D08" w14:paraId="756B22C5" w14:textId="77777777">
        <w:trPr>
          <w:cantSplit/>
          <w:jc w:val="center"/>
        </w:trPr>
        <w:tc>
          <w:tcPr>
            <w:tcW w:w="1856" w:type="dxa"/>
          </w:tcPr>
          <w:p w14:paraId="6FF3B0DE" w14:textId="77777777" w:rsidR="00027D08" w:rsidRDefault="004629CD">
            <w:pPr>
              <w:keepNext/>
              <w:spacing w:before="30" w:after="30"/>
              <w:rPr>
                <w:sz w:val="19"/>
                <w:szCs w:val="19"/>
              </w:rPr>
            </w:pPr>
            <w:r>
              <w:rPr>
                <w:sz w:val="19"/>
              </w:rPr>
              <w:t>TSE</w:t>
            </w:r>
          </w:p>
        </w:tc>
        <w:tc>
          <w:tcPr>
            <w:tcW w:w="8350" w:type="dxa"/>
          </w:tcPr>
          <w:p w14:paraId="72D5214B" w14:textId="77777777" w:rsidR="00027D08" w:rsidRDefault="004629CD">
            <w:pPr>
              <w:keepNext/>
              <w:spacing w:before="30" w:after="30"/>
              <w:jc w:val="center"/>
              <w:rPr>
                <w:sz w:val="19"/>
                <w:szCs w:val="19"/>
              </w:rPr>
            </w:pPr>
            <w:r>
              <w:rPr>
                <w:sz w:val="19"/>
              </w:rPr>
              <w:t>Treated sewage effluent, the guidelines' term for treated effluent</w:t>
            </w:r>
          </w:p>
        </w:tc>
      </w:tr>
      <w:tr w:rsidR="00027D08" w14:paraId="53CE8188" w14:textId="77777777">
        <w:trPr>
          <w:cantSplit/>
          <w:jc w:val="center"/>
        </w:trPr>
        <w:tc>
          <w:tcPr>
            <w:tcW w:w="1856" w:type="dxa"/>
          </w:tcPr>
          <w:p w14:paraId="2A21C865" w14:textId="77777777" w:rsidR="00027D08" w:rsidRDefault="004629CD">
            <w:pPr>
              <w:keepNext/>
              <w:spacing w:before="30" w:after="30"/>
              <w:rPr>
                <w:sz w:val="19"/>
                <w:szCs w:val="19"/>
              </w:rPr>
            </w:pPr>
            <w:r>
              <w:rPr>
                <w:sz w:val="19"/>
              </w:rPr>
              <w:t>TSS</w:t>
            </w:r>
          </w:p>
        </w:tc>
        <w:tc>
          <w:tcPr>
            <w:tcW w:w="8350" w:type="dxa"/>
          </w:tcPr>
          <w:p w14:paraId="6D1182A9" w14:textId="77777777" w:rsidR="00027D08" w:rsidRDefault="004629CD">
            <w:pPr>
              <w:keepNext/>
              <w:spacing w:before="30" w:after="30"/>
              <w:jc w:val="center"/>
              <w:rPr>
                <w:sz w:val="19"/>
                <w:szCs w:val="19"/>
              </w:rPr>
            </w:pPr>
            <w:r>
              <w:rPr>
                <w:sz w:val="19"/>
              </w:rPr>
              <w:t>Total suspended solids</w:t>
            </w:r>
          </w:p>
        </w:tc>
      </w:tr>
      <w:tr w:rsidR="00027D08" w14:paraId="027EEABA" w14:textId="77777777">
        <w:trPr>
          <w:cantSplit/>
          <w:jc w:val="center"/>
        </w:trPr>
        <w:tc>
          <w:tcPr>
            <w:tcW w:w="1856" w:type="dxa"/>
          </w:tcPr>
          <w:p w14:paraId="344C2D3A" w14:textId="77777777" w:rsidR="00027D08" w:rsidRDefault="004629CD">
            <w:pPr>
              <w:spacing w:before="30" w:after="30"/>
              <w:rPr>
                <w:sz w:val="19"/>
                <w:szCs w:val="19"/>
              </w:rPr>
            </w:pPr>
            <w:r>
              <w:rPr>
                <w:sz w:val="19"/>
              </w:rPr>
              <w:t>UTM 40N</w:t>
            </w:r>
          </w:p>
        </w:tc>
        <w:tc>
          <w:tcPr>
            <w:tcW w:w="8350" w:type="dxa"/>
          </w:tcPr>
          <w:p w14:paraId="696FD658" w14:textId="77777777" w:rsidR="00027D08" w:rsidRDefault="004629CD">
            <w:pPr>
              <w:spacing w:before="30" w:after="30"/>
              <w:jc w:val="center"/>
              <w:rPr>
                <w:sz w:val="19"/>
                <w:szCs w:val="19"/>
              </w:rPr>
            </w:pPr>
            <w:r>
              <w:rPr>
                <w:sz w:val="19"/>
              </w:rPr>
              <w:t>Universal Transverse Mercator zone 40 North, WGS 84 datum</w:t>
            </w:r>
          </w:p>
        </w:tc>
      </w:tr>
    </w:tbl>
    <w:p w14:paraId="59FFA59B" w14:textId="77777777" w:rsidR="00027D08" w:rsidRDefault="004629CD">
      <w:pPr>
        <w:keepNext/>
        <w:spacing w:before="160" w:after="160"/>
      </w:pPr>
      <w:r>
        <w:rPr>
          <w:rFonts w:ascii="Century Gothic" w:hAnsi="Century Gothic"/>
          <w:b/>
          <w:color w:val="1F497D"/>
          <w:sz w:val="24"/>
        </w:rPr>
        <w:t>A note on the term TE</w:t>
      </w:r>
    </w:p>
    <w:p w14:paraId="3F810274" w14:textId="77777777" w:rsidR="00027D08" w:rsidRDefault="004629CD">
      <w:r>
        <w:t xml:space="preserve">The Terms of Reference and this report use TE to mean treated effluent, the treated product of the sewage treatment plant. The NAMA design guidelines define TE as trade </w:t>
      </w:r>
      <w:r>
        <w:t>effluent and use TSE for treated sewage effluent. To avoid ambiguity this report writes treated effluent in full, and TSE where a guideline value is quoted.</w:t>
      </w:r>
      <w:r>
        <w:rPr>
          <w:rStyle w:val="FootnoteReference"/>
        </w:rPr>
        <w:footnoteReference w:id="1"/>
      </w:r>
    </w:p>
    <w:p w14:paraId="5347F022" w14:textId="77777777" w:rsidR="00027D08" w:rsidRDefault="004629CD">
      <w:r>
        <w:br w:type="page"/>
      </w:r>
    </w:p>
    <w:p w14:paraId="09D439F2" w14:textId="77777777" w:rsidR="00027D08" w:rsidRDefault="004629CD">
      <w:pPr>
        <w:pStyle w:val="Heading1"/>
      </w:pPr>
      <w:bookmarkStart w:id="0" w:name="_Toc240504668"/>
      <w:r>
        <w:lastRenderedPageBreak/>
        <w:t>Executive summary</w:t>
      </w:r>
      <w:bookmarkEnd w:id="0"/>
    </w:p>
    <w:p w14:paraId="2DBFBA7A" w14:textId="77777777" w:rsidR="00027D08" w:rsidRDefault="004629CD">
      <w:r>
        <w:t>This report presents the concept design for the wastewater and treated effluent systems serving Ibri, together with the sewage treatment plant that will receive the collected flow. It records the data collected, the checks applied to it, the design basis adopted and the state of the work at the date of issue. The design basis was issued on its own as the Design Basis Report and presented to Nama Water Services on 16 September 2026; this revision carries it in full.</w:t>
      </w:r>
    </w:p>
    <w:p w14:paraId="2F61B1B0" w14:textId="77777777" w:rsidR="00027D08" w:rsidRDefault="004629CD">
      <w:pPr>
        <w:keepNext/>
        <w:spacing w:before="160" w:after="40"/>
        <w:jc w:val="center"/>
      </w:pPr>
      <w:r>
        <w:rPr>
          <w:noProof/>
        </w:rPr>
        <w:drawing>
          <wp:inline distT="0" distB="0" distL="0" distR="0" wp14:anchorId="206F899A" wp14:editId="71FEAE10">
            <wp:extent cx="5580000" cy="2998704"/>
            <wp:effectExtent l="0" t="0" r="0" b="0"/>
            <wp:docPr id="2106268093" name="Picture 210626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process.png"/>
                    <pic:cNvPicPr/>
                  </pic:nvPicPr>
                  <pic:blipFill>
                    <a:blip r:embed="rId15"/>
                    <a:stretch>
                      <a:fillRect/>
                    </a:stretch>
                  </pic:blipFill>
                  <pic:spPr>
                    <a:xfrm>
                      <a:off x="0" y="0"/>
                      <a:ext cx="5580000" cy="2998704"/>
                    </a:xfrm>
                    <a:prstGeom prst="rect">
                      <a:avLst/>
                    </a:prstGeom>
                  </pic:spPr>
                </pic:pic>
              </a:graphicData>
            </a:graphic>
          </wp:inline>
        </w:drawing>
      </w:r>
    </w:p>
    <w:p w14:paraId="51EA7ED5" w14:textId="0F51DAE7" w:rsidR="00027D08" w:rsidRDefault="004629CD">
      <w:pPr>
        <w:pStyle w:val="Caption"/>
        <w:spacing w:before="40" w:after="200"/>
        <w:jc w:val="center"/>
      </w:pPr>
      <w:bookmarkStart w:id="1" w:name="_Toc240504579"/>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w:t>
      </w:r>
      <w:r>
        <w:rPr>
          <w:i/>
          <w:color w:val="5A5A5A"/>
        </w:rPr>
        <w:fldChar w:fldCharType="end"/>
      </w:r>
      <w:r>
        <w:rPr>
          <w:i/>
          <w:color w:val="5A5A5A"/>
        </w:rPr>
        <w:t xml:space="preserve">.   The concept design process, from the data collected to the </w:t>
      </w:r>
      <w:r>
        <w:rPr>
          <w:i/>
          <w:color w:val="5A5A5A"/>
        </w:rPr>
        <w:t>recommended option.</w:t>
      </w:r>
      <w:bookmarkEnd w:id="1"/>
    </w:p>
    <w:p w14:paraId="2C109FAD" w14:textId="77777777" w:rsidR="00027D08" w:rsidRDefault="004629CD">
      <w:pPr>
        <w:keepNext/>
        <w:spacing w:before="160" w:after="160"/>
      </w:pPr>
      <w:r>
        <w:rPr>
          <w:rFonts w:ascii="Century Gothic" w:hAnsi="Century Gothic"/>
          <w:b/>
          <w:color w:val="1F497D"/>
          <w:sz w:val="24"/>
        </w:rPr>
        <w:t>The project area</w:t>
      </w:r>
    </w:p>
    <w:p w14:paraId="14CA71B6" w14:textId="77777777" w:rsidR="00027D08" w:rsidRDefault="004629CD">
      <w:r>
        <w:t>The study area covers 531.4 square kilometres within the Wilayat of Ibri, Governorate of Adh Dhahirah, and contains twenty-five named settlements. The project boundary received covers 439.8 square kilometres; it has been extended so that every cadastral plot of the twenty-five settlements, the planned ones included, lies inside it. All spatial work is carried out in UTM zone 40 North on the WGS 84 datum.</w:t>
      </w:r>
      <w:r>
        <w:rPr>
          <w:rStyle w:val="FootnoteReference"/>
        </w:rPr>
        <w:footnoteReference w:id="2"/>
      </w:r>
    </w:p>
    <w:p w14:paraId="35791FFF" w14:textId="77777777" w:rsidR="00027D08" w:rsidRDefault="004629CD">
      <w:pPr>
        <w:keepNext/>
        <w:spacing w:before="160" w:after="160"/>
      </w:pPr>
      <w:r>
        <w:rPr>
          <w:rFonts w:ascii="Century Gothic" w:hAnsi="Century Gothic"/>
          <w:b/>
          <w:color w:val="1F497D"/>
          <w:sz w:val="24"/>
        </w:rPr>
        <w:t>Data collected</w:t>
      </w:r>
    </w:p>
    <w:p w14:paraId="02CD3B0E" w14:textId="77777777" w:rsidR="00027D08" w:rsidRDefault="004629CD">
      <w:r>
        <w:t>Data has been obtained from Nama Water Services covering the existing wastewater assets, the potable water network, electricity accounts and the cadastral plot layer. The datasets have been loaded into the project geographic information system, checked against the project boundary and assessed for completeness. Section 2.2 records the outcome in full. Four points are carried through the report.</w:t>
      </w:r>
    </w:p>
    <w:p w14:paraId="165F2B28" w14:textId="77777777" w:rsidR="00027D08" w:rsidRDefault="004629CD">
      <w:pPr>
        <w:pStyle w:val="ListBullet"/>
        <w:spacing w:after="60"/>
        <w:ind w:left="340"/>
      </w:pPr>
      <w:r>
        <w:rPr>
          <w:rFonts w:ascii="Calibri" w:hAnsi="Calibri"/>
          <w:b/>
          <w:sz w:val="21"/>
        </w:rPr>
        <w:t xml:space="preserve">Existing assets — </w:t>
      </w:r>
      <w:r>
        <w:rPr>
          <w:rFonts w:ascii="Calibri" w:hAnsi="Calibri"/>
          <w:sz w:val="21"/>
        </w:rPr>
        <w:t>the wastewater dataset holds two networks. The constructed network, dated 2006, comprises 111.6 kilometres of gravity sewer and 10.0 kilometres of force main. A further 199.3 kilometres of gravity sewer, 23.2 kilometres of pumping main and the whole of the 45.7 kilometre treated effluent main are recorded as proposed. No treated effluent asset has been built.</w:t>
      </w:r>
    </w:p>
    <w:p w14:paraId="5C07514F" w14:textId="77777777" w:rsidR="00027D08" w:rsidRDefault="004629CD">
      <w:pPr>
        <w:pStyle w:val="ListBullet"/>
        <w:spacing w:after="60"/>
        <w:ind w:left="340"/>
      </w:pPr>
      <w:r>
        <w:rPr>
          <w:rFonts w:ascii="Calibri" w:hAnsi="Calibri"/>
          <w:b/>
          <w:sz w:val="21"/>
        </w:rPr>
        <w:t xml:space="preserve">Potable water — </w:t>
      </w:r>
      <w:r>
        <w:rPr>
          <w:rFonts w:ascii="Calibri" w:hAnsi="Calibri"/>
          <w:sz w:val="21"/>
        </w:rPr>
        <w:t>the PAEW dataset provides 647.8 kilometres of water mains within the study area, and is adopted as the source for utility interfaces.</w:t>
      </w:r>
    </w:p>
    <w:p w14:paraId="1FC721E3" w14:textId="77777777" w:rsidR="00027D08" w:rsidRDefault="004629CD">
      <w:pPr>
        <w:pStyle w:val="ListBullet"/>
        <w:spacing w:after="60"/>
        <w:ind w:left="340"/>
      </w:pPr>
      <w:r>
        <w:rPr>
          <w:rFonts w:ascii="Calibri" w:hAnsi="Calibri"/>
          <w:b/>
          <w:sz w:val="21"/>
        </w:rPr>
        <w:t xml:space="preserve">Electricity accounts — </w:t>
      </w:r>
      <w:r>
        <w:rPr>
          <w:rFonts w:ascii="Calibri" w:hAnsi="Calibri"/>
          <w:sz w:val="21"/>
        </w:rPr>
        <w:t>33,971 meters have been placed on the plots to establish the number of properties on each and its use.</w:t>
      </w:r>
    </w:p>
    <w:p w14:paraId="356BC14E" w14:textId="77777777" w:rsidR="00027D08" w:rsidRDefault="004629CD">
      <w:pPr>
        <w:pStyle w:val="ListBullet"/>
        <w:spacing w:after="60"/>
        <w:ind w:left="340"/>
      </w:pPr>
      <w:r>
        <w:rPr>
          <w:rFonts w:ascii="Calibri" w:hAnsi="Calibri"/>
          <w:b/>
          <w:sz w:val="21"/>
        </w:rPr>
        <w:lastRenderedPageBreak/>
        <w:t xml:space="preserve">Survey — </w:t>
      </w:r>
      <w:r>
        <w:rPr>
          <w:rFonts w:ascii="Calibri" w:hAnsi="Calibri"/>
          <w:sz w:val="21"/>
        </w:rPr>
        <w:t>a topographic and utility survey covering the whole study area is in progress and will confirm levels, diameters and asset condition.</w:t>
      </w:r>
    </w:p>
    <w:p w14:paraId="01E39DE3" w14:textId="77777777" w:rsidR="00027D08" w:rsidRDefault="004629CD">
      <w:pPr>
        <w:keepNext/>
        <w:spacing w:before="160" w:after="160"/>
      </w:pPr>
      <w:r>
        <w:rPr>
          <w:rFonts w:ascii="Century Gothic" w:hAnsi="Century Gothic"/>
          <w:b/>
          <w:color w:val="1F497D"/>
          <w:sz w:val="24"/>
        </w:rPr>
        <w:t>Design basis</w:t>
      </w:r>
    </w:p>
    <w:p w14:paraId="142CCB0F" w14:textId="77777777" w:rsidR="00027D08" w:rsidRDefault="004629CD">
      <w:r>
        <w:t>Wastewater generation is derived from water demand in accordance with the NAMA design guidelines. For the Governorate of Adh Dhahirah the domestic consumption rate is 164 litres per person per day, with 22 per cent added for non-domestic and 14 per cent for governmental consumption. Return rates of 85 per cent for domestic and tanker supply and 54 per cent for the rest give the wastewater flow.</w:t>
      </w:r>
      <w:r>
        <w:rPr>
          <w:rStyle w:val="FootnoteReference"/>
        </w:rPr>
        <w:footnoteReference w:id="3"/>
      </w:r>
    </w:p>
    <w:p w14:paraId="1576BDC5" w14:textId="77777777" w:rsidR="00027D08" w:rsidRDefault="004629CD">
      <w:r>
        <w:t>The occupancy rate is set for each settlement as its 2024 population divided by the domestic electricity meters counted in it, with a floor of four persons per property, a cap of 6.12, the highest rate among the larger settlements, and four for a settlement of fewer than a thousand people. Ibri returns 6.07. Section 4.1 sets out the derivation.</w:t>
      </w:r>
      <w:r>
        <w:rPr>
          <w:rStyle w:val="FootnoteReference"/>
        </w:rPr>
        <w:footnoteReference w:id="4"/>
      </w:r>
    </w:p>
    <w:p w14:paraId="075AE558" w14:textId="77777777" w:rsidR="00027D08" w:rsidRDefault="004629CD">
      <w:pPr>
        <w:keepNext/>
        <w:spacing w:before="160" w:after="160"/>
      </w:pPr>
      <w:r>
        <w:rPr>
          <w:rFonts w:ascii="Century Gothic" w:hAnsi="Century Gothic"/>
          <w:b/>
          <w:color w:val="1F497D"/>
          <w:sz w:val="24"/>
        </w:rPr>
        <w:t>Population and flows</w:t>
      </w:r>
    </w:p>
    <w:p w14:paraId="451D0BFA" w14:textId="77777777" w:rsidR="00027D08" w:rsidRDefault="004629CD">
      <w:r>
        <w:t>Every plot in the study area carries a population and an average sewage flow, for 2024 and for every year to the year its settlement is full. The use of each plot is determined from the meters on it and from a satellite image of September 2026; the capacity of the empty land is read from the built plots around it; each settlement grows at the rate of the official series and fills its own land before its growth moves to its neighbours. The study area holds 119,893 people in 2024 and generates 20,852 cubic me</w:t>
      </w:r>
      <w:r>
        <w:t>tres of sewage a day. Ibri's land is full in 2056; the last settlement fills in 2070, with 349,029 people and 60,099 cubic metres a day.</w:t>
      </w:r>
      <w:r>
        <w:rPr>
          <w:rStyle w:val="FootnoteReference"/>
        </w:rPr>
        <w:footnoteReference w:id="5"/>
      </w:r>
    </w:p>
    <w:p w14:paraId="066159B4" w14:textId="274B830F" w:rsidR="00027D08" w:rsidRDefault="004629CD">
      <w:pPr>
        <w:pStyle w:val="Caption"/>
        <w:keepNext/>
        <w:spacing w:before="160" w:after="60"/>
        <w:jc w:val="center"/>
      </w:pPr>
      <w:bookmarkStart w:id="2" w:name="_Toc240504623"/>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w:t>
      </w:r>
      <w:r>
        <w:rPr>
          <w:i/>
          <w:color w:val="5A5A5A"/>
        </w:rPr>
        <w:fldChar w:fldCharType="end"/>
      </w:r>
      <w:r>
        <w:rPr>
          <w:i/>
          <w:color w:val="5A5A5A"/>
        </w:rPr>
        <w:t>.   The study area in the design years</w:t>
      </w:r>
      <w:bookmarkEnd w:id="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722"/>
        <w:gridCol w:w="1485"/>
        <w:gridCol w:w="1979"/>
        <w:gridCol w:w="2041"/>
        <w:gridCol w:w="1979"/>
      </w:tblGrid>
      <w:tr w:rsidR="00027D08" w14:paraId="57B6B472" w14:textId="77777777">
        <w:trPr>
          <w:cantSplit/>
          <w:tblHeader/>
          <w:jc w:val="center"/>
        </w:trPr>
        <w:tc>
          <w:tcPr>
            <w:tcW w:w="2722" w:type="dxa"/>
            <w:shd w:val="clear" w:color="auto" w:fill="1F497D"/>
          </w:tcPr>
          <w:p w14:paraId="5FBB06BC" w14:textId="77777777" w:rsidR="00027D08" w:rsidRDefault="004629CD">
            <w:pPr>
              <w:keepNext/>
              <w:spacing w:before="40" w:after="40"/>
              <w:rPr>
                <w:sz w:val="18"/>
                <w:szCs w:val="18"/>
              </w:rPr>
            </w:pPr>
            <w:r>
              <w:rPr>
                <w:b/>
                <w:color w:val="FFFFFF"/>
                <w:sz w:val="18"/>
              </w:rPr>
              <w:t>Year</w:t>
            </w:r>
          </w:p>
        </w:tc>
        <w:tc>
          <w:tcPr>
            <w:tcW w:w="1485" w:type="dxa"/>
            <w:shd w:val="clear" w:color="auto" w:fill="1F497D"/>
          </w:tcPr>
          <w:p w14:paraId="24FE4AEB" w14:textId="77777777" w:rsidR="00027D08" w:rsidRDefault="004629CD">
            <w:pPr>
              <w:keepNext/>
              <w:spacing w:before="40" w:after="40"/>
              <w:jc w:val="center"/>
              <w:rPr>
                <w:sz w:val="18"/>
                <w:szCs w:val="18"/>
              </w:rPr>
            </w:pPr>
            <w:r>
              <w:rPr>
                <w:b/>
                <w:color w:val="FFFFFF"/>
                <w:sz w:val="18"/>
              </w:rPr>
              <w:t>People</w:t>
            </w:r>
          </w:p>
        </w:tc>
        <w:tc>
          <w:tcPr>
            <w:tcW w:w="1979" w:type="dxa"/>
            <w:shd w:val="clear" w:color="auto" w:fill="1F497D"/>
          </w:tcPr>
          <w:p w14:paraId="4A8CCD12" w14:textId="77777777" w:rsidR="00027D08" w:rsidRDefault="004629CD">
            <w:pPr>
              <w:keepNext/>
              <w:spacing w:before="40" w:after="40"/>
              <w:jc w:val="center"/>
              <w:rPr>
                <w:sz w:val="18"/>
                <w:szCs w:val="18"/>
              </w:rPr>
            </w:pPr>
            <w:r>
              <w:rPr>
                <w:b/>
                <w:color w:val="FFFFFF"/>
                <w:sz w:val="18"/>
              </w:rPr>
              <w:t>Average sewage flow, m³/d</w:t>
            </w:r>
          </w:p>
        </w:tc>
        <w:tc>
          <w:tcPr>
            <w:tcW w:w="2041" w:type="dxa"/>
            <w:shd w:val="clear" w:color="auto" w:fill="1F497D"/>
          </w:tcPr>
          <w:p w14:paraId="16A4121E" w14:textId="77777777" w:rsidR="00027D08" w:rsidRDefault="004629CD">
            <w:pPr>
              <w:keepNext/>
              <w:spacing w:before="40" w:after="40"/>
              <w:jc w:val="center"/>
              <w:rPr>
                <w:sz w:val="18"/>
                <w:szCs w:val="18"/>
              </w:rPr>
            </w:pPr>
            <w:r>
              <w:rPr>
                <w:b/>
                <w:color w:val="FFFFFF"/>
                <w:sz w:val="18"/>
              </w:rPr>
              <w:t>STP average with the margin, m³/d</w:t>
            </w:r>
          </w:p>
        </w:tc>
        <w:tc>
          <w:tcPr>
            <w:tcW w:w="1979" w:type="dxa"/>
            <w:shd w:val="clear" w:color="auto" w:fill="1F497D"/>
          </w:tcPr>
          <w:p w14:paraId="2F57D5ED" w14:textId="77777777" w:rsidR="00027D08" w:rsidRDefault="004629CD">
            <w:pPr>
              <w:keepNext/>
              <w:spacing w:before="40" w:after="40"/>
              <w:jc w:val="center"/>
              <w:rPr>
                <w:sz w:val="18"/>
                <w:szCs w:val="18"/>
              </w:rPr>
            </w:pPr>
            <w:r>
              <w:rPr>
                <w:b/>
                <w:color w:val="FFFFFF"/>
                <w:sz w:val="18"/>
              </w:rPr>
              <w:t>STP peak hour with the margin, m³/d</w:t>
            </w:r>
          </w:p>
        </w:tc>
      </w:tr>
      <w:tr w:rsidR="00027D08" w14:paraId="5B259835" w14:textId="77777777">
        <w:trPr>
          <w:cantSplit/>
          <w:jc w:val="center"/>
        </w:trPr>
        <w:tc>
          <w:tcPr>
            <w:tcW w:w="2722" w:type="dxa"/>
          </w:tcPr>
          <w:p w14:paraId="173560F8" w14:textId="77777777" w:rsidR="00027D08" w:rsidRDefault="004629CD">
            <w:pPr>
              <w:keepNext/>
              <w:spacing w:before="30" w:after="30"/>
              <w:rPr>
                <w:sz w:val="18"/>
                <w:szCs w:val="18"/>
              </w:rPr>
            </w:pPr>
            <w:r>
              <w:rPr>
                <w:sz w:val="18"/>
              </w:rPr>
              <w:t>2024, base</w:t>
            </w:r>
          </w:p>
        </w:tc>
        <w:tc>
          <w:tcPr>
            <w:tcW w:w="1485" w:type="dxa"/>
          </w:tcPr>
          <w:p w14:paraId="75D5BE9E" w14:textId="77777777" w:rsidR="00027D08" w:rsidRDefault="004629CD">
            <w:pPr>
              <w:keepNext/>
              <w:spacing w:before="30" w:after="30"/>
              <w:jc w:val="center"/>
              <w:rPr>
                <w:sz w:val="18"/>
                <w:szCs w:val="18"/>
              </w:rPr>
            </w:pPr>
            <w:r>
              <w:rPr>
                <w:sz w:val="18"/>
              </w:rPr>
              <w:t>119,893</w:t>
            </w:r>
          </w:p>
        </w:tc>
        <w:tc>
          <w:tcPr>
            <w:tcW w:w="1979" w:type="dxa"/>
          </w:tcPr>
          <w:p w14:paraId="23FE99E7" w14:textId="77777777" w:rsidR="00027D08" w:rsidRDefault="004629CD">
            <w:pPr>
              <w:keepNext/>
              <w:spacing w:before="30" w:after="30"/>
              <w:jc w:val="center"/>
              <w:rPr>
                <w:sz w:val="18"/>
                <w:szCs w:val="18"/>
              </w:rPr>
            </w:pPr>
            <w:r>
              <w:rPr>
                <w:sz w:val="18"/>
              </w:rPr>
              <w:t>20,852</w:t>
            </w:r>
          </w:p>
        </w:tc>
        <w:tc>
          <w:tcPr>
            <w:tcW w:w="2041" w:type="dxa"/>
          </w:tcPr>
          <w:p w14:paraId="7962F8F9" w14:textId="77777777" w:rsidR="00027D08" w:rsidRDefault="00027D08">
            <w:pPr>
              <w:keepNext/>
              <w:spacing w:before="30" w:after="30"/>
              <w:jc w:val="center"/>
              <w:rPr>
                <w:sz w:val="18"/>
                <w:szCs w:val="18"/>
              </w:rPr>
            </w:pPr>
          </w:p>
        </w:tc>
        <w:tc>
          <w:tcPr>
            <w:tcW w:w="1979" w:type="dxa"/>
          </w:tcPr>
          <w:p w14:paraId="64F6624A" w14:textId="77777777" w:rsidR="00027D08" w:rsidRDefault="00027D08">
            <w:pPr>
              <w:keepNext/>
              <w:spacing w:before="30" w:after="30"/>
              <w:jc w:val="center"/>
              <w:rPr>
                <w:sz w:val="18"/>
                <w:szCs w:val="18"/>
              </w:rPr>
            </w:pPr>
          </w:p>
        </w:tc>
      </w:tr>
      <w:tr w:rsidR="00027D08" w14:paraId="1BE8001E" w14:textId="77777777">
        <w:trPr>
          <w:cantSplit/>
          <w:jc w:val="center"/>
        </w:trPr>
        <w:tc>
          <w:tcPr>
            <w:tcW w:w="2722" w:type="dxa"/>
          </w:tcPr>
          <w:p w14:paraId="4C4D159A" w14:textId="77777777" w:rsidR="00027D08" w:rsidRDefault="004629CD">
            <w:pPr>
              <w:keepNext/>
              <w:spacing w:before="30" w:after="30"/>
              <w:rPr>
                <w:sz w:val="18"/>
                <w:szCs w:val="18"/>
              </w:rPr>
            </w:pPr>
            <w:r>
              <w:rPr>
                <w:sz w:val="18"/>
              </w:rPr>
              <w:t>2030, opening year</w:t>
            </w:r>
          </w:p>
        </w:tc>
        <w:tc>
          <w:tcPr>
            <w:tcW w:w="1485" w:type="dxa"/>
          </w:tcPr>
          <w:p w14:paraId="44428172" w14:textId="77777777" w:rsidR="00027D08" w:rsidRDefault="004629CD">
            <w:pPr>
              <w:keepNext/>
              <w:spacing w:before="30" w:after="30"/>
              <w:jc w:val="center"/>
              <w:rPr>
                <w:sz w:val="18"/>
                <w:szCs w:val="18"/>
              </w:rPr>
            </w:pPr>
            <w:r>
              <w:rPr>
                <w:sz w:val="18"/>
              </w:rPr>
              <w:t>139,535</w:t>
            </w:r>
          </w:p>
        </w:tc>
        <w:tc>
          <w:tcPr>
            <w:tcW w:w="1979" w:type="dxa"/>
          </w:tcPr>
          <w:p w14:paraId="466CDDB6" w14:textId="77777777" w:rsidR="00027D08" w:rsidRDefault="004629CD">
            <w:pPr>
              <w:keepNext/>
              <w:spacing w:before="30" w:after="30"/>
              <w:jc w:val="center"/>
              <w:rPr>
                <w:sz w:val="18"/>
                <w:szCs w:val="18"/>
              </w:rPr>
            </w:pPr>
            <w:r>
              <w:rPr>
                <w:sz w:val="18"/>
              </w:rPr>
              <w:t>24,216</w:t>
            </w:r>
          </w:p>
        </w:tc>
        <w:tc>
          <w:tcPr>
            <w:tcW w:w="2041" w:type="dxa"/>
          </w:tcPr>
          <w:p w14:paraId="59826D27" w14:textId="77777777" w:rsidR="00027D08" w:rsidRDefault="004629CD">
            <w:pPr>
              <w:keepNext/>
              <w:spacing w:before="30" w:after="30"/>
              <w:jc w:val="center"/>
              <w:rPr>
                <w:sz w:val="18"/>
                <w:szCs w:val="18"/>
              </w:rPr>
            </w:pPr>
            <w:r>
              <w:rPr>
                <w:sz w:val="18"/>
              </w:rPr>
              <w:t>26,638</w:t>
            </w:r>
          </w:p>
        </w:tc>
        <w:tc>
          <w:tcPr>
            <w:tcW w:w="1979" w:type="dxa"/>
          </w:tcPr>
          <w:p w14:paraId="7BA2496E" w14:textId="77777777" w:rsidR="00027D08" w:rsidRDefault="004629CD">
            <w:pPr>
              <w:keepNext/>
              <w:spacing w:before="30" w:after="30"/>
              <w:jc w:val="center"/>
              <w:rPr>
                <w:sz w:val="18"/>
                <w:szCs w:val="18"/>
              </w:rPr>
            </w:pPr>
            <w:r>
              <w:rPr>
                <w:sz w:val="18"/>
              </w:rPr>
              <w:t>48,003</w:t>
            </w:r>
          </w:p>
        </w:tc>
      </w:tr>
      <w:tr w:rsidR="00027D08" w14:paraId="06830618" w14:textId="77777777">
        <w:trPr>
          <w:cantSplit/>
          <w:jc w:val="center"/>
        </w:trPr>
        <w:tc>
          <w:tcPr>
            <w:tcW w:w="2722" w:type="dxa"/>
          </w:tcPr>
          <w:p w14:paraId="2E593BD1" w14:textId="77777777" w:rsidR="00027D08" w:rsidRDefault="004629CD">
            <w:pPr>
              <w:keepNext/>
              <w:spacing w:before="30" w:after="30"/>
              <w:rPr>
                <w:sz w:val="18"/>
                <w:szCs w:val="18"/>
              </w:rPr>
            </w:pPr>
            <w:r>
              <w:rPr>
                <w:sz w:val="18"/>
              </w:rPr>
              <w:t>2055, opening year plus 25</w:t>
            </w:r>
          </w:p>
        </w:tc>
        <w:tc>
          <w:tcPr>
            <w:tcW w:w="1485" w:type="dxa"/>
          </w:tcPr>
          <w:p w14:paraId="30588E41" w14:textId="77777777" w:rsidR="00027D08" w:rsidRDefault="004629CD">
            <w:pPr>
              <w:keepNext/>
              <w:spacing w:before="30" w:after="30"/>
              <w:jc w:val="center"/>
              <w:rPr>
                <w:sz w:val="18"/>
                <w:szCs w:val="18"/>
              </w:rPr>
            </w:pPr>
            <w:r>
              <w:rPr>
                <w:sz w:val="18"/>
              </w:rPr>
              <w:t>244,914</w:t>
            </w:r>
          </w:p>
        </w:tc>
        <w:tc>
          <w:tcPr>
            <w:tcW w:w="1979" w:type="dxa"/>
          </w:tcPr>
          <w:p w14:paraId="50561879" w14:textId="77777777" w:rsidR="00027D08" w:rsidRDefault="004629CD">
            <w:pPr>
              <w:keepNext/>
              <w:spacing w:before="30" w:after="30"/>
              <w:jc w:val="center"/>
              <w:rPr>
                <w:sz w:val="18"/>
                <w:szCs w:val="18"/>
              </w:rPr>
            </w:pPr>
            <w:r>
              <w:rPr>
                <w:sz w:val="18"/>
              </w:rPr>
              <w:t>42,266</w:t>
            </w:r>
          </w:p>
        </w:tc>
        <w:tc>
          <w:tcPr>
            <w:tcW w:w="2041" w:type="dxa"/>
          </w:tcPr>
          <w:p w14:paraId="11F5B107" w14:textId="77777777" w:rsidR="00027D08" w:rsidRDefault="004629CD">
            <w:pPr>
              <w:keepNext/>
              <w:spacing w:before="30" w:after="30"/>
              <w:jc w:val="center"/>
              <w:rPr>
                <w:sz w:val="18"/>
                <w:szCs w:val="18"/>
              </w:rPr>
            </w:pPr>
            <w:r>
              <w:rPr>
                <w:sz w:val="18"/>
              </w:rPr>
              <w:t>46,492</w:t>
            </w:r>
          </w:p>
        </w:tc>
        <w:tc>
          <w:tcPr>
            <w:tcW w:w="1979" w:type="dxa"/>
          </w:tcPr>
          <w:p w14:paraId="19950F92" w14:textId="77777777" w:rsidR="00027D08" w:rsidRDefault="004629CD">
            <w:pPr>
              <w:keepNext/>
              <w:spacing w:before="30" w:after="30"/>
              <w:jc w:val="center"/>
              <w:rPr>
                <w:sz w:val="18"/>
                <w:szCs w:val="18"/>
              </w:rPr>
            </w:pPr>
            <w:r>
              <w:rPr>
                <w:sz w:val="18"/>
              </w:rPr>
              <w:t>78,322</w:t>
            </w:r>
          </w:p>
        </w:tc>
      </w:tr>
      <w:tr w:rsidR="00027D08" w14:paraId="40622159" w14:textId="77777777">
        <w:trPr>
          <w:cantSplit/>
          <w:jc w:val="center"/>
        </w:trPr>
        <w:tc>
          <w:tcPr>
            <w:tcW w:w="2722" w:type="dxa"/>
          </w:tcPr>
          <w:p w14:paraId="6B8D8714" w14:textId="77777777" w:rsidR="00027D08" w:rsidRDefault="004629CD">
            <w:pPr>
              <w:spacing w:before="30" w:after="30"/>
              <w:rPr>
                <w:sz w:val="18"/>
                <w:szCs w:val="18"/>
              </w:rPr>
            </w:pPr>
            <w:r>
              <w:rPr>
                <w:sz w:val="18"/>
              </w:rPr>
              <w:t>2070, saturation</w:t>
            </w:r>
          </w:p>
        </w:tc>
        <w:tc>
          <w:tcPr>
            <w:tcW w:w="1485" w:type="dxa"/>
          </w:tcPr>
          <w:p w14:paraId="2F840B98" w14:textId="77777777" w:rsidR="00027D08" w:rsidRDefault="004629CD">
            <w:pPr>
              <w:spacing w:before="30" w:after="30"/>
              <w:jc w:val="center"/>
              <w:rPr>
                <w:sz w:val="18"/>
                <w:szCs w:val="18"/>
              </w:rPr>
            </w:pPr>
            <w:r>
              <w:rPr>
                <w:sz w:val="18"/>
              </w:rPr>
              <w:t>349,029</w:t>
            </w:r>
          </w:p>
        </w:tc>
        <w:tc>
          <w:tcPr>
            <w:tcW w:w="1979" w:type="dxa"/>
          </w:tcPr>
          <w:p w14:paraId="77BD8D79" w14:textId="77777777" w:rsidR="00027D08" w:rsidRDefault="004629CD">
            <w:pPr>
              <w:spacing w:before="30" w:after="30"/>
              <w:jc w:val="center"/>
              <w:rPr>
                <w:sz w:val="18"/>
                <w:szCs w:val="18"/>
              </w:rPr>
            </w:pPr>
            <w:r>
              <w:rPr>
                <w:sz w:val="18"/>
              </w:rPr>
              <w:t>60,099</w:t>
            </w:r>
          </w:p>
        </w:tc>
        <w:tc>
          <w:tcPr>
            <w:tcW w:w="2041" w:type="dxa"/>
          </w:tcPr>
          <w:p w14:paraId="3DE95132" w14:textId="77777777" w:rsidR="00027D08" w:rsidRDefault="004629CD">
            <w:pPr>
              <w:spacing w:before="30" w:after="30"/>
              <w:jc w:val="center"/>
              <w:rPr>
                <w:sz w:val="18"/>
                <w:szCs w:val="18"/>
              </w:rPr>
            </w:pPr>
            <w:r>
              <w:rPr>
                <w:sz w:val="18"/>
              </w:rPr>
              <w:t>66,109</w:t>
            </w:r>
          </w:p>
        </w:tc>
        <w:tc>
          <w:tcPr>
            <w:tcW w:w="1979" w:type="dxa"/>
          </w:tcPr>
          <w:p w14:paraId="3ADCB6EB" w14:textId="77777777" w:rsidR="00027D08" w:rsidRDefault="004629CD">
            <w:pPr>
              <w:spacing w:before="30" w:after="30"/>
              <w:jc w:val="center"/>
              <w:rPr>
                <w:sz w:val="18"/>
                <w:szCs w:val="18"/>
              </w:rPr>
            </w:pPr>
            <w:r>
              <w:rPr>
                <w:sz w:val="18"/>
              </w:rPr>
              <w:t>106,724</w:t>
            </w:r>
          </w:p>
        </w:tc>
      </w:tr>
    </w:tbl>
    <w:p w14:paraId="0FA63438" w14:textId="77777777" w:rsidR="00027D08" w:rsidRDefault="00027D08"/>
    <w:p w14:paraId="762DF67F" w14:textId="77777777" w:rsidR="00027D08" w:rsidRDefault="004629CD">
      <w:r>
        <w:t xml:space="preserve">If the whole area drains to one STP, its design average in 2070 is 66,109 cubic metres a day and its peak hour </w:t>
      </w:r>
      <w:r>
        <w:t>106,724, with the ten per cent margin and before infiltration and tankers. At the guideline's minimum loads of 60 grams of BOD and 80 grams of suspended solids per person per day the plant receives 20,942 kilograms of BOD a day at saturation.</w:t>
      </w:r>
      <w:r>
        <w:rPr>
          <w:rStyle w:val="FootnoteReference"/>
        </w:rPr>
        <w:footnoteReference w:id="6"/>
      </w:r>
    </w:p>
    <w:p w14:paraId="5C566224" w14:textId="77777777" w:rsidR="00027D08" w:rsidRDefault="004629CD">
      <w:r>
        <w:t>Two industrial estates inside the town, at Al Tayyeb and Tanam, were found under the commercial tariff and are treated as special consumption. The army camp, a planned resort and two sources of tankered sewage outside the boundary are recorded in Section 4.3.</w:t>
      </w:r>
      <w:r>
        <w:rPr>
          <w:rStyle w:val="FootnoteReference"/>
        </w:rPr>
        <w:footnoteReference w:id="7"/>
      </w:r>
    </w:p>
    <w:p w14:paraId="78FFF097" w14:textId="77777777" w:rsidR="00027D08" w:rsidRDefault="004629CD">
      <w:pPr>
        <w:keepNext/>
        <w:spacing w:before="160" w:after="160"/>
      </w:pPr>
      <w:r>
        <w:rPr>
          <w:rFonts w:ascii="Century Gothic" w:hAnsi="Century Gothic"/>
          <w:b/>
          <w:color w:val="1F497D"/>
          <w:sz w:val="24"/>
        </w:rPr>
        <w:lastRenderedPageBreak/>
        <w:t>Decisions requested</w:t>
      </w:r>
    </w:p>
    <w:p w14:paraId="0DBDD82E" w14:textId="77777777" w:rsidR="00027D08" w:rsidRDefault="004629CD">
      <w:r>
        <w:t>Only what the guidelines do not settle is put to Nama Water Services for approval: 7 decisions, listed below and explained in the sections named. 8 further values are the guidelines' own or stated assumptions; they are adopted and reported. No decision had been taken at the date of this report. The largest of them is the overflow: without it 7 settlements never fill, and 75,414 people of the series have nowhere to go by 2070. Section 1.5 gives the decisions, the adopted values, the other matters awaiting co</w:t>
      </w:r>
      <w:r>
        <w:t>nfirmation and the 7 data requests.</w:t>
      </w:r>
    </w:p>
    <w:p w14:paraId="471B11FC" w14:textId="34FE0D79" w:rsidR="00027D08" w:rsidRDefault="004629CD">
      <w:pPr>
        <w:pStyle w:val="Caption"/>
        <w:keepNext/>
        <w:spacing w:before="160" w:after="60"/>
        <w:jc w:val="center"/>
      </w:pPr>
      <w:bookmarkStart w:id="3" w:name="_Toc240504624"/>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w:t>
      </w:r>
      <w:r>
        <w:rPr>
          <w:i/>
          <w:color w:val="5A5A5A"/>
        </w:rPr>
        <w:fldChar w:fldCharType="end"/>
      </w:r>
      <w:r>
        <w:rPr>
          <w:i/>
          <w:color w:val="5A5A5A"/>
        </w:rPr>
        <w:t>.   The decisions requested from Nama Water Services</w:t>
      </w:r>
      <w:bookmarkEnd w:id="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619"/>
        <w:gridCol w:w="7113"/>
        <w:gridCol w:w="2474"/>
      </w:tblGrid>
      <w:tr w:rsidR="00027D08" w14:paraId="4E06E6B0" w14:textId="77777777">
        <w:trPr>
          <w:cantSplit/>
          <w:tblHeader/>
          <w:jc w:val="center"/>
        </w:trPr>
        <w:tc>
          <w:tcPr>
            <w:tcW w:w="619" w:type="dxa"/>
            <w:shd w:val="clear" w:color="auto" w:fill="1F497D"/>
          </w:tcPr>
          <w:p w14:paraId="748DD001" w14:textId="77777777" w:rsidR="00027D08" w:rsidRDefault="00027D08">
            <w:pPr>
              <w:keepNext/>
              <w:spacing w:before="40" w:after="40"/>
              <w:rPr>
                <w:sz w:val="19"/>
                <w:szCs w:val="19"/>
              </w:rPr>
            </w:pPr>
          </w:p>
        </w:tc>
        <w:tc>
          <w:tcPr>
            <w:tcW w:w="7113" w:type="dxa"/>
            <w:shd w:val="clear" w:color="auto" w:fill="1F497D"/>
          </w:tcPr>
          <w:p w14:paraId="7F719FEF" w14:textId="77777777" w:rsidR="00027D08" w:rsidRDefault="004629CD">
            <w:pPr>
              <w:keepNext/>
              <w:spacing w:before="40" w:after="40"/>
              <w:jc w:val="center"/>
              <w:rPr>
                <w:sz w:val="19"/>
                <w:szCs w:val="19"/>
              </w:rPr>
            </w:pPr>
            <w:r>
              <w:rPr>
                <w:b/>
                <w:color w:val="FFFFFF"/>
                <w:sz w:val="19"/>
              </w:rPr>
              <w:t>Decision</w:t>
            </w:r>
          </w:p>
        </w:tc>
        <w:tc>
          <w:tcPr>
            <w:tcW w:w="2474" w:type="dxa"/>
            <w:shd w:val="clear" w:color="auto" w:fill="1F497D"/>
          </w:tcPr>
          <w:p w14:paraId="4511917B" w14:textId="77777777" w:rsidR="00027D08" w:rsidRDefault="004629CD">
            <w:pPr>
              <w:keepNext/>
              <w:spacing w:before="40" w:after="40"/>
              <w:jc w:val="center"/>
              <w:rPr>
                <w:sz w:val="19"/>
                <w:szCs w:val="19"/>
              </w:rPr>
            </w:pPr>
            <w:r>
              <w:rPr>
                <w:b/>
                <w:color w:val="FFFFFF"/>
                <w:sz w:val="19"/>
              </w:rPr>
              <w:t>Section</w:t>
            </w:r>
          </w:p>
        </w:tc>
      </w:tr>
      <w:tr w:rsidR="00027D08" w14:paraId="0427F7E9" w14:textId="77777777">
        <w:trPr>
          <w:cantSplit/>
          <w:jc w:val="center"/>
        </w:trPr>
        <w:tc>
          <w:tcPr>
            <w:tcW w:w="619" w:type="dxa"/>
          </w:tcPr>
          <w:p w14:paraId="79CCC0F4" w14:textId="77777777" w:rsidR="00027D08" w:rsidRDefault="004629CD">
            <w:pPr>
              <w:keepNext/>
              <w:spacing w:before="30" w:after="30"/>
              <w:rPr>
                <w:sz w:val="19"/>
                <w:szCs w:val="19"/>
              </w:rPr>
            </w:pPr>
            <w:r>
              <w:rPr>
                <w:sz w:val="19"/>
              </w:rPr>
              <w:t>1</w:t>
            </w:r>
          </w:p>
        </w:tc>
        <w:tc>
          <w:tcPr>
            <w:tcW w:w="7113" w:type="dxa"/>
          </w:tcPr>
          <w:p w14:paraId="3F135ABC" w14:textId="77777777" w:rsidR="00027D08" w:rsidRDefault="004629CD">
            <w:pPr>
              <w:keepNext/>
              <w:spacing w:before="30" w:after="30"/>
              <w:jc w:val="center"/>
              <w:rPr>
                <w:sz w:val="19"/>
                <w:szCs w:val="19"/>
              </w:rPr>
            </w:pPr>
            <w:r>
              <w:rPr>
                <w:sz w:val="19"/>
              </w:rPr>
              <w:t>Settlement boundaries</w:t>
            </w:r>
          </w:p>
        </w:tc>
        <w:tc>
          <w:tcPr>
            <w:tcW w:w="2474" w:type="dxa"/>
          </w:tcPr>
          <w:p w14:paraId="648CAF25" w14:textId="77777777" w:rsidR="00027D08" w:rsidRDefault="004629CD">
            <w:pPr>
              <w:keepNext/>
              <w:spacing w:before="30" w:after="30"/>
              <w:jc w:val="center"/>
              <w:rPr>
                <w:sz w:val="19"/>
                <w:szCs w:val="19"/>
              </w:rPr>
            </w:pPr>
            <w:r>
              <w:rPr>
                <w:sz w:val="19"/>
              </w:rPr>
              <w:t>4.1.2</w:t>
            </w:r>
          </w:p>
        </w:tc>
      </w:tr>
      <w:tr w:rsidR="00027D08" w14:paraId="65B6C4A2" w14:textId="77777777">
        <w:trPr>
          <w:cantSplit/>
          <w:jc w:val="center"/>
        </w:trPr>
        <w:tc>
          <w:tcPr>
            <w:tcW w:w="619" w:type="dxa"/>
          </w:tcPr>
          <w:p w14:paraId="0C5E547A" w14:textId="77777777" w:rsidR="00027D08" w:rsidRDefault="004629CD">
            <w:pPr>
              <w:keepNext/>
              <w:spacing w:before="30" w:after="30"/>
              <w:rPr>
                <w:sz w:val="19"/>
                <w:szCs w:val="19"/>
              </w:rPr>
            </w:pPr>
            <w:r>
              <w:rPr>
                <w:sz w:val="19"/>
              </w:rPr>
              <w:t>2</w:t>
            </w:r>
          </w:p>
        </w:tc>
        <w:tc>
          <w:tcPr>
            <w:tcW w:w="7113" w:type="dxa"/>
          </w:tcPr>
          <w:p w14:paraId="19DB93F4" w14:textId="77777777" w:rsidR="00027D08" w:rsidRDefault="004629CD">
            <w:pPr>
              <w:keepNext/>
              <w:spacing w:before="30" w:after="30"/>
              <w:jc w:val="center"/>
              <w:rPr>
                <w:sz w:val="19"/>
                <w:szCs w:val="19"/>
              </w:rPr>
            </w:pPr>
            <w:r>
              <w:rPr>
                <w:sz w:val="19"/>
              </w:rPr>
              <w:t>Persons per property</w:t>
            </w:r>
          </w:p>
        </w:tc>
        <w:tc>
          <w:tcPr>
            <w:tcW w:w="2474" w:type="dxa"/>
          </w:tcPr>
          <w:p w14:paraId="17C7C3FF" w14:textId="77777777" w:rsidR="00027D08" w:rsidRDefault="004629CD">
            <w:pPr>
              <w:keepNext/>
              <w:spacing w:before="30" w:after="30"/>
              <w:jc w:val="center"/>
              <w:rPr>
                <w:sz w:val="19"/>
                <w:szCs w:val="19"/>
              </w:rPr>
            </w:pPr>
            <w:r>
              <w:rPr>
                <w:sz w:val="19"/>
              </w:rPr>
              <w:t>4.1.4</w:t>
            </w:r>
          </w:p>
        </w:tc>
      </w:tr>
      <w:tr w:rsidR="00027D08" w14:paraId="53E22CB7" w14:textId="77777777">
        <w:trPr>
          <w:cantSplit/>
          <w:jc w:val="center"/>
        </w:trPr>
        <w:tc>
          <w:tcPr>
            <w:tcW w:w="619" w:type="dxa"/>
          </w:tcPr>
          <w:p w14:paraId="2FA26121" w14:textId="77777777" w:rsidR="00027D08" w:rsidRDefault="004629CD">
            <w:pPr>
              <w:keepNext/>
              <w:spacing w:before="30" w:after="30"/>
              <w:rPr>
                <w:sz w:val="19"/>
                <w:szCs w:val="19"/>
              </w:rPr>
            </w:pPr>
            <w:r>
              <w:rPr>
                <w:sz w:val="19"/>
              </w:rPr>
              <w:t>3</w:t>
            </w:r>
          </w:p>
        </w:tc>
        <w:tc>
          <w:tcPr>
            <w:tcW w:w="7113" w:type="dxa"/>
          </w:tcPr>
          <w:p w14:paraId="03750682" w14:textId="77777777" w:rsidR="00027D08" w:rsidRDefault="004629CD">
            <w:pPr>
              <w:keepNext/>
              <w:spacing w:before="30" w:after="30"/>
              <w:jc w:val="center"/>
              <w:rPr>
                <w:sz w:val="19"/>
                <w:szCs w:val="19"/>
              </w:rPr>
            </w:pPr>
            <w:r>
              <w:rPr>
                <w:sz w:val="19"/>
              </w:rPr>
              <w:t>Use of each plot</w:t>
            </w:r>
          </w:p>
        </w:tc>
        <w:tc>
          <w:tcPr>
            <w:tcW w:w="2474" w:type="dxa"/>
          </w:tcPr>
          <w:p w14:paraId="3B8762B2" w14:textId="77777777" w:rsidR="00027D08" w:rsidRDefault="004629CD">
            <w:pPr>
              <w:keepNext/>
              <w:spacing w:before="30" w:after="30"/>
              <w:jc w:val="center"/>
              <w:rPr>
                <w:sz w:val="19"/>
                <w:szCs w:val="19"/>
              </w:rPr>
            </w:pPr>
            <w:r>
              <w:rPr>
                <w:sz w:val="19"/>
              </w:rPr>
              <w:t>4.1.5</w:t>
            </w:r>
          </w:p>
        </w:tc>
      </w:tr>
      <w:tr w:rsidR="00027D08" w14:paraId="380DE029" w14:textId="77777777">
        <w:trPr>
          <w:cantSplit/>
          <w:jc w:val="center"/>
        </w:trPr>
        <w:tc>
          <w:tcPr>
            <w:tcW w:w="619" w:type="dxa"/>
          </w:tcPr>
          <w:p w14:paraId="26DA5175" w14:textId="77777777" w:rsidR="00027D08" w:rsidRDefault="004629CD">
            <w:pPr>
              <w:keepNext/>
              <w:spacing w:before="30" w:after="30"/>
              <w:rPr>
                <w:sz w:val="19"/>
                <w:szCs w:val="19"/>
              </w:rPr>
            </w:pPr>
            <w:r>
              <w:rPr>
                <w:sz w:val="19"/>
              </w:rPr>
              <w:t>4</w:t>
            </w:r>
          </w:p>
        </w:tc>
        <w:tc>
          <w:tcPr>
            <w:tcW w:w="7113" w:type="dxa"/>
          </w:tcPr>
          <w:p w14:paraId="2073BB57" w14:textId="77777777" w:rsidR="00027D08" w:rsidRDefault="004629CD">
            <w:pPr>
              <w:keepNext/>
              <w:spacing w:before="30" w:after="30"/>
              <w:jc w:val="center"/>
              <w:rPr>
                <w:sz w:val="19"/>
                <w:szCs w:val="19"/>
              </w:rPr>
            </w:pPr>
            <w:r>
              <w:rPr>
                <w:sz w:val="19"/>
              </w:rPr>
              <w:t xml:space="preserve">The </w:t>
            </w:r>
            <w:r>
              <w:rPr>
                <w:sz w:val="19"/>
              </w:rPr>
              <w:t>overflow</w:t>
            </w:r>
          </w:p>
        </w:tc>
        <w:tc>
          <w:tcPr>
            <w:tcW w:w="2474" w:type="dxa"/>
          </w:tcPr>
          <w:p w14:paraId="12E6B72C" w14:textId="77777777" w:rsidR="00027D08" w:rsidRDefault="004629CD">
            <w:pPr>
              <w:keepNext/>
              <w:spacing w:before="30" w:after="30"/>
              <w:jc w:val="center"/>
              <w:rPr>
                <w:sz w:val="19"/>
                <w:szCs w:val="19"/>
              </w:rPr>
            </w:pPr>
            <w:r>
              <w:rPr>
                <w:sz w:val="19"/>
              </w:rPr>
              <w:t>4.1.8</w:t>
            </w:r>
          </w:p>
        </w:tc>
      </w:tr>
      <w:tr w:rsidR="00027D08" w14:paraId="69AD5E99" w14:textId="77777777">
        <w:trPr>
          <w:cantSplit/>
          <w:jc w:val="center"/>
        </w:trPr>
        <w:tc>
          <w:tcPr>
            <w:tcW w:w="619" w:type="dxa"/>
          </w:tcPr>
          <w:p w14:paraId="075D622F" w14:textId="77777777" w:rsidR="00027D08" w:rsidRDefault="004629CD">
            <w:pPr>
              <w:keepNext/>
              <w:spacing w:before="30" w:after="30"/>
              <w:rPr>
                <w:sz w:val="19"/>
                <w:szCs w:val="19"/>
              </w:rPr>
            </w:pPr>
            <w:r>
              <w:rPr>
                <w:sz w:val="19"/>
              </w:rPr>
              <w:t>5</w:t>
            </w:r>
          </w:p>
        </w:tc>
        <w:tc>
          <w:tcPr>
            <w:tcW w:w="7113" w:type="dxa"/>
          </w:tcPr>
          <w:p w14:paraId="248C5E06" w14:textId="77777777" w:rsidR="00027D08" w:rsidRDefault="004629CD">
            <w:pPr>
              <w:keepNext/>
              <w:spacing w:before="30" w:after="30"/>
              <w:jc w:val="center"/>
              <w:rPr>
                <w:sz w:val="19"/>
                <w:szCs w:val="19"/>
              </w:rPr>
            </w:pPr>
            <w:r>
              <w:rPr>
                <w:sz w:val="19"/>
              </w:rPr>
              <w:t>The design horizon</w:t>
            </w:r>
          </w:p>
        </w:tc>
        <w:tc>
          <w:tcPr>
            <w:tcW w:w="2474" w:type="dxa"/>
          </w:tcPr>
          <w:p w14:paraId="37FFC174" w14:textId="77777777" w:rsidR="00027D08" w:rsidRDefault="004629CD">
            <w:pPr>
              <w:keepNext/>
              <w:spacing w:before="30" w:after="30"/>
              <w:jc w:val="center"/>
              <w:rPr>
                <w:sz w:val="19"/>
                <w:szCs w:val="19"/>
              </w:rPr>
            </w:pPr>
            <w:r>
              <w:rPr>
                <w:sz w:val="19"/>
              </w:rPr>
              <w:t>4.1.9</w:t>
            </w:r>
          </w:p>
        </w:tc>
      </w:tr>
      <w:tr w:rsidR="00027D08" w14:paraId="3BA6094B" w14:textId="77777777">
        <w:trPr>
          <w:cantSplit/>
          <w:jc w:val="center"/>
        </w:trPr>
        <w:tc>
          <w:tcPr>
            <w:tcW w:w="619" w:type="dxa"/>
          </w:tcPr>
          <w:p w14:paraId="3B12FD28" w14:textId="77777777" w:rsidR="00027D08" w:rsidRDefault="004629CD">
            <w:pPr>
              <w:keepNext/>
              <w:spacing w:before="30" w:after="30"/>
              <w:rPr>
                <w:sz w:val="19"/>
                <w:szCs w:val="19"/>
              </w:rPr>
            </w:pPr>
            <w:r>
              <w:rPr>
                <w:sz w:val="19"/>
              </w:rPr>
              <w:t>6</w:t>
            </w:r>
          </w:p>
        </w:tc>
        <w:tc>
          <w:tcPr>
            <w:tcW w:w="7113" w:type="dxa"/>
          </w:tcPr>
          <w:p w14:paraId="6286BEBF" w14:textId="77777777" w:rsidR="00027D08" w:rsidRDefault="004629CD">
            <w:pPr>
              <w:keepNext/>
              <w:spacing w:before="30" w:after="30"/>
              <w:jc w:val="center"/>
              <w:rPr>
                <w:sz w:val="19"/>
                <w:szCs w:val="19"/>
              </w:rPr>
            </w:pPr>
            <w:r>
              <w:rPr>
                <w:sz w:val="19"/>
              </w:rPr>
              <w:t>The growth beyond 2050</w:t>
            </w:r>
          </w:p>
        </w:tc>
        <w:tc>
          <w:tcPr>
            <w:tcW w:w="2474" w:type="dxa"/>
          </w:tcPr>
          <w:p w14:paraId="66508FB5" w14:textId="77777777" w:rsidR="00027D08" w:rsidRDefault="004629CD">
            <w:pPr>
              <w:keepNext/>
              <w:spacing w:before="30" w:after="30"/>
              <w:jc w:val="center"/>
              <w:rPr>
                <w:sz w:val="19"/>
                <w:szCs w:val="19"/>
              </w:rPr>
            </w:pPr>
            <w:r>
              <w:rPr>
                <w:sz w:val="19"/>
              </w:rPr>
              <w:t>4.1.7</w:t>
            </w:r>
          </w:p>
        </w:tc>
      </w:tr>
      <w:tr w:rsidR="00027D08" w14:paraId="1E9DD51F" w14:textId="77777777">
        <w:trPr>
          <w:cantSplit/>
          <w:jc w:val="center"/>
        </w:trPr>
        <w:tc>
          <w:tcPr>
            <w:tcW w:w="619" w:type="dxa"/>
          </w:tcPr>
          <w:p w14:paraId="6BBF435B" w14:textId="77777777" w:rsidR="00027D08" w:rsidRDefault="004629CD">
            <w:pPr>
              <w:spacing w:before="30" w:after="30"/>
              <w:rPr>
                <w:sz w:val="19"/>
                <w:szCs w:val="19"/>
              </w:rPr>
            </w:pPr>
            <w:r>
              <w:rPr>
                <w:sz w:val="19"/>
              </w:rPr>
              <w:t>7</w:t>
            </w:r>
          </w:p>
        </w:tc>
        <w:tc>
          <w:tcPr>
            <w:tcW w:w="7113" w:type="dxa"/>
          </w:tcPr>
          <w:p w14:paraId="2387F458" w14:textId="77777777" w:rsidR="00027D08" w:rsidRDefault="004629CD">
            <w:pPr>
              <w:spacing w:before="30" w:after="30"/>
              <w:jc w:val="center"/>
              <w:rPr>
                <w:sz w:val="19"/>
                <w:szCs w:val="19"/>
              </w:rPr>
            </w:pPr>
            <w:r>
              <w:rPr>
                <w:sz w:val="19"/>
              </w:rPr>
              <w:t>Gradients and self-cleansing at the concept stage</w:t>
            </w:r>
          </w:p>
        </w:tc>
        <w:tc>
          <w:tcPr>
            <w:tcW w:w="2474" w:type="dxa"/>
          </w:tcPr>
          <w:p w14:paraId="31B5983B" w14:textId="77777777" w:rsidR="00027D08" w:rsidRDefault="004629CD">
            <w:pPr>
              <w:spacing w:before="30" w:after="30"/>
              <w:jc w:val="center"/>
              <w:rPr>
                <w:sz w:val="19"/>
                <w:szCs w:val="19"/>
              </w:rPr>
            </w:pPr>
            <w:r>
              <w:rPr>
                <w:sz w:val="19"/>
              </w:rPr>
              <w:t>3.3.2</w:t>
            </w:r>
          </w:p>
        </w:tc>
      </w:tr>
    </w:tbl>
    <w:p w14:paraId="2805B6E4" w14:textId="77777777" w:rsidR="00027D08" w:rsidRDefault="00027D08"/>
    <w:p w14:paraId="7E461E3E" w14:textId="77777777" w:rsidR="00027D08" w:rsidRDefault="004629CD">
      <w:pPr>
        <w:keepNext/>
        <w:spacing w:before="160" w:after="160"/>
      </w:pPr>
      <w:r>
        <w:rPr>
          <w:rFonts w:ascii="Century Gothic" w:hAnsi="Century Gothic"/>
          <w:b/>
          <w:color w:val="1F497D"/>
          <w:sz w:val="24"/>
        </w:rPr>
        <w:t>State of the work</w:t>
      </w:r>
    </w:p>
    <w:p w14:paraId="6303336C" w14:textId="77777777" w:rsidR="00027D08" w:rsidRDefault="004629CD">
      <w:r>
        <w:t xml:space="preserve">The design basis, the data assessment, the population and flow series and the assessment </w:t>
      </w:r>
      <w:r>
        <w:t>framework are complete. The concept hydraulic calculations for the sewer network have been completed on the basis set out here, and those for the treated effluent network and the treatment plant have begun. The topographic and utility survey is in progress; the hydraulic assessment of the existing networks follows it. The options for the sewer network, the treated effluent network and the treatment plant are presented as a framework in Chapter 6 and will be completed once the decisions of Section 1.5 are ta</w:t>
      </w:r>
      <w:r>
        <w:t>ken.</w:t>
      </w:r>
    </w:p>
    <w:p w14:paraId="0CD89CAA" w14:textId="77777777" w:rsidR="00027D08" w:rsidRDefault="004629CD">
      <w:pPr>
        <w:keepNext/>
        <w:spacing w:before="160" w:after="160"/>
      </w:pPr>
      <w:r>
        <w:rPr>
          <w:rFonts w:ascii="Century Gothic" w:hAnsi="Century Gothic"/>
          <w:b/>
          <w:color w:val="1F497D"/>
          <w:sz w:val="24"/>
        </w:rPr>
        <w:t>How the options are developed and compared</w:t>
      </w:r>
    </w:p>
    <w:p w14:paraId="6CFEE4D8" w14:textId="77777777" w:rsidR="00027D08" w:rsidRDefault="004629CD">
      <w:r>
        <w:t xml:space="preserve">Three options are developed for each of the sewer network, the treated effluent network and the treatment plant. Each set follows the character the guidelines describe: one advancing </w:t>
      </w:r>
      <w:r>
        <w:t>sustainability, one representing international best practice, and one based on practice already established in Oman. Every option meets the same functional requirement and the same effluent standard, so that the difference between them lies in how the result is achieved. Section 6.1 sets out what distinguishes them in design terms.</w:t>
      </w:r>
    </w:p>
    <w:p w14:paraId="099E306D" w14:textId="77777777" w:rsidR="00027D08" w:rsidRDefault="004629CD">
      <w:r>
        <w:t>The options are compared over a twenty-five year period against seven criteria: total lifetime cost; sustainability, comprising carbon, circular economy and nature-based solutions; social development and in-country value; adaptability and resilience; operability; constructability; and environmental impact. Costs are discounted at five per cent. Nama Water Services sets the weight given to each criterion.</w:t>
      </w:r>
    </w:p>
    <w:p w14:paraId="14B4861D" w14:textId="77777777" w:rsidR="00027D08" w:rsidRDefault="004629CD">
      <w:r>
        <w:t>Where two options fall within ten per cent of one another on total lifetime cost they are treated as equivalent in cost, and the more sustainable of the two is adopted. Sensitivity is tested by varying the weighting between criteria, the discount rate, and the input design criteria.</w:t>
      </w:r>
      <w:r>
        <w:rPr>
          <w:rStyle w:val="FootnoteReference"/>
        </w:rPr>
        <w:footnoteReference w:id="8"/>
      </w:r>
    </w:p>
    <w:p w14:paraId="6C89C912" w14:textId="77777777" w:rsidR="00027D08" w:rsidRDefault="004629CD">
      <w:pPr>
        <w:keepNext/>
        <w:spacing w:before="160" w:after="160"/>
      </w:pPr>
      <w:r>
        <w:rPr>
          <w:rFonts w:ascii="Century Gothic" w:hAnsi="Century Gothic"/>
          <w:b/>
          <w:color w:val="1F497D"/>
          <w:sz w:val="24"/>
        </w:rPr>
        <w:lastRenderedPageBreak/>
        <w:t>Deliverables</w:t>
      </w:r>
    </w:p>
    <w:p w14:paraId="7CF39CC4" w14:textId="77777777" w:rsidR="00027D08" w:rsidRDefault="004629CD">
      <w:r>
        <w:t>The Terms of Reference set out forty numbered deliverables for the concept stage. This report issues the design basis, the assessment of the data, the design criteria, the population and flow series to saturation and the framework for the options and their appraisal. The options themselves, the cost estimate and the comparison follow once the design horizon is decided and the survey is complete. Section 1.3.1 lists each deliverable and its position.</w:t>
      </w:r>
    </w:p>
    <w:p w14:paraId="28D1F454" w14:textId="77777777" w:rsidR="00027D08" w:rsidRDefault="00027D08">
      <w:pPr>
        <w:spacing w:after="0" w:line="20" w:lineRule="exact"/>
        <w:rPr>
          <w:sz w:val="2"/>
          <w:szCs w:val="2"/>
        </w:rPr>
        <w:sectPr w:rsidR="00027D08">
          <w:headerReference w:type="default" r:id="rId16"/>
          <w:footerReference w:type="default" r:id="rId17"/>
          <w:footnotePr>
            <w:numRestart w:val="eachPage"/>
          </w:footnotePr>
          <w:pgSz w:w="11906" w:h="16838" w:code="9"/>
          <w:pgMar w:top="1440" w:right="850" w:bottom="1247" w:left="850" w:header="720" w:footer="144" w:gutter="0"/>
          <w:pgNumType w:fmt="lowerRoman" w:start="1"/>
          <w:cols w:space="720"/>
          <w:docGrid w:linePitch="360"/>
        </w:sectPr>
      </w:pPr>
    </w:p>
    <w:p w14:paraId="19970E5D" w14:textId="77777777" w:rsidR="00027D08" w:rsidRDefault="004629CD">
      <w:pPr>
        <w:pStyle w:val="Heading1"/>
        <w:spacing w:before="0" w:after="240"/>
      </w:pPr>
      <w:bookmarkStart w:id="4" w:name="_Toc240504669"/>
      <w:r>
        <w:rPr>
          <w:sz w:val="36"/>
        </w:rPr>
        <w:lastRenderedPageBreak/>
        <w:t>1.   Project, scope and process</w:t>
      </w:r>
      <w:bookmarkEnd w:id="4"/>
    </w:p>
    <w:p w14:paraId="530EC313" w14:textId="77777777" w:rsidR="00027D08" w:rsidRDefault="004629CD">
      <w:r>
        <w:t>This chapter records the project and its scope, the study area and its boundary, the programme and the deliverables, the consultation held, and what is asked of Nama Water Services.</w:t>
      </w:r>
    </w:p>
    <w:p w14:paraId="785EA011" w14:textId="77777777" w:rsidR="00027D08" w:rsidRDefault="004629CD">
      <w:pPr>
        <w:pStyle w:val="Heading2"/>
      </w:pPr>
      <w:bookmarkStart w:id="5" w:name="_Toc240504670"/>
      <w:r>
        <w:t>1.1.   Introduction and background</w:t>
      </w:r>
      <w:bookmarkEnd w:id="5"/>
    </w:p>
    <w:p w14:paraId="612FA928" w14:textId="77777777" w:rsidR="00027D08" w:rsidRDefault="004629CD">
      <w:r>
        <w:t xml:space="preserve">Nama Water Services is </w:t>
      </w:r>
      <w:r>
        <w:t>developing wastewater collection, treated effluent distribution and sewage treatment for the Wilayat of Ibri. Renardet S.A. &amp; Partners has been appointed to provide consultancy services for the design and supervision of these works.</w:t>
      </w:r>
    </w:p>
    <w:p w14:paraId="7C793C78" w14:textId="77777777" w:rsidR="00027D08" w:rsidRDefault="004629CD">
      <w:r>
        <w:t>This report is the concept design deliverable. It establishes the design basis, records and assesses the data collected, and sets out the framework within which options for the sewer network, the treated effluent network and the treatment plant are developed.</w:t>
      </w:r>
    </w:p>
    <w:p w14:paraId="5211B8BC" w14:textId="77777777" w:rsidR="00027D08" w:rsidRDefault="004629CD">
      <w:pPr>
        <w:pStyle w:val="Heading3"/>
      </w:pPr>
      <w:bookmarkStart w:id="6" w:name="_Toc240504671"/>
      <w:r>
        <w:t>1.1.1.   Objectives</w:t>
      </w:r>
      <w:bookmarkEnd w:id="6"/>
    </w:p>
    <w:p w14:paraId="0CE8E8EE" w14:textId="77777777" w:rsidR="00027D08" w:rsidRDefault="004629CD">
      <w:r>
        <w:t>The Terms of Reference set three objectives for the work: to verify the Regional Master Plan, to establish the ultimate expected sewage flow in the Ibri catchment, and to develop the concept, preliminary and detailed designs together with the tender documentation.</w:t>
      </w:r>
    </w:p>
    <w:p w14:paraId="5E3CA3C3" w14:textId="77777777" w:rsidR="00027D08" w:rsidRDefault="004629CD">
      <w:pPr>
        <w:pStyle w:val="Heading3"/>
      </w:pPr>
      <w:bookmarkStart w:id="7" w:name="_Toc240504672"/>
      <w:r>
        <w:t>1.1.2.   Structure of this report</w:t>
      </w:r>
      <w:bookmarkEnd w:id="7"/>
    </w:p>
    <w:p w14:paraId="57635D9C" w14:textId="77777777" w:rsidR="00027D08" w:rsidRDefault="004629CD">
      <w:r>
        <w:t>The report follows the structure approved for the concept stage. Chapter 1 records the project and its process. Chapter 2 presents the data and the assessment of it. Chapter 3 sets out the design basis. Chapter 4 establishes demand and flow. Chapter 5 assesses the existing system. Chapter 6 presents the options. Chapter 7 carries the technical and financial appraisal, and Chapter 8 the delivery arrangements. Appendix A holds the working behind Chapter 4.</w:t>
      </w:r>
    </w:p>
    <w:p w14:paraId="1A0B077C" w14:textId="77777777" w:rsidR="00027D08" w:rsidRDefault="004629CD">
      <w:pPr>
        <w:pStyle w:val="Heading2"/>
      </w:pPr>
      <w:bookmarkStart w:id="8" w:name="_Toc240504673"/>
      <w:r>
        <w:t>1.2.   Scope and boundaries</w:t>
      </w:r>
      <w:bookmarkEnd w:id="8"/>
    </w:p>
    <w:p w14:paraId="342AE369" w14:textId="77777777" w:rsidR="00027D08" w:rsidRDefault="004629CD">
      <w:pPr>
        <w:pStyle w:val="Heading3"/>
      </w:pPr>
      <w:bookmarkStart w:id="9" w:name="_Toc240504674"/>
      <w:r>
        <w:t>1.2.1.   The study area</w:t>
      </w:r>
      <w:bookmarkEnd w:id="9"/>
    </w:p>
    <w:p w14:paraId="6C62F1EF" w14:textId="77777777" w:rsidR="00027D08" w:rsidRDefault="004629CD">
      <w:r>
        <w:t xml:space="preserve">The study area covers 531.4 square kilometres and contains twenty-five named settlements. Ibri is the principal settlement; the remainder are distributed along the wadi system and the main road </w:t>
      </w:r>
      <w:r>
        <w:t>corridors.</w:t>
      </w:r>
      <w:r>
        <w:rPr>
          <w:rStyle w:val="FootnoteReference"/>
        </w:rPr>
        <w:footnoteReference w:id="9"/>
      </w:r>
    </w:p>
    <w:p w14:paraId="2AE83FE8" w14:textId="77777777" w:rsidR="00027D08" w:rsidRDefault="00027D08">
      <w:pPr>
        <w:spacing w:after="0" w:line="20" w:lineRule="exact"/>
        <w:rPr>
          <w:sz w:val="2"/>
          <w:szCs w:val="2"/>
        </w:rPr>
        <w:sectPr w:rsidR="00027D08">
          <w:headerReference w:type="default" r:id="rId18"/>
          <w:footerReference w:type="default" r:id="rId19"/>
          <w:footnotePr>
            <w:numRestart w:val="eachPage"/>
          </w:footnotePr>
          <w:pgSz w:w="11906" w:h="16838" w:code="9"/>
          <w:pgMar w:top="1440" w:right="850" w:bottom="1247" w:left="850" w:header="720" w:footer="144" w:gutter="0"/>
          <w:pgNumType w:start="1"/>
          <w:cols w:space="720"/>
          <w:docGrid w:linePitch="360"/>
        </w:sectPr>
      </w:pPr>
    </w:p>
    <w:p w14:paraId="2AE87848" w14:textId="77777777" w:rsidR="00027D08" w:rsidRDefault="004629CD">
      <w:pPr>
        <w:keepNext/>
        <w:spacing w:before="160" w:after="40"/>
        <w:jc w:val="center"/>
      </w:pPr>
      <w:r>
        <w:rPr>
          <w:noProof/>
        </w:rPr>
        <w:lastRenderedPageBreak/>
        <w:drawing>
          <wp:inline distT="0" distB="0" distL="0" distR="0" wp14:anchorId="526882D7" wp14:editId="0E7042A8">
            <wp:extent cx="7363653" cy="5206210"/>
            <wp:effectExtent l="0" t="0" r="0" b="0"/>
            <wp:docPr id="2106268094" name="Picture 2106268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_location.jpg"/>
                    <pic:cNvPicPr/>
                  </pic:nvPicPr>
                  <pic:blipFill>
                    <a:blip r:embed="rId20"/>
                    <a:stretch>
                      <a:fillRect/>
                    </a:stretch>
                  </pic:blipFill>
                  <pic:spPr>
                    <a:xfrm>
                      <a:off x="0" y="0"/>
                      <a:ext cx="7363653" cy="5206210"/>
                    </a:xfrm>
                    <a:prstGeom prst="rect">
                      <a:avLst/>
                    </a:prstGeom>
                  </pic:spPr>
                </pic:pic>
              </a:graphicData>
            </a:graphic>
          </wp:inline>
        </w:drawing>
      </w:r>
    </w:p>
    <w:p w14:paraId="335B2332" w14:textId="34B7D70D" w:rsidR="00027D08" w:rsidRDefault="004629CD">
      <w:pPr>
        <w:pStyle w:val="Caption"/>
        <w:spacing w:before="40" w:after="200"/>
        <w:jc w:val="center"/>
      </w:pPr>
      <w:bookmarkStart w:id="10" w:name="_Toc240504580"/>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w:t>
      </w:r>
      <w:r>
        <w:rPr>
          <w:i/>
          <w:color w:val="5A5A5A"/>
        </w:rPr>
        <w:fldChar w:fldCharType="end"/>
      </w:r>
      <w:r>
        <w:rPr>
          <w:i/>
          <w:color w:val="5A5A5A"/>
        </w:rPr>
        <w:t>.   Project location and study area boundary, with the boundaries of the twenty-five settlements as received with the Inception Report.</w:t>
      </w:r>
      <w:bookmarkEnd w:id="10"/>
    </w:p>
    <w:p w14:paraId="4A62021D" w14:textId="77777777" w:rsidR="00027D08" w:rsidRDefault="00027D08">
      <w:pPr>
        <w:spacing w:after="0" w:line="20" w:lineRule="exact"/>
        <w:rPr>
          <w:sz w:val="2"/>
          <w:szCs w:val="2"/>
        </w:rPr>
        <w:sectPr w:rsidR="00027D08">
          <w:headerReference w:type="default" r:id="rId21"/>
          <w:footerReference w:type="default" r:id="rId22"/>
          <w:footnotePr>
            <w:numRestart w:val="eachPage"/>
          </w:footnotePr>
          <w:pgSz w:w="16838" w:h="11906" w:orient="landscape" w:code="9"/>
          <w:pgMar w:top="1440" w:right="850" w:bottom="1020" w:left="850" w:header="720" w:footer="144" w:gutter="0"/>
          <w:cols w:space="720"/>
          <w:docGrid w:linePitch="360"/>
        </w:sectPr>
      </w:pPr>
    </w:p>
    <w:p w14:paraId="2CF80148" w14:textId="77777777" w:rsidR="00027D08" w:rsidRDefault="004629CD">
      <w:pPr>
        <w:pStyle w:val="Heading3"/>
      </w:pPr>
      <w:bookmarkStart w:id="11" w:name="_Toc240504675"/>
      <w:r>
        <w:lastRenderedPageBreak/>
        <w:t>1.2.2.   Boundary</w:t>
      </w:r>
      <w:bookmarkEnd w:id="11"/>
    </w:p>
    <w:p w14:paraId="4155EC77" w14:textId="77777777" w:rsidR="00027D08" w:rsidRDefault="004629CD">
      <w:r>
        <w:t xml:space="preserve">The project boundary received covers 439.8 square kilometres. The cadastral plots of the </w:t>
      </w:r>
      <w:r>
        <w:t>twenty-five settlements, the planned ones included, reach beyond it in several places. The boundary has therefore been updated to take in every plot of those settlements, and covers 531.4 square kilometres. All the work presented here is on the updated boundary, and confirmation of it is requested (Section 1.5.4).</w:t>
      </w:r>
      <w:r>
        <w:rPr>
          <w:rStyle w:val="FootnoteReference"/>
        </w:rPr>
        <w:footnoteReference w:id="10"/>
      </w:r>
    </w:p>
    <w:p w14:paraId="185D6BBF" w14:textId="77777777" w:rsidR="00027D08" w:rsidRDefault="004629CD">
      <w:pPr>
        <w:pStyle w:val="Heading3"/>
      </w:pPr>
      <w:bookmarkStart w:id="12" w:name="_Toc240504676"/>
      <w:r>
        <w:t>1.2.3.   Coordinate system</w:t>
      </w:r>
      <w:bookmarkEnd w:id="12"/>
    </w:p>
    <w:p w14:paraId="52FB420C" w14:textId="77777777" w:rsidR="00027D08" w:rsidRDefault="004629CD">
      <w:r>
        <w:t xml:space="preserve">All spatial data is held and all measurements are made in Universal Transverse Mercator zone 40 North on the WGS 84 datum. Datasets supplied in geographic </w:t>
      </w:r>
      <w:r>
        <w:t>coordinates have been reprojected. Levels are referenced to the terrain model described in Section 2.3.</w:t>
      </w:r>
    </w:p>
    <w:p w14:paraId="0C21A107" w14:textId="77777777" w:rsidR="00027D08" w:rsidRDefault="004629CD">
      <w:pPr>
        <w:pStyle w:val="Heading2"/>
      </w:pPr>
      <w:bookmarkStart w:id="13" w:name="_Toc240504677"/>
      <w:r>
        <w:t>1.3.   Programme and design stages</w:t>
      </w:r>
      <w:bookmarkEnd w:id="13"/>
    </w:p>
    <w:p w14:paraId="012B34C8" w14:textId="77777777" w:rsidR="00027D08" w:rsidRDefault="004629CD">
      <w:r>
        <w:t>The design comprises four stages: concept design, preliminary design, detailed design and the preparation of tender documents. Each stage is submitted for review and approval before the following stage begins.</w:t>
      </w:r>
    </w:p>
    <w:p w14:paraId="719488B6" w14:textId="77777777" w:rsidR="00027D08" w:rsidRDefault="004629CD">
      <w:r>
        <w:t>The Terms of Reference allow sixty days for the concept design and a further twenty-one days for review. The preliminary design stage begins on approval of the concept design for the treatment plant.</w:t>
      </w:r>
      <w:r>
        <w:rPr>
          <w:rStyle w:val="FootnoteReference"/>
        </w:rPr>
        <w:footnoteReference w:id="11"/>
      </w:r>
    </w:p>
    <w:p w14:paraId="6A4DA6D3" w14:textId="77777777" w:rsidR="00027D08" w:rsidRDefault="004629CD">
      <w:r>
        <w:t>Two programmes have been issued during mobilisation, in the kick-off presentation and in the Inception Report. Confirmation of the governing programme is requested.</w:t>
      </w:r>
    </w:p>
    <w:p w14:paraId="4005EA02" w14:textId="77777777" w:rsidR="00027D08" w:rsidRDefault="004629CD">
      <w:pPr>
        <w:pStyle w:val="Heading3"/>
      </w:pPr>
      <w:bookmarkStart w:id="14" w:name="_Toc240504678"/>
      <w:r>
        <w:t>1.3.1.   Deliverables at the concept stage</w:t>
      </w:r>
      <w:bookmarkEnd w:id="14"/>
    </w:p>
    <w:p w14:paraId="3DEF2425" w14:textId="77777777" w:rsidR="00027D08" w:rsidRDefault="004629CD">
      <w:r>
        <w:t>The Terms of Reference set out forty numbered deliverables for the concept stage. They are grouped below by subject. Those marked as issued form part of this report or accompany it; the remainder follow in the next revision as the survey and the options are completed.</w:t>
      </w:r>
      <w:r>
        <w:rPr>
          <w:rStyle w:val="FootnoteReference"/>
        </w:rPr>
        <w:footnoteReference w:id="12"/>
      </w:r>
    </w:p>
    <w:p w14:paraId="1A4A7BFB" w14:textId="1CFD7E7E" w:rsidR="00027D08" w:rsidRDefault="004629CD">
      <w:pPr>
        <w:pStyle w:val="Caption"/>
        <w:keepNext/>
        <w:spacing w:before="160" w:after="60"/>
        <w:jc w:val="center"/>
      </w:pPr>
      <w:bookmarkStart w:id="15" w:name="_Toc240504625"/>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w:t>
      </w:r>
      <w:r>
        <w:rPr>
          <w:i/>
          <w:color w:val="5A5A5A"/>
        </w:rPr>
        <w:fldChar w:fldCharType="end"/>
      </w:r>
      <w:r>
        <w:rPr>
          <w:i/>
          <w:color w:val="5A5A5A"/>
        </w:rPr>
        <w:t>.   Concept stage deliverables</w:t>
      </w:r>
      <w:bookmarkEnd w:id="15"/>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6495"/>
        <w:gridCol w:w="3711"/>
      </w:tblGrid>
      <w:tr w:rsidR="00027D08" w14:paraId="5575214E" w14:textId="77777777">
        <w:trPr>
          <w:cantSplit/>
          <w:tblHeader/>
          <w:jc w:val="center"/>
        </w:trPr>
        <w:tc>
          <w:tcPr>
            <w:tcW w:w="6495" w:type="dxa"/>
            <w:shd w:val="clear" w:color="auto" w:fill="1F497D"/>
          </w:tcPr>
          <w:p w14:paraId="36830C2C" w14:textId="77777777" w:rsidR="00027D08" w:rsidRDefault="004629CD">
            <w:pPr>
              <w:spacing w:before="40" w:after="40"/>
              <w:rPr>
                <w:sz w:val="18"/>
                <w:szCs w:val="18"/>
              </w:rPr>
            </w:pPr>
            <w:r>
              <w:rPr>
                <w:b/>
                <w:color w:val="FFFFFF"/>
                <w:sz w:val="18"/>
              </w:rPr>
              <w:t>Deliverable</w:t>
            </w:r>
          </w:p>
        </w:tc>
        <w:tc>
          <w:tcPr>
            <w:tcW w:w="3711" w:type="dxa"/>
            <w:shd w:val="clear" w:color="auto" w:fill="1F497D"/>
          </w:tcPr>
          <w:p w14:paraId="5C76D278" w14:textId="77777777" w:rsidR="00027D08" w:rsidRDefault="004629CD">
            <w:pPr>
              <w:spacing w:before="40" w:after="40"/>
              <w:jc w:val="center"/>
              <w:rPr>
                <w:sz w:val="18"/>
                <w:szCs w:val="18"/>
              </w:rPr>
            </w:pPr>
            <w:r>
              <w:rPr>
                <w:b/>
                <w:color w:val="FFFFFF"/>
                <w:sz w:val="18"/>
              </w:rPr>
              <w:t>Position</w:t>
            </w:r>
          </w:p>
        </w:tc>
      </w:tr>
      <w:tr w:rsidR="00027D08" w14:paraId="70F665D6" w14:textId="77777777">
        <w:trPr>
          <w:cantSplit/>
          <w:jc w:val="center"/>
        </w:trPr>
        <w:tc>
          <w:tcPr>
            <w:tcW w:w="6495" w:type="dxa"/>
          </w:tcPr>
          <w:p w14:paraId="098B93C4" w14:textId="77777777" w:rsidR="00027D08" w:rsidRDefault="004629CD">
            <w:pPr>
              <w:spacing w:before="30" w:after="30"/>
              <w:rPr>
                <w:sz w:val="18"/>
                <w:szCs w:val="18"/>
              </w:rPr>
            </w:pPr>
            <w:r>
              <w:rPr>
                <w:sz w:val="18"/>
              </w:rPr>
              <w:t>Executive summary and project schedule</w:t>
            </w:r>
          </w:p>
        </w:tc>
        <w:tc>
          <w:tcPr>
            <w:tcW w:w="3711" w:type="dxa"/>
          </w:tcPr>
          <w:p w14:paraId="4AB0854B" w14:textId="77777777" w:rsidR="00027D08" w:rsidRDefault="004629CD">
            <w:pPr>
              <w:spacing w:before="30" w:after="30"/>
              <w:jc w:val="center"/>
              <w:rPr>
                <w:sz w:val="18"/>
                <w:szCs w:val="18"/>
              </w:rPr>
            </w:pPr>
            <w:r>
              <w:rPr>
                <w:sz w:val="18"/>
              </w:rPr>
              <w:t>Issued</w:t>
            </w:r>
          </w:p>
        </w:tc>
      </w:tr>
      <w:tr w:rsidR="00027D08" w14:paraId="7B7F0DF2" w14:textId="77777777">
        <w:trPr>
          <w:cantSplit/>
          <w:jc w:val="center"/>
        </w:trPr>
        <w:tc>
          <w:tcPr>
            <w:tcW w:w="6495" w:type="dxa"/>
          </w:tcPr>
          <w:p w14:paraId="37ADA98B" w14:textId="77777777" w:rsidR="00027D08" w:rsidRDefault="004629CD">
            <w:pPr>
              <w:spacing w:before="30" w:after="30"/>
              <w:rPr>
                <w:sz w:val="18"/>
                <w:szCs w:val="18"/>
              </w:rPr>
            </w:pPr>
            <w:r>
              <w:rPr>
                <w:sz w:val="18"/>
              </w:rPr>
              <w:t>Data collection report and assessment of the data</w:t>
            </w:r>
          </w:p>
        </w:tc>
        <w:tc>
          <w:tcPr>
            <w:tcW w:w="3711" w:type="dxa"/>
          </w:tcPr>
          <w:p w14:paraId="1C4E1B6E" w14:textId="77777777" w:rsidR="00027D08" w:rsidRDefault="004629CD">
            <w:pPr>
              <w:spacing w:before="30" w:after="30"/>
              <w:jc w:val="center"/>
              <w:rPr>
                <w:sz w:val="18"/>
                <w:szCs w:val="18"/>
              </w:rPr>
            </w:pPr>
            <w:r>
              <w:rPr>
                <w:sz w:val="18"/>
              </w:rPr>
              <w:t>Issued</w:t>
            </w:r>
          </w:p>
        </w:tc>
      </w:tr>
      <w:tr w:rsidR="00027D08" w14:paraId="17776DA2" w14:textId="77777777">
        <w:trPr>
          <w:cantSplit/>
          <w:jc w:val="center"/>
        </w:trPr>
        <w:tc>
          <w:tcPr>
            <w:tcW w:w="6495" w:type="dxa"/>
          </w:tcPr>
          <w:p w14:paraId="5446E597" w14:textId="77777777" w:rsidR="00027D08" w:rsidRDefault="004629CD">
            <w:pPr>
              <w:spacing w:before="30" w:after="30"/>
              <w:rPr>
                <w:sz w:val="18"/>
                <w:szCs w:val="18"/>
              </w:rPr>
            </w:pPr>
            <w:r>
              <w:rPr>
                <w:sz w:val="18"/>
              </w:rPr>
              <w:t>Design criteria and design basis</w:t>
            </w:r>
          </w:p>
        </w:tc>
        <w:tc>
          <w:tcPr>
            <w:tcW w:w="3711" w:type="dxa"/>
          </w:tcPr>
          <w:p w14:paraId="3EE2A241" w14:textId="77777777" w:rsidR="00027D08" w:rsidRDefault="004629CD">
            <w:pPr>
              <w:spacing w:before="30" w:after="30"/>
              <w:jc w:val="center"/>
              <w:rPr>
                <w:sz w:val="18"/>
                <w:szCs w:val="18"/>
              </w:rPr>
            </w:pPr>
            <w:r>
              <w:rPr>
                <w:sz w:val="18"/>
              </w:rPr>
              <w:t>Issued</w:t>
            </w:r>
          </w:p>
        </w:tc>
      </w:tr>
      <w:tr w:rsidR="00027D08" w14:paraId="668D1886" w14:textId="77777777">
        <w:trPr>
          <w:cantSplit/>
          <w:jc w:val="center"/>
        </w:trPr>
        <w:tc>
          <w:tcPr>
            <w:tcW w:w="6495" w:type="dxa"/>
          </w:tcPr>
          <w:p w14:paraId="5BB5A768" w14:textId="77777777" w:rsidR="00027D08" w:rsidRDefault="004629CD">
            <w:pPr>
              <w:spacing w:before="30" w:after="30"/>
              <w:rPr>
                <w:sz w:val="18"/>
                <w:szCs w:val="18"/>
              </w:rPr>
            </w:pPr>
            <w:r>
              <w:rPr>
                <w:sz w:val="18"/>
              </w:rPr>
              <w:t xml:space="preserve">Population </w:t>
            </w:r>
            <w:r>
              <w:rPr>
                <w:sz w:val="18"/>
              </w:rPr>
              <w:t>forecasting and flow projection at five-year intervals</w:t>
            </w:r>
          </w:p>
        </w:tc>
        <w:tc>
          <w:tcPr>
            <w:tcW w:w="3711" w:type="dxa"/>
          </w:tcPr>
          <w:p w14:paraId="62E42C87" w14:textId="77777777" w:rsidR="00027D08" w:rsidRDefault="004629CD">
            <w:pPr>
              <w:spacing w:before="30" w:after="30"/>
              <w:jc w:val="center"/>
              <w:rPr>
                <w:sz w:val="18"/>
                <w:szCs w:val="18"/>
              </w:rPr>
            </w:pPr>
            <w:r>
              <w:rPr>
                <w:sz w:val="18"/>
              </w:rPr>
              <w:t>Issued: population and flow per settlement at five-year intervals to saturation, and per plot</w:t>
            </w:r>
          </w:p>
        </w:tc>
      </w:tr>
      <w:tr w:rsidR="00027D08" w14:paraId="5ECD14B2" w14:textId="77777777">
        <w:trPr>
          <w:cantSplit/>
          <w:jc w:val="center"/>
        </w:trPr>
        <w:tc>
          <w:tcPr>
            <w:tcW w:w="6495" w:type="dxa"/>
          </w:tcPr>
          <w:p w14:paraId="4DF2B295" w14:textId="77777777" w:rsidR="00027D08" w:rsidRDefault="004629CD">
            <w:pPr>
              <w:spacing w:before="30" w:after="30"/>
              <w:rPr>
                <w:sz w:val="18"/>
                <w:szCs w:val="18"/>
              </w:rPr>
            </w:pPr>
            <w:r>
              <w:rPr>
                <w:sz w:val="18"/>
              </w:rPr>
              <w:t>Topographic survey and geotechnical investigation</w:t>
            </w:r>
          </w:p>
        </w:tc>
        <w:tc>
          <w:tcPr>
            <w:tcW w:w="3711" w:type="dxa"/>
          </w:tcPr>
          <w:p w14:paraId="72B9D92A" w14:textId="77777777" w:rsidR="00027D08" w:rsidRDefault="004629CD">
            <w:pPr>
              <w:spacing w:before="30" w:after="30"/>
              <w:jc w:val="center"/>
              <w:rPr>
                <w:sz w:val="18"/>
                <w:szCs w:val="18"/>
              </w:rPr>
            </w:pPr>
            <w:r>
              <w:rPr>
                <w:sz w:val="18"/>
              </w:rPr>
              <w:t>Survey team mobilised; in progress</w:t>
            </w:r>
          </w:p>
        </w:tc>
      </w:tr>
      <w:tr w:rsidR="00027D08" w14:paraId="118CB201" w14:textId="77777777">
        <w:trPr>
          <w:cantSplit/>
          <w:jc w:val="center"/>
        </w:trPr>
        <w:tc>
          <w:tcPr>
            <w:tcW w:w="6495" w:type="dxa"/>
          </w:tcPr>
          <w:p w14:paraId="7C9FD4FD" w14:textId="77777777" w:rsidR="00027D08" w:rsidRDefault="004629CD">
            <w:pPr>
              <w:spacing w:before="30" w:after="30"/>
              <w:rPr>
                <w:sz w:val="18"/>
                <w:szCs w:val="18"/>
              </w:rPr>
            </w:pPr>
            <w:r>
              <w:rPr>
                <w:sz w:val="18"/>
              </w:rPr>
              <w:t>As-built records and GIS for the existing systems</w:t>
            </w:r>
          </w:p>
        </w:tc>
        <w:tc>
          <w:tcPr>
            <w:tcW w:w="3711" w:type="dxa"/>
          </w:tcPr>
          <w:p w14:paraId="1ABAF66F" w14:textId="77777777" w:rsidR="00027D08" w:rsidRDefault="004629CD">
            <w:pPr>
              <w:spacing w:before="30" w:after="30"/>
              <w:jc w:val="center"/>
              <w:rPr>
                <w:sz w:val="18"/>
                <w:szCs w:val="18"/>
              </w:rPr>
            </w:pPr>
            <w:r>
              <w:rPr>
                <w:sz w:val="18"/>
              </w:rPr>
              <w:t>Follows the survey</w:t>
            </w:r>
          </w:p>
        </w:tc>
      </w:tr>
      <w:tr w:rsidR="00027D08" w14:paraId="193461BE" w14:textId="77777777">
        <w:trPr>
          <w:cantSplit/>
          <w:jc w:val="center"/>
        </w:trPr>
        <w:tc>
          <w:tcPr>
            <w:tcW w:w="6495" w:type="dxa"/>
          </w:tcPr>
          <w:p w14:paraId="5D95943F" w14:textId="77777777" w:rsidR="00027D08" w:rsidRDefault="004629CD">
            <w:pPr>
              <w:spacing w:before="30" w:after="30"/>
              <w:rPr>
                <w:sz w:val="18"/>
                <w:szCs w:val="18"/>
              </w:rPr>
            </w:pPr>
            <w:r>
              <w:rPr>
                <w:sz w:val="18"/>
              </w:rPr>
              <w:t>Hydraulic assessment of the existing systems</w:t>
            </w:r>
          </w:p>
        </w:tc>
        <w:tc>
          <w:tcPr>
            <w:tcW w:w="3711" w:type="dxa"/>
          </w:tcPr>
          <w:p w14:paraId="4E652474" w14:textId="77777777" w:rsidR="00027D08" w:rsidRDefault="004629CD">
            <w:pPr>
              <w:spacing w:before="30" w:after="30"/>
              <w:jc w:val="center"/>
              <w:rPr>
                <w:sz w:val="18"/>
                <w:szCs w:val="18"/>
              </w:rPr>
            </w:pPr>
            <w:r>
              <w:rPr>
                <w:sz w:val="18"/>
              </w:rPr>
              <w:t>Follows the survey</w:t>
            </w:r>
          </w:p>
        </w:tc>
      </w:tr>
      <w:tr w:rsidR="00027D08" w14:paraId="7036238E" w14:textId="77777777">
        <w:trPr>
          <w:cantSplit/>
          <w:jc w:val="center"/>
        </w:trPr>
        <w:tc>
          <w:tcPr>
            <w:tcW w:w="6495" w:type="dxa"/>
          </w:tcPr>
          <w:p w14:paraId="09966335" w14:textId="77777777" w:rsidR="00027D08" w:rsidRDefault="004629CD">
            <w:pPr>
              <w:spacing w:before="30" w:after="30"/>
              <w:rPr>
                <w:sz w:val="18"/>
                <w:szCs w:val="18"/>
              </w:rPr>
            </w:pPr>
            <w:r>
              <w:rPr>
                <w:sz w:val="18"/>
              </w:rPr>
              <w:t>Concept hydraulic calculations and capacities</w:t>
            </w:r>
          </w:p>
        </w:tc>
        <w:tc>
          <w:tcPr>
            <w:tcW w:w="3711" w:type="dxa"/>
          </w:tcPr>
          <w:p w14:paraId="6968B008" w14:textId="77777777" w:rsidR="00027D08" w:rsidRDefault="004629CD">
            <w:pPr>
              <w:spacing w:before="30" w:after="30"/>
              <w:jc w:val="center"/>
              <w:rPr>
                <w:sz w:val="18"/>
                <w:szCs w:val="18"/>
              </w:rPr>
            </w:pPr>
            <w:r>
              <w:rPr>
                <w:sz w:val="18"/>
              </w:rPr>
              <w:t xml:space="preserve">Sewer network completed on the basis of this report; treated effluent network and </w:t>
            </w:r>
            <w:r>
              <w:rPr>
                <w:sz w:val="18"/>
              </w:rPr>
              <w:t>treatment plant begun</w:t>
            </w:r>
          </w:p>
        </w:tc>
      </w:tr>
      <w:tr w:rsidR="00027D08" w14:paraId="2687AC5E" w14:textId="77777777">
        <w:trPr>
          <w:cantSplit/>
          <w:jc w:val="center"/>
        </w:trPr>
        <w:tc>
          <w:tcPr>
            <w:tcW w:w="6495" w:type="dxa"/>
          </w:tcPr>
          <w:p w14:paraId="67FEFA11" w14:textId="77777777" w:rsidR="00027D08" w:rsidRDefault="004629CD">
            <w:pPr>
              <w:spacing w:before="30" w:after="30"/>
              <w:rPr>
                <w:sz w:val="18"/>
                <w:szCs w:val="18"/>
              </w:rPr>
            </w:pPr>
            <w:r>
              <w:rPr>
                <w:sz w:val="18"/>
              </w:rPr>
              <w:t>Wastewater network options, not fewer than three</w:t>
            </w:r>
          </w:p>
        </w:tc>
        <w:tc>
          <w:tcPr>
            <w:tcW w:w="3711" w:type="dxa"/>
          </w:tcPr>
          <w:p w14:paraId="3BCC4534" w14:textId="77777777" w:rsidR="00027D08" w:rsidRDefault="004629CD">
            <w:pPr>
              <w:spacing w:before="30" w:after="30"/>
              <w:jc w:val="center"/>
              <w:rPr>
                <w:sz w:val="18"/>
                <w:szCs w:val="18"/>
              </w:rPr>
            </w:pPr>
            <w:r>
              <w:rPr>
                <w:sz w:val="18"/>
              </w:rPr>
              <w:t>Next revision</w:t>
            </w:r>
          </w:p>
        </w:tc>
      </w:tr>
      <w:tr w:rsidR="00027D08" w14:paraId="0DABB6E9" w14:textId="77777777">
        <w:trPr>
          <w:cantSplit/>
          <w:jc w:val="center"/>
        </w:trPr>
        <w:tc>
          <w:tcPr>
            <w:tcW w:w="6495" w:type="dxa"/>
          </w:tcPr>
          <w:p w14:paraId="3DEC48C6" w14:textId="77777777" w:rsidR="00027D08" w:rsidRDefault="004629CD">
            <w:pPr>
              <w:spacing w:before="30" w:after="30"/>
              <w:rPr>
                <w:sz w:val="18"/>
                <w:szCs w:val="18"/>
              </w:rPr>
            </w:pPr>
            <w:r>
              <w:rPr>
                <w:sz w:val="18"/>
              </w:rPr>
              <w:t>Treated effluent network options, not fewer than three</w:t>
            </w:r>
          </w:p>
        </w:tc>
        <w:tc>
          <w:tcPr>
            <w:tcW w:w="3711" w:type="dxa"/>
          </w:tcPr>
          <w:p w14:paraId="2CB0975E" w14:textId="77777777" w:rsidR="00027D08" w:rsidRDefault="004629CD">
            <w:pPr>
              <w:spacing w:before="30" w:after="30"/>
              <w:jc w:val="center"/>
              <w:rPr>
                <w:sz w:val="18"/>
                <w:szCs w:val="18"/>
              </w:rPr>
            </w:pPr>
            <w:r>
              <w:rPr>
                <w:sz w:val="18"/>
              </w:rPr>
              <w:t>Next revision</w:t>
            </w:r>
          </w:p>
        </w:tc>
      </w:tr>
      <w:tr w:rsidR="00027D08" w14:paraId="07C0E434" w14:textId="77777777">
        <w:trPr>
          <w:cantSplit/>
          <w:jc w:val="center"/>
        </w:trPr>
        <w:tc>
          <w:tcPr>
            <w:tcW w:w="6495" w:type="dxa"/>
          </w:tcPr>
          <w:p w14:paraId="0F94C03F" w14:textId="77777777" w:rsidR="00027D08" w:rsidRDefault="004629CD">
            <w:pPr>
              <w:spacing w:before="30" w:after="30"/>
              <w:rPr>
                <w:sz w:val="18"/>
                <w:szCs w:val="18"/>
              </w:rPr>
            </w:pPr>
            <w:r>
              <w:rPr>
                <w:sz w:val="18"/>
              </w:rPr>
              <w:t>Treatment plant options, not fewer than three, with siting and phasing</w:t>
            </w:r>
          </w:p>
        </w:tc>
        <w:tc>
          <w:tcPr>
            <w:tcW w:w="3711" w:type="dxa"/>
          </w:tcPr>
          <w:p w14:paraId="589FDBD2" w14:textId="77777777" w:rsidR="00027D08" w:rsidRDefault="004629CD">
            <w:pPr>
              <w:spacing w:before="30" w:after="30"/>
              <w:jc w:val="center"/>
              <w:rPr>
                <w:sz w:val="18"/>
                <w:szCs w:val="18"/>
              </w:rPr>
            </w:pPr>
            <w:r>
              <w:rPr>
                <w:sz w:val="18"/>
              </w:rPr>
              <w:t xml:space="preserve">Siting and decision </w:t>
            </w:r>
            <w:r>
              <w:rPr>
                <w:sz w:val="18"/>
              </w:rPr>
              <w:t>matrix in progress; options in the next revision</w:t>
            </w:r>
          </w:p>
        </w:tc>
      </w:tr>
      <w:tr w:rsidR="00027D08" w14:paraId="4E3F418F" w14:textId="77777777">
        <w:trPr>
          <w:cantSplit/>
          <w:jc w:val="center"/>
        </w:trPr>
        <w:tc>
          <w:tcPr>
            <w:tcW w:w="6495" w:type="dxa"/>
          </w:tcPr>
          <w:p w14:paraId="0DFF5B5C" w14:textId="77777777" w:rsidR="00027D08" w:rsidRDefault="004629CD">
            <w:pPr>
              <w:spacing w:before="30" w:after="30"/>
              <w:rPr>
                <w:sz w:val="18"/>
                <w:szCs w:val="18"/>
              </w:rPr>
            </w:pPr>
            <w:r>
              <w:rPr>
                <w:sz w:val="18"/>
              </w:rPr>
              <w:lastRenderedPageBreak/>
              <w:t>Pumping and lifting station concept design</w:t>
            </w:r>
          </w:p>
        </w:tc>
        <w:tc>
          <w:tcPr>
            <w:tcW w:w="3711" w:type="dxa"/>
          </w:tcPr>
          <w:p w14:paraId="1860A24E" w14:textId="77777777" w:rsidR="00027D08" w:rsidRDefault="004629CD">
            <w:pPr>
              <w:spacing w:before="30" w:after="30"/>
              <w:jc w:val="center"/>
              <w:rPr>
                <w:sz w:val="18"/>
                <w:szCs w:val="18"/>
              </w:rPr>
            </w:pPr>
            <w:r>
              <w:rPr>
                <w:sz w:val="18"/>
              </w:rPr>
              <w:t>Next revision</w:t>
            </w:r>
          </w:p>
        </w:tc>
      </w:tr>
      <w:tr w:rsidR="00027D08" w14:paraId="1D0B9AE1" w14:textId="77777777">
        <w:trPr>
          <w:cantSplit/>
          <w:jc w:val="center"/>
        </w:trPr>
        <w:tc>
          <w:tcPr>
            <w:tcW w:w="6495" w:type="dxa"/>
          </w:tcPr>
          <w:p w14:paraId="6BC2DFC4" w14:textId="77777777" w:rsidR="00027D08" w:rsidRDefault="004629CD">
            <w:pPr>
              <w:spacing w:before="30" w:after="30"/>
              <w:rPr>
                <w:sz w:val="18"/>
                <w:szCs w:val="18"/>
              </w:rPr>
            </w:pPr>
            <w:r>
              <w:rPr>
                <w:sz w:val="18"/>
              </w:rPr>
              <w:t>Treated effluent and sludge management strategy</w:t>
            </w:r>
          </w:p>
        </w:tc>
        <w:tc>
          <w:tcPr>
            <w:tcW w:w="3711" w:type="dxa"/>
          </w:tcPr>
          <w:p w14:paraId="2E0F53B9" w14:textId="77777777" w:rsidR="00027D08" w:rsidRDefault="004629CD">
            <w:pPr>
              <w:spacing w:before="30" w:after="30"/>
              <w:jc w:val="center"/>
              <w:rPr>
                <w:sz w:val="18"/>
                <w:szCs w:val="18"/>
              </w:rPr>
            </w:pPr>
            <w:r>
              <w:rPr>
                <w:sz w:val="18"/>
              </w:rPr>
              <w:t>Framework issued; strategy in the next revision</w:t>
            </w:r>
          </w:p>
        </w:tc>
      </w:tr>
      <w:tr w:rsidR="00027D08" w14:paraId="1CA2E97C" w14:textId="77777777">
        <w:trPr>
          <w:cantSplit/>
          <w:jc w:val="center"/>
        </w:trPr>
        <w:tc>
          <w:tcPr>
            <w:tcW w:w="6495" w:type="dxa"/>
          </w:tcPr>
          <w:p w14:paraId="614165D4" w14:textId="77777777" w:rsidR="00027D08" w:rsidRDefault="004629CD">
            <w:pPr>
              <w:spacing w:before="30" w:after="30"/>
              <w:rPr>
                <w:sz w:val="18"/>
                <w:szCs w:val="18"/>
              </w:rPr>
            </w:pPr>
            <w:r>
              <w:rPr>
                <w:sz w:val="18"/>
              </w:rPr>
              <w:t xml:space="preserve">Excess effluent and emergency overflow </w:t>
            </w:r>
            <w:r>
              <w:rPr>
                <w:sz w:val="18"/>
              </w:rPr>
              <w:t>provisions</w:t>
            </w:r>
          </w:p>
        </w:tc>
        <w:tc>
          <w:tcPr>
            <w:tcW w:w="3711" w:type="dxa"/>
          </w:tcPr>
          <w:p w14:paraId="24EC69C8" w14:textId="77777777" w:rsidR="00027D08" w:rsidRDefault="004629CD">
            <w:pPr>
              <w:spacing w:before="30" w:after="30"/>
              <w:jc w:val="center"/>
              <w:rPr>
                <w:sz w:val="18"/>
                <w:szCs w:val="18"/>
              </w:rPr>
            </w:pPr>
            <w:r>
              <w:rPr>
                <w:sz w:val="18"/>
              </w:rPr>
              <w:t>Next revision</w:t>
            </w:r>
          </w:p>
        </w:tc>
      </w:tr>
      <w:tr w:rsidR="00027D08" w14:paraId="3FA5B32A" w14:textId="77777777">
        <w:trPr>
          <w:cantSplit/>
          <w:jc w:val="center"/>
        </w:trPr>
        <w:tc>
          <w:tcPr>
            <w:tcW w:w="6495" w:type="dxa"/>
          </w:tcPr>
          <w:p w14:paraId="30E40CFE" w14:textId="77777777" w:rsidR="00027D08" w:rsidRDefault="004629CD">
            <w:pPr>
              <w:spacing w:before="30" w:after="30"/>
              <w:rPr>
                <w:sz w:val="18"/>
                <w:szCs w:val="18"/>
              </w:rPr>
            </w:pPr>
            <w:r>
              <w:rPr>
                <w:sz w:val="18"/>
              </w:rPr>
              <w:t>Environmental impact assessment for the plant location</w:t>
            </w:r>
          </w:p>
        </w:tc>
        <w:tc>
          <w:tcPr>
            <w:tcW w:w="3711" w:type="dxa"/>
          </w:tcPr>
          <w:p w14:paraId="37D34909" w14:textId="77777777" w:rsidR="00027D08" w:rsidRDefault="004629CD">
            <w:pPr>
              <w:spacing w:before="30" w:after="30"/>
              <w:jc w:val="center"/>
              <w:rPr>
                <w:sz w:val="18"/>
                <w:szCs w:val="18"/>
              </w:rPr>
            </w:pPr>
            <w:r>
              <w:rPr>
                <w:sz w:val="18"/>
              </w:rPr>
              <w:t>Follows confirmation of scope</w:t>
            </w:r>
          </w:p>
        </w:tc>
      </w:tr>
      <w:tr w:rsidR="00027D08" w14:paraId="41A706C4" w14:textId="77777777">
        <w:trPr>
          <w:cantSplit/>
          <w:jc w:val="center"/>
        </w:trPr>
        <w:tc>
          <w:tcPr>
            <w:tcW w:w="6495" w:type="dxa"/>
          </w:tcPr>
          <w:p w14:paraId="52D72461" w14:textId="77777777" w:rsidR="00027D08" w:rsidRDefault="004629CD">
            <w:pPr>
              <w:spacing w:before="30" w:after="30"/>
              <w:rPr>
                <w:sz w:val="18"/>
                <w:szCs w:val="18"/>
              </w:rPr>
            </w:pPr>
            <w:r>
              <w:rPr>
                <w:sz w:val="18"/>
              </w:rPr>
              <w:t>Cost estimates and life cycle cost</w:t>
            </w:r>
          </w:p>
        </w:tc>
        <w:tc>
          <w:tcPr>
            <w:tcW w:w="3711" w:type="dxa"/>
          </w:tcPr>
          <w:p w14:paraId="229B7A14" w14:textId="77777777" w:rsidR="00027D08" w:rsidRDefault="004629CD">
            <w:pPr>
              <w:spacing w:before="30" w:after="30"/>
              <w:jc w:val="center"/>
              <w:rPr>
                <w:sz w:val="18"/>
                <w:szCs w:val="18"/>
              </w:rPr>
            </w:pPr>
            <w:r>
              <w:rPr>
                <w:sz w:val="18"/>
              </w:rPr>
              <w:t>Method adopted, 25 years at 5 per cent; estimates in the next revision</w:t>
            </w:r>
          </w:p>
        </w:tc>
      </w:tr>
      <w:tr w:rsidR="00027D08" w14:paraId="43CB38C9" w14:textId="77777777">
        <w:trPr>
          <w:cantSplit/>
          <w:jc w:val="center"/>
        </w:trPr>
        <w:tc>
          <w:tcPr>
            <w:tcW w:w="6495" w:type="dxa"/>
          </w:tcPr>
          <w:p w14:paraId="3FBB5B34" w14:textId="77777777" w:rsidR="00027D08" w:rsidRDefault="004629CD">
            <w:pPr>
              <w:spacing w:before="30" w:after="30"/>
              <w:rPr>
                <w:sz w:val="18"/>
                <w:szCs w:val="18"/>
              </w:rPr>
            </w:pPr>
            <w:r>
              <w:rPr>
                <w:sz w:val="18"/>
              </w:rPr>
              <w:t>Risk analysis and value engineering</w:t>
            </w:r>
          </w:p>
        </w:tc>
        <w:tc>
          <w:tcPr>
            <w:tcW w:w="3711" w:type="dxa"/>
          </w:tcPr>
          <w:p w14:paraId="11A6B71B" w14:textId="77777777" w:rsidR="00027D08" w:rsidRDefault="004629CD">
            <w:pPr>
              <w:spacing w:before="30" w:after="30"/>
              <w:jc w:val="center"/>
              <w:rPr>
                <w:sz w:val="18"/>
                <w:szCs w:val="18"/>
              </w:rPr>
            </w:pPr>
            <w:r>
              <w:rPr>
                <w:sz w:val="18"/>
              </w:rPr>
              <w:t>Next revision</w:t>
            </w:r>
          </w:p>
        </w:tc>
      </w:tr>
      <w:tr w:rsidR="00027D08" w14:paraId="22E322F9" w14:textId="77777777">
        <w:trPr>
          <w:cantSplit/>
          <w:jc w:val="center"/>
        </w:trPr>
        <w:tc>
          <w:tcPr>
            <w:tcW w:w="6495" w:type="dxa"/>
          </w:tcPr>
          <w:p w14:paraId="664E56C7" w14:textId="77777777" w:rsidR="00027D08" w:rsidRDefault="004629CD">
            <w:pPr>
              <w:spacing w:before="30" w:after="30"/>
              <w:rPr>
                <w:sz w:val="18"/>
                <w:szCs w:val="18"/>
              </w:rPr>
            </w:pPr>
            <w:r>
              <w:rPr>
                <w:sz w:val="18"/>
              </w:rPr>
              <w:t>Multi-criteria comparison and recommended option</w:t>
            </w:r>
          </w:p>
        </w:tc>
        <w:tc>
          <w:tcPr>
            <w:tcW w:w="3711" w:type="dxa"/>
          </w:tcPr>
          <w:p w14:paraId="6663EF60" w14:textId="77777777" w:rsidR="00027D08" w:rsidRDefault="004629CD">
            <w:pPr>
              <w:spacing w:before="30" w:after="30"/>
              <w:jc w:val="center"/>
              <w:rPr>
                <w:sz w:val="18"/>
                <w:szCs w:val="18"/>
              </w:rPr>
            </w:pPr>
            <w:r>
              <w:rPr>
                <w:sz w:val="18"/>
              </w:rPr>
              <w:t>Next revision</w:t>
            </w:r>
          </w:p>
        </w:tc>
      </w:tr>
      <w:tr w:rsidR="00027D08" w14:paraId="4055066F" w14:textId="77777777">
        <w:trPr>
          <w:cantSplit/>
          <w:jc w:val="center"/>
        </w:trPr>
        <w:tc>
          <w:tcPr>
            <w:tcW w:w="6495" w:type="dxa"/>
          </w:tcPr>
          <w:p w14:paraId="7EC16FE9" w14:textId="77777777" w:rsidR="00027D08" w:rsidRDefault="004629CD">
            <w:pPr>
              <w:keepNext/>
              <w:spacing w:before="30" w:after="30"/>
              <w:rPr>
                <w:sz w:val="18"/>
                <w:szCs w:val="18"/>
              </w:rPr>
            </w:pPr>
            <w:r>
              <w:rPr>
                <w:sz w:val="18"/>
              </w:rPr>
              <w:t>Hydraulic models in SewerGEMS and WaterGEMS</w:t>
            </w:r>
          </w:p>
        </w:tc>
        <w:tc>
          <w:tcPr>
            <w:tcW w:w="3711" w:type="dxa"/>
          </w:tcPr>
          <w:p w14:paraId="5DEF4C75" w14:textId="77777777" w:rsidR="00027D08" w:rsidRDefault="004629CD">
            <w:pPr>
              <w:keepNext/>
              <w:spacing w:before="30" w:after="30"/>
              <w:jc w:val="center"/>
              <w:rPr>
                <w:sz w:val="18"/>
                <w:szCs w:val="18"/>
              </w:rPr>
            </w:pPr>
            <w:r>
              <w:rPr>
                <w:sz w:val="18"/>
              </w:rPr>
              <w:t>Follows confirmation of the software</w:t>
            </w:r>
          </w:p>
        </w:tc>
      </w:tr>
      <w:tr w:rsidR="00027D08" w14:paraId="2544C938" w14:textId="77777777">
        <w:trPr>
          <w:cantSplit/>
          <w:jc w:val="center"/>
        </w:trPr>
        <w:tc>
          <w:tcPr>
            <w:tcW w:w="6495" w:type="dxa"/>
          </w:tcPr>
          <w:p w14:paraId="18E4B9AD" w14:textId="77777777" w:rsidR="00027D08" w:rsidRDefault="004629CD">
            <w:pPr>
              <w:keepNext/>
              <w:spacing w:before="30" w:after="30"/>
              <w:rPr>
                <w:sz w:val="18"/>
                <w:szCs w:val="18"/>
              </w:rPr>
            </w:pPr>
            <w:r>
              <w:rPr>
                <w:sz w:val="18"/>
              </w:rPr>
              <w:t>Contracting strategy and implementation plan</w:t>
            </w:r>
          </w:p>
        </w:tc>
        <w:tc>
          <w:tcPr>
            <w:tcW w:w="3711" w:type="dxa"/>
          </w:tcPr>
          <w:p w14:paraId="19B3E429" w14:textId="77777777" w:rsidR="00027D08" w:rsidRDefault="004629CD">
            <w:pPr>
              <w:keepNext/>
              <w:spacing w:before="30" w:after="30"/>
              <w:jc w:val="center"/>
              <w:rPr>
                <w:sz w:val="18"/>
                <w:szCs w:val="18"/>
              </w:rPr>
            </w:pPr>
            <w:r>
              <w:rPr>
                <w:sz w:val="18"/>
              </w:rPr>
              <w:t>Next revision</w:t>
            </w:r>
          </w:p>
        </w:tc>
      </w:tr>
      <w:tr w:rsidR="00027D08" w14:paraId="33406F86" w14:textId="77777777">
        <w:trPr>
          <w:cantSplit/>
          <w:jc w:val="center"/>
        </w:trPr>
        <w:tc>
          <w:tcPr>
            <w:tcW w:w="6495" w:type="dxa"/>
          </w:tcPr>
          <w:p w14:paraId="5AE83864" w14:textId="77777777" w:rsidR="00027D08" w:rsidRDefault="004629CD">
            <w:pPr>
              <w:spacing w:before="30" w:after="30"/>
              <w:rPr>
                <w:sz w:val="18"/>
                <w:szCs w:val="18"/>
              </w:rPr>
            </w:pPr>
            <w:r>
              <w:rPr>
                <w:sz w:val="18"/>
              </w:rPr>
              <w:t xml:space="preserve">Register of approvals and no </w:t>
            </w:r>
            <w:r>
              <w:rPr>
                <w:sz w:val="18"/>
              </w:rPr>
              <w:t>objection certificates</w:t>
            </w:r>
          </w:p>
        </w:tc>
        <w:tc>
          <w:tcPr>
            <w:tcW w:w="3711" w:type="dxa"/>
          </w:tcPr>
          <w:p w14:paraId="19C8465F" w14:textId="77777777" w:rsidR="00027D08" w:rsidRDefault="004629CD">
            <w:pPr>
              <w:spacing w:before="30" w:after="30"/>
              <w:jc w:val="center"/>
              <w:rPr>
                <w:sz w:val="18"/>
                <w:szCs w:val="18"/>
              </w:rPr>
            </w:pPr>
            <w:r>
              <w:rPr>
                <w:sz w:val="18"/>
              </w:rPr>
              <w:t>Maintained</w:t>
            </w:r>
          </w:p>
        </w:tc>
      </w:tr>
    </w:tbl>
    <w:p w14:paraId="4A032652" w14:textId="77777777" w:rsidR="00027D08" w:rsidRDefault="00027D08"/>
    <w:p w14:paraId="75E1EBEE" w14:textId="77777777" w:rsidR="00027D08" w:rsidRDefault="004629CD">
      <w:pPr>
        <w:keepNext/>
        <w:spacing w:before="160" w:after="40"/>
        <w:jc w:val="center"/>
      </w:pPr>
      <w:r>
        <w:rPr>
          <w:noProof/>
        </w:rPr>
        <w:drawing>
          <wp:inline distT="0" distB="0" distL="0" distR="0" wp14:anchorId="03B9E4A0" wp14:editId="0D848D71">
            <wp:extent cx="5220000" cy="1318776"/>
            <wp:effectExtent l="0" t="0" r="0" b="0"/>
            <wp:docPr id="2106268095" name="Picture 2106268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8_deliverables.png"/>
                    <pic:cNvPicPr/>
                  </pic:nvPicPr>
                  <pic:blipFill>
                    <a:blip r:embed="rId23"/>
                    <a:stretch>
                      <a:fillRect/>
                    </a:stretch>
                  </pic:blipFill>
                  <pic:spPr>
                    <a:xfrm>
                      <a:off x="0" y="0"/>
                      <a:ext cx="5220000" cy="1318776"/>
                    </a:xfrm>
                    <a:prstGeom prst="rect">
                      <a:avLst/>
                    </a:prstGeom>
                  </pic:spPr>
                </pic:pic>
              </a:graphicData>
            </a:graphic>
          </wp:inline>
        </w:drawing>
      </w:r>
    </w:p>
    <w:p w14:paraId="772508FC" w14:textId="7202D267" w:rsidR="00027D08" w:rsidRDefault="004629CD">
      <w:pPr>
        <w:pStyle w:val="Caption"/>
        <w:spacing w:before="40" w:after="200"/>
        <w:jc w:val="center"/>
      </w:pPr>
      <w:bookmarkStart w:id="16" w:name="_Toc240504581"/>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w:t>
      </w:r>
      <w:r>
        <w:rPr>
          <w:i/>
          <w:color w:val="5A5A5A"/>
        </w:rPr>
        <w:fldChar w:fldCharType="end"/>
      </w:r>
      <w:r>
        <w:rPr>
          <w:i/>
          <w:color w:val="5A5A5A"/>
        </w:rPr>
        <w:t>.   Position of the concept-stage deliverables at the date of issue.</w:t>
      </w:r>
      <w:bookmarkEnd w:id="16"/>
    </w:p>
    <w:p w14:paraId="62D6B1BE" w14:textId="77777777" w:rsidR="00027D08" w:rsidRDefault="004629CD">
      <w:pPr>
        <w:pStyle w:val="Heading3"/>
      </w:pPr>
      <w:bookmarkStart w:id="17" w:name="_Toc240504679"/>
      <w:r>
        <w:t>1.3.2.   Deliverables of the following stages</w:t>
      </w:r>
      <w:bookmarkEnd w:id="17"/>
    </w:p>
    <w:p w14:paraId="616DAC26" w14:textId="77777777" w:rsidR="00027D08" w:rsidRDefault="004629CD">
      <w:r>
        <w:t xml:space="preserve">The preliminary design develops the approved concept to an </w:t>
      </w:r>
      <w:r>
        <w:t>estimate within ten per cent, with full survey, hazard and operability study, and preliminary bills of quantities. The detailed design completes the engineering, the drawings and the priced bills. Tender documentation follows the approved detailed design.</w:t>
      </w:r>
    </w:p>
    <w:p w14:paraId="47721DBF" w14:textId="77777777" w:rsidR="00027D08" w:rsidRDefault="004629CD">
      <w:pPr>
        <w:pStyle w:val="Heading2"/>
      </w:pPr>
      <w:bookmarkStart w:id="18" w:name="_Toc240504680"/>
      <w:r>
        <w:t>1.4.   Consultation record</w:t>
      </w:r>
      <w:bookmarkEnd w:id="18"/>
    </w:p>
    <w:p w14:paraId="7FEC1075" w14:textId="77777777" w:rsidR="00027D08" w:rsidRDefault="004629CD">
      <w:r>
        <w:t>The following meetings have been held with Nama Water Services to the date of this report.</w:t>
      </w:r>
    </w:p>
    <w:p w14:paraId="1E40642C" w14:textId="1E00373C" w:rsidR="00027D08" w:rsidRDefault="004629CD">
      <w:pPr>
        <w:pStyle w:val="Caption"/>
        <w:keepNext/>
        <w:spacing w:before="160" w:after="60"/>
        <w:jc w:val="center"/>
      </w:pPr>
      <w:bookmarkStart w:id="19" w:name="_Toc240504626"/>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w:t>
      </w:r>
      <w:r>
        <w:rPr>
          <w:i/>
          <w:color w:val="5A5A5A"/>
        </w:rPr>
        <w:fldChar w:fldCharType="end"/>
      </w:r>
      <w:r>
        <w:rPr>
          <w:i/>
          <w:color w:val="5A5A5A"/>
        </w:rPr>
        <w:t>.   Meetings held</w:t>
      </w:r>
      <w:bookmarkEnd w:id="19"/>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093"/>
        <w:gridCol w:w="2103"/>
        <w:gridCol w:w="5010"/>
      </w:tblGrid>
      <w:tr w:rsidR="00027D08" w14:paraId="15CE44ED" w14:textId="77777777">
        <w:trPr>
          <w:cantSplit/>
          <w:tblHeader/>
          <w:jc w:val="center"/>
        </w:trPr>
        <w:tc>
          <w:tcPr>
            <w:tcW w:w="3093" w:type="dxa"/>
            <w:shd w:val="clear" w:color="auto" w:fill="1F497D"/>
          </w:tcPr>
          <w:p w14:paraId="274FB5A4" w14:textId="77777777" w:rsidR="00027D08" w:rsidRDefault="004629CD">
            <w:pPr>
              <w:keepNext/>
              <w:spacing w:before="40" w:after="40"/>
              <w:rPr>
                <w:sz w:val="19"/>
                <w:szCs w:val="19"/>
              </w:rPr>
            </w:pPr>
            <w:r>
              <w:rPr>
                <w:b/>
                <w:color w:val="FFFFFF"/>
                <w:sz w:val="19"/>
              </w:rPr>
              <w:t>Meeting</w:t>
            </w:r>
          </w:p>
        </w:tc>
        <w:tc>
          <w:tcPr>
            <w:tcW w:w="2103" w:type="dxa"/>
            <w:shd w:val="clear" w:color="auto" w:fill="1F497D"/>
          </w:tcPr>
          <w:p w14:paraId="37F81D42" w14:textId="77777777" w:rsidR="00027D08" w:rsidRDefault="004629CD">
            <w:pPr>
              <w:keepNext/>
              <w:spacing w:before="40" w:after="40"/>
              <w:jc w:val="center"/>
              <w:rPr>
                <w:sz w:val="19"/>
                <w:szCs w:val="19"/>
              </w:rPr>
            </w:pPr>
            <w:r>
              <w:rPr>
                <w:b/>
                <w:color w:val="FFFFFF"/>
                <w:sz w:val="19"/>
              </w:rPr>
              <w:t>Date</w:t>
            </w:r>
          </w:p>
        </w:tc>
        <w:tc>
          <w:tcPr>
            <w:tcW w:w="5010" w:type="dxa"/>
            <w:shd w:val="clear" w:color="auto" w:fill="1F497D"/>
          </w:tcPr>
          <w:p w14:paraId="44874E29" w14:textId="77777777" w:rsidR="00027D08" w:rsidRDefault="004629CD">
            <w:pPr>
              <w:keepNext/>
              <w:spacing w:before="40" w:after="40"/>
              <w:jc w:val="center"/>
              <w:rPr>
                <w:sz w:val="19"/>
                <w:szCs w:val="19"/>
              </w:rPr>
            </w:pPr>
            <w:r>
              <w:rPr>
                <w:b/>
                <w:color w:val="FFFFFF"/>
                <w:sz w:val="19"/>
              </w:rPr>
              <w:t>Outcome</w:t>
            </w:r>
          </w:p>
        </w:tc>
      </w:tr>
      <w:tr w:rsidR="00027D08" w14:paraId="10CD9D54" w14:textId="77777777">
        <w:trPr>
          <w:cantSplit/>
          <w:jc w:val="center"/>
        </w:trPr>
        <w:tc>
          <w:tcPr>
            <w:tcW w:w="3093" w:type="dxa"/>
          </w:tcPr>
          <w:p w14:paraId="2536FD42" w14:textId="77777777" w:rsidR="00027D08" w:rsidRDefault="004629CD">
            <w:pPr>
              <w:keepNext/>
              <w:spacing w:before="30" w:after="30"/>
              <w:rPr>
                <w:sz w:val="19"/>
                <w:szCs w:val="19"/>
              </w:rPr>
            </w:pPr>
            <w:r>
              <w:rPr>
                <w:sz w:val="19"/>
              </w:rPr>
              <w:t>Kick-off meeting</w:t>
            </w:r>
          </w:p>
        </w:tc>
        <w:tc>
          <w:tcPr>
            <w:tcW w:w="2103" w:type="dxa"/>
          </w:tcPr>
          <w:p w14:paraId="499E998E" w14:textId="77777777" w:rsidR="00027D08" w:rsidRDefault="004629CD">
            <w:pPr>
              <w:keepNext/>
              <w:spacing w:before="30" w:after="30"/>
              <w:jc w:val="center"/>
              <w:rPr>
                <w:sz w:val="19"/>
                <w:szCs w:val="19"/>
              </w:rPr>
            </w:pPr>
            <w:r>
              <w:rPr>
                <w:sz w:val="19"/>
              </w:rPr>
              <w:t>15 July 2026</w:t>
            </w:r>
          </w:p>
        </w:tc>
        <w:tc>
          <w:tcPr>
            <w:tcW w:w="5010" w:type="dxa"/>
          </w:tcPr>
          <w:p w14:paraId="6475A87D" w14:textId="77777777" w:rsidR="00027D08" w:rsidRDefault="004629CD">
            <w:pPr>
              <w:keepNext/>
              <w:spacing w:before="30" w:after="30"/>
              <w:jc w:val="center"/>
              <w:rPr>
                <w:sz w:val="19"/>
                <w:szCs w:val="19"/>
              </w:rPr>
            </w:pPr>
            <w:r>
              <w:rPr>
                <w:sz w:val="19"/>
              </w:rPr>
              <w:t xml:space="preserve">Project scope, approach, </w:t>
            </w:r>
            <w:r>
              <w:rPr>
                <w:sz w:val="19"/>
              </w:rPr>
              <w:t>programme and organisation presented</w:t>
            </w:r>
          </w:p>
        </w:tc>
      </w:tr>
      <w:tr w:rsidR="00027D08" w14:paraId="61174751" w14:textId="77777777">
        <w:trPr>
          <w:cantSplit/>
          <w:jc w:val="center"/>
        </w:trPr>
        <w:tc>
          <w:tcPr>
            <w:tcW w:w="3093" w:type="dxa"/>
          </w:tcPr>
          <w:p w14:paraId="3B1951CB" w14:textId="77777777" w:rsidR="00027D08" w:rsidRDefault="004629CD">
            <w:pPr>
              <w:keepNext/>
              <w:spacing w:before="30" w:after="30"/>
              <w:rPr>
                <w:sz w:val="19"/>
                <w:szCs w:val="19"/>
              </w:rPr>
            </w:pPr>
            <w:r>
              <w:rPr>
                <w:sz w:val="19"/>
              </w:rPr>
              <w:t>Inception Report submission</w:t>
            </w:r>
          </w:p>
        </w:tc>
        <w:tc>
          <w:tcPr>
            <w:tcW w:w="2103" w:type="dxa"/>
          </w:tcPr>
          <w:p w14:paraId="5563AE03" w14:textId="77777777" w:rsidR="00027D08" w:rsidRDefault="004629CD">
            <w:pPr>
              <w:keepNext/>
              <w:spacing w:before="30" w:after="30"/>
              <w:jc w:val="center"/>
              <w:rPr>
                <w:sz w:val="19"/>
                <w:szCs w:val="19"/>
              </w:rPr>
            </w:pPr>
            <w:r>
              <w:rPr>
                <w:sz w:val="19"/>
              </w:rPr>
              <w:t>August 2026</w:t>
            </w:r>
          </w:p>
        </w:tc>
        <w:tc>
          <w:tcPr>
            <w:tcW w:w="5010" w:type="dxa"/>
          </w:tcPr>
          <w:p w14:paraId="6C179E0D" w14:textId="77777777" w:rsidR="00027D08" w:rsidRDefault="004629CD">
            <w:pPr>
              <w:keepNext/>
              <w:spacing w:before="30" w:after="30"/>
              <w:jc w:val="center"/>
              <w:rPr>
                <w:sz w:val="19"/>
                <w:szCs w:val="19"/>
              </w:rPr>
            </w:pPr>
            <w:r>
              <w:rPr>
                <w:sz w:val="19"/>
              </w:rPr>
              <w:t>Design basis, methodology and programme submitted</w:t>
            </w:r>
          </w:p>
        </w:tc>
      </w:tr>
      <w:tr w:rsidR="00027D08" w14:paraId="7FA58F78" w14:textId="77777777">
        <w:trPr>
          <w:cantSplit/>
          <w:jc w:val="center"/>
        </w:trPr>
        <w:tc>
          <w:tcPr>
            <w:tcW w:w="3093" w:type="dxa"/>
          </w:tcPr>
          <w:p w14:paraId="5517CC29" w14:textId="77777777" w:rsidR="00027D08" w:rsidRDefault="004629CD">
            <w:pPr>
              <w:spacing w:before="30" w:after="30"/>
              <w:rPr>
                <w:sz w:val="19"/>
                <w:szCs w:val="19"/>
              </w:rPr>
            </w:pPr>
            <w:r>
              <w:rPr>
                <w:sz w:val="19"/>
              </w:rPr>
              <w:t>Design basis meeting</w:t>
            </w:r>
          </w:p>
        </w:tc>
        <w:tc>
          <w:tcPr>
            <w:tcW w:w="2103" w:type="dxa"/>
          </w:tcPr>
          <w:p w14:paraId="0D0023A7" w14:textId="77777777" w:rsidR="00027D08" w:rsidRDefault="004629CD">
            <w:pPr>
              <w:spacing w:before="30" w:after="30"/>
              <w:jc w:val="center"/>
              <w:rPr>
                <w:sz w:val="19"/>
                <w:szCs w:val="19"/>
              </w:rPr>
            </w:pPr>
            <w:r>
              <w:rPr>
                <w:sz w:val="19"/>
              </w:rPr>
              <w:t>16 September 2026</w:t>
            </w:r>
          </w:p>
        </w:tc>
        <w:tc>
          <w:tcPr>
            <w:tcW w:w="5010" w:type="dxa"/>
          </w:tcPr>
          <w:p w14:paraId="59648094" w14:textId="77777777" w:rsidR="00027D08" w:rsidRDefault="004629CD">
            <w:pPr>
              <w:spacing w:before="30" w:after="30"/>
              <w:jc w:val="center"/>
              <w:rPr>
                <w:sz w:val="19"/>
                <w:szCs w:val="19"/>
              </w:rPr>
            </w:pPr>
            <w:r>
              <w:rPr>
                <w:sz w:val="19"/>
              </w:rPr>
              <w:t>Progress reported; the Design Basis Report presented; seven decisions put to Nama Water Services, none taken at the meeting; a maximum gradient of 4 per cent from the tractive-force method at head pipes indicated by Nama Water Services</w:t>
            </w:r>
          </w:p>
        </w:tc>
      </w:tr>
    </w:tbl>
    <w:p w14:paraId="0D7DE968" w14:textId="77777777" w:rsidR="00027D08" w:rsidRDefault="00027D08"/>
    <w:p w14:paraId="326FE32B" w14:textId="77777777" w:rsidR="00027D08" w:rsidRDefault="004629CD">
      <w:r>
        <w:t xml:space="preserve">Coordination with the authorities holding assets in the project area is described in Section 7.6, </w:t>
      </w:r>
      <w:r>
        <w:t>together with the register of approvals and no objection certificates.</w:t>
      </w:r>
    </w:p>
    <w:p w14:paraId="096ABECB" w14:textId="77777777" w:rsidR="00027D08" w:rsidRDefault="004629CD">
      <w:r>
        <w:br w:type="page"/>
      </w:r>
    </w:p>
    <w:p w14:paraId="5F2620E0" w14:textId="77777777" w:rsidR="00027D08" w:rsidRDefault="004629CD">
      <w:pPr>
        <w:pStyle w:val="Heading2"/>
      </w:pPr>
      <w:bookmarkStart w:id="20" w:name="_Toc240504681"/>
      <w:r>
        <w:lastRenderedPageBreak/>
        <w:t>1.5.   Decisions requested and matters requiring confirmation</w:t>
      </w:r>
      <w:bookmarkEnd w:id="20"/>
    </w:p>
    <w:p w14:paraId="54C814E1" w14:textId="77777777" w:rsidR="00027D08" w:rsidRDefault="004629CD">
      <w:r>
        <w:t>Only what the guidelines do not settle is put to Nama Water Services for a decision. Everything else is adopted and reported: a value the guidelines give, a value of the Inception Report, or an assumption stated as such. Section 1.5.1 lists all 15 items with the status of each. Section 1.5.2 gives the 7 decisions in full; each can be answered with a yes, a no, or one figure, and a no returns the design to the section named. Section 1.5.3 gives the 8 adopted values in full. Section 1.5.4 lists the other matt</w:t>
      </w:r>
      <w:r>
        <w:t>ers that await confirmation, and Section 1.5.5 the data requested. No decision had been taken at the date of this report.</w:t>
      </w:r>
    </w:p>
    <w:p w14:paraId="1AD5DDF9" w14:textId="77777777" w:rsidR="00027D08" w:rsidRDefault="004629CD">
      <w:pPr>
        <w:pStyle w:val="Heading3"/>
      </w:pPr>
      <w:bookmarkStart w:id="21" w:name="_Toc240504682"/>
      <w:r>
        <w:t>1.5.1.   What is asked of Nama Water Services, and what is adopted</w:t>
      </w:r>
      <w:bookmarkEnd w:id="21"/>
    </w:p>
    <w:p w14:paraId="19B151F5" w14:textId="3114E8EB" w:rsidR="00027D08" w:rsidRDefault="004629CD">
      <w:pPr>
        <w:pStyle w:val="Caption"/>
        <w:keepNext/>
        <w:spacing w:before="160" w:after="60"/>
        <w:jc w:val="center"/>
      </w:pPr>
      <w:bookmarkStart w:id="22" w:name="_Toc240504627"/>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5</w:t>
      </w:r>
      <w:r>
        <w:rPr>
          <w:i/>
          <w:color w:val="5A5A5A"/>
        </w:rPr>
        <w:fldChar w:fldCharType="end"/>
      </w:r>
      <w:r>
        <w:rPr>
          <w:i/>
          <w:color w:val="5A5A5A"/>
        </w:rPr>
        <w:t>.   Status of every item: a decision requested from Nama Water Services, or a value adopted and its basis</w:t>
      </w:r>
      <w:bookmarkEnd w:id="2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95"/>
        <w:gridCol w:w="2412"/>
        <w:gridCol w:w="2041"/>
        <w:gridCol w:w="4082"/>
        <w:gridCol w:w="1175"/>
      </w:tblGrid>
      <w:tr w:rsidR="00027D08" w14:paraId="5F3F05EF" w14:textId="77777777">
        <w:trPr>
          <w:cantSplit/>
          <w:tblHeader/>
          <w:jc w:val="center"/>
        </w:trPr>
        <w:tc>
          <w:tcPr>
            <w:tcW w:w="495" w:type="dxa"/>
            <w:shd w:val="clear" w:color="auto" w:fill="1F497D"/>
          </w:tcPr>
          <w:p w14:paraId="42A1D5D5" w14:textId="77777777" w:rsidR="00027D08" w:rsidRDefault="00027D08">
            <w:pPr>
              <w:spacing w:before="40" w:after="40"/>
              <w:rPr>
                <w:sz w:val="17"/>
                <w:szCs w:val="17"/>
              </w:rPr>
            </w:pPr>
          </w:p>
        </w:tc>
        <w:tc>
          <w:tcPr>
            <w:tcW w:w="2412" w:type="dxa"/>
            <w:shd w:val="clear" w:color="auto" w:fill="1F497D"/>
          </w:tcPr>
          <w:p w14:paraId="55951E33" w14:textId="77777777" w:rsidR="00027D08" w:rsidRDefault="004629CD">
            <w:pPr>
              <w:spacing w:before="40" w:after="40"/>
              <w:jc w:val="center"/>
              <w:rPr>
                <w:sz w:val="17"/>
                <w:szCs w:val="17"/>
              </w:rPr>
            </w:pPr>
            <w:r>
              <w:rPr>
                <w:b/>
                <w:color w:val="FFFFFF"/>
                <w:sz w:val="17"/>
              </w:rPr>
              <w:t>Item</w:t>
            </w:r>
          </w:p>
        </w:tc>
        <w:tc>
          <w:tcPr>
            <w:tcW w:w="2041" w:type="dxa"/>
            <w:shd w:val="clear" w:color="auto" w:fill="1F497D"/>
          </w:tcPr>
          <w:p w14:paraId="54B471DA" w14:textId="77777777" w:rsidR="00027D08" w:rsidRDefault="004629CD">
            <w:pPr>
              <w:spacing w:before="40" w:after="40"/>
              <w:jc w:val="center"/>
              <w:rPr>
                <w:sz w:val="17"/>
                <w:szCs w:val="17"/>
              </w:rPr>
            </w:pPr>
            <w:r>
              <w:rPr>
                <w:b/>
                <w:color w:val="FFFFFF"/>
                <w:sz w:val="17"/>
              </w:rPr>
              <w:t>Status</w:t>
            </w:r>
          </w:p>
        </w:tc>
        <w:tc>
          <w:tcPr>
            <w:tcW w:w="4082" w:type="dxa"/>
            <w:shd w:val="clear" w:color="auto" w:fill="1F497D"/>
          </w:tcPr>
          <w:p w14:paraId="2980A48B" w14:textId="77777777" w:rsidR="00027D08" w:rsidRDefault="004629CD">
            <w:pPr>
              <w:spacing w:before="40" w:after="40"/>
              <w:jc w:val="center"/>
              <w:rPr>
                <w:sz w:val="17"/>
                <w:szCs w:val="17"/>
              </w:rPr>
            </w:pPr>
            <w:r>
              <w:rPr>
                <w:b/>
                <w:color w:val="FFFFFF"/>
                <w:sz w:val="17"/>
              </w:rPr>
              <w:t>Why a decision is needed, or the basis of the adopted value</w:t>
            </w:r>
          </w:p>
        </w:tc>
        <w:tc>
          <w:tcPr>
            <w:tcW w:w="1175" w:type="dxa"/>
            <w:shd w:val="clear" w:color="auto" w:fill="1F497D"/>
          </w:tcPr>
          <w:p w14:paraId="473534FF" w14:textId="77777777" w:rsidR="00027D08" w:rsidRDefault="004629CD">
            <w:pPr>
              <w:spacing w:before="40" w:after="40"/>
              <w:jc w:val="center"/>
              <w:rPr>
                <w:sz w:val="17"/>
                <w:szCs w:val="17"/>
              </w:rPr>
            </w:pPr>
            <w:r>
              <w:rPr>
                <w:b/>
                <w:color w:val="FFFFFF"/>
                <w:sz w:val="17"/>
              </w:rPr>
              <w:t>Section</w:t>
            </w:r>
          </w:p>
        </w:tc>
      </w:tr>
      <w:tr w:rsidR="00027D08" w14:paraId="60E0EC39" w14:textId="77777777">
        <w:trPr>
          <w:cantSplit/>
          <w:jc w:val="center"/>
        </w:trPr>
        <w:tc>
          <w:tcPr>
            <w:tcW w:w="495" w:type="dxa"/>
          </w:tcPr>
          <w:p w14:paraId="0FD37FDD" w14:textId="77777777" w:rsidR="00027D08" w:rsidRDefault="004629CD">
            <w:pPr>
              <w:spacing w:before="30" w:after="30"/>
              <w:rPr>
                <w:sz w:val="17"/>
                <w:szCs w:val="17"/>
              </w:rPr>
            </w:pPr>
            <w:r>
              <w:rPr>
                <w:sz w:val="17"/>
              </w:rPr>
              <w:t>1</w:t>
            </w:r>
          </w:p>
        </w:tc>
        <w:tc>
          <w:tcPr>
            <w:tcW w:w="2412" w:type="dxa"/>
          </w:tcPr>
          <w:p w14:paraId="3FDCF330" w14:textId="77777777" w:rsidR="00027D08" w:rsidRDefault="004629CD">
            <w:pPr>
              <w:spacing w:before="30" w:after="30"/>
              <w:jc w:val="center"/>
              <w:rPr>
                <w:sz w:val="17"/>
                <w:szCs w:val="17"/>
              </w:rPr>
            </w:pPr>
            <w:r>
              <w:rPr>
                <w:sz w:val="17"/>
              </w:rPr>
              <w:t>Settlement boundaries</w:t>
            </w:r>
          </w:p>
        </w:tc>
        <w:tc>
          <w:tcPr>
            <w:tcW w:w="2041" w:type="dxa"/>
          </w:tcPr>
          <w:p w14:paraId="1A6A513B" w14:textId="77777777" w:rsidR="00027D08" w:rsidRDefault="004629CD">
            <w:pPr>
              <w:spacing w:before="30" w:after="30"/>
              <w:jc w:val="center"/>
              <w:rPr>
                <w:sz w:val="17"/>
                <w:szCs w:val="17"/>
              </w:rPr>
            </w:pPr>
            <w:r>
              <w:rPr>
                <w:b/>
                <w:sz w:val="17"/>
              </w:rPr>
              <w:t>Decision requested from NWS</w:t>
            </w:r>
          </w:p>
        </w:tc>
        <w:tc>
          <w:tcPr>
            <w:tcW w:w="4082" w:type="dxa"/>
          </w:tcPr>
          <w:p w14:paraId="7BBB0146" w14:textId="77777777" w:rsidR="00027D08" w:rsidRDefault="004629CD">
            <w:pPr>
              <w:spacing w:before="30" w:after="30"/>
              <w:jc w:val="center"/>
              <w:rPr>
                <w:sz w:val="17"/>
                <w:szCs w:val="17"/>
              </w:rPr>
            </w:pPr>
            <w:r>
              <w:rPr>
                <w:sz w:val="17"/>
              </w:rPr>
              <w:t>The guidelines do not address settlement boundaries; the polygons received leave land unassigned</w:t>
            </w:r>
          </w:p>
        </w:tc>
        <w:tc>
          <w:tcPr>
            <w:tcW w:w="1175" w:type="dxa"/>
          </w:tcPr>
          <w:p w14:paraId="502CC726" w14:textId="77777777" w:rsidR="00027D08" w:rsidRDefault="004629CD">
            <w:pPr>
              <w:spacing w:before="30" w:after="30"/>
              <w:jc w:val="center"/>
              <w:rPr>
                <w:sz w:val="17"/>
                <w:szCs w:val="17"/>
              </w:rPr>
            </w:pPr>
            <w:r>
              <w:rPr>
                <w:sz w:val="17"/>
              </w:rPr>
              <w:t>4.1.2</w:t>
            </w:r>
          </w:p>
        </w:tc>
      </w:tr>
      <w:tr w:rsidR="00027D08" w14:paraId="473F3AD8" w14:textId="77777777">
        <w:trPr>
          <w:cantSplit/>
          <w:jc w:val="center"/>
        </w:trPr>
        <w:tc>
          <w:tcPr>
            <w:tcW w:w="495" w:type="dxa"/>
          </w:tcPr>
          <w:p w14:paraId="2FD3245E" w14:textId="77777777" w:rsidR="00027D08" w:rsidRDefault="004629CD">
            <w:pPr>
              <w:spacing w:before="30" w:after="30"/>
              <w:rPr>
                <w:sz w:val="17"/>
                <w:szCs w:val="17"/>
              </w:rPr>
            </w:pPr>
            <w:r>
              <w:rPr>
                <w:sz w:val="17"/>
              </w:rPr>
              <w:t>2</w:t>
            </w:r>
          </w:p>
        </w:tc>
        <w:tc>
          <w:tcPr>
            <w:tcW w:w="2412" w:type="dxa"/>
          </w:tcPr>
          <w:p w14:paraId="522705EF" w14:textId="77777777" w:rsidR="00027D08" w:rsidRDefault="004629CD">
            <w:pPr>
              <w:spacing w:before="30" w:after="30"/>
              <w:jc w:val="center"/>
              <w:rPr>
                <w:sz w:val="17"/>
                <w:szCs w:val="17"/>
              </w:rPr>
            </w:pPr>
            <w:r>
              <w:rPr>
                <w:sz w:val="17"/>
              </w:rPr>
              <w:t>Persons per property</w:t>
            </w:r>
          </w:p>
        </w:tc>
        <w:tc>
          <w:tcPr>
            <w:tcW w:w="2041" w:type="dxa"/>
          </w:tcPr>
          <w:p w14:paraId="3E1B8F38" w14:textId="77777777" w:rsidR="00027D08" w:rsidRDefault="004629CD">
            <w:pPr>
              <w:spacing w:before="30" w:after="30"/>
              <w:jc w:val="center"/>
              <w:rPr>
                <w:sz w:val="17"/>
                <w:szCs w:val="17"/>
              </w:rPr>
            </w:pPr>
            <w:r>
              <w:rPr>
                <w:b/>
                <w:sz w:val="17"/>
              </w:rPr>
              <w:t>Decision requested from NWS</w:t>
            </w:r>
          </w:p>
        </w:tc>
        <w:tc>
          <w:tcPr>
            <w:tcW w:w="4082" w:type="dxa"/>
          </w:tcPr>
          <w:p w14:paraId="425238AD" w14:textId="77777777" w:rsidR="00027D08" w:rsidRDefault="004629CD">
            <w:pPr>
              <w:spacing w:before="30" w:after="30"/>
              <w:jc w:val="center"/>
              <w:rPr>
                <w:sz w:val="17"/>
                <w:szCs w:val="17"/>
              </w:rPr>
            </w:pPr>
            <w:r>
              <w:rPr>
                <w:sz w:val="17"/>
              </w:rPr>
              <w:t>PAM-GUD-201 Section 7.2 (p59) derives occupancy from housing units, which are not published by settlement; the floor, the cap and the small-settlement rule are this design's</w:t>
            </w:r>
          </w:p>
        </w:tc>
        <w:tc>
          <w:tcPr>
            <w:tcW w:w="1175" w:type="dxa"/>
          </w:tcPr>
          <w:p w14:paraId="67551CD0" w14:textId="77777777" w:rsidR="00027D08" w:rsidRDefault="004629CD">
            <w:pPr>
              <w:spacing w:before="30" w:after="30"/>
              <w:jc w:val="center"/>
              <w:rPr>
                <w:sz w:val="17"/>
                <w:szCs w:val="17"/>
              </w:rPr>
            </w:pPr>
            <w:r>
              <w:rPr>
                <w:sz w:val="17"/>
              </w:rPr>
              <w:t>4.1.4</w:t>
            </w:r>
          </w:p>
        </w:tc>
      </w:tr>
      <w:tr w:rsidR="00027D08" w14:paraId="4BDC1EC4" w14:textId="77777777">
        <w:trPr>
          <w:cantSplit/>
          <w:jc w:val="center"/>
        </w:trPr>
        <w:tc>
          <w:tcPr>
            <w:tcW w:w="495" w:type="dxa"/>
          </w:tcPr>
          <w:p w14:paraId="5FC13DCB" w14:textId="77777777" w:rsidR="00027D08" w:rsidRDefault="004629CD">
            <w:pPr>
              <w:spacing w:before="30" w:after="30"/>
              <w:rPr>
                <w:sz w:val="17"/>
                <w:szCs w:val="17"/>
              </w:rPr>
            </w:pPr>
            <w:r>
              <w:rPr>
                <w:sz w:val="17"/>
              </w:rPr>
              <w:t>3</w:t>
            </w:r>
          </w:p>
        </w:tc>
        <w:tc>
          <w:tcPr>
            <w:tcW w:w="2412" w:type="dxa"/>
          </w:tcPr>
          <w:p w14:paraId="136C7FF9" w14:textId="77777777" w:rsidR="00027D08" w:rsidRDefault="004629CD">
            <w:pPr>
              <w:spacing w:before="30" w:after="30"/>
              <w:jc w:val="center"/>
              <w:rPr>
                <w:sz w:val="17"/>
                <w:szCs w:val="17"/>
              </w:rPr>
            </w:pPr>
            <w:r>
              <w:rPr>
                <w:sz w:val="17"/>
              </w:rPr>
              <w:t>Use of each plot</w:t>
            </w:r>
          </w:p>
        </w:tc>
        <w:tc>
          <w:tcPr>
            <w:tcW w:w="2041" w:type="dxa"/>
          </w:tcPr>
          <w:p w14:paraId="44762429" w14:textId="77777777" w:rsidR="00027D08" w:rsidRDefault="004629CD">
            <w:pPr>
              <w:spacing w:before="30" w:after="30"/>
              <w:jc w:val="center"/>
              <w:rPr>
                <w:sz w:val="17"/>
                <w:szCs w:val="17"/>
              </w:rPr>
            </w:pPr>
            <w:r>
              <w:rPr>
                <w:b/>
                <w:sz w:val="17"/>
              </w:rPr>
              <w:t>Decision requested from NWS</w:t>
            </w:r>
          </w:p>
        </w:tc>
        <w:tc>
          <w:tcPr>
            <w:tcW w:w="4082" w:type="dxa"/>
          </w:tcPr>
          <w:p w14:paraId="03561549" w14:textId="77777777" w:rsidR="00027D08" w:rsidRDefault="004629CD">
            <w:pPr>
              <w:spacing w:before="30" w:after="30"/>
              <w:jc w:val="center"/>
              <w:rPr>
                <w:sz w:val="17"/>
                <w:szCs w:val="17"/>
              </w:rPr>
            </w:pPr>
            <w:r>
              <w:rPr>
                <w:sz w:val="17"/>
              </w:rPr>
              <w:t xml:space="preserve">The guidelines assume a </w:t>
            </w:r>
            <w:r>
              <w:rPr>
                <w:sz w:val="17"/>
              </w:rPr>
              <w:t>usable land-use layer; the cadastre's own field is not usable as it stands</w:t>
            </w:r>
          </w:p>
        </w:tc>
        <w:tc>
          <w:tcPr>
            <w:tcW w:w="1175" w:type="dxa"/>
          </w:tcPr>
          <w:p w14:paraId="187B4393" w14:textId="77777777" w:rsidR="00027D08" w:rsidRDefault="004629CD">
            <w:pPr>
              <w:spacing w:before="30" w:after="30"/>
              <w:jc w:val="center"/>
              <w:rPr>
                <w:sz w:val="17"/>
                <w:szCs w:val="17"/>
              </w:rPr>
            </w:pPr>
            <w:r>
              <w:rPr>
                <w:sz w:val="17"/>
              </w:rPr>
              <w:t>4.1.5</w:t>
            </w:r>
          </w:p>
        </w:tc>
      </w:tr>
      <w:tr w:rsidR="00027D08" w14:paraId="2AADB1C9" w14:textId="77777777">
        <w:trPr>
          <w:cantSplit/>
          <w:jc w:val="center"/>
        </w:trPr>
        <w:tc>
          <w:tcPr>
            <w:tcW w:w="495" w:type="dxa"/>
          </w:tcPr>
          <w:p w14:paraId="5695202A" w14:textId="77777777" w:rsidR="00027D08" w:rsidRDefault="004629CD">
            <w:pPr>
              <w:spacing w:before="30" w:after="30"/>
              <w:rPr>
                <w:sz w:val="17"/>
                <w:szCs w:val="17"/>
              </w:rPr>
            </w:pPr>
            <w:r>
              <w:rPr>
                <w:sz w:val="17"/>
              </w:rPr>
              <w:t>4</w:t>
            </w:r>
          </w:p>
        </w:tc>
        <w:tc>
          <w:tcPr>
            <w:tcW w:w="2412" w:type="dxa"/>
          </w:tcPr>
          <w:p w14:paraId="31FFD8BB" w14:textId="77777777" w:rsidR="00027D08" w:rsidRDefault="004629CD">
            <w:pPr>
              <w:spacing w:before="30" w:after="30"/>
              <w:jc w:val="center"/>
              <w:rPr>
                <w:sz w:val="17"/>
                <w:szCs w:val="17"/>
              </w:rPr>
            </w:pPr>
            <w:r>
              <w:rPr>
                <w:sz w:val="17"/>
              </w:rPr>
              <w:t>The overflow</w:t>
            </w:r>
          </w:p>
        </w:tc>
        <w:tc>
          <w:tcPr>
            <w:tcW w:w="2041" w:type="dxa"/>
          </w:tcPr>
          <w:p w14:paraId="3F2A3FDF" w14:textId="77777777" w:rsidR="00027D08" w:rsidRDefault="004629CD">
            <w:pPr>
              <w:spacing w:before="30" w:after="30"/>
              <w:jc w:val="center"/>
              <w:rPr>
                <w:sz w:val="17"/>
                <w:szCs w:val="17"/>
              </w:rPr>
            </w:pPr>
            <w:r>
              <w:rPr>
                <w:b/>
                <w:sz w:val="17"/>
              </w:rPr>
              <w:t>Decision requested from NWS</w:t>
            </w:r>
          </w:p>
        </w:tc>
        <w:tc>
          <w:tcPr>
            <w:tcW w:w="4082" w:type="dxa"/>
          </w:tcPr>
          <w:p w14:paraId="52E121DB" w14:textId="77777777" w:rsidR="00027D08" w:rsidRDefault="004629CD">
            <w:pPr>
              <w:spacing w:before="30" w:after="30"/>
              <w:jc w:val="center"/>
              <w:rPr>
                <w:sz w:val="17"/>
                <w:szCs w:val="17"/>
              </w:rPr>
            </w:pPr>
            <w:r>
              <w:rPr>
                <w:sz w:val="17"/>
              </w:rPr>
              <w:t>The guidelines do not say where growth goes once a settlement's land is full</w:t>
            </w:r>
          </w:p>
        </w:tc>
        <w:tc>
          <w:tcPr>
            <w:tcW w:w="1175" w:type="dxa"/>
          </w:tcPr>
          <w:p w14:paraId="21DCB237" w14:textId="77777777" w:rsidR="00027D08" w:rsidRDefault="004629CD">
            <w:pPr>
              <w:spacing w:before="30" w:after="30"/>
              <w:jc w:val="center"/>
              <w:rPr>
                <w:sz w:val="17"/>
                <w:szCs w:val="17"/>
              </w:rPr>
            </w:pPr>
            <w:r>
              <w:rPr>
                <w:sz w:val="17"/>
              </w:rPr>
              <w:t>4.1.8</w:t>
            </w:r>
          </w:p>
        </w:tc>
      </w:tr>
      <w:tr w:rsidR="00027D08" w14:paraId="2B06F4B3" w14:textId="77777777">
        <w:trPr>
          <w:cantSplit/>
          <w:jc w:val="center"/>
        </w:trPr>
        <w:tc>
          <w:tcPr>
            <w:tcW w:w="495" w:type="dxa"/>
          </w:tcPr>
          <w:p w14:paraId="648A42A2" w14:textId="77777777" w:rsidR="00027D08" w:rsidRDefault="004629CD">
            <w:pPr>
              <w:spacing w:before="30" w:after="30"/>
              <w:rPr>
                <w:sz w:val="17"/>
                <w:szCs w:val="17"/>
              </w:rPr>
            </w:pPr>
            <w:r>
              <w:rPr>
                <w:sz w:val="17"/>
              </w:rPr>
              <w:t>5</w:t>
            </w:r>
          </w:p>
        </w:tc>
        <w:tc>
          <w:tcPr>
            <w:tcW w:w="2412" w:type="dxa"/>
          </w:tcPr>
          <w:p w14:paraId="272B4028" w14:textId="77777777" w:rsidR="00027D08" w:rsidRDefault="004629CD">
            <w:pPr>
              <w:spacing w:before="30" w:after="30"/>
              <w:jc w:val="center"/>
              <w:rPr>
                <w:sz w:val="17"/>
                <w:szCs w:val="17"/>
              </w:rPr>
            </w:pPr>
            <w:r>
              <w:rPr>
                <w:sz w:val="17"/>
              </w:rPr>
              <w:t>The design horizon</w:t>
            </w:r>
          </w:p>
        </w:tc>
        <w:tc>
          <w:tcPr>
            <w:tcW w:w="2041" w:type="dxa"/>
          </w:tcPr>
          <w:p w14:paraId="4149094F" w14:textId="77777777" w:rsidR="00027D08" w:rsidRDefault="004629CD">
            <w:pPr>
              <w:spacing w:before="30" w:after="30"/>
              <w:jc w:val="center"/>
              <w:rPr>
                <w:sz w:val="17"/>
                <w:szCs w:val="17"/>
              </w:rPr>
            </w:pPr>
            <w:r>
              <w:rPr>
                <w:b/>
                <w:sz w:val="17"/>
              </w:rPr>
              <w:t xml:space="preserve">Decision </w:t>
            </w:r>
            <w:r>
              <w:rPr>
                <w:b/>
                <w:sz w:val="17"/>
              </w:rPr>
              <w:t>requested from NWS</w:t>
            </w:r>
          </w:p>
        </w:tc>
        <w:tc>
          <w:tcPr>
            <w:tcW w:w="4082" w:type="dxa"/>
          </w:tcPr>
          <w:p w14:paraId="29F7002E" w14:textId="77777777" w:rsidR="00027D08" w:rsidRDefault="004629CD">
            <w:pPr>
              <w:spacing w:before="30" w:after="30"/>
              <w:jc w:val="center"/>
              <w:rPr>
                <w:sz w:val="17"/>
                <w:szCs w:val="17"/>
              </w:rPr>
            </w:pPr>
            <w:r>
              <w:rPr>
                <w:sz w:val="17"/>
              </w:rPr>
              <w:t>The Terms of Reference name both horizons</w:t>
            </w:r>
          </w:p>
        </w:tc>
        <w:tc>
          <w:tcPr>
            <w:tcW w:w="1175" w:type="dxa"/>
          </w:tcPr>
          <w:p w14:paraId="03CEAE72" w14:textId="77777777" w:rsidR="00027D08" w:rsidRDefault="004629CD">
            <w:pPr>
              <w:spacing w:before="30" w:after="30"/>
              <w:jc w:val="center"/>
              <w:rPr>
                <w:sz w:val="17"/>
                <w:szCs w:val="17"/>
              </w:rPr>
            </w:pPr>
            <w:r>
              <w:rPr>
                <w:sz w:val="17"/>
              </w:rPr>
              <w:t>4.1.9</w:t>
            </w:r>
          </w:p>
        </w:tc>
      </w:tr>
      <w:tr w:rsidR="00027D08" w14:paraId="48091781" w14:textId="77777777">
        <w:trPr>
          <w:cantSplit/>
          <w:jc w:val="center"/>
        </w:trPr>
        <w:tc>
          <w:tcPr>
            <w:tcW w:w="495" w:type="dxa"/>
          </w:tcPr>
          <w:p w14:paraId="44E65417" w14:textId="77777777" w:rsidR="00027D08" w:rsidRDefault="004629CD">
            <w:pPr>
              <w:spacing w:before="30" w:after="30"/>
              <w:rPr>
                <w:sz w:val="17"/>
                <w:szCs w:val="17"/>
              </w:rPr>
            </w:pPr>
            <w:r>
              <w:rPr>
                <w:sz w:val="17"/>
              </w:rPr>
              <w:t>6</w:t>
            </w:r>
          </w:p>
        </w:tc>
        <w:tc>
          <w:tcPr>
            <w:tcW w:w="2412" w:type="dxa"/>
          </w:tcPr>
          <w:p w14:paraId="5334C0C2" w14:textId="77777777" w:rsidR="00027D08" w:rsidRDefault="004629CD">
            <w:pPr>
              <w:spacing w:before="30" w:after="30"/>
              <w:jc w:val="center"/>
              <w:rPr>
                <w:sz w:val="17"/>
                <w:szCs w:val="17"/>
              </w:rPr>
            </w:pPr>
            <w:r>
              <w:rPr>
                <w:sz w:val="17"/>
              </w:rPr>
              <w:t>The growth beyond 2050</w:t>
            </w:r>
          </w:p>
        </w:tc>
        <w:tc>
          <w:tcPr>
            <w:tcW w:w="2041" w:type="dxa"/>
          </w:tcPr>
          <w:p w14:paraId="29D3BA7B" w14:textId="77777777" w:rsidR="00027D08" w:rsidRDefault="004629CD">
            <w:pPr>
              <w:spacing w:before="30" w:after="30"/>
              <w:jc w:val="center"/>
              <w:rPr>
                <w:sz w:val="17"/>
                <w:szCs w:val="17"/>
              </w:rPr>
            </w:pPr>
            <w:r>
              <w:rPr>
                <w:b/>
                <w:sz w:val="17"/>
              </w:rPr>
              <w:t>Decision requested from NWS</w:t>
            </w:r>
          </w:p>
        </w:tc>
        <w:tc>
          <w:tcPr>
            <w:tcW w:w="4082" w:type="dxa"/>
          </w:tcPr>
          <w:p w14:paraId="3AA5B8A8" w14:textId="77777777" w:rsidR="00027D08" w:rsidRDefault="004629CD">
            <w:pPr>
              <w:spacing w:before="30" w:after="30"/>
              <w:jc w:val="center"/>
              <w:rPr>
                <w:sz w:val="17"/>
                <w:szCs w:val="17"/>
              </w:rPr>
            </w:pPr>
            <w:r>
              <w:rPr>
                <w:sz w:val="17"/>
              </w:rPr>
              <w:t>PAM-GUD-201 allows ten years of extension beyond a forecast; the series to 2100 goes further</w:t>
            </w:r>
          </w:p>
        </w:tc>
        <w:tc>
          <w:tcPr>
            <w:tcW w:w="1175" w:type="dxa"/>
          </w:tcPr>
          <w:p w14:paraId="02A9D2D0" w14:textId="77777777" w:rsidR="00027D08" w:rsidRDefault="004629CD">
            <w:pPr>
              <w:spacing w:before="30" w:after="30"/>
              <w:jc w:val="center"/>
              <w:rPr>
                <w:sz w:val="17"/>
                <w:szCs w:val="17"/>
              </w:rPr>
            </w:pPr>
            <w:r>
              <w:rPr>
                <w:sz w:val="17"/>
              </w:rPr>
              <w:t>4.1.7</w:t>
            </w:r>
          </w:p>
        </w:tc>
      </w:tr>
      <w:tr w:rsidR="00027D08" w14:paraId="622CCC5C" w14:textId="77777777">
        <w:trPr>
          <w:cantSplit/>
          <w:jc w:val="center"/>
        </w:trPr>
        <w:tc>
          <w:tcPr>
            <w:tcW w:w="495" w:type="dxa"/>
          </w:tcPr>
          <w:p w14:paraId="1FD79492" w14:textId="77777777" w:rsidR="00027D08" w:rsidRDefault="004629CD">
            <w:pPr>
              <w:spacing w:before="30" w:after="30"/>
              <w:rPr>
                <w:sz w:val="17"/>
                <w:szCs w:val="17"/>
              </w:rPr>
            </w:pPr>
            <w:r>
              <w:rPr>
                <w:sz w:val="17"/>
              </w:rPr>
              <w:t>7</w:t>
            </w:r>
          </w:p>
        </w:tc>
        <w:tc>
          <w:tcPr>
            <w:tcW w:w="2412" w:type="dxa"/>
          </w:tcPr>
          <w:p w14:paraId="2C6B7451" w14:textId="77777777" w:rsidR="00027D08" w:rsidRDefault="004629CD">
            <w:pPr>
              <w:spacing w:before="30" w:after="30"/>
              <w:jc w:val="center"/>
              <w:rPr>
                <w:sz w:val="17"/>
                <w:szCs w:val="17"/>
              </w:rPr>
            </w:pPr>
            <w:r>
              <w:rPr>
                <w:sz w:val="17"/>
              </w:rPr>
              <w:t xml:space="preserve">Gradients and </w:t>
            </w:r>
            <w:r>
              <w:rPr>
                <w:sz w:val="17"/>
              </w:rPr>
              <w:t>self-cleansing at the concept stage</w:t>
            </w:r>
          </w:p>
        </w:tc>
        <w:tc>
          <w:tcPr>
            <w:tcW w:w="2041" w:type="dxa"/>
          </w:tcPr>
          <w:p w14:paraId="315A01A5" w14:textId="77777777" w:rsidR="00027D08" w:rsidRDefault="004629CD">
            <w:pPr>
              <w:spacing w:before="30" w:after="30"/>
              <w:jc w:val="center"/>
              <w:rPr>
                <w:sz w:val="17"/>
                <w:szCs w:val="17"/>
              </w:rPr>
            </w:pPr>
            <w:r>
              <w:rPr>
                <w:b/>
                <w:sz w:val="17"/>
              </w:rPr>
              <w:t>Decision requested from NWS</w:t>
            </w:r>
          </w:p>
        </w:tc>
        <w:tc>
          <w:tcPr>
            <w:tcW w:w="4082" w:type="dxa"/>
          </w:tcPr>
          <w:p w14:paraId="64FDF5F3" w14:textId="77777777" w:rsidR="00027D08" w:rsidRDefault="004629CD">
            <w:pPr>
              <w:spacing w:before="30" w:after="30"/>
              <w:jc w:val="center"/>
              <w:rPr>
                <w:sz w:val="17"/>
                <w:szCs w:val="17"/>
              </w:rPr>
            </w:pPr>
            <w:r>
              <w:rPr>
                <w:sz w:val="17"/>
              </w:rPr>
              <w:t>A departure from PAM-GUD-203 Section 4.2.2.1; the tractive tension is not given in the guidelines</w:t>
            </w:r>
          </w:p>
        </w:tc>
        <w:tc>
          <w:tcPr>
            <w:tcW w:w="1175" w:type="dxa"/>
          </w:tcPr>
          <w:p w14:paraId="7DD15167" w14:textId="77777777" w:rsidR="00027D08" w:rsidRDefault="004629CD">
            <w:pPr>
              <w:spacing w:before="30" w:after="30"/>
              <w:jc w:val="center"/>
              <w:rPr>
                <w:sz w:val="17"/>
                <w:szCs w:val="17"/>
              </w:rPr>
            </w:pPr>
            <w:r>
              <w:rPr>
                <w:sz w:val="17"/>
              </w:rPr>
              <w:t>3.3.2</w:t>
            </w:r>
          </w:p>
        </w:tc>
      </w:tr>
      <w:tr w:rsidR="00027D08" w14:paraId="4ADF0879" w14:textId="77777777">
        <w:trPr>
          <w:cantSplit/>
          <w:jc w:val="center"/>
        </w:trPr>
        <w:tc>
          <w:tcPr>
            <w:tcW w:w="495" w:type="dxa"/>
          </w:tcPr>
          <w:p w14:paraId="6BA8CDA5" w14:textId="77777777" w:rsidR="00027D08" w:rsidRDefault="004629CD">
            <w:pPr>
              <w:spacing w:before="30" w:after="30"/>
              <w:rPr>
                <w:sz w:val="17"/>
                <w:szCs w:val="17"/>
              </w:rPr>
            </w:pPr>
            <w:r>
              <w:rPr>
                <w:sz w:val="17"/>
              </w:rPr>
              <w:t>8</w:t>
            </w:r>
          </w:p>
        </w:tc>
        <w:tc>
          <w:tcPr>
            <w:tcW w:w="2412" w:type="dxa"/>
          </w:tcPr>
          <w:p w14:paraId="45E6262E" w14:textId="77777777" w:rsidR="00027D08" w:rsidRDefault="004629CD">
            <w:pPr>
              <w:spacing w:before="30" w:after="30"/>
              <w:jc w:val="center"/>
              <w:rPr>
                <w:sz w:val="17"/>
                <w:szCs w:val="17"/>
              </w:rPr>
            </w:pPr>
            <w:r>
              <w:rPr>
                <w:sz w:val="17"/>
              </w:rPr>
              <w:t>The 126 meters with no plot within 15 metres</w:t>
            </w:r>
          </w:p>
        </w:tc>
        <w:tc>
          <w:tcPr>
            <w:tcW w:w="2041" w:type="dxa"/>
          </w:tcPr>
          <w:p w14:paraId="29539AA3" w14:textId="77777777" w:rsidR="00027D08" w:rsidRDefault="004629CD">
            <w:pPr>
              <w:spacing w:before="30" w:after="30"/>
              <w:jc w:val="center"/>
              <w:rPr>
                <w:sz w:val="17"/>
                <w:szCs w:val="17"/>
              </w:rPr>
            </w:pPr>
            <w:r>
              <w:rPr>
                <w:sz w:val="17"/>
              </w:rPr>
              <w:t>Adopted: design choice</w:t>
            </w:r>
          </w:p>
        </w:tc>
        <w:tc>
          <w:tcPr>
            <w:tcW w:w="4082" w:type="dxa"/>
          </w:tcPr>
          <w:p w14:paraId="07603696" w14:textId="77777777" w:rsidR="00027D08" w:rsidRDefault="004629CD">
            <w:pPr>
              <w:spacing w:before="30" w:after="30"/>
              <w:jc w:val="center"/>
              <w:rPr>
                <w:sz w:val="17"/>
                <w:szCs w:val="17"/>
              </w:rPr>
            </w:pPr>
            <w:r>
              <w:rPr>
                <w:sz w:val="17"/>
              </w:rPr>
              <w:t>No plot lies within 15 m of the meter</w:t>
            </w:r>
          </w:p>
        </w:tc>
        <w:tc>
          <w:tcPr>
            <w:tcW w:w="1175" w:type="dxa"/>
          </w:tcPr>
          <w:p w14:paraId="111AC407" w14:textId="77777777" w:rsidR="00027D08" w:rsidRDefault="004629CD">
            <w:pPr>
              <w:spacing w:before="30" w:after="30"/>
              <w:jc w:val="center"/>
              <w:rPr>
                <w:sz w:val="17"/>
                <w:szCs w:val="17"/>
              </w:rPr>
            </w:pPr>
            <w:r>
              <w:rPr>
                <w:sz w:val="17"/>
              </w:rPr>
              <w:t>4.1.3</w:t>
            </w:r>
          </w:p>
        </w:tc>
      </w:tr>
      <w:tr w:rsidR="00027D08" w14:paraId="13DD40CC" w14:textId="77777777">
        <w:trPr>
          <w:cantSplit/>
          <w:jc w:val="center"/>
        </w:trPr>
        <w:tc>
          <w:tcPr>
            <w:tcW w:w="495" w:type="dxa"/>
          </w:tcPr>
          <w:p w14:paraId="6954F22E" w14:textId="77777777" w:rsidR="00027D08" w:rsidRDefault="004629CD">
            <w:pPr>
              <w:spacing w:before="30" w:after="30"/>
              <w:rPr>
                <w:sz w:val="17"/>
                <w:szCs w:val="17"/>
              </w:rPr>
            </w:pPr>
            <w:r>
              <w:rPr>
                <w:sz w:val="17"/>
              </w:rPr>
              <w:t>9</w:t>
            </w:r>
          </w:p>
        </w:tc>
        <w:tc>
          <w:tcPr>
            <w:tcW w:w="2412" w:type="dxa"/>
          </w:tcPr>
          <w:p w14:paraId="7ADBC1F3" w14:textId="77777777" w:rsidR="00027D08" w:rsidRDefault="004629CD">
            <w:pPr>
              <w:spacing w:before="30" w:after="30"/>
              <w:jc w:val="center"/>
              <w:rPr>
                <w:sz w:val="17"/>
                <w:szCs w:val="17"/>
              </w:rPr>
            </w:pPr>
            <w:r>
              <w:rPr>
                <w:sz w:val="17"/>
              </w:rPr>
              <w:t>Water demand and return</w:t>
            </w:r>
          </w:p>
        </w:tc>
        <w:tc>
          <w:tcPr>
            <w:tcW w:w="2041" w:type="dxa"/>
          </w:tcPr>
          <w:p w14:paraId="5BAC6F0D" w14:textId="77777777" w:rsidR="00027D08" w:rsidRDefault="004629CD">
            <w:pPr>
              <w:spacing w:before="30" w:after="30"/>
              <w:jc w:val="center"/>
              <w:rPr>
                <w:sz w:val="17"/>
                <w:szCs w:val="17"/>
              </w:rPr>
            </w:pPr>
            <w:r>
              <w:rPr>
                <w:sz w:val="17"/>
              </w:rPr>
              <w:t>Adopted: guideline</w:t>
            </w:r>
          </w:p>
        </w:tc>
        <w:tc>
          <w:tcPr>
            <w:tcW w:w="4082" w:type="dxa"/>
          </w:tcPr>
          <w:p w14:paraId="012D3598" w14:textId="77777777" w:rsidR="00027D08" w:rsidRDefault="004629CD">
            <w:pPr>
              <w:spacing w:before="30" w:after="30"/>
              <w:jc w:val="center"/>
              <w:rPr>
                <w:sz w:val="17"/>
                <w:szCs w:val="17"/>
              </w:rPr>
            </w:pPr>
            <w:r>
              <w:rPr>
                <w:sz w:val="17"/>
              </w:rPr>
              <w:t>PAM-GUD-201 Table 11 (p60) and Table 19 (p71)</w:t>
            </w:r>
          </w:p>
        </w:tc>
        <w:tc>
          <w:tcPr>
            <w:tcW w:w="1175" w:type="dxa"/>
          </w:tcPr>
          <w:p w14:paraId="3E6DC2F7" w14:textId="77777777" w:rsidR="00027D08" w:rsidRDefault="004629CD">
            <w:pPr>
              <w:spacing w:before="30" w:after="30"/>
              <w:jc w:val="center"/>
              <w:rPr>
                <w:sz w:val="17"/>
                <w:szCs w:val="17"/>
              </w:rPr>
            </w:pPr>
            <w:r>
              <w:rPr>
                <w:sz w:val="17"/>
              </w:rPr>
              <w:t>4.2.1 and 4.2.3</w:t>
            </w:r>
          </w:p>
        </w:tc>
      </w:tr>
      <w:tr w:rsidR="00027D08" w14:paraId="66EB034F" w14:textId="77777777">
        <w:trPr>
          <w:cantSplit/>
          <w:jc w:val="center"/>
        </w:trPr>
        <w:tc>
          <w:tcPr>
            <w:tcW w:w="495" w:type="dxa"/>
          </w:tcPr>
          <w:p w14:paraId="2A0B807E" w14:textId="77777777" w:rsidR="00027D08" w:rsidRDefault="004629CD">
            <w:pPr>
              <w:spacing w:before="30" w:after="30"/>
              <w:rPr>
                <w:sz w:val="17"/>
                <w:szCs w:val="17"/>
              </w:rPr>
            </w:pPr>
            <w:r>
              <w:rPr>
                <w:sz w:val="17"/>
              </w:rPr>
              <w:t>10</w:t>
            </w:r>
          </w:p>
        </w:tc>
        <w:tc>
          <w:tcPr>
            <w:tcW w:w="2412" w:type="dxa"/>
          </w:tcPr>
          <w:p w14:paraId="164D25F6" w14:textId="77777777" w:rsidR="00027D08" w:rsidRDefault="004629CD">
            <w:pPr>
              <w:spacing w:before="30" w:after="30"/>
              <w:jc w:val="center"/>
              <w:rPr>
                <w:sz w:val="17"/>
                <w:szCs w:val="17"/>
              </w:rPr>
            </w:pPr>
            <w:r>
              <w:rPr>
                <w:sz w:val="17"/>
              </w:rPr>
              <w:t>The industrial estates</w:t>
            </w:r>
          </w:p>
        </w:tc>
        <w:tc>
          <w:tcPr>
            <w:tcW w:w="2041" w:type="dxa"/>
          </w:tcPr>
          <w:p w14:paraId="28B60D15" w14:textId="77777777" w:rsidR="00027D08" w:rsidRDefault="004629CD">
            <w:pPr>
              <w:spacing w:before="30" w:after="30"/>
              <w:jc w:val="center"/>
              <w:rPr>
                <w:sz w:val="17"/>
                <w:szCs w:val="17"/>
              </w:rPr>
            </w:pPr>
            <w:r>
              <w:rPr>
                <w:sz w:val="17"/>
              </w:rPr>
              <w:t>Adopted: stated assumption</w:t>
            </w:r>
          </w:p>
        </w:tc>
        <w:tc>
          <w:tcPr>
            <w:tcW w:w="4082" w:type="dxa"/>
          </w:tcPr>
          <w:p w14:paraId="6B20B9BD" w14:textId="77777777" w:rsidR="00027D08" w:rsidRDefault="004629CD">
            <w:pPr>
              <w:spacing w:before="30" w:after="30"/>
              <w:jc w:val="center"/>
              <w:rPr>
                <w:sz w:val="17"/>
                <w:szCs w:val="17"/>
              </w:rPr>
            </w:pPr>
            <w:r>
              <w:rPr>
                <w:sz w:val="17"/>
              </w:rPr>
              <w:t xml:space="preserve">Rate from PAM-GUD-201 Table 12 (p61); the workforce is </w:t>
            </w:r>
            <w:r>
              <w:rPr>
                <w:sz w:val="17"/>
              </w:rPr>
              <w:t>assumed until the estates' records arrive</w:t>
            </w:r>
          </w:p>
        </w:tc>
        <w:tc>
          <w:tcPr>
            <w:tcW w:w="1175" w:type="dxa"/>
          </w:tcPr>
          <w:p w14:paraId="61828311" w14:textId="77777777" w:rsidR="00027D08" w:rsidRDefault="004629CD">
            <w:pPr>
              <w:spacing w:before="30" w:after="30"/>
              <w:jc w:val="center"/>
              <w:rPr>
                <w:sz w:val="17"/>
                <w:szCs w:val="17"/>
              </w:rPr>
            </w:pPr>
            <w:r>
              <w:rPr>
                <w:sz w:val="17"/>
              </w:rPr>
              <w:t>4.2.2</w:t>
            </w:r>
          </w:p>
        </w:tc>
      </w:tr>
      <w:tr w:rsidR="00027D08" w14:paraId="2C3C0A9D" w14:textId="77777777">
        <w:trPr>
          <w:cantSplit/>
          <w:jc w:val="center"/>
        </w:trPr>
        <w:tc>
          <w:tcPr>
            <w:tcW w:w="495" w:type="dxa"/>
          </w:tcPr>
          <w:p w14:paraId="60EAC943" w14:textId="77777777" w:rsidR="00027D08" w:rsidRDefault="004629CD">
            <w:pPr>
              <w:spacing w:before="30" w:after="30"/>
              <w:rPr>
                <w:sz w:val="17"/>
                <w:szCs w:val="17"/>
              </w:rPr>
            </w:pPr>
            <w:r>
              <w:rPr>
                <w:sz w:val="17"/>
              </w:rPr>
              <w:t>11</w:t>
            </w:r>
          </w:p>
        </w:tc>
        <w:tc>
          <w:tcPr>
            <w:tcW w:w="2412" w:type="dxa"/>
          </w:tcPr>
          <w:p w14:paraId="2A37E7D5" w14:textId="77777777" w:rsidR="00027D08" w:rsidRDefault="004629CD">
            <w:pPr>
              <w:spacing w:before="30" w:after="30"/>
              <w:jc w:val="center"/>
              <w:rPr>
                <w:sz w:val="17"/>
                <w:szCs w:val="17"/>
              </w:rPr>
            </w:pPr>
            <w:r>
              <w:rPr>
                <w:sz w:val="17"/>
              </w:rPr>
              <w:t>The connection ratio</w:t>
            </w:r>
          </w:p>
        </w:tc>
        <w:tc>
          <w:tcPr>
            <w:tcW w:w="2041" w:type="dxa"/>
          </w:tcPr>
          <w:p w14:paraId="3DC59DB6" w14:textId="77777777" w:rsidR="00027D08" w:rsidRDefault="004629CD">
            <w:pPr>
              <w:spacing w:before="30" w:after="30"/>
              <w:jc w:val="center"/>
              <w:rPr>
                <w:sz w:val="17"/>
                <w:szCs w:val="17"/>
              </w:rPr>
            </w:pPr>
            <w:r>
              <w:rPr>
                <w:sz w:val="17"/>
              </w:rPr>
              <w:t>Adopted: Inception Report</w:t>
            </w:r>
          </w:p>
        </w:tc>
        <w:tc>
          <w:tcPr>
            <w:tcW w:w="4082" w:type="dxa"/>
          </w:tcPr>
          <w:p w14:paraId="614025F5" w14:textId="77777777" w:rsidR="00027D08" w:rsidRDefault="004629CD">
            <w:pPr>
              <w:spacing w:before="30" w:after="30"/>
              <w:jc w:val="center"/>
              <w:rPr>
                <w:sz w:val="17"/>
                <w:szCs w:val="17"/>
              </w:rPr>
            </w:pPr>
            <w:r>
              <w:rPr>
                <w:sz w:val="17"/>
              </w:rPr>
              <w:t>Inception Report R0</w:t>
            </w:r>
          </w:p>
        </w:tc>
        <w:tc>
          <w:tcPr>
            <w:tcW w:w="1175" w:type="dxa"/>
          </w:tcPr>
          <w:p w14:paraId="74FD15D9" w14:textId="77777777" w:rsidR="00027D08" w:rsidRDefault="004629CD">
            <w:pPr>
              <w:spacing w:before="30" w:after="30"/>
              <w:jc w:val="center"/>
              <w:rPr>
                <w:sz w:val="17"/>
                <w:szCs w:val="17"/>
              </w:rPr>
            </w:pPr>
            <w:r>
              <w:rPr>
                <w:sz w:val="17"/>
              </w:rPr>
              <w:t>4.2.8</w:t>
            </w:r>
          </w:p>
        </w:tc>
      </w:tr>
      <w:tr w:rsidR="00027D08" w14:paraId="1C029981" w14:textId="77777777">
        <w:trPr>
          <w:cantSplit/>
          <w:jc w:val="center"/>
        </w:trPr>
        <w:tc>
          <w:tcPr>
            <w:tcW w:w="495" w:type="dxa"/>
          </w:tcPr>
          <w:p w14:paraId="166FE85A" w14:textId="77777777" w:rsidR="00027D08" w:rsidRDefault="004629CD">
            <w:pPr>
              <w:spacing w:before="30" w:after="30"/>
              <w:rPr>
                <w:sz w:val="17"/>
                <w:szCs w:val="17"/>
              </w:rPr>
            </w:pPr>
            <w:r>
              <w:rPr>
                <w:sz w:val="17"/>
              </w:rPr>
              <w:t>12</w:t>
            </w:r>
          </w:p>
        </w:tc>
        <w:tc>
          <w:tcPr>
            <w:tcW w:w="2412" w:type="dxa"/>
          </w:tcPr>
          <w:p w14:paraId="5E318AD4" w14:textId="77777777" w:rsidR="00027D08" w:rsidRDefault="004629CD">
            <w:pPr>
              <w:spacing w:before="30" w:after="30"/>
              <w:jc w:val="center"/>
              <w:rPr>
                <w:sz w:val="17"/>
                <w:szCs w:val="17"/>
              </w:rPr>
            </w:pPr>
            <w:r>
              <w:rPr>
                <w:sz w:val="17"/>
              </w:rPr>
              <w:t>Infiltration and peak flow</w:t>
            </w:r>
          </w:p>
        </w:tc>
        <w:tc>
          <w:tcPr>
            <w:tcW w:w="2041" w:type="dxa"/>
          </w:tcPr>
          <w:p w14:paraId="2DA7C175" w14:textId="77777777" w:rsidR="00027D08" w:rsidRDefault="004629CD">
            <w:pPr>
              <w:spacing w:before="30" w:after="30"/>
              <w:jc w:val="center"/>
              <w:rPr>
                <w:sz w:val="17"/>
                <w:szCs w:val="17"/>
              </w:rPr>
            </w:pPr>
            <w:r>
              <w:rPr>
                <w:sz w:val="17"/>
              </w:rPr>
              <w:t>Adopted: guideline</w:t>
            </w:r>
          </w:p>
        </w:tc>
        <w:tc>
          <w:tcPr>
            <w:tcW w:w="4082" w:type="dxa"/>
          </w:tcPr>
          <w:p w14:paraId="17B56233" w14:textId="77777777" w:rsidR="00027D08" w:rsidRDefault="004629CD">
            <w:pPr>
              <w:spacing w:before="30" w:after="30"/>
              <w:jc w:val="center"/>
              <w:rPr>
                <w:sz w:val="17"/>
                <w:szCs w:val="17"/>
              </w:rPr>
            </w:pPr>
            <w:r>
              <w:rPr>
                <w:sz w:val="17"/>
              </w:rPr>
              <w:t>PAM-GUD-201 Sections 7.4.2 and 7.4.3 (p71 to 72)</w:t>
            </w:r>
          </w:p>
        </w:tc>
        <w:tc>
          <w:tcPr>
            <w:tcW w:w="1175" w:type="dxa"/>
          </w:tcPr>
          <w:p w14:paraId="2484F6F3" w14:textId="77777777" w:rsidR="00027D08" w:rsidRDefault="004629CD">
            <w:pPr>
              <w:spacing w:before="30" w:after="30"/>
              <w:jc w:val="center"/>
              <w:rPr>
                <w:sz w:val="17"/>
                <w:szCs w:val="17"/>
              </w:rPr>
            </w:pPr>
            <w:r>
              <w:rPr>
                <w:sz w:val="17"/>
              </w:rPr>
              <w:t>4.2.5 and 4.2.6</w:t>
            </w:r>
          </w:p>
        </w:tc>
      </w:tr>
      <w:tr w:rsidR="00027D08" w14:paraId="6310EB69" w14:textId="77777777">
        <w:trPr>
          <w:cantSplit/>
          <w:jc w:val="center"/>
        </w:trPr>
        <w:tc>
          <w:tcPr>
            <w:tcW w:w="495" w:type="dxa"/>
          </w:tcPr>
          <w:p w14:paraId="2AC79972" w14:textId="77777777" w:rsidR="00027D08" w:rsidRDefault="004629CD">
            <w:pPr>
              <w:keepNext/>
              <w:spacing w:before="30" w:after="30"/>
              <w:rPr>
                <w:sz w:val="17"/>
                <w:szCs w:val="17"/>
              </w:rPr>
            </w:pPr>
            <w:r>
              <w:rPr>
                <w:sz w:val="17"/>
              </w:rPr>
              <w:t>13</w:t>
            </w:r>
          </w:p>
        </w:tc>
        <w:tc>
          <w:tcPr>
            <w:tcW w:w="2412" w:type="dxa"/>
          </w:tcPr>
          <w:p w14:paraId="46566B01" w14:textId="77777777" w:rsidR="00027D08" w:rsidRDefault="004629CD">
            <w:pPr>
              <w:keepNext/>
              <w:spacing w:before="30" w:after="30"/>
              <w:jc w:val="center"/>
              <w:rPr>
                <w:sz w:val="17"/>
                <w:szCs w:val="17"/>
              </w:rPr>
            </w:pPr>
            <w:r>
              <w:rPr>
                <w:sz w:val="17"/>
              </w:rPr>
              <w:t>Depth</w:t>
            </w:r>
          </w:p>
        </w:tc>
        <w:tc>
          <w:tcPr>
            <w:tcW w:w="2041" w:type="dxa"/>
          </w:tcPr>
          <w:p w14:paraId="7C53CEDD" w14:textId="77777777" w:rsidR="00027D08" w:rsidRDefault="004629CD">
            <w:pPr>
              <w:keepNext/>
              <w:spacing w:before="30" w:after="30"/>
              <w:jc w:val="center"/>
              <w:rPr>
                <w:sz w:val="17"/>
                <w:szCs w:val="17"/>
              </w:rPr>
            </w:pPr>
            <w:r>
              <w:rPr>
                <w:sz w:val="17"/>
              </w:rPr>
              <w:t>Adopted: guideline recommendation, applied as a limit</w:t>
            </w:r>
          </w:p>
        </w:tc>
        <w:tc>
          <w:tcPr>
            <w:tcW w:w="4082" w:type="dxa"/>
          </w:tcPr>
          <w:p w14:paraId="3633FBC2" w14:textId="77777777" w:rsidR="00027D08" w:rsidRDefault="004629CD">
            <w:pPr>
              <w:keepNext/>
              <w:spacing w:before="30" w:after="30"/>
              <w:jc w:val="center"/>
              <w:rPr>
                <w:sz w:val="17"/>
                <w:szCs w:val="17"/>
              </w:rPr>
            </w:pPr>
            <w:r>
              <w:rPr>
                <w:sz w:val="17"/>
              </w:rPr>
              <w:t>PAM-GUD-203 Section 4.6.3 (p33)</w:t>
            </w:r>
          </w:p>
        </w:tc>
        <w:tc>
          <w:tcPr>
            <w:tcW w:w="1175" w:type="dxa"/>
          </w:tcPr>
          <w:p w14:paraId="034E048B" w14:textId="77777777" w:rsidR="00027D08" w:rsidRDefault="004629CD">
            <w:pPr>
              <w:keepNext/>
              <w:spacing w:before="30" w:after="30"/>
              <w:jc w:val="center"/>
              <w:rPr>
                <w:sz w:val="17"/>
                <w:szCs w:val="17"/>
              </w:rPr>
            </w:pPr>
            <w:r>
              <w:rPr>
                <w:sz w:val="17"/>
              </w:rPr>
              <w:t>3.3.3</w:t>
            </w:r>
          </w:p>
        </w:tc>
      </w:tr>
      <w:tr w:rsidR="00027D08" w14:paraId="2B8B57B6" w14:textId="77777777">
        <w:trPr>
          <w:cantSplit/>
          <w:jc w:val="center"/>
        </w:trPr>
        <w:tc>
          <w:tcPr>
            <w:tcW w:w="495" w:type="dxa"/>
          </w:tcPr>
          <w:p w14:paraId="1B240DB7" w14:textId="77777777" w:rsidR="00027D08" w:rsidRDefault="004629CD">
            <w:pPr>
              <w:keepNext/>
              <w:spacing w:before="30" w:after="30"/>
              <w:rPr>
                <w:sz w:val="17"/>
                <w:szCs w:val="17"/>
              </w:rPr>
            </w:pPr>
            <w:r>
              <w:rPr>
                <w:sz w:val="17"/>
              </w:rPr>
              <w:t>14</w:t>
            </w:r>
          </w:p>
        </w:tc>
        <w:tc>
          <w:tcPr>
            <w:tcW w:w="2412" w:type="dxa"/>
          </w:tcPr>
          <w:p w14:paraId="512EE58B" w14:textId="77777777" w:rsidR="00027D08" w:rsidRDefault="004629CD">
            <w:pPr>
              <w:keepNext/>
              <w:spacing w:before="30" w:after="30"/>
              <w:jc w:val="center"/>
              <w:rPr>
                <w:sz w:val="17"/>
                <w:szCs w:val="17"/>
              </w:rPr>
            </w:pPr>
            <w:r>
              <w:rPr>
                <w:sz w:val="17"/>
              </w:rPr>
              <w:t>STP flows and loads</w:t>
            </w:r>
          </w:p>
        </w:tc>
        <w:tc>
          <w:tcPr>
            <w:tcW w:w="2041" w:type="dxa"/>
          </w:tcPr>
          <w:p w14:paraId="0F28EAF4" w14:textId="77777777" w:rsidR="00027D08" w:rsidRDefault="004629CD">
            <w:pPr>
              <w:keepNext/>
              <w:spacing w:before="30" w:after="30"/>
              <w:jc w:val="center"/>
              <w:rPr>
                <w:sz w:val="17"/>
                <w:szCs w:val="17"/>
              </w:rPr>
            </w:pPr>
            <w:r>
              <w:rPr>
                <w:sz w:val="17"/>
              </w:rPr>
              <w:t>Adopted: guideline</w:t>
            </w:r>
          </w:p>
        </w:tc>
        <w:tc>
          <w:tcPr>
            <w:tcW w:w="4082" w:type="dxa"/>
          </w:tcPr>
          <w:p w14:paraId="2FCA43DF" w14:textId="77777777" w:rsidR="00027D08" w:rsidRDefault="004629CD">
            <w:pPr>
              <w:keepNext/>
              <w:spacing w:before="30" w:after="30"/>
              <w:jc w:val="center"/>
              <w:rPr>
                <w:sz w:val="17"/>
                <w:szCs w:val="17"/>
              </w:rPr>
            </w:pPr>
            <w:r>
              <w:rPr>
                <w:sz w:val="17"/>
              </w:rPr>
              <w:t>PAM-GUD-201 Section 7.4.5 (p73); PAM-GUD-203 Table 29 (p65) and Section 10.3.1 (p74)</w:t>
            </w:r>
          </w:p>
        </w:tc>
        <w:tc>
          <w:tcPr>
            <w:tcW w:w="1175" w:type="dxa"/>
          </w:tcPr>
          <w:p w14:paraId="7D9A8272" w14:textId="77777777" w:rsidR="00027D08" w:rsidRDefault="004629CD">
            <w:pPr>
              <w:keepNext/>
              <w:spacing w:before="30" w:after="30"/>
              <w:jc w:val="center"/>
              <w:rPr>
                <w:sz w:val="17"/>
                <w:szCs w:val="17"/>
              </w:rPr>
            </w:pPr>
            <w:r>
              <w:rPr>
                <w:sz w:val="17"/>
              </w:rPr>
              <w:t>3.4.1 and 4.2.8</w:t>
            </w:r>
          </w:p>
        </w:tc>
      </w:tr>
      <w:tr w:rsidR="00027D08" w14:paraId="175B8244" w14:textId="77777777">
        <w:trPr>
          <w:cantSplit/>
          <w:jc w:val="center"/>
        </w:trPr>
        <w:tc>
          <w:tcPr>
            <w:tcW w:w="495" w:type="dxa"/>
          </w:tcPr>
          <w:p w14:paraId="1BB0A42E" w14:textId="77777777" w:rsidR="00027D08" w:rsidRDefault="004629CD">
            <w:pPr>
              <w:spacing w:before="30" w:after="30"/>
              <w:rPr>
                <w:sz w:val="17"/>
                <w:szCs w:val="17"/>
              </w:rPr>
            </w:pPr>
            <w:r>
              <w:rPr>
                <w:sz w:val="17"/>
              </w:rPr>
              <w:t>15</w:t>
            </w:r>
          </w:p>
        </w:tc>
        <w:tc>
          <w:tcPr>
            <w:tcW w:w="2412" w:type="dxa"/>
          </w:tcPr>
          <w:p w14:paraId="629741FD" w14:textId="77777777" w:rsidR="00027D08" w:rsidRDefault="004629CD">
            <w:pPr>
              <w:spacing w:before="30" w:after="30"/>
              <w:jc w:val="center"/>
              <w:rPr>
                <w:sz w:val="17"/>
                <w:szCs w:val="17"/>
              </w:rPr>
            </w:pPr>
            <w:r>
              <w:rPr>
                <w:sz w:val="17"/>
              </w:rPr>
              <w:t xml:space="preserve">Treated </w:t>
            </w:r>
            <w:r>
              <w:rPr>
                <w:sz w:val="17"/>
              </w:rPr>
              <w:t>effluent</w:t>
            </w:r>
          </w:p>
        </w:tc>
        <w:tc>
          <w:tcPr>
            <w:tcW w:w="2041" w:type="dxa"/>
          </w:tcPr>
          <w:p w14:paraId="5FCB7979" w14:textId="77777777" w:rsidR="00027D08" w:rsidRDefault="004629CD">
            <w:pPr>
              <w:spacing w:before="30" w:after="30"/>
              <w:jc w:val="center"/>
              <w:rPr>
                <w:sz w:val="17"/>
                <w:szCs w:val="17"/>
              </w:rPr>
            </w:pPr>
            <w:r>
              <w:rPr>
                <w:sz w:val="17"/>
              </w:rPr>
              <w:t>Adopted: guideline</w:t>
            </w:r>
          </w:p>
        </w:tc>
        <w:tc>
          <w:tcPr>
            <w:tcW w:w="4082" w:type="dxa"/>
          </w:tcPr>
          <w:p w14:paraId="1C000CBF" w14:textId="77777777" w:rsidR="00027D08" w:rsidRDefault="004629CD">
            <w:pPr>
              <w:spacing w:before="30" w:after="30"/>
              <w:jc w:val="center"/>
              <w:rPr>
                <w:sz w:val="17"/>
                <w:szCs w:val="17"/>
              </w:rPr>
            </w:pPr>
            <w:r>
              <w:rPr>
                <w:sz w:val="17"/>
              </w:rPr>
              <w:t>PAM-GUD-201 Section 7.4.6 (p73, p76)</w:t>
            </w:r>
          </w:p>
        </w:tc>
        <w:tc>
          <w:tcPr>
            <w:tcW w:w="1175" w:type="dxa"/>
          </w:tcPr>
          <w:p w14:paraId="48F5C38B" w14:textId="77777777" w:rsidR="00027D08" w:rsidRDefault="004629CD">
            <w:pPr>
              <w:spacing w:before="30" w:after="30"/>
              <w:jc w:val="center"/>
              <w:rPr>
                <w:sz w:val="17"/>
                <w:szCs w:val="17"/>
              </w:rPr>
            </w:pPr>
            <w:r>
              <w:rPr>
                <w:sz w:val="17"/>
              </w:rPr>
              <w:t>4.4</w:t>
            </w:r>
          </w:p>
        </w:tc>
      </w:tr>
    </w:tbl>
    <w:p w14:paraId="2CA12B38" w14:textId="77777777" w:rsidR="00027D08" w:rsidRDefault="004629CD">
      <w:pPr>
        <w:pStyle w:val="Heading3"/>
      </w:pPr>
      <w:bookmarkStart w:id="23" w:name="_Toc240504683"/>
      <w:r>
        <w:t>1.5.2.   The decisions requested from Nama Water Services</w:t>
      </w:r>
      <w:bookmarkEnd w:id="23"/>
    </w:p>
    <w:p w14:paraId="3E03C5E1" w14:textId="77777777" w:rsidR="00027D08" w:rsidRDefault="004629CD">
      <w:pPr>
        <w:spacing w:after="60"/>
      </w:pPr>
      <w:r>
        <w:rPr>
          <w:b/>
          <w:color w:val="4F81BD"/>
          <w:sz w:val="22"/>
        </w:rPr>
        <w:t>Settlements and people</w:t>
      </w:r>
    </w:p>
    <w:p w14:paraId="31CB2DF8" w14:textId="77777777" w:rsidR="00027D08" w:rsidRDefault="004629CD">
      <w:pPr>
        <w:tabs>
          <w:tab w:val="left" w:pos="510"/>
        </w:tabs>
        <w:ind w:left="510" w:hanging="510"/>
      </w:pPr>
      <w:r>
        <w:rPr>
          <w:b/>
        </w:rPr>
        <w:t>1.</w:t>
      </w:r>
      <w:r>
        <w:rPr>
          <w:b/>
        </w:rPr>
        <w:tab/>
        <w:t xml:space="preserve">Settlement boundaries.  </w:t>
      </w:r>
      <w:r>
        <w:t xml:space="preserve">Approve the twenty-five settlement boundaries redrawn so that every plot </w:t>
      </w:r>
      <w:r>
        <w:t>lies in one settlement and there are no gaps between them (Section 4.1.2).</w:t>
      </w:r>
    </w:p>
    <w:p w14:paraId="5AAF45C7" w14:textId="77777777" w:rsidR="00027D08" w:rsidRDefault="004629CD">
      <w:pPr>
        <w:tabs>
          <w:tab w:val="left" w:pos="510"/>
        </w:tabs>
        <w:ind w:left="510" w:hanging="510"/>
      </w:pPr>
      <w:r>
        <w:rPr>
          <w:b/>
        </w:rPr>
        <w:lastRenderedPageBreak/>
        <w:t>2.</w:t>
      </w:r>
      <w:r>
        <w:rPr>
          <w:b/>
        </w:rPr>
        <w:tab/>
        <w:t xml:space="preserve">Persons per property.  </w:t>
      </w:r>
      <w:r>
        <w:t>Approve the persons per property calculated for each settlement, with the floor of 4.0, the cap of 6.12 and the rule for settlements under a thousand people (Section 4.1.4).</w:t>
      </w:r>
    </w:p>
    <w:p w14:paraId="1114D676" w14:textId="77777777" w:rsidR="00027D08" w:rsidRDefault="004629CD">
      <w:pPr>
        <w:tabs>
          <w:tab w:val="left" w:pos="510"/>
        </w:tabs>
        <w:ind w:left="510" w:hanging="510"/>
      </w:pPr>
      <w:r>
        <w:rPr>
          <w:b/>
        </w:rPr>
        <w:t>3.</w:t>
      </w:r>
      <w:r>
        <w:rPr>
          <w:b/>
        </w:rPr>
        <w:tab/>
        <w:t xml:space="preserve">Use of each plot.  </w:t>
      </w:r>
      <w:r>
        <w:t>Approve the use determined for each plot from the meters and the satellite image, as the basis for placing the loads (Section 4.1.5).</w:t>
      </w:r>
    </w:p>
    <w:p w14:paraId="6774274F" w14:textId="77777777" w:rsidR="00027D08" w:rsidRDefault="004629CD">
      <w:pPr>
        <w:spacing w:after="60"/>
      </w:pPr>
      <w:r>
        <w:rPr>
          <w:b/>
          <w:color w:val="4F81BD"/>
          <w:sz w:val="22"/>
        </w:rPr>
        <w:t>Growth</w:t>
      </w:r>
    </w:p>
    <w:p w14:paraId="6E14F59C" w14:textId="77777777" w:rsidR="00027D08" w:rsidRDefault="004629CD">
      <w:pPr>
        <w:tabs>
          <w:tab w:val="left" w:pos="510"/>
        </w:tabs>
        <w:ind w:left="510" w:hanging="510"/>
      </w:pPr>
      <w:r>
        <w:rPr>
          <w:b/>
        </w:rPr>
        <w:t>4.</w:t>
      </w:r>
      <w:r>
        <w:rPr>
          <w:b/>
        </w:rPr>
        <w:tab/>
        <w:t xml:space="preserve">The overflow.  </w:t>
      </w:r>
      <w:r>
        <w:t>Approve the overflow: when a settlement's land is full, its further growth moves to its neighbours. Without it 75,000 people of the series have nowhere to go by 2070 (Section 4.1.8).</w:t>
      </w:r>
    </w:p>
    <w:p w14:paraId="351F61CD" w14:textId="77777777" w:rsidR="00027D08" w:rsidRDefault="004629CD">
      <w:pPr>
        <w:tabs>
          <w:tab w:val="left" w:pos="510"/>
        </w:tabs>
        <w:ind w:left="510" w:hanging="510"/>
      </w:pPr>
      <w:r>
        <w:rPr>
          <w:b/>
        </w:rPr>
        <w:t>5.</w:t>
      </w:r>
      <w:r>
        <w:rPr>
          <w:b/>
        </w:rPr>
        <w:tab/>
        <w:t xml:space="preserve">The design horizon.  </w:t>
      </w:r>
      <w:r>
        <w:t>Decide the design horizon: 2055, the opening year 2030 plus 25 years, with 244,914 people and 42,266 cubic metres a day; or 2070, the year the land is full, with 349,029 people and 60,099 cubic metres a day (Section 4.1.9).</w:t>
      </w:r>
    </w:p>
    <w:p w14:paraId="0FF7C054" w14:textId="77777777" w:rsidR="00027D08" w:rsidRDefault="004629CD">
      <w:pPr>
        <w:tabs>
          <w:tab w:val="left" w:pos="510"/>
        </w:tabs>
        <w:ind w:left="510" w:hanging="510"/>
      </w:pPr>
      <w:r>
        <w:rPr>
          <w:b/>
        </w:rPr>
        <w:t>6.</w:t>
      </w:r>
      <w:r>
        <w:rPr>
          <w:b/>
        </w:rPr>
        <w:tab/>
        <w:t xml:space="preserve">The growth beyond 2050.  </w:t>
      </w:r>
      <w:r>
        <w:t>Approve the extension of the population series beyond 2050: the rise to 2.40 per cent a year by 2058 and that rate held to 2100. The series to 2050 is the client's own (Section 4.1.7).</w:t>
      </w:r>
    </w:p>
    <w:p w14:paraId="2E9A1B9A" w14:textId="77777777" w:rsidR="00027D08" w:rsidRDefault="004629CD">
      <w:pPr>
        <w:spacing w:after="60"/>
      </w:pPr>
      <w:r>
        <w:rPr>
          <w:b/>
          <w:color w:val="4F81BD"/>
          <w:sz w:val="22"/>
        </w:rPr>
        <w:t>The network</w:t>
      </w:r>
    </w:p>
    <w:p w14:paraId="6921A88D" w14:textId="77777777" w:rsidR="00027D08" w:rsidRDefault="004629CD">
      <w:pPr>
        <w:tabs>
          <w:tab w:val="left" w:pos="510"/>
        </w:tabs>
        <w:ind w:left="510" w:hanging="510"/>
      </w:pPr>
      <w:r>
        <w:rPr>
          <w:b/>
        </w:rPr>
        <w:t>7.</w:t>
      </w:r>
      <w:r>
        <w:rPr>
          <w:b/>
        </w:rPr>
        <w:tab/>
        <w:t xml:space="preserve">Gradients and self-cleansing at the concept stage.  </w:t>
      </w:r>
      <w:r>
        <w:t>Approve the concept-stage rule: pipes laid at the Table 11 minimum gradient; the tractive-force test at 1 pascal used only to list the pipes needing early washing, with a pipe carrying less than 1.5 l/s checked as if it carried 1.5. The guideline asks for the steeper of the two gradients; this is a departure (Section 3.3.2).</w:t>
      </w:r>
    </w:p>
    <w:p w14:paraId="4B4C1F9C" w14:textId="77777777" w:rsidR="00027D08" w:rsidRDefault="004629CD">
      <w:pPr>
        <w:pStyle w:val="Heading3"/>
      </w:pPr>
      <w:bookmarkStart w:id="24" w:name="_Toc240504684"/>
      <w:r>
        <w:t>1.5.3.   The values adopted, for information</w:t>
      </w:r>
      <w:bookmarkEnd w:id="24"/>
    </w:p>
    <w:p w14:paraId="42657D36" w14:textId="77777777" w:rsidR="00027D08" w:rsidRDefault="004629CD">
      <w:r>
        <w:t>These are not put to approval. They are the guidelines' own values, a value of the Inception Report, or assumptions stated as such, and the table of Section 1.5.1 says which.</w:t>
      </w:r>
    </w:p>
    <w:p w14:paraId="4A815CC7" w14:textId="77777777" w:rsidR="00027D08" w:rsidRDefault="004629CD">
      <w:pPr>
        <w:spacing w:after="60"/>
      </w:pPr>
      <w:r>
        <w:rPr>
          <w:b/>
          <w:color w:val="4F81BD"/>
          <w:sz w:val="22"/>
        </w:rPr>
        <w:t>Settlements and people</w:t>
      </w:r>
    </w:p>
    <w:p w14:paraId="5FD1282A" w14:textId="77777777" w:rsidR="00027D08" w:rsidRDefault="004629CD">
      <w:pPr>
        <w:tabs>
          <w:tab w:val="left" w:pos="510"/>
        </w:tabs>
        <w:ind w:left="510" w:hanging="510"/>
      </w:pPr>
      <w:r>
        <w:rPr>
          <w:b/>
        </w:rPr>
        <w:t>8.</w:t>
      </w:r>
      <w:r>
        <w:rPr>
          <w:b/>
        </w:rPr>
        <w:tab/>
      </w:r>
      <w:r>
        <w:rPr>
          <w:b/>
        </w:rPr>
        <w:t xml:space="preserve">The 126 meters with no plot within 15 metres.  </w:t>
      </w:r>
      <w:r>
        <w:t>They are left out of the plot loads: about 140 people (Section 4.1.3).</w:t>
      </w:r>
    </w:p>
    <w:p w14:paraId="75FEC658" w14:textId="77777777" w:rsidR="00027D08" w:rsidRDefault="004629CD">
      <w:pPr>
        <w:spacing w:after="60"/>
      </w:pPr>
      <w:r>
        <w:rPr>
          <w:b/>
          <w:color w:val="4F81BD"/>
          <w:sz w:val="22"/>
        </w:rPr>
        <w:t>Water and sewage rates</w:t>
      </w:r>
    </w:p>
    <w:p w14:paraId="4A0C1E2C" w14:textId="77777777" w:rsidR="00027D08" w:rsidRDefault="004629CD">
      <w:pPr>
        <w:tabs>
          <w:tab w:val="left" w:pos="510"/>
        </w:tabs>
        <w:ind w:left="510" w:hanging="510"/>
      </w:pPr>
      <w:r>
        <w:rPr>
          <w:b/>
        </w:rPr>
        <w:t>9.</w:t>
      </w:r>
      <w:r>
        <w:rPr>
          <w:b/>
        </w:rPr>
        <w:tab/>
        <w:t xml:space="preserve">Water demand and return.  </w:t>
      </w:r>
      <w:r>
        <w:t xml:space="preserve">164 litres per person per day, plus 22 per cent for shops and offices and 14 per </w:t>
      </w:r>
      <w:r>
        <w:t>cent for government, the values the guideline publishes for Adh Dhahirah; 85 per cent of domestic and tanker supply and 54 per cent of the rest return to the sewer. The published ratios are used in place of the unit rates per pupil, bed, employee and floor area until those quantities are held (Sections 4.2.1 and 4.2.3).</w:t>
      </w:r>
    </w:p>
    <w:p w14:paraId="4DEE4FBB" w14:textId="77777777" w:rsidR="00027D08" w:rsidRDefault="004629CD">
      <w:pPr>
        <w:tabs>
          <w:tab w:val="left" w:pos="510"/>
        </w:tabs>
        <w:ind w:left="510" w:hanging="510"/>
      </w:pPr>
      <w:r>
        <w:rPr>
          <w:b/>
        </w:rPr>
        <w:t>10.</w:t>
      </w:r>
      <w:r>
        <w:rPr>
          <w:b/>
        </w:rPr>
        <w:tab/>
        <w:t xml:space="preserve">The industrial estates.  </w:t>
      </w:r>
      <w:r>
        <w:t>4,500 workers at Al Tayyeb and 1,800 at Tanam at 93 litres a day each, an assumption to be replaced by the estates' records when received (Section 4.2.2).</w:t>
      </w:r>
    </w:p>
    <w:p w14:paraId="4A75994B" w14:textId="77777777" w:rsidR="00027D08" w:rsidRDefault="004629CD">
      <w:pPr>
        <w:spacing w:after="60"/>
      </w:pPr>
      <w:r>
        <w:rPr>
          <w:b/>
          <w:color w:val="4F81BD"/>
          <w:sz w:val="22"/>
        </w:rPr>
        <w:t>Growth</w:t>
      </w:r>
    </w:p>
    <w:p w14:paraId="1C869C5A" w14:textId="77777777" w:rsidR="00027D08" w:rsidRDefault="004629CD">
      <w:pPr>
        <w:tabs>
          <w:tab w:val="left" w:pos="510"/>
        </w:tabs>
        <w:ind w:left="510" w:hanging="510"/>
      </w:pPr>
      <w:r>
        <w:rPr>
          <w:b/>
        </w:rPr>
        <w:t>11.</w:t>
      </w:r>
      <w:r>
        <w:rPr>
          <w:b/>
        </w:rPr>
        <w:tab/>
        <w:t xml:space="preserve">The connection ratio.  </w:t>
      </w:r>
      <w:r>
        <w:t>61 per cent of properties connected in 2030, the Inception Report's ratio, used only for the early-year self-cleansing check (Section 4.2.8).</w:t>
      </w:r>
    </w:p>
    <w:p w14:paraId="7328F4D2" w14:textId="77777777" w:rsidR="00027D08" w:rsidRDefault="004629CD">
      <w:pPr>
        <w:spacing w:after="60"/>
      </w:pPr>
      <w:r>
        <w:rPr>
          <w:b/>
          <w:color w:val="4F81BD"/>
          <w:sz w:val="22"/>
        </w:rPr>
        <w:t>The network</w:t>
      </w:r>
    </w:p>
    <w:p w14:paraId="05450B1D" w14:textId="77777777" w:rsidR="00027D08" w:rsidRDefault="004629CD">
      <w:pPr>
        <w:tabs>
          <w:tab w:val="left" w:pos="510"/>
        </w:tabs>
        <w:ind w:left="510" w:hanging="510"/>
      </w:pPr>
      <w:r>
        <w:rPr>
          <w:b/>
        </w:rPr>
        <w:t>12.</w:t>
      </w:r>
      <w:r>
        <w:rPr>
          <w:b/>
        </w:rPr>
        <w:tab/>
        <w:t xml:space="preserve">Infiltration and peak flow.  </w:t>
      </w:r>
      <w:r>
        <w:t>720 litres a day per kilometre of sewer, added to each pipe and left out of the early-year check; the Merrimack formula above 100 properties and the Peltier formula at 100 or fewer (Sections 4.2.5 and 4.2.6).</w:t>
      </w:r>
    </w:p>
    <w:p w14:paraId="44C7FD86" w14:textId="77777777" w:rsidR="00027D08" w:rsidRDefault="004629CD">
      <w:pPr>
        <w:tabs>
          <w:tab w:val="left" w:pos="510"/>
        </w:tabs>
        <w:ind w:left="510" w:hanging="510"/>
      </w:pPr>
      <w:r>
        <w:rPr>
          <w:b/>
        </w:rPr>
        <w:t>13.</w:t>
      </w:r>
      <w:r>
        <w:rPr>
          <w:b/>
        </w:rPr>
        <w:tab/>
        <w:t xml:space="preserve">Depth.  </w:t>
      </w:r>
      <w:r>
        <w:t>12 metres of cover is the limit at the concept stage, with a pumping station before that point; the preliminary design looks deeper where the quantities allow the cost to be calculated (Section 3.3.3).</w:t>
      </w:r>
    </w:p>
    <w:p w14:paraId="4755DB0A" w14:textId="77777777" w:rsidR="00027D08" w:rsidRDefault="004629CD">
      <w:pPr>
        <w:spacing w:after="60"/>
      </w:pPr>
      <w:r>
        <w:rPr>
          <w:b/>
          <w:color w:val="4F81BD"/>
          <w:sz w:val="22"/>
        </w:rPr>
        <w:t>The plant and the effluent</w:t>
      </w:r>
    </w:p>
    <w:p w14:paraId="43C0F4E9" w14:textId="77777777" w:rsidR="00027D08" w:rsidRDefault="004629CD">
      <w:pPr>
        <w:tabs>
          <w:tab w:val="left" w:pos="510"/>
        </w:tabs>
        <w:ind w:left="510" w:hanging="510"/>
      </w:pPr>
      <w:r>
        <w:rPr>
          <w:b/>
        </w:rPr>
        <w:lastRenderedPageBreak/>
        <w:t>14.</w:t>
      </w:r>
      <w:r>
        <w:rPr>
          <w:b/>
        </w:rPr>
        <w:tab/>
        <w:t xml:space="preserve">STP flows and loads.  </w:t>
      </w:r>
      <w:r>
        <w:t>The average annual flow and the peak hourly flow with the 10 per cent margin as the guideline defines them; 60 grams of BOD and 80 grams of suspended solids per person per day, the guideline's minimum, until the laboratory data of the existing STP are received; the maximum day flow from that plant's records (Sections 3.4.1 and 4.2.8).</w:t>
      </w:r>
    </w:p>
    <w:p w14:paraId="5C806629" w14:textId="77777777" w:rsidR="00027D08" w:rsidRDefault="004629CD">
      <w:pPr>
        <w:tabs>
          <w:tab w:val="left" w:pos="510"/>
        </w:tabs>
        <w:ind w:left="510" w:hanging="510"/>
      </w:pPr>
      <w:r>
        <w:rPr>
          <w:b/>
        </w:rPr>
        <w:t>15.</w:t>
      </w:r>
      <w:r>
        <w:rPr>
          <w:b/>
        </w:rPr>
        <w:tab/>
        <w:t xml:space="preserve">Treated effluent.  </w:t>
      </w:r>
      <w:r>
        <w:t>95 per cent of the STP inflow produced as treated effluent and 10 per cent of it lost in the distribution network (Section 4.4).</w:t>
      </w:r>
    </w:p>
    <w:p w14:paraId="44DC12BA" w14:textId="77777777" w:rsidR="00027D08" w:rsidRDefault="004629CD">
      <w:pPr>
        <w:pStyle w:val="Heading3"/>
      </w:pPr>
      <w:bookmarkStart w:id="25" w:name="_Toc240504685"/>
      <w:r>
        <w:t>1.5.4.   Other matters requiring confirmation</w:t>
      </w:r>
      <w:bookmarkEnd w:id="25"/>
    </w:p>
    <w:p w14:paraId="49C74F9F" w14:textId="77777777" w:rsidR="00027D08" w:rsidRDefault="004629CD">
      <w:r>
        <w:t>Each of the matters below affects work that would otherwise be carried out twice, and confirmation is requested at the earliest opportunity.</w:t>
      </w:r>
    </w:p>
    <w:p w14:paraId="7E466FBC" w14:textId="21130CD8" w:rsidR="00027D08" w:rsidRDefault="004629CD">
      <w:pPr>
        <w:pStyle w:val="Caption"/>
        <w:keepNext/>
        <w:spacing w:before="160" w:after="60"/>
        <w:jc w:val="center"/>
      </w:pPr>
      <w:bookmarkStart w:id="26" w:name="_Toc240504628"/>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6</w:t>
      </w:r>
      <w:r>
        <w:rPr>
          <w:i/>
          <w:color w:val="5A5A5A"/>
        </w:rPr>
        <w:fldChar w:fldCharType="end"/>
      </w:r>
      <w:r>
        <w:rPr>
          <w:i/>
          <w:color w:val="5A5A5A"/>
        </w:rPr>
        <w:t>.   Other matters requiring confirmation</w:t>
      </w:r>
      <w:bookmarkEnd w:id="2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27"/>
        <w:gridCol w:w="5319"/>
        <w:gridCol w:w="2660"/>
      </w:tblGrid>
      <w:tr w:rsidR="00027D08" w14:paraId="13D3F2D6" w14:textId="77777777">
        <w:trPr>
          <w:cantSplit/>
          <w:tblHeader/>
          <w:jc w:val="center"/>
        </w:trPr>
        <w:tc>
          <w:tcPr>
            <w:tcW w:w="2227" w:type="dxa"/>
            <w:shd w:val="clear" w:color="auto" w:fill="1F497D"/>
          </w:tcPr>
          <w:p w14:paraId="6F396B7E" w14:textId="77777777" w:rsidR="00027D08" w:rsidRDefault="004629CD">
            <w:pPr>
              <w:spacing w:before="40" w:after="40"/>
              <w:rPr>
                <w:sz w:val="18"/>
                <w:szCs w:val="18"/>
              </w:rPr>
            </w:pPr>
            <w:r>
              <w:rPr>
                <w:b/>
                <w:color w:val="FFFFFF"/>
                <w:sz w:val="17"/>
              </w:rPr>
              <w:t>Matter</w:t>
            </w:r>
          </w:p>
        </w:tc>
        <w:tc>
          <w:tcPr>
            <w:tcW w:w="5319" w:type="dxa"/>
            <w:shd w:val="clear" w:color="auto" w:fill="1F497D"/>
          </w:tcPr>
          <w:p w14:paraId="08DDA5B5" w14:textId="77777777" w:rsidR="00027D08" w:rsidRDefault="004629CD">
            <w:pPr>
              <w:spacing w:before="40" w:after="40"/>
              <w:jc w:val="center"/>
              <w:rPr>
                <w:sz w:val="18"/>
                <w:szCs w:val="18"/>
              </w:rPr>
            </w:pPr>
            <w:r>
              <w:rPr>
                <w:b/>
                <w:color w:val="FFFFFF"/>
                <w:sz w:val="17"/>
              </w:rPr>
              <w:t>What is to be confirmed</w:t>
            </w:r>
          </w:p>
        </w:tc>
        <w:tc>
          <w:tcPr>
            <w:tcW w:w="2660" w:type="dxa"/>
            <w:shd w:val="clear" w:color="auto" w:fill="1F497D"/>
          </w:tcPr>
          <w:p w14:paraId="3A2AB7A4" w14:textId="77777777" w:rsidR="00027D08" w:rsidRDefault="004629CD">
            <w:pPr>
              <w:spacing w:before="40" w:after="40"/>
              <w:jc w:val="center"/>
              <w:rPr>
                <w:sz w:val="18"/>
                <w:szCs w:val="18"/>
              </w:rPr>
            </w:pPr>
            <w:r>
              <w:rPr>
                <w:b/>
                <w:color w:val="FFFFFF"/>
                <w:sz w:val="17"/>
              </w:rPr>
              <w:t>Reference</w:t>
            </w:r>
          </w:p>
        </w:tc>
      </w:tr>
      <w:tr w:rsidR="00027D08" w14:paraId="770D0B57" w14:textId="77777777">
        <w:trPr>
          <w:cantSplit/>
          <w:jc w:val="center"/>
        </w:trPr>
        <w:tc>
          <w:tcPr>
            <w:tcW w:w="2227" w:type="dxa"/>
          </w:tcPr>
          <w:p w14:paraId="4517B091" w14:textId="77777777" w:rsidR="00027D08" w:rsidRDefault="004629CD">
            <w:pPr>
              <w:spacing w:before="30" w:after="30"/>
              <w:rPr>
                <w:sz w:val="18"/>
                <w:szCs w:val="18"/>
              </w:rPr>
            </w:pPr>
            <w:r>
              <w:rPr>
                <w:sz w:val="17"/>
              </w:rPr>
              <w:t>Project boundary</w:t>
            </w:r>
          </w:p>
        </w:tc>
        <w:tc>
          <w:tcPr>
            <w:tcW w:w="5319" w:type="dxa"/>
          </w:tcPr>
          <w:p w14:paraId="38DD86B0" w14:textId="77777777" w:rsidR="00027D08" w:rsidRDefault="004629CD">
            <w:pPr>
              <w:spacing w:before="30" w:after="30"/>
              <w:jc w:val="center"/>
              <w:rPr>
                <w:sz w:val="18"/>
                <w:szCs w:val="18"/>
              </w:rPr>
            </w:pPr>
            <w:r>
              <w:rPr>
                <w:sz w:val="17"/>
              </w:rPr>
              <w:t xml:space="preserve">The updated project boundary of </w:t>
            </w:r>
            <w:r>
              <w:rPr>
                <w:sz w:val="17"/>
              </w:rPr>
              <w:t>531.4 square kilometres, which takes in every plot of the twenty-five settlements, and the extent to be surveyed</w:t>
            </w:r>
          </w:p>
        </w:tc>
        <w:tc>
          <w:tcPr>
            <w:tcW w:w="2660" w:type="dxa"/>
          </w:tcPr>
          <w:p w14:paraId="2584E9E0" w14:textId="77777777" w:rsidR="00027D08" w:rsidRDefault="004629CD">
            <w:pPr>
              <w:spacing w:before="30" w:after="30"/>
              <w:jc w:val="center"/>
              <w:rPr>
                <w:sz w:val="18"/>
                <w:szCs w:val="18"/>
              </w:rPr>
            </w:pPr>
            <w:r>
              <w:rPr>
                <w:sz w:val="17"/>
              </w:rPr>
              <w:t>Section 1.2.2</w:t>
            </w:r>
          </w:p>
        </w:tc>
      </w:tr>
      <w:tr w:rsidR="00027D08" w14:paraId="1D546782" w14:textId="77777777">
        <w:trPr>
          <w:cantSplit/>
          <w:jc w:val="center"/>
        </w:trPr>
        <w:tc>
          <w:tcPr>
            <w:tcW w:w="2227" w:type="dxa"/>
          </w:tcPr>
          <w:p w14:paraId="4A79080F" w14:textId="77777777" w:rsidR="00027D08" w:rsidRDefault="004629CD">
            <w:pPr>
              <w:spacing w:before="30" w:after="30"/>
              <w:rPr>
                <w:sz w:val="18"/>
                <w:szCs w:val="18"/>
              </w:rPr>
            </w:pPr>
            <w:r>
              <w:rPr>
                <w:sz w:val="17"/>
              </w:rPr>
              <w:t>Project figures</w:t>
            </w:r>
          </w:p>
        </w:tc>
        <w:tc>
          <w:tcPr>
            <w:tcW w:w="5319" w:type="dxa"/>
          </w:tcPr>
          <w:p w14:paraId="2037003E" w14:textId="77777777" w:rsidR="00027D08" w:rsidRDefault="004629CD">
            <w:pPr>
              <w:spacing w:before="30" w:after="30"/>
              <w:jc w:val="center"/>
              <w:rPr>
                <w:sz w:val="18"/>
                <w:szCs w:val="18"/>
              </w:rPr>
            </w:pPr>
            <w:r>
              <w:rPr>
                <w:sz w:val="17"/>
              </w:rPr>
              <w:t>Georeferenced versions of Figures 1, 2 and 3 of the tender, which define the project location, the areas requiring as-built records and the areas subject to each design stage; they are supplied as images without coordinates</w:t>
            </w:r>
          </w:p>
        </w:tc>
        <w:tc>
          <w:tcPr>
            <w:tcW w:w="2660" w:type="dxa"/>
          </w:tcPr>
          <w:p w14:paraId="7911075D" w14:textId="77777777" w:rsidR="00027D08" w:rsidRDefault="004629CD">
            <w:pPr>
              <w:spacing w:before="30" w:after="30"/>
              <w:jc w:val="center"/>
              <w:rPr>
                <w:sz w:val="18"/>
                <w:szCs w:val="18"/>
              </w:rPr>
            </w:pPr>
            <w:r>
              <w:rPr>
                <w:sz w:val="17"/>
              </w:rPr>
              <w:t>Scope of Work</w:t>
            </w:r>
          </w:p>
        </w:tc>
      </w:tr>
      <w:tr w:rsidR="00027D08" w14:paraId="6DDA1696" w14:textId="77777777">
        <w:trPr>
          <w:cantSplit/>
          <w:jc w:val="center"/>
        </w:trPr>
        <w:tc>
          <w:tcPr>
            <w:tcW w:w="2227" w:type="dxa"/>
          </w:tcPr>
          <w:p w14:paraId="4A13AF48" w14:textId="77777777" w:rsidR="00027D08" w:rsidRDefault="004629CD">
            <w:pPr>
              <w:spacing w:before="30" w:after="30"/>
              <w:rPr>
                <w:sz w:val="18"/>
                <w:szCs w:val="18"/>
              </w:rPr>
            </w:pPr>
            <w:r>
              <w:rPr>
                <w:sz w:val="17"/>
              </w:rPr>
              <w:t>Hydraulic modelling software</w:t>
            </w:r>
          </w:p>
        </w:tc>
        <w:tc>
          <w:tcPr>
            <w:tcW w:w="5319" w:type="dxa"/>
          </w:tcPr>
          <w:p w14:paraId="70383AD0" w14:textId="77777777" w:rsidR="00027D08" w:rsidRDefault="004629CD">
            <w:pPr>
              <w:spacing w:before="30" w:after="30"/>
              <w:jc w:val="center"/>
              <w:rPr>
                <w:sz w:val="18"/>
                <w:szCs w:val="18"/>
              </w:rPr>
            </w:pPr>
            <w:r>
              <w:rPr>
                <w:sz w:val="17"/>
              </w:rPr>
              <w:t xml:space="preserve">The software for the deliverable models: the Scope of Work requires SewerGEMS and </w:t>
            </w:r>
            <w:r>
              <w:rPr>
                <w:sz w:val="17"/>
              </w:rPr>
              <w:t>WaterGEMS, and the staffing schedule of the tender refers to a different package</w:t>
            </w:r>
          </w:p>
        </w:tc>
        <w:tc>
          <w:tcPr>
            <w:tcW w:w="2660" w:type="dxa"/>
          </w:tcPr>
          <w:p w14:paraId="38353FB7" w14:textId="77777777" w:rsidR="00027D08" w:rsidRDefault="004629CD">
            <w:pPr>
              <w:spacing w:before="30" w:after="30"/>
              <w:jc w:val="center"/>
              <w:rPr>
                <w:sz w:val="18"/>
                <w:szCs w:val="18"/>
              </w:rPr>
            </w:pPr>
            <w:r>
              <w:rPr>
                <w:sz w:val="17"/>
              </w:rPr>
              <w:t>Scope of Work, pages 56, 57, 62, 65 and 73; Bidding Form 24, page 123</w:t>
            </w:r>
          </w:p>
        </w:tc>
      </w:tr>
      <w:tr w:rsidR="00027D08" w14:paraId="203DB665" w14:textId="77777777">
        <w:trPr>
          <w:cantSplit/>
          <w:jc w:val="center"/>
        </w:trPr>
        <w:tc>
          <w:tcPr>
            <w:tcW w:w="2227" w:type="dxa"/>
          </w:tcPr>
          <w:p w14:paraId="62A160CA" w14:textId="77777777" w:rsidR="00027D08" w:rsidRDefault="004629CD">
            <w:pPr>
              <w:spacing w:before="30" w:after="30"/>
              <w:rPr>
                <w:sz w:val="18"/>
                <w:szCs w:val="18"/>
              </w:rPr>
            </w:pPr>
            <w:r>
              <w:rPr>
                <w:sz w:val="17"/>
              </w:rPr>
              <w:t>Environmental impact assessment</w:t>
            </w:r>
          </w:p>
        </w:tc>
        <w:tc>
          <w:tcPr>
            <w:tcW w:w="5319" w:type="dxa"/>
          </w:tcPr>
          <w:p w14:paraId="640B1F97" w14:textId="77777777" w:rsidR="00027D08" w:rsidRDefault="004629CD">
            <w:pPr>
              <w:spacing w:before="30" w:after="30"/>
              <w:jc w:val="center"/>
              <w:rPr>
                <w:sz w:val="18"/>
                <w:szCs w:val="18"/>
              </w:rPr>
            </w:pPr>
            <w:r>
              <w:rPr>
                <w:sz w:val="17"/>
              </w:rPr>
              <w:t>The scope required at this stage: the guidelines place the scoping at the preliminary design in one clause and the full assessment at the concept and preliminary stages in another</w:t>
            </w:r>
          </w:p>
        </w:tc>
        <w:tc>
          <w:tcPr>
            <w:tcW w:w="2660" w:type="dxa"/>
          </w:tcPr>
          <w:p w14:paraId="19C7C783" w14:textId="77777777" w:rsidR="00027D08" w:rsidRDefault="004629CD">
            <w:pPr>
              <w:spacing w:before="30" w:after="30"/>
              <w:jc w:val="center"/>
              <w:rPr>
                <w:sz w:val="18"/>
                <w:szCs w:val="18"/>
              </w:rPr>
            </w:pPr>
            <w:r>
              <w:rPr>
                <w:sz w:val="17"/>
              </w:rPr>
              <w:t>PAM-GUD-201, Table 2, pages 19 to 22, and Section 6.1.4.3, page 44</w:t>
            </w:r>
          </w:p>
        </w:tc>
      </w:tr>
      <w:tr w:rsidR="00027D08" w14:paraId="17E86769" w14:textId="77777777">
        <w:trPr>
          <w:cantSplit/>
          <w:jc w:val="center"/>
        </w:trPr>
        <w:tc>
          <w:tcPr>
            <w:tcW w:w="2227" w:type="dxa"/>
          </w:tcPr>
          <w:p w14:paraId="7A8B174E" w14:textId="77777777" w:rsidR="00027D08" w:rsidRDefault="004629CD">
            <w:pPr>
              <w:spacing w:before="30" w:after="30"/>
              <w:rPr>
                <w:sz w:val="18"/>
                <w:szCs w:val="18"/>
              </w:rPr>
            </w:pPr>
            <w:r>
              <w:rPr>
                <w:sz w:val="17"/>
              </w:rPr>
              <w:t>Terminology</w:t>
            </w:r>
          </w:p>
        </w:tc>
        <w:tc>
          <w:tcPr>
            <w:tcW w:w="5319" w:type="dxa"/>
          </w:tcPr>
          <w:p w14:paraId="450A0AA4" w14:textId="77777777" w:rsidR="00027D08" w:rsidRDefault="004629CD">
            <w:pPr>
              <w:spacing w:before="30" w:after="30"/>
              <w:jc w:val="center"/>
              <w:rPr>
                <w:sz w:val="18"/>
                <w:szCs w:val="18"/>
              </w:rPr>
            </w:pPr>
            <w:r>
              <w:rPr>
                <w:sz w:val="17"/>
              </w:rPr>
              <w:t>That TE, as used in the Terms of Reference and in this report, means treated effluent</w:t>
            </w:r>
          </w:p>
        </w:tc>
        <w:tc>
          <w:tcPr>
            <w:tcW w:w="2660" w:type="dxa"/>
          </w:tcPr>
          <w:p w14:paraId="2D47006F" w14:textId="77777777" w:rsidR="00027D08" w:rsidRDefault="004629CD">
            <w:pPr>
              <w:spacing w:before="30" w:after="30"/>
              <w:jc w:val="center"/>
              <w:rPr>
                <w:sz w:val="18"/>
                <w:szCs w:val="18"/>
              </w:rPr>
            </w:pPr>
            <w:r>
              <w:rPr>
                <w:sz w:val="17"/>
              </w:rPr>
              <w:t>Abbreviations</w:t>
            </w:r>
          </w:p>
        </w:tc>
      </w:tr>
      <w:tr w:rsidR="00027D08" w14:paraId="0D4D89C7" w14:textId="77777777">
        <w:trPr>
          <w:cantSplit/>
          <w:jc w:val="center"/>
        </w:trPr>
        <w:tc>
          <w:tcPr>
            <w:tcW w:w="2227" w:type="dxa"/>
          </w:tcPr>
          <w:p w14:paraId="49D3ECC1" w14:textId="77777777" w:rsidR="00027D08" w:rsidRDefault="004629CD">
            <w:pPr>
              <w:spacing w:before="30" w:after="30"/>
              <w:rPr>
                <w:sz w:val="18"/>
                <w:szCs w:val="18"/>
              </w:rPr>
            </w:pPr>
            <w:r>
              <w:rPr>
                <w:sz w:val="17"/>
              </w:rPr>
              <w:t>Design manual reference</w:t>
            </w:r>
          </w:p>
        </w:tc>
        <w:tc>
          <w:tcPr>
            <w:tcW w:w="5319" w:type="dxa"/>
          </w:tcPr>
          <w:p w14:paraId="622E7823" w14:textId="77777777" w:rsidR="00027D08" w:rsidRDefault="004629CD">
            <w:pPr>
              <w:spacing w:before="30" w:after="30"/>
              <w:jc w:val="center"/>
              <w:rPr>
                <w:sz w:val="18"/>
                <w:szCs w:val="18"/>
              </w:rPr>
            </w:pPr>
            <w:r>
              <w:rPr>
                <w:sz w:val="17"/>
              </w:rPr>
              <w:t>That the treatment plant location report follows Section 10.1 of PAM-GUD-203, Site Selection, which replaced item 2.1 of Section 05 of the former Wastewater Design Manual</w:t>
            </w:r>
          </w:p>
        </w:tc>
        <w:tc>
          <w:tcPr>
            <w:tcW w:w="2660" w:type="dxa"/>
          </w:tcPr>
          <w:p w14:paraId="2BC3B041" w14:textId="77777777" w:rsidR="00027D08" w:rsidRDefault="004629CD">
            <w:pPr>
              <w:spacing w:before="30" w:after="30"/>
              <w:jc w:val="center"/>
              <w:rPr>
                <w:sz w:val="18"/>
                <w:szCs w:val="18"/>
              </w:rPr>
            </w:pPr>
            <w:r>
              <w:rPr>
                <w:sz w:val="17"/>
              </w:rPr>
              <w:t xml:space="preserve">PAM-GUD-203 Revision 01, </w:t>
            </w:r>
            <w:r>
              <w:rPr>
                <w:sz w:val="17"/>
              </w:rPr>
              <w:t>pages 2, 63 and 64</w:t>
            </w:r>
          </w:p>
        </w:tc>
      </w:tr>
      <w:tr w:rsidR="00027D08" w14:paraId="0419A4D8" w14:textId="77777777">
        <w:trPr>
          <w:cantSplit/>
          <w:jc w:val="center"/>
        </w:trPr>
        <w:tc>
          <w:tcPr>
            <w:tcW w:w="2227" w:type="dxa"/>
          </w:tcPr>
          <w:p w14:paraId="72AB5ACD" w14:textId="77777777" w:rsidR="00027D08" w:rsidRDefault="004629CD">
            <w:pPr>
              <w:spacing w:before="30" w:after="30"/>
              <w:rPr>
                <w:sz w:val="18"/>
                <w:szCs w:val="18"/>
              </w:rPr>
            </w:pPr>
            <w:r>
              <w:rPr>
                <w:sz w:val="17"/>
              </w:rPr>
              <w:t>Governing programme</w:t>
            </w:r>
          </w:p>
        </w:tc>
        <w:tc>
          <w:tcPr>
            <w:tcW w:w="5319" w:type="dxa"/>
          </w:tcPr>
          <w:p w14:paraId="32C75D90" w14:textId="77777777" w:rsidR="00027D08" w:rsidRDefault="004629CD">
            <w:pPr>
              <w:spacing w:before="30" w:after="30"/>
              <w:jc w:val="center"/>
              <w:rPr>
                <w:sz w:val="18"/>
                <w:szCs w:val="18"/>
              </w:rPr>
            </w:pPr>
            <w:r>
              <w:rPr>
                <w:sz w:val="17"/>
              </w:rPr>
              <w:t>Which of the two programmes issued during mobilisation governs</w:t>
            </w:r>
          </w:p>
        </w:tc>
        <w:tc>
          <w:tcPr>
            <w:tcW w:w="2660" w:type="dxa"/>
          </w:tcPr>
          <w:p w14:paraId="255D3727" w14:textId="77777777" w:rsidR="00027D08" w:rsidRDefault="004629CD">
            <w:pPr>
              <w:spacing w:before="30" w:after="30"/>
              <w:jc w:val="center"/>
              <w:rPr>
                <w:sz w:val="18"/>
                <w:szCs w:val="18"/>
              </w:rPr>
            </w:pPr>
            <w:r>
              <w:rPr>
                <w:sz w:val="17"/>
              </w:rPr>
              <w:t>Section 1.3</w:t>
            </w:r>
          </w:p>
        </w:tc>
      </w:tr>
      <w:tr w:rsidR="00027D08" w14:paraId="4CAAA81C" w14:textId="77777777">
        <w:trPr>
          <w:cantSplit/>
          <w:jc w:val="center"/>
        </w:trPr>
        <w:tc>
          <w:tcPr>
            <w:tcW w:w="2227" w:type="dxa"/>
          </w:tcPr>
          <w:p w14:paraId="66D5A57E" w14:textId="77777777" w:rsidR="00027D08" w:rsidRDefault="004629CD">
            <w:pPr>
              <w:keepNext/>
              <w:spacing w:before="30" w:after="30"/>
              <w:rPr>
                <w:sz w:val="18"/>
                <w:szCs w:val="18"/>
              </w:rPr>
            </w:pPr>
            <w:r>
              <w:rPr>
                <w:sz w:val="17"/>
              </w:rPr>
              <w:t>Maximum gradient by tractive force</w:t>
            </w:r>
          </w:p>
        </w:tc>
        <w:tc>
          <w:tcPr>
            <w:tcW w:w="5319" w:type="dxa"/>
          </w:tcPr>
          <w:p w14:paraId="2D3AC75D" w14:textId="77777777" w:rsidR="00027D08" w:rsidRDefault="004629CD">
            <w:pPr>
              <w:keepNext/>
              <w:spacing w:before="30" w:after="30"/>
              <w:jc w:val="center"/>
              <w:rPr>
                <w:sz w:val="18"/>
                <w:szCs w:val="18"/>
              </w:rPr>
            </w:pPr>
            <w:r>
              <w:rPr>
                <w:sz w:val="17"/>
              </w:rPr>
              <w:t xml:space="preserve">How the limit of 4 per cent at head pipes, indicated by Nama Water Services on 16 September 2026, is to </w:t>
            </w:r>
            <w:r>
              <w:rPr>
                <w:sz w:val="17"/>
              </w:rPr>
              <w:t>be applied</w:t>
            </w:r>
          </w:p>
        </w:tc>
        <w:tc>
          <w:tcPr>
            <w:tcW w:w="2660" w:type="dxa"/>
          </w:tcPr>
          <w:p w14:paraId="42FF068A" w14:textId="77777777" w:rsidR="00027D08" w:rsidRDefault="004629CD">
            <w:pPr>
              <w:keepNext/>
              <w:spacing w:before="30" w:after="30"/>
              <w:jc w:val="center"/>
              <w:rPr>
                <w:sz w:val="18"/>
                <w:szCs w:val="18"/>
              </w:rPr>
            </w:pPr>
            <w:r>
              <w:rPr>
                <w:sz w:val="17"/>
              </w:rPr>
              <w:t>Section 3.3.2</w:t>
            </w:r>
          </w:p>
        </w:tc>
      </w:tr>
      <w:tr w:rsidR="00027D08" w14:paraId="304E6AB9" w14:textId="77777777">
        <w:trPr>
          <w:cantSplit/>
          <w:jc w:val="center"/>
        </w:trPr>
        <w:tc>
          <w:tcPr>
            <w:tcW w:w="2227" w:type="dxa"/>
          </w:tcPr>
          <w:p w14:paraId="4A001B0E" w14:textId="77777777" w:rsidR="00027D08" w:rsidRDefault="004629CD">
            <w:pPr>
              <w:keepNext/>
              <w:spacing w:before="30" w:after="30"/>
              <w:rPr>
                <w:sz w:val="18"/>
                <w:szCs w:val="18"/>
              </w:rPr>
            </w:pPr>
            <w:r>
              <w:rPr>
                <w:sz w:val="17"/>
              </w:rPr>
              <w:t>Margin and peak at the treatment plant</w:t>
            </w:r>
          </w:p>
        </w:tc>
        <w:tc>
          <w:tcPr>
            <w:tcW w:w="5319" w:type="dxa"/>
          </w:tcPr>
          <w:p w14:paraId="011ABC9C" w14:textId="77777777" w:rsidR="00027D08" w:rsidRDefault="004629CD">
            <w:pPr>
              <w:keepNext/>
              <w:spacing w:before="30" w:after="30"/>
              <w:jc w:val="center"/>
              <w:rPr>
                <w:sz w:val="18"/>
                <w:szCs w:val="18"/>
              </w:rPr>
            </w:pPr>
            <w:r>
              <w:rPr>
                <w:sz w:val="17"/>
              </w:rPr>
              <w:t>That the 10 per cent margin is applied to the peak hourly flow as to the average annual flow</w:t>
            </w:r>
          </w:p>
        </w:tc>
        <w:tc>
          <w:tcPr>
            <w:tcW w:w="2660" w:type="dxa"/>
          </w:tcPr>
          <w:p w14:paraId="79C25BF3" w14:textId="77777777" w:rsidR="00027D08" w:rsidRDefault="004629CD">
            <w:pPr>
              <w:keepNext/>
              <w:spacing w:before="30" w:after="30"/>
              <w:jc w:val="center"/>
              <w:rPr>
                <w:sz w:val="18"/>
                <w:szCs w:val="18"/>
              </w:rPr>
            </w:pPr>
            <w:r>
              <w:rPr>
                <w:sz w:val="17"/>
              </w:rPr>
              <w:t>Section 3.4.1</w:t>
            </w:r>
          </w:p>
        </w:tc>
      </w:tr>
      <w:tr w:rsidR="00027D08" w14:paraId="7A487CA5" w14:textId="77777777">
        <w:trPr>
          <w:cantSplit/>
          <w:jc w:val="center"/>
        </w:trPr>
        <w:tc>
          <w:tcPr>
            <w:tcW w:w="2227" w:type="dxa"/>
          </w:tcPr>
          <w:p w14:paraId="4B60FA5F" w14:textId="77777777" w:rsidR="00027D08" w:rsidRDefault="004629CD">
            <w:pPr>
              <w:spacing w:before="30" w:after="30"/>
              <w:rPr>
                <w:sz w:val="18"/>
                <w:szCs w:val="18"/>
              </w:rPr>
            </w:pPr>
            <w:r>
              <w:rPr>
                <w:sz w:val="17"/>
              </w:rPr>
              <w:t>Potable water record</w:t>
            </w:r>
          </w:p>
        </w:tc>
        <w:tc>
          <w:tcPr>
            <w:tcW w:w="5319" w:type="dxa"/>
          </w:tcPr>
          <w:p w14:paraId="6271ED12" w14:textId="77777777" w:rsidR="00027D08" w:rsidRDefault="004629CD">
            <w:pPr>
              <w:spacing w:before="30" w:after="30"/>
              <w:jc w:val="center"/>
              <w:rPr>
                <w:sz w:val="18"/>
                <w:szCs w:val="18"/>
              </w:rPr>
            </w:pPr>
            <w:r>
              <w:rPr>
                <w:sz w:val="17"/>
              </w:rPr>
              <w:t>That the PAEW dataset is the current record for Ibri</w:t>
            </w:r>
          </w:p>
        </w:tc>
        <w:tc>
          <w:tcPr>
            <w:tcW w:w="2660" w:type="dxa"/>
          </w:tcPr>
          <w:p w14:paraId="47A0AE38" w14:textId="77777777" w:rsidR="00027D08" w:rsidRDefault="004629CD">
            <w:pPr>
              <w:spacing w:before="30" w:after="30"/>
              <w:jc w:val="center"/>
              <w:rPr>
                <w:sz w:val="18"/>
                <w:szCs w:val="18"/>
              </w:rPr>
            </w:pPr>
            <w:r>
              <w:rPr>
                <w:sz w:val="17"/>
              </w:rPr>
              <w:t>Section 2.2.2</w:t>
            </w:r>
          </w:p>
        </w:tc>
      </w:tr>
    </w:tbl>
    <w:p w14:paraId="49E2D222" w14:textId="77777777" w:rsidR="00027D08" w:rsidRDefault="004629CD">
      <w:pPr>
        <w:pStyle w:val="Heading3"/>
      </w:pPr>
      <w:bookmarkStart w:id="27" w:name="_Toc240504686"/>
      <w:r>
        <w:t>1.5.5.   Data requested</w:t>
      </w:r>
      <w:bookmarkEnd w:id="27"/>
    </w:p>
    <w:p w14:paraId="1DA43680" w14:textId="77777777" w:rsidR="00027D08" w:rsidRDefault="004629CD">
      <w:r>
        <w:t>7 items would improve or confirm the numbers in this report. None of them stops the concept design; each replaces an assumption with a record.</w:t>
      </w:r>
    </w:p>
    <w:p w14:paraId="3FCB7F4D" w14:textId="3AF4FFDF" w:rsidR="00027D08" w:rsidRDefault="004629CD">
      <w:pPr>
        <w:pStyle w:val="Caption"/>
        <w:keepNext/>
        <w:spacing w:before="160" w:after="60"/>
        <w:jc w:val="center"/>
      </w:pPr>
      <w:bookmarkStart w:id="28" w:name="_Toc240504629"/>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7</w:t>
      </w:r>
      <w:r>
        <w:rPr>
          <w:i/>
          <w:color w:val="5A5A5A"/>
        </w:rPr>
        <w:fldChar w:fldCharType="end"/>
      </w:r>
      <w:r>
        <w:rPr>
          <w:i/>
          <w:color w:val="5A5A5A"/>
        </w:rPr>
        <w:t>.   Data requests</w:t>
      </w:r>
      <w:bookmarkEnd w:id="2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27"/>
        <w:gridCol w:w="4082"/>
        <w:gridCol w:w="3897"/>
      </w:tblGrid>
      <w:tr w:rsidR="00027D08" w14:paraId="468DCD7A" w14:textId="77777777">
        <w:trPr>
          <w:cantSplit/>
          <w:tblHeader/>
          <w:jc w:val="center"/>
        </w:trPr>
        <w:tc>
          <w:tcPr>
            <w:tcW w:w="2227" w:type="dxa"/>
            <w:shd w:val="clear" w:color="auto" w:fill="1F497D"/>
          </w:tcPr>
          <w:p w14:paraId="7CDF8CA7" w14:textId="77777777" w:rsidR="00027D08" w:rsidRDefault="004629CD">
            <w:pPr>
              <w:keepNext/>
              <w:spacing w:before="40" w:after="40"/>
              <w:rPr>
                <w:sz w:val="18"/>
                <w:szCs w:val="18"/>
              </w:rPr>
            </w:pPr>
            <w:r>
              <w:rPr>
                <w:b/>
                <w:color w:val="FFFFFF"/>
                <w:sz w:val="18"/>
              </w:rPr>
              <w:t>Item</w:t>
            </w:r>
          </w:p>
        </w:tc>
        <w:tc>
          <w:tcPr>
            <w:tcW w:w="4082" w:type="dxa"/>
            <w:shd w:val="clear" w:color="auto" w:fill="1F497D"/>
          </w:tcPr>
          <w:p w14:paraId="2723E126" w14:textId="77777777" w:rsidR="00027D08" w:rsidRDefault="004629CD">
            <w:pPr>
              <w:keepNext/>
              <w:spacing w:before="40" w:after="40"/>
              <w:jc w:val="center"/>
              <w:rPr>
                <w:sz w:val="18"/>
                <w:szCs w:val="18"/>
              </w:rPr>
            </w:pPr>
            <w:r>
              <w:rPr>
                <w:b/>
                <w:color w:val="FFFFFF"/>
                <w:sz w:val="18"/>
              </w:rPr>
              <w:t>What is asked for</w:t>
            </w:r>
          </w:p>
        </w:tc>
        <w:tc>
          <w:tcPr>
            <w:tcW w:w="3897" w:type="dxa"/>
            <w:shd w:val="clear" w:color="auto" w:fill="1F497D"/>
          </w:tcPr>
          <w:p w14:paraId="268139A9" w14:textId="77777777" w:rsidR="00027D08" w:rsidRDefault="004629CD">
            <w:pPr>
              <w:keepNext/>
              <w:spacing w:before="40" w:after="40"/>
              <w:jc w:val="center"/>
              <w:rPr>
                <w:sz w:val="18"/>
                <w:szCs w:val="18"/>
              </w:rPr>
            </w:pPr>
            <w:r>
              <w:rPr>
                <w:b/>
                <w:color w:val="FFFFFF"/>
                <w:sz w:val="18"/>
              </w:rPr>
              <w:t>Why</w:t>
            </w:r>
          </w:p>
        </w:tc>
      </w:tr>
      <w:tr w:rsidR="00027D08" w14:paraId="29A71C79" w14:textId="77777777">
        <w:trPr>
          <w:cantSplit/>
          <w:jc w:val="center"/>
        </w:trPr>
        <w:tc>
          <w:tcPr>
            <w:tcW w:w="2227" w:type="dxa"/>
          </w:tcPr>
          <w:p w14:paraId="4910AD4B" w14:textId="77777777" w:rsidR="00027D08" w:rsidRDefault="004629CD">
            <w:pPr>
              <w:keepNext/>
              <w:spacing w:before="30" w:after="30"/>
              <w:rPr>
                <w:sz w:val="18"/>
                <w:szCs w:val="18"/>
              </w:rPr>
            </w:pPr>
            <w:r>
              <w:rPr>
                <w:sz w:val="18"/>
              </w:rPr>
              <w:t>Tanker water and sewage tankers</w:t>
            </w:r>
          </w:p>
        </w:tc>
        <w:tc>
          <w:tcPr>
            <w:tcW w:w="4082" w:type="dxa"/>
          </w:tcPr>
          <w:p w14:paraId="1FD4E646" w14:textId="77777777" w:rsidR="00027D08" w:rsidRDefault="004629CD">
            <w:pPr>
              <w:keepNext/>
              <w:spacing w:before="30" w:after="30"/>
              <w:jc w:val="center"/>
              <w:rPr>
                <w:sz w:val="18"/>
                <w:szCs w:val="18"/>
              </w:rPr>
            </w:pPr>
            <w:r>
              <w:rPr>
                <w:sz w:val="18"/>
              </w:rPr>
              <w:t>Filling-station volumes by area and sewage tanker deliveries to the STP, with their source</w:t>
            </w:r>
          </w:p>
        </w:tc>
        <w:tc>
          <w:tcPr>
            <w:tcW w:w="3897" w:type="dxa"/>
          </w:tcPr>
          <w:p w14:paraId="4592BE9B" w14:textId="77777777" w:rsidR="00027D08" w:rsidRDefault="004629CD">
            <w:pPr>
              <w:keepNext/>
              <w:spacing w:before="30" w:after="30"/>
              <w:jc w:val="center"/>
              <w:rPr>
                <w:sz w:val="18"/>
                <w:szCs w:val="18"/>
              </w:rPr>
            </w:pPr>
            <w:r>
              <w:rPr>
                <w:sz w:val="18"/>
              </w:rPr>
              <w:t>Water supplied by tanker is not in any flow. It can only raise the loads.</w:t>
            </w:r>
          </w:p>
        </w:tc>
      </w:tr>
      <w:tr w:rsidR="00027D08" w14:paraId="1280062A" w14:textId="77777777">
        <w:trPr>
          <w:cantSplit/>
          <w:jc w:val="center"/>
        </w:trPr>
        <w:tc>
          <w:tcPr>
            <w:tcW w:w="2227" w:type="dxa"/>
          </w:tcPr>
          <w:p w14:paraId="0AFC1179" w14:textId="77777777" w:rsidR="00027D08" w:rsidRDefault="004629CD">
            <w:pPr>
              <w:keepNext/>
              <w:spacing w:before="30" w:after="30"/>
              <w:rPr>
                <w:sz w:val="18"/>
                <w:szCs w:val="18"/>
              </w:rPr>
            </w:pPr>
            <w:r>
              <w:rPr>
                <w:sz w:val="18"/>
              </w:rPr>
              <w:t>Private wells</w:t>
            </w:r>
          </w:p>
        </w:tc>
        <w:tc>
          <w:tcPr>
            <w:tcW w:w="4082" w:type="dxa"/>
          </w:tcPr>
          <w:p w14:paraId="0336F553" w14:textId="77777777" w:rsidR="00027D08" w:rsidRDefault="004629CD">
            <w:pPr>
              <w:keepNext/>
              <w:spacing w:before="30" w:after="30"/>
              <w:jc w:val="center"/>
              <w:rPr>
                <w:sz w:val="18"/>
                <w:szCs w:val="18"/>
              </w:rPr>
            </w:pPr>
            <w:r>
              <w:rPr>
                <w:sz w:val="18"/>
              </w:rPr>
              <w:t xml:space="preserve">Any record of private </w:t>
            </w:r>
            <w:r>
              <w:rPr>
                <w:sz w:val="18"/>
              </w:rPr>
              <w:t>abstraction inside the study area</w:t>
            </w:r>
          </w:p>
        </w:tc>
        <w:tc>
          <w:tcPr>
            <w:tcW w:w="3897" w:type="dxa"/>
          </w:tcPr>
          <w:p w14:paraId="6E6E24A0" w14:textId="77777777" w:rsidR="00027D08" w:rsidRDefault="004629CD">
            <w:pPr>
              <w:keepNext/>
              <w:spacing w:before="30" w:after="30"/>
              <w:jc w:val="center"/>
              <w:rPr>
                <w:sz w:val="18"/>
                <w:szCs w:val="18"/>
              </w:rPr>
            </w:pPr>
            <w:r>
              <w:rPr>
                <w:sz w:val="18"/>
              </w:rPr>
              <w:t>The guideline requires it to be assessed. Not held.</w:t>
            </w:r>
          </w:p>
        </w:tc>
      </w:tr>
      <w:tr w:rsidR="00027D08" w14:paraId="3A789882" w14:textId="77777777">
        <w:trPr>
          <w:cantSplit/>
          <w:jc w:val="center"/>
        </w:trPr>
        <w:tc>
          <w:tcPr>
            <w:tcW w:w="2227" w:type="dxa"/>
          </w:tcPr>
          <w:p w14:paraId="5479435C" w14:textId="77777777" w:rsidR="00027D08" w:rsidRDefault="004629CD">
            <w:pPr>
              <w:keepNext/>
              <w:spacing w:before="30" w:after="30"/>
              <w:rPr>
                <w:sz w:val="18"/>
                <w:szCs w:val="18"/>
              </w:rPr>
            </w:pPr>
            <w:r>
              <w:rPr>
                <w:sz w:val="18"/>
              </w:rPr>
              <w:t>Existing STP records</w:t>
            </w:r>
          </w:p>
        </w:tc>
        <w:tc>
          <w:tcPr>
            <w:tcW w:w="4082" w:type="dxa"/>
          </w:tcPr>
          <w:p w14:paraId="4B1A12E9" w14:textId="77777777" w:rsidR="00027D08" w:rsidRDefault="004629CD">
            <w:pPr>
              <w:keepNext/>
              <w:spacing w:before="30" w:after="30"/>
              <w:jc w:val="center"/>
              <w:rPr>
                <w:sz w:val="18"/>
                <w:szCs w:val="18"/>
              </w:rPr>
            </w:pPr>
            <w:r>
              <w:rPr>
                <w:sz w:val="18"/>
              </w:rPr>
              <w:t>Daily inflow and the laboratory results for the Ibri STP, three years</w:t>
            </w:r>
          </w:p>
        </w:tc>
        <w:tc>
          <w:tcPr>
            <w:tcW w:w="3897" w:type="dxa"/>
          </w:tcPr>
          <w:p w14:paraId="42546377" w14:textId="77777777" w:rsidR="00027D08" w:rsidRDefault="004629CD">
            <w:pPr>
              <w:keepNext/>
              <w:spacing w:before="30" w:after="30"/>
              <w:jc w:val="center"/>
              <w:rPr>
                <w:sz w:val="18"/>
                <w:szCs w:val="18"/>
              </w:rPr>
            </w:pPr>
            <w:r>
              <w:rPr>
                <w:sz w:val="18"/>
              </w:rPr>
              <w:t>Sets the maximum day flow and checks the per-person loads.</w:t>
            </w:r>
          </w:p>
        </w:tc>
      </w:tr>
      <w:tr w:rsidR="00027D08" w14:paraId="332CDB9B" w14:textId="77777777">
        <w:trPr>
          <w:cantSplit/>
          <w:jc w:val="center"/>
        </w:trPr>
        <w:tc>
          <w:tcPr>
            <w:tcW w:w="2227" w:type="dxa"/>
          </w:tcPr>
          <w:p w14:paraId="3F7F899F" w14:textId="77777777" w:rsidR="00027D08" w:rsidRDefault="004629CD">
            <w:pPr>
              <w:keepNext/>
              <w:spacing w:before="30" w:after="30"/>
              <w:rPr>
                <w:sz w:val="18"/>
                <w:szCs w:val="18"/>
              </w:rPr>
            </w:pPr>
            <w:r>
              <w:rPr>
                <w:sz w:val="18"/>
              </w:rPr>
              <w:t>Industrial estates</w:t>
            </w:r>
          </w:p>
        </w:tc>
        <w:tc>
          <w:tcPr>
            <w:tcW w:w="4082" w:type="dxa"/>
          </w:tcPr>
          <w:p w14:paraId="1ACF5CCD" w14:textId="77777777" w:rsidR="00027D08" w:rsidRDefault="004629CD">
            <w:pPr>
              <w:keepNext/>
              <w:spacing w:before="30" w:after="30"/>
              <w:jc w:val="center"/>
              <w:rPr>
                <w:sz w:val="18"/>
                <w:szCs w:val="18"/>
              </w:rPr>
            </w:pPr>
            <w:r>
              <w:rPr>
                <w:sz w:val="18"/>
              </w:rPr>
              <w:t>Workforce and water use of the Al Tayyeb and Tanam estates</w:t>
            </w:r>
          </w:p>
        </w:tc>
        <w:tc>
          <w:tcPr>
            <w:tcW w:w="3897" w:type="dxa"/>
          </w:tcPr>
          <w:p w14:paraId="2027D541" w14:textId="77777777" w:rsidR="00027D08" w:rsidRDefault="004629CD">
            <w:pPr>
              <w:keepNext/>
              <w:spacing w:before="30" w:after="30"/>
              <w:jc w:val="center"/>
              <w:rPr>
                <w:sz w:val="18"/>
                <w:szCs w:val="18"/>
              </w:rPr>
            </w:pPr>
            <w:r>
              <w:rPr>
                <w:sz w:val="18"/>
              </w:rPr>
              <w:t>Replaces the assumed 4,500 and 1,800 workers.</w:t>
            </w:r>
          </w:p>
        </w:tc>
      </w:tr>
      <w:tr w:rsidR="00027D08" w14:paraId="309DEC57" w14:textId="77777777">
        <w:trPr>
          <w:cantSplit/>
          <w:jc w:val="center"/>
        </w:trPr>
        <w:tc>
          <w:tcPr>
            <w:tcW w:w="2227" w:type="dxa"/>
          </w:tcPr>
          <w:p w14:paraId="5AF19D9A" w14:textId="77777777" w:rsidR="00027D08" w:rsidRDefault="004629CD">
            <w:pPr>
              <w:keepNext/>
              <w:spacing w:before="30" w:after="30"/>
              <w:rPr>
                <w:sz w:val="18"/>
                <w:szCs w:val="18"/>
              </w:rPr>
            </w:pPr>
            <w:r>
              <w:rPr>
                <w:sz w:val="18"/>
              </w:rPr>
              <w:t>Army camp</w:t>
            </w:r>
          </w:p>
        </w:tc>
        <w:tc>
          <w:tcPr>
            <w:tcW w:w="4082" w:type="dxa"/>
          </w:tcPr>
          <w:p w14:paraId="0238040D" w14:textId="77777777" w:rsidR="00027D08" w:rsidRDefault="004629CD">
            <w:pPr>
              <w:keepNext/>
              <w:spacing w:before="30" w:after="30"/>
              <w:jc w:val="center"/>
              <w:rPr>
                <w:sz w:val="18"/>
                <w:szCs w:val="18"/>
              </w:rPr>
            </w:pPr>
            <w:r>
              <w:rPr>
                <w:sz w:val="18"/>
              </w:rPr>
              <w:t>Occupancy and drainage arrangement of the camp west of the town</w:t>
            </w:r>
          </w:p>
        </w:tc>
        <w:tc>
          <w:tcPr>
            <w:tcW w:w="3897" w:type="dxa"/>
          </w:tcPr>
          <w:p w14:paraId="3A0017CD" w14:textId="77777777" w:rsidR="00027D08" w:rsidRDefault="004629CD">
            <w:pPr>
              <w:keepNext/>
              <w:spacing w:before="30" w:after="30"/>
              <w:jc w:val="center"/>
              <w:rPr>
                <w:sz w:val="18"/>
                <w:szCs w:val="18"/>
              </w:rPr>
            </w:pPr>
            <w:r>
              <w:rPr>
                <w:sz w:val="18"/>
              </w:rPr>
              <w:t>296 hectares with no meter in the dataset.</w:t>
            </w:r>
          </w:p>
        </w:tc>
      </w:tr>
      <w:tr w:rsidR="00027D08" w14:paraId="4C177B76" w14:textId="77777777">
        <w:trPr>
          <w:cantSplit/>
          <w:jc w:val="center"/>
        </w:trPr>
        <w:tc>
          <w:tcPr>
            <w:tcW w:w="2227" w:type="dxa"/>
          </w:tcPr>
          <w:p w14:paraId="3580A06B" w14:textId="77777777" w:rsidR="00027D08" w:rsidRDefault="004629CD">
            <w:pPr>
              <w:keepNext/>
              <w:spacing w:before="30" w:after="30"/>
              <w:rPr>
                <w:sz w:val="18"/>
                <w:szCs w:val="18"/>
              </w:rPr>
            </w:pPr>
            <w:r>
              <w:rPr>
                <w:sz w:val="18"/>
              </w:rPr>
              <w:t>Ibri View</w:t>
            </w:r>
          </w:p>
        </w:tc>
        <w:tc>
          <w:tcPr>
            <w:tcW w:w="4082" w:type="dxa"/>
          </w:tcPr>
          <w:p w14:paraId="22970868" w14:textId="77777777" w:rsidR="00027D08" w:rsidRDefault="004629CD">
            <w:pPr>
              <w:keepNext/>
              <w:spacing w:before="30" w:after="30"/>
              <w:jc w:val="center"/>
              <w:rPr>
                <w:sz w:val="18"/>
                <w:szCs w:val="18"/>
              </w:rPr>
            </w:pPr>
            <w:r>
              <w:rPr>
                <w:sz w:val="18"/>
              </w:rPr>
              <w:t>The development plan of the resort at As Sulayf</w:t>
            </w:r>
          </w:p>
        </w:tc>
        <w:tc>
          <w:tcPr>
            <w:tcW w:w="3897" w:type="dxa"/>
          </w:tcPr>
          <w:p w14:paraId="172A47F7" w14:textId="77777777" w:rsidR="00027D08" w:rsidRDefault="004629CD">
            <w:pPr>
              <w:keepNext/>
              <w:spacing w:before="30" w:after="30"/>
              <w:jc w:val="center"/>
              <w:rPr>
                <w:sz w:val="18"/>
                <w:szCs w:val="18"/>
              </w:rPr>
            </w:pPr>
            <w:r>
              <w:rPr>
                <w:sz w:val="18"/>
              </w:rPr>
              <w:t>Two square kilometres announced; no load carried until the plan is issued.</w:t>
            </w:r>
          </w:p>
        </w:tc>
      </w:tr>
      <w:tr w:rsidR="00027D08" w14:paraId="397D37C2" w14:textId="77777777">
        <w:trPr>
          <w:cantSplit/>
          <w:jc w:val="center"/>
        </w:trPr>
        <w:tc>
          <w:tcPr>
            <w:tcW w:w="2227" w:type="dxa"/>
          </w:tcPr>
          <w:p w14:paraId="3BE84891" w14:textId="77777777" w:rsidR="00027D08" w:rsidRDefault="004629CD">
            <w:pPr>
              <w:spacing w:before="30" w:after="30"/>
              <w:rPr>
                <w:sz w:val="18"/>
                <w:szCs w:val="18"/>
              </w:rPr>
            </w:pPr>
            <w:r>
              <w:rPr>
                <w:sz w:val="18"/>
              </w:rPr>
              <w:t>Non-domestic quantities</w:t>
            </w:r>
          </w:p>
        </w:tc>
        <w:tc>
          <w:tcPr>
            <w:tcW w:w="4082" w:type="dxa"/>
          </w:tcPr>
          <w:p w14:paraId="5934AF54" w14:textId="77777777" w:rsidR="00027D08" w:rsidRDefault="004629CD">
            <w:pPr>
              <w:spacing w:before="30" w:after="30"/>
              <w:jc w:val="center"/>
              <w:rPr>
                <w:sz w:val="18"/>
                <w:szCs w:val="18"/>
              </w:rPr>
            </w:pPr>
            <w:r>
              <w:rPr>
                <w:sz w:val="18"/>
              </w:rPr>
              <w:t>Pupils, beds, employees and floor areas by plot, where held</w:t>
            </w:r>
          </w:p>
        </w:tc>
        <w:tc>
          <w:tcPr>
            <w:tcW w:w="3897" w:type="dxa"/>
          </w:tcPr>
          <w:p w14:paraId="5536FC63" w14:textId="77777777" w:rsidR="00027D08" w:rsidRDefault="004629CD">
            <w:pPr>
              <w:spacing w:before="30" w:after="30"/>
              <w:jc w:val="center"/>
              <w:rPr>
                <w:sz w:val="18"/>
                <w:szCs w:val="18"/>
              </w:rPr>
            </w:pPr>
            <w:r>
              <w:rPr>
                <w:sz w:val="18"/>
              </w:rPr>
              <w:t xml:space="preserve">Would allow the unit rates of the </w:t>
            </w:r>
            <w:r>
              <w:rPr>
                <w:sz w:val="18"/>
              </w:rPr>
              <w:t>guideline in place of the ratios.</w:t>
            </w:r>
          </w:p>
        </w:tc>
      </w:tr>
    </w:tbl>
    <w:p w14:paraId="13D0E67F" w14:textId="77777777" w:rsidR="00027D08" w:rsidRDefault="004629CD">
      <w:r>
        <w:br w:type="page"/>
      </w:r>
    </w:p>
    <w:p w14:paraId="50274185" w14:textId="77777777" w:rsidR="00027D08" w:rsidRDefault="004629CD">
      <w:pPr>
        <w:pStyle w:val="Heading1"/>
        <w:spacing w:before="0" w:after="240"/>
      </w:pPr>
      <w:bookmarkStart w:id="29" w:name="_Toc240504687"/>
      <w:r>
        <w:rPr>
          <w:sz w:val="36"/>
        </w:rPr>
        <w:lastRenderedPageBreak/>
        <w:t>2.   Data</w:t>
      </w:r>
      <w:bookmarkEnd w:id="29"/>
    </w:p>
    <w:p w14:paraId="0D096BAD" w14:textId="77777777" w:rsidR="00027D08" w:rsidRDefault="004629CD">
      <w:r>
        <w:t>This chapter records the data collected, the checks applied to each dataset and what they found, and the surveys in progress.</w:t>
      </w:r>
    </w:p>
    <w:p w14:paraId="3D7495F4" w14:textId="77777777" w:rsidR="00027D08" w:rsidRDefault="004629CD">
      <w:pPr>
        <w:pStyle w:val="Heading2"/>
      </w:pPr>
      <w:bookmarkStart w:id="30" w:name="_Toc240504688"/>
      <w:r>
        <w:t>2.1.   Data collection</w:t>
      </w:r>
      <w:bookmarkEnd w:id="30"/>
    </w:p>
    <w:p w14:paraId="3CA97DC5" w14:textId="77777777" w:rsidR="00027D08" w:rsidRDefault="004629CD">
      <w:r>
        <w:t>Data has been requested from Nama Water Services and from the authorities holding assets in the project area. The table below records what has been requested and the position at the date of this report.</w:t>
      </w:r>
    </w:p>
    <w:p w14:paraId="4D4AB706" w14:textId="77777777" w:rsidR="00027D08" w:rsidRDefault="004629CD">
      <w:pPr>
        <w:keepNext/>
        <w:spacing w:before="160" w:after="40"/>
        <w:jc w:val="center"/>
      </w:pPr>
      <w:r>
        <w:rPr>
          <w:noProof/>
        </w:rPr>
        <w:drawing>
          <wp:inline distT="0" distB="0" distL="0" distR="0" wp14:anchorId="3132EE2F" wp14:editId="09E85B84">
            <wp:extent cx="5040000" cy="1459061"/>
            <wp:effectExtent l="0" t="0" r="0" b="0"/>
            <wp:docPr id="2106268096" name="Picture 210626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_register.png"/>
                    <pic:cNvPicPr/>
                  </pic:nvPicPr>
                  <pic:blipFill>
                    <a:blip r:embed="rId24"/>
                    <a:stretch>
                      <a:fillRect/>
                    </a:stretch>
                  </pic:blipFill>
                  <pic:spPr>
                    <a:xfrm>
                      <a:off x="0" y="0"/>
                      <a:ext cx="5040000" cy="1459061"/>
                    </a:xfrm>
                    <a:prstGeom prst="rect">
                      <a:avLst/>
                    </a:prstGeom>
                  </pic:spPr>
                </pic:pic>
              </a:graphicData>
            </a:graphic>
          </wp:inline>
        </w:drawing>
      </w:r>
    </w:p>
    <w:p w14:paraId="465C2D75" w14:textId="55F090BA" w:rsidR="00027D08" w:rsidRDefault="004629CD">
      <w:pPr>
        <w:pStyle w:val="Caption"/>
        <w:spacing w:before="40" w:after="200"/>
        <w:jc w:val="center"/>
      </w:pPr>
      <w:bookmarkStart w:id="31" w:name="_Toc240504582"/>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w:t>
      </w:r>
      <w:r>
        <w:rPr>
          <w:i/>
          <w:color w:val="5A5A5A"/>
        </w:rPr>
        <w:fldChar w:fldCharType="end"/>
      </w:r>
      <w:r>
        <w:rPr>
          <w:i/>
          <w:color w:val="5A5A5A"/>
        </w:rPr>
        <w:t>.   Position of the data register at the date of issue.</w:t>
      </w:r>
      <w:bookmarkEnd w:id="31"/>
    </w:p>
    <w:p w14:paraId="5948B7E5" w14:textId="5B5E6CAE" w:rsidR="00027D08" w:rsidRDefault="004629CD">
      <w:pPr>
        <w:pStyle w:val="Caption"/>
        <w:keepNext/>
        <w:spacing w:before="160" w:after="60"/>
        <w:jc w:val="center"/>
      </w:pPr>
      <w:bookmarkStart w:id="32" w:name="_Toc240504630"/>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8</w:t>
      </w:r>
      <w:r>
        <w:rPr>
          <w:i/>
          <w:color w:val="5A5A5A"/>
        </w:rPr>
        <w:fldChar w:fldCharType="end"/>
      </w:r>
      <w:r>
        <w:rPr>
          <w:i/>
          <w:color w:val="5A5A5A"/>
        </w:rPr>
        <w:t>.   Data register</w:t>
      </w:r>
      <w:bookmarkEnd w:id="3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216"/>
        <w:gridCol w:w="1361"/>
        <w:gridCol w:w="5629"/>
      </w:tblGrid>
      <w:tr w:rsidR="00027D08" w14:paraId="6E2EF691" w14:textId="77777777">
        <w:trPr>
          <w:cantSplit/>
          <w:tblHeader/>
          <w:jc w:val="center"/>
        </w:trPr>
        <w:tc>
          <w:tcPr>
            <w:tcW w:w="3216" w:type="dxa"/>
            <w:shd w:val="clear" w:color="auto" w:fill="1F497D"/>
          </w:tcPr>
          <w:p w14:paraId="55C3B697" w14:textId="77777777" w:rsidR="00027D08" w:rsidRDefault="004629CD">
            <w:pPr>
              <w:keepNext/>
              <w:spacing w:before="40" w:after="40"/>
              <w:rPr>
                <w:sz w:val="18"/>
                <w:szCs w:val="18"/>
              </w:rPr>
            </w:pPr>
            <w:r>
              <w:rPr>
                <w:b/>
                <w:color w:val="FFFFFF"/>
                <w:sz w:val="18"/>
              </w:rPr>
              <w:t>Dataset</w:t>
            </w:r>
          </w:p>
        </w:tc>
        <w:tc>
          <w:tcPr>
            <w:tcW w:w="1361" w:type="dxa"/>
            <w:shd w:val="clear" w:color="auto" w:fill="1F497D"/>
          </w:tcPr>
          <w:p w14:paraId="504095FF" w14:textId="77777777" w:rsidR="00027D08" w:rsidRDefault="004629CD">
            <w:pPr>
              <w:keepNext/>
              <w:spacing w:before="40" w:after="40"/>
              <w:jc w:val="center"/>
              <w:rPr>
                <w:sz w:val="18"/>
                <w:szCs w:val="18"/>
              </w:rPr>
            </w:pPr>
            <w:r>
              <w:rPr>
                <w:b/>
                <w:color w:val="FFFFFF"/>
                <w:sz w:val="18"/>
              </w:rPr>
              <w:t>Received</w:t>
            </w:r>
          </w:p>
        </w:tc>
        <w:tc>
          <w:tcPr>
            <w:tcW w:w="5629" w:type="dxa"/>
            <w:shd w:val="clear" w:color="auto" w:fill="1F497D"/>
          </w:tcPr>
          <w:p w14:paraId="58C73AFE" w14:textId="77777777" w:rsidR="00027D08" w:rsidRDefault="004629CD">
            <w:pPr>
              <w:keepNext/>
              <w:spacing w:before="40" w:after="40"/>
              <w:jc w:val="center"/>
              <w:rPr>
                <w:sz w:val="18"/>
                <w:szCs w:val="18"/>
              </w:rPr>
            </w:pPr>
            <w:r>
              <w:rPr>
                <w:b/>
                <w:color w:val="FFFFFF"/>
                <w:sz w:val="18"/>
              </w:rPr>
              <w:t>Position</w:t>
            </w:r>
          </w:p>
        </w:tc>
      </w:tr>
      <w:tr w:rsidR="00027D08" w14:paraId="5BC18C11" w14:textId="77777777">
        <w:trPr>
          <w:cantSplit/>
          <w:jc w:val="center"/>
        </w:trPr>
        <w:tc>
          <w:tcPr>
            <w:tcW w:w="3216" w:type="dxa"/>
          </w:tcPr>
          <w:p w14:paraId="1AB5FFC8" w14:textId="77777777" w:rsidR="00027D08" w:rsidRDefault="004629CD">
            <w:pPr>
              <w:keepNext/>
              <w:spacing w:before="30" w:after="30"/>
              <w:rPr>
                <w:sz w:val="18"/>
                <w:szCs w:val="18"/>
              </w:rPr>
            </w:pPr>
            <w:r>
              <w:rPr>
                <w:sz w:val="18"/>
              </w:rPr>
              <w:t>Constructed sewer network, as-built</w:t>
            </w:r>
          </w:p>
        </w:tc>
        <w:tc>
          <w:tcPr>
            <w:tcW w:w="1361" w:type="dxa"/>
          </w:tcPr>
          <w:p w14:paraId="53224CBC" w14:textId="77777777" w:rsidR="00027D08" w:rsidRDefault="004629CD">
            <w:pPr>
              <w:keepNext/>
              <w:spacing w:before="30" w:after="30"/>
              <w:jc w:val="center"/>
              <w:rPr>
                <w:sz w:val="18"/>
                <w:szCs w:val="18"/>
              </w:rPr>
            </w:pPr>
            <w:r>
              <w:rPr>
                <w:sz w:val="18"/>
              </w:rPr>
              <w:t>Yes</w:t>
            </w:r>
          </w:p>
        </w:tc>
        <w:tc>
          <w:tcPr>
            <w:tcW w:w="5629" w:type="dxa"/>
          </w:tcPr>
          <w:p w14:paraId="65E6A129" w14:textId="77777777" w:rsidR="00027D08" w:rsidRDefault="004629CD">
            <w:pPr>
              <w:keepNext/>
              <w:spacing w:before="30" w:after="30"/>
              <w:jc w:val="center"/>
              <w:rPr>
                <w:sz w:val="18"/>
                <w:szCs w:val="18"/>
              </w:rPr>
            </w:pPr>
            <w:r>
              <w:rPr>
                <w:sz w:val="18"/>
              </w:rPr>
              <w:t>Geometry received, dated 2006. Levels and diameters not recorded; being surveyed</w:t>
            </w:r>
          </w:p>
        </w:tc>
      </w:tr>
      <w:tr w:rsidR="00027D08" w14:paraId="7C8A5D9F" w14:textId="77777777">
        <w:trPr>
          <w:cantSplit/>
          <w:jc w:val="center"/>
        </w:trPr>
        <w:tc>
          <w:tcPr>
            <w:tcW w:w="3216" w:type="dxa"/>
          </w:tcPr>
          <w:p w14:paraId="2B2750C7" w14:textId="77777777" w:rsidR="00027D08" w:rsidRDefault="004629CD">
            <w:pPr>
              <w:keepNext/>
              <w:spacing w:before="30" w:after="30"/>
              <w:rPr>
                <w:sz w:val="18"/>
                <w:szCs w:val="18"/>
              </w:rPr>
            </w:pPr>
            <w:r>
              <w:rPr>
                <w:sz w:val="18"/>
              </w:rPr>
              <w:t>Constructed force main</w:t>
            </w:r>
          </w:p>
        </w:tc>
        <w:tc>
          <w:tcPr>
            <w:tcW w:w="1361" w:type="dxa"/>
          </w:tcPr>
          <w:p w14:paraId="1E52ABA6" w14:textId="77777777" w:rsidR="00027D08" w:rsidRDefault="004629CD">
            <w:pPr>
              <w:keepNext/>
              <w:spacing w:before="30" w:after="30"/>
              <w:jc w:val="center"/>
              <w:rPr>
                <w:sz w:val="18"/>
                <w:szCs w:val="18"/>
              </w:rPr>
            </w:pPr>
            <w:r>
              <w:rPr>
                <w:sz w:val="18"/>
              </w:rPr>
              <w:t>Yes</w:t>
            </w:r>
          </w:p>
        </w:tc>
        <w:tc>
          <w:tcPr>
            <w:tcW w:w="5629" w:type="dxa"/>
          </w:tcPr>
          <w:p w14:paraId="648FD279" w14:textId="77777777" w:rsidR="00027D08" w:rsidRDefault="004629CD">
            <w:pPr>
              <w:keepNext/>
              <w:spacing w:before="30" w:after="30"/>
              <w:jc w:val="center"/>
              <w:rPr>
                <w:sz w:val="18"/>
                <w:szCs w:val="18"/>
              </w:rPr>
            </w:pPr>
            <w:r>
              <w:rPr>
                <w:sz w:val="18"/>
              </w:rPr>
              <w:t>Received, dated 2006</w:t>
            </w:r>
          </w:p>
        </w:tc>
      </w:tr>
      <w:tr w:rsidR="00027D08" w14:paraId="6A97E595" w14:textId="77777777">
        <w:trPr>
          <w:cantSplit/>
          <w:jc w:val="center"/>
        </w:trPr>
        <w:tc>
          <w:tcPr>
            <w:tcW w:w="3216" w:type="dxa"/>
          </w:tcPr>
          <w:p w14:paraId="63368BA7" w14:textId="77777777" w:rsidR="00027D08" w:rsidRDefault="004629CD">
            <w:pPr>
              <w:keepNext/>
              <w:spacing w:before="30" w:after="30"/>
              <w:rPr>
                <w:sz w:val="18"/>
                <w:szCs w:val="18"/>
              </w:rPr>
            </w:pPr>
            <w:r>
              <w:rPr>
                <w:sz w:val="18"/>
              </w:rPr>
              <w:t>Treated effluent network</w:t>
            </w:r>
          </w:p>
        </w:tc>
        <w:tc>
          <w:tcPr>
            <w:tcW w:w="1361" w:type="dxa"/>
          </w:tcPr>
          <w:p w14:paraId="3E987F47" w14:textId="77777777" w:rsidR="00027D08" w:rsidRDefault="004629CD">
            <w:pPr>
              <w:keepNext/>
              <w:spacing w:before="30" w:after="30"/>
              <w:jc w:val="center"/>
              <w:rPr>
                <w:sz w:val="18"/>
                <w:szCs w:val="18"/>
              </w:rPr>
            </w:pPr>
            <w:r>
              <w:rPr>
                <w:sz w:val="18"/>
              </w:rPr>
              <w:t>Proposed only</w:t>
            </w:r>
          </w:p>
        </w:tc>
        <w:tc>
          <w:tcPr>
            <w:tcW w:w="5629" w:type="dxa"/>
          </w:tcPr>
          <w:p w14:paraId="7B579910" w14:textId="77777777" w:rsidR="00027D08" w:rsidRDefault="004629CD">
            <w:pPr>
              <w:keepNext/>
              <w:spacing w:before="30" w:after="30"/>
              <w:jc w:val="center"/>
              <w:rPr>
                <w:sz w:val="18"/>
                <w:szCs w:val="18"/>
              </w:rPr>
            </w:pPr>
            <w:r>
              <w:rPr>
                <w:sz w:val="18"/>
              </w:rPr>
              <w:t>The dataset contains no constructed treated effluent asset</w:t>
            </w:r>
          </w:p>
        </w:tc>
      </w:tr>
      <w:tr w:rsidR="00027D08" w14:paraId="2A828DA3" w14:textId="77777777">
        <w:trPr>
          <w:cantSplit/>
          <w:jc w:val="center"/>
        </w:trPr>
        <w:tc>
          <w:tcPr>
            <w:tcW w:w="3216" w:type="dxa"/>
          </w:tcPr>
          <w:p w14:paraId="604F7F2F" w14:textId="77777777" w:rsidR="00027D08" w:rsidRDefault="004629CD">
            <w:pPr>
              <w:keepNext/>
              <w:spacing w:before="30" w:after="30"/>
              <w:rPr>
                <w:sz w:val="18"/>
                <w:szCs w:val="18"/>
              </w:rPr>
            </w:pPr>
            <w:r>
              <w:rPr>
                <w:sz w:val="18"/>
              </w:rPr>
              <w:t>Lifting station details</w:t>
            </w:r>
          </w:p>
        </w:tc>
        <w:tc>
          <w:tcPr>
            <w:tcW w:w="1361" w:type="dxa"/>
          </w:tcPr>
          <w:p w14:paraId="64CF2A27" w14:textId="77777777" w:rsidR="00027D08" w:rsidRDefault="004629CD">
            <w:pPr>
              <w:keepNext/>
              <w:spacing w:before="30" w:after="30"/>
              <w:jc w:val="center"/>
              <w:rPr>
                <w:sz w:val="18"/>
                <w:szCs w:val="18"/>
              </w:rPr>
            </w:pPr>
            <w:r>
              <w:rPr>
                <w:sz w:val="18"/>
              </w:rPr>
              <w:t>Partial</w:t>
            </w:r>
          </w:p>
        </w:tc>
        <w:tc>
          <w:tcPr>
            <w:tcW w:w="5629" w:type="dxa"/>
          </w:tcPr>
          <w:p w14:paraId="7A911293" w14:textId="77777777" w:rsidR="00027D08" w:rsidRDefault="004629CD">
            <w:pPr>
              <w:keepNext/>
              <w:spacing w:before="30" w:after="30"/>
              <w:jc w:val="center"/>
              <w:rPr>
                <w:sz w:val="18"/>
                <w:szCs w:val="18"/>
              </w:rPr>
            </w:pPr>
            <w:r>
              <w:rPr>
                <w:sz w:val="18"/>
              </w:rPr>
              <w:t>One station located; equipment and duty details being surveyed</w:t>
            </w:r>
          </w:p>
        </w:tc>
      </w:tr>
      <w:tr w:rsidR="00027D08" w14:paraId="0DB454E9" w14:textId="77777777">
        <w:trPr>
          <w:cantSplit/>
          <w:jc w:val="center"/>
        </w:trPr>
        <w:tc>
          <w:tcPr>
            <w:tcW w:w="3216" w:type="dxa"/>
          </w:tcPr>
          <w:p w14:paraId="6D805FFB" w14:textId="77777777" w:rsidR="00027D08" w:rsidRDefault="004629CD">
            <w:pPr>
              <w:keepNext/>
              <w:spacing w:before="30" w:after="30"/>
              <w:rPr>
                <w:sz w:val="18"/>
                <w:szCs w:val="18"/>
              </w:rPr>
            </w:pPr>
            <w:r>
              <w:rPr>
                <w:sz w:val="18"/>
              </w:rPr>
              <w:t>Treatment plant records</w:t>
            </w:r>
          </w:p>
        </w:tc>
        <w:tc>
          <w:tcPr>
            <w:tcW w:w="1361" w:type="dxa"/>
          </w:tcPr>
          <w:p w14:paraId="70EF221B" w14:textId="77777777" w:rsidR="00027D08" w:rsidRDefault="004629CD">
            <w:pPr>
              <w:keepNext/>
              <w:spacing w:before="30" w:after="30"/>
              <w:jc w:val="center"/>
              <w:rPr>
                <w:sz w:val="18"/>
                <w:szCs w:val="18"/>
              </w:rPr>
            </w:pPr>
            <w:r>
              <w:rPr>
                <w:sz w:val="18"/>
              </w:rPr>
              <w:t>Partial</w:t>
            </w:r>
          </w:p>
        </w:tc>
        <w:tc>
          <w:tcPr>
            <w:tcW w:w="5629" w:type="dxa"/>
          </w:tcPr>
          <w:p w14:paraId="20FC64D0" w14:textId="77777777" w:rsidR="00027D08" w:rsidRDefault="004629CD">
            <w:pPr>
              <w:keepNext/>
              <w:spacing w:before="30" w:after="30"/>
              <w:jc w:val="center"/>
              <w:rPr>
                <w:sz w:val="18"/>
                <w:szCs w:val="18"/>
              </w:rPr>
            </w:pPr>
            <w:r>
              <w:rPr>
                <w:sz w:val="18"/>
              </w:rPr>
              <w:t xml:space="preserve">Location and nominal capacity received; </w:t>
            </w:r>
            <w:r>
              <w:rPr>
                <w:sz w:val="18"/>
              </w:rPr>
              <w:t>operating data outstanding</w:t>
            </w:r>
          </w:p>
        </w:tc>
      </w:tr>
      <w:tr w:rsidR="00027D08" w14:paraId="5B3742A6" w14:textId="77777777">
        <w:trPr>
          <w:cantSplit/>
          <w:jc w:val="center"/>
        </w:trPr>
        <w:tc>
          <w:tcPr>
            <w:tcW w:w="3216" w:type="dxa"/>
          </w:tcPr>
          <w:p w14:paraId="5A2A1DD9" w14:textId="77777777" w:rsidR="00027D08" w:rsidRDefault="004629CD">
            <w:pPr>
              <w:keepNext/>
              <w:spacing w:before="30" w:after="30"/>
              <w:rPr>
                <w:sz w:val="18"/>
                <w:szCs w:val="18"/>
              </w:rPr>
            </w:pPr>
            <w:r>
              <w:rPr>
                <w:sz w:val="18"/>
              </w:rPr>
              <w:t>Electricity account data</w:t>
            </w:r>
          </w:p>
        </w:tc>
        <w:tc>
          <w:tcPr>
            <w:tcW w:w="1361" w:type="dxa"/>
          </w:tcPr>
          <w:p w14:paraId="1CC7F84F" w14:textId="77777777" w:rsidR="00027D08" w:rsidRDefault="004629CD">
            <w:pPr>
              <w:keepNext/>
              <w:spacing w:before="30" w:after="30"/>
              <w:jc w:val="center"/>
              <w:rPr>
                <w:sz w:val="18"/>
                <w:szCs w:val="18"/>
              </w:rPr>
            </w:pPr>
            <w:r>
              <w:rPr>
                <w:sz w:val="18"/>
              </w:rPr>
              <w:t>Yes</w:t>
            </w:r>
          </w:p>
        </w:tc>
        <w:tc>
          <w:tcPr>
            <w:tcW w:w="5629" w:type="dxa"/>
          </w:tcPr>
          <w:p w14:paraId="3E8DA672" w14:textId="77777777" w:rsidR="00027D08" w:rsidRDefault="004629CD">
            <w:pPr>
              <w:keepNext/>
              <w:spacing w:before="30" w:after="30"/>
              <w:jc w:val="center"/>
              <w:rPr>
                <w:sz w:val="18"/>
                <w:szCs w:val="18"/>
              </w:rPr>
            </w:pPr>
            <w:r>
              <w:rPr>
                <w:sz w:val="18"/>
              </w:rPr>
              <w:t>Received</w:t>
            </w:r>
          </w:p>
        </w:tc>
      </w:tr>
      <w:tr w:rsidR="00027D08" w14:paraId="0FF1EA35" w14:textId="77777777">
        <w:trPr>
          <w:cantSplit/>
          <w:jc w:val="center"/>
        </w:trPr>
        <w:tc>
          <w:tcPr>
            <w:tcW w:w="3216" w:type="dxa"/>
          </w:tcPr>
          <w:p w14:paraId="7204AEF9" w14:textId="77777777" w:rsidR="00027D08" w:rsidRDefault="004629CD">
            <w:pPr>
              <w:keepNext/>
              <w:spacing w:before="30" w:after="30"/>
              <w:rPr>
                <w:sz w:val="18"/>
                <w:szCs w:val="18"/>
              </w:rPr>
            </w:pPr>
            <w:r>
              <w:rPr>
                <w:sz w:val="18"/>
              </w:rPr>
              <w:t>Cadastral plot data</w:t>
            </w:r>
          </w:p>
        </w:tc>
        <w:tc>
          <w:tcPr>
            <w:tcW w:w="1361" w:type="dxa"/>
          </w:tcPr>
          <w:p w14:paraId="38B96A0A" w14:textId="77777777" w:rsidR="00027D08" w:rsidRDefault="004629CD">
            <w:pPr>
              <w:keepNext/>
              <w:spacing w:before="30" w:after="30"/>
              <w:jc w:val="center"/>
              <w:rPr>
                <w:sz w:val="18"/>
                <w:szCs w:val="18"/>
              </w:rPr>
            </w:pPr>
            <w:r>
              <w:rPr>
                <w:sz w:val="18"/>
              </w:rPr>
              <w:t>Yes</w:t>
            </w:r>
          </w:p>
        </w:tc>
        <w:tc>
          <w:tcPr>
            <w:tcW w:w="5629" w:type="dxa"/>
          </w:tcPr>
          <w:p w14:paraId="3C25C48B" w14:textId="77777777" w:rsidR="00027D08" w:rsidRDefault="004629CD">
            <w:pPr>
              <w:keepNext/>
              <w:spacing w:before="30" w:after="30"/>
              <w:jc w:val="center"/>
              <w:rPr>
                <w:sz w:val="18"/>
                <w:szCs w:val="18"/>
              </w:rPr>
            </w:pPr>
            <w:r>
              <w:rPr>
                <w:sz w:val="18"/>
              </w:rPr>
              <w:t>Received, issue of September 2026; the use of each plot determined from the meters (Section 4.1.5)</w:t>
            </w:r>
          </w:p>
        </w:tc>
      </w:tr>
      <w:tr w:rsidR="00027D08" w14:paraId="349706A8" w14:textId="77777777">
        <w:trPr>
          <w:cantSplit/>
          <w:jc w:val="center"/>
        </w:trPr>
        <w:tc>
          <w:tcPr>
            <w:tcW w:w="3216" w:type="dxa"/>
          </w:tcPr>
          <w:p w14:paraId="4EB2A156" w14:textId="77777777" w:rsidR="00027D08" w:rsidRDefault="004629CD">
            <w:pPr>
              <w:keepNext/>
              <w:spacing w:before="30" w:after="30"/>
              <w:rPr>
                <w:sz w:val="18"/>
                <w:szCs w:val="18"/>
              </w:rPr>
            </w:pPr>
            <w:r>
              <w:rPr>
                <w:sz w:val="18"/>
              </w:rPr>
              <w:t>Potable water network</w:t>
            </w:r>
          </w:p>
        </w:tc>
        <w:tc>
          <w:tcPr>
            <w:tcW w:w="1361" w:type="dxa"/>
          </w:tcPr>
          <w:p w14:paraId="35E42EEB" w14:textId="77777777" w:rsidR="00027D08" w:rsidRDefault="004629CD">
            <w:pPr>
              <w:keepNext/>
              <w:spacing w:before="30" w:after="30"/>
              <w:jc w:val="center"/>
              <w:rPr>
                <w:sz w:val="18"/>
                <w:szCs w:val="18"/>
              </w:rPr>
            </w:pPr>
            <w:r>
              <w:rPr>
                <w:sz w:val="18"/>
              </w:rPr>
              <w:t>Yes</w:t>
            </w:r>
          </w:p>
        </w:tc>
        <w:tc>
          <w:tcPr>
            <w:tcW w:w="5629" w:type="dxa"/>
          </w:tcPr>
          <w:p w14:paraId="0DE8BC93" w14:textId="77777777" w:rsidR="00027D08" w:rsidRDefault="004629CD">
            <w:pPr>
              <w:keepNext/>
              <w:spacing w:before="30" w:after="30"/>
              <w:jc w:val="center"/>
              <w:rPr>
                <w:sz w:val="18"/>
                <w:szCs w:val="18"/>
              </w:rPr>
            </w:pPr>
            <w:r>
              <w:rPr>
                <w:sz w:val="18"/>
              </w:rPr>
              <w:t xml:space="preserve">Received as part of the PAEW </w:t>
            </w:r>
            <w:r>
              <w:rPr>
                <w:sz w:val="18"/>
              </w:rPr>
              <w:t>dataset</w:t>
            </w:r>
          </w:p>
        </w:tc>
      </w:tr>
      <w:tr w:rsidR="00027D08" w14:paraId="2422ED49" w14:textId="77777777">
        <w:trPr>
          <w:cantSplit/>
          <w:jc w:val="center"/>
        </w:trPr>
        <w:tc>
          <w:tcPr>
            <w:tcW w:w="3216" w:type="dxa"/>
          </w:tcPr>
          <w:p w14:paraId="20E717CD" w14:textId="77777777" w:rsidR="00027D08" w:rsidRDefault="004629CD">
            <w:pPr>
              <w:keepNext/>
              <w:spacing w:before="30" w:after="30"/>
              <w:rPr>
                <w:sz w:val="18"/>
                <w:szCs w:val="18"/>
              </w:rPr>
            </w:pPr>
            <w:r>
              <w:rPr>
                <w:sz w:val="18"/>
              </w:rPr>
              <w:t>Topographic survey</w:t>
            </w:r>
          </w:p>
        </w:tc>
        <w:tc>
          <w:tcPr>
            <w:tcW w:w="1361" w:type="dxa"/>
          </w:tcPr>
          <w:p w14:paraId="5C88D2DC" w14:textId="77777777" w:rsidR="00027D08" w:rsidRDefault="004629CD">
            <w:pPr>
              <w:keepNext/>
              <w:spacing w:before="30" w:after="30"/>
              <w:jc w:val="center"/>
              <w:rPr>
                <w:sz w:val="18"/>
                <w:szCs w:val="18"/>
              </w:rPr>
            </w:pPr>
            <w:r>
              <w:rPr>
                <w:sz w:val="18"/>
              </w:rPr>
              <w:t>In progress</w:t>
            </w:r>
          </w:p>
        </w:tc>
        <w:tc>
          <w:tcPr>
            <w:tcW w:w="5629" w:type="dxa"/>
          </w:tcPr>
          <w:p w14:paraId="080E3564" w14:textId="77777777" w:rsidR="00027D08" w:rsidRDefault="004629CD">
            <w:pPr>
              <w:keepNext/>
              <w:spacing w:before="30" w:after="30"/>
              <w:jc w:val="center"/>
              <w:rPr>
                <w:sz w:val="18"/>
                <w:szCs w:val="18"/>
              </w:rPr>
            </w:pPr>
            <w:r>
              <w:rPr>
                <w:sz w:val="18"/>
              </w:rPr>
              <w:t>Survey team mobilised</w:t>
            </w:r>
          </w:p>
        </w:tc>
      </w:tr>
      <w:tr w:rsidR="00027D08" w14:paraId="48FBFE5A" w14:textId="77777777">
        <w:trPr>
          <w:cantSplit/>
          <w:jc w:val="center"/>
        </w:trPr>
        <w:tc>
          <w:tcPr>
            <w:tcW w:w="3216" w:type="dxa"/>
          </w:tcPr>
          <w:p w14:paraId="6AF5C695" w14:textId="77777777" w:rsidR="00027D08" w:rsidRDefault="004629CD">
            <w:pPr>
              <w:keepNext/>
              <w:spacing w:before="30" w:after="30"/>
              <w:rPr>
                <w:sz w:val="18"/>
                <w:szCs w:val="18"/>
              </w:rPr>
            </w:pPr>
            <w:r>
              <w:rPr>
                <w:sz w:val="18"/>
              </w:rPr>
              <w:t>Integrated Master Plan</w:t>
            </w:r>
          </w:p>
        </w:tc>
        <w:tc>
          <w:tcPr>
            <w:tcW w:w="1361" w:type="dxa"/>
          </w:tcPr>
          <w:p w14:paraId="71D043C1" w14:textId="77777777" w:rsidR="00027D08" w:rsidRDefault="004629CD">
            <w:pPr>
              <w:keepNext/>
              <w:spacing w:before="30" w:after="30"/>
              <w:jc w:val="center"/>
              <w:rPr>
                <w:sz w:val="18"/>
                <w:szCs w:val="18"/>
              </w:rPr>
            </w:pPr>
            <w:r>
              <w:rPr>
                <w:sz w:val="18"/>
              </w:rPr>
              <w:t>No</w:t>
            </w:r>
          </w:p>
        </w:tc>
        <w:tc>
          <w:tcPr>
            <w:tcW w:w="5629" w:type="dxa"/>
          </w:tcPr>
          <w:p w14:paraId="5DC4263E" w14:textId="77777777" w:rsidR="00027D08" w:rsidRDefault="004629CD">
            <w:pPr>
              <w:keepNext/>
              <w:spacing w:before="30" w:after="30"/>
              <w:jc w:val="center"/>
              <w:rPr>
                <w:sz w:val="18"/>
                <w:szCs w:val="18"/>
              </w:rPr>
            </w:pPr>
            <w:r>
              <w:rPr>
                <w:sz w:val="18"/>
              </w:rPr>
              <w:t>Requested</w:t>
            </w:r>
          </w:p>
        </w:tc>
      </w:tr>
      <w:tr w:rsidR="00027D08" w14:paraId="6B2F32A9" w14:textId="77777777">
        <w:trPr>
          <w:cantSplit/>
          <w:jc w:val="center"/>
        </w:trPr>
        <w:tc>
          <w:tcPr>
            <w:tcW w:w="3216" w:type="dxa"/>
          </w:tcPr>
          <w:p w14:paraId="065996C5" w14:textId="77777777" w:rsidR="00027D08" w:rsidRDefault="004629CD">
            <w:pPr>
              <w:keepNext/>
              <w:spacing w:before="30" w:after="30"/>
              <w:rPr>
                <w:sz w:val="18"/>
                <w:szCs w:val="18"/>
              </w:rPr>
            </w:pPr>
            <w:r>
              <w:rPr>
                <w:sz w:val="18"/>
              </w:rPr>
              <w:t>Plant inflow and tanker records</w:t>
            </w:r>
          </w:p>
        </w:tc>
        <w:tc>
          <w:tcPr>
            <w:tcW w:w="1361" w:type="dxa"/>
          </w:tcPr>
          <w:p w14:paraId="35F9AF67" w14:textId="77777777" w:rsidR="00027D08" w:rsidRDefault="004629CD">
            <w:pPr>
              <w:keepNext/>
              <w:spacing w:before="30" w:after="30"/>
              <w:jc w:val="center"/>
              <w:rPr>
                <w:sz w:val="18"/>
                <w:szCs w:val="18"/>
              </w:rPr>
            </w:pPr>
            <w:r>
              <w:rPr>
                <w:sz w:val="18"/>
              </w:rPr>
              <w:t>No</w:t>
            </w:r>
          </w:p>
        </w:tc>
        <w:tc>
          <w:tcPr>
            <w:tcW w:w="5629" w:type="dxa"/>
          </w:tcPr>
          <w:p w14:paraId="46CABFDC" w14:textId="77777777" w:rsidR="00027D08" w:rsidRDefault="004629CD">
            <w:pPr>
              <w:keepNext/>
              <w:spacing w:before="30" w:after="30"/>
              <w:jc w:val="center"/>
              <w:rPr>
                <w:sz w:val="18"/>
                <w:szCs w:val="18"/>
              </w:rPr>
            </w:pPr>
            <w:r>
              <w:rPr>
                <w:sz w:val="18"/>
              </w:rPr>
              <w:t>Requested</w:t>
            </w:r>
          </w:p>
        </w:tc>
      </w:tr>
      <w:tr w:rsidR="00027D08" w14:paraId="04EE1C80" w14:textId="77777777">
        <w:trPr>
          <w:cantSplit/>
          <w:jc w:val="center"/>
        </w:trPr>
        <w:tc>
          <w:tcPr>
            <w:tcW w:w="3216" w:type="dxa"/>
          </w:tcPr>
          <w:p w14:paraId="0CB77223" w14:textId="77777777" w:rsidR="00027D08" w:rsidRDefault="004629CD">
            <w:pPr>
              <w:spacing w:before="30" w:after="30"/>
              <w:rPr>
                <w:sz w:val="18"/>
                <w:szCs w:val="18"/>
              </w:rPr>
            </w:pPr>
            <w:r>
              <w:rPr>
                <w:sz w:val="18"/>
              </w:rPr>
              <w:t>Electricity, telecom and gas service records</w:t>
            </w:r>
          </w:p>
        </w:tc>
        <w:tc>
          <w:tcPr>
            <w:tcW w:w="1361" w:type="dxa"/>
          </w:tcPr>
          <w:p w14:paraId="74A25C30" w14:textId="77777777" w:rsidR="00027D08" w:rsidRDefault="004629CD">
            <w:pPr>
              <w:spacing w:before="30" w:after="30"/>
              <w:jc w:val="center"/>
              <w:rPr>
                <w:sz w:val="18"/>
                <w:szCs w:val="18"/>
              </w:rPr>
            </w:pPr>
            <w:r>
              <w:rPr>
                <w:sz w:val="18"/>
              </w:rPr>
              <w:t>No</w:t>
            </w:r>
          </w:p>
        </w:tc>
        <w:tc>
          <w:tcPr>
            <w:tcW w:w="5629" w:type="dxa"/>
          </w:tcPr>
          <w:p w14:paraId="13B7957A" w14:textId="77777777" w:rsidR="00027D08" w:rsidRDefault="004629CD">
            <w:pPr>
              <w:spacing w:before="30" w:after="30"/>
              <w:jc w:val="center"/>
              <w:rPr>
                <w:sz w:val="18"/>
                <w:szCs w:val="18"/>
              </w:rPr>
            </w:pPr>
            <w:r>
              <w:rPr>
                <w:sz w:val="18"/>
              </w:rPr>
              <w:t>To be requested from the respective owners</w:t>
            </w:r>
          </w:p>
        </w:tc>
      </w:tr>
    </w:tbl>
    <w:p w14:paraId="3DC8104D" w14:textId="77777777" w:rsidR="00027D08" w:rsidRDefault="00027D08"/>
    <w:p w14:paraId="3F261D7C" w14:textId="77777777" w:rsidR="00027D08" w:rsidRDefault="004629CD">
      <w:r>
        <w:t xml:space="preserve">A </w:t>
      </w:r>
      <w:r>
        <w:t>topographic and utility survey covering the whole study area is in progress. It will establish cover and invert levels, diameters, materials and condition for the existing sewer, force main and treated effluent networks, together with the lifting stations, the topography and the cadastral boundaries including plot gates. The results will be incorporated in the next revision of this report.</w:t>
      </w:r>
    </w:p>
    <w:p w14:paraId="3445EAC6" w14:textId="77777777" w:rsidR="00027D08" w:rsidRDefault="004629CD">
      <w:r>
        <w:br w:type="page"/>
      </w:r>
    </w:p>
    <w:p w14:paraId="794C87C4" w14:textId="77777777" w:rsidR="00027D08" w:rsidRDefault="004629CD">
      <w:pPr>
        <w:pStyle w:val="Heading2"/>
      </w:pPr>
      <w:bookmarkStart w:id="33" w:name="_Toc240504689"/>
      <w:r>
        <w:lastRenderedPageBreak/>
        <w:t>2.2.   Assessment of the data</w:t>
      </w:r>
      <w:bookmarkEnd w:id="33"/>
    </w:p>
    <w:p w14:paraId="0801623E" w14:textId="77777777" w:rsidR="00027D08" w:rsidRDefault="004629CD">
      <w:r>
        <w:t xml:space="preserve">Each dataset has been loaded into the project geographic information system, </w:t>
      </w:r>
      <w:r>
        <w:t>reprojected where necessary, and checked against the project boundary. This section records the quantity of each dataset, the proportion falling within the study area, and the limitations identified.</w:t>
      </w:r>
    </w:p>
    <w:p w14:paraId="382297B3" w14:textId="77777777" w:rsidR="00027D08" w:rsidRDefault="004629CD">
      <w:pPr>
        <w:keepNext/>
        <w:spacing w:before="160" w:after="40"/>
        <w:jc w:val="center"/>
      </w:pPr>
      <w:r>
        <w:rPr>
          <w:noProof/>
        </w:rPr>
        <w:drawing>
          <wp:inline distT="0" distB="0" distL="0" distR="0" wp14:anchorId="320B93A5" wp14:editId="012BFFBB">
            <wp:extent cx="5580000" cy="3962866"/>
            <wp:effectExtent l="0" t="0" r="0" b="0"/>
            <wp:docPr id="2106268097" name="Picture 2106268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data.png"/>
                    <pic:cNvPicPr/>
                  </pic:nvPicPr>
                  <pic:blipFill>
                    <a:blip r:embed="rId25"/>
                    <a:stretch>
                      <a:fillRect/>
                    </a:stretch>
                  </pic:blipFill>
                  <pic:spPr>
                    <a:xfrm>
                      <a:off x="0" y="0"/>
                      <a:ext cx="5580000" cy="3962866"/>
                    </a:xfrm>
                    <a:prstGeom prst="rect">
                      <a:avLst/>
                    </a:prstGeom>
                  </pic:spPr>
                </pic:pic>
              </a:graphicData>
            </a:graphic>
          </wp:inline>
        </w:drawing>
      </w:r>
    </w:p>
    <w:p w14:paraId="22228A31" w14:textId="00BC9E53" w:rsidR="00027D08" w:rsidRDefault="004629CD">
      <w:pPr>
        <w:pStyle w:val="Caption"/>
        <w:spacing w:before="40" w:after="200"/>
        <w:jc w:val="center"/>
      </w:pPr>
      <w:bookmarkStart w:id="34" w:name="_Toc240504583"/>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5</w:t>
      </w:r>
      <w:r>
        <w:rPr>
          <w:i/>
          <w:color w:val="5A5A5A"/>
        </w:rPr>
        <w:fldChar w:fldCharType="end"/>
      </w:r>
      <w:r>
        <w:rPr>
          <w:i/>
          <w:color w:val="5A5A5A"/>
        </w:rPr>
        <w:t>.   The assessment applied to each dataset supplied.</w:t>
      </w:r>
      <w:bookmarkEnd w:id="34"/>
    </w:p>
    <w:p w14:paraId="221C3D50" w14:textId="77777777" w:rsidR="00027D08" w:rsidRDefault="004629CD">
      <w:pPr>
        <w:pStyle w:val="Heading3"/>
      </w:pPr>
      <w:bookmarkStart w:id="35" w:name="_Toc240504690"/>
      <w:r>
        <w:t>2.2.1.   Wastewater assets</w:t>
      </w:r>
      <w:bookmarkEnd w:id="35"/>
    </w:p>
    <w:p w14:paraId="3068F2CA" w14:textId="77777777" w:rsidR="00027D08" w:rsidRDefault="004629CD">
      <w:r>
        <w:t>The wastewater dataset supplied by Nama Water Services holds two networks, not one. They are distinguished by the operational status field, and the distinction is confirmed by four further fields that agree with it on every record.</w:t>
      </w:r>
      <w:r>
        <w:rPr>
          <w:rStyle w:val="FootnoteReference"/>
        </w:rPr>
        <w:footnoteReference w:id="13"/>
      </w:r>
    </w:p>
    <w:p w14:paraId="45370939" w14:textId="631DB8B9" w:rsidR="00027D08" w:rsidRDefault="004629CD">
      <w:pPr>
        <w:pStyle w:val="Caption"/>
        <w:keepNext/>
        <w:spacing w:before="160" w:after="60"/>
        <w:jc w:val="center"/>
      </w:pPr>
      <w:bookmarkStart w:id="36" w:name="_Toc240504631"/>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9</w:t>
      </w:r>
      <w:r>
        <w:rPr>
          <w:i/>
          <w:color w:val="5A5A5A"/>
        </w:rPr>
        <w:fldChar w:fldCharType="end"/>
      </w:r>
      <w:r>
        <w:rPr>
          <w:i/>
          <w:color w:val="5A5A5A"/>
        </w:rPr>
        <w:t>.   The two networks and how they are distinguished</w:t>
      </w:r>
      <w:bookmarkEnd w:id="3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103"/>
        <w:gridCol w:w="4082"/>
        <w:gridCol w:w="4021"/>
      </w:tblGrid>
      <w:tr w:rsidR="00027D08" w14:paraId="629BA51A" w14:textId="77777777">
        <w:trPr>
          <w:cantSplit/>
          <w:tblHeader/>
          <w:jc w:val="center"/>
        </w:trPr>
        <w:tc>
          <w:tcPr>
            <w:tcW w:w="2103" w:type="dxa"/>
            <w:shd w:val="clear" w:color="auto" w:fill="1F497D"/>
          </w:tcPr>
          <w:p w14:paraId="6B69A160" w14:textId="77777777" w:rsidR="00027D08" w:rsidRDefault="00027D08">
            <w:pPr>
              <w:keepNext/>
              <w:spacing w:before="40" w:after="40"/>
              <w:rPr>
                <w:sz w:val="17"/>
                <w:szCs w:val="17"/>
              </w:rPr>
            </w:pPr>
          </w:p>
        </w:tc>
        <w:tc>
          <w:tcPr>
            <w:tcW w:w="4082" w:type="dxa"/>
            <w:shd w:val="clear" w:color="auto" w:fill="1F497D"/>
          </w:tcPr>
          <w:p w14:paraId="4E60DFA1" w14:textId="77777777" w:rsidR="00027D08" w:rsidRDefault="004629CD">
            <w:pPr>
              <w:keepNext/>
              <w:spacing w:before="40" w:after="40"/>
              <w:jc w:val="center"/>
              <w:rPr>
                <w:sz w:val="17"/>
                <w:szCs w:val="17"/>
              </w:rPr>
            </w:pPr>
            <w:r>
              <w:rPr>
                <w:b/>
                <w:color w:val="FFFFFF"/>
                <w:sz w:val="17"/>
              </w:rPr>
              <w:t>Constructed network</w:t>
            </w:r>
          </w:p>
        </w:tc>
        <w:tc>
          <w:tcPr>
            <w:tcW w:w="4021" w:type="dxa"/>
            <w:shd w:val="clear" w:color="auto" w:fill="1F497D"/>
          </w:tcPr>
          <w:p w14:paraId="756FF1C9" w14:textId="77777777" w:rsidR="00027D08" w:rsidRDefault="004629CD">
            <w:pPr>
              <w:keepNext/>
              <w:spacing w:before="40" w:after="40"/>
              <w:jc w:val="center"/>
              <w:rPr>
                <w:sz w:val="17"/>
                <w:szCs w:val="17"/>
              </w:rPr>
            </w:pPr>
            <w:r>
              <w:rPr>
                <w:b/>
                <w:color w:val="FFFFFF"/>
                <w:sz w:val="17"/>
              </w:rPr>
              <w:t>Proposed network</w:t>
            </w:r>
          </w:p>
        </w:tc>
      </w:tr>
      <w:tr w:rsidR="00027D08" w14:paraId="49A6EC2E" w14:textId="77777777">
        <w:trPr>
          <w:cantSplit/>
          <w:jc w:val="center"/>
        </w:trPr>
        <w:tc>
          <w:tcPr>
            <w:tcW w:w="2103" w:type="dxa"/>
          </w:tcPr>
          <w:p w14:paraId="0819C4AB" w14:textId="77777777" w:rsidR="00027D08" w:rsidRDefault="004629CD">
            <w:pPr>
              <w:keepNext/>
              <w:spacing w:before="30" w:after="30"/>
              <w:rPr>
                <w:sz w:val="17"/>
                <w:szCs w:val="17"/>
              </w:rPr>
            </w:pPr>
            <w:r>
              <w:rPr>
                <w:sz w:val="17"/>
              </w:rPr>
              <w:t>Operational status</w:t>
            </w:r>
          </w:p>
        </w:tc>
        <w:tc>
          <w:tcPr>
            <w:tcW w:w="4082" w:type="dxa"/>
          </w:tcPr>
          <w:p w14:paraId="5F9A8F03" w14:textId="77777777" w:rsidR="00027D08" w:rsidRDefault="004629CD">
            <w:pPr>
              <w:keepNext/>
              <w:spacing w:before="30" w:after="30"/>
              <w:jc w:val="center"/>
              <w:rPr>
                <w:sz w:val="17"/>
                <w:szCs w:val="17"/>
              </w:rPr>
            </w:pPr>
            <w:r>
              <w:rPr>
                <w:sz w:val="17"/>
              </w:rPr>
              <w:t>1</w:t>
            </w:r>
          </w:p>
        </w:tc>
        <w:tc>
          <w:tcPr>
            <w:tcW w:w="4021" w:type="dxa"/>
          </w:tcPr>
          <w:p w14:paraId="476D5D73" w14:textId="77777777" w:rsidR="00027D08" w:rsidRDefault="004629CD">
            <w:pPr>
              <w:keepNext/>
              <w:spacing w:before="30" w:after="30"/>
              <w:jc w:val="center"/>
              <w:rPr>
                <w:sz w:val="17"/>
                <w:szCs w:val="17"/>
              </w:rPr>
            </w:pPr>
            <w:r>
              <w:rPr>
                <w:sz w:val="17"/>
              </w:rPr>
              <w:t>0</w:t>
            </w:r>
          </w:p>
        </w:tc>
      </w:tr>
      <w:tr w:rsidR="00027D08" w14:paraId="0799E57C" w14:textId="77777777">
        <w:trPr>
          <w:cantSplit/>
          <w:jc w:val="center"/>
        </w:trPr>
        <w:tc>
          <w:tcPr>
            <w:tcW w:w="2103" w:type="dxa"/>
          </w:tcPr>
          <w:p w14:paraId="23BF6DAA" w14:textId="77777777" w:rsidR="00027D08" w:rsidRDefault="004629CD">
            <w:pPr>
              <w:keepNext/>
              <w:spacing w:before="30" w:after="30"/>
              <w:rPr>
                <w:sz w:val="17"/>
                <w:szCs w:val="17"/>
              </w:rPr>
            </w:pPr>
            <w:r>
              <w:rPr>
                <w:sz w:val="17"/>
              </w:rPr>
              <w:t>Installation date</w:t>
            </w:r>
          </w:p>
        </w:tc>
        <w:tc>
          <w:tcPr>
            <w:tcW w:w="4082" w:type="dxa"/>
          </w:tcPr>
          <w:p w14:paraId="01DEDB25" w14:textId="77777777" w:rsidR="00027D08" w:rsidRDefault="004629CD">
            <w:pPr>
              <w:keepNext/>
              <w:spacing w:before="30" w:after="30"/>
              <w:jc w:val="center"/>
              <w:rPr>
                <w:sz w:val="17"/>
                <w:szCs w:val="17"/>
              </w:rPr>
            </w:pPr>
            <w:r>
              <w:rPr>
                <w:sz w:val="17"/>
              </w:rPr>
              <w:t>1 January 2006</w:t>
            </w:r>
          </w:p>
        </w:tc>
        <w:tc>
          <w:tcPr>
            <w:tcW w:w="4021" w:type="dxa"/>
          </w:tcPr>
          <w:p w14:paraId="5D89B963" w14:textId="77777777" w:rsidR="00027D08" w:rsidRDefault="004629CD">
            <w:pPr>
              <w:keepNext/>
              <w:spacing w:before="30" w:after="30"/>
              <w:jc w:val="center"/>
              <w:rPr>
                <w:sz w:val="17"/>
                <w:szCs w:val="17"/>
              </w:rPr>
            </w:pPr>
            <w:r>
              <w:rPr>
                <w:sz w:val="17"/>
              </w:rPr>
              <w:t>not recorded</w:t>
            </w:r>
          </w:p>
        </w:tc>
      </w:tr>
      <w:tr w:rsidR="00027D08" w14:paraId="40F2BD73" w14:textId="77777777">
        <w:trPr>
          <w:cantSplit/>
          <w:jc w:val="center"/>
        </w:trPr>
        <w:tc>
          <w:tcPr>
            <w:tcW w:w="2103" w:type="dxa"/>
          </w:tcPr>
          <w:p w14:paraId="36057A59" w14:textId="77777777" w:rsidR="00027D08" w:rsidRDefault="004629CD">
            <w:pPr>
              <w:keepNext/>
              <w:spacing w:before="30" w:after="30"/>
              <w:rPr>
                <w:sz w:val="17"/>
                <w:szCs w:val="17"/>
              </w:rPr>
            </w:pPr>
            <w:r>
              <w:rPr>
                <w:sz w:val="17"/>
              </w:rPr>
              <w:t>Source</w:t>
            </w:r>
          </w:p>
        </w:tc>
        <w:tc>
          <w:tcPr>
            <w:tcW w:w="4082" w:type="dxa"/>
          </w:tcPr>
          <w:p w14:paraId="0B3379EF" w14:textId="77777777" w:rsidR="00027D08" w:rsidRDefault="004629CD">
            <w:pPr>
              <w:keepNext/>
              <w:spacing w:before="30" w:after="30"/>
              <w:jc w:val="center"/>
              <w:rPr>
                <w:sz w:val="17"/>
                <w:szCs w:val="17"/>
              </w:rPr>
            </w:pPr>
            <w:r>
              <w:rPr>
                <w:sz w:val="17"/>
              </w:rPr>
              <w:t xml:space="preserve">drawings, and </w:t>
            </w:r>
            <w:r>
              <w:rPr>
                <w:sz w:val="17"/>
              </w:rPr>
              <w:t>closed-circuit television</w:t>
            </w:r>
          </w:p>
        </w:tc>
        <w:tc>
          <w:tcPr>
            <w:tcW w:w="4021" w:type="dxa"/>
          </w:tcPr>
          <w:p w14:paraId="50D971E2" w14:textId="77777777" w:rsidR="00027D08" w:rsidRDefault="004629CD">
            <w:pPr>
              <w:keepNext/>
              <w:spacing w:before="30" w:after="30"/>
              <w:jc w:val="center"/>
              <w:rPr>
                <w:sz w:val="17"/>
                <w:szCs w:val="17"/>
              </w:rPr>
            </w:pPr>
            <w:r>
              <w:rPr>
                <w:sz w:val="17"/>
              </w:rPr>
              <w:t>asset planning</w:t>
            </w:r>
          </w:p>
        </w:tc>
      </w:tr>
      <w:tr w:rsidR="00027D08" w14:paraId="6B8FED8D" w14:textId="77777777">
        <w:trPr>
          <w:cantSplit/>
          <w:jc w:val="center"/>
        </w:trPr>
        <w:tc>
          <w:tcPr>
            <w:tcW w:w="2103" w:type="dxa"/>
          </w:tcPr>
          <w:p w14:paraId="3B5AB028" w14:textId="77777777" w:rsidR="00027D08" w:rsidRDefault="004629CD">
            <w:pPr>
              <w:keepNext/>
              <w:spacing w:before="30" w:after="30"/>
              <w:rPr>
                <w:sz w:val="17"/>
                <w:szCs w:val="17"/>
              </w:rPr>
            </w:pPr>
            <w:r>
              <w:rPr>
                <w:sz w:val="17"/>
              </w:rPr>
              <w:t>Project code</w:t>
            </w:r>
          </w:p>
        </w:tc>
        <w:tc>
          <w:tcPr>
            <w:tcW w:w="4082" w:type="dxa"/>
          </w:tcPr>
          <w:p w14:paraId="2124BE08" w14:textId="77777777" w:rsidR="00027D08" w:rsidRDefault="004629CD">
            <w:pPr>
              <w:keepNext/>
              <w:spacing w:before="30" w:after="30"/>
              <w:jc w:val="center"/>
              <w:rPr>
                <w:sz w:val="17"/>
                <w:szCs w:val="17"/>
              </w:rPr>
            </w:pPr>
            <w:r>
              <w:rPr>
                <w:sz w:val="17"/>
              </w:rPr>
              <w:t>5A-1 to 5A-5</w:t>
            </w:r>
          </w:p>
        </w:tc>
        <w:tc>
          <w:tcPr>
            <w:tcW w:w="4021" w:type="dxa"/>
          </w:tcPr>
          <w:p w14:paraId="199B0808" w14:textId="77777777" w:rsidR="00027D08" w:rsidRDefault="004629CD">
            <w:pPr>
              <w:keepNext/>
              <w:spacing w:before="30" w:after="30"/>
              <w:jc w:val="center"/>
              <w:rPr>
                <w:sz w:val="17"/>
                <w:szCs w:val="17"/>
              </w:rPr>
            </w:pPr>
            <w:r>
              <w:rPr>
                <w:sz w:val="17"/>
              </w:rPr>
              <w:t>SUREKHA</w:t>
            </w:r>
          </w:p>
        </w:tc>
      </w:tr>
      <w:tr w:rsidR="00027D08" w14:paraId="1BF007FE" w14:textId="77777777">
        <w:trPr>
          <w:cantSplit/>
          <w:jc w:val="center"/>
        </w:trPr>
        <w:tc>
          <w:tcPr>
            <w:tcW w:w="2103" w:type="dxa"/>
          </w:tcPr>
          <w:p w14:paraId="0B99217A" w14:textId="77777777" w:rsidR="00027D08" w:rsidRDefault="004629CD">
            <w:pPr>
              <w:spacing w:before="30" w:after="30"/>
              <w:rPr>
                <w:sz w:val="17"/>
                <w:szCs w:val="17"/>
              </w:rPr>
            </w:pPr>
            <w:r>
              <w:rPr>
                <w:sz w:val="17"/>
              </w:rPr>
              <w:t>Remark</w:t>
            </w:r>
          </w:p>
        </w:tc>
        <w:tc>
          <w:tcPr>
            <w:tcW w:w="4082" w:type="dxa"/>
          </w:tcPr>
          <w:p w14:paraId="0CA6047D" w14:textId="77777777" w:rsidR="00027D08" w:rsidRDefault="004629CD">
            <w:pPr>
              <w:spacing w:before="30" w:after="30"/>
              <w:jc w:val="center"/>
              <w:rPr>
                <w:sz w:val="17"/>
                <w:szCs w:val="17"/>
              </w:rPr>
            </w:pPr>
            <w:r>
              <w:rPr>
                <w:sz w:val="17"/>
              </w:rPr>
              <w:t>reference data</w:t>
            </w:r>
          </w:p>
        </w:tc>
        <w:tc>
          <w:tcPr>
            <w:tcW w:w="4021" w:type="dxa"/>
          </w:tcPr>
          <w:p w14:paraId="5806E79B" w14:textId="77777777" w:rsidR="00027D08" w:rsidRDefault="004629CD">
            <w:pPr>
              <w:spacing w:before="30" w:after="30"/>
              <w:jc w:val="center"/>
              <w:rPr>
                <w:sz w:val="17"/>
                <w:szCs w:val="17"/>
              </w:rPr>
            </w:pPr>
            <w:r>
              <w:rPr>
                <w:sz w:val="17"/>
              </w:rPr>
              <w:t>large urban area gravity, pumping main and treated effluent networks</w:t>
            </w:r>
          </w:p>
        </w:tc>
      </w:tr>
    </w:tbl>
    <w:p w14:paraId="626F5737" w14:textId="77777777" w:rsidR="00027D08" w:rsidRDefault="00027D08"/>
    <w:p w14:paraId="6471BECE" w14:textId="77777777" w:rsidR="00027D08" w:rsidRDefault="004629CD">
      <w:r>
        <w:t>On that basis the assets within the study area are as follows.</w:t>
      </w:r>
    </w:p>
    <w:p w14:paraId="7AB1DF44" w14:textId="5E834D7B" w:rsidR="00027D08" w:rsidRDefault="004629CD">
      <w:pPr>
        <w:pStyle w:val="Caption"/>
        <w:keepNext/>
        <w:spacing w:before="160" w:after="60"/>
        <w:jc w:val="center"/>
      </w:pPr>
      <w:bookmarkStart w:id="37" w:name="_Toc240504632"/>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10</w:t>
      </w:r>
      <w:r>
        <w:rPr>
          <w:i/>
          <w:color w:val="5A5A5A"/>
        </w:rPr>
        <w:fldChar w:fldCharType="end"/>
      </w:r>
      <w:r>
        <w:rPr>
          <w:i/>
          <w:color w:val="5A5A5A"/>
        </w:rPr>
        <w:t>.   Wastewater assets within the study area, by status</w:t>
      </w:r>
      <w:bookmarkEnd w:id="3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103"/>
        <w:gridCol w:w="1608"/>
        <w:gridCol w:w="1608"/>
        <w:gridCol w:w="1485"/>
        <w:gridCol w:w="3402"/>
      </w:tblGrid>
      <w:tr w:rsidR="00027D08" w14:paraId="28E27192" w14:textId="77777777">
        <w:trPr>
          <w:cantSplit/>
          <w:tblHeader/>
          <w:jc w:val="center"/>
        </w:trPr>
        <w:tc>
          <w:tcPr>
            <w:tcW w:w="2103" w:type="dxa"/>
            <w:shd w:val="clear" w:color="auto" w:fill="1F497D"/>
          </w:tcPr>
          <w:p w14:paraId="14CF2C44" w14:textId="77777777" w:rsidR="00027D08" w:rsidRDefault="004629CD">
            <w:pPr>
              <w:keepNext/>
              <w:spacing w:before="40" w:after="40"/>
              <w:rPr>
                <w:sz w:val="17"/>
                <w:szCs w:val="17"/>
              </w:rPr>
            </w:pPr>
            <w:r>
              <w:rPr>
                <w:b/>
                <w:color w:val="FFFFFF"/>
                <w:sz w:val="17"/>
              </w:rPr>
              <w:t>Asset</w:t>
            </w:r>
          </w:p>
        </w:tc>
        <w:tc>
          <w:tcPr>
            <w:tcW w:w="1608" w:type="dxa"/>
            <w:shd w:val="clear" w:color="auto" w:fill="1F497D"/>
          </w:tcPr>
          <w:p w14:paraId="6AE1EA38" w14:textId="77777777" w:rsidR="00027D08" w:rsidRDefault="004629CD">
            <w:pPr>
              <w:keepNext/>
              <w:spacing w:before="40" w:after="40"/>
              <w:jc w:val="center"/>
              <w:rPr>
                <w:sz w:val="17"/>
                <w:szCs w:val="17"/>
              </w:rPr>
            </w:pPr>
            <w:r>
              <w:rPr>
                <w:b/>
                <w:color w:val="FFFFFF"/>
                <w:sz w:val="17"/>
              </w:rPr>
              <w:t>Constructed features</w:t>
            </w:r>
          </w:p>
        </w:tc>
        <w:tc>
          <w:tcPr>
            <w:tcW w:w="1608" w:type="dxa"/>
            <w:shd w:val="clear" w:color="auto" w:fill="1F497D"/>
          </w:tcPr>
          <w:p w14:paraId="77E3450D" w14:textId="77777777" w:rsidR="00027D08" w:rsidRDefault="004629CD">
            <w:pPr>
              <w:keepNext/>
              <w:spacing w:before="40" w:after="40"/>
              <w:jc w:val="center"/>
              <w:rPr>
                <w:sz w:val="17"/>
                <w:szCs w:val="17"/>
              </w:rPr>
            </w:pPr>
            <w:r>
              <w:rPr>
                <w:b/>
                <w:color w:val="FFFFFF"/>
                <w:sz w:val="17"/>
              </w:rPr>
              <w:t>Constructed length</w:t>
            </w:r>
          </w:p>
        </w:tc>
        <w:tc>
          <w:tcPr>
            <w:tcW w:w="1485" w:type="dxa"/>
            <w:shd w:val="clear" w:color="auto" w:fill="1F497D"/>
          </w:tcPr>
          <w:p w14:paraId="64DCF457" w14:textId="77777777" w:rsidR="00027D08" w:rsidRDefault="004629CD">
            <w:pPr>
              <w:keepNext/>
              <w:spacing w:before="40" w:after="40"/>
              <w:jc w:val="center"/>
              <w:rPr>
                <w:sz w:val="17"/>
                <w:szCs w:val="17"/>
              </w:rPr>
            </w:pPr>
            <w:r>
              <w:rPr>
                <w:b/>
                <w:color w:val="FFFFFF"/>
                <w:sz w:val="17"/>
              </w:rPr>
              <w:t>Proposed features</w:t>
            </w:r>
          </w:p>
        </w:tc>
        <w:tc>
          <w:tcPr>
            <w:tcW w:w="3402" w:type="dxa"/>
            <w:shd w:val="clear" w:color="auto" w:fill="1F497D"/>
          </w:tcPr>
          <w:p w14:paraId="0B9687BF" w14:textId="77777777" w:rsidR="00027D08" w:rsidRDefault="004629CD">
            <w:pPr>
              <w:keepNext/>
              <w:spacing w:before="40" w:after="40"/>
              <w:jc w:val="center"/>
              <w:rPr>
                <w:sz w:val="17"/>
                <w:szCs w:val="17"/>
              </w:rPr>
            </w:pPr>
            <w:r>
              <w:rPr>
                <w:b/>
                <w:color w:val="FFFFFF"/>
                <w:sz w:val="17"/>
              </w:rPr>
              <w:t>Proposed length</w:t>
            </w:r>
          </w:p>
        </w:tc>
      </w:tr>
      <w:tr w:rsidR="00027D08" w14:paraId="68542B73" w14:textId="77777777">
        <w:trPr>
          <w:cantSplit/>
          <w:jc w:val="center"/>
        </w:trPr>
        <w:tc>
          <w:tcPr>
            <w:tcW w:w="2103" w:type="dxa"/>
          </w:tcPr>
          <w:p w14:paraId="122BB6F3" w14:textId="77777777" w:rsidR="00027D08" w:rsidRDefault="004629CD">
            <w:pPr>
              <w:keepNext/>
              <w:spacing w:before="30" w:after="30"/>
              <w:rPr>
                <w:sz w:val="17"/>
                <w:szCs w:val="17"/>
              </w:rPr>
            </w:pPr>
            <w:r>
              <w:rPr>
                <w:sz w:val="17"/>
              </w:rPr>
              <w:t>Gravity sewer</w:t>
            </w:r>
          </w:p>
        </w:tc>
        <w:tc>
          <w:tcPr>
            <w:tcW w:w="1608" w:type="dxa"/>
          </w:tcPr>
          <w:p w14:paraId="321631A4" w14:textId="77777777" w:rsidR="00027D08" w:rsidRDefault="004629CD">
            <w:pPr>
              <w:keepNext/>
              <w:spacing w:before="30" w:after="30"/>
              <w:jc w:val="center"/>
              <w:rPr>
                <w:sz w:val="17"/>
                <w:szCs w:val="17"/>
              </w:rPr>
            </w:pPr>
            <w:r>
              <w:rPr>
                <w:sz w:val="17"/>
              </w:rPr>
              <w:t>3,267</w:t>
            </w:r>
          </w:p>
        </w:tc>
        <w:tc>
          <w:tcPr>
            <w:tcW w:w="1608" w:type="dxa"/>
          </w:tcPr>
          <w:p w14:paraId="187B1E3F" w14:textId="77777777" w:rsidR="00027D08" w:rsidRDefault="004629CD">
            <w:pPr>
              <w:keepNext/>
              <w:spacing w:before="30" w:after="30"/>
              <w:jc w:val="center"/>
              <w:rPr>
                <w:sz w:val="17"/>
                <w:szCs w:val="17"/>
              </w:rPr>
            </w:pPr>
            <w:r>
              <w:rPr>
                <w:b/>
                <w:sz w:val="17"/>
              </w:rPr>
              <w:t>111.6 km</w:t>
            </w:r>
          </w:p>
        </w:tc>
        <w:tc>
          <w:tcPr>
            <w:tcW w:w="1485" w:type="dxa"/>
          </w:tcPr>
          <w:p w14:paraId="46441D2B" w14:textId="77777777" w:rsidR="00027D08" w:rsidRDefault="004629CD">
            <w:pPr>
              <w:keepNext/>
              <w:spacing w:before="30" w:after="30"/>
              <w:jc w:val="center"/>
              <w:rPr>
                <w:sz w:val="17"/>
                <w:szCs w:val="17"/>
              </w:rPr>
            </w:pPr>
            <w:r>
              <w:rPr>
                <w:sz w:val="17"/>
              </w:rPr>
              <w:t>129</w:t>
            </w:r>
          </w:p>
        </w:tc>
        <w:tc>
          <w:tcPr>
            <w:tcW w:w="3402" w:type="dxa"/>
          </w:tcPr>
          <w:p w14:paraId="3E1FE2FF" w14:textId="77777777" w:rsidR="00027D08" w:rsidRDefault="004629CD">
            <w:pPr>
              <w:keepNext/>
              <w:spacing w:before="30" w:after="30"/>
              <w:jc w:val="center"/>
              <w:rPr>
                <w:sz w:val="17"/>
                <w:szCs w:val="17"/>
              </w:rPr>
            </w:pPr>
            <w:r>
              <w:rPr>
                <w:sz w:val="17"/>
              </w:rPr>
              <w:t>199.3 km</w:t>
            </w:r>
          </w:p>
        </w:tc>
      </w:tr>
      <w:tr w:rsidR="00027D08" w14:paraId="499EF2CC" w14:textId="77777777">
        <w:trPr>
          <w:cantSplit/>
          <w:jc w:val="center"/>
        </w:trPr>
        <w:tc>
          <w:tcPr>
            <w:tcW w:w="2103" w:type="dxa"/>
          </w:tcPr>
          <w:p w14:paraId="0013BA51" w14:textId="77777777" w:rsidR="00027D08" w:rsidRDefault="004629CD">
            <w:pPr>
              <w:keepNext/>
              <w:spacing w:before="30" w:after="30"/>
              <w:rPr>
                <w:sz w:val="17"/>
                <w:szCs w:val="17"/>
              </w:rPr>
            </w:pPr>
            <w:r>
              <w:rPr>
                <w:sz w:val="17"/>
              </w:rPr>
              <w:t>Force main</w:t>
            </w:r>
          </w:p>
        </w:tc>
        <w:tc>
          <w:tcPr>
            <w:tcW w:w="1608" w:type="dxa"/>
          </w:tcPr>
          <w:p w14:paraId="0FDF593F" w14:textId="77777777" w:rsidR="00027D08" w:rsidRDefault="004629CD">
            <w:pPr>
              <w:keepNext/>
              <w:spacing w:before="30" w:after="30"/>
              <w:jc w:val="center"/>
              <w:rPr>
                <w:sz w:val="17"/>
                <w:szCs w:val="17"/>
              </w:rPr>
            </w:pPr>
            <w:r>
              <w:rPr>
                <w:sz w:val="17"/>
              </w:rPr>
              <w:t>1</w:t>
            </w:r>
          </w:p>
        </w:tc>
        <w:tc>
          <w:tcPr>
            <w:tcW w:w="1608" w:type="dxa"/>
          </w:tcPr>
          <w:p w14:paraId="066F72A0" w14:textId="77777777" w:rsidR="00027D08" w:rsidRDefault="004629CD">
            <w:pPr>
              <w:keepNext/>
              <w:spacing w:before="30" w:after="30"/>
              <w:jc w:val="center"/>
              <w:rPr>
                <w:sz w:val="17"/>
                <w:szCs w:val="17"/>
              </w:rPr>
            </w:pPr>
            <w:r>
              <w:rPr>
                <w:b/>
                <w:sz w:val="17"/>
              </w:rPr>
              <w:t>10.0 km</w:t>
            </w:r>
          </w:p>
        </w:tc>
        <w:tc>
          <w:tcPr>
            <w:tcW w:w="1485" w:type="dxa"/>
          </w:tcPr>
          <w:p w14:paraId="7C8D0FC0" w14:textId="77777777" w:rsidR="00027D08" w:rsidRDefault="004629CD">
            <w:pPr>
              <w:keepNext/>
              <w:spacing w:before="30" w:after="30"/>
              <w:jc w:val="center"/>
              <w:rPr>
                <w:sz w:val="17"/>
                <w:szCs w:val="17"/>
              </w:rPr>
            </w:pPr>
            <w:r>
              <w:rPr>
                <w:sz w:val="17"/>
              </w:rPr>
              <w:t>8</w:t>
            </w:r>
          </w:p>
        </w:tc>
        <w:tc>
          <w:tcPr>
            <w:tcW w:w="3402" w:type="dxa"/>
          </w:tcPr>
          <w:p w14:paraId="4AA2262A" w14:textId="77777777" w:rsidR="00027D08" w:rsidRDefault="004629CD">
            <w:pPr>
              <w:keepNext/>
              <w:spacing w:before="30" w:after="30"/>
              <w:jc w:val="center"/>
              <w:rPr>
                <w:sz w:val="17"/>
                <w:szCs w:val="17"/>
              </w:rPr>
            </w:pPr>
            <w:r>
              <w:rPr>
                <w:sz w:val="17"/>
              </w:rPr>
              <w:t>23.2 km</w:t>
            </w:r>
          </w:p>
        </w:tc>
      </w:tr>
      <w:tr w:rsidR="00027D08" w14:paraId="50D36545" w14:textId="77777777">
        <w:trPr>
          <w:cantSplit/>
          <w:jc w:val="center"/>
        </w:trPr>
        <w:tc>
          <w:tcPr>
            <w:tcW w:w="2103" w:type="dxa"/>
          </w:tcPr>
          <w:p w14:paraId="71D55845" w14:textId="77777777" w:rsidR="00027D08" w:rsidRDefault="004629CD">
            <w:pPr>
              <w:keepNext/>
              <w:spacing w:before="30" w:after="30"/>
              <w:rPr>
                <w:sz w:val="17"/>
                <w:szCs w:val="17"/>
              </w:rPr>
            </w:pPr>
            <w:r>
              <w:rPr>
                <w:sz w:val="17"/>
              </w:rPr>
              <w:t xml:space="preserve">Treated </w:t>
            </w:r>
            <w:r>
              <w:rPr>
                <w:sz w:val="17"/>
              </w:rPr>
              <w:t>effluent main</w:t>
            </w:r>
          </w:p>
        </w:tc>
        <w:tc>
          <w:tcPr>
            <w:tcW w:w="1608" w:type="dxa"/>
          </w:tcPr>
          <w:p w14:paraId="20A838F1" w14:textId="77777777" w:rsidR="00027D08" w:rsidRDefault="004629CD">
            <w:pPr>
              <w:keepNext/>
              <w:spacing w:before="30" w:after="30"/>
              <w:jc w:val="center"/>
              <w:rPr>
                <w:sz w:val="17"/>
                <w:szCs w:val="17"/>
              </w:rPr>
            </w:pPr>
            <w:r>
              <w:rPr>
                <w:sz w:val="17"/>
              </w:rPr>
              <w:t>none</w:t>
            </w:r>
          </w:p>
        </w:tc>
        <w:tc>
          <w:tcPr>
            <w:tcW w:w="1608" w:type="dxa"/>
          </w:tcPr>
          <w:p w14:paraId="709D425A" w14:textId="77777777" w:rsidR="00027D08" w:rsidRDefault="004629CD">
            <w:pPr>
              <w:keepNext/>
              <w:spacing w:before="30" w:after="30"/>
              <w:jc w:val="center"/>
              <w:rPr>
                <w:sz w:val="17"/>
                <w:szCs w:val="17"/>
              </w:rPr>
            </w:pPr>
            <w:r>
              <w:rPr>
                <w:b/>
                <w:sz w:val="17"/>
              </w:rPr>
              <w:t>none</w:t>
            </w:r>
          </w:p>
        </w:tc>
        <w:tc>
          <w:tcPr>
            <w:tcW w:w="1485" w:type="dxa"/>
          </w:tcPr>
          <w:p w14:paraId="5C075780" w14:textId="77777777" w:rsidR="00027D08" w:rsidRDefault="004629CD">
            <w:pPr>
              <w:keepNext/>
              <w:spacing w:before="30" w:after="30"/>
              <w:jc w:val="center"/>
              <w:rPr>
                <w:sz w:val="17"/>
                <w:szCs w:val="17"/>
              </w:rPr>
            </w:pPr>
            <w:r>
              <w:rPr>
                <w:sz w:val="17"/>
              </w:rPr>
              <w:t>8</w:t>
            </w:r>
          </w:p>
        </w:tc>
        <w:tc>
          <w:tcPr>
            <w:tcW w:w="3402" w:type="dxa"/>
          </w:tcPr>
          <w:p w14:paraId="20B4BD6B" w14:textId="77777777" w:rsidR="00027D08" w:rsidRDefault="004629CD">
            <w:pPr>
              <w:keepNext/>
              <w:spacing w:before="30" w:after="30"/>
              <w:jc w:val="center"/>
              <w:rPr>
                <w:sz w:val="17"/>
                <w:szCs w:val="17"/>
              </w:rPr>
            </w:pPr>
            <w:r>
              <w:rPr>
                <w:sz w:val="17"/>
              </w:rPr>
              <w:t>45.7 km</w:t>
            </w:r>
          </w:p>
        </w:tc>
      </w:tr>
      <w:tr w:rsidR="00027D08" w14:paraId="6AF87DC8" w14:textId="77777777">
        <w:trPr>
          <w:cantSplit/>
          <w:jc w:val="center"/>
        </w:trPr>
        <w:tc>
          <w:tcPr>
            <w:tcW w:w="2103" w:type="dxa"/>
          </w:tcPr>
          <w:p w14:paraId="58E0F922" w14:textId="77777777" w:rsidR="00027D08" w:rsidRDefault="004629CD">
            <w:pPr>
              <w:keepNext/>
              <w:spacing w:before="30" w:after="30"/>
              <w:rPr>
                <w:sz w:val="17"/>
                <w:szCs w:val="17"/>
              </w:rPr>
            </w:pPr>
            <w:r>
              <w:rPr>
                <w:sz w:val="17"/>
              </w:rPr>
              <w:t>Pumping station</w:t>
            </w:r>
          </w:p>
        </w:tc>
        <w:tc>
          <w:tcPr>
            <w:tcW w:w="1608" w:type="dxa"/>
          </w:tcPr>
          <w:p w14:paraId="49C26ADD" w14:textId="77777777" w:rsidR="00027D08" w:rsidRDefault="004629CD">
            <w:pPr>
              <w:keepNext/>
              <w:spacing w:before="30" w:after="30"/>
              <w:jc w:val="center"/>
              <w:rPr>
                <w:sz w:val="17"/>
                <w:szCs w:val="17"/>
              </w:rPr>
            </w:pPr>
            <w:r>
              <w:rPr>
                <w:sz w:val="17"/>
              </w:rPr>
              <w:t>1</w:t>
            </w:r>
          </w:p>
        </w:tc>
        <w:tc>
          <w:tcPr>
            <w:tcW w:w="1608" w:type="dxa"/>
          </w:tcPr>
          <w:p w14:paraId="428A6E23" w14:textId="77777777" w:rsidR="00027D08" w:rsidRDefault="004629CD">
            <w:pPr>
              <w:keepNext/>
              <w:spacing w:before="30" w:after="30"/>
              <w:jc w:val="center"/>
              <w:rPr>
                <w:sz w:val="17"/>
                <w:szCs w:val="17"/>
              </w:rPr>
            </w:pPr>
            <w:r>
              <w:rPr>
                <w:b/>
                <w:sz w:val="17"/>
              </w:rPr>
              <w:t>1</w:t>
            </w:r>
          </w:p>
        </w:tc>
        <w:tc>
          <w:tcPr>
            <w:tcW w:w="1485" w:type="dxa"/>
          </w:tcPr>
          <w:p w14:paraId="53B003FD" w14:textId="77777777" w:rsidR="00027D08" w:rsidRDefault="004629CD">
            <w:pPr>
              <w:keepNext/>
              <w:spacing w:before="30" w:after="30"/>
              <w:jc w:val="center"/>
              <w:rPr>
                <w:sz w:val="17"/>
                <w:szCs w:val="17"/>
              </w:rPr>
            </w:pPr>
            <w:r>
              <w:rPr>
                <w:sz w:val="17"/>
              </w:rPr>
              <w:t>—</w:t>
            </w:r>
          </w:p>
        </w:tc>
        <w:tc>
          <w:tcPr>
            <w:tcW w:w="3402" w:type="dxa"/>
          </w:tcPr>
          <w:p w14:paraId="2295E17F" w14:textId="77777777" w:rsidR="00027D08" w:rsidRDefault="004629CD">
            <w:pPr>
              <w:keepNext/>
              <w:spacing w:before="30" w:after="30"/>
              <w:jc w:val="center"/>
              <w:rPr>
                <w:sz w:val="17"/>
                <w:szCs w:val="17"/>
              </w:rPr>
            </w:pPr>
            <w:r>
              <w:rPr>
                <w:sz w:val="17"/>
              </w:rPr>
              <w:t>—</w:t>
            </w:r>
          </w:p>
        </w:tc>
      </w:tr>
      <w:tr w:rsidR="00027D08" w14:paraId="78E0019A" w14:textId="77777777">
        <w:trPr>
          <w:cantSplit/>
          <w:jc w:val="center"/>
        </w:trPr>
        <w:tc>
          <w:tcPr>
            <w:tcW w:w="2103" w:type="dxa"/>
          </w:tcPr>
          <w:p w14:paraId="59FE47C8" w14:textId="77777777" w:rsidR="00027D08" w:rsidRDefault="004629CD">
            <w:pPr>
              <w:spacing w:before="30" w:after="30"/>
              <w:rPr>
                <w:sz w:val="17"/>
                <w:szCs w:val="17"/>
              </w:rPr>
            </w:pPr>
            <w:r>
              <w:rPr>
                <w:sz w:val="17"/>
              </w:rPr>
              <w:t>Treatment plant</w:t>
            </w:r>
          </w:p>
        </w:tc>
        <w:tc>
          <w:tcPr>
            <w:tcW w:w="1608" w:type="dxa"/>
          </w:tcPr>
          <w:p w14:paraId="0B14B3AD" w14:textId="77777777" w:rsidR="00027D08" w:rsidRDefault="004629CD">
            <w:pPr>
              <w:spacing w:before="30" w:after="30"/>
              <w:jc w:val="center"/>
              <w:rPr>
                <w:sz w:val="17"/>
                <w:szCs w:val="17"/>
              </w:rPr>
            </w:pPr>
            <w:r>
              <w:rPr>
                <w:sz w:val="17"/>
              </w:rPr>
              <w:t>1</w:t>
            </w:r>
          </w:p>
        </w:tc>
        <w:tc>
          <w:tcPr>
            <w:tcW w:w="1608" w:type="dxa"/>
          </w:tcPr>
          <w:p w14:paraId="343DBC87" w14:textId="77777777" w:rsidR="00027D08" w:rsidRDefault="004629CD">
            <w:pPr>
              <w:spacing w:before="30" w:after="30"/>
              <w:jc w:val="center"/>
              <w:rPr>
                <w:sz w:val="17"/>
                <w:szCs w:val="17"/>
              </w:rPr>
            </w:pPr>
            <w:r>
              <w:rPr>
                <w:b/>
                <w:sz w:val="17"/>
              </w:rPr>
              <w:t>1,800 m3/d</w:t>
            </w:r>
          </w:p>
        </w:tc>
        <w:tc>
          <w:tcPr>
            <w:tcW w:w="1485" w:type="dxa"/>
          </w:tcPr>
          <w:p w14:paraId="3F76683A" w14:textId="77777777" w:rsidR="00027D08" w:rsidRDefault="004629CD">
            <w:pPr>
              <w:spacing w:before="30" w:after="30"/>
              <w:jc w:val="center"/>
              <w:rPr>
                <w:sz w:val="17"/>
                <w:szCs w:val="17"/>
              </w:rPr>
            </w:pPr>
            <w:r>
              <w:rPr>
                <w:sz w:val="17"/>
              </w:rPr>
              <w:t>1</w:t>
            </w:r>
          </w:p>
        </w:tc>
        <w:tc>
          <w:tcPr>
            <w:tcW w:w="3402" w:type="dxa"/>
          </w:tcPr>
          <w:p w14:paraId="3C89431A" w14:textId="77777777" w:rsidR="00027D08" w:rsidRDefault="004629CD">
            <w:pPr>
              <w:spacing w:before="30" w:after="30"/>
              <w:jc w:val="center"/>
              <w:rPr>
                <w:sz w:val="17"/>
                <w:szCs w:val="17"/>
              </w:rPr>
            </w:pPr>
            <w:r>
              <w:rPr>
                <w:sz w:val="17"/>
              </w:rPr>
              <w:t>29,038 m3/d, shown as design</w:t>
            </w:r>
          </w:p>
        </w:tc>
      </w:tr>
    </w:tbl>
    <w:p w14:paraId="44AA63E3" w14:textId="77777777" w:rsidR="00027D08" w:rsidRDefault="00027D08"/>
    <w:p w14:paraId="57C6C784" w14:textId="77777777" w:rsidR="00027D08" w:rsidRDefault="004629CD">
      <w:r>
        <w:t xml:space="preserve">The distinction is material to the design. The constructed network extends to 111.6 kilometres of gravity sewer and 10.0 </w:t>
      </w:r>
      <w:r>
        <w:t>kilometres of force main, serving the central part of the town, and discharges through a single lifting station to the existing treatment plant. It is twenty years old and its condition is not recorded. The remaining 199.3 kilometres of gravity sewer, 23.2 kilometres of pumping main and the whole of the 45.7 kilometre treated effluent main shown in the dataset are proposed, not built. No treated effluent asset has been constructed.</w:t>
      </w:r>
      <w:r>
        <w:rPr>
          <w:rStyle w:val="FootnoteReference"/>
        </w:rPr>
        <w:footnoteReference w:id="14"/>
      </w:r>
    </w:p>
    <w:p w14:paraId="7FE0FACD" w14:textId="77777777" w:rsidR="00027D08" w:rsidRDefault="004629CD">
      <w:r>
        <w:t>Two limitations apply to the constructed network. Neither diameter nor invert level is recorded on any constructed gravity segment, so the hydraulic capacity of the existing system cannot be established from the data supplied. The client's own records carry a remark that the data is not reliable and is to be used for reference only. The survey now in progress will establish diameters, levels and condition, and until it reports, the capacity of the existing network to accept additional flow is treated as unk</w:t>
      </w:r>
      <w:r>
        <w:t>nown.</w:t>
      </w:r>
      <w:r>
        <w:rPr>
          <w:rStyle w:val="FootnoteReference"/>
        </w:rPr>
        <w:footnoteReference w:id="15"/>
      </w:r>
    </w:p>
    <w:p w14:paraId="7502813B" w14:textId="77777777" w:rsidR="00027D08" w:rsidRDefault="00027D08">
      <w:pPr>
        <w:spacing w:after="0" w:line="20" w:lineRule="exact"/>
        <w:rPr>
          <w:sz w:val="2"/>
          <w:szCs w:val="2"/>
        </w:rPr>
        <w:sectPr w:rsidR="00027D08">
          <w:headerReference w:type="default" r:id="rId26"/>
          <w:footerReference w:type="default" r:id="rId27"/>
          <w:footnotePr>
            <w:numRestart w:val="eachPage"/>
          </w:footnotePr>
          <w:pgSz w:w="11906" w:h="16838" w:code="9"/>
          <w:pgMar w:top="1440" w:right="850" w:bottom="1020" w:left="850" w:header="720" w:footer="144" w:gutter="0"/>
          <w:cols w:space="720"/>
          <w:docGrid w:linePitch="360"/>
        </w:sectPr>
      </w:pPr>
    </w:p>
    <w:p w14:paraId="7C24B0E3" w14:textId="77777777" w:rsidR="00027D08" w:rsidRDefault="004629CD">
      <w:pPr>
        <w:keepNext/>
        <w:spacing w:before="160" w:after="40"/>
        <w:jc w:val="center"/>
      </w:pPr>
      <w:r>
        <w:rPr>
          <w:noProof/>
        </w:rPr>
        <w:lastRenderedPageBreak/>
        <w:drawing>
          <wp:inline distT="0" distB="0" distL="0" distR="0" wp14:anchorId="0FFE53CC" wp14:editId="2AE168B1">
            <wp:extent cx="7363653" cy="5206210"/>
            <wp:effectExtent l="0" t="0" r="0" b="0"/>
            <wp:docPr id="2106268098" name="Picture 210626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_wastewater.jpg"/>
                    <pic:cNvPicPr/>
                  </pic:nvPicPr>
                  <pic:blipFill>
                    <a:blip r:embed="rId28"/>
                    <a:stretch>
                      <a:fillRect/>
                    </a:stretch>
                  </pic:blipFill>
                  <pic:spPr>
                    <a:xfrm>
                      <a:off x="0" y="0"/>
                      <a:ext cx="7363653" cy="5206210"/>
                    </a:xfrm>
                    <a:prstGeom prst="rect">
                      <a:avLst/>
                    </a:prstGeom>
                  </pic:spPr>
                </pic:pic>
              </a:graphicData>
            </a:graphic>
          </wp:inline>
        </w:drawing>
      </w:r>
    </w:p>
    <w:p w14:paraId="26A2E96E" w14:textId="3734CFB1" w:rsidR="00027D08" w:rsidRDefault="004629CD">
      <w:pPr>
        <w:pStyle w:val="Caption"/>
        <w:spacing w:before="40" w:after="200"/>
        <w:jc w:val="center"/>
      </w:pPr>
      <w:bookmarkStart w:id="38" w:name="_Toc240504584"/>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6</w:t>
      </w:r>
      <w:r>
        <w:rPr>
          <w:i/>
          <w:color w:val="5A5A5A"/>
        </w:rPr>
        <w:fldChar w:fldCharType="end"/>
      </w:r>
      <w:r>
        <w:rPr>
          <w:i/>
          <w:color w:val="5A5A5A"/>
        </w:rPr>
        <w:t>.   Wastewater assets within the study area. The constructed network, dated 2006, is shown distinctly from the alignments recorded in the dataset as proposed.</w:t>
      </w:r>
      <w:bookmarkEnd w:id="38"/>
    </w:p>
    <w:p w14:paraId="52E1E944" w14:textId="77777777" w:rsidR="00027D08" w:rsidRDefault="00027D08">
      <w:pPr>
        <w:spacing w:after="0" w:line="20" w:lineRule="exact"/>
        <w:rPr>
          <w:sz w:val="2"/>
          <w:szCs w:val="2"/>
        </w:rPr>
        <w:sectPr w:rsidR="00027D08">
          <w:headerReference w:type="default" r:id="rId29"/>
          <w:footerReference w:type="default" r:id="rId30"/>
          <w:footnotePr>
            <w:numRestart w:val="eachPage"/>
          </w:footnotePr>
          <w:pgSz w:w="16838" w:h="11906" w:orient="landscape" w:code="9"/>
          <w:pgMar w:top="1440" w:right="850" w:bottom="1020" w:left="850" w:header="720" w:footer="144" w:gutter="0"/>
          <w:cols w:space="720"/>
          <w:docGrid w:linePitch="360"/>
        </w:sectPr>
      </w:pPr>
    </w:p>
    <w:p w14:paraId="3FBEBA68" w14:textId="77777777" w:rsidR="00027D08" w:rsidRDefault="004629CD">
      <w:pPr>
        <w:keepNext/>
        <w:spacing w:before="160" w:after="40"/>
        <w:jc w:val="center"/>
      </w:pPr>
      <w:r>
        <w:rPr>
          <w:noProof/>
        </w:rPr>
        <w:lastRenderedPageBreak/>
        <w:drawing>
          <wp:inline distT="0" distB="0" distL="0" distR="0" wp14:anchorId="247A1A64" wp14:editId="7B53467A">
            <wp:extent cx="4680000" cy="1843052"/>
            <wp:effectExtent l="0" t="0" r="0" b="0"/>
            <wp:docPr id="2106268099" name="Picture 2106268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_assets.png"/>
                    <pic:cNvPicPr/>
                  </pic:nvPicPr>
                  <pic:blipFill>
                    <a:blip r:embed="rId31"/>
                    <a:stretch>
                      <a:fillRect/>
                    </a:stretch>
                  </pic:blipFill>
                  <pic:spPr>
                    <a:xfrm>
                      <a:off x="0" y="0"/>
                      <a:ext cx="4680000" cy="1843052"/>
                    </a:xfrm>
                    <a:prstGeom prst="rect">
                      <a:avLst/>
                    </a:prstGeom>
                  </pic:spPr>
                </pic:pic>
              </a:graphicData>
            </a:graphic>
          </wp:inline>
        </w:drawing>
      </w:r>
    </w:p>
    <w:p w14:paraId="1302066B" w14:textId="7336847A" w:rsidR="00027D08" w:rsidRDefault="004629CD">
      <w:pPr>
        <w:pStyle w:val="Caption"/>
        <w:spacing w:before="40" w:after="200"/>
        <w:jc w:val="center"/>
      </w:pPr>
      <w:bookmarkStart w:id="39" w:name="_Toc240504585"/>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7</w:t>
      </w:r>
      <w:r>
        <w:rPr>
          <w:i/>
          <w:color w:val="5A5A5A"/>
        </w:rPr>
        <w:fldChar w:fldCharType="end"/>
      </w:r>
      <w:r>
        <w:rPr>
          <w:i/>
          <w:color w:val="5A5A5A"/>
        </w:rPr>
        <w:t>.   Length of wastewater asset within the study area, separated into constructed and proposed.</w:t>
      </w:r>
      <w:bookmarkEnd w:id="39"/>
    </w:p>
    <w:p w14:paraId="4FBCFA28" w14:textId="77777777" w:rsidR="00027D08" w:rsidRDefault="004629CD">
      <w:pPr>
        <w:pStyle w:val="Heading3"/>
      </w:pPr>
      <w:bookmarkStart w:id="40" w:name="_Toc240504691"/>
      <w:r>
        <w:t>2.2.2.   Potable water network</w:t>
      </w:r>
      <w:bookmarkEnd w:id="40"/>
    </w:p>
    <w:p w14:paraId="1FD5AEB8" w14:textId="77777777" w:rsidR="00027D08" w:rsidRDefault="004629CD">
      <w:r>
        <w:t>Two datasets describing potable water assets were supplied. They differ substantially in coverage.</w:t>
      </w:r>
    </w:p>
    <w:p w14:paraId="639C88AE" w14:textId="7DC7F49E" w:rsidR="00027D08" w:rsidRDefault="004629CD">
      <w:pPr>
        <w:pStyle w:val="Caption"/>
        <w:keepNext/>
        <w:spacing w:before="160" w:after="60"/>
        <w:jc w:val="center"/>
      </w:pPr>
      <w:bookmarkStart w:id="41" w:name="_Toc240504633"/>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11</w:t>
      </w:r>
      <w:r>
        <w:rPr>
          <w:i/>
          <w:color w:val="5A5A5A"/>
        </w:rPr>
        <w:fldChar w:fldCharType="end"/>
      </w:r>
      <w:r>
        <w:rPr>
          <w:i/>
          <w:color w:val="5A5A5A"/>
        </w:rPr>
        <w:t>.   Potable water datasets</w:t>
      </w:r>
      <w:bookmarkEnd w:id="4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979"/>
        <w:gridCol w:w="990"/>
        <w:gridCol w:w="1237"/>
        <w:gridCol w:w="1732"/>
        <w:gridCol w:w="4268"/>
      </w:tblGrid>
      <w:tr w:rsidR="00027D08" w14:paraId="518CFDE8" w14:textId="77777777">
        <w:trPr>
          <w:cantSplit/>
          <w:tblHeader/>
          <w:jc w:val="center"/>
        </w:trPr>
        <w:tc>
          <w:tcPr>
            <w:tcW w:w="1979" w:type="dxa"/>
            <w:shd w:val="clear" w:color="auto" w:fill="1F497D"/>
          </w:tcPr>
          <w:p w14:paraId="07347220" w14:textId="77777777" w:rsidR="00027D08" w:rsidRDefault="004629CD">
            <w:pPr>
              <w:keepNext/>
              <w:spacing w:before="40" w:after="40"/>
              <w:rPr>
                <w:sz w:val="17"/>
                <w:szCs w:val="17"/>
              </w:rPr>
            </w:pPr>
            <w:r>
              <w:rPr>
                <w:b/>
                <w:color w:val="FFFFFF"/>
                <w:sz w:val="17"/>
              </w:rPr>
              <w:t>Dataset</w:t>
            </w:r>
          </w:p>
        </w:tc>
        <w:tc>
          <w:tcPr>
            <w:tcW w:w="990" w:type="dxa"/>
            <w:shd w:val="clear" w:color="auto" w:fill="1F497D"/>
          </w:tcPr>
          <w:p w14:paraId="020AF338" w14:textId="77777777" w:rsidR="00027D08" w:rsidRDefault="004629CD">
            <w:pPr>
              <w:keepNext/>
              <w:spacing w:before="40" w:after="40"/>
              <w:jc w:val="center"/>
              <w:rPr>
                <w:sz w:val="17"/>
                <w:szCs w:val="17"/>
              </w:rPr>
            </w:pPr>
            <w:r>
              <w:rPr>
                <w:b/>
                <w:color w:val="FFFFFF"/>
                <w:sz w:val="17"/>
              </w:rPr>
              <w:t>Features</w:t>
            </w:r>
          </w:p>
        </w:tc>
        <w:tc>
          <w:tcPr>
            <w:tcW w:w="1237" w:type="dxa"/>
            <w:shd w:val="clear" w:color="auto" w:fill="1F497D"/>
          </w:tcPr>
          <w:p w14:paraId="79216AA8" w14:textId="77777777" w:rsidR="00027D08" w:rsidRDefault="004629CD">
            <w:pPr>
              <w:keepNext/>
              <w:spacing w:before="40" w:after="40"/>
              <w:jc w:val="center"/>
              <w:rPr>
                <w:sz w:val="17"/>
                <w:szCs w:val="17"/>
              </w:rPr>
            </w:pPr>
            <w:r>
              <w:rPr>
                <w:b/>
                <w:color w:val="FFFFFF"/>
                <w:sz w:val="17"/>
              </w:rPr>
              <w:t>Quantity</w:t>
            </w:r>
          </w:p>
        </w:tc>
        <w:tc>
          <w:tcPr>
            <w:tcW w:w="1732" w:type="dxa"/>
            <w:shd w:val="clear" w:color="auto" w:fill="1F497D"/>
          </w:tcPr>
          <w:p w14:paraId="12059B88" w14:textId="77777777" w:rsidR="00027D08" w:rsidRDefault="004629CD">
            <w:pPr>
              <w:keepNext/>
              <w:spacing w:before="40" w:after="40"/>
              <w:jc w:val="center"/>
              <w:rPr>
                <w:sz w:val="17"/>
                <w:szCs w:val="17"/>
              </w:rPr>
            </w:pPr>
            <w:r>
              <w:rPr>
                <w:b/>
                <w:color w:val="FFFFFF"/>
                <w:sz w:val="17"/>
              </w:rPr>
              <w:t>Within the study area</w:t>
            </w:r>
          </w:p>
        </w:tc>
        <w:tc>
          <w:tcPr>
            <w:tcW w:w="4268" w:type="dxa"/>
            <w:shd w:val="clear" w:color="auto" w:fill="1F497D"/>
          </w:tcPr>
          <w:p w14:paraId="7C2C7B8E" w14:textId="77777777" w:rsidR="00027D08" w:rsidRDefault="004629CD">
            <w:pPr>
              <w:keepNext/>
              <w:spacing w:before="40" w:after="40"/>
              <w:jc w:val="center"/>
              <w:rPr>
                <w:sz w:val="17"/>
                <w:szCs w:val="17"/>
              </w:rPr>
            </w:pPr>
            <w:r>
              <w:rPr>
                <w:b/>
                <w:color w:val="FFFFFF"/>
                <w:sz w:val="17"/>
              </w:rPr>
              <w:t>Observation</w:t>
            </w:r>
          </w:p>
        </w:tc>
      </w:tr>
      <w:tr w:rsidR="00027D08" w14:paraId="05D3805A" w14:textId="77777777">
        <w:trPr>
          <w:cantSplit/>
          <w:jc w:val="center"/>
        </w:trPr>
        <w:tc>
          <w:tcPr>
            <w:tcW w:w="1979" w:type="dxa"/>
          </w:tcPr>
          <w:p w14:paraId="28F588EC" w14:textId="77777777" w:rsidR="00027D08" w:rsidRDefault="004629CD">
            <w:pPr>
              <w:keepNext/>
              <w:spacing w:before="30" w:after="30"/>
              <w:rPr>
                <w:sz w:val="17"/>
                <w:szCs w:val="17"/>
              </w:rPr>
            </w:pPr>
            <w:r>
              <w:rPr>
                <w:sz w:val="17"/>
              </w:rPr>
              <w:t>PAEW water mains</w:t>
            </w:r>
          </w:p>
        </w:tc>
        <w:tc>
          <w:tcPr>
            <w:tcW w:w="990" w:type="dxa"/>
          </w:tcPr>
          <w:p w14:paraId="6E927ED4" w14:textId="77777777" w:rsidR="00027D08" w:rsidRDefault="004629CD">
            <w:pPr>
              <w:keepNext/>
              <w:spacing w:before="30" w:after="30"/>
              <w:jc w:val="center"/>
              <w:rPr>
                <w:sz w:val="17"/>
                <w:szCs w:val="17"/>
              </w:rPr>
            </w:pPr>
            <w:r>
              <w:rPr>
                <w:sz w:val="17"/>
              </w:rPr>
              <w:t>6,156</w:t>
            </w:r>
          </w:p>
        </w:tc>
        <w:tc>
          <w:tcPr>
            <w:tcW w:w="1237" w:type="dxa"/>
          </w:tcPr>
          <w:p w14:paraId="05187498" w14:textId="77777777" w:rsidR="00027D08" w:rsidRDefault="004629CD">
            <w:pPr>
              <w:keepNext/>
              <w:spacing w:before="30" w:after="30"/>
              <w:jc w:val="center"/>
              <w:rPr>
                <w:sz w:val="17"/>
                <w:szCs w:val="17"/>
              </w:rPr>
            </w:pPr>
            <w:r>
              <w:rPr>
                <w:sz w:val="17"/>
              </w:rPr>
              <w:t>1,315.9 km</w:t>
            </w:r>
          </w:p>
        </w:tc>
        <w:tc>
          <w:tcPr>
            <w:tcW w:w="1732" w:type="dxa"/>
          </w:tcPr>
          <w:p w14:paraId="163D9C26" w14:textId="77777777" w:rsidR="00027D08" w:rsidRDefault="004629CD">
            <w:pPr>
              <w:keepNext/>
              <w:spacing w:before="30" w:after="30"/>
              <w:jc w:val="center"/>
              <w:rPr>
                <w:sz w:val="17"/>
                <w:szCs w:val="17"/>
              </w:rPr>
            </w:pPr>
            <w:r>
              <w:rPr>
                <w:sz w:val="17"/>
              </w:rPr>
              <w:t>647.8 km (49 %)</w:t>
            </w:r>
          </w:p>
        </w:tc>
        <w:tc>
          <w:tcPr>
            <w:tcW w:w="4268" w:type="dxa"/>
          </w:tcPr>
          <w:p w14:paraId="549C28BB" w14:textId="77777777" w:rsidR="00027D08" w:rsidRDefault="004629CD">
            <w:pPr>
              <w:keepNext/>
              <w:spacing w:before="30" w:after="30"/>
              <w:jc w:val="center"/>
              <w:rPr>
                <w:sz w:val="17"/>
                <w:szCs w:val="17"/>
              </w:rPr>
            </w:pPr>
            <w:r>
              <w:rPr>
                <w:sz w:val="17"/>
              </w:rPr>
              <w:t>adopted as the source for utility interfaces</w:t>
            </w:r>
          </w:p>
        </w:tc>
      </w:tr>
      <w:tr w:rsidR="00027D08" w14:paraId="663D3D3E" w14:textId="77777777">
        <w:trPr>
          <w:cantSplit/>
          <w:jc w:val="center"/>
        </w:trPr>
        <w:tc>
          <w:tcPr>
            <w:tcW w:w="1979" w:type="dxa"/>
          </w:tcPr>
          <w:p w14:paraId="1DEFBE2F" w14:textId="77777777" w:rsidR="00027D08" w:rsidRDefault="004629CD">
            <w:pPr>
              <w:keepNext/>
              <w:spacing w:before="30" w:after="30"/>
              <w:rPr>
                <w:sz w:val="17"/>
                <w:szCs w:val="17"/>
              </w:rPr>
            </w:pPr>
            <w:r>
              <w:rPr>
                <w:sz w:val="17"/>
              </w:rPr>
              <w:t>PAEW water laterals</w:t>
            </w:r>
          </w:p>
        </w:tc>
        <w:tc>
          <w:tcPr>
            <w:tcW w:w="990" w:type="dxa"/>
          </w:tcPr>
          <w:p w14:paraId="115FE17A" w14:textId="77777777" w:rsidR="00027D08" w:rsidRDefault="004629CD">
            <w:pPr>
              <w:keepNext/>
              <w:spacing w:before="30" w:after="30"/>
              <w:jc w:val="center"/>
              <w:rPr>
                <w:sz w:val="17"/>
                <w:szCs w:val="17"/>
              </w:rPr>
            </w:pPr>
            <w:r>
              <w:rPr>
                <w:sz w:val="17"/>
              </w:rPr>
              <w:t>1,954</w:t>
            </w:r>
          </w:p>
        </w:tc>
        <w:tc>
          <w:tcPr>
            <w:tcW w:w="1237" w:type="dxa"/>
          </w:tcPr>
          <w:p w14:paraId="2659B4FA" w14:textId="77777777" w:rsidR="00027D08" w:rsidRDefault="004629CD">
            <w:pPr>
              <w:keepNext/>
              <w:spacing w:before="30" w:after="30"/>
              <w:jc w:val="center"/>
              <w:rPr>
                <w:sz w:val="17"/>
                <w:szCs w:val="17"/>
              </w:rPr>
            </w:pPr>
            <w:r>
              <w:rPr>
                <w:sz w:val="17"/>
              </w:rPr>
              <w:t>12.7 km</w:t>
            </w:r>
          </w:p>
        </w:tc>
        <w:tc>
          <w:tcPr>
            <w:tcW w:w="1732" w:type="dxa"/>
          </w:tcPr>
          <w:p w14:paraId="5A80A260" w14:textId="77777777" w:rsidR="00027D08" w:rsidRDefault="004629CD">
            <w:pPr>
              <w:keepNext/>
              <w:spacing w:before="30" w:after="30"/>
              <w:jc w:val="center"/>
              <w:rPr>
                <w:sz w:val="17"/>
                <w:szCs w:val="17"/>
              </w:rPr>
            </w:pPr>
            <w:r>
              <w:rPr>
                <w:sz w:val="17"/>
              </w:rPr>
              <w:t xml:space="preserve">8.1 km </w:t>
            </w:r>
            <w:r>
              <w:rPr>
                <w:sz w:val="17"/>
              </w:rPr>
              <w:t>(64 %)</w:t>
            </w:r>
          </w:p>
        </w:tc>
        <w:tc>
          <w:tcPr>
            <w:tcW w:w="4268" w:type="dxa"/>
          </w:tcPr>
          <w:p w14:paraId="13E228A0" w14:textId="77777777" w:rsidR="00027D08" w:rsidRDefault="004629CD">
            <w:pPr>
              <w:keepNext/>
              <w:spacing w:before="30" w:after="30"/>
              <w:jc w:val="center"/>
              <w:rPr>
                <w:sz w:val="17"/>
                <w:szCs w:val="17"/>
              </w:rPr>
            </w:pPr>
            <w:r>
              <w:rPr>
                <w:sz w:val="17"/>
              </w:rPr>
              <w:t>—</w:t>
            </w:r>
          </w:p>
        </w:tc>
      </w:tr>
      <w:tr w:rsidR="00027D08" w14:paraId="7EA0F409" w14:textId="77777777">
        <w:trPr>
          <w:cantSplit/>
          <w:jc w:val="center"/>
        </w:trPr>
        <w:tc>
          <w:tcPr>
            <w:tcW w:w="1979" w:type="dxa"/>
          </w:tcPr>
          <w:p w14:paraId="5663596D" w14:textId="77777777" w:rsidR="00027D08" w:rsidRDefault="004629CD">
            <w:pPr>
              <w:keepNext/>
              <w:spacing w:before="30" w:after="30"/>
              <w:rPr>
                <w:sz w:val="17"/>
                <w:szCs w:val="17"/>
              </w:rPr>
            </w:pPr>
            <w:r>
              <w:rPr>
                <w:sz w:val="17"/>
              </w:rPr>
              <w:t>PAEW system valves</w:t>
            </w:r>
          </w:p>
        </w:tc>
        <w:tc>
          <w:tcPr>
            <w:tcW w:w="990" w:type="dxa"/>
          </w:tcPr>
          <w:p w14:paraId="3C6A85A3" w14:textId="77777777" w:rsidR="00027D08" w:rsidRDefault="004629CD">
            <w:pPr>
              <w:keepNext/>
              <w:spacing w:before="30" w:after="30"/>
              <w:jc w:val="center"/>
              <w:rPr>
                <w:sz w:val="17"/>
                <w:szCs w:val="17"/>
              </w:rPr>
            </w:pPr>
            <w:r>
              <w:rPr>
                <w:sz w:val="17"/>
              </w:rPr>
              <w:t>2,866</w:t>
            </w:r>
          </w:p>
        </w:tc>
        <w:tc>
          <w:tcPr>
            <w:tcW w:w="1237" w:type="dxa"/>
          </w:tcPr>
          <w:p w14:paraId="5D958C4A" w14:textId="77777777" w:rsidR="00027D08" w:rsidRDefault="004629CD">
            <w:pPr>
              <w:keepNext/>
              <w:spacing w:before="30" w:after="30"/>
              <w:jc w:val="center"/>
              <w:rPr>
                <w:sz w:val="17"/>
                <w:szCs w:val="17"/>
              </w:rPr>
            </w:pPr>
            <w:r>
              <w:rPr>
                <w:sz w:val="17"/>
              </w:rPr>
              <w:t>2,866 points</w:t>
            </w:r>
          </w:p>
        </w:tc>
        <w:tc>
          <w:tcPr>
            <w:tcW w:w="1732" w:type="dxa"/>
          </w:tcPr>
          <w:p w14:paraId="4D33D710" w14:textId="77777777" w:rsidR="00027D08" w:rsidRDefault="004629CD">
            <w:pPr>
              <w:keepNext/>
              <w:spacing w:before="30" w:after="30"/>
              <w:jc w:val="center"/>
              <w:rPr>
                <w:sz w:val="17"/>
                <w:szCs w:val="17"/>
              </w:rPr>
            </w:pPr>
            <w:r>
              <w:rPr>
                <w:sz w:val="17"/>
              </w:rPr>
              <w:t>1,586</w:t>
            </w:r>
          </w:p>
        </w:tc>
        <w:tc>
          <w:tcPr>
            <w:tcW w:w="4268" w:type="dxa"/>
          </w:tcPr>
          <w:p w14:paraId="58CE5508" w14:textId="77777777" w:rsidR="00027D08" w:rsidRDefault="004629CD">
            <w:pPr>
              <w:keepNext/>
              <w:spacing w:before="30" w:after="30"/>
              <w:jc w:val="center"/>
              <w:rPr>
                <w:sz w:val="17"/>
                <w:szCs w:val="17"/>
              </w:rPr>
            </w:pPr>
            <w:r>
              <w:rPr>
                <w:sz w:val="17"/>
              </w:rPr>
              <w:t>—</w:t>
            </w:r>
          </w:p>
        </w:tc>
      </w:tr>
      <w:tr w:rsidR="00027D08" w14:paraId="764D7BCF" w14:textId="77777777">
        <w:trPr>
          <w:cantSplit/>
          <w:jc w:val="center"/>
        </w:trPr>
        <w:tc>
          <w:tcPr>
            <w:tcW w:w="1979" w:type="dxa"/>
          </w:tcPr>
          <w:p w14:paraId="7FBEFF31" w14:textId="77777777" w:rsidR="00027D08" w:rsidRDefault="004629CD">
            <w:pPr>
              <w:keepNext/>
              <w:spacing w:before="30" w:after="30"/>
              <w:rPr>
                <w:sz w:val="17"/>
                <w:szCs w:val="17"/>
              </w:rPr>
            </w:pPr>
            <w:r>
              <w:rPr>
                <w:sz w:val="17"/>
              </w:rPr>
              <w:t>PAEW hydrants</w:t>
            </w:r>
          </w:p>
        </w:tc>
        <w:tc>
          <w:tcPr>
            <w:tcW w:w="990" w:type="dxa"/>
          </w:tcPr>
          <w:p w14:paraId="5D50F9CE" w14:textId="77777777" w:rsidR="00027D08" w:rsidRDefault="004629CD">
            <w:pPr>
              <w:keepNext/>
              <w:spacing w:before="30" w:after="30"/>
              <w:jc w:val="center"/>
              <w:rPr>
                <w:sz w:val="17"/>
                <w:szCs w:val="17"/>
              </w:rPr>
            </w:pPr>
            <w:r>
              <w:rPr>
                <w:sz w:val="17"/>
              </w:rPr>
              <w:t>965</w:t>
            </w:r>
          </w:p>
        </w:tc>
        <w:tc>
          <w:tcPr>
            <w:tcW w:w="1237" w:type="dxa"/>
          </w:tcPr>
          <w:p w14:paraId="068C292F" w14:textId="77777777" w:rsidR="00027D08" w:rsidRDefault="004629CD">
            <w:pPr>
              <w:keepNext/>
              <w:spacing w:before="30" w:after="30"/>
              <w:jc w:val="center"/>
              <w:rPr>
                <w:sz w:val="17"/>
                <w:szCs w:val="17"/>
              </w:rPr>
            </w:pPr>
            <w:r>
              <w:rPr>
                <w:sz w:val="17"/>
              </w:rPr>
              <w:t>965 points</w:t>
            </w:r>
          </w:p>
        </w:tc>
        <w:tc>
          <w:tcPr>
            <w:tcW w:w="1732" w:type="dxa"/>
          </w:tcPr>
          <w:p w14:paraId="4A149F47" w14:textId="77777777" w:rsidR="00027D08" w:rsidRDefault="004629CD">
            <w:pPr>
              <w:keepNext/>
              <w:spacing w:before="30" w:after="30"/>
              <w:jc w:val="center"/>
              <w:rPr>
                <w:sz w:val="17"/>
                <w:szCs w:val="17"/>
              </w:rPr>
            </w:pPr>
            <w:r>
              <w:rPr>
                <w:sz w:val="17"/>
              </w:rPr>
              <w:t>568</w:t>
            </w:r>
          </w:p>
        </w:tc>
        <w:tc>
          <w:tcPr>
            <w:tcW w:w="4268" w:type="dxa"/>
          </w:tcPr>
          <w:p w14:paraId="142F5145" w14:textId="77777777" w:rsidR="00027D08" w:rsidRDefault="004629CD">
            <w:pPr>
              <w:keepNext/>
              <w:spacing w:before="30" w:after="30"/>
              <w:jc w:val="center"/>
              <w:rPr>
                <w:sz w:val="17"/>
                <w:szCs w:val="17"/>
              </w:rPr>
            </w:pPr>
            <w:r>
              <w:rPr>
                <w:sz w:val="17"/>
              </w:rPr>
              <w:t>—</w:t>
            </w:r>
          </w:p>
        </w:tc>
      </w:tr>
      <w:tr w:rsidR="00027D08" w14:paraId="77FE24DC" w14:textId="77777777">
        <w:trPr>
          <w:cantSplit/>
          <w:jc w:val="center"/>
        </w:trPr>
        <w:tc>
          <w:tcPr>
            <w:tcW w:w="1979" w:type="dxa"/>
          </w:tcPr>
          <w:p w14:paraId="1593B9CD" w14:textId="77777777" w:rsidR="00027D08" w:rsidRDefault="004629CD">
            <w:pPr>
              <w:keepNext/>
              <w:spacing w:before="30" w:after="30"/>
              <w:rPr>
                <w:sz w:val="17"/>
                <w:szCs w:val="17"/>
              </w:rPr>
            </w:pPr>
            <w:r>
              <w:rPr>
                <w:sz w:val="17"/>
              </w:rPr>
              <w:t>PAEW services</w:t>
            </w:r>
          </w:p>
        </w:tc>
        <w:tc>
          <w:tcPr>
            <w:tcW w:w="990" w:type="dxa"/>
          </w:tcPr>
          <w:p w14:paraId="5F4B9BDA" w14:textId="77777777" w:rsidR="00027D08" w:rsidRDefault="004629CD">
            <w:pPr>
              <w:keepNext/>
              <w:spacing w:before="30" w:after="30"/>
              <w:jc w:val="center"/>
              <w:rPr>
                <w:sz w:val="17"/>
                <w:szCs w:val="17"/>
              </w:rPr>
            </w:pPr>
            <w:r>
              <w:rPr>
                <w:sz w:val="17"/>
              </w:rPr>
              <w:t>318</w:t>
            </w:r>
          </w:p>
        </w:tc>
        <w:tc>
          <w:tcPr>
            <w:tcW w:w="1237" w:type="dxa"/>
          </w:tcPr>
          <w:p w14:paraId="72A6E4BE" w14:textId="77777777" w:rsidR="00027D08" w:rsidRDefault="004629CD">
            <w:pPr>
              <w:keepNext/>
              <w:spacing w:before="30" w:after="30"/>
              <w:jc w:val="center"/>
              <w:rPr>
                <w:sz w:val="17"/>
                <w:szCs w:val="17"/>
              </w:rPr>
            </w:pPr>
            <w:r>
              <w:rPr>
                <w:sz w:val="17"/>
              </w:rPr>
              <w:t>318 points</w:t>
            </w:r>
          </w:p>
        </w:tc>
        <w:tc>
          <w:tcPr>
            <w:tcW w:w="1732" w:type="dxa"/>
          </w:tcPr>
          <w:p w14:paraId="07A2321B" w14:textId="77777777" w:rsidR="00027D08" w:rsidRDefault="004629CD">
            <w:pPr>
              <w:keepNext/>
              <w:spacing w:before="30" w:after="30"/>
              <w:jc w:val="center"/>
              <w:rPr>
                <w:sz w:val="17"/>
                <w:szCs w:val="17"/>
              </w:rPr>
            </w:pPr>
            <w:r>
              <w:rPr>
                <w:sz w:val="17"/>
              </w:rPr>
              <w:t>—</w:t>
            </w:r>
          </w:p>
        </w:tc>
        <w:tc>
          <w:tcPr>
            <w:tcW w:w="4268" w:type="dxa"/>
          </w:tcPr>
          <w:p w14:paraId="7468EAA1" w14:textId="77777777" w:rsidR="00027D08" w:rsidRDefault="004629CD">
            <w:pPr>
              <w:keepNext/>
              <w:spacing w:before="30" w:after="30"/>
              <w:jc w:val="center"/>
              <w:rPr>
                <w:sz w:val="17"/>
                <w:szCs w:val="17"/>
              </w:rPr>
            </w:pPr>
            <w:r>
              <w:rPr>
                <w:sz w:val="17"/>
              </w:rPr>
              <w:t>—</w:t>
            </w:r>
          </w:p>
        </w:tc>
      </w:tr>
      <w:tr w:rsidR="00027D08" w14:paraId="6ECAD3AA" w14:textId="77777777">
        <w:trPr>
          <w:cantSplit/>
          <w:jc w:val="center"/>
        </w:trPr>
        <w:tc>
          <w:tcPr>
            <w:tcW w:w="1979" w:type="dxa"/>
          </w:tcPr>
          <w:p w14:paraId="6BD90E38" w14:textId="77777777" w:rsidR="00027D08" w:rsidRDefault="004629CD">
            <w:pPr>
              <w:keepNext/>
              <w:spacing w:before="30" w:after="30"/>
              <w:rPr>
                <w:sz w:val="17"/>
                <w:szCs w:val="17"/>
              </w:rPr>
            </w:pPr>
            <w:r>
              <w:rPr>
                <w:sz w:val="17"/>
              </w:rPr>
              <w:t>PAEW facilities</w:t>
            </w:r>
          </w:p>
        </w:tc>
        <w:tc>
          <w:tcPr>
            <w:tcW w:w="990" w:type="dxa"/>
          </w:tcPr>
          <w:p w14:paraId="010375C1" w14:textId="77777777" w:rsidR="00027D08" w:rsidRDefault="004629CD">
            <w:pPr>
              <w:keepNext/>
              <w:spacing w:before="30" w:after="30"/>
              <w:jc w:val="center"/>
              <w:rPr>
                <w:sz w:val="17"/>
                <w:szCs w:val="17"/>
              </w:rPr>
            </w:pPr>
            <w:r>
              <w:rPr>
                <w:sz w:val="17"/>
              </w:rPr>
              <w:t>265</w:t>
            </w:r>
          </w:p>
        </w:tc>
        <w:tc>
          <w:tcPr>
            <w:tcW w:w="1237" w:type="dxa"/>
          </w:tcPr>
          <w:p w14:paraId="7CC926E1" w14:textId="77777777" w:rsidR="00027D08" w:rsidRDefault="004629CD">
            <w:pPr>
              <w:keepNext/>
              <w:spacing w:before="30" w:after="30"/>
              <w:jc w:val="center"/>
              <w:rPr>
                <w:sz w:val="17"/>
                <w:szCs w:val="17"/>
              </w:rPr>
            </w:pPr>
            <w:r>
              <w:rPr>
                <w:sz w:val="17"/>
              </w:rPr>
              <w:t>265 points</w:t>
            </w:r>
          </w:p>
        </w:tc>
        <w:tc>
          <w:tcPr>
            <w:tcW w:w="1732" w:type="dxa"/>
          </w:tcPr>
          <w:p w14:paraId="4BE587AA" w14:textId="77777777" w:rsidR="00027D08" w:rsidRDefault="004629CD">
            <w:pPr>
              <w:keepNext/>
              <w:spacing w:before="30" w:after="30"/>
              <w:jc w:val="center"/>
              <w:rPr>
                <w:sz w:val="17"/>
                <w:szCs w:val="17"/>
              </w:rPr>
            </w:pPr>
            <w:r>
              <w:rPr>
                <w:sz w:val="17"/>
              </w:rPr>
              <w:t>20</w:t>
            </w:r>
          </w:p>
        </w:tc>
        <w:tc>
          <w:tcPr>
            <w:tcW w:w="4268" w:type="dxa"/>
          </w:tcPr>
          <w:p w14:paraId="3F9268CA" w14:textId="77777777" w:rsidR="00027D08" w:rsidRDefault="004629CD">
            <w:pPr>
              <w:keepNext/>
              <w:spacing w:before="30" w:after="30"/>
              <w:jc w:val="center"/>
              <w:rPr>
                <w:sz w:val="17"/>
                <w:szCs w:val="17"/>
              </w:rPr>
            </w:pPr>
            <w:r>
              <w:rPr>
                <w:sz w:val="17"/>
              </w:rPr>
              <w:t>—</w:t>
            </w:r>
          </w:p>
        </w:tc>
      </w:tr>
      <w:tr w:rsidR="00027D08" w14:paraId="73E42C11" w14:textId="77777777">
        <w:trPr>
          <w:cantSplit/>
          <w:jc w:val="center"/>
        </w:trPr>
        <w:tc>
          <w:tcPr>
            <w:tcW w:w="1979" w:type="dxa"/>
          </w:tcPr>
          <w:p w14:paraId="76270921" w14:textId="77777777" w:rsidR="00027D08" w:rsidRDefault="004629CD">
            <w:pPr>
              <w:spacing w:before="30" w:after="30"/>
              <w:rPr>
                <w:sz w:val="17"/>
                <w:szCs w:val="17"/>
              </w:rPr>
            </w:pPr>
            <w:r>
              <w:rPr>
                <w:sz w:val="17"/>
              </w:rPr>
              <w:t>NAMA water mains extract</w:t>
            </w:r>
          </w:p>
        </w:tc>
        <w:tc>
          <w:tcPr>
            <w:tcW w:w="990" w:type="dxa"/>
          </w:tcPr>
          <w:p w14:paraId="5296383D" w14:textId="77777777" w:rsidR="00027D08" w:rsidRDefault="004629CD">
            <w:pPr>
              <w:spacing w:before="30" w:after="30"/>
              <w:jc w:val="center"/>
              <w:rPr>
                <w:sz w:val="17"/>
                <w:szCs w:val="17"/>
              </w:rPr>
            </w:pPr>
            <w:r>
              <w:rPr>
                <w:sz w:val="17"/>
              </w:rPr>
              <w:t>90</w:t>
            </w:r>
          </w:p>
        </w:tc>
        <w:tc>
          <w:tcPr>
            <w:tcW w:w="1237" w:type="dxa"/>
          </w:tcPr>
          <w:p w14:paraId="67F862BC" w14:textId="77777777" w:rsidR="00027D08" w:rsidRDefault="004629CD">
            <w:pPr>
              <w:spacing w:before="30" w:after="30"/>
              <w:jc w:val="center"/>
              <w:rPr>
                <w:sz w:val="17"/>
                <w:szCs w:val="17"/>
              </w:rPr>
            </w:pPr>
            <w:r>
              <w:rPr>
                <w:sz w:val="17"/>
              </w:rPr>
              <w:t>3.5 km</w:t>
            </w:r>
          </w:p>
        </w:tc>
        <w:tc>
          <w:tcPr>
            <w:tcW w:w="1732" w:type="dxa"/>
          </w:tcPr>
          <w:p w14:paraId="3EF0B9B0" w14:textId="77777777" w:rsidR="00027D08" w:rsidRDefault="004629CD">
            <w:pPr>
              <w:spacing w:before="30" w:after="30"/>
              <w:jc w:val="center"/>
              <w:rPr>
                <w:sz w:val="17"/>
                <w:szCs w:val="17"/>
              </w:rPr>
            </w:pPr>
            <w:r>
              <w:rPr>
                <w:sz w:val="17"/>
              </w:rPr>
              <w:t>none</w:t>
            </w:r>
          </w:p>
        </w:tc>
        <w:tc>
          <w:tcPr>
            <w:tcW w:w="4268" w:type="dxa"/>
          </w:tcPr>
          <w:p w14:paraId="3410644A" w14:textId="77777777" w:rsidR="00027D08" w:rsidRDefault="004629CD">
            <w:pPr>
              <w:spacing w:before="30" w:after="30"/>
              <w:jc w:val="center"/>
              <w:rPr>
                <w:sz w:val="17"/>
                <w:szCs w:val="17"/>
              </w:rPr>
            </w:pPr>
            <w:r>
              <w:rPr>
                <w:sz w:val="17"/>
              </w:rPr>
              <w:t xml:space="preserve">located near 55.80 E, 24.27 N, </w:t>
            </w:r>
            <w:r>
              <w:rPr>
                <w:sz w:val="17"/>
              </w:rPr>
              <w:t>approximately 130 km north-west of the project area</w:t>
            </w:r>
          </w:p>
        </w:tc>
      </w:tr>
    </w:tbl>
    <w:p w14:paraId="137B896E" w14:textId="77777777" w:rsidR="00027D08" w:rsidRDefault="00027D08"/>
    <w:p w14:paraId="0554012E" w14:textId="77777777" w:rsidR="00027D08" w:rsidRDefault="004629CD">
      <w:r>
        <w:t>The PAEW dataset provides 647.8 kilometres of water mains within the study area and is adopted as the source for utility interfaces. The second dataset, supplied under an Ibri file name, contains 3.5 kilometres of mains located approximately 130 kilometres north-west of the project area; none of it falls within the study area. Confirmation is requested that the PAEW dataset is the current record for Ibri.</w:t>
      </w:r>
      <w:r>
        <w:rPr>
          <w:rStyle w:val="FootnoteReference"/>
        </w:rPr>
        <w:footnoteReference w:id="16"/>
      </w:r>
    </w:p>
    <w:p w14:paraId="02BDE861" w14:textId="77777777" w:rsidR="00027D08" w:rsidRDefault="00027D08">
      <w:pPr>
        <w:spacing w:after="0" w:line="20" w:lineRule="exact"/>
        <w:rPr>
          <w:sz w:val="2"/>
          <w:szCs w:val="2"/>
        </w:rPr>
        <w:sectPr w:rsidR="00027D08">
          <w:headerReference w:type="default" r:id="rId32"/>
          <w:footerReference w:type="default" r:id="rId33"/>
          <w:footnotePr>
            <w:numRestart w:val="eachPage"/>
          </w:footnotePr>
          <w:pgSz w:w="11906" w:h="16838" w:code="9"/>
          <w:pgMar w:top="1440" w:right="850" w:bottom="1020" w:left="850" w:header="720" w:footer="144" w:gutter="0"/>
          <w:cols w:space="720"/>
          <w:docGrid w:linePitch="360"/>
        </w:sectPr>
      </w:pPr>
    </w:p>
    <w:p w14:paraId="4A887A39" w14:textId="77777777" w:rsidR="00027D08" w:rsidRDefault="004629CD">
      <w:pPr>
        <w:keepNext/>
        <w:spacing w:before="160" w:after="40"/>
        <w:jc w:val="center"/>
      </w:pPr>
      <w:r>
        <w:rPr>
          <w:noProof/>
        </w:rPr>
        <w:lastRenderedPageBreak/>
        <w:drawing>
          <wp:inline distT="0" distB="0" distL="0" distR="0" wp14:anchorId="44C3BE34" wp14:editId="2464A723">
            <wp:extent cx="7363653" cy="5206210"/>
            <wp:effectExtent l="0" t="0" r="0" b="0"/>
            <wp:docPr id="2106268100" name="Picture 2106268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_water.jpg"/>
                    <pic:cNvPicPr/>
                  </pic:nvPicPr>
                  <pic:blipFill>
                    <a:blip r:embed="rId34"/>
                    <a:stretch>
                      <a:fillRect/>
                    </a:stretch>
                  </pic:blipFill>
                  <pic:spPr>
                    <a:xfrm>
                      <a:off x="0" y="0"/>
                      <a:ext cx="7363653" cy="5206210"/>
                    </a:xfrm>
                    <a:prstGeom prst="rect">
                      <a:avLst/>
                    </a:prstGeom>
                  </pic:spPr>
                </pic:pic>
              </a:graphicData>
            </a:graphic>
          </wp:inline>
        </w:drawing>
      </w:r>
    </w:p>
    <w:p w14:paraId="70C5C442" w14:textId="32AD7AD0" w:rsidR="00027D08" w:rsidRDefault="004629CD">
      <w:pPr>
        <w:pStyle w:val="Caption"/>
        <w:spacing w:before="40" w:after="200"/>
        <w:jc w:val="center"/>
      </w:pPr>
      <w:bookmarkStart w:id="42" w:name="_Toc240504586"/>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8</w:t>
      </w:r>
      <w:r>
        <w:rPr>
          <w:i/>
          <w:color w:val="5A5A5A"/>
        </w:rPr>
        <w:fldChar w:fldCharType="end"/>
      </w:r>
      <w:r>
        <w:rPr>
          <w:i/>
          <w:color w:val="5A5A5A"/>
        </w:rPr>
        <w:t>.   Potable water network within the study area, from the PAEW dataset.</w:t>
      </w:r>
      <w:bookmarkEnd w:id="42"/>
    </w:p>
    <w:p w14:paraId="6E0709DD" w14:textId="77777777" w:rsidR="00027D08" w:rsidRDefault="00027D08">
      <w:pPr>
        <w:spacing w:after="0" w:line="20" w:lineRule="exact"/>
        <w:rPr>
          <w:sz w:val="2"/>
          <w:szCs w:val="2"/>
        </w:rPr>
        <w:sectPr w:rsidR="00027D08">
          <w:headerReference w:type="default" r:id="rId35"/>
          <w:footerReference w:type="default" r:id="rId36"/>
          <w:footnotePr>
            <w:numRestart w:val="eachPage"/>
          </w:footnotePr>
          <w:pgSz w:w="16838" w:h="11906" w:orient="landscape" w:code="9"/>
          <w:pgMar w:top="1440" w:right="850" w:bottom="1020" w:left="850" w:header="720" w:footer="144" w:gutter="0"/>
          <w:cols w:space="720"/>
          <w:docGrid w:linePitch="360"/>
        </w:sectPr>
      </w:pPr>
    </w:p>
    <w:p w14:paraId="1F126716" w14:textId="77777777" w:rsidR="00027D08" w:rsidRDefault="004629CD">
      <w:pPr>
        <w:pStyle w:val="Heading3"/>
      </w:pPr>
      <w:bookmarkStart w:id="43" w:name="_Toc240504692"/>
      <w:r>
        <w:lastRenderedPageBreak/>
        <w:t xml:space="preserve">2.2.3.   Electricity </w:t>
      </w:r>
      <w:r>
        <w:t>accounts</w:t>
      </w:r>
      <w:bookmarkEnd w:id="43"/>
    </w:p>
    <w:p w14:paraId="20097DF4" w14:textId="77777777" w:rsidR="00027D08" w:rsidRDefault="004629CD">
      <w:r>
        <w:t>The electricity account dataset contains 33,971 records, each carrying a tariff name and a coordinate. It records neither land use, floor area nor consumption, and the wilayat field is empty on every record. It establishes the number and category of connections at a location, and is used for that purpose in Section 4.1. The data is of 2024, which is the base year of this report.</w:t>
      </w:r>
      <w:r>
        <w:rPr>
          <w:rStyle w:val="FootnoteReference"/>
        </w:rPr>
        <w:footnoteReference w:id="17"/>
      </w:r>
    </w:p>
    <w:p w14:paraId="2731ADA5" w14:textId="0B0FB1CF" w:rsidR="00027D08" w:rsidRDefault="004629CD">
      <w:pPr>
        <w:pStyle w:val="Caption"/>
        <w:keepNext/>
        <w:spacing w:before="160" w:after="60"/>
        <w:jc w:val="center"/>
      </w:pPr>
      <w:bookmarkStart w:id="44" w:name="_Toc240504634"/>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12</w:t>
      </w:r>
      <w:r>
        <w:rPr>
          <w:i/>
          <w:color w:val="5A5A5A"/>
        </w:rPr>
        <w:fldChar w:fldCharType="end"/>
      </w:r>
      <w:r>
        <w:rPr>
          <w:i/>
          <w:color w:val="5A5A5A"/>
        </w:rPr>
        <w:t>.   Electricity accounts by tariff and the category adopted</w:t>
      </w:r>
      <w:bookmarkEnd w:id="44"/>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206"/>
        <w:gridCol w:w="1608"/>
        <w:gridCol w:w="4392"/>
      </w:tblGrid>
      <w:tr w:rsidR="00027D08" w14:paraId="4DAF99C6" w14:textId="77777777">
        <w:trPr>
          <w:cantSplit/>
          <w:tblHeader/>
          <w:jc w:val="center"/>
        </w:trPr>
        <w:tc>
          <w:tcPr>
            <w:tcW w:w="4206" w:type="dxa"/>
            <w:shd w:val="clear" w:color="auto" w:fill="1F497D"/>
          </w:tcPr>
          <w:p w14:paraId="37DF48AA" w14:textId="77777777" w:rsidR="00027D08" w:rsidRDefault="004629CD">
            <w:pPr>
              <w:keepNext/>
              <w:spacing w:before="40" w:after="40"/>
              <w:rPr>
                <w:sz w:val="18"/>
                <w:szCs w:val="18"/>
              </w:rPr>
            </w:pPr>
            <w:r>
              <w:rPr>
                <w:b/>
                <w:color w:val="FFFFFF"/>
                <w:sz w:val="18"/>
              </w:rPr>
              <w:t>Tariff</w:t>
            </w:r>
          </w:p>
        </w:tc>
        <w:tc>
          <w:tcPr>
            <w:tcW w:w="1608" w:type="dxa"/>
            <w:shd w:val="clear" w:color="auto" w:fill="1F497D"/>
          </w:tcPr>
          <w:p w14:paraId="0BF384AB" w14:textId="77777777" w:rsidR="00027D08" w:rsidRDefault="004629CD">
            <w:pPr>
              <w:keepNext/>
              <w:spacing w:before="40" w:after="40"/>
              <w:jc w:val="center"/>
              <w:rPr>
                <w:sz w:val="18"/>
                <w:szCs w:val="18"/>
              </w:rPr>
            </w:pPr>
            <w:r>
              <w:rPr>
                <w:b/>
                <w:color w:val="FFFFFF"/>
                <w:sz w:val="18"/>
              </w:rPr>
              <w:t>Accounts</w:t>
            </w:r>
          </w:p>
        </w:tc>
        <w:tc>
          <w:tcPr>
            <w:tcW w:w="4392" w:type="dxa"/>
            <w:shd w:val="clear" w:color="auto" w:fill="1F497D"/>
          </w:tcPr>
          <w:p w14:paraId="18353E9C" w14:textId="77777777" w:rsidR="00027D08" w:rsidRDefault="004629CD">
            <w:pPr>
              <w:keepNext/>
              <w:spacing w:before="40" w:after="40"/>
              <w:jc w:val="center"/>
              <w:rPr>
                <w:sz w:val="18"/>
                <w:szCs w:val="18"/>
              </w:rPr>
            </w:pPr>
            <w:r>
              <w:rPr>
                <w:b/>
                <w:color w:val="FFFFFF"/>
                <w:sz w:val="18"/>
              </w:rPr>
              <w:t>Category adopted</w:t>
            </w:r>
          </w:p>
        </w:tc>
      </w:tr>
      <w:tr w:rsidR="00027D08" w14:paraId="7A523CDF" w14:textId="77777777">
        <w:trPr>
          <w:cantSplit/>
          <w:jc w:val="center"/>
        </w:trPr>
        <w:tc>
          <w:tcPr>
            <w:tcW w:w="4206" w:type="dxa"/>
          </w:tcPr>
          <w:p w14:paraId="64AB161F" w14:textId="77777777" w:rsidR="00027D08" w:rsidRDefault="004629CD">
            <w:pPr>
              <w:keepNext/>
              <w:spacing w:before="30" w:after="30"/>
              <w:rPr>
                <w:sz w:val="18"/>
                <w:szCs w:val="18"/>
              </w:rPr>
            </w:pPr>
            <w:r>
              <w:rPr>
                <w:sz w:val="18"/>
              </w:rPr>
              <w:t>Primary Account</w:t>
            </w:r>
          </w:p>
        </w:tc>
        <w:tc>
          <w:tcPr>
            <w:tcW w:w="1608" w:type="dxa"/>
          </w:tcPr>
          <w:p w14:paraId="127C9142" w14:textId="77777777" w:rsidR="00027D08" w:rsidRDefault="004629CD">
            <w:pPr>
              <w:keepNext/>
              <w:spacing w:before="30" w:after="30"/>
              <w:jc w:val="center"/>
              <w:rPr>
                <w:sz w:val="18"/>
                <w:szCs w:val="18"/>
              </w:rPr>
            </w:pPr>
            <w:r>
              <w:rPr>
                <w:sz w:val="18"/>
              </w:rPr>
              <w:t>10,973</w:t>
            </w:r>
          </w:p>
        </w:tc>
        <w:tc>
          <w:tcPr>
            <w:tcW w:w="4392" w:type="dxa"/>
          </w:tcPr>
          <w:p w14:paraId="4FDD5D54" w14:textId="77777777" w:rsidR="00027D08" w:rsidRDefault="004629CD">
            <w:pPr>
              <w:keepNext/>
              <w:spacing w:before="30" w:after="30"/>
              <w:jc w:val="center"/>
              <w:rPr>
                <w:sz w:val="18"/>
                <w:szCs w:val="18"/>
              </w:rPr>
            </w:pPr>
            <w:r>
              <w:rPr>
                <w:sz w:val="18"/>
              </w:rPr>
              <w:t>Domestic: one property</w:t>
            </w:r>
          </w:p>
        </w:tc>
      </w:tr>
      <w:tr w:rsidR="00027D08" w14:paraId="1936B33A" w14:textId="77777777">
        <w:trPr>
          <w:cantSplit/>
          <w:jc w:val="center"/>
        </w:trPr>
        <w:tc>
          <w:tcPr>
            <w:tcW w:w="4206" w:type="dxa"/>
          </w:tcPr>
          <w:p w14:paraId="3FF643A7" w14:textId="77777777" w:rsidR="00027D08" w:rsidRDefault="004629CD">
            <w:pPr>
              <w:keepNext/>
              <w:spacing w:before="30" w:after="30"/>
              <w:rPr>
                <w:sz w:val="18"/>
                <w:szCs w:val="18"/>
              </w:rPr>
            </w:pPr>
            <w:r>
              <w:rPr>
                <w:sz w:val="18"/>
              </w:rPr>
              <w:t>Primary Account with National Subsidy</w:t>
            </w:r>
          </w:p>
        </w:tc>
        <w:tc>
          <w:tcPr>
            <w:tcW w:w="1608" w:type="dxa"/>
          </w:tcPr>
          <w:p w14:paraId="658E3542" w14:textId="77777777" w:rsidR="00027D08" w:rsidRDefault="004629CD">
            <w:pPr>
              <w:keepNext/>
              <w:spacing w:before="30" w:after="30"/>
              <w:jc w:val="center"/>
              <w:rPr>
                <w:sz w:val="18"/>
                <w:szCs w:val="18"/>
              </w:rPr>
            </w:pPr>
            <w:r>
              <w:rPr>
                <w:sz w:val="18"/>
              </w:rPr>
              <w:t>5,272</w:t>
            </w:r>
          </w:p>
        </w:tc>
        <w:tc>
          <w:tcPr>
            <w:tcW w:w="4392" w:type="dxa"/>
          </w:tcPr>
          <w:p w14:paraId="1B9E0BC8" w14:textId="77777777" w:rsidR="00027D08" w:rsidRDefault="004629CD">
            <w:pPr>
              <w:keepNext/>
              <w:spacing w:before="30" w:after="30"/>
              <w:jc w:val="center"/>
              <w:rPr>
                <w:sz w:val="18"/>
                <w:szCs w:val="18"/>
              </w:rPr>
            </w:pPr>
            <w:r>
              <w:rPr>
                <w:sz w:val="18"/>
              </w:rPr>
              <w:t>Domestic: one property</w:t>
            </w:r>
          </w:p>
        </w:tc>
      </w:tr>
      <w:tr w:rsidR="00027D08" w14:paraId="25EB8F4F" w14:textId="77777777">
        <w:trPr>
          <w:cantSplit/>
          <w:jc w:val="center"/>
        </w:trPr>
        <w:tc>
          <w:tcPr>
            <w:tcW w:w="4206" w:type="dxa"/>
          </w:tcPr>
          <w:p w14:paraId="62867B0E" w14:textId="77777777" w:rsidR="00027D08" w:rsidRDefault="004629CD">
            <w:pPr>
              <w:keepNext/>
              <w:spacing w:before="30" w:after="30"/>
              <w:rPr>
                <w:sz w:val="18"/>
                <w:szCs w:val="18"/>
              </w:rPr>
            </w:pPr>
            <w:r>
              <w:rPr>
                <w:sz w:val="18"/>
              </w:rPr>
              <w:t>Additional Account</w:t>
            </w:r>
          </w:p>
        </w:tc>
        <w:tc>
          <w:tcPr>
            <w:tcW w:w="1608" w:type="dxa"/>
          </w:tcPr>
          <w:p w14:paraId="5C2BB0C2" w14:textId="77777777" w:rsidR="00027D08" w:rsidRDefault="004629CD">
            <w:pPr>
              <w:keepNext/>
              <w:spacing w:before="30" w:after="30"/>
              <w:jc w:val="center"/>
              <w:rPr>
                <w:sz w:val="18"/>
                <w:szCs w:val="18"/>
              </w:rPr>
            </w:pPr>
            <w:r>
              <w:rPr>
                <w:sz w:val="18"/>
              </w:rPr>
              <w:t>6,344</w:t>
            </w:r>
          </w:p>
        </w:tc>
        <w:tc>
          <w:tcPr>
            <w:tcW w:w="4392" w:type="dxa"/>
          </w:tcPr>
          <w:p w14:paraId="1328F92B" w14:textId="77777777" w:rsidR="00027D08" w:rsidRDefault="004629CD">
            <w:pPr>
              <w:keepNext/>
              <w:spacing w:before="30" w:after="30"/>
              <w:jc w:val="center"/>
              <w:rPr>
                <w:sz w:val="18"/>
                <w:szCs w:val="18"/>
              </w:rPr>
            </w:pPr>
            <w:r>
              <w:rPr>
                <w:sz w:val="18"/>
              </w:rPr>
              <w:t>Domestic: one property, a further one on the same plot</w:t>
            </w:r>
          </w:p>
        </w:tc>
      </w:tr>
      <w:tr w:rsidR="00027D08" w14:paraId="4DD406F9" w14:textId="77777777">
        <w:trPr>
          <w:cantSplit/>
          <w:jc w:val="center"/>
        </w:trPr>
        <w:tc>
          <w:tcPr>
            <w:tcW w:w="4206" w:type="dxa"/>
          </w:tcPr>
          <w:p w14:paraId="58E59560" w14:textId="77777777" w:rsidR="00027D08" w:rsidRDefault="004629CD">
            <w:pPr>
              <w:keepNext/>
              <w:spacing w:before="30" w:after="30"/>
              <w:rPr>
                <w:sz w:val="18"/>
                <w:szCs w:val="18"/>
              </w:rPr>
            </w:pPr>
            <w:r>
              <w:rPr>
                <w:sz w:val="18"/>
              </w:rPr>
              <w:t>Commercial, Fisheries, Tourism</w:t>
            </w:r>
          </w:p>
        </w:tc>
        <w:tc>
          <w:tcPr>
            <w:tcW w:w="1608" w:type="dxa"/>
          </w:tcPr>
          <w:p w14:paraId="7AA06F3E" w14:textId="77777777" w:rsidR="00027D08" w:rsidRDefault="004629CD">
            <w:pPr>
              <w:keepNext/>
              <w:spacing w:before="30" w:after="30"/>
              <w:jc w:val="center"/>
              <w:rPr>
                <w:sz w:val="18"/>
                <w:szCs w:val="18"/>
              </w:rPr>
            </w:pPr>
            <w:r>
              <w:rPr>
                <w:sz w:val="18"/>
              </w:rPr>
              <w:t>9,392</w:t>
            </w:r>
          </w:p>
        </w:tc>
        <w:tc>
          <w:tcPr>
            <w:tcW w:w="4392" w:type="dxa"/>
          </w:tcPr>
          <w:p w14:paraId="77D8A8E3" w14:textId="77777777" w:rsidR="00027D08" w:rsidRDefault="004629CD">
            <w:pPr>
              <w:keepNext/>
              <w:spacing w:before="30" w:after="30"/>
              <w:jc w:val="center"/>
              <w:rPr>
                <w:sz w:val="18"/>
                <w:szCs w:val="18"/>
              </w:rPr>
            </w:pPr>
            <w:r>
              <w:rPr>
                <w:sz w:val="18"/>
              </w:rPr>
              <w:t>Non-domestic</w:t>
            </w:r>
          </w:p>
        </w:tc>
      </w:tr>
      <w:tr w:rsidR="00027D08" w14:paraId="79F7D376" w14:textId="77777777">
        <w:trPr>
          <w:cantSplit/>
          <w:jc w:val="center"/>
        </w:trPr>
        <w:tc>
          <w:tcPr>
            <w:tcW w:w="4206" w:type="dxa"/>
          </w:tcPr>
          <w:p w14:paraId="5A1C57B2" w14:textId="77777777" w:rsidR="00027D08" w:rsidRDefault="004629CD">
            <w:pPr>
              <w:keepNext/>
              <w:spacing w:before="30" w:after="30"/>
              <w:rPr>
                <w:sz w:val="18"/>
                <w:szCs w:val="18"/>
              </w:rPr>
            </w:pPr>
            <w:r>
              <w:rPr>
                <w:sz w:val="18"/>
              </w:rPr>
              <w:t>Government, Defence</w:t>
            </w:r>
          </w:p>
        </w:tc>
        <w:tc>
          <w:tcPr>
            <w:tcW w:w="1608" w:type="dxa"/>
          </w:tcPr>
          <w:p w14:paraId="0C5D2E52" w14:textId="77777777" w:rsidR="00027D08" w:rsidRDefault="004629CD">
            <w:pPr>
              <w:keepNext/>
              <w:spacing w:before="30" w:after="30"/>
              <w:jc w:val="center"/>
              <w:rPr>
                <w:sz w:val="18"/>
                <w:szCs w:val="18"/>
              </w:rPr>
            </w:pPr>
            <w:r>
              <w:rPr>
                <w:sz w:val="18"/>
              </w:rPr>
              <w:t>967</w:t>
            </w:r>
          </w:p>
        </w:tc>
        <w:tc>
          <w:tcPr>
            <w:tcW w:w="4392" w:type="dxa"/>
          </w:tcPr>
          <w:p w14:paraId="6DC6AD6B" w14:textId="77777777" w:rsidR="00027D08" w:rsidRDefault="004629CD">
            <w:pPr>
              <w:keepNext/>
              <w:spacing w:before="30" w:after="30"/>
              <w:jc w:val="center"/>
              <w:rPr>
                <w:sz w:val="18"/>
                <w:szCs w:val="18"/>
              </w:rPr>
            </w:pPr>
            <w:r>
              <w:rPr>
                <w:sz w:val="18"/>
              </w:rPr>
              <w:t>Governmental</w:t>
            </w:r>
          </w:p>
        </w:tc>
      </w:tr>
      <w:tr w:rsidR="00027D08" w14:paraId="654BE225" w14:textId="77777777">
        <w:trPr>
          <w:cantSplit/>
          <w:jc w:val="center"/>
        </w:trPr>
        <w:tc>
          <w:tcPr>
            <w:tcW w:w="4206" w:type="dxa"/>
          </w:tcPr>
          <w:p w14:paraId="33783DCB" w14:textId="77777777" w:rsidR="00027D08" w:rsidRDefault="004629CD">
            <w:pPr>
              <w:keepNext/>
              <w:spacing w:before="30" w:after="30"/>
              <w:rPr>
                <w:sz w:val="18"/>
                <w:szCs w:val="18"/>
              </w:rPr>
            </w:pPr>
            <w:r>
              <w:rPr>
                <w:sz w:val="18"/>
              </w:rPr>
              <w:t>Agricultural</w:t>
            </w:r>
          </w:p>
        </w:tc>
        <w:tc>
          <w:tcPr>
            <w:tcW w:w="1608" w:type="dxa"/>
          </w:tcPr>
          <w:p w14:paraId="26E76C30" w14:textId="77777777" w:rsidR="00027D08" w:rsidRDefault="004629CD">
            <w:pPr>
              <w:keepNext/>
              <w:spacing w:before="30" w:after="30"/>
              <w:jc w:val="center"/>
              <w:rPr>
                <w:sz w:val="18"/>
                <w:szCs w:val="18"/>
              </w:rPr>
            </w:pPr>
            <w:r>
              <w:rPr>
                <w:sz w:val="18"/>
              </w:rPr>
              <w:t>523</w:t>
            </w:r>
          </w:p>
        </w:tc>
        <w:tc>
          <w:tcPr>
            <w:tcW w:w="4392" w:type="dxa"/>
          </w:tcPr>
          <w:p w14:paraId="172E464E" w14:textId="77777777" w:rsidR="00027D08" w:rsidRDefault="004629CD">
            <w:pPr>
              <w:keepNext/>
              <w:spacing w:before="30" w:after="30"/>
              <w:jc w:val="center"/>
              <w:rPr>
                <w:sz w:val="18"/>
                <w:szCs w:val="18"/>
              </w:rPr>
            </w:pPr>
            <w:r>
              <w:rPr>
                <w:sz w:val="18"/>
              </w:rPr>
              <w:t>Agricultural: an irrigation pump, no sewage</w:t>
            </w:r>
          </w:p>
        </w:tc>
      </w:tr>
      <w:tr w:rsidR="00027D08" w14:paraId="1B9CAFF4" w14:textId="77777777">
        <w:trPr>
          <w:cantSplit/>
          <w:jc w:val="center"/>
        </w:trPr>
        <w:tc>
          <w:tcPr>
            <w:tcW w:w="4206" w:type="dxa"/>
          </w:tcPr>
          <w:p w14:paraId="2B2F8E0B" w14:textId="77777777" w:rsidR="00027D08" w:rsidRDefault="004629CD">
            <w:pPr>
              <w:keepNext/>
              <w:spacing w:before="30" w:after="30"/>
              <w:rPr>
                <w:sz w:val="18"/>
                <w:szCs w:val="18"/>
              </w:rPr>
            </w:pPr>
            <w:r>
              <w:rPr>
                <w:sz w:val="18"/>
              </w:rPr>
              <w:t>Industrial</w:t>
            </w:r>
          </w:p>
        </w:tc>
        <w:tc>
          <w:tcPr>
            <w:tcW w:w="1608" w:type="dxa"/>
          </w:tcPr>
          <w:p w14:paraId="5A690559" w14:textId="77777777" w:rsidR="00027D08" w:rsidRDefault="004629CD">
            <w:pPr>
              <w:keepNext/>
              <w:spacing w:before="30" w:after="30"/>
              <w:jc w:val="center"/>
              <w:rPr>
                <w:sz w:val="18"/>
                <w:szCs w:val="18"/>
              </w:rPr>
            </w:pPr>
            <w:r>
              <w:rPr>
                <w:sz w:val="18"/>
              </w:rPr>
              <w:t>1</w:t>
            </w:r>
          </w:p>
        </w:tc>
        <w:tc>
          <w:tcPr>
            <w:tcW w:w="4392" w:type="dxa"/>
          </w:tcPr>
          <w:p w14:paraId="09FF20DF" w14:textId="77777777" w:rsidR="00027D08" w:rsidRDefault="004629CD">
            <w:pPr>
              <w:keepNext/>
              <w:spacing w:before="30" w:after="30"/>
              <w:jc w:val="center"/>
              <w:rPr>
                <w:sz w:val="18"/>
                <w:szCs w:val="18"/>
              </w:rPr>
            </w:pPr>
            <w:r>
              <w:rPr>
                <w:sz w:val="18"/>
              </w:rPr>
              <w:t>Special consumption</w:t>
            </w:r>
          </w:p>
        </w:tc>
      </w:tr>
      <w:tr w:rsidR="00027D08" w14:paraId="7C2CE829" w14:textId="77777777">
        <w:trPr>
          <w:cantSplit/>
          <w:jc w:val="center"/>
        </w:trPr>
        <w:tc>
          <w:tcPr>
            <w:tcW w:w="4206" w:type="dxa"/>
          </w:tcPr>
          <w:p w14:paraId="6516EC2B" w14:textId="77777777" w:rsidR="00027D08" w:rsidRDefault="004629CD">
            <w:pPr>
              <w:keepNext/>
              <w:spacing w:before="30" w:after="30"/>
              <w:rPr>
                <w:sz w:val="18"/>
                <w:szCs w:val="18"/>
              </w:rPr>
            </w:pPr>
            <w:r>
              <w:rPr>
                <w:sz w:val="18"/>
              </w:rPr>
              <w:t>Cost Reflective Tariff</w:t>
            </w:r>
          </w:p>
        </w:tc>
        <w:tc>
          <w:tcPr>
            <w:tcW w:w="1608" w:type="dxa"/>
          </w:tcPr>
          <w:p w14:paraId="3B6F273B" w14:textId="77777777" w:rsidR="00027D08" w:rsidRDefault="004629CD">
            <w:pPr>
              <w:keepNext/>
              <w:spacing w:before="30" w:after="30"/>
              <w:jc w:val="center"/>
              <w:rPr>
                <w:sz w:val="18"/>
                <w:szCs w:val="18"/>
              </w:rPr>
            </w:pPr>
            <w:r>
              <w:rPr>
                <w:sz w:val="18"/>
              </w:rPr>
              <w:t>499</w:t>
            </w:r>
          </w:p>
        </w:tc>
        <w:tc>
          <w:tcPr>
            <w:tcW w:w="4392" w:type="dxa"/>
          </w:tcPr>
          <w:p w14:paraId="3240D4B5" w14:textId="77777777" w:rsidR="00027D08" w:rsidRDefault="004629CD">
            <w:pPr>
              <w:keepNext/>
              <w:spacing w:before="30" w:after="30"/>
              <w:jc w:val="center"/>
              <w:rPr>
                <w:sz w:val="18"/>
                <w:szCs w:val="18"/>
              </w:rPr>
            </w:pPr>
            <w:r>
              <w:rPr>
                <w:sz w:val="18"/>
              </w:rPr>
              <w:t>Large consumer; use established in Section 4.3</w:t>
            </w:r>
          </w:p>
        </w:tc>
      </w:tr>
      <w:tr w:rsidR="00027D08" w14:paraId="7266E442" w14:textId="77777777">
        <w:trPr>
          <w:cantSplit/>
          <w:jc w:val="center"/>
        </w:trPr>
        <w:tc>
          <w:tcPr>
            <w:tcW w:w="4206" w:type="dxa"/>
          </w:tcPr>
          <w:p w14:paraId="61D366E0" w14:textId="77777777" w:rsidR="00027D08" w:rsidRDefault="004629CD">
            <w:pPr>
              <w:spacing w:before="30" w:after="30"/>
              <w:rPr>
                <w:sz w:val="18"/>
                <w:szCs w:val="18"/>
              </w:rPr>
            </w:pPr>
            <w:r>
              <w:rPr>
                <w:b/>
                <w:sz w:val="18"/>
              </w:rPr>
              <w:t>Total</w:t>
            </w:r>
          </w:p>
        </w:tc>
        <w:tc>
          <w:tcPr>
            <w:tcW w:w="1608" w:type="dxa"/>
          </w:tcPr>
          <w:p w14:paraId="061E947E" w14:textId="77777777" w:rsidR="00027D08" w:rsidRDefault="004629CD">
            <w:pPr>
              <w:spacing w:before="30" w:after="30"/>
              <w:jc w:val="center"/>
              <w:rPr>
                <w:sz w:val="18"/>
                <w:szCs w:val="18"/>
              </w:rPr>
            </w:pPr>
            <w:r>
              <w:rPr>
                <w:b/>
                <w:sz w:val="18"/>
              </w:rPr>
              <w:t>33,971</w:t>
            </w:r>
          </w:p>
        </w:tc>
        <w:tc>
          <w:tcPr>
            <w:tcW w:w="4392" w:type="dxa"/>
          </w:tcPr>
          <w:p w14:paraId="5E335594" w14:textId="77777777" w:rsidR="00027D08" w:rsidRDefault="00027D08">
            <w:pPr>
              <w:spacing w:before="30" w:after="30"/>
              <w:jc w:val="center"/>
              <w:rPr>
                <w:sz w:val="18"/>
                <w:szCs w:val="18"/>
              </w:rPr>
            </w:pPr>
          </w:p>
        </w:tc>
      </w:tr>
    </w:tbl>
    <w:p w14:paraId="704F9B7B" w14:textId="77777777" w:rsidR="00027D08" w:rsidRDefault="00027D08"/>
    <w:p w14:paraId="390C9FEA" w14:textId="77777777" w:rsidR="00027D08" w:rsidRDefault="004629CD">
      <w:r>
        <w:t xml:space="preserve">The Cost </w:t>
      </w:r>
      <w:r>
        <w:t>Reflective Tariff is applied to consumers above a consumption threshold and is therefore a measure of size rather than of use. The 499 accounts carrying it have been placed one by one against public records, and each carries the use found and the evidence for it. Section 4.3.1 gives the result.</w:t>
      </w:r>
      <w:r>
        <w:rPr>
          <w:rStyle w:val="FootnoteReference"/>
        </w:rPr>
        <w:footnoteReference w:id="18"/>
      </w:r>
    </w:p>
    <w:p w14:paraId="345FB2F1" w14:textId="77777777" w:rsidR="00027D08" w:rsidRDefault="004629CD">
      <w:pPr>
        <w:keepNext/>
        <w:spacing w:before="160" w:after="40"/>
        <w:jc w:val="center"/>
      </w:pPr>
      <w:r>
        <w:rPr>
          <w:noProof/>
        </w:rPr>
        <w:drawing>
          <wp:inline distT="0" distB="0" distL="0" distR="0" wp14:anchorId="446C9FD0" wp14:editId="163BCDF3">
            <wp:extent cx="5220000" cy="2578267"/>
            <wp:effectExtent l="0" t="0" r="0" b="0"/>
            <wp:docPr id="2106268101" name="Picture 2106268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_accounts.png"/>
                    <pic:cNvPicPr/>
                  </pic:nvPicPr>
                  <pic:blipFill>
                    <a:blip r:embed="rId37"/>
                    <a:stretch>
                      <a:fillRect/>
                    </a:stretch>
                  </pic:blipFill>
                  <pic:spPr>
                    <a:xfrm>
                      <a:off x="0" y="0"/>
                      <a:ext cx="5220000" cy="2578267"/>
                    </a:xfrm>
                    <a:prstGeom prst="rect">
                      <a:avLst/>
                    </a:prstGeom>
                  </pic:spPr>
                </pic:pic>
              </a:graphicData>
            </a:graphic>
          </wp:inline>
        </w:drawing>
      </w:r>
    </w:p>
    <w:p w14:paraId="5660A6B5" w14:textId="7BD163E0" w:rsidR="00027D08" w:rsidRDefault="004629CD">
      <w:pPr>
        <w:pStyle w:val="Caption"/>
        <w:spacing w:before="40" w:after="200"/>
        <w:jc w:val="center"/>
      </w:pPr>
      <w:bookmarkStart w:id="45" w:name="_Toc240504587"/>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9</w:t>
      </w:r>
      <w:r>
        <w:rPr>
          <w:i/>
          <w:color w:val="5A5A5A"/>
        </w:rPr>
        <w:fldChar w:fldCharType="end"/>
      </w:r>
      <w:r>
        <w:rPr>
          <w:i/>
          <w:color w:val="5A5A5A"/>
        </w:rPr>
        <w:t xml:space="preserve">.   Electricity meters by the category adopted, after the large consumers were placed. Domestic connections, including further properties on the same plot, are two thirds of </w:t>
      </w:r>
      <w:r>
        <w:rPr>
          <w:i/>
          <w:color w:val="5A5A5A"/>
        </w:rPr>
        <w:t>the total.</w:t>
      </w:r>
      <w:bookmarkEnd w:id="45"/>
    </w:p>
    <w:p w14:paraId="54E861D1" w14:textId="77777777" w:rsidR="00027D08" w:rsidRDefault="00027D08">
      <w:pPr>
        <w:spacing w:after="0" w:line="20" w:lineRule="exact"/>
        <w:rPr>
          <w:sz w:val="2"/>
          <w:szCs w:val="2"/>
        </w:rPr>
        <w:sectPr w:rsidR="00027D08">
          <w:headerReference w:type="default" r:id="rId38"/>
          <w:footerReference w:type="default" r:id="rId39"/>
          <w:footnotePr>
            <w:numRestart w:val="eachPage"/>
          </w:footnotePr>
          <w:pgSz w:w="11906" w:h="16838" w:code="9"/>
          <w:pgMar w:top="1440" w:right="850" w:bottom="1020" w:left="850" w:header="720" w:footer="144" w:gutter="0"/>
          <w:cols w:space="720"/>
          <w:docGrid w:linePitch="360"/>
        </w:sectPr>
      </w:pPr>
    </w:p>
    <w:p w14:paraId="71FD76A0" w14:textId="77777777" w:rsidR="00027D08" w:rsidRDefault="004629CD">
      <w:pPr>
        <w:keepNext/>
        <w:spacing w:before="160" w:after="40"/>
        <w:jc w:val="center"/>
      </w:pPr>
      <w:r>
        <w:rPr>
          <w:noProof/>
        </w:rPr>
        <w:lastRenderedPageBreak/>
        <w:drawing>
          <wp:inline distT="0" distB="0" distL="0" distR="0" wp14:anchorId="0F589F86" wp14:editId="55EC8CA7">
            <wp:extent cx="7363653" cy="5206210"/>
            <wp:effectExtent l="0" t="0" r="0" b="0"/>
            <wp:docPr id="2106268102" name="Picture 2106268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_electricity.jpg"/>
                    <pic:cNvPicPr/>
                  </pic:nvPicPr>
                  <pic:blipFill>
                    <a:blip r:embed="rId40"/>
                    <a:stretch>
                      <a:fillRect/>
                    </a:stretch>
                  </pic:blipFill>
                  <pic:spPr>
                    <a:xfrm>
                      <a:off x="0" y="0"/>
                      <a:ext cx="7363653" cy="5206210"/>
                    </a:xfrm>
                    <a:prstGeom prst="rect">
                      <a:avLst/>
                    </a:prstGeom>
                  </pic:spPr>
                </pic:pic>
              </a:graphicData>
            </a:graphic>
          </wp:inline>
        </w:drawing>
      </w:r>
    </w:p>
    <w:p w14:paraId="23BCC0F4" w14:textId="05A303DA" w:rsidR="00027D08" w:rsidRDefault="004629CD">
      <w:pPr>
        <w:pStyle w:val="Caption"/>
        <w:spacing w:before="40" w:after="200"/>
        <w:jc w:val="center"/>
      </w:pPr>
      <w:bookmarkStart w:id="46" w:name="_Toc240504588"/>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10</w:t>
      </w:r>
      <w:r>
        <w:rPr>
          <w:i/>
          <w:color w:val="5A5A5A"/>
        </w:rPr>
        <w:fldChar w:fldCharType="end"/>
      </w:r>
      <w:r>
        <w:rPr>
          <w:i/>
          <w:color w:val="5A5A5A"/>
        </w:rPr>
        <w:t>.   Electricity meters by category, placed on the plots. The pattern of connections defines the developed extent of each settlement.</w:t>
      </w:r>
      <w:bookmarkEnd w:id="46"/>
    </w:p>
    <w:p w14:paraId="1B43089D" w14:textId="77777777" w:rsidR="00027D08" w:rsidRDefault="00027D08">
      <w:pPr>
        <w:spacing w:after="0" w:line="20" w:lineRule="exact"/>
        <w:rPr>
          <w:sz w:val="2"/>
          <w:szCs w:val="2"/>
        </w:rPr>
        <w:sectPr w:rsidR="00027D08">
          <w:headerReference w:type="default" r:id="rId41"/>
          <w:footerReference w:type="default" r:id="rId42"/>
          <w:footnotePr>
            <w:numRestart w:val="eachPage"/>
          </w:footnotePr>
          <w:pgSz w:w="16838" w:h="11906" w:orient="landscape" w:code="9"/>
          <w:pgMar w:top="1440" w:right="850" w:bottom="1020" w:left="850" w:header="720" w:footer="144" w:gutter="0"/>
          <w:cols w:space="720"/>
          <w:docGrid w:linePitch="360"/>
        </w:sectPr>
      </w:pPr>
    </w:p>
    <w:p w14:paraId="75AE3CCF" w14:textId="77777777" w:rsidR="00027D08" w:rsidRDefault="004629CD">
      <w:pPr>
        <w:pStyle w:val="Heading3"/>
      </w:pPr>
      <w:bookmarkStart w:id="47" w:name="_Toc240504693"/>
      <w:r>
        <w:lastRenderedPageBreak/>
        <w:t>2.2.4.   Cadastral and settlement data</w:t>
      </w:r>
      <w:bookmarkEnd w:id="47"/>
    </w:p>
    <w:p w14:paraId="385FBFDE" w14:textId="77777777" w:rsidR="00027D08" w:rsidRDefault="004629CD">
      <w:r>
        <w:t xml:space="preserve">The cadastral plot layer supplied by the Ministry of Housing and </w:t>
      </w:r>
      <w:r>
        <w:t>Urban Planning, in the issue of September 2026, holds 77,265 plots with a built-or-future flag and a land-use class. The flag follows the electricity meters and is reliable. The class is not: it carries no government category, records whole districts under codes that mean unclassified, and disagrees with the meters on 24 per cent of the built plots. The use of each plot is therefore determined from the meters and the satellite image, as Section 4.1.5 sets out. The survey now in progress will establish the c</w:t>
      </w:r>
      <w:r>
        <w:t>adastral boundaries including plot gates.</w:t>
      </w:r>
    </w:p>
    <w:p w14:paraId="4C508C6D" w14:textId="77777777" w:rsidR="00027D08" w:rsidRDefault="004629CD">
      <w:r>
        <w:t>The settlement boundaries supplied with the Inception Report are twenty-six polygons for twenty-five settlements, Al Aynayn being drawn as two. They outline the built cores and leave the land between them unassigned. Section 4.1.2 describes how every plot has been assigned to a settlement and the boundaries redrawn to meet.</w:t>
      </w:r>
    </w:p>
    <w:p w14:paraId="49281733" w14:textId="77777777" w:rsidR="00027D08" w:rsidRDefault="004629CD">
      <w:pPr>
        <w:pStyle w:val="Heading3"/>
      </w:pPr>
      <w:bookmarkStart w:id="48" w:name="_Toc240504694"/>
      <w:r>
        <w:t>2.2.5.   Other datasets supplied</w:t>
      </w:r>
      <w:bookmarkEnd w:id="48"/>
    </w:p>
    <w:p w14:paraId="220EE50F" w14:textId="719382EA" w:rsidR="00027D08" w:rsidRDefault="004629CD">
      <w:pPr>
        <w:pStyle w:val="Caption"/>
        <w:keepNext/>
        <w:spacing w:before="160" w:after="60"/>
        <w:jc w:val="center"/>
      </w:pPr>
      <w:bookmarkStart w:id="49" w:name="_Toc240504635"/>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13</w:t>
      </w:r>
      <w:r>
        <w:rPr>
          <w:i/>
          <w:color w:val="5A5A5A"/>
        </w:rPr>
        <w:fldChar w:fldCharType="end"/>
      </w:r>
      <w:r>
        <w:rPr>
          <w:i/>
          <w:color w:val="5A5A5A"/>
        </w:rPr>
        <w:t>.   Further datasets received</w:t>
      </w:r>
      <w:bookmarkEnd w:id="49"/>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27"/>
        <w:gridCol w:w="1856"/>
        <w:gridCol w:w="6124"/>
      </w:tblGrid>
      <w:tr w:rsidR="00027D08" w14:paraId="1CABD401" w14:textId="77777777">
        <w:trPr>
          <w:cantSplit/>
          <w:tblHeader/>
          <w:jc w:val="center"/>
        </w:trPr>
        <w:tc>
          <w:tcPr>
            <w:tcW w:w="2227" w:type="dxa"/>
            <w:shd w:val="clear" w:color="auto" w:fill="1F497D"/>
          </w:tcPr>
          <w:p w14:paraId="307628A6" w14:textId="77777777" w:rsidR="00027D08" w:rsidRDefault="004629CD">
            <w:pPr>
              <w:keepNext/>
              <w:spacing w:before="40" w:after="40"/>
              <w:rPr>
                <w:sz w:val="18"/>
                <w:szCs w:val="18"/>
              </w:rPr>
            </w:pPr>
            <w:r>
              <w:rPr>
                <w:b/>
                <w:color w:val="FFFFFF"/>
                <w:sz w:val="18"/>
              </w:rPr>
              <w:t>Dataset</w:t>
            </w:r>
          </w:p>
        </w:tc>
        <w:tc>
          <w:tcPr>
            <w:tcW w:w="1856" w:type="dxa"/>
            <w:shd w:val="clear" w:color="auto" w:fill="1F497D"/>
          </w:tcPr>
          <w:p w14:paraId="4002249F" w14:textId="77777777" w:rsidR="00027D08" w:rsidRDefault="004629CD">
            <w:pPr>
              <w:keepNext/>
              <w:spacing w:before="40" w:after="40"/>
              <w:jc w:val="center"/>
              <w:rPr>
                <w:sz w:val="18"/>
                <w:szCs w:val="18"/>
              </w:rPr>
            </w:pPr>
            <w:r>
              <w:rPr>
                <w:b/>
                <w:color w:val="FFFFFF"/>
                <w:sz w:val="18"/>
              </w:rPr>
              <w:t>Extent</w:t>
            </w:r>
          </w:p>
        </w:tc>
        <w:tc>
          <w:tcPr>
            <w:tcW w:w="6124" w:type="dxa"/>
            <w:shd w:val="clear" w:color="auto" w:fill="1F497D"/>
          </w:tcPr>
          <w:p w14:paraId="2D43CA12" w14:textId="77777777" w:rsidR="00027D08" w:rsidRDefault="004629CD">
            <w:pPr>
              <w:keepNext/>
              <w:spacing w:before="40" w:after="40"/>
              <w:jc w:val="center"/>
              <w:rPr>
                <w:sz w:val="18"/>
                <w:szCs w:val="18"/>
              </w:rPr>
            </w:pPr>
            <w:r>
              <w:rPr>
                <w:b/>
                <w:color w:val="FFFFFF"/>
                <w:sz w:val="18"/>
              </w:rPr>
              <w:t>Observation</w:t>
            </w:r>
          </w:p>
        </w:tc>
      </w:tr>
      <w:tr w:rsidR="00027D08" w14:paraId="2D12D101" w14:textId="77777777">
        <w:trPr>
          <w:cantSplit/>
          <w:jc w:val="center"/>
        </w:trPr>
        <w:tc>
          <w:tcPr>
            <w:tcW w:w="2227" w:type="dxa"/>
          </w:tcPr>
          <w:p w14:paraId="06F0FE70" w14:textId="77777777" w:rsidR="00027D08" w:rsidRDefault="004629CD">
            <w:pPr>
              <w:keepNext/>
              <w:spacing w:before="30" w:after="30"/>
              <w:rPr>
                <w:sz w:val="18"/>
                <w:szCs w:val="18"/>
              </w:rPr>
            </w:pPr>
            <w:r>
              <w:rPr>
                <w:sz w:val="18"/>
              </w:rPr>
              <w:t>Electricity accounts</w:t>
            </w:r>
          </w:p>
        </w:tc>
        <w:tc>
          <w:tcPr>
            <w:tcW w:w="1856" w:type="dxa"/>
          </w:tcPr>
          <w:p w14:paraId="665DBA85" w14:textId="77777777" w:rsidR="00027D08" w:rsidRDefault="004629CD">
            <w:pPr>
              <w:keepNext/>
              <w:spacing w:before="30" w:after="30"/>
              <w:jc w:val="center"/>
              <w:rPr>
                <w:sz w:val="18"/>
                <w:szCs w:val="18"/>
              </w:rPr>
            </w:pPr>
            <w:r>
              <w:rPr>
                <w:sz w:val="18"/>
              </w:rPr>
              <w:t>33,970 points</w:t>
            </w:r>
          </w:p>
        </w:tc>
        <w:tc>
          <w:tcPr>
            <w:tcW w:w="6124" w:type="dxa"/>
          </w:tcPr>
          <w:p w14:paraId="34C9641F" w14:textId="77777777" w:rsidR="00027D08" w:rsidRDefault="004629CD">
            <w:pPr>
              <w:keepNext/>
              <w:spacing w:before="30" w:after="30"/>
              <w:jc w:val="center"/>
              <w:rPr>
                <w:sz w:val="18"/>
                <w:szCs w:val="18"/>
              </w:rPr>
            </w:pPr>
            <w:r>
              <w:rPr>
                <w:sz w:val="18"/>
              </w:rPr>
              <w:t>Tariff, coordinates and governorate. No land use, floor area or consumption is recorded.</w:t>
            </w:r>
          </w:p>
        </w:tc>
      </w:tr>
      <w:tr w:rsidR="00027D08" w14:paraId="264A8E98" w14:textId="77777777">
        <w:trPr>
          <w:cantSplit/>
          <w:jc w:val="center"/>
        </w:trPr>
        <w:tc>
          <w:tcPr>
            <w:tcW w:w="2227" w:type="dxa"/>
          </w:tcPr>
          <w:p w14:paraId="45E8E1BD" w14:textId="77777777" w:rsidR="00027D08" w:rsidRDefault="004629CD">
            <w:pPr>
              <w:keepNext/>
              <w:spacing w:before="30" w:after="30"/>
              <w:rPr>
                <w:sz w:val="18"/>
                <w:szCs w:val="18"/>
              </w:rPr>
            </w:pPr>
            <w:r>
              <w:rPr>
                <w:sz w:val="18"/>
              </w:rPr>
              <w:t>Ibri Bypass scheme</w:t>
            </w:r>
          </w:p>
        </w:tc>
        <w:tc>
          <w:tcPr>
            <w:tcW w:w="1856" w:type="dxa"/>
          </w:tcPr>
          <w:p w14:paraId="1228E95A" w14:textId="77777777" w:rsidR="00027D08" w:rsidRDefault="004629CD">
            <w:pPr>
              <w:keepNext/>
              <w:spacing w:before="30" w:after="30"/>
              <w:jc w:val="center"/>
              <w:rPr>
                <w:sz w:val="18"/>
                <w:szCs w:val="18"/>
              </w:rPr>
            </w:pPr>
            <w:r>
              <w:rPr>
                <w:sz w:val="18"/>
              </w:rPr>
              <w:t>13,404 placemarks</w:t>
            </w:r>
          </w:p>
        </w:tc>
        <w:tc>
          <w:tcPr>
            <w:tcW w:w="6124" w:type="dxa"/>
          </w:tcPr>
          <w:p w14:paraId="468CE56E" w14:textId="77777777" w:rsidR="00027D08" w:rsidRDefault="004629CD">
            <w:pPr>
              <w:keepNext/>
              <w:spacing w:before="30" w:after="30"/>
              <w:jc w:val="center"/>
              <w:rPr>
                <w:sz w:val="18"/>
                <w:szCs w:val="18"/>
              </w:rPr>
            </w:pPr>
            <w:r>
              <w:rPr>
                <w:sz w:val="18"/>
              </w:rPr>
              <w:t xml:space="preserve">A drawing export carrying 11,715 sublayers of blocks, hatches and dimensions. Suitable as a </w:t>
            </w:r>
            <w:r>
              <w:rPr>
                <w:sz w:val="18"/>
              </w:rPr>
              <w:t>positional reference; conversion is required before it can be used as structured data.</w:t>
            </w:r>
          </w:p>
        </w:tc>
      </w:tr>
      <w:tr w:rsidR="00027D08" w14:paraId="08E05571" w14:textId="77777777">
        <w:trPr>
          <w:cantSplit/>
          <w:jc w:val="center"/>
        </w:trPr>
        <w:tc>
          <w:tcPr>
            <w:tcW w:w="2227" w:type="dxa"/>
          </w:tcPr>
          <w:p w14:paraId="154D2AB3" w14:textId="77777777" w:rsidR="00027D08" w:rsidRDefault="004629CD">
            <w:pPr>
              <w:keepNext/>
              <w:spacing w:before="30" w:after="30"/>
              <w:rPr>
                <w:sz w:val="18"/>
                <w:szCs w:val="18"/>
              </w:rPr>
            </w:pPr>
            <w:r>
              <w:rPr>
                <w:sz w:val="18"/>
              </w:rPr>
              <w:t>Al Raybah pipelines</w:t>
            </w:r>
          </w:p>
        </w:tc>
        <w:tc>
          <w:tcPr>
            <w:tcW w:w="1856" w:type="dxa"/>
          </w:tcPr>
          <w:p w14:paraId="4C6BC176" w14:textId="77777777" w:rsidR="00027D08" w:rsidRDefault="004629CD">
            <w:pPr>
              <w:keepNext/>
              <w:spacing w:before="30" w:after="30"/>
              <w:jc w:val="center"/>
              <w:rPr>
                <w:sz w:val="18"/>
                <w:szCs w:val="18"/>
              </w:rPr>
            </w:pPr>
            <w:r>
              <w:rPr>
                <w:sz w:val="18"/>
              </w:rPr>
              <w:t>3 files</w:t>
            </w:r>
          </w:p>
        </w:tc>
        <w:tc>
          <w:tcPr>
            <w:tcW w:w="6124" w:type="dxa"/>
          </w:tcPr>
          <w:p w14:paraId="5CE99AB1" w14:textId="77777777" w:rsidR="00027D08" w:rsidRDefault="004629CD">
            <w:pPr>
              <w:keepNext/>
              <w:spacing w:before="30" w:after="30"/>
              <w:jc w:val="center"/>
              <w:rPr>
                <w:sz w:val="18"/>
                <w:szCs w:val="18"/>
              </w:rPr>
            </w:pPr>
            <w:r>
              <w:rPr>
                <w:sz w:val="18"/>
              </w:rPr>
              <w:t>Pipeline alignments at 110, 180 and 225 mm, within the project area.</w:t>
            </w:r>
          </w:p>
        </w:tc>
      </w:tr>
      <w:tr w:rsidR="00027D08" w14:paraId="7AA8DE52" w14:textId="77777777">
        <w:trPr>
          <w:cantSplit/>
          <w:jc w:val="center"/>
        </w:trPr>
        <w:tc>
          <w:tcPr>
            <w:tcW w:w="2227" w:type="dxa"/>
          </w:tcPr>
          <w:p w14:paraId="213A7B10" w14:textId="77777777" w:rsidR="00027D08" w:rsidRDefault="004629CD">
            <w:pPr>
              <w:keepNext/>
              <w:spacing w:before="30" w:after="30"/>
              <w:rPr>
                <w:sz w:val="18"/>
                <w:szCs w:val="18"/>
              </w:rPr>
            </w:pPr>
            <w:r>
              <w:rPr>
                <w:sz w:val="18"/>
              </w:rPr>
              <w:t>Rehabilitation packages</w:t>
            </w:r>
          </w:p>
        </w:tc>
        <w:tc>
          <w:tcPr>
            <w:tcW w:w="1856" w:type="dxa"/>
          </w:tcPr>
          <w:p w14:paraId="5B8FD254" w14:textId="77777777" w:rsidR="00027D08" w:rsidRDefault="004629CD">
            <w:pPr>
              <w:keepNext/>
              <w:spacing w:before="30" w:after="30"/>
              <w:jc w:val="center"/>
              <w:rPr>
                <w:sz w:val="18"/>
                <w:szCs w:val="18"/>
              </w:rPr>
            </w:pPr>
            <w:r>
              <w:rPr>
                <w:sz w:val="18"/>
              </w:rPr>
              <w:t>6 archives</w:t>
            </w:r>
          </w:p>
        </w:tc>
        <w:tc>
          <w:tcPr>
            <w:tcW w:w="6124" w:type="dxa"/>
          </w:tcPr>
          <w:p w14:paraId="3784BF3A" w14:textId="77777777" w:rsidR="00027D08" w:rsidRDefault="004629CD">
            <w:pPr>
              <w:keepNext/>
              <w:spacing w:before="30" w:after="30"/>
              <w:jc w:val="center"/>
              <w:rPr>
                <w:sz w:val="18"/>
                <w:szCs w:val="18"/>
              </w:rPr>
            </w:pPr>
            <w:r>
              <w:rPr>
                <w:sz w:val="18"/>
              </w:rPr>
              <w:t>Work-order submissions covering Al Sad, Khadil, Yanqul, Dhank and Hay Al Aqabah, comprising drawings, meter schedules and geodatabases.</w:t>
            </w:r>
          </w:p>
        </w:tc>
      </w:tr>
      <w:tr w:rsidR="00027D08" w14:paraId="3F751FF3" w14:textId="77777777">
        <w:trPr>
          <w:cantSplit/>
          <w:jc w:val="center"/>
        </w:trPr>
        <w:tc>
          <w:tcPr>
            <w:tcW w:w="2227" w:type="dxa"/>
          </w:tcPr>
          <w:p w14:paraId="3B65F037" w14:textId="77777777" w:rsidR="00027D08" w:rsidRDefault="004629CD">
            <w:pPr>
              <w:spacing w:before="30" w:after="30"/>
              <w:rPr>
                <w:sz w:val="18"/>
                <w:szCs w:val="18"/>
              </w:rPr>
            </w:pPr>
            <w:r>
              <w:rPr>
                <w:sz w:val="18"/>
              </w:rPr>
              <w:t>House connection packages</w:t>
            </w:r>
          </w:p>
        </w:tc>
        <w:tc>
          <w:tcPr>
            <w:tcW w:w="1856" w:type="dxa"/>
          </w:tcPr>
          <w:p w14:paraId="50BD54B5" w14:textId="77777777" w:rsidR="00027D08" w:rsidRDefault="004629CD">
            <w:pPr>
              <w:spacing w:before="30" w:after="30"/>
              <w:jc w:val="center"/>
              <w:rPr>
                <w:sz w:val="18"/>
                <w:szCs w:val="18"/>
              </w:rPr>
            </w:pPr>
            <w:r>
              <w:rPr>
                <w:sz w:val="18"/>
              </w:rPr>
              <w:t>4 archives</w:t>
            </w:r>
          </w:p>
        </w:tc>
        <w:tc>
          <w:tcPr>
            <w:tcW w:w="6124" w:type="dxa"/>
          </w:tcPr>
          <w:p w14:paraId="0A677EB8" w14:textId="77777777" w:rsidR="00027D08" w:rsidRDefault="004629CD">
            <w:pPr>
              <w:spacing w:before="30" w:after="30"/>
              <w:jc w:val="center"/>
              <w:rPr>
                <w:sz w:val="18"/>
                <w:szCs w:val="18"/>
              </w:rPr>
            </w:pPr>
            <w:r>
              <w:rPr>
                <w:sz w:val="18"/>
              </w:rPr>
              <w:t>Contractor submissions dated May and June 2026.</w:t>
            </w:r>
          </w:p>
        </w:tc>
      </w:tr>
    </w:tbl>
    <w:p w14:paraId="0B579595" w14:textId="77777777" w:rsidR="00027D08" w:rsidRDefault="00027D08"/>
    <w:p w14:paraId="3A12229C" w14:textId="77777777" w:rsidR="00027D08" w:rsidRDefault="004629CD">
      <w:r>
        <w:t xml:space="preserve">Five of the datasets supplied relate to areas outside the </w:t>
      </w:r>
      <w:r>
        <w:t>project boundary and have not been used. They are recorded here for completeness.</w:t>
      </w:r>
    </w:p>
    <w:p w14:paraId="64C69E53" w14:textId="2A4F84F9" w:rsidR="00027D08" w:rsidRDefault="004629CD">
      <w:pPr>
        <w:pStyle w:val="Caption"/>
        <w:keepNext/>
        <w:spacing w:before="160" w:after="60"/>
        <w:jc w:val="center"/>
      </w:pPr>
      <w:bookmarkStart w:id="50" w:name="_Toc240504636"/>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14</w:t>
      </w:r>
      <w:r>
        <w:rPr>
          <w:i/>
          <w:color w:val="5A5A5A"/>
        </w:rPr>
        <w:fldChar w:fldCharType="end"/>
      </w:r>
      <w:r>
        <w:rPr>
          <w:i/>
          <w:color w:val="5A5A5A"/>
        </w:rPr>
        <w:t>.   Datasets relating to areas outside the project</w:t>
      </w:r>
      <w:bookmarkEnd w:id="50"/>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722"/>
        <w:gridCol w:w="2227"/>
        <w:gridCol w:w="5258"/>
      </w:tblGrid>
      <w:tr w:rsidR="00027D08" w14:paraId="4A6277FC" w14:textId="77777777">
        <w:trPr>
          <w:cantSplit/>
          <w:tblHeader/>
          <w:jc w:val="center"/>
        </w:trPr>
        <w:tc>
          <w:tcPr>
            <w:tcW w:w="2722" w:type="dxa"/>
            <w:shd w:val="clear" w:color="auto" w:fill="1F497D"/>
          </w:tcPr>
          <w:p w14:paraId="32B4C652" w14:textId="77777777" w:rsidR="00027D08" w:rsidRDefault="004629CD">
            <w:pPr>
              <w:keepNext/>
              <w:spacing w:before="40" w:after="40"/>
              <w:rPr>
                <w:sz w:val="18"/>
                <w:szCs w:val="18"/>
              </w:rPr>
            </w:pPr>
            <w:r>
              <w:rPr>
                <w:b/>
                <w:color w:val="FFFFFF"/>
                <w:sz w:val="18"/>
              </w:rPr>
              <w:t>Dataset</w:t>
            </w:r>
          </w:p>
        </w:tc>
        <w:tc>
          <w:tcPr>
            <w:tcW w:w="2227" w:type="dxa"/>
            <w:shd w:val="clear" w:color="auto" w:fill="1F497D"/>
          </w:tcPr>
          <w:p w14:paraId="5C290E68" w14:textId="77777777" w:rsidR="00027D08" w:rsidRDefault="004629CD">
            <w:pPr>
              <w:keepNext/>
              <w:spacing w:before="40" w:after="40"/>
              <w:jc w:val="center"/>
              <w:rPr>
                <w:sz w:val="18"/>
                <w:szCs w:val="18"/>
              </w:rPr>
            </w:pPr>
            <w:r>
              <w:rPr>
                <w:b/>
                <w:color w:val="FFFFFF"/>
                <w:sz w:val="18"/>
              </w:rPr>
              <w:t>Extent</w:t>
            </w:r>
          </w:p>
        </w:tc>
        <w:tc>
          <w:tcPr>
            <w:tcW w:w="5258" w:type="dxa"/>
            <w:shd w:val="clear" w:color="auto" w:fill="1F497D"/>
          </w:tcPr>
          <w:p w14:paraId="2E1A84B9" w14:textId="77777777" w:rsidR="00027D08" w:rsidRDefault="004629CD">
            <w:pPr>
              <w:keepNext/>
              <w:spacing w:before="40" w:after="40"/>
              <w:jc w:val="center"/>
              <w:rPr>
                <w:sz w:val="18"/>
                <w:szCs w:val="18"/>
              </w:rPr>
            </w:pPr>
            <w:r>
              <w:rPr>
                <w:b/>
                <w:color w:val="FFFFFF"/>
                <w:sz w:val="18"/>
              </w:rPr>
              <w:t>Location</w:t>
            </w:r>
          </w:p>
        </w:tc>
      </w:tr>
      <w:tr w:rsidR="00027D08" w14:paraId="52514A53" w14:textId="77777777">
        <w:trPr>
          <w:cantSplit/>
          <w:jc w:val="center"/>
        </w:trPr>
        <w:tc>
          <w:tcPr>
            <w:tcW w:w="2722" w:type="dxa"/>
          </w:tcPr>
          <w:p w14:paraId="3EA1E307" w14:textId="77777777" w:rsidR="00027D08" w:rsidRDefault="004629CD">
            <w:pPr>
              <w:keepNext/>
              <w:spacing w:before="30" w:after="30"/>
              <w:rPr>
                <w:sz w:val="18"/>
                <w:szCs w:val="18"/>
              </w:rPr>
            </w:pPr>
            <w:r>
              <w:rPr>
                <w:sz w:val="18"/>
              </w:rPr>
              <w:t>Mudhaibi zone 6</w:t>
            </w:r>
          </w:p>
        </w:tc>
        <w:tc>
          <w:tcPr>
            <w:tcW w:w="2227" w:type="dxa"/>
          </w:tcPr>
          <w:p w14:paraId="638F4D45" w14:textId="77777777" w:rsidR="00027D08" w:rsidRDefault="004629CD">
            <w:pPr>
              <w:keepNext/>
              <w:spacing w:before="30" w:after="30"/>
              <w:jc w:val="center"/>
              <w:rPr>
                <w:sz w:val="18"/>
                <w:szCs w:val="18"/>
              </w:rPr>
            </w:pPr>
            <w:r>
              <w:rPr>
                <w:sz w:val="18"/>
              </w:rPr>
              <w:t>544 placemarks</w:t>
            </w:r>
          </w:p>
        </w:tc>
        <w:tc>
          <w:tcPr>
            <w:tcW w:w="5258" w:type="dxa"/>
          </w:tcPr>
          <w:p w14:paraId="0B944615" w14:textId="77777777" w:rsidR="00027D08" w:rsidRDefault="004629CD">
            <w:pPr>
              <w:keepNext/>
              <w:spacing w:before="30" w:after="30"/>
              <w:jc w:val="center"/>
              <w:rPr>
                <w:sz w:val="18"/>
                <w:szCs w:val="18"/>
              </w:rPr>
            </w:pPr>
            <w:r>
              <w:rPr>
                <w:sz w:val="18"/>
              </w:rPr>
              <w:t xml:space="preserve">Wilayat of Mudhaibi, Ash </w:t>
            </w:r>
            <w:r>
              <w:rPr>
                <w:sz w:val="18"/>
              </w:rPr>
              <w:t>Sharqiyah</w:t>
            </w:r>
          </w:p>
        </w:tc>
      </w:tr>
      <w:tr w:rsidR="00027D08" w14:paraId="1E2F659C" w14:textId="77777777">
        <w:trPr>
          <w:cantSplit/>
          <w:jc w:val="center"/>
        </w:trPr>
        <w:tc>
          <w:tcPr>
            <w:tcW w:w="2722" w:type="dxa"/>
          </w:tcPr>
          <w:p w14:paraId="139D42EC" w14:textId="77777777" w:rsidR="00027D08" w:rsidRDefault="004629CD">
            <w:pPr>
              <w:keepNext/>
              <w:spacing w:before="30" w:after="30"/>
              <w:rPr>
                <w:sz w:val="18"/>
                <w:szCs w:val="18"/>
              </w:rPr>
            </w:pPr>
            <w:r>
              <w:rPr>
                <w:sz w:val="18"/>
              </w:rPr>
              <w:t>Mudhaibi zone 8</w:t>
            </w:r>
          </w:p>
        </w:tc>
        <w:tc>
          <w:tcPr>
            <w:tcW w:w="2227" w:type="dxa"/>
          </w:tcPr>
          <w:p w14:paraId="131D1960" w14:textId="77777777" w:rsidR="00027D08" w:rsidRDefault="004629CD">
            <w:pPr>
              <w:keepNext/>
              <w:spacing w:before="30" w:after="30"/>
              <w:jc w:val="center"/>
              <w:rPr>
                <w:sz w:val="18"/>
                <w:szCs w:val="18"/>
              </w:rPr>
            </w:pPr>
            <w:r>
              <w:rPr>
                <w:sz w:val="18"/>
              </w:rPr>
              <w:t>461 placemarks</w:t>
            </w:r>
          </w:p>
        </w:tc>
        <w:tc>
          <w:tcPr>
            <w:tcW w:w="5258" w:type="dxa"/>
          </w:tcPr>
          <w:p w14:paraId="5E632FD8" w14:textId="77777777" w:rsidR="00027D08" w:rsidRDefault="004629CD">
            <w:pPr>
              <w:keepNext/>
              <w:spacing w:before="30" w:after="30"/>
              <w:jc w:val="center"/>
              <w:rPr>
                <w:sz w:val="18"/>
                <w:szCs w:val="18"/>
              </w:rPr>
            </w:pPr>
            <w:r>
              <w:rPr>
                <w:sz w:val="18"/>
              </w:rPr>
              <w:t>Wilayat of Mudhaibi, Ash Sharqiyah</w:t>
            </w:r>
          </w:p>
        </w:tc>
      </w:tr>
      <w:tr w:rsidR="00027D08" w14:paraId="5C24DDB6" w14:textId="77777777">
        <w:trPr>
          <w:cantSplit/>
          <w:jc w:val="center"/>
        </w:trPr>
        <w:tc>
          <w:tcPr>
            <w:tcW w:w="2722" w:type="dxa"/>
          </w:tcPr>
          <w:p w14:paraId="1B59D9FB" w14:textId="77777777" w:rsidR="00027D08" w:rsidRDefault="004629CD">
            <w:pPr>
              <w:keepNext/>
              <w:spacing w:before="30" w:after="30"/>
              <w:rPr>
                <w:sz w:val="18"/>
                <w:szCs w:val="18"/>
              </w:rPr>
            </w:pPr>
            <w:r>
              <w:rPr>
                <w:sz w:val="18"/>
              </w:rPr>
              <w:t>Qabil Al Rukha</w:t>
            </w:r>
          </w:p>
        </w:tc>
        <w:tc>
          <w:tcPr>
            <w:tcW w:w="2227" w:type="dxa"/>
          </w:tcPr>
          <w:p w14:paraId="610C3086" w14:textId="77777777" w:rsidR="00027D08" w:rsidRDefault="004629CD">
            <w:pPr>
              <w:keepNext/>
              <w:spacing w:before="30" w:after="30"/>
              <w:jc w:val="center"/>
              <w:rPr>
                <w:sz w:val="18"/>
                <w:szCs w:val="18"/>
              </w:rPr>
            </w:pPr>
            <w:r>
              <w:rPr>
                <w:sz w:val="18"/>
              </w:rPr>
              <w:t>5 placemarks</w:t>
            </w:r>
          </w:p>
        </w:tc>
        <w:tc>
          <w:tcPr>
            <w:tcW w:w="5258" w:type="dxa"/>
          </w:tcPr>
          <w:p w14:paraId="2BAE6351" w14:textId="77777777" w:rsidR="00027D08" w:rsidRDefault="004629CD">
            <w:pPr>
              <w:keepNext/>
              <w:spacing w:before="30" w:after="30"/>
              <w:jc w:val="center"/>
              <w:rPr>
                <w:sz w:val="18"/>
                <w:szCs w:val="18"/>
              </w:rPr>
            </w:pPr>
            <w:r>
              <w:rPr>
                <w:sz w:val="18"/>
              </w:rPr>
              <w:t>Wilayat of Mudhaibi</w:t>
            </w:r>
          </w:p>
        </w:tc>
      </w:tr>
      <w:tr w:rsidR="00027D08" w14:paraId="7829DC25" w14:textId="77777777">
        <w:trPr>
          <w:cantSplit/>
          <w:jc w:val="center"/>
        </w:trPr>
        <w:tc>
          <w:tcPr>
            <w:tcW w:w="2722" w:type="dxa"/>
          </w:tcPr>
          <w:p w14:paraId="0D5A6D4E" w14:textId="77777777" w:rsidR="00027D08" w:rsidRDefault="004629CD">
            <w:pPr>
              <w:keepNext/>
              <w:spacing w:before="30" w:after="30"/>
              <w:rPr>
                <w:sz w:val="18"/>
                <w:szCs w:val="18"/>
              </w:rPr>
            </w:pPr>
            <w:r>
              <w:rPr>
                <w:sz w:val="18"/>
              </w:rPr>
              <w:t>Qunaib</w:t>
            </w:r>
          </w:p>
        </w:tc>
        <w:tc>
          <w:tcPr>
            <w:tcW w:w="2227" w:type="dxa"/>
          </w:tcPr>
          <w:p w14:paraId="6120092C" w14:textId="77777777" w:rsidR="00027D08" w:rsidRDefault="004629CD">
            <w:pPr>
              <w:keepNext/>
              <w:spacing w:before="30" w:after="30"/>
              <w:jc w:val="center"/>
              <w:rPr>
                <w:sz w:val="18"/>
                <w:szCs w:val="18"/>
              </w:rPr>
            </w:pPr>
            <w:r>
              <w:rPr>
                <w:sz w:val="18"/>
              </w:rPr>
              <w:t>4 placemarks</w:t>
            </w:r>
          </w:p>
        </w:tc>
        <w:tc>
          <w:tcPr>
            <w:tcW w:w="5258" w:type="dxa"/>
          </w:tcPr>
          <w:p w14:paraId="250CD3E6" w14:textId="77777777" w:rsidR="00027D08" w:rsidRDefault="004629CD">
            <w:pPr>
              <w:keepNext/>
              <w:spacing w:before="30" w:after="30"/>
              <w:jc w:val="center"/>
              <w:rPr>
                <w:sz w:val="18"/>
                <w:szCs w:val="18"/>
              </w:rPr>
            </w:pPr>
            <w:r>
              <w:rPr>
                <w:sz w:val="18"/>
              </w:rPr>
              <w:t>Wilayat of Mudhaibi</w:t>
            </w:r>
          </w:p>
        </w:tc>
      </w:tr>
      <w:tr w:rsidR="00027D08" w14:paraId="0014DBCF" w14:textId="77777777">
        <w:trPr>
          <w:cantSplit/>
          <w:jc w:val="center"/>
        </w:trPr>
        <w:tc>
          <w:tcPr>
            <w:tcW w:w="2722" w:type="dxa"/>
          </w:tcPr>
          <w:p w14:paraId="78EF5D1E" w14:textId="77777777" w:rsidR="00027D08" w:rsidRDefault="004629CD">
            <w:pPr>
              <w:spacing w:before="30" w:after="30"/>
              <w:rPr>
                <w:sz w:val="18"/>
                <w:szCs w:val="18"/>
              </w:rPr>
            </w:pPr>
            <w:r>
              <w:rPr>
                <w:sz w:val="18"/>
              </w:rPr>
              <w:t>New location</w:t>
            </w:r>
          </w:p>
        </w:tc>
        <w:tc>
          <w:tcPr>
            <w:tcW w:w="2227" w:type="dxa"/>
          </w:tcPr>
          <w:p w14:paraId="11D43479" w14:textId="77777777" w:rsidR="00027D08" w:rsidRDefault="004629CD">
            <w:pPr>
              <w:spacing w:before="30" w:after="30"/>
              <w:jc w:val="center"/>
              <w:rPr>
                <w:sz w:val="18"/>
                <w:szCs w:val="18"/>
              </w:rPr>
            </w:pPr>
            <w:r>
              <w:rPr>
                <w:sz w:val="18"/>
              </w:rPr>
              <w:t>8 placemarks</w:t>
            </w:r>
          </w:p>
        </w:tc>
        <w:tc>
          <w:tcPr>
            <w:tcW w:w="5258" w:type="dxa"/>
          </w:tcPr>
          <w:p w14:paraId="14EDC114" w14:textId="77777777" w:rsidR="00027D08" w:rsidRDefault="004629CD">
            <w:pPr>
              <w:spacing w:before="30" w:after="30"/>
              <w:jc w:val="center"/>
              <w:rPr>
                <w:sz w:val="18"/>
                <w:szCs w:val="18"/>
              </w:rPr>
            </w:pPr>
            <w:r>
              <w:rPr>
                <w:sz w:val="18"/>
              </w:rPr>
              <w:t>Approximately 30 km north of the project area</w:t>
            </w:r>
          </w:p>
        </w:tc>
      </w:tr>
    </w:tbl>
    <w:p w14:paraId="3B4148E0" w14:textId="77777777" w:rsidR="00027D08" w:rsidRDefault="004629CD">
      <w:pPr>
        <w:pStyle w:val="Heading2"/>
      </w:pPr>
      <w:bookmarkStart w:id="51" w:name="_Toc240504695"/>
      <w:r>
        <w:t xml:space="preserve">2.3.   </w:t>
      </w:r>
      <w:r>
        <w:t>Survey and investigation</w:t>
      </w:r>
      <w:bookmarkEnd w:id="51"/>
    </w:p>
    <w:p w14:paraId="52958773" w14:textId="77777777" w:rsidR="00027D08" w:rsidRDefault="004629CD">
      <w:pPr>
        <w:pStyle w:val="Heading3"/>
      </w:pPr>
      <w:bookmarkStart w:id="52" w:name="_Toc240504696"/>
      <w:r>
        <w:t>2.3.1.   Topographic and utility survey</w:t>
      </w:r>
      <w:bookmarkEnd w:id="52"/>
    </w:p>
    <w:p w14:paraId="4D7A3898" w14:textId="77777777" w:rsidR="00027D08" w:rsidRDefault="004629CD">
      <w:r>
        <w:t>A survey team is mobilised and working across the study area. The survey covers the existing sewer network, lifting stations, force mains and treated effluent network as built; the topography; and the cadastral boundaries including plot gates. Its outputs will establish the levels, diameters and condition that the supplied datasets do not carry, and will be incorporated in the next revision of this report.</w:t>
      </w:r>
    </w:p>
    <w:p w14:paraId="64D9F5AF" w14:textId="77777777" w:rsidR="00027D08" w:rsidRDefault="004629CD">
      <w:pPr>
        <w:pStyle w:val="Heading3"/>
      </w:pPr>
      <w:bookmarkStart w:id="53" w:name="_Toc240504697"/>
      <w:r>
        <w:lastRenderedPageBreak/>
        <w:t>2.3.2.   Terrain model</w:t>
      </w:r>
      <w:bookmarkEnd w:id="53"/>
    </w:p>
    <w:p w14:paraId="18B32BF2" w14:textId="77777777" w:rsidR="00027D08" w:rsidRDefault="004629CD">
      <w:r>
        <w:t>A bare-earth terrain model at 0.5 metre resolution covering the study area is in use for the work presented here. It will be superseded by the topographic survey for design purposes.</w:t>
      </w:r>
      <w:r>
        <w:rPr>
          <w:rStyle w:val="FootnoteReference"/>
        </w:rPr>
        <w:footnoteReference w:id="19"/>
      </w:r>
    </w:p>
    <w:p w14:paraId="2CA98F93" w14:textId="77777777" w:rsidR="00027D08" w:rsidRDefault="004629CD">
      <w:pPr>
        <w:pStyle w:val="Heading3"/>
      </w:pPr>
      <w:bookmarkStart w:id="54" w:name="_Toc240504698"/>
      <w:r>
        <w:t>2.3.3.   Geotechnical investigation and trial pits</w:t>
      </w:r>
      <w:bookmarkEnd w:id="54"/>
    </w:p>
    <w:p w14:paraId="7FF5B7C4" w14:textId="77777777" w:rsidR="00027D08" w:rsidRDefault="004629CD">
      <w:r>
        <w:t>Geotechnical investigation and trial pits form part of the scope. Fifty trial pits are to be carried out at critical locations proposed by the consultant and approved by Nama Water Services. The programme of pits will be set out following the desk study of utility records described in Section 7.6.</w:t>
      </w:r>
    </w:p>
    <w:p w14:paraId="1097D158" w14:textId="77777777" w:rsidR="00027D08" w:rsidRDefault="004629CD">
      <w:pPr>
        <w:pStyle w:val="Heading2"/>
      </w:pPr>
      <w:bookmarkStart w:id="55" w:name="_Toc240504699"/>
      <w:r>
        <w:t>2.4.   Existing systems: as-built records and GIS</w:t>
      </w:r>
      <w:bookmarkEnd w:id="55"/>
    </w:p>
    <w:p w14:paraId="2B46C941" w14:textId="77777777" w:rsidR="00027D08" w:rsidRDefault="004629CD">
      <w:r>
        <w:t>The preparation of as-built records and geographic information for the existing sewer and treated effluent systems forms part of the scope of work. The datasets supplied provide the geometry of those systems; the survey in progress will establish the levels, diameters, materials and condition required to complete the records.</w:t>
      </w:r>
    </w:p>
    <w:p w14:paraId="55A38380" w14:textId="77777777" w:rsidR="00027D08" w:rsidRDefault="004629CD">
      <w:r>
        <w:t>The records will be prepared to the Nama Water Services specification and uploaded to the client's geographic information system for acceptance. Progress will be reported in the next revision.</w:t>
      </w:r>
    </w:p>
    <w:p w14:paraId="7CF8AAE0" w14:textId="77777777" w:rsidR="00027D08" w:rsidRDefault="004629CD">
      <w:r>
        <w:br w:type="page"/>
      </w:r>
    </w:p>
    <w:p w14:paraId="6AC04A5C" w14:textId="77777777" w:rsidR="00027D08" w:rsidRDefault="004629CD">
      <w:pPr>
        <w:pStyle w:val="Heading1"/>
        <w:spacing w:before="0" w:after="240"/>
      </w:pPr>
      <w:bookmarkStart w:id="56" w:name="_Toc240504700"/>
      <w:r>
        <w:rPr>
          <w:sz w:val="36"/>
        </w:rPr>
        <w:lastRenderedPageBreak/>
        <w:t>3.   Basis of design</w:t>
      </w:r>
      <w:bookmarkEnd w:id="56"/>
    </w:p>
    <w:p w14:paraId="6DF19658" w14:textId="77777777" w:rsidR="00027D08" w:rsidRDefault="004629CD">
      <w:r>
        <w:t>This chapter sets out the documents that govern the design and the departures from them, the level of service, and the design criteria for the collection network and the treatment plant.</w:t>
      </w:r>
    </w:p>
    <w:p w14:paraId="68218F86" w14:textId="77777777" w:rsidR="00027D08" w:rsidRDefault="004629CD">
      <w:pPr>
        <w:pStyle w:val="Heading2"/>
      </w:pPr>
      <w:bookmarkStart w:id="57" w:name="_Toc240504701"/>
      <w:r>
        <w:t>3.1.   Codes, standards and departures</w:t>
      </w:r>
      <w:bookmarkEnd w:id="57"/>
    </w:p>
    <w:p w14:paraId="6A8BF4B3" w14:textId="77777777" w:rsidR="00027D08" w:rsidRDefault="004629CD">
      <w:r>
        <w:t>The design follows the Nama Water Services design guidelines and standard specifications. Where a value is taken from a guideline it is cited to the guideline and page.</w:t>
      </w:r>
    </w:p>
    <w:p w14:paraId="16375BE2" w14:textId="78136575" w:rsidR="00027D08" w:rsidRDefault="004629CD">
      <w:pPr>
        <w:pStyle w:val="Caption"/>
        <w:keepNext/>
        <w:spacing w:before="160" w:after="60"/>
        <w:jc w:val="center"/>
      </w:pPr>
      <w:bookmarkStart w:id="58" w:name="_Toc240504637"/>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15</w:t>
      </w:r>
      <w:r>
        <w:rPr>
          <w:i/>
          <w:color w:val="5A5A5A"/>
        </w:rPr>
        <w:fldChar w:fldCharType="end"/>
      </w:r>
      <w:r>
        <w:rPr>
          <w:i/>
          <w:color w:val="5A5A5A"/>
        </w:rPr>
        <w:t>.   Governing documents</w:t>
      </w:r>
      <w:bookmarkEnd w:id="5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474"/>
        <w:gridCol w:w="7732"/>
      </w:tblGrid>
      <w:tr w:rsidR="00027D08" w14:paraId="703B4DBD" w14:textId="77777777">
        <w:trPr>
          <w:cantSplit/>
          <w:tblHeader/>
          <w:jc w:val="center"/>
        </w:trPr>
        <w:tc>
          <w:tcPr>
            <w:tcW w:w="2474" w:type="dxa"/>
            <w:shd w:val="clear" w:color="auto" w:fill="1F497D"/>
          </w:tcPr>
          <w:p w14:paraId="64CCB34F" w14:textId="77777777" w:rsidR="00027D08" w:rsidRDefault="004629CD">
            <w:pPr>
              <w:keepNext/>
              <w:spacing w:before="40" w:after="40"/>
              <w:rPr>
                <w:sz w:val="19"/>
                <w:szCs w:val="19"/>
              </w:rPr>
            </w:pPr>
            <w:r>
              <w:rPr>
                <w:b/>
                <w:color w:val="FFFFFF"/>
                <w:sz w:val="19"/>
              </w:rPr>
              <w:t>Reference</w:t>
            </w:r>
          </w:p>
        </w:tc>
        <w:tc>
          <w:tcPr>
            <w:tcW w:w="7732" w:type="dxa"/>
            <w:shd w:val="clear" w:color="auto" w:fill="1F497D"/>
          </w:tcPr>
          <w:p w14:paraId="1C07BF1C" w14:textId="77777777" w:rsidR="00027D08" w:rsidRDefault="004629CD">
            <w:pPr>
              <w:keepNext/>
              <w:spacing w:before="40" w:after="40"/>
              <w:jc w:val="center"/>
              <w:rPr>
                <w:sz w:val="19"/>
                <w:szCs w:val="19"/>
              </w:rPr>
            </w:pPr>
            <w:r>
              <w:rPr>
                <w:b/>
                <w:color w:val="FFFFFF"/>
                <w:sz w:val="19"/>
              </w:rPr>
              <w:t>Title</w:t>
            </w:r>
          </w:p>
        </w:tc>
      </w:tr>
      <w:tr w:rsidR="00027D08" w14:paraId="6134645F" w14:textId="77777777">
        <w:trPr>
          <w:cantSplit/>
          <w:jc w:val="center"/>
        </w:trPr>
        <w:tc>
          <w:tcPr>
            <w:tcW w:w="2474" w:type="dxa"/>
          </w:tcPr>
          <w:p w14:paraId="2E22512F" w14:textId="77777777" w:rsidR="00027D08" w:rsidRDefault="004629CD">
            <w:pPr>
              <w:keepNext/>
              <w:spacing w:before="30" w:after="30"/>
              <w:rPr>
                <w:sz w:val="19"/>
                <w:szCs w:val="19"/>
              </w:rPr>
            </w:pPr>
            <w:r>
              <w:rPr>
                <w:sz w:val="19"/>
              </w:rPr>
              <w:t>PAM-GUD-201</w:t>
            </w:r>
          </w:p>
        </w:tc>
        <w:tc>
          <w:tcPr>
            <w:tcW w:w="7732" w:type="dxa"/>
          </w:tcPr>
          <w:p w14:paraId="759145EC" w14:textId="77777777" w:rsidR="00027D08" w:rsidRDefault="004629CD">
            <w:pPr>
              <w:keepNext/>
              <w:spacing w:before="30" w:after="30"/>
              <w:jc w:val="center"/>
              <w:rPr>
                <w:sz w:val="19"/>
                <w:szCs w:val="19"/>
              </w:rPr>
            </w:pPr>
            <w:r>
              <w:rPr>
                <w:sz w:val="19"/>
              </w:rPr>
              <w:t>General Design Guidelines, Revision 01, March 2026</w:t>
            </w:r>
          </w:p>
        </w:tc>
      </w:tr>
      <w:tr w:rsidR="00027D08" w14:paraId="6E338D7A" w14:textId="77777777">
        <w:trPr>
          <w:cantSplit/>
          <w:jc w:val="center"/>
        </w:trPr>
        <w:tc>
          <w:tcPr>
            <w:tcW w:w="2474" w:type="dxa"/>
          </w:tcPr>
          <w:p w14:paraId="31FB713F" w14:textId="77777777" w:rsidR="00027D08" w:rsidRDefault="004629CD">
            <w:pPr>
              <w:keepNext/>
              <w:spacing w:before="30" w:after="30"/>
              <w:rPr>
                <w:sz w:val="19"/>
                <w:szCs w:val="19"/>
              </w:rPr>
            </w:pPr>
            <w:r>
              <w:rPr>
                <w:sz w:val="19"/>
              </w:rPr>
              <w:t>PAM-GUD-202</w:t>
            </w:r>
          </w:p>
        </w:tc>
        <w:tc>
          <w:tcPr>
            <w:tcW w:w="7732" w:type="dxa"/>
          </w:tcPr>
          <w:p w14:paraId="16344479" w14:textId="77777777" w:rsidR="00027D08" w:rsidRDefault="004629CD">
            <w:pPr>
              <w:keepNext/>
              <w:spacing w:before="30" w:after="30"/>
              <w:jc w:val="center"/>
              <w:rPr>
                <w:sz w:val="19"/>
                <w:szCs w:val="19"/>
              </w:rPr>
            </w:pPr>
            <w:r>
              <w:rPr>
                <w:sz w:val="19"/>
              </w:rPr>
              <w:t>Water and TSE Design Guidelines, Revision 01, March 2026</w:t>
            </w:r>
          </w:p>
        </w:tc>
      </w:tr>
      <w:tr w:rsidR="00027D08" w14:paraId="6D238DB7" w14:textId="77777777">
        <w:trPr>
          <w:cantSplit/>
          <w:jc w:val="center"/>
        </w:trPr>
        <w:tc>
          <w:tcPr>
            <w:tcW w:w="2474" w:type="dxa"/>
          </w:tcPr>
          <w:p w14:paraId="4AC77203" w14:textId="77777777" w:rsidR="00027D08" w:rsidRDefault="004629CD">
            <w:pPr>
              <w:keepNext/>
              <w:spacing w:before="30" w:after="30"/>
              <w:rPr>
                <w:sz w:val="19"/>
                <w:szCs w:val="19"/>
              </w:rPr>
            </w:pPr>
            <w:r>
              <w:rPr>
                <w:sz w:val="19"/>
              </w:rPr>
              <w:t>PAM-GUD-203</w:t>
            </w:r>
          </w:p>
        </w:tc>
        <w:tc>
          <w:tcPr>
            <w:tcW w:w="7732" w:type="dxa"/>
          </w:tcPr>
          <w:p w14:paraId="606DBE1F" w14:textId="77777777" w:rsidR="00027D08" w:rsidRDefault="004629CD">
            <w:pPr>
              <w:keepNext/>
              <w:spacing w:before="30" w:after="30"/>
              <w:jc w:val="center"/>
              <w:rPr>
                <w:sz w:val="19"/>
                <w:szCs w:val="19"/>
              </w:rPr>
            </w:pPr>
            <w:r>
              <w:rPr>
                <w:sz w:val="19"/>
              </w:rPr>
              <w:t>Wastewater Design Guidelines, Revision 01, March 2026</w:t>
            </w:r>
          </w:p>
        </w:tc>
      </w:tr>
      <w:tr w:rsidR="00027D08" w14:paraId="1F940C4D" w14:textId="77777777">
        <w:trPr>
          <w:cantSplit/>
          <w:jc w:val="center"/>
        </w:trPr>
        <w:tc>
          <w:tcPr>
            <w:tcW w:w="2474" w:type="dxa"/>
          </w:tcPr>
          <w:p w14:paraId="08009940" w14:textId="77777777" w:rsidR="00027D08" w:rsidRDefault="004629CD">
            <w:pPr>
              <w:keepNext/>
              <w:spacing w:before="30" w:after="30"/>
              <w:rPr>
                <w:sz w:val="19"/>
                <w:szCs w:val="19"/>
              </w:rPr>
            </w:pPr>
            <w:r>
              <w:rPr>
                <w:sz w:val="19"/>
              </w:rPr>
              <w:t xml:space="preserve">MD </w:t>
            </w:r>
            <w:r>
              <w:rPr>
                <w:sz w:val="19"/>
              </w:rPr>
              <w:t>145/1993</w:t>
            </w:r>
          </w:p>
        </w:tc>
        <w:tc>
          <w:tcPr>
            <w:tcW w:w="7732" w:type="dxa"/>
          </w:tcPr>
          <w:p w14:paraId="1A03D1CB" w14:textId="77777777" w:rsidR="00027D08" w:rsidRDefault="004629CD">
            <w:pPr>
              <w:keepNext/>
              <w:spacing w:before="30" w:after="30"/>
              <w:jc w:val="center"/>
              <w:rPr>
                <w:sz w:val="19"/>
                <w:szCs w:val="19"/>
              </w:rPr>
            </w:pPr>
            <w:r>
              <w:rPr>
                <w:sz w:val="19"/>
              </w:rPr>
              <w:t>Ministerial Decision, treated effluent and sludge reuse</w:t>
            </w:r>
          </w:p>
        </w:tc>
      </w:tr>
      <w:tr w:rsidR="00027D08" w14:paraId="5FE550EA" w14:textId="77777777">
        <w:trPr>
          <w:cantSplit/>
          <w:jc w:val="center"/>
        </w:trPr>
        <w:tc>
          <w:tcPr>
            <w:tcW w:w="2474" w:type="dxa"/>
          </w:tcPr>
          <w:p w14:paraId="0DA89841" w14:textId="77777777" w:rsidR="00027D08" w:rsidRDefault="004629CD">
            <w:pPr>
              <w:keepNext/>
              <w:spacing w:before="30" w:after="30"/>
              <w:rPr>
                <w:sz w:val="19"/>
                <w:szCs w:val="19"/>
              </w:rPr>
            </w:pPr>
            <w:r>
              <w:rPr>
                <w:sz w:val="19"/>
              </w:rPr>
              <w:t>MD 159/2005</w:t>
            </w:r>
          </w:p>
        </w:tc>
        <w:tc>
          <w:tcPr>
            <w:tcW w:w="7732" w:type="dxa"/>
          </w:tcPr>
          <w:p w14:paraId="17E5A485" w14:textId="77777777" w:rsidR="00027D08" w:rsidRDefault="004629CD">
            <w:pPr>
              <w:keepNext/>
              <w:spacing w:before="30" w:after="30"/>
              <w:jc w:val="center"/>
              <w:rPr>
                <w:sz w:val="19"/>
                <w:szCs w:val="19"/>
              </w:rPr>
            </w:pPr>
            <w:r>
              <w:rPr>
                <w:sz w:val="19"/>
              </w:rPr>
              <w:t>Ministerial Decision, discharge to the marine environment</w:t>
            </w:r>
          </w:p>
        </w:tc>
      </w:tr>
      <w:tr w:rsidR="00027D08" w14:paraId="4BE84A0A" w14:textId="77777777">
        <w:trPr>
          <w:cantSplit/>
          <w:jc w:val="center"/>
        </w:trPr>
        <w:tc>
          <w:tcPr>
            <w:tcW w:w="2474" w:type="dxa"/>
          </w:tcPr>
          <w:p w14:paraId="7B5E0F99" w14:textId="77777777" w:rsidR="00027D08" w:rsidRDefault="004629CD">
            <w:pPr>
              <w:spacing w:before="30" w:after="30"/>
              <w:rPr>
                <w:sz w:val="19"/>
                <w:szCs w:val="19"/>
              </w:rPr>
            </w:pPr>
            <w:r>
              <w:rPr>
                <w:sz w:val="19"/>
              </w:rPr>
              <w:t>MD 41/2017</w:t>
            </w:r>
          </w:p>
        </w:tc>
        <w:tc>
          <w:tcPr>
            <w:tcW w:w="7732" w:type="dxa"/>
          </w:tcPr>
          <w:p w14:paraId="628964AE" w14:textId="77777777" w:rsidR="00027D08" w:rsidRDefault="004629CD">
            <w:pPr>
              <w:spacing w:before="30" w:after="30"/>
              <w:jc w:val="center"/>
              <w:rPr>
                <w:sz w:val="19"/>
                <w:szCs w:val="19"/>
              </w:rPr>
            </w:pPr>
            <w:r>
              <w:rPr>
                <w:sz w:val="19"/>
              </w:rPr>
              <w:t>Ministerial Decision, ambient air quality</w:t>
            </w:r>
          </w:p>
        </w:tc>
      </w:tr>
    </w:tbl>
    <w:p w14:paraId="296D51E1" w14:textId="77777777" w:rsidR="00027D08" w:rsidRDefault="004629CD">
      <w:pPr>
        <w:pStyle w:val="Heading3"/>
      </w:pPr>
      <w:bookmarkStart w:id="59" w:name="_Toc240504702"/>
      <w:r>
        <w:t>3.1.1.   Departures</w:t>
      </w:r>
      <w:bookmarkEnd w:id="59"/>
    </w:p>
    <w:p w14:paraId="61EADBF5" w14:textId="77777777" w:rsidR="00027D08" w:rsidRDefault="004629CD">
      <w:r>
        <w:t xml:space="preserve">The departures from the guidelines that </w:t>
      </w:r>
      <w:r>
        <w:t>arise from the data available, and the items that await data, are set out below with the reason and the position adopted. Those the guidelines do not settle are put to Nama Water Services as decisions in Section 1.5; the others are adopted and reported there.</w:t>
      </w:r>
    </w:p>
    <w:p w14:paraId="0A054131" w14:textId="2F856C09" w:rsidR="00027D08" w:rsidRDefault="004629CD">
      <w:pPr>
        <w:pStyle w:val="Caption"/>
        <w:keepNext/>
        <w:spacing w:before="160" w:after="60"/>
        <w:jc w:val="center"/>
      </w:pPr>
      <w:bookmarkStart w:id="60" w:name="_Toc240504638"/>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16</w:t>
      </w:r>
      <w:r>
        <w:rPr>
          <w:i/>
          <w:color w:val="5A5A5A"/>
        </w:rPr>
        <w:fldChar w:fldCharType="end"/>
      </w:r>
      <w:r>
        <w:rPr>
          <w:i/>
          <w:color w:val="5A5A5A"/>
        </w:rPr>
        <w:t>.   Departures from the design guidelines</w:t>
      </w:r>
      <w:bookmarkEnd w:id="60"/>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856"/>
        <w:gridCol w:w="3093"/>
        <w:gridCol w:w="2598"/>
        <w:gridCol w:w="2660"/>
      </w:tblGrid>
      <w:tr w:rsidR="00027D08" w14:paraId="3E0F5D57" w14:textId="77777777">
        <w:trPr>
          <w:cantSplit/>
          <w:tblHeader/>
          <w:jc w:val="center"/>
        </w:trPr>
        <w:tc>
          <w:tcPr>
            <w:tcW w:w="1856" w:type="dxa"/>
            <w:shd w:val="clear" w:color="auto" w:fill="1F497D"/>
          </w:tcPr>
          <w:p w14:paraId="06A29998" w14:textId="77777777" w:rsidR="00027D08" w:rsidRDefault="004629CD">
            <w:pPr>
              <w:spacing w:before="40" w:after="40"/>
              <w:rPr>
                <w:sz w:val="17"/>
                <w:szCs w:val="17"/>
              </w:rPr>
            </w:pPr>
            <w:r>
              <w:rPr>
                <w:b/>
                <w:color w:val="FFFFFF"/>
                <w:sz w:val="17"/>
              </w:rPr>
              <w:t>Subject</w:t>
            </w:r>
          </w:p>
        </w:tc>
        <w:tc>
          <w:tcPr>
            <w:tcW w:w="3093" w:type="dxa"/>
            <w:shd w:val="clear" w:color="auto" w:fill="1F497D"/>
          </w:tcPr>
          <w:p w14:paraId="26EB16D1" w14:textId="77777777" w:rsidR="00027D08" w:rsidRDefault="004629CD">
            <w:pPr>
              <w:spacing w:before="40" w:after="40"/>
              <w:jc w:val="center"/>
              <w:rPr>
                <w:sz w:val="17"/>
                <w:szCs w:val="17"/>
              </w:rPr>
            </w:pPr>
            <w:r>
              <w:rPr>
                <w:b/>
                <w:color w:val="FFFFFF"/>
                <w:sz w:val="17"/>
              </w:rPr>
              <w:t>Guideline position</w:t>
            </w:r>
          </w:p>
        </w:tc>
        <w:tc>
          <w:tcPr>
            <w:tcW w:w="2598" w:type="dxa"/>
            <w:shd w:val="clear" w:color="auto" w:fill="1F497D"/>
          </w:tcPr>
          <w:p w14:paraId="23D7050D" w14:textId="77777777" w:rsidR="00027D08" w:rsidRDefault="004629CD">
            <w:pPr>
              <w:spacing w:before="40" w:after="40"/>
              <w:jc w:val="center"/>
              <w:rPr>
                <w:sz w:val="17"/>
                <w:szCs w:val="17"/>
              </w:rPr>
            </w:pPr>
            <w:r>
              <w:rPr>
                <w:b/>
                <w:color w:val="FFFFFF"/>
                <w:sz w:val="17"/>
              </w:rPr>
              <w:t>Position adopted</w:t>
            </w:r>
          </w:p>
        </w:tc>
        <w:tc>
          <w:tcPr>
            <w:tcW w:w="2660" w:type="dxa"/>
            <w:shd w:val="clear" w:color="auto" w:fill="1F497D"/>
          </w:tcPr>
          <w:p w14:paraId="0AE99540" w14:textId="77777777" w:rsidR="00027D08" w:rsidRDefault="004629CD">
            <w:pPr>
              <w:spacing w:before="40" w:after="40"/>
              <w:jc w:val="center"/>
              <w:rPr>
                <w:sz w:val="17"/>
                <w:szCs w:val="17"/>
              </w:rPr>
            </w:pPr>
            <w:r>
              <w:rPr>
                <w:b/>
                <w:color w:val="FFFFFF"/>
                <w:sz w:val="17"/>
              </w:rPr>
              <w:t>Reason</w:t>
            </w:r>
          </w:p>
        </w:tc>
      </w:tr>
      <w:tr w:rsidR="00027D08" w14:paraId="38BF840E" w14:textId="77777777">
        <w:trPr>
          <w:cantSplit/>
          <w:jc w:val="center"/>
        </w:trPr>
        <w:tc>
          <w:tcPr>
            <w:tcW w:w="1856" w:type="dxa"/>
          </w:tcPr>
          <w:p w14:paraId="6E7CA912" w14:textId="77777777" w:rsidR="00027D08" w:rsidRDefault="004629CD">
            <w:pPr>
              <w:spacing w:before="30" w:after="30"/>
              <w:rPr>
                <w:sz w:val="17"/>
                <w:szCs w:val="17"/>
              </w:rPr>
            </w:pPr>
            <w:r>
              <w:rPr>
                <w:sz w:val="17"/>
              </w:rPr>
              <w:t>Occupancy rate</w:t>
            </w:r>
          </w:p>
        </w:tc>
        <w:tc>
          <w:tcPr>
            <w:tcW w:w="3093" w:type="dxa"/>
          </w:tcPr>
          <w:p w14:paraId="3F6F08E8" w14:textId="77777777" w:rsidR="00027D08" w:rsidRDefault="004629CD">
            <w:pPr>
              <w:spacing w:before="30" w:after="30"/>
              <w:jc w:val="center"/>
              <w:rPr>
                <w:sz w:val="17"/>
                <w:szCs w:val="17"/>
              </w:rPr>
            </w:pPr>
            <w:r>
              <w:rPr>
                <w:sz w:val="17"/>
              </w:rPr>
              <w:t>Population divided by housing units, both from NCSI</w:t>
            </w:r>
          </w:p>
        </w:tc>
        <w:tc>
          <w:tcPr>
            <w:tcW w:w="2598" w:type="dxa"/>
          </w:tcPr>
          <w:p w14:paraId="21B57F61" w14:textId="77777777" w:rsidR="00027D08" w:rsidRDefault="004629CD">
            <w:pPr>
              <w:spacing w:before="30" w:after="30"/>
              <w:jc w:val="center"/>
              <w:rPr>
                <w:sz w:val="17"/>
                <w:szCs w:val="17"/>
              </w:rPr>
            </w:pPr>
            <w:r>
              <w:rPr>
                <w:sz w:val="17"/>
              </w:rPr>
              <w:t xml:space="preserve">Settlement population divided by the domestic </w:t>
            </w:r>
            <w:r>
              <w:rPr>
                <w:sz w:val="17"/>
              </w:rPr>
              <w:t>electricity meters counted in the settlement, with a floor and a cap (Decision 2)</w:t>
            </w:r>
          </w:p>
        </w:tc>
        <w:tc>
          <w:tcPr>
            <w:tcW w:w="2660" w:type="dxa"/>
          </w:tcPr>
          <w:p w14:paraId="4AE47093" w14:textId="77777777" w:rsidR="00027D08" w:rsidRDefault="004629CD">
            <w:pPr>
              <w:spacing w:before="30" w:after="30"/>
              <w:jc w:val="center"/>
              <w:rPr>
                <w:sz w:val="17"/>
                <w:szCs w:val="17"/>
              </w:rPr>
            </w:pPr>
            <w:r>
              <w:rPr>
                <w:sz w:val="17"/>
              </w:rPr>
              <w:t>Housing units are not published at settlement level</w:t>
            </w:r>
          </w:p>
        </w:tc>
      </w:tr>
      <w:tr w:rsidR="00027D08" w14:paraId="4534F3F2" w14:textId="77777777">
        <w:trPr>
          <w:cantSplit/>
          <w:jc w:val="center"/>
        </w:trPr>
        <w:tc>
          <w:tcPr>
            <w:tcW w:w="1856" w:type="dxa"/>
          </w:tcPr>
          <w:p w14:paraId="2639DFF5" w14:textId="77777777" w:rsidR="00027D08" w:rsidRDefault="004629CD">
            <w:pPr>
              <w:spacing w:before="30" w:after="30"/>
              <w:rPr>
                <w:sz w:val="17"/>
                <w:szCs w:val="17"/>
              </w:rPr>
            </w:pPr>
            <w:r>
              <w:rPr>
                <w:sz w:val="17"/>
              </w:rPr>
              <w:t>Non-domestic and governmental demand</w:t>
            </w:r>
          </w:p>
        </w:tc>
        <w:tc>
          <w:tcPr>
            <w:tcW w:w="3093" w:type="dxa"/>
          </w:tcPr>
          <w:p w14:paraId="15518FCD" w14:textId="77777777" w:rsidR="00027D08" w:rsidRDefault="004629CD">
            <w:pPr>
              <w:spacing w:before="30" w:after="30"/>
              <w:jc w:val="center"/>
              <w:rPr>
                <w:sz w:val="17"/>
                <w:szCs w:val="17"/>
              </w:rPr>
            </w:pPr>
            <w:r>
              <w:rPr>
                <w:sz w:val="17"/>
              </w:rPr>
              <w:t xml:space="preserve">Unit rates per pupil, bed, employee and floor area where detailed land use </w:t>
            </w:r>
            <w:r>
              <w:rPr>
                <w:sz w:val="17"/>
              </w:rPr>
              <w:t>allocation is available</w:t>
            </w:r>
          </w:p>
        </w:tc>
        <w:tc>
          <w:tcPr>
            <w:tcW w:w="2598" w:type="dxa"/>
          </w:tcPr>
          <w:p w14:paraId="75065E1F" w14:textId="77777777" w:rsidR="00027D08" w:rsidRDefault="004629CD">
            <w:pPr>
              <w:spacing w:before="30" w:after="30"/>
              <w:jc w:val="center"/>
              <w:rPr>
                <w:sz w:val="17"/>
                <w:szCs w:val="17"/>
              </w:rPr>
            </w:pPr>
            <w:r>
              <w:rPr>
                <w:sz w:val="17"/>
              </w:rPr>
              <w:t>The published governorate ratios</w:t>
            </w:r>
          </w:p>
        </w:tc>
        <w:tc>
          <w:tcPr>
            <w:tcW w:w="2660" w:type="dxa"/>
          </w:tcPr>
          <w:p w14:paraId="1055C360" w14:textId="77777777" w:rsidR="00027D08" w:rsidRDefault="004629CD">
            <w:pPr>
              <w:spacing w:before="30" w:after="30"/>
              <w:jc w:val="center"/>
              <w:rPr>
                <w:sz w:val="17"/>
                <w:szCs w:val="17"/>
              </w:rPr>
            </w:pPr>
            <w:r>
              <w:rPr>
                <w:sz w:val="17"/>
              </w:rPr>
              <w:t>The quantities the unit rates require are not recorded in any dataset held</w:t>
            </w:r>
          </w:p>
        </w:tc>
      </w:tr>
      <w:tr w:rsidR="00027D08" w14:paraId="5DFCC917" w14:textId="77777777">
        <w:trPr>
          <w:cantSplit/>
          <w:jc w:val="center"/>
        </w:trPr>
        <w:tc>
          <w:tcPr>
            <w:tcW w:w="1856" w:type="dxa"/>
          </w:tcPr>
          <w:p w14:paraId="1B7F5BFD" w14:textId="77777777" w:rsidR="00027D08" w:rsidRDefault="004629CD">
            <w:pPr>
              <w:spacing w:before="30" w:after="30"/>
              <w:rPr>
                <w:sz w:val="17"/>
                <w:szCs w:val="17"/>
              </w:rPr>
            </w:pPr>
            <w:r>
              <w:rPr>
                <w:sz w:val="17"/>
              </w:rPr>
              <w:t>Allocation of non-domestic demand</w:t>
            </w:r>
          </w:p>
        </w:tc>
        <w:tc>
          <w:tcPr>
            <w:tcW w:w="3093" w:type="dxa"/>
          </w:tcPr>
          <w:p w14:paraId="7FF8C0EA" w14:textId="77777777" w:rsidR="00027D08" w:rsidRDefault="004629CD">
            <w:pPr>
              <w:spacing w:before="30" w:after="30"/>
              <w:jc w:val="center"/>
              <w:rPr>
                <w:sz w:val="17"/>
                <w:szCs w:val="17"/>
              </w:rPr>
            </w:pPr>
            <w:r>
              <w:rPr>
                <w:sz w:val="17"/>
              </w:rPr>
              <w:t>Distributed across the served population</w:t>
            </w:r>
          </w:p>
        </w:tc>
        <w:tc>
          <w:tcPr>
            <w:tcW w:w="2598" w:type="dxa"/>
          </w:tcPr>
          <w:p w14:paraId="050DC035" w14:textId="77777777" w:rsidR="00027D08" w:rsidRDefault="004629CD">
            <w:pPr>
              <w:spacing w:before="30" w:after="30"/>
              <w:jc w:val="center"/>
              <w:rPr>
                <w:sz w:val="17"/>
                <w:szCs w:val="17"/>
              </w:rPr>
            </w:pPr>
            <w:r>
              <w:rPr>
                <w:sz w:val="17"/>
              </w:rPr>
              <w:t>Placed on the plots whose meters generate it</w:t>
            </w:r>
          </w:p>
        </w:tc>
        <w:tc>
          <w:tcPr>
            <w:tcW w:w="2660" w:type="dxa"/>
          </w:tcPr>
          <w:p w14:paraId="7B9353A5" w14:textId="77777777" w:rsidR="00027D08" w:rsidRDefault="004629CD">
            <w:pPr>
              <w:spacing w:before="30" w:after="30"/>
              <w:jc w:val="center"/>
              <w:rPr>
                <w:sz w:val="17"/>
                <w:szCs w:val="17"/>
              </w:rPr>
            </w:pPr>
            <w:r>
              <w:rPr>
                <w:sz w:val="17"/>
              </w:rPr>
              <w:t>A residential street generates no commercial flow; the total is unchanged and only its distribution differs</w:t>
            </w:r>
          </w:p>
        </w:tc>
      </w:tr>
      <w:tr w:rsidR="00027D08" w14:paraId="46FD5A07" w14:textId="77777777">
        <w:trPr>
          <w:cantSplit/>
          <w:jc w:val="center"/>
        </w:trPr>
        <w:tc>
          <w:tcPr>
            <w:tcW w:w="1856" w:type="dxa"/>
          </w:tcPr>
          <w:p w14:paraId="45BB63C7" w14:textId="77777777" w:rsidR="00027D08" w:rsidRDefault="004629CD">
            <w:pPr>
              <w:spacing w:before="30" w:after="30"/>
              <w:rPr>
                <w:sz w:val="17"/>
                <w:szCs w:val="17"/>
              </w:rPr>
            </w:pPr>
            <w:r>
              <w:rPr>
                <w:sz w:val="17"/>
              </w:rPr>
              <w:t>Industrial estates</w:t>
            </w:r>
          </w:p>
        </w:tc>
        <w:tc>
          <w:tcPr>
            <w:tcW w:w="3093" w:type="dxa"/>
          </w:tcPr>
          <w:p w14:paraId="40EF9CC3" w14:textId="77777777" w:rsidR="00027D08" w:rsidRDefault="004629CD">
            <w:pPr>
              <w:spacing w:before="30" w:after="30"/>
              <w:jc w:val="center"/>
              <w:rPr>
                <w:sz w:val="17"/>
                <w:szCs w:val="17"/>
              </w:rPr>
            </w:pPr>
            <w:r>
              <w:rPr>
                <w:sz w:val="17"/>
              </w:rPr>
              <w:t>Determined case by case with the developer</w:t>
            </w:r>
          </w:p>
        </w:tc>
        <w:tc>
          <w:tcPr>
            <w:tcW w:w="2598" w:type="dxa"/>
          </w:tcPr>
          <w:p w14:paraId="435DCC04" w14:textId="77777777" w:rsidR="00027D08" w:rsidRDefault="004629CD">
            <w:pPr>
              <w:spacing w:before="30" w:after="30"/>
              <w:jc w:val="center"/>
              <w:rPr>
                <w:sz w:val="17"/>
                <w:szCs w:val="17"/>
              </w:rPr>
            </w:pPr>
            <w:r>
              <w:rPr>
                <w:sz w:val="17"/>
              </w:rPr>
              <w:t>An assumed workforce at the dry-industry unit rate</w:t>
            </w:r>
          </w:p>
        </w:tc>
        <w:tc>
          <w:tcPr>
            <w:tcW w:w="2660" w:type="dxa"/>
          </w:tcPr>
          <w:p w14:paraId="006893DE" w14:textId="77777777" w:rsidR="00027D08" w:rsidRDefault="004629CD">
            <w:pPr>
              <w:spacing w:before="30" w:after="30"/>
              <w:jc w:val="center"/>
              <w:rPr>
                <w:sz w:val="17"/>
                <w:szCs w:val="17"/>
              </w:rPr>
            </w:pPr>
            <w:r>
              <w:rPr>
                <w:sz w:val="17"/>
              </w:rPr>
              <w:t xml:space="preserve">No workforce or discharge </w:t>
            </w:r>
            <w:r>
              <w:rPr>
                <w:sz w:val="17"/>
              </w:rPr>
              <w:t>record has been supplied; the assumption is stated and is to be replaced by the record</w:t>
            </w:r>
          </w:p>
        </w:tc>
      </w:tr>
      <w:tr w:rsidR="00027D08" w14:paraId="2F559302" w14:textId="77777777">
        <w:trPr>
          <w:cantSplit/>
          <w:jc w:val="center"/>
        </w:trPr>
        <w:tc>
          <w:tcPr>
            <w:tcW w:w="1856" w:type="dxa"/>
          </w:tcPr>
          <w:p w14:paraId="0073A919" w14:textId="77777777" w:rsidR="00027D08" w:rsidRDefault="004629CD">
            <w:pPr>
              <w:spacing w:before="30" w:after="30"/>
              <w:rPr>
                <w:sz w:val="17"/>
                <w:szCs w:val="17"/>
              </w:rPr>
            </w:pPr>
            <w:r>
              <w:rPr>
                <w:sz w:val="17"/>
              </w:rPr>
              <w:t>Water supplied by tanker</w:t>
            </w:r>
          </w:p>
        </w:tc>
        <w:tc>
          <w:tcPr>
            <w:tcW w:w="3093" w:type="dxa"/>
          </w:tcPr>
          <w:p w14:paraId="702ACAD1" w14:textId="77777777" w:rsidR="00027D08" w:rsidRDefault="004629CD">
            <w:pPr>
              <w:spacing w:before="30" w:after="30"/>
              <w:jc w:val="center"/>
              <w:rPr>
                <w:sz w:val="17"/>
                <w:szCs w:val="17"/>
              </w:rPr>
            </w:pPr>
            <w:r>
              <w:rPr>
                <w:sz w:val="17"/>
              </w:rPr>
              <w:t>Assessed from the tanker filling station records</w:t>
            </w:r>
          </w:p>
        </w:tc>
        <w:tc>
          <w:tcPr>
            <w:tcW w:w="2598" w:type="dxa"/>
          </w:tcPr>
          <w:p w14:paraId="34B3B09C" w14:textId="77777777" w:rsidR="00027D08" w:rsidRDefault="004629CD">
            <w:pPr>
              <w:spacing w:before="30" w:after="30"/>
              <w:jc w:val="center"/>
              <w:rPr>
                <w:sz w:val="17"/>
                <w:szCs w:val="17"/>
              </w:rPr>
            </w:pPr>
            <w:r>
              <w:rPr>
                <w:sz w:val="17"/>
              </w:rPr>
              <w:t xml:space="preserve">Households on tanker supply carry the domestic rate like any other metered </w:t>
            </w:r>
            <w:r>
              <w:rPr>
                <w:sz w:val="17"/>
              </w:rPr>
              <w:t>household; no separate tanker term</w:t>
            </w:r>
          </w:p>
        </w:tc>
        <w:tc>
          <w:tcPr>
            <w:tcW w:w="2660" w:type="dxa"/>
          </w:tcPr>
          <w:p w14:paraId="6C8B1946" w14:textId="77777777" w:rsidR="00027D08" w:rsidRDefault="004629CD">
            <w:pPr>
              <w:spacing w:before="30" w:after="30"/>
              <w:jc w:val="center"/>
              <w:rPr>
                <w:sz w:val="17"/>
                <w:szCs w:val="17"/>
              </w:rPr>
            </w:pPr>
            <w:r>
              <w:rPr>
                <w:sz w:val="17"/>
              </w:rPr>
              <w:t>No filling-station record is held; requested</w:t>
            </w:r>
          </w:p>
        </w:tc>
      </w:tr>
      <w:tr w:rsidR="00027D08" w14:paraId="3F16C7BA" w14:textId="77777777">
        <w:trPr>
          <w:cantSplit/>
          <w:jc w:val="center"/>
        </w:trPr>
        <w:tc>
          <w:tcPr>
            <w:tcW w:w="1856" w:type="dxa"/>
          </w:tcPr>
          <w:p w14:paraId="00F581E2" w14:textId="77777777" w:rsidR="00027D08" w:rsidRDefault="004629CD">
            <w:pPr>
              <w:spacing w:before="30" w:after="30"/>
              <w:rPr>
                <w:sz w:val="17"/>
                <w:szCs w:val="17"/>
              </w:rPr>
            </w:pPr>
            <w:r>
              <w:rPr>
                <w:sz w:val="17"/>
              </w:rPr>
              <w:t>Other water sources</w:t>
            </w:r>
          </w:p>
        </w:tc>
        <w:tc>
          <w:tcPr>
            <w:tcW w:w="3093" w:type="dxa"/>
          </w:tcPr>
          <w:p w14:paraId="65845985" w14:textId="77777777" w:rsidR="00027D08" w:rsidRDefault="004629CD">
            <w:pPr>
              <w:spacing w:before="30" w:after="30"/>
              <w:jc w:val="center"/>
              <w:rPr>
                <w:sz w:val="17"/>
                <w:szCs w:val="17"/>
              </w:rPr>
            </w:pPr>
            <w:r>
              <w:rPr>
                <w:sz w:val="17"/>
              </w:rPr>
              <w:t>Private wells and other non-network abstraction assessed</w:t>
            </w:r>
          </w:p>
        </w:tc>
        <w:tc>
          <w:tcPr>
            <w:tcW w:w="2598" w:type="dxa"/>
          </w:tcPr>
          <w:p w14:paraId="216B39C8" w14:textId="77777777" w:rsidR="00027D08" w:rsidRDefault="004629CD">
            <w:pPr>
              <w:spacing w:before="30" w:after="30"/>
              <w:jc w:val="center"/>
              <w:rPr>
                <w:sz w:val="17"/>
                <w:szCs w:val="17"/>
              </w:rPr>
            </w:pPr>
            <w:r>
              <w:rPr>
                <w:sz w:val="17"/>
              </w:rPr>
              <w:t>Not assessed; every flow is on the network-accounted basis</w:t>
            </w:r>
          </w:p>
        </w:tc>
        <w:tc>
          <w:tcPr>
            <w:tcW w:w="2660" w:type="dxa"/>
          </w:tcPr>
          <w:p w14:paraId="29947344" w14:textId="77777777" w:rsidR="00027D08" w:rsidRDefault="004629CD">
            <w:pPr>
              <w:spacing w:before="30" w:after="30"/>
              <w:jc w:val="center"/>
              <w:rPr>
                <w:sz w:val="17"/>
                <w:szCs w:val="17"/>
              </w:rPr>
            </w:pPr>
            <w:r>
              <w:rPr>
                <w:sz w:val="17"/>
              </w:rPr>
              <w:t>No record of private abstraction is held; requested</w:t>
            </w:r>
          </w:p>
        </w:tc>
      </w:tr>
      <w:tr w:rsidR="00027D08" w14:paraId="3283C9F2" w14:textId="77777777">
        <w:trPr>
          <w:cantSplit/>
          <w:jc w:val="center"/>
        </w:trPr>
        <w:tc>
          <w:tcPr>
            <w:tcW w:w="1856" w:type="dxa"/>
          </w:tcPr>
          <w:p w14:paraId="67F9041C" w14:textId="77777777" w:rsidR="00027D08" w:rsidRDefault="004629CD">
            <w:pPr>
              <w:spacing w:before="30" w:after="30"/>
              <w:rPr>
                <w:sz w:val="17"/>
                <w:szCs w:val="17"/>
              </w:rPr>
            </w:pPr>
            <w:r>
              <w:rPr>
                <w:sz w:val="17"/>
              </w:rPr>
              <w:lastRenderedPageBreak/>
              <w:t>Connection to the sewer</w:t>
            </w:r>
          </w:p>
        </w:tc>
        <w:tc>
          <w:tcPr>
            <w:tcW w:w="3093" w:type="dxa"/>
          </w:tcPr>
          <w:p w14:paraId="571F8255" w14:textId="77777777" w:rsidR="00027D08" w:rsidRDefault="004629CD">
            <w:pPr>
              <w:spacing w:before="30" w:after="30"/>
              <w:jc w:val="center"/>
              <w:rPr>
                <w:sz w:val="17"/>
                <w:szCs w:val="17"/>
              </w:rPr>
            </w:pPr>
            <w:r>
              <w:rPr>
                <w:sz w:val="17"/>
              </w:rPr>
              <w:t>Coverage rising to the whole served area by the end of the period</w:t>
            </w:r>
          </w:p>
        </w:tc>
        <w:tc>
          <w:tcPr>
            <w:tcW w:w="2598" w:type="dxa"/>
          </w:tcPr>
          <w:p w14:paraId="6ED7E0C0" w14:textId="77777777" w:rsidR="00027D08" w:rsidRDefault="004629CD">
            <w:pPr>
              <w:spacing w:before="30" w:after="30"/>
              <w:jc w:val="center"/>
              <w:rPr>
                <w:sz w:val="17"/>
                <w:szCs w:val="17"/>
              </w:rPr>
            </w:pPr>
            <w:r>
              <w:rPr>
                <w:sz w:val="17"/>
              </w:rPr>
              <w:t>Every metered property counted as connected; pipes and the STP are sized on the full load, and the early-year self-cleansing case takes the connection ratio of the Inception Report, 61 per cent in 2030</w:t>
            </w:r>
          </w:p>
        </w:tc>
        <w:tc>
          <w:tcPr>
            <w:tcW w:w="2660" w:type="dxa"/>
          </w:tcPr>
          <w:p w14:paraId="6AD618D6" w14:textId="77777777" w:rsidR="00027D08" w:rsidRDefault="004629CD">
            <w:pPr>
              <w:spacing w:before="30" w:after="30"/>
              <w:jc w:val="center"/>
              <w:rPr>
                <w:sz w:val="17"/>
                <w:szCs w:val="17"/>
              </w:rPr>
            </w:pPr>
            <w:r>
              <w:rPr>
                <w:sz w:val="17"/>
              </w:rPr>
              <w:t>Sizing on the full load is the safe side; the ratio is carried separately where over-estimation would be the risk</w:t>
            </w:r>
          </w:p>
        </w:tc>
      </w:tr>
      <w:tr w:rsidR="00027D08" w14:paraId="24C8796A" w14:textId="77777777">
        <w:trPr>
          <w:cantSplit/>
          <w:jc w:val="center"/>
        </w:trPr>
        <w:tc>
          <w:tcPr>
            <w:tcW w:w="1856" w:type="dxa"/>
          </w:tcPr>
          <w:p w14:paraId="04E71AAA" w14:textId="77777777" w:rsidR="00027D08" w:rsidRDefault="004629CD">
            <w:pPr>
              <w:spacing w:before="30" w:after="30"/>
              <w:rPr>
                <w:sz w:val="17"/>
                <w:szCs w:val="17"/>
              </w:rPr>
            </w:pPr>
            <w:r>
              <w:rPr>
                <w:sz w:val="17"/>
              </w:rPr>
              <w:t>Design flow standard</w:t>
            </w:r>
          </w:p>
        </w:tc>
        <w:tc>
          <w:tcPr>
            <w:tcW w:w="3093" w:type="dxa"/>
          </w:tcPr>
          <w:p w14:paraId="30F6A5C1" w14:textId="77777777" w:rsidR="00027D08" w:rsidRDefault="004629CD">
            <w:pPr>
              <w:spacing w:before="30" w:after="30"/>
              <w:jc w:val="center"/>
              <w:rPr>
                <w:sz w:val="17"/>
                <w:szCs w:val="17"/>
              </w:rPr>
            </w:pPr>
            <w:r>
              <w:rPr>
                <w:sz w:val="17"/>
              </w:rPr>
              <w:t>Where detailed land use is available, design flows calculated to a stated international standard such as BS EN 752</w:t>
            </w:r>
          </w:p>
        </w:tc>
        <w:tc>
          <w:tcPr>
            <w:tcW w:w="2598" w:type="dxa"/>
          </w:tcPr>
          <w:p w14:paraId="0141A739" w14:textId="77777777" w:rsidR="00027D08" w:rsidRDefault="004629CD">
            <w:pPr>
              <w:spacing w:before="30" w:after="30"/>
              <w:jc w:val="center"/>
              <w:rPr>
                <w:sz w:val="17"/>
                <w:szCs w:val="17"/>
              </w:rPr>
            </w:pPr>
            <w:r>
              <w:rPr>
                <w:sz w:val="17"/>
              </w:rPr>
              <w:t>The planning ratios and return rates of the guideline, applied plot by plot</w:t>
            </w:r>
          </w:p>
        </w:tc>
        <w:tc>
          <w:tcPr>
            <w:tcW w:w="2660" w:type="dxa"/>
          </w:tcPr>
          <w:p w14:paraId="4EB8DB78" w14:textId="77777777" w:rsidR="00027D08" w:rsidRDefault="004629CD">
            <w:pPr>
              <w:spacing w:before="30" w:after="30"/>
              <w:jc w:val="center"/>
              <w:rPr>
                <w:sz w:val="17"/>
                <w:szCs w:val="17"/>
              </w:rPr>
            </w:pPr>
            <w:r>
              <w:rPr>
                <w:sz w:val="17"/>
              </w:rPr>
              <w:t>The quantities a detailed method requires are not held; the standard will be stated when they are</w:t>
            </w:r>
          </w:p>
        </w:tc>
      </w:tr>
      <w:tr w:rsidR="00027D08" w14:paraId="2D0E5907" w14:textId="77777777">
        <w:trPr>
          <w:cantSplit/>
          <w:jc w:val="center"/>
        </w:trPr>
        <w:tc>
          <w:tcPr>
            <w:tcW w:w="1856" w:type="dxa"/>
          </w:tcPr>
          <w:p w14:paraId="39E6AF40" w14:textId="77777777" w:rsidR="00027D08" w:rsidRDefault="004629CD">
            <w:pPr>
              <w:spacing w:before="30" w:after="30"/>
              <w:rPr>
                <w:sz w:val="17"/>
                <w:szCs w:val="17"/>
              </w:rPr>
            </w:pPr>
            <w:r>
              <w:rPr>
                <w:sz w:val="17"/>
              </w:rPr>
              <w:t>Minimum gradient</w:t>
            </w:r>
          </w:p>
        </w:tc>
        <w:tc>
          <w:tcPr>
            <w:tcW w:w="3093" w:type="dxa"/>
          </w:tcPr>
          <w:p w14:paraId="61DDF8A0" w14:textId="77777777" w:rsidR="00027D08" w:rsidRDefault="004629CD">
            <w:pPr>
              <w:spacing w:before="30" w:after="30"/>
              <w:jc w:val="center"/>
              <w:rPr>
                <w:sz w:val="17"/>
                <w:szCs w:val="17"/>
              </w:rPr>
            </w:pPr>
            <w:r>
              <w:rPr>
                <w:sz w:val="17"/>
              </w:rPr>
              <w:t xml:space="preserve">The steeper of </w:t>
            </w:r>
            <w:r>
              <w:rPr>
                <w:sz w:val="17"/>
              </w:rPr>
              <w:t>the self-cleansing and the minimum tractive force gradients</w:t>
            </w:r>
          </w:p>
        </w:tc>
        <w:tc>
          <w:tcPr>
            <w:tcW w:w="2598" w:type="dxa"/>
          </w:tcPr>
          <w:p w14:paraId="1B97EBD1" w14:textId="77777777" w:rsidR="00027D08" w:rsidRDefault="004629CD">
            <w:pPr>
              <w:spacing w:before="30" w:after="30"/>
              <w:jc w:val="center"/>
              <w:rPr>
                <w:sz w:val="17"/>
                <w:szCs w:val="17"/>
              </w:rPr>
            </w:pPr>
            <w:r>
              <w:rPr>
                <w:sz w:val="17"/>
              </w:rPr>
              <w:t>Table 11 minimum gradients; the tractive force used at the concept stage only to list the pipes needing early washing, at a tractive tension of 1 Pa and with a floor of 1.5 l/s (Decision 7)</w:t>
            </w:r>
          </w:p>
        </w:tc>
        <w:tc>
          <w:tcPr>
            <w:tcW w:w="2660" w:type="dxa"/>
          </w:tcPr>
          <w:p w14:paraId="2E3E74AA" w14:textId="77777777" w:rsidR="00027D08" w:rsidRDefault="004629CD">
            <w:pPr>
              <w:spacing w:before="30" w:after="30"/>
              <w:jc w:val="center"/>
              <w:rPr>
                <w:sz w:val="17"/>
                <w:szCs w:val="17"/>
              </w:rPr>
            </w:pPr>
            <w:r>
              <w:rPr>
                <w:sz w:val="17"/>
              </w:rPr>
              <w:t>The tractive tension is not stated in the guidelines; the method sets gradients at the preliminary design once it is confirmed</w:t>
            </w:r>
          </w:p>
        </w:tc>
      </w:tr>
      <w:tr w:rsidR="00027D08" w14:paraId="739867D2" w14:textId="77777777">
        <w:trPr>
          <w:cantSplit/>
          <w:jc w:val="center"/>
        </w:trPr>
        <w:tc>
          <w:tcPr>
            <w:tcW w:w="1856" w:type="dxa"/>
          </w:tcPr>
          <w:p w14:paraId="1A7A2F05" w14:textId="77777777" w:rsidR="00027D08" w:rsidRDefault="004629CD">
            <w:pPr>
              <w:keepNext/>
              <w:spacing w:before="30" w:after="30"/>
              <w:rPr>
                <w:sz w:val="17"/>
                <w:szCs w:val="17"/>
              </w:rPr>
            </w:pPr>
            <w:r>
              <w:rPr>
                <w:sz w:val="17"/>
              </w:rPr>
              <w:t>Depth of cover</w:t>
            </w:r>
          </w:p>
        </w:tc>
        <w:tc>
          <w:tcPr>
            <w:tcW w:w="3093" w:type="dxa"/>
          </w:tcPr>
          <w:p w14:paraId="5C6AA59C" w14:textId="77777777" w:rsidR="00027D08" w:rsidRDefault="004629CD">
            <w:pPr>
              <w:keepNext/>
              <w:spacing w:before="30" w:after="30"/>
              <w:jc w:val="center"/>
              <w:rPr>
                <w:sz w:val="17"/>
                <w:szCs w:val="17"/>
              </w:rPr>
            </w:pPr>
            <w:r>
              <w:rPr>
                <w:sz w:val="17"/>
              </w:rPr>
              <w:t>About 10 to 12 m recommended as the point where excavation cost justifies pumping</w:t>
            </w:r>
          </w:p>
        </w:tc>
        <w:tc>
          <w:tcPr>
            <w:tcW w:w="2598" w:type="dxa"/>
          </w:tcPr>
          <w:p w14:paraId="026046DD" w14:textId="77777777" w:rsidR="00027D08" w:rsidRDefault="004629CD">
            <w:pPr>
              <w:keepNext/>
              <w:spacing w:before="30" w:after="30"/>
              <w:jc w:val="center"/>
              <w:rPr>
                <w:sz w:val="17"/>
                <w:szCs w:val="17"/>
              </w:rPr>
            </w:pPr>
            <w:r>
              <w:rPr>
                <w:sz w:val="17"/>
              </w:rPr>
              <w:t>12 m applied as the limit at the concept stage, with a pumping station before it</w:t>
            </w:r>
          </w:p>
        </w:tc>
        <w:tc>
          <w:tcPr>
            <w:tcW w:w="2660" w:type="dxa"/>
          </w:tcPr>
          <w:p w14:paraId="428B430F" w14:textId="77777777" w:rsidR="00027D08" w:rsidRDefault="004629CD">
            <w:pPr>
              <w:keepNext/>
              <w:spacing w:before="30" w:after="30"/>
              <w:jc w:val="center"/>
              <w:rPr>
                <w:sz w:val="17"/>
                <w:szCs w:val="17"/>
              </w:rPr>
            </w:pPr>
            <w:r>
              <w:rPr>
                <w:sz w:val="17"/>
              </w:rPr>
              <w:t>The excavation cost cannot be calculated without the detailed quantities</w:t>
            </w:r>
          </w:p>
        </w:tc>
      </w:tr>
      <w:tr w:rsidR="00027D08" w14:paraId="6DFCFF70" w14:textId="77777777">
        <w:trPr>
          <w:cantSplit/>
          <w:jc w:val="center"/>
        </w:trPr>
        <w:tc>
          <w:tcPr>
            <w:tcW w:w="1856" w:type="dxa"/>
          </w:tcPr>
          <w:p w14:paraId="38D3DE2C" w14:textId="77777777" w:rsidR="00027D08" w:rsidRDefault="004629CD">
            <w:pPr>
              <w:keepNext/>
              <w:spacing w:before="30" w:after="30"/>
              <w:rPr>
                <w:sz w:val="17"/>
                <w:szCs w:val="17"/>
              </w:rPr>
            </w:pPr>
            <w:r>
              <w:rPr>
                <w:sz w:val="17"/>
              </w:rPr>
              <w:t>Design horizon</w:t>
            </w:r>
          </w:p>
        </w:tc>
        <w:tc>
          <w:tcPr>
            <w:tcW w:w="3093" w:type="dxa"/>
          </w:tcPr>
          <w:p w14:paraId="32FF13A1" w14:textId="77777777" w:rsidR="00027D08" w:rsidRDefault="004629CD">
            <w:pPr>
              <w:keepNext/>
              <w:spacing w:before="30" w:after="30"/>
              <w:jc w:val="center"/>
              <w:rPr>
                <w:sz w:val="17"/>
                <w:szCs w:val="17"/>
              </w:rPr>
            </w:pPr>
            <w:r>
              <w:rPr>
                <w:sz w:val="17"/>
              </w:rPr>
              <w:t>Completion plus twenty-five years, or the saturation of the area</w:t>
            </w:r>
          </w:p>
        </w:tc>
        <w:tc>
          <w:tcPr>
            <w:tcW w:w="2598" w:type="dxa"/>
          </w:tcPr>
          <w:p w14:paraId="7EA0D290" w14:textId="77777777" w:rsidR="00027D08" w:rsidRDefault="004629CD">
            <w:pPr>
              <w:keepNext/>
              <w:spacing w:before="30" w:after="30"/>
              <w:jc w:val="center"/>
              <w:rPr>
                <w:sz w:val="17"/>
                <w:szCs w:val="17"/>
              </w:rPr>
            </w:pPr>
            <w:r>
              <w:rPr>
                <w:sz w:val="17"/>
              </w:rPr>
              <w:t xml:space="preserve">Both carried: 2055 and the saturation year 2070 </w:t>
            </w:r>
            <w:r>
              <w:rPr>
                <w:sz w:val="17"/>
              </w:rPr>
              <w:t>(Decision 5)</w:t>
            </w:r>
          </w:p>
        </w:tc>
        <w:tc>
          <w:tcPr>
            <w:tcW w:w="2660" w:type="dxa"/>
          </w:tcPr>
          <w:p w14:paraId="7ABADEA9" w14:textId="77777777" w:rsidR="00027D08" w:rsidRDefault="004629CD">
            <w:pPr>
              <w:keepNext/>
              <w:spacing w:before="30" w:after="30"/>
              <w:jc w:val="center"/>
              <w:rPr>
                <w:sz w:val="17"/>
                <w:szCs w:val="17"/>
              </w:rPr>
            </w:pPr>
            <w:r>
              <w:rPr>
                <w:sz w:val="17"/>
              </w:rPr>
              <w:t>The Terms of Reference name both; the choice is for Nama Water Services</w:t>
            </w:r>
          </w:p>
        </w:tc>
      </w:tr>
      <w:tr w:rsidR="00027D08" w14:paraId="0FEEEE00" w14:textId="77777777">
        <w:trPr>
          <w:cantSplit/>
          <w:jc w:val="center"/>
        </w:trPr>
        <w:tc>
          <w:tcPr>
            <w:tcW w:w="1856" w:type="dxa"/>
          </w:tcPr>
          <w:p w14:paraId="1DE06A3E" w14:textId="77777777" w:rsidR="00027D08" w:rsidRDefault="004629CD">
            <w:pPr>
              <w:spacing w:before="30" w:after="30"/>
              <w:rPr>
                <w:sz w:val="17"/>
                <w:szCs w:val="17"/>
              </w:rPr>
            </w:pPr>
            <w:r>
              <w:rPr>
                <w:sz w:val="17"/>
              </w:rPr>
              <w:t>Growth beyond the forecast</w:t>
            </w:r>
          </w:p>
        </w:tc>
        <w:tc>
          <w:tcPr>
            <w:tcW w:w="3093" w:type="dxa"/>
          </w:tcPr>
          <w:p w14:paraId="45589E6C" w14:textId="77777777" w:rsidR="00027D08" w:rsidRDefault="004629CD">
            <w:pPr>
              <w:spacing w:before="30" w:after="30"/>
              <w:jc w:val="center"/>
              <w:rPr>
                <w:sz w:val="17"/>
                <w:szCs w:val="17"/>
              </w:rPr>
            </w:pPr>
            <w:r>
              <w:rPr>
                <w:sz w:val="17"/>
              </w:rPr>
              <w:t>Not extrapolated more than ten years beyond the available forecast</w:t>
            </w:r>
          </w:p>
        </w:tc>
        <w:tc>
          <w:tcPr>
            <w:tcW w:w="2598" w:type="dxa"/>
          </w:tcPr>
          <w:p w14:paraId="73C25D2A" w14:textId="77777777" w:rsidR="00027D08" w:rsidRDefault="004629CD">
            <w:pPr>
              <w:spacing w:before="30" w:after="30"/>
              <w:jc w:val="center"/>
              <w:rPr>
                <w:sz w:val="17"/>
                <w:szCs w:val="17"/>
              </w:rPr>
            </w:pPr>
            <w:r>
              <w:rPr>
                <w:sz w:val="17"/>
              </w:rPr>
              <w:t>The Inception Report series to 2100, used for its growth rates only (Decision 6)</w:t>
            </w:r>
          </w:p>
        </w:tc>
        <w:tc>
          <w:tcPr>
            <w:tcW w:w="2660" w:type="dxa"/>
          </w:tcPr>
          <w:p w14:paraId="027CFC7D" w14:textId="77777777" w:rsidR="00027D08" w:rsidRDefault="004629CD">
            <w:pPr>
              <w:spacing w:before="30" w:after="30"/>
              <w:jc w:val="center"/>
              <w:rPr>
                <w:sz w:val="17"/>
                <w:szCs w:val="17"/>
              </w:rPr>
            </w:pPr>
            <w:r>
              <w:rPr>
                <w:sz w:val="17"/>
              </w:rPr>
              <w:t>The land fills after 2050; the saturation year rests on the capacity of the cadastre, and the horizon to 2100 was instructed by Nama Water Services</w:t>
            </w:r>
          </w:p>
        </w:tc>
      </w:tr>
    </w:tbl>
    <w:p w14:paraId="5C2D3E62" w14:textId="77777777" w:rsidR="00027D08" w:rsidRDefault="00027D08"/>
    <w:p w14:paraId="4EBF11EA" w14:textId="77777777" w:rsidR="00027D08" w:rsidRDefault="004629CD">
      <w:r>
        <w:t>The unit rates will be adopted for non-domestic and governmental demand as soon as the quantities they require become available.</w:t>
      </w:r>
      <w:r>
        <w:rPr>
          <w:rStyle w:val="FootnoteReference"/>
        </w:rPr>
        <w:footnoteReference w:id="20"/>
      </w:r>
    </w:p>
    <w:p w14:paraId="131F0F75" w14:textId="77777777" w:rsidR="00027D08" w:rsidRDefault="004629CD">
      <w:pPr>
        <w:pStyle w:val="Heading2"/>
      </w:pPr>
      <w:bookmarkStart w:id="61" w:name="_Toc240504703"/>
      <w:r>
        <w:t>3.2.   Level of service and resilience</w:t>
      </w:r>
      <w:bookmarkEnd w:id="61"/>
    </w:p>
    <w:p w14:paraId="29A0BFFD" w14:textId="77777777" w:rsidR="00027D08" w:rsidRDefault="004629CD">
      <w:r>
        <w:t>The systems are designed to convey and treat the flows arising across the design horizon without surcharge in the collection network and without loss of treatment capacity at the STP.</w:t>
      </w:r>
    </w:p>
    <w:p w14:paraId="16F22780" w14:textId="77777777" w:rsidR="00027D08" w:rsidRDefault="004629CD">
      <w:pPr>
        <w:pStyle w:val="ListBullet"/>
        <w:spacing w:after="60"/>
        <w:ind w:left="340"/>
      </w:pPr>
      <w:r>
        <w:rPr>
          <w:rFonts w:ascii="Calibri" w:hAnsi="Calibri"/>
          <w:b/>
          <w:sz w:val="21"/>
        </w:rPr>
        <w:t xml:space="preserve">Redundancy — </w:t>
      </w:r>
      <w:r>
        <w:rPr>
          <w:rFonts w:ascii="Calibri" w:hAnsi="Calibri"/>
          <w:sz w:val="21"/>
        </w:rPr>
        <w:t>sufficient capacity is provided that the design peak flow can be achieved with any one unit out of service.</w:t>
      </w:r>
    </w:p>
    <w:p w14:paraId="62E22420" w14:textId="77777777" w:rsidR="00027D08" w:rsidRDefault="004629CD">
      <w:pPr>
        <w:pStyle w:val="ListBullet"/>
        <w:spacing w:after="60"/>
        <w:ind w:left="340"/>
      </w:pPr>
      <w:r>
        <w:rPr>
          <w:rFonts w:ascii="Calibri" w:hAnsi="Calibri"/>
          <w:b/>
          <w:sz w:val="21"/>
        </w:rPr>
        <w:t xml:space="preserve">Design margin — </w:t>
      </w:r>
      <w:r>
        <w:rPr>
          <w:rFonts w:ascii="Calibri" w:hAnsi="Calibri"/>
          <w:sz w:val="21"/>
        </w:rPr>
        <w:t>a margin of ten per cent is applied to the STP design flow, over and above redundancy.</w:t>
      </w:r>
    </w:p>
    <w:p w14:paraId="1890DC88" w14:textId="77777777" w:rsidR="00027D08" w:rsidRDefault="004629CD">
      <w:pPr>
        <w:pStyle w:val="ListBullet"/>
        <w:spacing w:after="60"/>
        <w:ind w:left="340"/>
      </w:pPr>
      <w:r>
        <w:rPr>
          <w:rFonts w:ascii="Calibri" w:hAnsi="Calibri"/>
          <w:b/>
          <w:sz w:val="21"/>
        </w:rPr>
        <w:t xml:space="preserve">Flood resilience — </w:t>
      </w:r>
      <w:r>
        <w:rPr>
          <w:rFonts w:ascii="Calibri" w:hAnsi="Calibri"/>
          <w:sz w:val="21"/>
        </w:rPr>
        <w:t>structures are sited and set above the flood levels described in Section 7.2, and the STP is to remain operational during floods.</w:t>
      </w:r>
    </w:p>
    <w:p w14:paraId="08691F62" w14:textId="77777777" w:rsidR="00027D08" w:rsidRDefault="004629CD">
      <w:pPr>
        <w:pStyle w:val="ListBullet"/>
        <w:spacing w:after="60"/>
        <w:ind w:left="340"/>
      </w:pPr>
      <w:r>
        <w:rPr>
          <w:rFonts w:ascii="Calibri" w:hAnsi="Calibri"/>
          <w:b/>
          <w:sz w:val="21"/>
        </w:rPr>
        <w:t xml:space="preserve">Failure — </w:t>
      </w:r>
      <w:r>
        <w:rPr>
          <w:rFonts w:ascii="Calibri" w:hAnsi="Calibri"/>
          <w:sz w:val="21"/>
        </w:rPr>
        <w:t>emergency provisions are described in Section 6.6.</w:t>
      </w:r>
    </w:p>
    <w:p w14:paraId="43E59B23" w14:textId="77777777" w:rsidR="00027D08" w:rsidRDefault="004629CD">
      <w:pPr>
        <w:pStyle w:val="Heading2"/>
      </w:pPr>
      <w:bookmarkStart w:id="62" w:name="_Toc240504704"/>
      <w:r>
        <w:t>3.3.   Design criteria: collection network</w:t>
      </w:r>
      <w:bookmarkEnd w:id="62"/>
    </w:p>
    <w:p w14:paraId="5A7D71D1" w14:textId="77777777" w:rsidR="00027D08" w:rsidRDefault="004629CD">
      <w:r>
        <w:t>The criteria below govern the gravity network. All are taken from the wastewater design guideline.</w:t>
      </w:r>
    </w:p>
    <w:p w14:paraId="1984528B" w14:textId="544B9DA3" w:rsidR="00027D08" w:rsidRDefault="004629CD">
      <w:pPr>
        <w:pStyle w:val="Caption"/>
        <w:keepNext/>
        <w:spacing w:before="160" w:after="60"/>
        <w:jc w:val="center"/>
      </w:pPr>
      <w:bookmarkStart w:id="63" w:name="_Toc240504639"/>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17</w:t>
      </w:r>
      <w:r>
        <w:rPr>
          <w:i/>
          <w:color w:val="5A5A5A"/>
        </w:rPr>
        <w:fldChar w:fldCharType="end"/>
      </w:r>
      <w:r>
        <w:rPr>
          <w:i/>
          <w:color w:val="5A5A5A"/>
        </w:rPr>
        <w:t>.   Gravity sewer design criteria</w:t>
      </w:r>
      <w:bookmarkEnd w:id="6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835"/>
        <w:gridCol w:w="3588"/>
        <w:gridCol w:w="2783"/>
      </w:tblGrid>
      <w:tr w:rsidR="00027D08" w14:paraId="6ABEE9A5" w14:textId="77777777">
        <w:trPr>
          <w:cantSplit/>
          <w:tblHeader/>
          <w:jc w:val="center"/>
        </w:trPr>
        <w:tc>
          <w:tcPr>
            <w:tcW w:w="3835" w:type="dxa"/>
            <w:shd w:val="clear" w:color="auto" w:fill="1F497D"/>
          </w:tcPr>
          <w:p w14:paraId="045F5C64" w14:textId="77777777" w:rsidR="00027D08" w:rsidRDefault="004629CD">
            <w:pPr>
              <w:keepNext/>
              <w:spacing w:before="40" w:after="40"/>
              <w:rPr>
                <w:sz w:val="18"/>
                <w:szCs w:val="18"/>
              </w:rPr>
            </w:pPr>
            <w:r>
              <w:rPr>
                <w:b/>
                <w:color w:val="FFFFFF"/>
                <w:sz w:val="18"/>
              </w:rPr>
              <w:t>Criterion</w:t>
            </w:r>
          </w:p>
        </w:tc>
        <w:tc>
          <w:tcPr>
            <w:tcW w:w="3588" w:type="dxa"/>
            <w:shd w:val="clear" w:color="auto" w:fill="1F497D"/>
          </w:tcPr>
          <w:p w14:paraId="59681D27" w14:textId="77777777" w:rsidR="00027D08" w:rsidRDefault="004629CD">
            <w:pPr>
              <w:keepNext/>
              <w:spacing w:before="40" w:after="40"/>
              <w:jc w:val="center"/>
              <w:rPr>
                <w:sz w:val="18"/>
                <w:szCs w:val="18"/>
              </w:rPr>
            </w:pPr>
            <w:r>
              <w:rPr>
                <w:b/>
                <w:color w:val="FFFFFF"/>
                <w:sz w:val="18"/>
              </w:rPr>
              <w:t>Value</w:t>
            </w:r>
          </w:p>
        </w:tc>
        <w:tc>
          <w:tcPr>
            <w:tcW w:w="2783" w:type="dxa"/>
            <w:shd w:val="clear" w:color="auto" w:fill="1F497D"/>
          </w:tcPr>
          <w:p w14:paraId="0A333D2F" w14:textId="77777777" w:rsidR="00027D08" w:rsidRDefault="004629CD">
            <w:pPr>
              <w:keepNext/>
              <w:spacing w:before="40" w:after="40"/>
              <w:jc w:val="center"/>
              <w:rPr>
                <w:sz w:val="18"/>
                <w:szCs w:val="18"/>
              </w:rPr>
            </w:pPr>
            <w:r>
              <w:rPr>
                <w:b/>
                <w:color w:val="FFFFFF"/>
                <w:sz w:val="18"/>
              </w:rPr>
              <w:t>Reference</w:t>
            </w:r>
          </w:p>
        </w:tc>
      </w:tr>
      <w:tr w:rsidR="00027D08" w14:paraId="3F10A225" w14:textId="77777777">
        <w:trPr>
          <w:cantSplit/>
          <w:jc w:val="center"/>
        </w:trPr>
        <w:tc>
          <w:tcPr>
            <w:tcW w:w="3835" w:type="dxa"/>
          </w:tcPr>
          <w:p w14:paraId="39165A46" w14:textId="77777777" w:rsidR="00027D08" w:rsidRDefault="004629CD">
            <w:pPr>
              <w:keepNext/>
              <w:spacing w:before="30" w:after="30"/>
              <w:rPr>
                <w:sz w:val="18"/>
                <w:szCs w:val="18"/>
              </w:rPr>
            </w:pPr>
            <w:r>
              <w:rPr>
                <w:sz w:val="18"/>
              </w:rPr>
              <w:t>Self-cleansing velocity</w:t>
            </w:r>
          </w:p>
        </w:tc>
        <w:tc>
          <w:tcPr>
            <w:tcW w:w="3588" w:type="dxa"/>
          </w:tcPr>
          <w:p w14:paraId="29920885" w14:textId="77777777" w:rsidR="00027D08" w:rsidRDefault="004629CD">
            <w:pPr>
              <w:keepNext/>
              <w:spacing w:before="30" w:after="30"/>
              <w:jc w:val="center"/>
              <w:rPr>
                <w:sz w:val="18"/>
                <w:szCs w:val="18"/>
              </w:rPr>
            </w:pPr>
            <w:r>
              <w:rPr>
                <w:sz w:val="18"/>
              </w:rPr>
              <w:t>not less than 0.75 m/s at peak flow</w:t>
            </w:r>
          </w:p>
        </w:tc>
        <w:tc>
          <w:tcPr>
            <w:tcW w:w="2783" w:type="dxa"/>
          </w:tcPr>
          <w:p w14:paraId="625DAF08" w14:textId="77777777" w:rsidR="00027D08" w:rsidRDefault="004629CD">
            <w:pPr>
              <w:keepNext/>
              <w:spacing w:before="30" w:after="30"/>
              <w:jc w:val="center"/>
              <w:rPr>
                <w:sz w:val="18"/>
                <w:szCs w:val="18"/>
              </w:rPr>
            </w:pPr>
            <w:r>
              <w:rPr>
                <w:sz w:val="18"/>
              </w:rPr>
              <w:t>PAM-GUD-203 p26</w:t>
            </w:r>
          </w:p>
        </w:tc>
      </w:tr>
      <w:tr w:rsidR="00027D08" w14:paraId="60AA5E4F" w14:textId="77777777">
        <w:trPr>
          <w:cantSplit/>
          <w:jc w:val="center"/>
        </w:trPr>
        <w:tc>
          <w:tcPr>
            <w:tcW w:w="3835" w:type="dxa"/>
          </w:tcPr>
          <w:p w14:paraId="7C292FEB" w14:textId="77777777" w:rsidR="00027D08" w:rsidRDefault="004629CD">
            <w:pPr>
              <w:keepNext/>
              <w:spacing w:before="30" w:after="30"/>
              <w:rPr>
                <w:sz w:val="18"/>
                <w:szCs w:val="18"/>
              </w:rPr>
            </w:pPr>
            <w:r>
              <w:rPr>
                <w:sz w:val="18"/>
              </w:rPr>
              <w:t>Preferred velocity</w:t>
            </w:r>
          </w:p>
        </w:tc>
        <w:tc>
          <w:tcPr>
            <w:tcW w:w="3588" w:type="dxa"/>
          </w:tcPr>
          <w:p w14:paraId="53203957" w14:textId="77777777" w:rsidR="00027D08" w:rsidRDefault="004629CD">
            <w:pPr>
              <w:keepNext/>
              <w:spacing w:before="30" w:after="30"/>
              <w:jc w:val="center"/>
              <w:rPr>
                <w:sz w:val="18"/>
                <w:szCs w:val="18"/>
              </w:rPr>
            </w:pPr>
            <w:r>
              <w:rPr>
                <w:sz w:val="18"/>
              </w:rPr>
              <w:t>0.90 m/s at peak flow</w:t>
            </w:r>
          </w:p>
        </w:tc>
        <w:tc>
          <w:tcPr>
            <w:tcW w:w="2783" w:type="dxa"/>
          </w:tcPr>
          <w:p w14:paraId="164498E6" w14:textId="77777777" w:rsidR="00027D08" w:rsidRDefault="004629CD">
            <w:pPr>
              <w:keepNext/>
              <w:spacing w:before="30" w:after="30"/>
              <w:jc w:val="center"/>
              <w:rPr>
                <w:sz w:val="18"/>
                <w:szCs w:val="18"/>
              </w:rPr>
            </w:pPr>
            <w:r>
              <w:rPr>
                <w:sz w:val="18"/>
              </w:rPr>
              <w:t>PAM-GUD-203 p26</w:t>
            </w:r>
          </w:p>
        </w:tc>
      </w:tr>
      <w:tr w:rsidR="00027D08" w14:paraId="1CB276FD" w14:textId="77777777">
        <w:trPr>
          <w:cantSplit/>
          <w:jc w:val="center"/>
        </w:trPr>
        <w:tc>
          <w:tcPr>
            <w:tcW w:w="3835" w:type="dxa"/>
          </w:tcPr>
          <w:p w14:paraId="02F0E3BB" w14:textId="77777777" w:rsidR="00027D08" w:rsidRDefault="004629CD">
            <w:pPr>
              <w:keepNext/>
              <w:spacing w:before="30" w:after="30"/>
              <w:rPr>
                <w:sz w:val="18"/>
                <w:szCs w:val="18"/>
              </w:rPr>
            </w:pPr>
            <w:r>
              <w:rPr>
                <w:sz w:val="18"/>
              </w:rPr>
              <w:t>Maximum velocity</w:t>
            </w:r>
          </w:p>
        </w:tc>
        <w:tc>
          <w:tcPr>
            <w:tcW w:w="3588" w:type="dxa"/>
          </w:tcPr>
          <w:p w14:paraId="6E5D270A" w14:textId="77777777" w:rsidR="00027D08" w:rsidRDefault="004629CD">
            <w:pPr>
              <w:keepNext/>
              <w:spacing w:before="30" w:after="30"/>
              <w:jc w:val="center"/>
              <w:rPr>
                <w:sz w:val="18"/>
                <w:szCs w:val="18"/>
              </w:rPr>
            </w:pPr>
            <w:r>
              <w:rPr>
                <w:sz w:val="18"/>
              </w:rPr>
              <w:t>3.0 m/s at the design depth of flow</w:t>
            </w:r>
          </w:p>
        </w:tc>
        <w:tc>
          <w:tcPr>
            <w:tcW w:w="2783" w:type="dxa"/>
          </w:tcPr>
          <w:p w14:paraId="06AFADFD" w14:textId="77777777" w:rsidR="00027D08" w:rsidRDefault="004629CD">
            <w:pPr>
              <w:keepNext/>
              <w:spacing w:before="30" w:after="30"/>
              <w:jc w:val="center"/>
              <w:rPr>
                <w:sz w:val="18"/>
                <w:szCs w:val="18"/>
              </w:rPr>
            </w:pPr>
            <w:r>
              <w:rPr>
                <w:sz w:val="18"/>
              </w:rPr>
              <w:t>PAM-GUD-203 p27</w:t>
            </w:r>
          </w:p>
        </w:tc>
      </w:tr>
      <w:tr w:rsidR="00027D08" w14:paraId="568F8579" w14:textId="77777777">
        <w:trPr>
          <w:cantSplit/>
          <w:jc w:val="center"/>
        </w:trPr>
        <w:tc>
          <w:tcPr>
            <w:tcW w:w="3835" w:type="dxa"/>
          </w:tcPr>
          <w:p w14:paraId="058B849B" w14:textId="77777777" w:rsidR="00027D08" w:rsidRDefault="004629CD">
            <w:pPr>
              <w:keepNext/>
              <w:spacing w:before="30" w:after="30"/>
              <w:rPr>
                <w:sz w:val="18"/>
                <w:szCs w:val="18"/>
              </w:rPr>
            </w:pPr>
            <w:r>
              <w:rPr>
                <w:sz w:val="18"/>
              </w:rPr>
              <w:t>Depth of flow, up to 350 mm</w:t>
            </w:r>
          </w:p>
        </w:tc>
        <w:tc>
          <w:tcPr>
            <w:tcW w:w="3588" w:type="dxa"/>
          </w:tcPr>
          <w:p w14:paraId="546AE6BB" w14:textId="77777777" w:rsidR="00027D08" w:rsidRDefault="004629CD">
            <w:pPr>
              <w:keepNext/>
              <w:spacing w:before="30" w:after="30"/>
              <w:jc w:val="center"/>
              <w:rPr>
                <w:sz w:val="18"/>
                <w:szCs w:val="18"/>
              </w:rPr>
            </w:pPr>
            <w:r>
              <w:rPr>
                <w:sz w:val="18"/>
              </w:rPr>
              <w:t>0.65 of the diameter at peak flow</w:t>
            </w:r>
          </w:p>
        </w:tc>
        <w:tc>
          <w:tcPr>
            <w:tcW w:w="2783" w:type="dxa"/>
          </w:tcPr>
          <w:p w14:paraId="24226528" w14:textId="77777777" w:rsidR="00027D08" w:rsidRDefault="004629CD">
            <w:pPr>
              <w:keepNext/>
              <w:spacing w:before="30" w:after="30"/>
              <w:jc w:val="center"/>
              <w:rPr>
                <w:sz w:val="18"/>
                <w:szCs w:val="18"/>
              </w:rPr>
            </w:pPr>
            <w:r>
              <w:rPr>
                <w:sz w:val="18"/>
              </w:rPr>
              <w:t>PAM-GUD-203 Table 10</w:t>
            </w:r>
          </w:p>
        </w:tc>
      </w:tr>
      <w:tr w:rsidR="00027D08" w14:paraId="767CEF11" w14:textId="77777777">
        <w:trPr>
          <w:cantSplit/>
          <w:jc w:val="center"/>
        </w:trPr>
        <w:tc>
          <w:tcPr>
            <w:tcW w:w="3835" w:type="dxa"/>
          </w:tcPr>
          <w:p w14:paraId="5B0059E8" w14:textId="77777777" w:rsidR="00027D08" w:rsidRDefault="004629CD">
            <w:pPr>
              <w:keepNext/>
              <w:spacing w:before="30" w:after="30"/>
              <w:rPr>
                <w:sz w:val="18"/>
                <w:szCs w:val="18"/>
              </w:rPr>
            </w:pPr>
            <w:r>
              <w:rPr>
                <w:sz w:val="18"/>
              </w:rPr>
              <w:t>Depth of flow, above 350 mm</w:t>
            </w:r>
          </w:p>
        </w:tc>
        <w:tc>
          <w:tcPr>
            <w:tcW w:w="3588" w:type="dxa"/>
          </w:tcPr>
          <w:p w14:paraId="37860926" w14:textId="77777777" w:rsidR="00027D08" w:rsidRDefault="004629CD">
            <w:pPr>
              <w:keepNext/>
              <w:spacing w:before="30" w:after="30"/>
              <w:jc w:val="center"/>
              <w:rPr>
                <w:sz w:val="18"/>
                <w:szCs w:val="18"/>
              </w:rPr>
            </w:pPr>
            <w:r>
              <w:rPr>
                <w:sz w:val="18"/>
              </w:rPr>
              <w:t>0.50 of the diameter at peak flow</w:t>
            </w:r>
          </w:p>
        </w:tc>
        <w:tc>
          <w:tcPr>
            <w:tcW w:w="2783" w:type="dxa"/>
          </w:tcPr>
          <w:p w14:paraId="2C19D7EA" w14:textId="77777777" w:rsidR="00027D08" w:rsidRDefault="004629CD">
            <w:pPr>
              <w:keepNext/>
              <w:spacing w:before="30" w:after="30"/>
              <w:jc w:val="center"/>
              <w:rPr>
                <w:sz w:val="18"/>
                <w:szCs w:val="18"/>
              </w:rPr>
            </w:pPr>
            <w:r>
              <w:rPr>
                <w:sz w:val="18"/>
              </w:rPr>
              <w:t>PAM-GUD-203 Table 10</w:t>
            </w:r>
          </w:p>
        </w:tc>
      </w:tr>
      <w:tr w:rsidR="00027D08" w14:paraId="26ED7777" w14:textId="77777777">
        <w:trPr>
          <w:cantSplit/>
          <w:jc w:val="center"/>
        </w:trPr>
        <w:tc>
          <w:tcPr>
            <w:tcW w:w="3835" w:type="dxa"/>
          </w:tcPr>
          <w:p w14:paraId="31EC4ED2" w14:textId="77777777" w:rsidR="00027D08" w:rsidRDefault="004629CD">
            <w:pPr>
              <w:keepNext/>
              <w:spacing w:before="30" w:after="30"/>
              <w:rPr>
                <w:sz w:val="18"/>
                <w:szCs w:val="18"/>
              </w:rPr>
            </w:pPr>
            <w:r>
              <w:rPr>
                <w:sz w:val="18"/>
              </w:rPr>
              <w:t>Roughness, Colebrook-White</w:t>
            </w:r>
          </w:p>
        </w:tc>
        <w:tc>
          <w:tcPr>
            <w:tcW w:w="3588" w:type="dxa"/>
          </w:tcPr>
          <w:p w14:paraId="51989AA4" w14:textId="77777777" w:rsidR="00027D08" w:rsidRDefault="004629CD">
            <w:pPr>
              <w:keepNext/>
              <w:spacing w:before="30" w:after="30"/>
              <w:jc w:val="center"/>
              <w:rPr>
                <w:sz w:val="18"/>
                <w:szCs w:val="18"/>
              </w:rPr>
            </w:pPr>
            <w:r>
              <w:rPr>
                <w:sz w:val="18"/>
              </w:rPr>
              <w:t>1.5 mm for all sizes and materials</w:t>
            </w:r>
          </w:p>
        </w:tc>
        <w:tc>
          <w:tcPr>
            <w:tcW w:w="2783" w:type="dxa"/>
          </w:tcPr>
          <w:p w14:paraId="667162F0" w14:textId="77777777" w:rsidR="00027D08" w:rsidRDefault="004629CD">
            <w:pPr>
              <w:keepNext/>
              <w:spacing w:before="30" w:after="30"/>
              <w:jc w:val="center"/>
              <w:rPr>
                <w:sz w:val="18"/>
                <w:szCs w:val="18"/>
              </w:rPr>
            </w:pPr>
            <w:r>
              <w:rPr>
                <w:sz w:val="18"/>
              </w:rPr>
              <w:t>PAM-GUD-203 p24</w:t>
            </w:r>
          </w:p>
        </w:tc>
      </w:tr>
      <w:tr w:rsidR="00027D08" w14:paraId="46E70789" w14:textId="77777777">
        <w:trPr>
          <w:cantSplit/>
          <w:jc w:val="center"/>
        </w:trPr>
        <w:tc>
          <w:tcPr>
            <w:tcW w:w="3835" w:type="dxa"/>
          </w:tcPr>
          <w:p w14:paraId="7F0CE7BE" w14:textId="77777777" w:rsidR="00027D08" w:rsidRDefault="004629CD">
            <w:pPr>
              <w:keepNext/>
              <w:spacing w:before="30" w:after="30"/>
              <w:rPr>
                <w:sz w:val="18"/>
                <w:szCs w:val="18"/>
              </w:rPr>
            </w:pPr>
            <w:r>
              <w:rPr>
                <w:sz w:val="18"/>
              </w:rPr>
              <w:t>Minimum cover</w:t>
            </w:r>
          </w:p>
        </w:tc>
        <w:tc>
          <w:tcPr>
            <w:tcW w:w="3588" w:type="dxa"/>
          </w:tcPr>
          <w:p w14:paraId="2D236A39" w14:textId="77777777" w:rsidR="00027D08" w:rsidRDefault="004629CD">
            <w:pPr>
              <w:keepNext/>
              <w:spacing w:before="30" w:after="30"/>
              <w:jc w:val="center"/>
              <w:rPr>
                <w:sz w:val="18"/>
                <w:szCs w:val="18"/>
              </w:rPr>
            </w:pPr>
            <w:r>
              <w:rPr>
                <w:sz w:val="18"/>
              </w:rPr>
              <w:t>1.3 m to the crown of the pipe</w:t>
            </w:r>
          </w:p>
        </w:tc>
        <w:tc>
          <w:tcPr>
            <w:tcW w:w="2783" w:type="dxa"/>
          </w:tcPr>
          <w:p w14:paraId="42AECC79" w14:textId="77777777" w:rsidR="00027D08" w:rsidRDefault="004629CD">
            <w:pPr>
              <w:keepNext/>
              <w:spacing w:before="30" w:after="30"/>
              <w:jc w:val="center"/>
              <w:rPr>
                <w:sz w:val="18"/>
                <w:szCs w:val="18"/>
              </w:rPr>
            </w:pPr>
            <w:r>
              <w:rPr>
                <w:sz w:val="18"/>
              </w:rPr>
              <w:t>PAM-GUD-203 p33</w:t>
            </w:r>
          </w:p>
        </w:tc>
      </w:tr>
      <w:tr w:rsidR="00027D08" w14:paraId="5EBB412C" w14:textId="77777777">
        <w:trPr>
          <w:cantSplit/>
          <w:jc w:val="center"/>
        </w:trPr>
        <w:tc>
          <w:tcPr>
            <w:tcW w:w="3835" w:type="dxa"/>
          </w:tcPr>
          <w:p w14:paraId="2818FAD9" w14:textId="77777777" w:rsidR="00027D08" w:rsidRDefault="004629CD">
            <w:pPr>
              <w:keepNext/>
              <w:spacing w:before="30" w:after="30"/>
              <w:rPr>
                <w:sz w:val="18"/>
                <w:szCs w:val="18"/>
              </w:rPr>
            </w:pPr>
            <w:r>
              <w:rPr>
                <w:sz w:val="18"/>
              </w:rPr>
              <w:t>Minimum cover with protection</w:t>
            </w:r>
          </w:p>
        </w:tc>
        <w:tc>
          <w:tcPr>
            <w:tcW w:w="3588" w:type="dxa"/>
          </w:tcPr>
          <w:p w14:paraId="615C15C5" w14:textId="77777777" w:rsidR="00027D08" w:rsidRDefault="004629CD">
            <w:pPr>
              <w:keepNext/>
              <w:spacing w:before="30" w:after="30"/>
              <w:jc w:val="center"/>
              <w:rPr>
                <w:sz w:val="18"/>
                <w:szCs w:val="18"/>
              </w:rPr>
            </w:pPr>
            <w:r>
              <w:rPr>
                <w:sz w:val="18"/>
              </w:rPr>
              <w:t>0.5 m</w:t>
            </w:r>
          </w:p>
        </w:tc>
        <w:tc>
          <w:tcPr>
            <w:tcW w:w="2783" w:type="dxa"/>
          </w:tcPr>
          <w:p w14:paraId="24BC1696" w14:textId="77777777" w:rsidR="00027D08" w:rsidRDefault="004629CD">
            <w:pPr>
              <w:keepNext/>
              <w:spacing w:before="30" w:after="30"/>
              <w:jc w:val="center"/>
              <w:rPr>
                <w:sz w:val="18"/>
                <w:szCs w:val="18"/>
              </w:rPr>
            </w:pPr>
            <w:r>
              <w:rPr>
                <w:sz w:val="18"/>
              </w:rPr>
              <w:t>PAM-GUD-203 p33</w:t>
            </w:r>
          </w:p>
        </w:tc>
      </w:tr>
      <w:tr w:rsidR="00027D08" w14:paraId="54A211AB" w14:textId="77777777">
        <w:trPr>
          <w:cantSplit/>
          <w:jc w:val="center"/>
        </w:trPr>
        <w:tc>
          <w:tcPr>
            <w:tcW w:w="3835" w:type="dxa"/>
          </w:tcPr>
          <w:p w14:paraId="50C0162A" w14:textId="77777777" w:rsidR="00027D08" w:rsidRDefault="004629CD">
            <w:pPr>
              <w:keepNext/>
              <w:spacing w:before="30" w:after="30"/>
              <w:rPr>
                <w:sz w:val="18"/>
                <w:szCs w:val="18"/>
              </w:rPr>
            </w:pPr>
            <w:r>
              <w:rPr>
                <w:sz w:val="18"/>
              </w:rPr>
              <w:t>Recommended maximum cover</w:t>
            </w:r>
          </w:p>
        </w:tc>
        <w:tc>
          <w:tcPr>
            <w:tcW w:w="3588" w:type="dxa"/>
          </w:tcPr>
          <w:p w14:paraId="741F39A6" w14:textId="77777777" w:rsidR="00027D08" w:rsidRDefault="004629CD">
            <w:pPr>
              <w:keepNext/>
              <w:spacing w:before="30" w:after="30"/>
              <w:jc w:val="center"/>
              <w:rPr>
                <w:sz w:val="18"/>
                <w:szCs w:val="18"/>
              </w:rPr>
            </w:pPr>
            <w:r>
              <w:rPr>
                <w:sz w:val="18"/>
              </w:rPr>
              <w:t>approximately 10 to 12 m</w:t>
            </w:r>
          </w:p>
        </w:tc>
        <w:tc>
          <w:tcPr>
            <w:tcW w:w="2783" w:type="dxa"/>
          </w:tcPr>
          <w:p w14:paraId="6CF380D3" w14:textId="77777777" w:rsidR="00027D08" w:rsidRDefault="004629CD">
            <w:pPr>
              <w:keepNext/>
              <w:spacing w:before="30" w:after="30"/>
              <w:jc w:val="center"/>
              <w:rPr>
                <w:sz w:val="18"/>
                <w:szCs w:val="18"/>
              </w:rPr>
            </w:pPr>
            <w:r>
              <w:rPr>
                <w:sz w:val="18"/>
              </w:rPr>
              <w:t>PAM-GUD-203 p33</w:t>
            </w:r>
          </w:p>
        </w:tc>
      </w:tr>
      <w:tr w:rsidR="00027D08" w14:paraId="38B1DBD3" w14:textId="77777777">
        <w:trPr>
          <w:cantSplit/>
          <w:jc w:val="center"/>
        </w:trPr>
        <w:tc>
          <w:tcPr>
            <w:tcW w:w="3835" w:type="dxa"/>
          </w:tcPr>
          <w:p w14:paraId="688CA011" w14:textId="77777777" w:rsidR="00027D08" w:rsidRDefault="004629CD">
            <w:pPr>
              <w:keepNext/>
              <w:spacing w:before="30" w:after="30"/>
              <w:rPr>
                <w:sz w:val="18"/>
                <w:szCs w:val="18"/>
              </w:rPr>
            </w:pPr>
            <w:r>
              <w:rPr>
                <w:sz w:val="18"/>
              </w:rPr>
              <w:t>Minimum diameter, laterals and mains</w:t>
            </w:r>
          </w:p>
        </w:tc>
        <w:tc>
          <w:tcPr>
            <w:tcW w:w="3588" w:type="dxa"/>
          </w:tcPr>
          <w:p w14:paraId="75E588EF" w14:textId="77777777" w:rsidR="00027D08" w:rsidRDefault="004629CD">
            <w:pPr>
              <w:keepNext/>
              <w:spacing w:before="30" w:after="30"/>
              <w:jc w:val="center"/>
              <w:rPr>
                <w:sz w:val="18"/>
                <w:szCs w:val="18"/>
              </w:rPr>
            </w:pPr>
            <w:r>
              <w:rPr>
                <w:sz w:val="18"/>
              </w:rPr>
              <w:t>200 mm outside diameter</w:t>
            </w:r>
          </w:p>
        </w:tc>
        <w:tc>
          <w:tcPr>
            <w:tcW w:w="2783" w:type="dxa"/>
          </w:tcPr>
          <w:p w14:paraId="01C33416" w14:textId="77777777" w:rsidR="00027D08" w:rsidRDefault="004629CD">
            <w:pPr>
              <w:keepNext/>
              <w:spacing w:before="30" w:after="30"/>
              <w:jc w:val="center"/>
              <w:rPr>
                <w:sz w:val="18"/>
                <w:szCs w:val="18"/>
              </w:rPr>
            </w:pPr>
            <w:r>
              <w:rPr>
                <w:sz w:val="18"/>
              </w:rPr>
              <w:t>PAM-GUD-203 Table 6</w:t>
            </w:r>
          </w:p>
        </w:tc>
      </w:tr>
      <w:tr w:rsidR="00027D08" w14:paraId="016F7877" w14:textId="77777777">
        <w:trPr>
          <w:cantSplit/>
          <w:jc w:val="center"/>
        </w:trPr>
        <w:tc>
          <w:tcPr>
            <w:tcW w:w="3835" w:type="dxa"/>
          </w:tcPr>
          <w:p w14:paraId="1A4B1176" w14:textId="77777777" w:rsidR="00027D08" w:rsidRDefault="004629CD">
            <w:pPr>
              <w:keepNext/>
              <w:spacing w:before="30" w:after="30"/>
              <w:rPr>
                <w:sz w:val="18"/>
                <w:szCs w:val="18"/>
              </w:rPr>
            </w:pPr>
            <w:r>
              <w:rPr>
                <w:sz w:val="18"/>
              </w:rPr>
              <w:t>Maximum lateral length</w:t>
            </w:r>
          </w:p>
        </w:tc>
        <w:tc>
          <w:tcPr>
            <w:tcW w:w="3588" w:type="dxa"/>
          </w:tcPr>
          <w:p w14:paraId="4CE9A43F" w14:textId="77777777" w:rsidR="00027D08" w:rsidRDefault="004629CD">
            <w:pPr>
              <w:keepNext/>
              <w:spacing w:before="30" w:after="30"/>
              <w:jc w:val="center"/>
              <w:rPr>
                <w:sz w:val="18"/>
                <w:szCs w:val="18"/>
              </w:rPr>
            </w:pPr>
            <w:r>
              <w:rPr>
                <w:sz w:val="18"/>
              </w:rPr>
              <w:t>45 m</w:t>
            </w:r>
          </w:p>
        </w:tc>
        <w:tc>
          <w:tcPr>
            <w:tcW w:w="2783" w:type="dxa"/>
          </w:tcPr>
          <w:p w14:paraId="3A4EF08F" w14:textId="77777777" w:rsidR="00027D08" w:rsidRDefault="004629CD">
            <w:pPr>
              <w:keepNext/>
              <w:spacing w:before="30" w:after="30"/>
              <w:jc w:val="center"/>
              <w:rPr>
                <w:sz w:val="18"/>
                <w:szCs w:val="18"/>
              </w:rPr>
            </w:pPr>
            <w:r>
              <w:rPr>
                <w:sz w:val="18"/>
              </w:rPr>
              <w:t>PAM-GUD-203 Table 6</w:t>
            </w:r>
          </w:p>
        </w:tc>
      </w:tr>
      <w:tr w:rsidR="00027D08" w14:paraId="31282F32" w14:textId="77777777">
        <w:trPr>
          <w:cantSplit/>
          <w:jc w:val="center"/>
        </w:trPr>
        <w:tc>
          <w:tcPr>
            <w:tcW w:w="3835" w:type="dxa"/>
          </w:tcPr>
          <w:p w14:paraId="2C6D30E4" w14:textId="77777777" w:rsidR="00027D08" w:rsidRDefault="004629CD">
            <w:pPr>
              <w:keepNext/>
              <w:spacing w:before="30" w:after="30"/>
              <w:rPr>
                <w:sz w:val="18"/>
                <w:szCs w:val="18"/>
              </w:rPr>
            </w:pPr>
            <w:r>
              <w:rPr>
                <w:sz w:val="18"/>
              </w:rPr>
              <w:t>Manhole spacing, 200 to 315 mm</w:t>
            </w:r>
          </w:p>
        </w:tc>
        <w:tc>
          <w:tcPr>
            <w:tcW w:w="3588" w:type="dxa"/>
          </w:tcPr>
          <w:p w14:paraId="73F9757D" w14:textId="77777777" w:rsidR="00027D08" w:rsidRDefault="004629CD">
            <w:pPr>
              <w:keepNext/>
              <w:spacing w:before="30" w:after="30"/>
              <w:jc w:val="center"/>
              <w:rPr>
                <w:sz w:val="18"/>
                <w:szCs w:val="18"/>
              </w:rPr>
            </w:pPr>
            <w:r>
              <w:rPr>
                <w:sz w:val="18"/>
              </w:rPr>
              <w:t>100 m</w:t>
            </w:r>
          </w:p>
        </w:tc>
        <w:tc>
          <w:tcPr>
            <w:tcW w:w="2783" w:type="dxa"/>
          </w:tcPr>
          <w:p w14:paraId="441D3FDF" w14:textId="77777777" w:rsidR="00027D08" w:rsidRDefault="004629CD">
            <w:pPr>
              <w:keepNext/>
              <w:spacing w:before="30" w:after="30"/>
              <w:jc w:val="center"/>
              <w:rPr>
                <w:sz w:val="18"/>
                <w:szCs w:val="18"/>
              </w:rPr>
            </w:pPr>
            <w:r>
              <w:rPr>
                <w:sz w:val="18"/>
              </w:rPr>
              <w:t>PAM-GUD-203 Table 12</w:t>
            </w:r>
          </w:p>
        </w:tc>
      </w:tr>
      <w:tr w:rsidR="00027D08" w14:paraId="4BFADFB5" w14:textId="77777777">
        <w:trPr>
          <w:cantSplit/>
          <w:jc w:val="center"/>
        </w:trPr>
        <w:tc>
          <w:tcPr>
            <w:tcW w:w="3835" w:type="dxa"/>
          </w:tcPr>
          <w:p w14:paraId="6DA75B31" w14:textId="77777777" w:rsidR="00027D08" w:rsidRDefault="004629CD">
            <w:pPr>
              <w:keepNext/>
              <w:spacing w:before="30" w:after="30"/>
              <w:rPr>
                <w:sz w:val="18"/>
                <w:szCs w:val="18"/>
              </w:rPr>
            </w:pPr>
            <w:r>
              <w:rPr>
                <w:sz w:val="18"/>
              </w:rPr>
              <w:t>Manhole spacing, 350 to 900 mm</w:t>
            </w:r>
          </w:p>
        </w:tc>
        <w:tc>
          <w:tcPr>
            <w:tcW w:w="3588" w:type="dxa"/>
          </w:tcPr>
          <w:p w14:paraId="48625253" w14:textId="77777777" w:rsidR="00027D08" w:rsidRDefault="004629CD">
            <w:pPr>
              <w:keepNext/>
              <w:spacing w:before="30" w:after="30"/>
              <w:jc w:val="center"/>
              <w:rPr>
                <w:sz w:val="18"/>
                <w:szCs w:val="18"/>
              </w:rPr>
            </w:pPr>
            <w:r>
              <w:rPr>
                <w:sz w:val="18"/>
              </w:rPr>
              <w:t>120 m</w:t>
            </w:r>
          </w:p>
        </w:tc>
        <w:tc>
          <w:tcPr>
            <w:tcW w:w="2783" w:type="dxa"/>
          </w:tcPr>
          <w:p w14:paraId="7EFD06CD" w14:textId="77777777" w:rsidR="00027D08" w:rsidRDefault="004629CD">
            <w:pPr>
              <w:keepNext/>
              <w:spacing w:before="30" w:after="30"/>
              <w:jc w:val="center"/>
              <w:rPr>
                <w:sz w:val="18"/>
                <w:szCs w:val="18"/>
              </w:rPr>
            </w:pPr>
            <w:r>
              <w:rPr>
                <w:sz w:val="18"/>
              </w:rPr>
              <w:t>PAM-GUD-203 Table 12</w:t>
            </w:r>
          </w:p>
        </w:tc>
      </w:tr>
      <w:tr w:rsidR="00027D08" w14:paraId="1D4A5FC5" w14:textId="77777777">
        <w:trPr>
          <w:cantSplit/>
          <w:jc w:val="center"/>
        </w:trPr>
        <w:tc>
          <w:tcPr>
            <w:tcW w:w="3835" w:type="dxa"/>
          </w:tcPr>
          <w:p w14:paraId="7264F8B2" w14:textId="77777777" w:rsidR="00027D08" w:rsidRDefault="004629CD">
            <w:pPr>
              <w:keepNext/>
              <w:spacing w:before="30" w:after="30"/>
              <w:rPr>
                <w:sz w:val="18"/>
                <w:szCs w:val="18"/>
              </w:rPr>
            </w:pPr>
            <w:r>
              <w:rPr>
                <w:sz w:val="18"/>
              </w:rPr>
              <w:t>Backdrop required</w:t>
            </w:r>
          </w:p>
        </w:tc>
        <w:tc>
          <w:tcPr>
            <w:tcW w:w="3588" w:type="dxa"/>
          </w:tcPr>
          <w:p w14:paraId="26A5AB9E" w14:textId="77777777" w:rsidR="00027D08" w:rsidRDefault="004629CD">
            <w:pPr>
              <w:keepNext/>
              <w:spacing w:before="30" w:after="30"/>
              <w:jc w:val="center"/>
              <w:rPr>
                <w:sz w:val="18"/>
                <w:szCs w:val="18"/>
              </w:rPr>
            </w:pPr>
            <w:r>
              <w:rPr>
                <w:sz w:val="18"/>
              </w:rPr>
              <w:t>where inverts differ by more than 600 mm</w:t>
            </w:r>
          </w:p>
        </w:tc>
        <w:tc>
          <w:tcPr>
            <w:tcW w:w="2783" w:type="dxa"/>
          </w:tcPr>
          <w:p w14:paraId="3CB5960E" w14:textId="77777777" w:rsidR="00027D08" w:rsidRDefault="004629CD">
            <w:pPr>
              <w:keepNext/>
              <w:spacing w:before="30" w:after="30"/>
              <w:jc w:val="center"/>
              <w:rPr>
                <w:sz w:val="18"/>
                <w:szCs w:val="18"/>
              </w:rPr>
            </w:pPr>
            <w:r>
              <w:rPr>
                <w:sz w:val="18"/>
              </w:rPr>
              <w:t>PAM-GUD-203 p30</w:t>
            </w:r>
          </w:p>
        </w:tc>
      </w:tr>
      <w:tr w:rsidR="00027D08" w14:paraId="5BC933AF" w14:textId="77777777">
        <w:trPr>
          <w:cantSplit/>
          <w:jc w:val="center"/>
        </w:trPr>
        <w:tc>
          <w:tcPr>
            <w:tcW w:w="3835" w:type="dxa"/>
          </w:tcPr>
          <w:p w14:paraId="4948C363" w14:textId="77777777" w:rsidR="00027D08" w:rsidRDefault="004629CD">
            <w:pPr>
              <w:spacing w:before="30" w:after="30"/>
              <w:rPr>
                <w:sz w:val="18"/>
                <w:szCs w:val="18"/>
              </w:rPr>
            </w:pPr>
            <w:r>
              <w:rPr>
                <w:sz w:val="18"/>
              </w:rPr>
              <w:t>Inlet angle at a manhole</w:t>
            </w:r>
          </w:p>
        </w:tc>
        <w:tc>
          <w:tcPr>
            <w:tcW w:w="3588" w:type="dxa"/>
          </w:tcPr>
          <w:p w14:paraId="077C76FF" w14:textId="77777777" w:rsidR="00027D08" w:rsidRDefault="004629CD">
            <w:pPr>
              <w:spacing w:before="30" w:after="30"/>
              <w:jc w:val="center"/>
              <w:rPr>
                <w:sz w:val="18"/>
                <w:szCs w:val="18"/>
              </w:rPr>
            </w:pPr>
            <w:r>
              <w:rPr>
                <w:sz w:val="18"/>
              </w:rPr>
              <w:t>not less than 90 degrees to the flow</w:t>
            </w:r>
          </w:p>
        </w:tc>
        <w:tc>
          <w:tcPr>
            <w:tcW w:w="2783" w:type="dxa"/>
          </w:tcPr>
          <w:p w14:paraId="4CEDD9CC" w14:textId="77777777" w:rsidR="00027D08" w:rsidRDefault="004629CD">
            <w:pPr>
              <w:spacing w:before="30" w:after="30"/>
              <w:jc w:val="center"/>
              <w:rPr>
                <w:sz w:val="18"/>
                <w:szCs w:val="18"/>
              </w:rPr>
            </w:pPr>
            <w:r>
              <w:rPr>
                <w:sz w:val="18"/>
              </w:rPr>
              <w:t>PAM-GUD-203 p19 and p30</w:t>
            </w:r>
          </w:p>
        </w:tc>
      </w:tr>
    </w:tbl>
    <w:p w14:paraId="50D0B2D7" w14:textId="77777777" w:rsidR="00027D08" w:rsidRDefault="00027D08"/>
    <w:p w14:paraId="7169BC04" w14:textId="77777777" w:rsidR="00027D08" w:rsidRDefault="004629CD">
      <w:pPr>
        <w:pStyle w:val="Heading3"/>
      </w:pPr>
      <w:bookmarkStart w:id="64" w:name="_Toc240504705"/>
      <w:r>
        <w:t>3.3.1.   Hydraulic formulation</w:t>
      </w:r>
      <w:bookmarkEnd w:id="64"/>
    </w:p>
    <w:p w14:paraId="005EE476" w14:textId="77777777" w:rsidR="00027D08" w:rsidRDefault="004629CD">
      <w:r>
        <w:t>Full-bore velocity is computed by the Colebrook-White equation.</w:t>
      </w:r>
    </w:p>
    <w:p w14:paraId="536F31D9" w14:textId="77777777" w:rsidR="00027D08" w:rsidRDefault="004629CD">
      <w:pPr>
        <w:keepNext/>
        <w:tabs>
          <w:tab w:val="center" w:pos="4320"/>
          <w:tab w:val="right" w:pos="8640"/>
        </w:tabs>
        <w:spacing w:before="120"/>
      </w:pPr>
      <w:r>
        <w:tab/>
      </w:r>
      <m:oMath>
        <m:r>
          <w:rPr>
            <w:rFonts w:ascii="Cambria Math" w:hAnsi="Cambria Math"/>
          </w:rPr>
          <m:t>V</m:t>
        </m:r>
        <m:r>
          <w:rPr>
            <w:rFonts w:ascii="Cambria Math" w:hAnsi="Cambria Math"/>
          </w:rPr>
          <m:t xml:space="preserve"> = -2</m:t>
        </m:r>
        <m:rad>
          <m:radPr>
            <m:degHide m:val="1"/>
            <m:ctrlPr>
              <w:rPr>
                <w:rFonts w:ascii="Cambria Math" w:hAnsi="Cambria Math"/>
              </w:rPr>
            </m:ctrlPr>
          </m:radPr>
          <m:deg/>
          <m:e>
            <m:r>
              <w:rPr>
                <w:rFonts w:ascii="Cambria Math" w:hAnsi="Cambria Math"/>
              </w:rPr>
              <m:t>2</m:t>
            </m:r>
            <m:r>
              <w:rPr>
                <w:rFonts w:ascii="Cambria Math" w:hAnsi="Cambria Math"/>
              </w:rPr>
              <m:t>gDS</m:t>
            </m:r>
          </m:e>
        </m:rad>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s</m:t>
                    </m:r>
                  </m:sub>
                </m:sSub>
              </m:num>
              <m:den>
                <m:r>
                  <w:rPr>
                    <w:rFonts w:ascii="Cambria Math" w:hAnsi="Cambria Math"/>
                  </w:rPr>
                  <m:t>3.7</m:t>
                </m:r>
                <m:r>
                  <w:rPr>
                    <w:rFonts w:ascii="Cambria Math" w:hAnsi="Cambria Math"/>
                  </w:rPr>
                  <m:t>D</m:t>
                </m:r>
              </m:den>
            </m:f>
            <m:r>
              <w:rPr>
                <w:rFonts w:ascii="Cambria Math" w:hAnsi="Cambria Math"/>
              </w:rPr>
              <m:t xml:space="preserve"> + </m:t>
            </m:r>
            <m:f>
              <m:fPr>
                <m:ctrlPr>
                  <w:rPr>
                    <w:rFonts w:ascii="Cambria Math" w:hAnsi="Cambria Math"/>
                  </w:rPr>
                </m:ctrlPr>
              </m:fPr>
              <m:num>
                <m:r>
                  <w:rPr>
                    <w:rFonts w:ascii="Cambria Math" w:hAnsi="Cambria Math"/>
                  </w:rPr>
                  <m:t>2.51</m:t>
                </m:r>
                <m:r>
                  <w:rPr>
                    <w:rFonts w:ascii="Cambria Math" w:hAnsi="Cambria Math"/>
                  </w:rPr>
                  <m:t>ν</m:t>
                </m:r>
              </m:num>
              <m:den>
                <m:r>
                  <w:rPr>
                    <w:rFonts w:ascii="Cambria Math" w:hAnsi="Cambria Math"/>
                  </w:rPr>
                  <m:t>D</m:t>
                </m:r>
                <m:rad>
                  <m:radPr>
                    <m:degHide m:val="1"/>
                    <m:ctrlPr>
                      <w:rPr>
                        <w:rFonts w:ascii="Cambria Math" w:hAnsi="Cambria Math"/>
                      </w:rPr>
                    </m:ctrlPr>
                  </m:radPr>
                  <m:deg/>
                  <m:e>
                    <m:r>
                      <w:rPr>
                        <w:rFonts w:ascii="Cambria Math" w:hAnsi="Cambria Math"/>
                      </w:rPr>
                      <m:t>2</m:t>
                    </m:r>
                    <m:r>
                      <w:rPr>
                        <w:rFonts w:ascii="Cambria Math" w:hAnsi="Cambria Math"/>
                      </w:rPr>
                      <m:t>gDS</m:t>
                    </m:r>
                  </m:e>
                </m:rad>
              </m:den>
            </m:f>
          </m:e>
        </m:d>
      </m:oMath>
      <w:r>
        <w:tab/>
        <w:t>(1)</w:t>
      </w:r>
    </w:p>
    <w:p w14:paraId="6BD82766" w14:textId="77777777" w:rsidR="00027D08" w:rsidRDefault="004629CD">
      <w:pPr>
        <w:spacing w:after="0"/>
        <w:ind w:left="567"/>
      </w:pPr>
      <w:r>
        <w:rPr>
          <w:i/>
          <w:sz w:val="19"/>
        </w:rPr>
        <w:t>V</w:t>
      </w:r>
      <w:r>
        <w:rPr>
          <w:sz w:val="19"/>
        </w:rPr>
        <w:t>:  full-bore velocity, m/s</w:t>
      </w:r>
    </w:p>
    <w:p w14:paraId="5E6C6CEA" w14:textId="77777777" w:rsidR="00027D08" w:rsidRDefault="004629CD">
      <w:pPr>
        <w:spacing w:after="0"/>
        <w:ind w:left="567"/>
      </w:pPr>
      <w:r>
        <w:rPr>
          <w:i/>
          <w:sz w:val="19"/>
        </w:rPr>
        <w:t>g</w:t>
      </w:r>
      <w:r>
        <w:rPr>
          <w:sz w:val="19"/>
        </w:rPr>
        <w:t>:  acceleration due to gravity, m/s²</w:t>
      </w:r>
    </w:p>
    <w:p w14:paraId="009B2667" w14:textId="77777777" w:rsidR="00027D08" w:rsidRDefault="004629CD">
      <w:pPr>
        <w:spacing w:after="0"/>
        <w:ind w:left="567"/>
      </w:pPr>
      <w:r>
        <w:rPr>
          <w:i/>
          <w:sz w:val="19"/>
        </w:rPr>
        <w:t>D</w:t>
      </w:r>
      <w:r>
        <w:rPr>
          <w:sz w:val="19"/>
        </w:rPr>
        <w:t>:  internal diameter of the pipe, m</w:t>
      </w:r>
    </w:p>
    <w:p w14:paraId="5B1CE547" w14:textId="77777777" w:rsidR="00027D08" w:rsidRDefault="004629CD">
      <w:pPr>
        <w:spacing w:after="0"/>
        <w:ind w:left="567"/>
      </w:pPr>
      <w:r>
        <w:rPr>
          <w:i/>
          <w:sz w:val="19"/>
        </w:rPr>
        <w:t>S</w:t>
      </w:r>
      <w:r>
        <w:rPr>
          <w:sz w:val="19"/>
        </w:rPr>
        <w:t xml:space="preserve">:  </w:t>
      </w:r>
      <w:r>
        <w:rPr>
          <w:sz w:val="19"/>
        </w:rPr>
        <w:t>hydraulic gradient, m/m</w:t>
      </w:r>
    </w:p>
    <w:p w14:paraId="7E94C6E8" w14:textId="77777777" w:rsidR="00027D08" w:rsidRDefault="004629CD">
      <w:pPr>
        <w:spacing w:after="0"/>
        <w:ind w:left="567"/>
      </w:pPr>
      <w:r>
        <w:rPr>
          <w:i/>
          <w:sz w:val="19"/>
        </w:rPr>
        <w:t>k s</w:t>
      </w:r>
      <w:r>
        <w:rPr>
          <w:sz w:val="19"/>
        </w:rPr>
        <w:t>:  roughness coefficient, 1.5 mm, m</w:t>
      </w:r>
    </w:p>
    <w:p w14:paraId="2C9FB016" w14:textId="77777777" w:rsidR="00027D08" w:rsidRDefault="004629CD">
      <w:pPr>
        <w:ind w:left="567"/>
      </w:pPr>
      <w:r>
        <w:rPr>
          <w:i/>
          <w:sz w:val="19"/>
        </w:rPr>
        <w:t>ν</w:t>
      </w:r>
      <w:r>
        <w:rPr>
          <w:sz w:val="19"/>
        </w:rPr>
        <w:t>:  kinematic viscosity of the sewage, m²/s</w:t>
      </w:r>
    </w:p>
    <w:p w14:paraId="053314F0" w14:textId="77777777" w:rsidR="00027D08" w:rsidRDefault="004629CD">
      <w:r>
        <w:t>Gradients are set so that the self-cleansing velocity is achieved at peak flow, and are checked against the minimum gradients tabulated in the guideline. The tabulated gradients correspond to a full-bore velocity of 0.75 m/s; the velocity at the design depth of flow is verified separately for each run.</w:t>
      </w:r>
      <w:r>
        <w:rPr>
          <w:rStyle w:val="FootnoteReference"/>
        </w:rPr>
        <w:footnoteReference w:id="21"/>
      </w:r>
    </w:p>
    <w:p w14:paraId="13B6DF9B" w14:textId="77777777" w:rsidR="00027D08" w:rsidRDefault="004629CD">
      <w:pPr>
        <w:pStyle w:val="Heading3"/>
      </w:pPr>
      <w:bookmarkStart w:id="65" w:name="_Toc240504706"/>
      <w:r>
        <w:t>3.3.2.   Gradients and self-cleansing at the concept stage</w:t>
      </w:r>
      <w:bookmarkEnd w:id="65"/>
    </w:p>
    <w:p w14:paraId="69ACFB6C" w14:textId="77777777" w:rsidR="00027D08" w:rsidRDefault="004629CD">
      <w:r>
        <w:t xml:space="preserve">At the concept stage every pipe is </w:t>
      </w:r>
      <w:r>
        <w:t>laid at the guideline's minimum gradient for its size, rounded up to a step of 0.05 per cent, or 0.025 per cent for trunks of 500 mm and above. The steps are our rounding, so that the gradients are round figures on the drawings. The guideline asks for a second test, the minimum tractive force, and for the steeper of the two gradients to govern. At this stage that test is used only to list the pipes that will need washing in the early years, not to steepen them, because the tractive tension it needs is not g</w:t>
      </w:r>
      <w:r>
        <w:t>iven in the guideline. One pascal is used until Nama Water Services confirms a value. That is a departure from the guideline, stated here for approval.</w:t>
      </w:r>
      <w:r>
        <w:rPr>
          <w:rStyle w:val="FootnoteReference"/>
        </w:rPr>
        <w:footnoteReference w:id="22"/>
      </w:r>
    </w:p>
    <w:p w14:paraId="2C364E54" w14:textId="78280301" w:rsidR="00027D08" w:rsidRDefault="004629CD">
      <w:pPr>
        <w:pStyle w:val="Caption"/>
        <w:keepNext/>
        <w:spacing w:before="160" w:after="60"/>
        <w:jc w:val="center"/>
      </w:pPr>
      <w:bookmarkStart w:id="66" w:name="_Toc240504640"/>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18</w:t>
      </w:r>
      <w:r>
        <w:rPr>
          <w:i/>
          <w:color w:val="5A5A5A"/>
        </w:rPr>
        <w:fldChar w:fldCharType="end"/>
      </w:r>
      <w:r>
        <w:rPr>
          <w:i/>
          <w:color w:val="5A5A5A"/>
        </w:rPr>
        <w:t>.   Minimum gradients at the concept stage</w:t>
      </w:r>
      <w:bookmarkEnd w:id="6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96"/>
        <w:gridCol w:w="829"/>
        <w:gridCol w:w="829"/>
        <w:gridCol w:w="829"/>
        <w:gridCol w:w="829"/>
        <w:gridCol w:w="829"/>
        <w:gridCol w:w="829"/>
        <w:gridCol w:w="829"/>
        <w:gridCol w:w="829"/>
        <w:gridCol w:w="1276"/>
      </w:tblGrid>
      <w:tr w:rsidR="00027D08" w14:paraId="523CBE53" w14:textId="77777777">
        <w:trPr>
          <w:cantSplit/>
          <w:tblHeader/>
          <w:jc w:val="center"/>
        </w:trPr>
        <w:tc>
          <w:tcPr>
            <w:tcW w:w="2296" w:type="dxa"/>
            <w:shd w:val="clear" w:color="auto" w:fill="1F497D"/>
          </w:tcPr>
          <w:p w14:paraId="3A67BC2A" w14:textId="77777777" w:rsidR="00027D08" w:rsidRDefault="004629CD">
            <w:pPr>
              <w:keepNext/>
              <w:spacing w:before="40" w:after="40"/>
              <w:rPr>
                <w:sz w:val="17"/>
                <w:szCs w:val="17"/>
              </w:rPr>
            </w:pPr>
            <w:r>
              <w:rPr>
                <w:b/>
                <w:color w:val="FFFFFF"/>
                <w:sz w:val="17"/>
              </w:rPr>
              <w:t>Pipe size, mm</w:t>
            </w:r>
          </w:p>
        </w:tc>
        <w:tc>
          <w:tcPr>
            <w:tcW w:w="829" w:type="dxa"/>
            <w:shd w:val="clear" w:color="auto" w:fill="1F497D"/>
          </w:tcPr>
          <w:p w14:paraId="38AA7452" w14:textId="77777777" w:rsidR="00027D08" w:rsidRDefault="004629CD">
            <w:pPr>
              <w:keepNext/>
              <w:spacing w:before="40" w:after="40"/>
              <w:jc w:val="center"/>
              <w:rPr>
                <w:sz w:val="17"/>
                <w:szCs w:val="17"/>
              </w:rPr>
            </w:pPr>
            <w:r>
              <w:rPr>
                <w:b/>
                <w:color w:val="FFFFFF"/>
                <w:sz w:val="17"/>
              </w:rPr>
              <w:t>200</w:t>
            </w:r>
          </w:p>
        </w:tc>
        <w:tc>
          <w:tcPr>
            <w:tcW w:w="829" w:type="dxa"/>
            <w:shd w:val="clear" w:color="auto" w:fill="1F497D"/>
          </w:tcPr>
          <w:p w14:paraId="7E3D3830" w14:textId="77777777" w:rsidR="00027D08" w:rsidRDefault="004629CD">
            <w:pPr>
              <w:keepNext/>
              <w:spacing w:before="40" w:after="40"/>
              <w:jc w:val="center"/>
              <w:rPr>
                <w:sz w:val="17"/>
                <w:szCs w:val="17"/>
              </w:rPr>
            </w:pPr>
            <w:r>
              <w:rPr>
                <w:b/>
                <w:color w:val="FFFFFF"/>
                <w:sz w:val="17"/>
              </w:rPr>
              <w:t>250</w:t>
            </w:r>
          </w:p>
        </w:tc>
        <w:tc>
          <w:tcPr>
            <w:tcW w:w="829" w:type="dxa"/>
            <w:shd w:val="clear" w:color="auto" w:fill="1F497D"/>
          </w:tcPr>
          <w:p w14:paraId="0DA197CE" w14:textId="77777777" w:rsidR="00027D08" w:rsidRDefault="004629CD">
            <w:pPr>
              <w:keepNext/>
              <w:spacing w:before="40" w:after="40"/>
              <w:jc w:val="center"/>
              <w:rPr>
                <w:sz w:val="17"/>
                <w:szCs w:val="17"/>
              </w:rPr>
            </w:pPr>
            <w:r>
              <w:rPr>
                <w:b/>
                <w:color w:val="FFFFFF"/>
                <w:sz w:val="17"/>
              </w:rPr>
              <w:t>315</w:t>
            </w:r>
          </w:p>
        </w:tc>
        <w:tc>
          <w:tcPr>
            <w:tcW w:w="829" w:type="dxa"/>
            <w:shd w:val="clear" w:color="auto" w:fill="1F497D"/>
          </w:tcPr>
          <w:p w14:paraId="0B4971D0" w14:textId="77777777" w:rsidR="00027D08" w:rsidRDefault="004629CD">
            <w:pPr>
              <w:keepNext/>
              <w:spacing w:before="40" w:after="40"/>
              <w:jc w:val="center"/>
              <w:rPr>
                <w:sz w:val="17"/>
                <w:szCs w:val="17"/>
              </w:rPr>
            </w:pPr>
            <w:r>
              <w:rPr>
                <w:b/>
                <w:color w:val="FFFFFF"/>
                <w:sz w:val="17"/>
              </w:rPr>
              <w:t>400</w:t>
            </w:r>
          </w:p>
        </w:tc>
        <w:tc>
          <w:tcPr>
            <w:tcW w:w="829" w:type="dxa"/>
            <w:shd w:val="clear" w:color="auto" w:fill="1F497D"/>
          </w:tcPr>
          <w:p w14:paraId="1B9FDFFA" w14:textId="77777777" w:rsidR="00027D08" w:rsidRDefault="004629CD">
            <w:pPr>
              <w:keepNext/>
              <w:spacing w:before="40" w:after="40"/>
              <w:jc w:val="center"/>
              <w:rPr>
                <w:sz w:val="17"/>
                <w:szCs w:val="17"/>
              </w:rPr>
            </w:pPr>
            <w:r>
              <w:rPr>
                <w:b/>
                <w:color w:val="FFFFFF"/>
                <w:sz w:val="17"/>
              </w:rPr>
              <w:t>500</w:t>
            </w:r>
          </w:p>
        </w:tc>
        <w:tc>
          <w:tcPr>
            <w:tcW w:w="829" w:type="dxa"/>
            <w:shd w:val="clear" w:color="auto" w:fill="1F497D"/>
          </w:tcPr>
          <w:p w14:paraId="5F604220" w14:textId="77777777" w:rsidR="00027D08" w:rsidRDefault="004629CD">
            <w:pPr>
              <w:keepNext/>
              <w:spacing w:before="40" w:after="40"/>
              <w:jc w:val="center"/>
              <w:rPr>
                <w:sz w:val="17"/>
                <w:szCs w:val="17"/>
              </w:rPr>
            </w:pPr>
            <w:r>
              <w:rPr>
                <w:b/>
                <w:color w:val="FFFFFF"/>
                <w:sz w:val="17"/>
              </w:rPr>
              <w:t>600</w:t>
            </w:r>
          </w:p>
        </w:tc>
        <w:tc>
          <w:tcPr>
            <w:tcW w:w="829" w:type="dxa"/>
            <w:shd w:val="clear" w:color="auto" w:fill="1F497D"/>
          </w:tcPr>
          <w:p w14:paraId="0AD5AA55" w14:textId="77777777" w:rsidR="00027D08" w:rsidRDefault="004629CD">
            <w:pPr>
              <w:keepNext/>
              <w:spacing w:before="40" w:after="40"/>
              <w:jc w:val="center"/>
              <w:rPr>
                <w:sz w:val="17"/>
                <w:szCs w:val="17"/>
              </w:rPr>
            </w:pPr>
            <w:r>
              <w:rPr>
                <w:b/>
                <w:color w:val="FFFFFF"/>
                <w:sz w:val="17"/>
              </w:rPr>
              <w:t>700</w:t>
            </w:r>
          </w:p>
        </w:tc>
        <w:tc>
          <w:tcPr>
            <w:tcW w:w="829" w:type="dxa"/>
            <w:shd w:val="clear" w:color="auto" w:fill="1F497D"/>
          </w:tcPr>
          <w:p w14:paraId="41F43726" w14:textId="77777777" w:rsidR="00027D08" w:rsidRDefault="004629CD">
            <w:pPr>
              <w:keepNext/>
              <w:spacing w:before="40" w:after="40"/>
              <w:jc w:val="center"/>
              <w:rPr>
                <w:sz w:val="17"/>
                <w:szCs w:val="17"/>
              </w:rPr>
            </w:pPr>
            <w:r>
              <w:rPr>
                <w:b/>
                <w:color w:val="FFFFFF"/>
                <w:sz w:val="17"/>
              </w:rPr>
              <w:t>800</w:t>
            </w:r>
          </w:p>
        </w:tc>
        <w:tc>
          <w:tcPr>
            <w:tcW w:w="1276" w:type="dxa"/>
            <w:shd w:val="clear" w:color="auto" w:fill="1F497D"/>
          </w:tcPr>
          <w:p w14:paraId="50F49674" w14:textId="77777777" w:rsidR="00027D08" w:rsidRDefault="004629CD">
            <w:pPr>
              <w:keepNext/>
              <w:spacing w:before="40" w:after="40"/>
              <w:jc w:val="center"/>
              <w:rPr>
                <w:sz w:val="17"/>
                <w:szCs w:val="17"/>
              </w:rPr>
            </w:pPr>
            <w:r>
              <w:rPr>
                <w:b/>
                <w:color w:val="FFFFFF"/>
                <w:sz w:val="17"/>
              </w:rPr>
              <w:t>900 and above</w:t>
            </w:r>
          </w:p>
        </w:tc>
      </w:tr>
      <w:tr w:rsidR="00027D08" w14:paraId="55EBBABC" w14:textId="77777777">
        <w:trPr>
          <w:cantSplit/>
          <w:jc w:val="center"/>
        </w:trPr>
        <w:tc>
          <w:tcPr>
            <w:tcW w:w="2296" w:type="dxa"/>
          </w:tcPr>
          <w:p w14:paraId="7F5E5C5A" w14:textId="77777777" w:rsidR="00027D08" w:rsidRDefault="004629CD">
            <w:pPr>
              <w:spacing w:before="30" w:after="30"/>
              <w:rPr>
                <w:sz w:val="17"/>
                <w:szCs w:val="17"/>
              </w:rPr>
            </w:pPr>
            <w:r>
              <w:rPr>
                <w:sz w:val="17"/>
              </w:rPr>
              <w:t>Minimum gradient, mm/m</w:t>
            </w:r>
          </w:p>
        </w:tc>
        <w:tc>
          <w:tcPr>
            <w:tcW w:w="829" w:type="dxa"/>
          </w:tcPr>
          <w:p w14:paraId="6209DF9B" w14:textId="77777777" w:rsidR="00027D08" w:rsidRDefault="004629CD">
            <w:pPr>
              <w:spacing w:before="30" w:after="30"/>
              <w:jc w:val="center"/>
              <w:rPr>
                <w:sz w:val="17"/>
                <w:szCs w:val="17"/>
              </w:rPr>
            </w:pPr>
            <w:r>
              <w:rPr>
                <w:sz w:val="17"/>
              </w:rPr>
              <w:t>5.00</w:t>
            </w:r>
          </w:p>
        </w:tc>
        <w:tc>
          <w:tcPr>
            <w:tcW w:w="829" w:type="dxa"/>
          </w:tcPr>
          <w:p w14:paraId="2FD42157" w14:textId="77777777" w:rsidR="00027D08" w:rsidRDefault="004629CD">
            <w:pPr>
              <w:spacing w:before="30" w:after="30"/>
              <w:jc w:val="center"/>
              <w:rPr>
                <w:sz w:val="17"/>
                <w:szCs w:val="17"/>
              </w:rPr>
            </w:pPr>
            <w:r>
              <w:rPr>
                <w:sz w:val="17"/>
              </w:rPr>
              <w:t>3.75</w:t>
            </w:r>
          </w:p>
        </w:tc>
        <w:tc>
          <w:tcPr>
            <w:tcW w:w="829" w:type="dxa"/>
          </w:tcPr>
          <w:p w14:paraId="780FCCE3" w14:textId="77777777" w:rsidR="00027D08" w:rsidRDefault="004629CD">
            <w:pPr>
              <w:spacing w:before="30" w:after="30"/>
              <w:jc w:val="center"/>
              <w:rPr>
                <w:sz w:val="17"/>
                <w:szCs w:val="17"/>
              </w:rPr>
            </w:pPr>
            <w:r>
              <w:rPr>
                <w:sz w:val="17"/>
              </w:rPr>
              <w:t>2.70</w:t>
            </w:r>
          </w:p>
        </w:tc>
        <w:tc>
          <w:tcPr>
            <w:tcW w:w="829" w:type="dxa"/>
          </w:tcPr>
          <w:p w14:paraId="113408D8" w14:textId="77777777" w:rsidR="00027D08" w:rsidRDefault="004629CD">
            <w:pPr>
              <w:spacing w:before="30" w:after="30"/>
              <w:jc w:val="center"/>
              <w:rPr>
                <w:sz w:val="17"/>
                <w:szCs w:val="17"/>
              </w:rPr>
            </w:pPr>
            <w:r>
              <w:rPr>
                <w:sz w:val="17"/>
              </w:rPr>
              <w:t>2.05</w:t>
            </w:r>
          </w:p>
        </w:tc>
        <w:tc>
          <w:tcPr>
            <w:tcW w:w="829" w:type="dxa"/>
          </w:tcPr>
          <w:p w14:paraId="1443FAFF" w14:textId="77777777" w:rsidR="00027D08" w:rsidRDefault="004629CD">
            <w:pPr>
              <w:spacing w:before="30" w:after="30"/>
              <w:jc w:val="center"/>
              <w:rPr>
                <w:sz w:val="17"/>
                <w:szCs w:val="17"/>
              </w:rPr>
            </w:pPr>
            <w:r>
              <w:rPr>
                <w:sz w:val="17"/>
              </w:rPr>
              <w:t>1.55</w:t>
            </w:r>
          </w:p>
        </w:tc>
        <w:tc>
          <w:tcPr>
            <w:tcW w:w="829" w:type="dxa"/>
          </w:tcPr>
          <w:p w14:paraId="0F00C8C7" w14:textId="77777777" w:rsidR="00027D08" w:rsidRDefault="004629CD">
            <w:pPr>
              <w:spacing w:before="30" w:after="30"/>
              <w:jc w:val="center"/>
              <w:rPr>
                <w:sz w:val="17"/>
                <w:szCs w:val="17"/>
              </w:rPr>
            </w:pPr>
            <w:r>
              <w:rPr>
                <w:sz w:val="17"/>
              </w:rPr>
              <w:t>1.25</w:t>
            </w:r>
          </w:p>
        </w:tc>
        <w:tc>
          <w:tcPr>
            <w:tcW w:w="829" w:type="dxa"/>
          </w:tcPr>
          <w:p w14:paraId="2C23405A" w14:textId="77777777" w:rsidR="00027D08" w:rsidRDefault="004629CD">
            <w:pPr>
              <w:spacing w:before="30" w:after="30"/>
              <w:jc w:val="center"/>
              <w:rPr>
                <w:sz w:val="17"/>
                <w:szCs w:val="17"/>
              </w:rPr>
            </w:pPr>
            <w:r>
              <w:rPr>
                <w:sz w:val="17"/>
              </w:rPr>
              <w:t>1.00</w:t>
            </w:r>
          </w:p>
        </w:tc>
        <w:tc>
          <w:tcPr>
            <w:tcW w:w="829" w:type="dxa"/>
          </w:tcPr>
          <w:p w14:paraId="5F68902A" w14:textId="77777777" w:rsidR="00027D08" w:rsidRDefault="004629CD">
            <w:pPr>
              <w:spacing w:before="30" w:after="30"/>
              <w:jc w:val="center"/>
              <w:rPr>
                <w:sz w:val="17"/>
                <w:szCs w:val="17"/>
              </w:rPr>
            </w:pPr>
            <w:r>
              <w:rPr>
                <w:sz w:val="17"/>
              </w:rPr>
              <w:t>0.85</w:t>
            </w:r>
          </w:p>
        </w:tc>
        <w:tc>
          <w:tcPr>
            <w:tcW w:w="1276" w:type="dxa"/>
          </w:tcPr>
          <w:p w14:paraId="496F826F" w14:textId="77777777" w:rsidR="00027D08" w:rsidRDefault="004629CD">
            <w:pPr>
              <w:spacing w:before="30" w:after="30"/>
              <w:jc w:val="center"/>
              <w:rPr>
                <w:sz w:val="17"/>
                <w:szCs w:val="17"/>
              </w:rPr>
            </w:pPr>
            <w:r>
              <w:rPr>
                <w:sz w:val="17"/>
              </w:rPr>
              <w:t>0.75</w:t>
            </w:r>
          </w:p>
        </w:tc>
      </w:tr>
    </w:tbl>
    <w:p w14:paraId="4F67930A" w14:textId="77777777" w:rsidR="00027D08" w:rsidRDefault="00027D08"/>
    <w:p w14:paraId="5380D12E" w14:textId="77777777" w:rsidR="00027D08" w:rsidRDefault="004629CD">
      <w:r>
        <w:t>The tractive-force test gives the minimum gradient that moves the deposited particle at a given flow.</w:t>
      </w:r>
    </w:p>
    <w:p w14:paraId="0FE5B6CB" w14:textId="77777777" w:rsidR="00027D08" w:rsidRDefault="004629CD">
      <w:pPr>
        <w:keepNext/>
        <w:tabs>
          <w:tab w:val="center" w:pos="4320"/>
          <w:tab w:val="right" w:pos="8640"/>
        </w:tabs>
        <w:spacing w:before="120"/>
      </w:pPr>
      <w:r>
        <w:tab/>
      </w:r>
      <m:oMath>
        <m:sSub>
          <m:sSubPr>
            <m:ctrlPr>
              <w:rPr>
                <w:rFonts w:ascii="Cambria Math" w:hAnsi="Cambria Math"/>
              </w:rPr>
            </m:ctrlPr>
          </m:sSubPr>
          <m:e>
            <m:r>
              <w:rPr>
                <w:rFonts w:ascii="Cambria Math" w:hAnsi="Cambria Math"/>
              </w:rPr>
              <m:t>S</m:t>
            </m:r>
          </m:e>
          <m:sub>
            <m:r>
              <m:rPr>
                <m:sty m:val="p"/>
              </m:rPr>
              <w:rPr>
                <w:rFonts w:ascii="Cambria Math" w:hAnsi="Cambria Math"/>
              </w:rPr>
              <m:t>min</m:t>
            </m:r>
          </m:sub>
        </m:sSub>
        <m:r>
          <w:rPr>
            <w:rFonts w:ascii="Cambria Math" w:hAnsi="Cambria Math"/>
          </w:rPr>
          <m:t xml:space="preserve"> = </m:t>
        </m:r>
        <m:r>
          <w:rPr>
            <w:rFonts w:ascii="Cambria Math" w:hAnsi="Cambria Math"/>
          </w:rPr>
          <m:t>K</m:t>
        </m:r>
        <m:sSup>
          <m:sSupPr>
            <m:ctrlPr>
              <w:rPr>
                <w:rFonts w:ascii="Cambria Math" w:hAnsi="Cambria Math"/>
              </w:rPr>
            </m:ctrlPr>
          </m:sSupPr>
          <m:e>
            <m:r>
              <w:rPr>
                <w:rFonts w:ascii="Cambria Math" w:hAnsi="Cambria Math"/>
              </w:rPr>
              <m:t>τ</m:t>
            </m:r>
          </m:e>
          <m:sup>
            <m:r>
              <w:rPr>
                <w:rFonts w:ascii="Cambria Math" w:hAnsi="Cambria Math"/>
              </w:rPr>
              <m:t>1.23</m:t>
            </m:r>
          </m:sup>
        </m:sSup>
        <m:sSup>
          <m:sSupPr>
            <m:ctrlPr>
              <w:rPr>
                <w:rFonts w:ascii="Cambria Math" w:hAnsi="Cambria Math"/>
              </w:rPr>
            </m:ctrlPr>
          </m:sSupPr>
          <m:e>
            <m:r>
              <w:rPr>
                <w:rFonts w:ascii="Cambria Math" w:hAnsi="Cambria Math"/>
              </w:rPr>
              <m:t>Q</m:t>
            </m:r>
          </m:e>
          <m:sup>
            <m:r>
              <w:rPr>
                <w:rFonts w:ascii="Cambria Math" w:hAnsi="Cambria Math"/>
              </w:rPr>
              <m:t>-</m:t>
            </m:r>
            <m:r>
              <w:rPr>
                <w:rFonts w:ascii="Cambria Math" w:hAnsi="Cambria Math"/>
              </w:rPr>
              <m:t>0.461</m:t>
            </m:r>
          </m:sup>
        </m:sSup>
      </m:oMath>
      <w:r>
        <w:tab/>
        <w:t>(2)</w:t>
      </w:r>
    </w:p>
    <w:p w14:paraId="7AA23E7E" w14:textId="77777777" w:rsidR="00027D08" w:rsidRDefault="004629CD">
      <w:pPr>
        <w:spacing w:after="0"/>
        <w:ind w:left="567"/>
      </w:pPr>
      <w:r>
        <w:rPr>
          <w:i/>
          <w:sz w:val="19"/>
        </w:rPr>
        <w:t>S min</w:t>
      </w:r>
      <w:r>
        <w:rPr>
          <w:sz w:val="19"/>
        </w:rPr>
        <w:t xml:space="preserve">:  </w:t>
      </w:r>
      <w:r>
        <w:rPr>
          <w:sz w:val="19"/>
        </w:rPr>
        <w:t>minimum gradient to move the deposited particle, m/m</w:t>
      </w:r>
    </w:p>
    <w:p w14:paraId="3D44632E" w14:textId="77777777" w:rsidR="00027D08" w:rsidRDefault="004629CD">
      <w:pPr>
        <w:spacing w:after="0"/>
        <w:ind w:left="567"/>
      </w:pPr>
      <w:r>
        <w:rPr>
          <w:i/>
          <w:sz w:val="19"/>
        </w:rPr>
        <w:t>τ</w:t>
      </w:r>
      <w:r>
        <w:rPr>
          <w:sz w:val="19"/>
        </w:rPr>
        <w:t>:  tractive tension, 1 pascal at the concept stage, Pa</w:t>
      </w:r>
    </w:p>
    <w:p w14:paraId="039DBBD9" w14:textId="77777777" w:rsidR="00027D08" w:rsidRDefault="004629CD">
      <w:pPr>
        <w:spacing w:after="0"/>
        <w:ind w:left="567"/>
      </w:pPr>
      <w:r>
        <w:rPr>
          <w:i/>
          <w:sz w:val="19"/>
        </w:rPr>
        <w:t>Q</w:t>
      </w:r>
      <w:r>
        <w:rPr>
          <w:sz w:val="19"/>
        </w:rPr>
        <w:t>:  flow in the pipe, m³/s</w:t>
      </w:r>
    </w:p>
    <w:p w14:paraId="553C2908" w14:textId="77777777" w:rsidR="00027D08" w:rsidRDefault="004629CD">
      <w:pPr>
        <w:ind w:left="567"/>
      </w:pPr>
      <w:r>
        <w:rPr>
          <w:i/>
          <w:sz w:val="19"/>
        </w:rPr>
        <w:t>K</w:t>
      </w:r>
      <w:r>
        <w:rPr>
          <w:sz w:val="19"/>
        </w:rPr>
        <w:t>:  coefficient, 2.33 × 10⁻⁴ for the flow in m³/s</w:t>
      </w:r>
    </w:p>
    <w:p w14:paraId="7FFEF065" w14:textId="77777777" w:rsidR="00027D08" w:rsidRDefault="004629CD">
      <w:r>
        <w:t xml:space="preserve">The chart on the next page shows what the test asks of a pipe. It is </w:t>
      </w:r>
      <w:r>
        <w:t>a curve: the smaller the flow, the steeper the pipe must be. A 200 mm pipe at its minimum gradient of 0.5 per cent passes the test at 1.29 l/s and above. Below that, at the very head of a street, no practical gradient passes; those pipes go on the washing list. A design floor is proposed: a pipe carrying less than 1.5 l/s is checked as if it carried 1.5, for which the curve asks 0.47 per cent, so a 200 mm pipe at the Table 11 gradient always passes.</w:t>
      </w:r>
      <w:r>
        <w:rPr>
          <w:rStyle w:val="FootnoteReference"/>
        </w:rPr>
        <w:footnoteReference w:id="23"/>
      </w:r>
    </w:p>
    <w:p w14:paraId="72594062" w14:textId="77777777" w:rsidR="00027D08" w:rsidRDefault="004629CD">
      <w:r>
        <w:t>At the meeting of 16 September 2026 Nama Water Services indicated that the gradient obtained from the tractive-force method is limited to a maximum of 4 per cent at the head pipes. How that limit is applied will be confirmed with Nama Water Services (Section 1.5.4).</w:t>
      </w:r>
    </w:p>
    <w:p w14:paraId="6507ECCE" w14:textId="77777777" w:rsidR="00027D08" w:rsidRDefault="004629CD">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7.  </w:t>
      </w:r>
      <w:r>
        <w:rPr>
          <w:sz w:val="20"/>
        </w:rPr>
        <w:t xml:space="preserve">Approve the </w:t>
      </w:r>
      <w:r>
        <w:rPr>
          <w:sz w:val="20"/>
        </w:rPr>
        <w:t>concept-stage rule: pipes laid at the Table 11 minimum gradient; the tractive-force test at 1 pascal used only to list the pipes needing early washing, with a pipe carrying less than 1.5 l/s checked as if it carried 1.5. The guideline asks for the steeper of the two gradients; this is a departure (Section 3.3.2).</w:t>
      </w:r>
    </w:p>
    <w:p w14:paraId="7C1488C1" w14:textId="77777777" w:rsidR="00027D08" w:rsidRDefault="00027D08">
      <w:pPr>
        <w:spacing w:after="0" w:line="20" w:lineRule="exact"/>
        <w:rPr>
          <w:sz w:val="2"/>
          <w:szCs w:val="2"/>
        </w:rPr>
        <w:sectPr w:rsidR="00027D08">
          <w:headerReference w:type="default" r:id="rId43"/>
          <w:footerReference w:type="default" r:id="rId44"/>
          <w:footnotePr>
            <w:numRestart w:val="eachPage"/>
          </w:footnotePr>
          <w:pgSz w:w="11906" w:h="16838" w:code="9"/>
          <w:pgMar w:top="1440" w:right="850" w:bottom="1020" w:left="850" w:header="720" w:footer="144" w:gutter="0"/>
          <w:cols w:space="720"/>
          <w:docGrid w:linePitch="360"/>
        </w:sectPr>
      </w:pPr>
    </w:p>
    <w:p w14:paraId="3ACF3FDC" w14:textId="77777777" w:rsidR="00027D08" w:rsidRDefault="004629CD">
      <w:pPr>
        <w:keepNext/>
        <w:spacing w:before="160" w:after="40"/>
        <w:jc w:val="center"/>
      </w:pPr>
      <w:r>
        <w:rPr>
          <w:noProof/>
        </w:rPr>
        <w:lastRenderedPageBreak/>
        <w:drawing>
          <wp:inline distT="0" distB="0" distL="0" distR="0" wp14:anchorId="6EDCCC9D" wp14:editId="27A29D18">
            <wp:extent cx="9273032" cy="5206210"/>
            <wp:effectExtent l="0" t="0" r="0" b="0"/>
            <wp:docPr id="2106268103" name="Picture 2106268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_mara_full.png"/>
                    <pic:cNvPicPr/>
                  </pic:nvPicPr>
                  <pic:blipFill>
                    <a:blip r:embed="rId45"/>
                    <a:stretch>
                      <a:fillRect/>
                    </a:stretch>
                  </pic:blipFill>
                  <pic:spPr>
                    <a:xfrm>
                      <a:off x="0" y="0"/>
                      <a:ext cx="9273032" cy="5206210"/>
                    </a:xfrm>
                    <a:prstGeom prst="rect">
                      <a:avLst/>
                    </a:prstGeom>
                  </pic:spPr>
                </pic:pic>
              </a:graphicData>
            </a:graphic>
          </wp:inline>
        </w:drawing>
      </w:r>
    </w:p>
    <w:p w14:paraId="3BD1BC8E" w14:textId="0524D571" w:rsidR="00027D08" w:rsidRDefault="004629CD">
      <w:pPr>
        <w:pStyle w:val="Caption"/>
        <w:spacing w:before="40" w:after="200"/>
        <w:jc w:val="center"/>
      </w:pPr>
      <w:bookmarkStart w:id="67" w:name="_Toc240504589"/>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11</w:t>
      </w:r>
      <w:r>
        <w:rPr>
          <w:i/>
          <w:color w:val="5A5A5A"/>
        </w:rPr>
        <w:fldChar w:fldCharType="end"/>
      </w:r>
      <w:r>
        <w:rPr>
          <w:i/>
          <w:color w:val="5A5A5A"/>
        </w:rPr>
        <w:t xml:space="preserve">.   The minimum gradient by tractive force at one pascal against the flow in the pipe, with the Table 11 minimum of every </w:t>
      </w:r>
      <w:r>
        <w:rPr>
          <w:i/>
          <w:color w:val="5A5A5A"/>
        </w:rPr>
        <w:t>size marked where it meets the curve, and the 1.5 l/s floor.</w:t>
      </w:r>
      <w:bookmarkEnd w:id="67"/>
    </w:p>
    <w:p w14:paraId="783B610F" w14:textId="77777777" w:rsidR="00027D08" w:rsidRDefault="00027D08">
      <w:pPr>
        <w:spacing w:after="0" w:line="20" w:lineRule="exact"/>
        <w:rPr>
          <w:sz w:val="2"/>
          <w:szCs w:val="2"/>
        </w:rPr>
        <w:sectPr w:rsidR="00027D08">
          <w:headerReference w:type="default" r:id="rId46"/>
          <w:footerReference w:type="default" r:id="rId47"/>
          <w:footnotePr>
            <w:numRestart w:val="eachPage"/>
          </w:footnotePr>
          <w:pgSz w:w="16838" w:h="11906" w:orient="landscape" w:code="9"/>
          <w:pgMar w:top="1440" w:right="850" w:bottom="1020" w:left="850" w:header="720" w:footer="144" w:gutter="0"/>
          <w:cols w:space="720"/>
          <w:docGrid w:linePitch="360"/>
        </w:sectPr>
      </w:pPr>
    </w:p>
    <w:p w14:paraId="1907759C" w14:textId="77777777" w:rsidR="00027D08" w:rsidRDefault="004629CD">
      <w:pPr>
        <w:pStyle w:val="Heading3"/>
      </w:pPr>
      <w:bookmarkStart w:id="68" w:name="_Toc240504707"/>
      <w:r>
        <w:lastRenderedPageBreak/>
        <w:t>3.3.3.   Depth of cover and pumping</w:t>
      </w:r>
      <w:bookmarkEnd w:id="68"/>
    </w:p>
    <w:p w14:paraId="4E37B092" w14:textId="77777777" w:rsidR="00027D08" w:rsidRDefault="004629CD">
      <w:r>
        <w:t xml:space="preserve">A gravity sewer goes deeper the further it runs. The guideline recommends about 10 to 12 metres of cover as the point </w:t>
      </w:r>
      <w:r>
        <w:t>where the cost of excavation justifies a pumping station. That cost cannot be calculated without the detailed quantities, so 12 metres is applied as the limit at this stage: where a sewer would pass it, a station is placed before that point and the sewer restarts at normal cover. The preliminary design looks deeper where the quantities allow the cost to be calculated.</w:t>
      </w:r>
      <w:r>
        <w:rPr>
          <w:rStyle w:val="FootnoteReference"/>
        </w:rPr>
        <w:footnoteReference w:id="24"/>
      </w:r>
    </w:p>
    <w:p w14:paraId="497DB525" w14:textId="77777777" w:rsidR="00027D08" w:rsidRDefault="004629CD">
      <w:r>
        <w:t>The station's duty flow is the peak flow of the catchment it drains plus the infiltration of its sewers, at saturation. The rising main is sized on that duty: at least 0.75 metres a second, 1.0 where the pumps start and stop, and at most 2.5 metres a second.</w:t>
      </w:r>
      <w:r>
        <w:rPr>
          <w:rStyle w:val="FootnoteReference"/>
        </w:rPr>
        <w:footnoteReference w:id="25"/>
      </w:r>
    </w:p>
    <w:p w14:paraId="769B19B1" w14:textId="77777777" w:rsidR="00027D08" w:rsidRDefault="004629CD">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(13).  </w:t>
      </w:r>
      <w:r>
        <w:rPr>
          <w:sz w:val="20"/>
        </w:rPr>
        <w:t xml:space="preserve">12 metres of cover is the limit at the concept stage, with a pumping station before that point; the </w:t>
      </w:r>
      <w:r>
        <w:rPr>
          <w:sz w:val="20"/>
        </w:rPr>
        <w:t>preliminary design looks deeper where the quantities allow the cost to be calculated (Section 3.3.3).</w:t>
      </w:r>
    </w:p>
    <w:p w14:paraId="37357F8E" w14:textId="77777777" w:rsidR="00027D08" w:rsidRDefault="004629CD">
      <w:pPr>
        <w:pStyle w:val="Heading2"/>
      </w:pPr>
      <w:bookmarkStart w:id="69" w:name="_Toc240504708"/>
      <w:r>
        <w:t>3.4.   Design criteria: treatment plant</w:t>
      </w:r>
      <w:bookmarkEnd w:id="69"/>
    </w:p>
    <w:p w14:paraId="1A6B45ED" w14:textId="12DD36C8" w:rsidR="00027D08" w:rsidRDefault="004629CD">
      <w:pPr>
        <w:pStyle w:val="Caption"/>
        <w:keepNext/>
        <w:spacing w:before="160" w:after="60"/>
        <w:jc w:val="center"/>
      </w:pPr>
      <w:bookmarkStart w:id="70" w:name="_Toc240504641"/>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19</w:t>
      </w:r>
      <w:r>
        <w:rPr>
          <w:i/>
          <w:color w:val="5A5A5A"/>
        </w:rPr>
        <w:fldChar w:fldCharType="end"/>
      </w:r>
      <w:r>
        <w:rPr>
          <w:i/>
          <w:color w:val="5A5A5A"/>
        </w:rPr>
        <w:t>.   Treatment plant design criteria</w:t>
      </w:r>
      <w:bookmarkEnd w:id="70"/>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835"/>
        <w:gridCol w:w="3588"/>
        <w:gridCol w:w="2783"/>
      </w:tblGrid>
      <w:tr w:rsidR="00027D08" w14:paraId="5B1FDA11" w14:textId="77777777">
        <w:trPr>
          <w:cantSplit/>
          <w:tblHeader/>
          <w:jc w:val="center"/>
        </w:trPr>
        <w:tc>
          <w:tcPr>
            <w:tcW w:w="3835" w:type="dxa"/>
            <w:shd w:val="clear" w:color="auto" w:fill="1F497D"/>
          </w:tcPr>
          <w:p w14:paraId="206658AF" w14:textId="77777777" w:rsidR="00027D08" w:rsidRDefault="004629CD">
            <w:pPr>
              <w:keepNext/>
              <w:spacing w:before="40" w:after="40"/>
              <w:rPr>
                <w:sz w:val="18"/>
                <w:szCs w:val="18"/>
              </w:rPr>
            </w:pPr>
            <w:r>
              <w:rPr>
                <w:b/>
                <w:color w:val="FFFFFF"/>
                <w:sz w:val="18"/>
              </w:rPr>
              <w:t>Criterion</w:t>
            </w:r>
          </w:p>
        </w:tc>
        <w:tc>
          <w:tcPr>
            <w:tcW w:w="3588" w:type="dxa"/>
            <w:shd w:val="clear" w:color="auto" w:fill="1F497D"/>
          </w:tcPr>
          <w:p w14:paraId="11650546" w14:textId="77777777" w:rsidR="00027D08" w:rsidRDefault="004629CD">
            <w:pPr>
              <w:keepNext/>
              <w:spacing w:before="40" w:after="40"/>
              <w:jc w:val="center"/>
              <w:rPr>
                <w:sz w:val="18"/>
                <w:szCs w:val="18"/>
              </w:rPr>
            </w:pPr>
            <w:r>
              <w:rPr>
                <w:b/>
                <w:color w:val="FFFFFF"/>
                <w:sz w:val="18"/>
              </w:rPr>
              <w:t>Value</w:t>
            </w:r>
          </w:p>
        </w:tc>
        <w:tc>
          <w:tcPr>
            <w:tcW w:w="2783" w:type="dxa"/>
            <w:shd w:val="clear" w:color="auto" w:fill="1F497D"/>
          </w:tcPr>
          <w:p w14:paraId="6B87FDC8" w14:textId="77777777" w:rsidR="00027D08" w:rsidRDefault="004629CD">
            <w:pPr>
              <w:keepNext/>
              <w:spacing w:before="40" w:after="40"/>
              <w:jc w:val="center"/>
              <w:rPr>
                <w:sz w:val="18"/>
                <w:szCs w:val="18"/>
              </w:rPr>
            </w:pPr>
            <w:r>
              <w:rPr>
                <w:b/>
                <w:color w:val="FFFFFF"/>
                <w:sz w:val="18"/>
              </w:rPr>
              <w:t>Reference</w:t>
            </w:r>
          </w:p>
        </w:tc>
      </w:tr>
      <w:tr w:rsidR="00027D08" w14:paraId="74B5C8F3" w14:textId="77777777">
        <w:trPr>
          <w:cantSplit/>
          <w:jc w:val="center"/>
        </w:trPr>
        <w:tc>
          <w:tcPr>
            <w:tcW w:w="3835" w:type="dxa"/>
          </w:tcPr>
          <w:p w14:paraId="6FFD941E" w14:textId="77777777" w:rsidR="00027D08" w:rsidRDefault="004629CD">
            <w:pPr>
              <w:keepNext/>
              <w:spacing w:before="30" w:after="30"/>
              <w:rPr>
                <w:sz w:val="18"/>
                <w:szCs w:val="18"/>
              </w:rPr>
            </w:pPr>
            <w:r>
              <w:rPr>
                <w:sz w:val="18"/>
              </w:rPr>
              <w:t xml:space="preserve">Design </w:t>
            </w:r>
            <w:r>
              <w:rPr>
                <w:sz w:val="18"/>
              </w:rPr>
              <w:t>horizon</w:t>
            </w:r>
          </w:p>
        </w:tc>
        <w:tc>
          <w:tcPr>
            <w:tcW w:w="3588" w:type="dxa"/>
          </w:tcPr>
          <w:p w14:paraId="6E2829D9" w14:textId="77777777" w:rsidR="00027D08" w:rsidRDefault="004629CD">
            <w:pPr>
              <w:keepNext/>
              <w:spacing w:before="30" w:after="30"/>
              <w:jc w:val="center"/>
              <w:rPr>
                <w:sz w:val="18"/>
                <w:szCs w:val="18"/>
              </w:rPr>
            </w:pPr>
            <w:r>
              <w:rPr>
                <w:sz w:val="18"/>
              </w:rPr>
              <w:t>not less than 15 years</w:t>
            </w:r>
          </w:p>
        </w:tc>
        <w:tc>
          <w:tcPr>
            <w:tcW w:w="2783" w:type="dxa"/>
          </w:tcPr>
          <w:p w14:paraId="15DA59DA" w14:textId="77777777" w:rsidR="00027D08" w:rsidRDefault="004629CD">
            <w:pPr>
              <w:keepNext/>
              <w:spacing w:before="30" w:after="30"/>
              <w:jc w:val="center"/>
              <w:rPr>
                <w:sz w:val="18"/>
                <w:szCs w:val="18"/>
              </w:rPr>
            </w:pPr>
            <w:r>
              <w:rPr>
                <w:sz w:val="18"/>
              </w:rPr>
              <w:t>PAM-GUD-203 p65</w:t>
            </w:r>
          </w:p>
        </w:tc>
      </w:tr>
      <w:tr w:rsidR="00027D08" w14:paraId="2674D291" w14:textId="77777777">
        <w:trPr>
          <w:cantSplit/>
          <w:jc w:val="center"/>
        </w:trPr>
        <w:tc>
          <w:tcPr>
            <w:tcW w:w="3835" w:type="dxa"/>
          </w:tcPr>
          <w:p w14:paraId="7CEAFA6D" w14:textId="77777777" w:rsidR="00027D08" w:rsidRDefault="004629CD">
            <w:pPr>
              <w:keepNext/>
              <w:spacing w:before="30" w:after="30"/>
              <w:rPr>
                <w:sz w:val="18"/>
                <w:szCs w:val="18"/>
              </w:rPr>
            </w:pPr>
            <w:r>
              <w:rPr>
                <w:sz w:val="18"/>
              </w:rPr>
              <w:t>Planning life cycle</w:t>
            </w:r>
          </w:p>
        </w:tc>
        <w:tc>
          <w:tcPr>
            <w:tcW w:w="3588" w:type="dxa"/>
          </w:tcPr>
          <w:p w14:paraId="5D961404" w14:textId="77777777" w:rsidR="00027D08" w:rsidRDefault="004629CD">
            <w:pPr>
              <w:keepNext/>
              <w:spacing w:before="30" w:after="30"/>
              <w:jc w:val="center"/>
              <w:rPr>
                <w:sz w:val="18"/>
                <w:szCs w:val="18"/>
              </w:rPr>
            </w:pPr>
            <w:r>
              <w:rPr>
                <w:sz w:val="18"/>
              </w:rPr>
              <w:t>25 years</w:t>
            </w:r>
          </w:p>
        </w:tc>
        <w:tc>
          <w:tcPr>
            <w:tcW w:w="2783" w:type="dxa"/>
          </w:tcPr>
          <w:p w14:paraId="618AD75C" w14:textId="77777777" w:rsidR="00027D08" w:rsidRDefault="004629CD">
            <w:pPr>
              <w:keepNext/>
              <w:spacing w:before="30" w:after="30"/>
              <w:jc w:val="center"/>
              <w:rPr>
                <w:sz w:val="18"/>
                <w:szCs w:val="18"/>
              </w:rPr>
            </w:pPr>
            <w:r>
              <w:rPr>
                <w:sz w:val="18"/>
              </w:rPr>
              <w:t>PAM-GUD-201 p57</w:t>
            </w:r>
          </w:p>
        </w:tc>
      </w:tr>
      <w:tr w:rsidR="00027D08" w14:paraId="34549565" w14:textId="77777777">
        <w:trPr>
          <w:cantSplit/>
          <w:jc w:val="center"/>
        </w:trPr>
        <w:tc>
          <w:tcPr>
            <w:tcW w:w="3835" w:type="dxa"/>
          </w:tcPr>
          <w:p w14:paraId="6ABEDEF6" w14:textId="77777777" w:rsidR="00027D08" w:rsidRDefault="004629CD">
            <w:pPr>
              <w:keepNext/>
              <w:spacing w:before="30" w:after="30"/>
              <w:rPr>
                <w:sz w:val="18"/>
                <w:szCs w:val="18"/>
              </w:rPr>
            </w:pPr>
            <w:r>
              <w:rPr>
                <w:sz w:val="18"/>
              </w:rPr>
              <w:t>Design margin</w:t>
            </w:r>
          </w:p>
        </w:tc>
        <w:tc>
          <w:tcPr>
            <w:tcW w:w="3588" w:type="dxa"/>
          </w:tcPr>
          <w:p w14:paraId="377C7EDA" w14:textId="77777777" w:rsidR="00027D08" w:rsidRDefault="004629CD">
            <w:pPr>
              <w:keepNext/>
              <w:spacing w:before="30" w:after="30"/>
              <w:jc w:val="center"/>
              <w:rPr>
                <w:sz w:val="18"/>
                <w:szCs w:val="18"/>
              </w:rPr>
            </w:pPr>
            <w:r>
              <w:rPr>
                <w:sz w:val="18"/>
              </w:rPr>
              <w:t>10 per cent</w:t>
            </w:r>
          </w:p>
        </w:tc>
        <w:tc>
          <w:tcPr>
            <w:tcW w:w="2783" w:type="dxa"/>
          </w:tcPr>
          <w:p w14:paraId="3E1B31DC" w14:textId="77777777" w:rsidR="00027D08" w:rsidRDefault="004629CD">
            <w:pPr>
              <w:keepNext/>
              <w:spacing w:before="30" w:after="30"/>
              <w:jc w:val="center"/>
              <w:rPr>
                <w:sz w:val="18"/>
                <w:szCs w:val="18"/>
              </w:rPr>
            </w:pPr>
            <w:r>
              <w:rPr>
                <w:sz w:val="18"/>
              </w:rPr>
              <w:t>PAM-GUD-201 p73</w:t>
            </w:r>
          </w:p>
        </w:tc>
      </w:tr>
      <w:tr w:rsidR="00027D08" w14:paraId="2AA137C6" w14:textId="77777777">
        <w:trPr>
          <w:cantSplit/>
          <w:jc w:val="center"/>
        </w:trPr>
        <w:tc>
          <w:tcPr>
            <w:tcW w:w="3835" w:type="dxa"/>
          </w:tcPr>
          <w:p w14:paraId="2BF420AE" w14:textId="77777777" w:rsidR="00027D08" w:rsidRDefault="004629CD">
            <w:pPr>
              <w:keepNext/>
              <w:spacing w:before="30" w:after="30"/>
              <w:rPr>
                <w:sz w:val="18"/>
                <w:szCs w:val="18"/>
              </w:rPr>
            </w:pPr>
            <w:r>
              <w:rPr>
                <w:sz w:val="18"/>
              </w:rPr>
              <w:t>Size category</w:t>
            </w:r>
          </w:p>
        </w:tc>
        <w:tc>
          <w:tcPr>
            <w:tcW w:w="3588" w:type="dxa"/>
          </w:tcPr>
          <w:p w14:paraId="4F9676A5" w14:textId="77777777" w:rsidR="00027D08" w:rsidRDefault="004629CD">
            <w:pPr>
              <w:keepNext/>
              <w:spacing w:before="30" w:after="30"/>
              <w:jc w:val="center"/>
              <w:rPr>
                <w:sz w:val="18"/>
                <w:szCs w:val="18"/>
              </w:rPr>
            </w:pPr>
            <w:r>
              <w:rPr>
                <w:sz w:val="18"/>
              </w:rPr>
              <w:t>large where 20,000 m³/d or above</w:t>
            </w:r>
          </w:p>
        </w:tc>
        <w:tc>
          <w:tcPr>
            <w:tcW w:w="2783" w:type="dxa"/>
          </w:tcPr>
          <w:p w14:paraId="5A528410" w14:textId="77777777" w:rsidR="00027D08" w:rsidRDefault="004629CD">
            <w:pPr>
              <w:keepNext/>
              <w:spacing w:before="30" w:after="30"/>
              <w:jc w:val="center"/>
              <w:rPr>
                <w:sz w:val="18"/>
                <w:szCs w:val="18"/>
              </w:rPr>
            </w:pPr>
            <w:r>
              <w:rPr>
                <w:sz w:val="18"/>
              </w:rPr>
              <w:t>PAM-GUD-203 p65</w:t>
            </w:r>
          </w:p>
        </w:tc>
      </w:tr>
      <w:tr w:rsidR="00027D08" w14:paraId="26A5F056" w14:textId="77777777">
        <w:trPr>
          <w:cantSplit/>
          <w:jc w:val="center"/>
        </w:trPr>
        <w:tc>
          <w:tcPr>
            <w:tcW w:w="3835" w:type="dxa"/>
          </w:tcPr>
          <w:p w14:paraId="05E5783B" w14:textId="77777777" w:rsidR="00027D08" w:rsidRDefault="004629CD">
            <w:pPr>
              <w:keepNext/>
              <w:spacing w:before="30" w:after="30"/>
              <w:rPr>
                <w:sz w:val="18"/>
                <w:szCs w:val="18"/>
              </w:rPr>
            </w:pPr>
            <w:r>
              <w:rPr>
                <w:sz w:val="18"/>
              </w:rPr>
              <w:t>Organic load</w:t>
            </w:r>
          </w:p>
        </w:tc>
        <w:tc>
          <w:tcPr>
            <w:tcW w:w="3588" w:type="dxa"/>
          </w:tcPr>
          <w:p w14:paraId="4F4225FB" w14:textId="77777777" w:rsidR="00027D08" w:rsidRDefault="004629CD">
            <w:pPr>
              <w:keepNext/>
              <w:spacing w:before="30" w:after="30"/>
              <w:jc w:val="center"/>
              <w:rPr>
                <w:sz w:val="18"/>
                <w:szCs w:val="18"/>
              </w:rPr>
            </w:pPr>
            <w:r>
              <w:rPr>
                <w:sz w:val="18"/>
              </w:rPr>
              <w:t xml:space="preserve">not less than 60 g BOD per person per </w:t>
            </w:r>
            <w:r>
              <w:rPr>
                <w:sz w:val="18"/>
              </w:rPr>
              <w:t>day; the measured strength at the existing STP governs once received</w:t>
            </w:r>
          </w:p>
        </w:tc>
        <w:tc>
          <w:tcPr>
            <w:tcW w:w="2783" w:type="dxa"/>
          </w:tcPr>
          <w:p w14:paraId="37B7F104" w14:textId="77777777" w:rsidR="00027D08" w:rsidRDefault="004629CD">
            <w:pPr>
              <w:keepNext/>
              <w:spacing w:before="30" w:after="30"/>
              <w:jc w:val="center"/>
              <w:rPr>
                <w:sz w:val="18"/>
                <w:szCs w:val="18"/>
              </w:rPr>
            </w:pPr>
            <w:r>
              <w:rPr>
                <w:sz w:val="18"/>
              </w:rPr>
              <w:t>PAM-GUD-203 p74</w:t>
            </w:r>
          </w:p>
        </w:tc>
      </w:tr>
      <w:tr w:rsidR="00027D08" w14:paraId="2B058755" w14:textId="77777777">
        <w:trPr>
          <w:cantSplit/>
          <w:jc w:val="center"/>
        </w:trPr>
        <w:tc>
          <w:tcPr>
            <w:tcW w:w="3835" w:type="dxa"/>
          </w:tcPr>
          <w:p w14:paraId="4701CA77" w14:textId="77777777" w:rsidR="00027D08" w:rsidRDefault="004629CD">
            <w:pPr>
              <w:keepNext/>
              <w:spacing w:before="30" w:after="30"/>
              <w:rPr>
                <w:sz w:val="18"/>
                <w:szCs w:val="18"/>
              </w:rPr>
            </w:pPr>
            <w:r>
              <w:rPr>
                <w:sz w:val="18"/>
              </w:rPr>
              <w:t>Solids load</w:t>
            </w:r>
          </w:p>
        </w:tc>
        <w:tc>
          <w:tcPr>
            <w:tcW w:w="3588" w:type="dxa"/>
          </w:tcPr>
          <w:p w14:paraId="2AC10C0D" w14:textId="77777777" w:rsidR="00027D08" w:rsidRDefault="004629CD">
            <w:pPr>
              <w:keepNext/>
              <w:spacing w:before="30" w:after="30"/>
              <w:jc w:val="center"/>
              <w:rPr>
                <w:sz w:val="18"/>
                <w:szCs w:val="18"/>
              </w:rPr>
            </w:pPr>
            <w:r>
              <w:rPr>
                <w:sz w:val="18"/>
              </w:rPr>
              <w:t>not less than 80 g suspended solids per person per day</w:t>
            </w:r>
          </w:p>
        </w:tc>
        <w:tc>
          <w:tcPr>
            <w:tcW w:w="2783" w:type="dxa"/>
          </w:tcPr>
          <w:p w14:paraId="4AF819E0" w14:textId="77777777" w:rsidR="00027D08" w:rsidRDefault="004629CD">
            <w:pPr>
              <w:keepNext/>
              <w:spacing w:before="30" w:after="30"/>
              <w:jc w:val="center"/>
              <w:rPr>
                <w:sz w:val="18"/>
                <w:szCs w:val="18"/>
              </w:rPr>
            </w:pPr>
            <w:r>
              <w:rPr>
                <w:sz w:val="18"/>
              </w:rPr>
              <w:t>PAM-GUD-203 p74</w:t>
            </w:r>
          </w:p>
        </w:tc>
      </w:tr>
      <w:tr w:rsidR="00027D08" w14:paraId="367808A8" w14:textId="77777777">
        <w:trPr>
          <w:cantSplit/>
          <w:jc w:val="center"/>
        </w:trPr>
        <w:tc>
          <w:tcPr>
            <w:tcW w:w="3835" w:type="dxa"/>
          </w:tcPr>
          <w:p w14:paraId="0E25A35F" w14:textId="77777777" w:rsidR="00027D08" w:rsidRDefault="004629CD">
            <w:pPr>
              <w:keepNext/>
              <w:spacing w:before="30" w:after="30"/>
              <w:rPr>
                <w:sz w:val="18"/>
                <w:szCs w:val="18"/>
              </w:rPr>
            </w:pPr>
            <w:r>
              <w:rPr>
                <w:sz w:val="18"/>
              </w:rPr>
              <w:t>COD to BOD ratio, domestic</w:t>
            </w:r>
          </w:p>
        </w:tc>
        <w:tc>
          <w:tcPr>
            <w:tcW w:w="3588" w:type="dxa"/>
          </w:tcPr>
          <w:p w14:paraId="54F91EAB" w14:textId="77777777" w:rsidR="00027D08" w:rsidRDefault="004629CD">
            <w:pPr>
              <w:keepNext/>
              <w:spacing w:before="30" w:after="30"/>
              <w:jc w:val="center"/>
              <w:rPr>
                <w:sz w:val="18"/>
                <w:szCs w:val="18"/>
              </w:rPr>
            </w:pPr>
            <w:r>
              <w:rPr>
                <w:sz w:val="18"/>
              </w:rPr>
              <w:t>1.8 to 2.2</w:t>
            </w:r>
          </w:p>
        </w:tc>
        <w:tc>
          <w:tcPr>
            <w:tcW w:w="2783" w:type="dxa"/>
          </w:tcPr>
          <w:p w14:paraId="741A77EF" w14:textId="77777777" w:rsidR="00027D08" w:rsidRDefault="004629CD">
            <w:pPr>
              <w:keepNext/>
              <w:spacing w:before="30" w:after="30"/>
              <w:jc w:val="center"/>
              <w:rPr>
                <w:sz w:val="18"/>
                <w:szCs w:val="18"/>
              </w:rPr>
            </w:pPr>
            <w:r>
              <w:rPr>
                <w:sz w:val="18"/>
              </w:rPr>
              <w:t>PAM-GUD-203 p74</w:t>
            </w:r>
          </w:p>
        </w:tc>
      </w:tr>
      <w:tr w:rsidR="00027D08" w14:paraId="6DDFB649" w14:textId="77777777">
        <w:trPr>
          <w:cantSplit/>
          <w:jc w:val="center"/>
        </w:trPr>
        <w:tc>
          <w:tcPr>
            <w:tcW w:w="3835" w:type="dxa"/>
          </w:tcPr>
          <w:p w14:paraId="35F0E02F" w14:textId="77777777" w:rsidR="00027D08" w:rsidRDefault="004629CD">
            <w:pPr>
              <w:keepNext/>
              <w:spacing w:before="30" w:after="30"/>
              <w:rPr>
                <w:sz w:val="18"/>
                <w:szCs w:val="18"/>
              </w:rPr>
            </w:pPr>
            <w:r>
              <w:rPr>
                <w:sz w:val="18"/>
              </w:rPr>
              <w:t>Effluent standard</w:t>
            </w:r>
          </w:p>
        </w:tc>
        <w:tc>
          <w:tcPr>
            <w:tcW w:w="3588" w:type="dxa"/>
          </w:tcPr>
          <w:p w14:paraId="74D54C07" w14:textId="77777777" w:rsidR="00027D08" w:rsidRDefault="004629CD">
            <w:pPr>
              <w:keepNext/>
              <w:spacing w:before="30" w:after="30"/>
              <w:jc w:val="center"/>
              <w:rPr>
                <w:sz w:val="18"/>
                <w:szCs w:val="18"/>
              </w:rPr>
            </w:pPr>
            <w:r>
              <w:rPr>
                <w:sz w:val="18"/>
              </w:rPr>
              <w:t>Class A of MD 145/1993</w:t>
            </w:r>
          </w:p>
        </w:tc>
        <w:tc>
          <w:tcPr>
            <w:tcW w:w="2783" w:type="dxa"/>
          </w:tcPr>
          <w:p w14:paraId="35D2AA65" w14:textId="77777777" w:rsidR="00027D08" w:rsidRDefault="004629CD">
            <w:pPr>
              <w:keepNext/>
              <w:spacing w:before="30" w:after="30"/>
              <w:jc w:val="center"/>
              <w:rPr>
                <w:sz w:val="18"/>
                <w:szCs w:val="18"/>
              </w:rPr>
            </w:pPr>
            <w:r>
              <w:rPr>
                <w:sz w:val="18"/>
              </w:rPr>
              <w:t>PAM-GUD-203 p69</w:t>
            </w:r>
          </w:p>
        </w:tc>
      </w:tr>
      <w:tr w:rsidR="00027D08" w14:paraId="558B0923" w14:textId="77777777">
        <w:trPr>
          <w:cantSplit/>
          <w:jc w:val="center"/>
        </w:trPr>
        <w:tc>
          <w:tcPr>
            <w:tcW w:w="3835" w:type="dxa"/>
          </w:tcPr>
          <w:p w14:paraId="3A61074E" w14:textId="77777777" w:rsidR="00027D08" w:rsidRDefault="004629CD">
            <w:pPr>
              <w:keepNext/>
              <w:spacing w:before="30" w:after="30"/>
              <w:rPr>
                <w:sz w:val="18"/>
                <w:szCs w:val="18"/>
              </w:rPr>
            </w:pPr>
            <w:r>
              <w:rPr>
                <w:sz w:val="18"/>
              </w:rPr>
              <w:t>Total nitrogen</w:t>
            </w:r>
          </w:p>
        </w:tc>
        <w:tc>
          <w:tcPr>
            <w:tcW w:w="3588" w:type="dxa"/>
          </w:tcPr>
          <w:p w14:paraId="37620DAF" w14:textId="77777777" w:rsidR="00027D08" w:rsidRDefault="004629CD">
            <w:pPr>
              <w:keepNext/>
              <w:spacing w:before="30" w:after="30"/>
              <w:jc w:val="center"/>
              <w:rPr>
                <w:sz w:val="18"/>
                <w:szCs w:val="18"/>
              </w:rPr>
            </w:pPr>
            <w:r>
              <w:rPr>
                <w:sz w:val="18"/>
              </w:rPr>
              <w:t>less than 15 mg/l as N</w:t>
            </w:r>
          </w:p>
        </w:tc>
        <w:tc>
          <w:tcPr>
            <w:tcW w:w="2783" w:type="dxa"/>
          </w:tcPr>
          <w:p w14:paraId="47B3BDF4" w14:textId="77777777" w:rsidR="00027D08" w:rsidRDefault="004629CD">
            <w:pPr>
              <w:keepNext/>
              <w:spacing w:before="30" w:after="30"/>
              <w:jc w:val="center"/>
              <w:rPr>
                <w:sz w:val="18"/>
                <w:szCs w:val="18"/>
              </w:rPr>
            </w:pPr>
            <w:r>
              <w:rPr>
                <w:sz w:val="18"/>
              </w:rPr>
              <w:t>PAM-GUD-203 p71</w:t>
            </w:r>
          </w:p>
        </w:tc>
      </w:tr>
      <w:tr w:rsidR="00027D08" w14:paraId="0DE19A33" w14:textId="77777777">
        <w:trPr>
          <w:cantSplit/>
          <w:jc w:val="center"/>
        </w:trPr>
        <w:tc>
          <w:tcPr>
            <w:tcW w:w="3835" w:type="dxa"/>
          </w:tcPr>
          <w:p w14:paraId="51EA7934" w14:textId="77777777" w:rsidR="00027D08" w:rsidRDefault="004629CD">
            <w:pPr>
              <w:keepNext/>
              <w:spacing w:before="30" w:after="30"/>
              <w:rPr>
                <w:sz w:val="18"/>
                <w:szCs w:val="18"/>
              </w:rPr>
            </w:pPr>
            <w:r>
              <w:rPr>
                <w:sz w:val="18"/>
              </w:rPr>
              <w:t>Chlorine residual at the STP discharge</w:t>
            </w:r>
          </w:p>
        </w:tc>
        <w:tc>
          <w:tcPr>
            <w:tcW w:w="3588" w:type="dxa"/>
          </w:tcPr>
          <w:p w14:paraId="2B38928A" w14:textId="77777777" w:rsidR="00027D08" w:rsidRDefault="004629CD">
            <w:pPr>
              <w:keepNext/>
              <w:spacing w:before="30" w:after="30"/>
              <w:jc w:val="center"/>
              <w:rPr>
                <w:sz w:val="18"/>
                <w:szCs w:val="18"/>
              </w:rPr>
            </w:pPr>
            <w:r>
              <w:rPr>
                <w:sz w:val="18"/>
              </w:rPr>
              <w:t>0.3 to 1.0 mg/l</w:t>
            </w:r>
          </w:p>
        </w:tc>
        <w:tc>
          <w:tcPr>
            <w:tcW w:w="2783" w:type="dxa"/>
          </w:tcPr>
          <w:p w14:paraId="345A7906" w14:textId="77777777" w:rsidR="00027D08" w:rsidRDefault="004629CD">
            <w:pPr>
              <w:keepNext/>
              <w:spacing w:before="30" w:after="30"/>
              <w:jc w:val="center"/>
              <w:rPr>
                <w:sz w:val="18"/>
                <w:szCs w:val="18"/>
              </w:rPr>
            </w:pPr>
            <w:r>
              <w:rPr>
                <w:sz w:val="18"/>
              </w:rPr>
              <w:t>PAM-GUD-203 p71</w:t>
            </w:r>
          </w:p>
        </w:tc>
      </w:tr>
      <w:tr w:rsidR="00027D08" w14:paraId="1BA0ECAF" w14:textId="77777777">
        <w:trPr>
          <w:cantSplit/>
          <w:jc w:val="center"/>
        </w:trPr>
        <w:tc>
          <w:tcPr>
            <w:tcW w:w="3835" w:type="dxa"/>
          </w:tcPr>
          <w:p w14:paraId="22E540CA" w14:textId="77777777" w:rsidR="00027D08" w:rsidRDefault="004629CD">
            <w:pPr>
              <w:keepNext/>
              <w:spacing w:before="30" w:after="30"/>
              <w:rPr>
                <w:sz w:val="18"/>
                <w:szCs w:val="18"/>
              </w:rPr>
            </w:pPr>
            <w:r>
              <w:rPr>
                <w:sz w:val="18"/>
              </w:rPr>
              <w:t>Chlorine residual at the consumer</w:t>
            </w:r>
          </w:p>
        </w:tc>
        <w:tc>
          <w:tcPr>
            <w:tcW w:w="3588" w:type="dxa"/>
          </w:tcPr>
          <w:p w14:paraId="4FF349F1" w14:textId="77777777" w:rsidR="00027D08" w:rsidRDefault="004629CD">
            <w:pPr>
              <w:keepNext/>
              <w:spacing w:before="30" w:after="30"/>
              <w:jc w:val="center"/>
              <w:rPr>
                <w:sz w:val="18"/>
                <w:szCs w:val="18"/>
              </w:rPr>
            </w:pPr>
            <w:r>
              <w:rPr>
                <w:sz w:val="18"/>
              </w:rPr>
              <w:t>more than 0.3 and less than 1.0 mg/l</w:t>
            </w:r>
          </w:p>
        </w:tc>
        <w:tc>
          <w:tcPr>
            <w:tcW w:w="2783" w:type="dxa"/>
          </w:tcPr>
          <w:p w14:paraId="4368841C" w14:textId="77777777" w:rsidR="00027D08" w:rsidRDefault="004629CD">
            <w:pPr>
              <w:keepNext/>
              <w:spacing w:before="30" w:after="30"/>
              <w:jc w:val="center"/>
              <w:rPr>
                <w:sz w:val="18"/>
                <w:szCs w:val="18"/>
              </w:rPr>
            </w:pPr>
            <w:r>
              <w:rPr>
                <w:sz w:val="18"/>
              </w:rPr>
              <w:t>PAM-GUD-203 p130</w:t>
            </w:r>
          </w:p>
        </w:tc>
      </w:tr>
      <w:tr w:rsidR="00027D08" w14:paraId="118D78F3" w14:textId="77777777">
        <w:trPr>
          <w:cantSplit/>
          <w:jc w:val="center"/>
        </w:trPr>
        <w:tc>
          <w:tcPr>
            <w:tcW w:w="3835" w:type="dxa"/>
          </w:tcPr>
          <w:p w14:paraId="07A4A622" w14:textId="77777777" w:rsidR="00027D08" w:rsidRDefault="004629CD">
            <w:pPr>
              <w:keepNext/>
              <w:spacing w:before="30" w:after="30"/>
              <w:rPr>
                <w:sz w:val="18"/>
                <w:szCs w:val="18"/>
              </w:rPr>
            </w:pPr>
            <w:r>
              <w:rPr>
                <w:sz w:val="18"/>
              </w:rPr>
              <w:t>Treated effluent produced</w:t>
            </w:r>
          </w:p>
        </w:tc>
        <w:tc>
          <w:tcPr>
            <w:tcW w:w="3588" w:type="dxa"/>
          </w:tcPr>
          <w:p w14:paraId="52860E70" w14:textId="77777777" w:rsidR="00027D08" w:rsidRDefault="004629CD">
            <w:pPr>
              <w:keepNext/>
              <w:spacing w:before="30" w:after="30"/>
              <w:jc w:val="center"/>
              <w:rPr>
                <w:sz w:val="18"/>
                <w:szCs w:val="18"/>
              </w:rPr>
            </w:pPr>
            <w:r>
              <w:rPr>
                <w:sz w:val="18"/>
              </w:rPr>
              <w:t>95 per cent of the inflow</w:t>
            </w:r>
          </w:p>
        </w:tc>
        <w:tc>
          <w:tcPr>
            <w:tcW w:w="2783" w:type="dxa"/>
          </w:tcPr>
          <w:p w14:paraId="7BE4BF57" w14:textId="77777777" w:rsidR="00027D08" w:rsidRDefault="004629CD">
            <w:pPr>
              <w:keepNext/>
              <w:spacing w:before="30" w:after="30"/>
              <w:jc w:val="center"/>
              <w:rPr>
                <w:sz w:val="18"/>
                <w:szCs w:val="18"/>
              </w:rPr>
            </w:pPr>
            <w:r>
              <w:rPr>
                <w:sz w:val="18"/>
              </w:rPr>
              <w:t>PAM-GUD-201 p73</w:t>
            </w:r>
          </w:p>
        </w:tc>
      </w:tr>
      <w:tr w:rsidR="00027D08" w14:paraId="7A0606AC" w14:textId="77777777">
        <w:trPr>
          <w:cantSplit/>
          <w:jc w:val="center"/>
        </w:trPr>
        <w:tc>
          <w:tcPr>
            <w:tcW w:w="3835" w:type="dxa"/>
          </w:tcPr>
          <w:p w14:paraId="7B65BDFE" w14:textId="77777777" w:rsidR="00027D08" w:rsidRDefault="004629CD">
            <w:pPr>
              <w:spacing w:before="30" w:after="30"/>
              <w:rPr>
                <w:sz w:val="18"/>
                <w:szCs w:val="18"/>
              </w:rPr>
            </w:pPr>
            <w:r>
              <w:rPr>
                <w:sz w:val="18"/>
              </w:rPr>
              <w:t>Sludge produced</w:t>
            </w:r>
          </w:p>
        </w:tc>
        <w:tc>
          <w:tcPr>
            <w:tcW w:w="3588" w:type="dxa"/>
          </w:tcPr>
          <w:p w14:paraId="0936B090" w14:textId="77777777" w:rsidR="00027D08" w:rsidRDefault="004629CD">
            <w:pPr>
              <w:spacing w:before="30" w:after="30"/>
              <w:jc w:val="center"/>
              <w:rPr>
                <w:sz w:val="18"/>
                <w:szCs w:val="18"/>
              </w:rPr>
            </w:pPr>
            <w:r>
              <w:rPr>
                <w:sz w:val="18"/>
              </w:rPr>
              <w:t>0.25 kg per cubic metre of inflow, indicative</w:t>
            </w:r>
          </w:p>
        </w:tc>
        <w:tc>
          <w:tcPr>
            <w:tcW w:w="2783" w:type="dxa"/>
          </w:tcPr>
          <w:p w14:paraId="12203E63" w14:textId="77777777" w:rsidR="00027D08" w:rsidRDefault="004629CD">
            <w:pPr>
              <w:spacing w:before="30" w:after="30"/>
              <w:jc w:val="center"/>
              <w:rPr>
                <w:sz w:val="18"/>
                <w:szCs w:val="18"/>
              </w:rPr>
            </w:pPr>
            <w:r>
              <w:rPr>
                <w:sz w:val="18"/>
              </w:rPr>
              <w:t>PAM-GUD-201 p78</w:t>
            </w:r>
          </w:p>
        </w:tc>
      </w:tr>
    </w:tbl>
    <w:p w14:paraId="543AE2DA" w14:textId="77777777" w:rsidR="00027D08" w:rsidRDefault="00027D08"/>
    <w:p w14:paraId="721DB476" w14:textId="77777777" w:rsidR="00027D08" w:rsidRDefault="004629CD">
      <w:r>
        <w:t xml:space="preserve">The total nitrogen limit is the governing criterion for process selection. Class A of </w:t>
      </w:r>
      <w:r>
        <w:t>Ministerial Decision 145/1993 does not itself set a total nitrogen limit, and the individual nitrogen limits it does set would together permit a higher concentration than 15 mg/l. Full nitrification and denitrification are therefore required.</w:t>
      </w:r>
      <w:r>
        <w:rPr>
          <w:rStyle w:val="FootnoteReference"/>
        </w:rPr>
        <w:footnoteReference w:id="26"/>
      </w:r>
    </w:p>
    <w:p w14:paraId="78A108F3" w14:textId="77777777" w:rsidR="00027D08" w:rsidRDefault="004629CD">
      <w:pPr>
        <w:pStyle w:val="Heading3"/>
      </w:pPr>
      <w:bookmarkStart w:id="71" w:name="_Toc240504709"/>
      <w:r>
        <w:lastRenderedPageBreak/>
        <w:t>3.4.1.   The flows and loads the plant is sized on</w:t>
      </w:r>
      <w:bookmarkEnd w:id="71"/>
    </w:p>
    <w:p w14:paraId="54E15CAB" w14:textId="77777777" w:rsidR="00027D08" w:rsidRDefault="004629CD">
      <w:r>
        <w:t>The STP is sized on three flows, and the guideline names what each one sizes: the average annual flow for the biological treatment, with the load; the peak hourly flow for everything the flow passes through; and the maximum day flow, which the guideline defines but gives no factor for. The maximum day flow is read from a year of daily records at the existing STP, requested in Section 1.5.5.</w:t>
      </w:r>
      <w:r>
        <w:rPr>
          <w:rStyle w:val="FootnoteReference"/>
        </w:rPr>
        <w:footnoteReference w:id="27"/>
      </w:r>
    </w:p>
    <w:p w14:paraId="64ACF8D7" w14:textId="77777777" w:rsidR="00027D08" w:rsidRDefault="004629CD">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AAF</m:t>
            </m:r>
          </m:sub>
        </m:sSub>
        <m:r>
          <w:rPr>
            <w:rFonts w:ascii="Cambria Math" w:hAnsi="Cambria Math"/>
          </w:rPr>
          <m:t xml:space="preserve"> = 1.10</m:t>
        </m: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avg</m:t>
                </m:r>
              </m:sub>
            </m:sSub>
            <m:r>
              <w:rPr>
                <w:rFonts w:ascii="Cambria Math" w:hAnsi="Cambria Math"/>
              </w:rPr>
              <m:t xml:space="preserve"> + </m:t>
            </m:r>
            <m:sSub>
              <m:sSubPr>
                <m:ctrlPr>
                  <w:rPr>
                    <w:rFonts w:ascii="Cambria Math" w:hAnsi="Cambria Math"/>
                  </w:rPr>
                </m:ctrlPr>
              </m:sSubPr>
              <m:e>
                <m:r>
                  <w:rPr>
                    <w:rFonts w:ascii="Cambria Math" w:hAnsi="Cambria Math"/>
                  </w:rPr>
                  <m:t>Q</m:t>
                </m:r>
              </m:e>
              <m:sub>
                <m:r>
                  <m:rPr>
                    <m:sty m:val="p"/>
                  </m:rPr>
                  <w:rPr>
                    <w:rFonts w:ascii="Cambria Math" w:hAnsi="Cambria Math"/>
                  </w:rPr>
                  <m:t>inf</m:t>
                </m:r>
              </m:sub>
            </m:sSub>
          </m:e>
        </m:d>
      </m:oMath>
      <w:r>
        <w:tab/>
        <w:t>(3)</w:t>
      </w:r>
    </w:p>
    <w:p w14:paraId="5AD33F73" w14:textId="77777777" w:rsidR="00027D08" w:rsidRDefault="004629CD">
      <w:pPr>
        <w:spacing w:after="0"/>
        <w:ind w:left="567"/>
      </w:pPr>
      <w:r>
        <w:rPr>
          <w:i/>
          <w:sz w:val="19"/>
        </w:rPr>
        <w:t>Q AAF</w:t>
      </w:r>
      <w:r>
        <w:rPr>
          <w:sz w:val="19"/>
        </w:rPr>
        <w:t xml:space="preserve">:  average annual flow, the design </w:t>
      </w:r>
      <w:r>
        <w:rPr>
          <w:sz w:val="19"/>
        </w:rPr>
        <w:t>average of the STP, m³/d</w:t>
      </w:r>
    </w:p>
    <w:p w14:paraId="7535F577" w14:textId="77777777" w:rsidR="00027D08" w:rsidRDefault="004629CD">
      <w:pPr>
        <w:spacing w:after="0"/>
        <w:ind w:left="567"/>
      </w:pPr>
      <w:r>
        <w:rPr>
          <w:i/>
          <w:sz w:val="19"/>
        </w:rPr>
        <w:t>Q avg</w:t>
      </w:r>
      <w:r>
        <w:rPr>
          <w:sz w:val="19"/>
        </w:rPr>
        <w:t>:  average flow of the settlements upstream, m³/d</w:t>
      </w:r>
    </w:p>
    <w:p w14:paraId="3216DC81" w14:textId="77777777" w:rsidR="00027D08" w:rsidRDefault="004629CD">
      <w:pPr>
        <w:spacing w:after="0"/>
        <w:ind w:left="567"/>
      </w:pPr>
      <w:r>
        <w:rPr>
          <w:i/>
          <w:sz w:val="19"/>
        </w:rPr>
        <w:t>Q inf</w:t>
      </w:r>
      <w:r>
        <w:rPr>
          <w:sz w:val="19"/>
        </w:rPr>
        <w:t>:  infiltration of the whole network upstream, 720 l/d per km, m³/d</w:t>
      </w:r>
    </w:p>
    <w:p w14:paraId="32160786" w14:textId="77777777" w:rsidR="00027D08" w:rsidRDefault="004629CD">
      <w:pPr>
        <w:ind w:left="567"/>
      </w:pPr>
      <w:r>
        <w:rPr>
          <w:i/>
          <w:sz w:val="19"/>
        </w:rPr>
        <w:t>1.10</w:t>
      </w:r>
      <w:r>
        <w:rPr>
          <w:sz w:val="19"/>
        </w:rPr>
        <w:t>:  the 10 per cent margin the guideline requires for a new STP, over and above any standby</w:t>
      </w:r>
    </w:p>
    <w:p w14:paraId="122B5E2C" w14:textId="77777777" w:rsidR="00027D08" w:rsidRDefault="004629CD">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PHF</m:t>
            </m:r>
          </m:sub>
        </m:sSub>
        <m:r>
          <w:rPr>
            <w:rFonts w:ascii="Cambria Math" w:hAnsi="Cambria Math"/>
          </w:rPr>
          <m:t xml:space="preserve"> = 1.10</m:t>
        </m: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peak</m:t>
                </m:r>
              </m:sub>
            </m:sSub>
            <m:r>
              <w:rPr>
                <w:rFonts w:ascii="Cambria Math" w:hAnsi="Cambria Math"/>
              </w:rPr>
              <m:t xml:space="preserve"> + </m:t>
            </m:r>
            <m:sSub>
              <m:sSubPr>
                <m:ctrlPr>
                  <w:rPr>
                    <w:rFonts w:ascii="Cambria Math" w:hAnsi="Cambria Math"/>
                  </w:rPr>
                </m:ctrlPr>
              </m:sSubPr>
              <m:e>
                <m:r>
                  <w:rPr>
                    <w:rFonts w:ascii="Cambria Math" w:hAnsi="Cambria Math"/>
                  </w:rPr>
                  <m:t>Q</m:t>
                </m:r>
              </m:e>
              <m:sub>
                <m:r>
                  <m:rPr>
                    <m:sty m:val="p"/>
                  </m:rPr>
                  <w:rPr>
                    <w:rFonts w:ascii="Cambria Math" w:hAnsi="Cambria Math"/>
                  </w:rPr>
                  <m:t>inf</m:t>
                </m:r>
              </m:sub>
            </m:sSub>
          </m:e>
        </m:d>
      </m:oMath>
      <w:r>
        <w:tab/>
        <w:t>(4)</w:t>
      </w:r>
    </w:p>
    <w:p w14:paraId="24C88432" w14:textId="77777777" w:rsidR="00027D08" w:rsidRDefault="004629CD">
      <w:pPr>
        <w:spacing w:after="0"/>
        <w:ind w:left="567"/>
      </w:pPr>
      <w:r>
        <w:rPr>
          <w:i/>
          <w:sz w:val="19"/>
        </w:rPr>
        <w:t>Q PHF</w:t>
      </w:r>
      <w:r>
        <w:rPr>
          <w:sz w:val="19"/>
        </w:rPr>
        <w:t>:  peak hourly flow, for the structures the flow passes through, m³/d</w:t>
      </w:r>
    </w:p>
    <w:p w14:paraId="3B842D35" w14:textId="77777777" w:rsidR="00027D08" w:rsidRDefault="004629CD">
      <w:pPr>
        <w:ind w:left="567"/>
      </w:pPr>
      <w:r>
        <w:rPr>
          <w:i/>
          <w:sz w:val="19"/>
        </w:rPr>
        <w:t>Q peak</w:t>
      </w:r>
      <w:r>
        <w:rPr>
          <w:sz w:val="19"/>
        </w:rPr>
        <w:t>:  the Merrimack peak of the average flow of the settlements upstream (Section 4.2.6), m³/d</w:t>
      </w:r>
    </w:p>
    <w:p w14:paraId="58C72930" w14:textId="77777777" w:rsidR="00027D08" w:rsidRDefault="004629CD">
      <w:r>
        <w:t xml:space="preserve">The margin is applied to the peak as to the </w:t>
      </w:r>
      <w:r>
        <w:t>average. The guideline does not state the order, and this reading is for confirmation. Section 4.2.8 gives the flows by year.</w:t>
      </w:r>
      <w:r>
        <w:rPr>
          <w:rStyle w:val="FootnoteReference"/>
        </w:rPr>
        <w:footnoteReference w:id="28"/>
      </w:r>
    </w:p>
    <w:p w14:paraId="6B83F598" w14:textId="77777777" w:rsidR="00027D08" w:rsidRDefault="004629CD">
      <w:r>
        <w:t>The biological treatment is sized on the load, not only the flow. No laboratory data for Ibri's sewage is held. The guideline sets a minimum for a new STP of 60 grams of BOD and 80 grams of suspended solids per person per day, and gives the strength of raw sewage below. The per-person loads are used until the laboratory results of the existing STP are received, and the sewage brought by tanker, which is far stronger, is provided for separately once its records arrive.</w:t>
      </w:r>
      <w:r>
        <w:rPr>
          <w:rStyle w:val="FootnoteReference"/>
        </w:rPr>
        <w:footnoteReference w:id="29"/>
      </w:r>
    </w:p>
    <w:p w14:paraId="4071BC48" w14:textId="2EB16195" w:rsidR="00027D08" w:rsidRDefault="004629CD">
      <w:pPr>
        <w:pStyle w:val="Caption"/>
        <w:keepNext/>
        <w:spacing w:before="160" w:after="60"/>
        <w:jc w:val="center"/>
      </w:pPr>
      <w:bookmarkStart w:id="72" w:name="_Toc240504642"/>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20</w:t>
      </w:r>
      <w:r>
        <w:rPr>
          <w:i/>
          <w:color w:val="5A5A5A"/>
        </w:rPr>
        <w:fldChar w:fldCharType="end"/>
      </w:r>
      <w:r>
        <w:rPr>
          <w:i/>
          <w:color w:val="5A5A5A"/>
        </w:rPr>
        <w:t>.   Raw sewage strength the guideline gives, for the network and for tankers, mg/l</w:t>
      </w:r>
      <w:bookmarkEnd w:id="7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464"/>
        <w:gridCol w:w="2845"/>
        <w:gridCol w:w="3897"/>
      </w:tblGrid>
      <w:tr w:rsidR="00027D08" w14:paraId="39E0694C" w14:textId="77777777">
        <w:trPr>
          <w:cantSplit/>
          <w:tblHeader/>
          <w:jc w:val="center"/>
        </w:trPr>
        <w:tc>
          <w:tcPr>
            <w:tcW w:w="3464" w:type="dxa"/>
            <w:shd w:val="clear" w:color="auto" w:fill="1F497D"/>
          </w:tcPr>
          <w:p w14:paraId="6650FDEE" w14:textId="77777777" w:rsidR="00027D08" w:rsidRDefault="004629CD">
            <w:pPr>
              <w:keepNext/>
              <w:spacing w:before="40" w:after="40"/>
              <w:rPr>
                <w:sz w:val="18"/>
                <w:szCs w:val="18"/>
              </w:rPr>
            </w:pPr>
            <w:r>
              <w:rPr>
                <w:b/>
                <w:color w:val="FFFFFF"/>
                <w:sz w:val="18"/>
              </w:rPr>
              <w:t>Parameter</w:t>
            </w:r>
          </w:p>
        </w:tc>
        <w:tc>
          <w:tcPr>
            <w:tcW w:w="2845" w:type="dxa"/>
            <w:shd w:val="clear" w:color="auto" w:fill="1F497D"/>
          </w:tcPr>
          <w:p w14:paraId="4C2A8341" w14:textId="77777777" w:rsidR="00027D08" w:rsidRDefault="004629CD">
            <w:pPr>
              <w:keepNext/>
              <w:spacing w:before="40" w:after="40"/>
              <w:jc w:val="center"/>
              <w:rPr>
                <w:sz w:val="18"/>
                <w:szCs w:val="18"/>
              </w:rPr>
            </w:pPr>
            <w:r>
              <w:rPr>
                <w:b/>
                <w:color w:val="FFFFFF"/>
                <w:sz w:val="18"/>
              </w:rPr>
              <w:t>Network sewage</w:t>
            </w:r>
          </w:p>
        </w:tc>
        <w:tc>
          <w:tcPr>
            <w:tcW w:w="3897" w:type="dxa"/>
            <w:shd w:val="clear" w:color="auto" w:fill="1F497D"/>
          </w:tcPr>
          <w:p w14:paraId="15FA2EC1" w14:textId="77777777" w:rsidR="00027D08" w:rsidRDefault="004629CD">
            <w:pPr>
              <w:keepNext/>
              <w:spacing w:before="40" w:after="40"/>
              <w:jc w:val="center"/>
              <w:rPr>
                <w:sz w:val="18"/>
                <w:szCs w:val="18"/>
              </w:rPr>
            </w:pPr>
            <w:r>
              <w:rPr>
                <w:b/>
                <w:color w:val="FFFFFF"/>
                <w:sz w:val="18"/>
              </w:rPr>
              <w:t>Sewage by tanker, average to maximum</w:t>
            </w:r>
          </w:p>
        </w:tc>
      </w:tr>
      <w:tr w:rsidR="00027D08" w14:paraId="18873219" w14:textId="77777777">
        <w:trPr>
          <w:cantSplit/>
          <w:jc w:val="center"/>
        </w:trPr>
        <w:tc>
          <w:tcPr>
            <w:tcW w:w="3464" w:type="dxa"/>
          </w:tcPr>
          <w:p w14:paraId="71345183" w14:textId="77777777" w:rsidR="00027D08" w:rsidRDefault="004629CD">
            <w:pPr>
              <w:keepNext/>
              <w:spacing w:before="30" w:after="30"/>
              <w:rPr>
                <w:sz w:val="18"/>
                <w:szCs w:val="18"/>
              </w:rPr>
            </w:pPr>
            <w:r>
              <w:rPr>
                <w:sz w:val="18"/>
              </w:rPr>
              <w:t>BOD</w:t>
            </w:r>
          </w:p>
        </w:tc>
        <w:tc>
          <w:tcPr>
            <w:tcW w:w="2845" w:type="dxa"/>
          </w:tcPr>
          <w:p w14:paraId="7F2804AC" w14:textId="77777777" w:rsidR="00027D08" w:rsidRDefault="004629CD">
            <w:pPr>
              <w:keepNext/>
              <w:spacing w:before="30" w:after="30"/>
              <w:jc w:val="center"/>
              <w:rPr>
                <w:sz w:val="18"/>
                <w:szCs w:val="18"/>
              </w:rPr>
            </w:pPr>
            <w:r>
              <w:rPr>
                <w:sz w:val="18"/>
              </w:rPr>
              <w:t>350 to 400</w:t>
            </w:r>
          </w:p>
        </w:tc>
        <w:tc>
          <w:tcPr>
            <w:tcW w:w="3897" w:type="dxa"/>
          </w:tcPr>
          <w:p w14:paraId="3D4844E1" w14:textId="77777777" w:rsidR="00027D08" w:rsidRDefault="004629CD">
            <w:pPr>
              <w:keepNext/>
              <w:spacing w:before="30" w:after="30"/>
              <w:jc w:val="center"/>
              <w:rPr>
                <w:sz w:val="18"/>
                <w:szCs w:val="18"/>
              </w:rPr>
            </w:pPr>
            <w:r>
              <w:rPr>
                <w:sz w:val="18"/>
              </w:rPr>
              <w:t>350 to 1,050</w:t>
            </w:r>
          </w:p>
        </w:tc>
      </w:tr>
      <w:tr w:rsidR="00027D08" w14:paraId="34E7EC97" w14:textId="77777777">
        <w:trPr>
          <w:cantSplit/>
          <w:jc w:val="center"/>
        </w:trPr>
        <w:tc>
          <w:tcPr>
            <w:tcW w:w="3464" w:type="dxa"/>
          </w:tcPr>
          <w:p w14:paraId="1599B211" w14:textId="77777777" w:rsidR="00027D08" w:rsidRDefault="004629CD">
            <w:pPr>
              <w:keepNext/>
              <w:spacing w:before="30" w:after="30"/>
              <w:rPr>
                <w:sz w:val="18"/>
                <w:szCs w:val="18"/>
              </w:rPr>
            </w:pPr>
            <w:r>
              <w:rPr>
                <w:sz w:val="18"/>
              </w:rPr>
              <w:t>COD</w:t>
            </w:r>
          </w:p>
        </w:tc>
        <w:tc>
          <w:tcPr>
            <w:tcW w:w="2845" w:type="dxa"/>
          </w:tcPr>
          <w:p w14:paraId="4450E681" w14:textId="77777777" w:rsidR="00027D08" w:rsidRDefault="004629CD">
            <w:pPr>
              <w:keepNext/>
              <w:spacing w:before="30" w:after="30"/>
              <w:jc w:val="center"/>
              <w:rPr>
                <w:sz w:val="18"/>
                <w:szCs w:val="18"/>
              </w:rPr>
            </w:pPr>
            <w:r>
              <w:rPr>
                <w:sz w:val="18"/>
              </w:rPr>
              <w:t>700 to 900</w:t>
            </w:r>
          </w:p>
        </w:tc>
        <w:tc>
          <w:tcPr>
            <w:tcW w:w="3897" w:type="dxa"/>
          </w:tcPr>
          <w:p w14:paraId="6EA7C2C5" w14:textId="77777777" w:rsidR="00027D08" w:rsidRDefault="004629CD">
            <w:pPr>
              <w:keepNext/>
              <w:spacing w:before="30" w:after="30"/>
              <w:jc w:val="center"/>
              <w:rPr>
                <w:sz w:val="18"/>
                <w:szCs w:val="18"/>
              </w:rPr>
            </w:pPr>
            <w:r>
              <w:rPr>
                <w:sz w:val="18"/>
              </w:rPr>
              <w:t>1,350 to 5,000</w:t>
            </w:r>
          </w:p>
        </w:tc>
      </w:tr>
      <w:tr w:rsidR="00027D08" w14:paraId="5F395345" w14:textId="77777777">
        <w:trPr>
          <w:cantSplit/>
          <w:jc w:val="center"/>
        </w:trPr>
        <w:tc>
          <w:tcPr>
            <w:tcW w:w="3464" w:type="dxa"/>
          </w:tcPr>
          <w:p w14:paraId="406C1B6C" w14:textId="77777777" w:rsidR="00027D08" w:rsidRDefault="004629CD">
            <w:pPr>
              <w:keepNext/>
              <w:spacing w:before="30" w:after="30"/>
              <w:rPr>
                <w:sz w:val="18"/>
                <w:szCs w:val="18"/>
              </w:rPr>
            </w:pPr>
            <w:r>
              <w:rPr>
                <w:sz w:val="18"/>
              </w:rPr>
              <w:t>Suspended solids</w:t>
            </w:r>
          </w:p>
        </w:tc>
        <w:tc>
          <w:tcPr>
            <w:tcW w:w="2845" w:type="dxa"/>
          </w:tcPr>
          <w:p w14:paraId="0E64CB6A" w14:textId="77777777" w:rsidR="00027D08" w:rsidRDefault="004629CD">
            <w:pPr>
              <w:keepNext/>
              <w:spacing w:before="30" w:after="30"/>
              <w:jc w:val="center"/>
              <w:rPr>
                <w:sz w:val="18"/>
                <w:szCs w:val="18"/>
              </w:rPr>
            </w:pPr>
            <w:r>
              <w:rPr>
                <w:sz w:val="18"/>
              </w:rPr>
              <w:t>400 to 500</w:t>
            </w:r>
          </w:p>
        </w:tc>
        <w:tc>
          <w:tcPr>
            <w:tcW w:w="3897" w:type="dxa"/>
          </w:tcPr>
          <w:p w14:paraId="4BDC586E" w14:textId="77777777" w:rsidR="00027D08" w:rsidRDefault="004629CD">
            <w:pPr>
              <w:keepNext/>
              <w:spacing w:before="30" w:after="30"/>
              <w:jc w:val="center"/>
              <w:rPr>
                <w:sz w:val="18"/>
                <w:szCs w:val="18"/>
              </w:rPr>
            </w:pPr>
            <w:r>
              <w:rPr>
                <w:sz w:val="18"/>
              </w:rPr>
              <w:t>900 to 4,300</w:t>
            </w:r>
          </w:p>
        </w:tc>
      </w:tr>
      <w:tr w:rsidR="00027D08" w14:paraId="2867B800" w14:textId="77777777">
        <w:trPr>
          <w:cantSplit/>
          <w:jc w:val="center"/>
        </w:trPr>
        <w:tc>
          <w:tcPr>
            <w:tcW w:w="3464" w:type="dxa"/>
          </w:tcPr>
          <w:p w14:paraId="353C59B4" w14:textId="77777777" w:rsidR="00027D08" w:rsidRDefault="004629CD">
            <w:pPr>
              <w:keepNext/>
              <w:spacing w:before="30" w:after="30"/>
              <w:rPr>
                <w:sz w:val="18"/>
                <w:szCs w:val="18"/>
              </w:rPr>
            </w:pPr>
            <w:r>
              <w:rPr>
                <w:sz w:val="18"/>
              </w:rPr>
              <w:t>Total Kjeldahl nitrogen</w:t>
            </w:r>
          </w:p>
        </w:tc>
        <w:tc>
          <w:tcPr>
            <w:tcW w:w="2845" w:type="dxa"/>
          </w:tcPr>
          <w:p w14:paraId="674A2DD9" w14:textId="77777777" w:rsidR="00027D08" w:rsidRDefault="004629CD">
            <w:pPr>
              <w:keepNext/>
              <w:spacing w:before="30" w:after="30"/>
              <w:jc w:val="center"/>
              <w:rPr>
                <w:sz w:val="18"/>
                <w:szCs w:val="18"/>
              </w:rPr>
            </w:pPr>
            <w:r>
              <w:rPr>
                <w:sz w:val="18"/>
              </w:rPr>
              <w:t>60 to 80</w:t>
            </w:r>
          </w:p>
        </w:tc>
        <w:tc>
          <w:tcPr>
            <w:tcW w:w="3897" w:type="dxa"/>
          </w:tcPr>
          <w:p w14:paraId="23CDC768" w14:textId="77777777" w:rsidR="00027D08" w:rsidRDefault="004629CD">
            <w:pPr>
              <w:keepNext/>
              <w:spacing w:before="30" w:after="30"/>
              <w:jc w:val="center"/>
              <w:rPr>
                <w:sz w:val="18"/>
                <w:szCs w:val="18"/>
              </w:rPr>
            </w:pPr>
            <w:r>
              <w:rPr>
                <w:sz w:val="18"/>
              </w:rPr>
              <w:t>115 to 265</w:t>
            </w:r>
          </w:p>
        </w:tc>
      </w:tr>
      <w:tr w:rsidR="00027D08" w14:paraId="7C7C3197" w14:textId="77777777">
        <w:trPr>
          <w:cantSplit/>
          <w:jc w:val="center"/>
        </w:trPr>
        <w:tc>
          <w:tcPr>
            <w:tcW w:w="3464" w:type="dxa"/>
          </w:tcPr>
          <w:p w14:paraId="2E0A9BF6" w14:textId="77777777" w:rsidR="00027D08" w:rsidRDefault="004629CD">
            <w:pPr>
              <w:keepNext/>
              <w:spacing w:before="30" w:after="30"/>
              <w:rPr>
                <w:sz w:val="18"/>
                <w:szCs w:val="18"/>
              </w:rPr>
            </w:pPr>
            <w:r>
              <w:rPr>
                <w:sz w:val="18"/>
              </w:rPr>
              <w:t>Ammonia as nitrogen</w:t>
            </w:r>
          </w:p>
        </w:tc>
        <w:tc>
          <w:tcPr>
            <w:tcW w:w="2845" w:type="dxa"/>
          </w:tcPr>
          <w:p w14:paraId="680DFC8A" w14:textId="77777777" w:rsidR="00027D08" w:rsidRDefault="004629CD">
            <w:pPr>
              <w:keepNext/>
              <w:spacing w:before="30" w:after="30"/>
              <w:jc w:val="center"/>
              <w:rPr>
                <w:sz w:val="18"/>
                <w:szCs w:val="18"/>
              </w:rPr>
            </w:pPr>
            <w:r>
              <w:rPr>
                <w:sz w:val="18"/>
              </w:rPr>
              <w:t>40 to 50</w:t>
            </w:r>
          </w:p>
        </w:tc>
        <w:tc>
          <w:tcPr>
            <w:tcW w:w="3897" w:type="dxa"/>
          </w:tcPr>
          <w:p w14:paraId="7B9E219B" w14:textId="77777777" w:rsidR="00027D08" w:rsidRDefault="004629CD">
            <w:pPr>
              <w:keepNext/>
              <w:spacing w:before="30" w:after="30"/>
              <w:jc w:val="center"/>
              <w:rPr>
                <w:sz w:val="18"/>
                <w:szCs w:val="18"/>
              </w:rPr>
            </w:pPr>
            <w:r>
              <w:rPr>
                <w:sz w:val="18"/>
              </w:rPr>
              <w:t>70 to 125</w:t>
            </w:r>
          </w:p>
        </w:tc>
      </w:tr>
      <w:tr w:rsidR="00027D08" w14:paraId="18974964" w14:textId="77777777">
        <w:trPr>
          <w:cantSplit/>
          <w:jc w:val="center"/>
        </w:trPr>
        <w:tc>
          <w:tcPr>
            <w:tcW w:w="3464" w:type="dxa"/>
          </w:tcPr>
          <w:p w14:paraId="4387587B" w14:textId="77777777" w:rsidR="00027D08" w:rsidRDefault="004629CD">
            <w:pPr>
              <w:spacing w:before="30" w:after="30"/>
              <w:rPr>
                <w:sz w:val="18"/>
                <w:szCs w:val="18"/>
              </w:rPr>
            </w:pPr>
            <w:r>
              <w:rPr>
                <w:sz w:val="18"/>
              </w:rPr>
              <w:t>Total phosphorus</w:t>
            </w:r>
          </w:p>
        </w:tc>
        <w:tc>
          <w:tcPr>
            <w:tcW w:w="2845" w:type="dxa"/>
          </w:tcPr>
          <w:p w14:paraId="3A5A2C71" w14:textId="77777777" w:rsidR="00027D08" w:rsidRDefault="004629CD">
            <w:pPr>
              <w:spacing w:before="30" w:after="30"/>
              <w:jc w:val="center"/>
              <w:rPr>
                <w:sz w:val="18"/>
                <w:szCs w:val="18"/>
              </w:rPr>
            </w:pPr>
            <w:r>
              <w:rPr>
                <w:sz w:val="18"/>
              </w:rPr>
              <w:t>10 to 15</w:t>
            </w:r>
          </w:p>
        </w:tc>
        <w:tc>
          <w:tcPr>
            <w:tcW w:w="3897" w:type="dxa"/>
          </w:tcPr>
          <w:p w14:paraId="3067C903" w14:textId="77777777" w:rsidR="00027D08" w:rsidRDefault="004629CD">
            <w:pPr>
              <w:spacing w:before="30" w:after="30"/>
              <w:jc w:val="center"/>
              <w:rPr>
                <w:sz w:val="18"/>
                <w:szCs w:val="18"/>
              </w:rPr>
            </w:pPr>
            <w:r>
              <w:rPr>
                <w:sz w:val="18"/>
              </w:rPr>
              <w:t>16 to 35</w:t>
            </w:r>
          </w:p>
        </w:tc>
      </w:tr>
    </w:tbl>
    <w:p w14:paraId="7EE737DF" w14:textId="77777777" w:rsidR="00027D08" w:rsidRDefault="00027D08"/>
    <w:p w14:paraId="07576F36" w14:textId="77777777" w:rsidR="00027D08" w:rsidRDefault="004629CD">
      <w:pPr>
        <w:keepNext/>
        <w:spacing w:before="160" w:after="40"/>
        <w:jc w:val="center"/>
      </w:pPr>
      <w:r>
        <w:rPr>
          <w:noProof/>
        </w:rPr>
        <w:lastRenderedPageBreak/>
        <w:drawing>
          <wp:inline distT="0" distB="0" distL="0" distR="0" wp14:anchorId="24717783" wp14:editId="3002B59B">
            <wp:extent cx="5220000" cy="2229610"/>
            <wp:effectExtent l="0" t="0" r="0" b="0"/>
            <wp:docPr id="2106268104" name="Picture 2106268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6_strength.png"/>
                    <pic:cNvPicPr/>
                  </pic:nvPicPr>
                  <pic:blipFill>
                    <a:blip r:embed="rId48"/>
                    <a:stretch>
                      <a:fillRect/>
                    </a:stretch>
                  </pic:blipFill>
                  <pic:spPr>
                    <a:xfrm>
                      <a:off x="0" y="0"/>
                      <a:ext cx="5220000" cy="2229610"/>
                    </a:xfrm>
                    <a:prstGeom prst="rect">
                      <a:avLst/>
                    </a:prstGeom>
                  </pic:spPr>
                </pic:pic>
              </a:graphicData>
            </a:graphic>
          </wp:inline>
        </w:drawing>
      </w:r>
    </w:p>
    <w:p w14:paraId="40520E35" w14:textId="5CA83898" w:rsidR="00027D08" w:rsidRDefault="004629CD">
      <w:pPr>
        <w:pStyle w:val="Caption"/>
        <w:spacing w:before="40" w:after="200"/>
        <w:jc w:val="center"/>
      </w:pPr>
      <w:bookmarkStart w:id="73" w:name="_Toc240504590"/>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12</w:t>
      </w:r>
      <w:r>
        <w:rPr>
          <w:i/>
          <w:color w:val="5A5A5A"/>
        </w:rPr>
        <w:fldChar w:fldCharType="end"/>
      </w:r>
      <w:r>
        <w:rPr>
          <w:i/>
          <w:color w:val="5A5A5A"/>
        </w:rPr>
        <w:t>.   The strength of raw sewage the guideline gives: through the network, and by tanker. The tanker ranges run from the average to the maximum.</w:t>
      </w:r>
      <w:bookmarkEnd w:id="73"/>
    </w:p>
    <w:p w14:paraId="26F7EBCF" w14:textId="77777777" w:rsidR="00027D08" w:rsidRDefault="004629CD">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(14).  </w:t>
      </w:r>
      <w:r>
        <w:rPr>
          <w:sz w:val="20"/>
        </w:rPr>
        <w:t xml:space="preserve">The average annual flow and the peak hourly flow with the 10 per </w:t>
      </w:r>
      <w:r>
        <w:rPr>
          <w:sz w:val="20"/>
        </w:rPr>
        <w:t>cent margin as the guideline defines them; 60 grams of BOD and 80 grams of suspended solids per person per day, the guideline's minimum, until the laboratory data of the existing STP are received; the maximum day flow from that plant's records (Sections 3.4.1 and 4.2.8).</w:t>
      </w:r>
    </w:p>
    <w:p w14:paraId="101E34E6" w14:textId="77777777" w:rsidR="00027D08" w:rsidRDefault="004629CD">
      <w:r>
        <w:br w:type="page"/>
      </w:r>
    </w:p>
    <w:p w14:paraId="71E02714" w14:textId="77777777" w:rsidR="00027D08" w:rsidRDefault="004629CD">
      <w:pPr>
        <w:pStyle w:val="Heading1"/>
        <w:spacing w:before="0" w:after="240"/>
      </w:pPr>
      <w:bookmarkStart w:id="74" w:name="_Toc240504710"/>
      <w:r>
        <w:rPr>
          <w:sz w:val="36"/>
        </w:rPr>
        <w:lastRenderedPageBreak/>
        <w:t>4.   Demand and flows</w:t>
      </w:r>
      <w:bookmarkEnd w:id="74"/>
    </w:p>
    <w:p w14:paraId="3F482E11" w14:textId="77777777" w:rsidR="00027D08" w:rsidRDefault="004629CD">
      <w:r>
        <w:t>This chapter establishes the population, the use of the land and its growth to saturation, the wastewater flow that every element of the system is designed for, the non-domestic discharges and the treated effluent available.</w:t>
      </w:r>
    </w:p>
    <w:p w14:paraId="4F1C0922" w14:textId="77777777" w:rsidR="00027D08" w:rsidRDefault="004629CD">
      <w:pPr>
        <w:pStyle w:val="Heading2"/>
      </w:pPr>
      <w:bookmarkStart w:id="75" w:name="_Toc240504711"/>
      <w:r>
        <w:t>4.1.   Population and land use</w:t>
      </w:r>
      <w:bookmarkEnd w:id="75"/>
    </w:p>
    <w:p w14:paraId="019737B8" w14:textId="77777777" w:rsidR="00027D08" w:rsidRDefault="004629CD">
      <w:pPr>
        <w:pStyle w:val="Heading3"/>
      </w:pPr>
      <w:bookmarkStart w:id="76" w:name="_Toc240504712"/>
      <w:r>
        <w:t>4.1.1.   Approach</w:t>
      </w:r>
      <w:bookmarkEnd w:id="76"/>
    </w:p>
    <w:p w14:paraId="21414392" w14:textId="77777777" w:rsidR="00027D08" w:rsidRDefault="004629CD">
      <w:r>
        <w:t>The population of the study area, its distribution and its growth are established by counting rather than by assumption. Every domestic electricity meter is a property. Every plot takes its use from the meters on it. Every empty plot takes its future from the built plots around it. The official population series supplies the growth rate of each settlement and nothing else. The result is a population and an average sewage flow for every plot, today and in every year to the year the land is full, which is the</w:t>
      </w:r>
      <w:r>
        <w:t xml:space="preserve"> saturation the Terms of Reference ask for.</w:t>
      </w:r>
    </w:p>
    <w:p w14:paraId="5FC9F495" w14:textId="77777777" w:rsidR="00027D08" w:rsidRDefault="004629CD">
      <w:r>
        <w:t>The distribution of population across the study area is shown below from the Global Human Settlement population grid. The grid is a third-party product and is used to show where population lies, not how much of it there is.</w:t>
      </w:r>
      <w:r>
        <w:rPr>
          <w:rStyle w:val="FootnoteReference"/>
        </w:rPr>
        <w:footnoteReference w:id="30"/>
      </w:r>
    </w:p>
    <w:p w14:paraId="61B8D47A" w14:textId="77777777" w:rsidR="00027D08" w:rsidRDefault="004629CD">
      <w:pPr>
        <w:keepNext/>
        <w:spacing w:before="160" w:after="40"/>
        <w:jc w:val="center"/>
      </w:pPr>
      <w:r>
        <w:rPr>
          <w:noProof/>
        </w:rPr>
        <w:drawing>
          <wp:inline distT="0" distB="0" distL="0" distR="0" wp14:anchorId="72FDCD0D" wp14:editId="0DB07272">
            <wp:extent cx="5760000" cy="4072404"/>
            <wp:effectExtent l="0" t="0" r="0" b="0"/>
            <wp:docPr id="2106268105" name="Picture 210626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_population.jpg"/>
                    <pic:cNvPicPr/>
                  </pic:nvPicPr>
                  <pic:blipFill>
                    <a:blip r:embed="rId49"/>
                    <a:stretch>
                      <a:fillRect/>
                    </a:stretch>
                  </pic:blipFill>
                  <pic:spPr>
                    <a:xfrm>
                      <a:off x="0" y="0"/>
                      <a:ext cx="5760000" cy="4072404"/>
                    </a:xfrm>
                    <a:prstGeom prst="rect">
                      <a:avLst/>
                    </a:prstGeom>
                  </pic:spPr>
                </pic:pic>
              </a:graphicData>
            </a:graphic>
          </wp:inline>
        </w:drawing>
      </w:r>
    </w:p>
    <w:p w14:paraId="0ABC3479" w14:textId="7AAE131E" w:rsidR="00027D08" w:rsidRDefault="004629CD">
      <w:pPr>
        <w:pStyle w:val="Caption"/>
        <w:spacing w:before="40" w:after="200"/>
        <w:jc w:val="center"/>
      </w:pPr>
      <w:bookmarkStart w:id="77" w:name="_Toc240504591"/>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13</w:t>
      </w:r>
      <w:r>
        <w:rPr>
          <w:i/>
          <w:color w:val="5A5A5A"/>
        </w:rPr>
        <w:fldChar w:fldCharType="end"/>
      </w:r>
      <w:r>
        <w:rPr>
          <w:i/>
          <w:color w:val="5A5A5A"/>
        </w:rPr>
        <w:t>.   Where the population of the study area lies. Density is concentrated in Ibri town and along the wadi corridors, and falls away sharply beyond them.</w:t>
      </w:r>
      <w:bookmarkEnd w:id="77"/>
    </w:p>
    <w:p w14:paraId="7135CBDD" w14:textId="77777777" w:rsidR="00027D08" w:rsidRDefault="004629CD">
      <w:pPr>
        <w:pStyle w:val="Heading3"/>
      </w:pPr>
      <w:bookmarkStart w:id="78" w:name="_Toc240504713"/>
      <w:r>
        <w:lastRenderedPageBreak/>
        <w:t>4.1.2.   The settlements and their boundaries</w:t>
      </w:r>
      <w:bookmarkEnd w:id="78"/>
    </w:p>
    <w:p w14:paraId="37DAC92F" w14:textId="77777777" w:rsidR="00027D08" w:rsidRDefault="004629CD">
      <w:r>
        <w:t>Every rule in this chapter is applied settlement by settlement: the persons per property, the share of empty land that becomes housing, the growth rate and the year the land is full are all set for each settlement. So every plot must belong to exactly one settlement.</w:t>
      </w:r>
    </w:p>
    <w:p w14:paraId="5F64D921" w14:textId="77777777" w:rsidR="00027D08" w:rsidRDefault="004629CD">
      <w:r>
        <w:t>The Inception Report supplied twenty-six polygons for the twenty-five settlements, Al Aynayn being drawn as two. The polygons are drawn around the built cores. They do not touch, so the land between them belongs to nobody, and four of them, at Tanam, Satwah, Al Makhtibyah and Bat, miss part of the plots that carry the settlement's name. The map on the next page shows them in red.</w:t>
      </w:r>
      <w:r>
        <w:rPr>
          <w:rStyle w:val="FootnoteReference"/>
        </w:rPr>
        <w:footnoteReference w:id="31"/>
      </w:r>
    </w:p>
    <w:p w14:paraId="3AEAA4A6" w14:textId="77777777" w:rsidR="00027D08" w:rsidRDefault="004629CD">
      <w:r>
        <w:t>The boundaries were therefore redrawn. Each of the 77,265 plots was given the settlement whose polygon contains it, or, where none does, the nearest one. The land was then divided so that every point belongs to the settlement of the nearest plot, and the shared edges were smoothed. The result, in blue on the map, covers the whole study area with twenty-five settlements and no gaps. Nothing else changed: the names, the population series and the plots are as received.</w:t>
      </w:r>
      <w:r>
        <w:rPr>
          <w:rStyle w:val="FootnoteReference"/>
        </w:rPr>
        <w:footnoteReference w:id="32"/>
      </w:r>
    </w:p>
    <w:p w14:paraId="56BB5017" w14:textId="77777777" w:rsidR="00027D08" w:rsidRDefault="004629CD">
      <w:r>
        <w:t>The twenty-five settlements inside the study area carry 63.4 per cent of the wilayat's population in every year of the series. The other settlements of the wilayat lie outside the boundary and are not part of the design.</w:t>
      </w:r>
    </w:p>
    <w:p w14:paraId="6AFC6FC0" w14:textId="77777777" w:rsidR="00027D08" w:rsidRDefault="004629CD">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1.  </w:t>
      </w:r>
      <w:r>
        <w:rPr>
          <w:sz w:val="20"/>
        </w:rPr>
        <w:t xml:space="preserve">Approve the twenty-five settlement boundaries redrawn so that every plot lies in one settlement and there are no gaps </w:t>
      </w:r>
      <w:r>
        <w:rPr>
          <w:sz w:val="20"/>
        </w:rPr>
        <w:t>between them (Section 4.1.2).</w:t>
      </w:r>
    </w:p>
    <w:p w14:paraId="7157FA14" w14:textId="77777777" w:rsidR="00027D08" w:rsidRDefault="00027D08">
      <w:pPr>
        <w:spacing w:after="0" w:line="20" w:lineRule="exact"/>
        <w:rPr>
          <w:sz w:val="2"/>
          <w:szCs w:val="2"/>
        </w:rPr>
        <w:sectPr w:rsidR="00027D08">
          <w:headerReference w:type="default" r:id="rId50"/>
          <w:footerReference w:type="default" r:id="rId51"/>
          <w:footnotePr>
            <w:numRestart w:val="eachPage"/>
          </w:footnotePr>
          <w:pgSz w:w="11906" w:h="16838" w:code="9"/>
          <w:pgMar w:top="1440" w:right="850" w:bottom="1020" w:left="850" w:header="720" w:footer="144" w:gutter="0"/>
          <w:cols w:space="720"/>
          <w:docGrid w:linePitch="360"/>
        </w:sectPr>
      </w:pPr>
    </w:p>
    <w:p w14:paraId="5721CFAB" w14:textId="77777777" w:rsidR="00027D08" w:rsidRDefault="004629CD">
      <w:pPr>
        <w:keepNext/>
        <w:spacing w:before="160" w:after="40"/>
        <w:jc w:val="center"/>
      </w:pPr>
      <w:r>
        <w:rPr>
          <w:noProof/>
        </w:rPr>
        <w:lastRenderedPageBreak/>
        <w:drawing>
          <wp:inline distT="0" distB="0" distL="0" distR="0" wp14:anchorId="452349AB" wp14:editId="75CDFF2F">
            <wp:extent cx="7363653" cy="5206210"/>
            <wp:effectExtent l="0" t="0" r="0" b="0"/>
            <wp:docPr id="2106268106" name="Picture 2106268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_boundaries.jpg"/>
                    <pic:cNvPicPr/>
                  </pic:nvPicPr>
                  <pic:blipFill>
                    <a:blip r:embed="rId52"/>
                    <a:stretch>
                      <a:fillRect/>
                    </a:stretch>
                  </pic:blipFill>
                  <pic:spPr>
                    <a:xfrm>
                      <a:off x="0" y="0"/>
                      <a:ext cx="7363653" cy="5206210"/>
                    </a:xfrm>
                    <a:prstGeom prst="rect">
                      <a:avLst/>
                    </a:prstGeom>
                  </pic:spPr>
                </pic:pic>
              </a:graphicData>
            </a:graphic>
          </wp:inline>
        </w:drawing>
      </w:r>
    </w:p>
    <w:p w14:paraId="4728BD72" w14:textId="4080436E" w:rsidR="00027D08" w:rsidRDefault="004629CD">
      <w:pPr>
        <w:pStyle w:val="Caption"/>
        <w:spacing w:before="40" w:after="200"/>
        <w:jc w:val="center"/>
      </w:pPr>
      <w:bookmarkStart w:id="79" w:name="_Toc240504592"/>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14</w:t>
      </w:r>
      <w:r>
        <w:rPr>
          <w:i/>
          <w:color w:val="5A5A5A"/>
        </w:rPr>
        <w:fldChar w:fldCharType="end"/>
      </w:r>
      <w:r>
        <w:rPr>
          <w:i/>
          <w:color w:val="5A5A5A"/>
        </w:rPr>
        <w:t xml:space="preserve">.   The settlement boundaries as received (red, dashed) and as redrawn for the design (blue). Every plot lies in one settlement and the boundaries meet without </w:t>
      </w:r>
      <w:r>
        <w:rPr>
          <w:i/>
          <w:color w:val="5A5A5A"/>
        </w:rPr>
        <w:t>gaps.</w:t>
      </w:r>
      <w:bookmarkEnd w:id="79"/>
    </w:p>
    <w:p w14:paraId="00F88E97" w14:textId="77777777" w:rsidR="00027D08" w:rsidRDefault="00027D08">
      <w:pPr>
        <w:spacing w:after="0" w:line="20" w:lineRule="exact"/>
        <w:rPr>
          <w:sz w:val="2"/>
          <w:szCs w:val="2"/>
        </w:rPr>
        <w:sectPr w:rsidR="00027D08">
          <w:headerReference w:type="default" r:id="rId53"/>
          <w:footerReference w:type="default" r:id="rId54"/>
          <w:footnotePr>
            <w:numRestart w:val="eachPage"/>
          </w:footnotePr>
          <w:pgSz w:w="16838" w:h="11906" w:orient="landscape" w:code="9"/>
          <w:pgMar w:top="1440" w:right="850" w:bottom="1020" w:left="850" w:header="720" w:footer="144" w:gutter="0"/>
          <w:cols w:space="720"/>
          <w:docGrid w:linePitch="360"/>
        </w:sectPr>
      </w:pPr>
    </w:p>
    <w:p w14:paraId="5A82F7F8" w14:textId="77777777" w:rsidR="00027D08" w:rsidRDefault="004629CD">
      <w:pPr>
        <w:pStyle w:val="Heading3"/>
      </w:pPr>
      <w:bookmarkStart w:id="80" w:name="_Toc240504714"/>
      <w:r>
        <w:lastRenderedPageBreak/>
        <w:t xml:space="preserve">4.1.3.   </w:t>
      </w:r>
      <w:r>
        <w:t>From the meters to the properties</w:t>
      </w:r>
      <w:bookmarkEnd w:id="80"/>
    </w:p>
    <w:p w14:paraId="6D6FB903" w14:textId="77777777" w:rsidR="00027D08" w:rsidRDefault="004629CD">
      <w:r>
        <w:t>Each domestic electricity meter is one property. Of the 33,971 meters, 30,931 fall inside a plot. 2,914 lie on a road or in a gap between plots and were given the nearest plot within fifteen metres. 126 lie further than that from any plot and are shown below. The plots hold 22,559 domestic properties. Shop, office, government, farm and large-consumer meters carry no people.</w:t>
      </w:r>
      <w:r>
        <w:rPr>
          <w:rStyle w:val="FootnoteReference"/>
        </w:rPr>
        <w:footnoteReference w:id="33"/>
      </w:r>
    </w:p>
    <w:p w14:paraId="72199E2D" w14:textId="77777777" w:rsidR="00027D08" w:rsidRDefault="004629CD">
      <w:pPr>
        <w:keepNext/>
        <w:spacing w:before="180" w:after="60"/>
      </w:pPr>
      <w:r>
        <w:rPr>
          <w:rFonts w:ascii="Century Gothic" w:hAnsi="Century Gothic"/>
          <w:b/>
          <w:color w:val="4F81BD"/>
        </w:rPr>
        <w:t>Properties per home plot</w:t>
      </w:r>
    </w:p>
    <w:p w14:paraId="5BD60860" w14:textId="77777777" w:rsidR="00027D08" w:rsidRDefault="004629CD">
      <w:r>
        <w:t xml:space="preserve">The number of properties on a built home plot is measured in each </w:t>
      </w:r>
      <w:r>
        <w:t>settlement over the plots that are homes and nothing else, excluding the few plots that carry fifteen or more domestic meters, which are blocks of flats and workers' housing and would distort the ratio. Plots that also carry shops, farms or offices are counted for their people but not for the ratio.</w:t>
      </w:r>
    </w:p>
    <w:p w14:paraId="3D0C3799" w14:textId="3CA79F69" w:rsidR="00027D08" w:rsidRDefault="004629CD">
      <w:pPr>
        <w:pStyle w:val="Caption"/>
        <w:keepNext/>
        <w:spacing w:before="160" w:after="60"/>
        <w:jc w:val="center"/>
      </w:pPr>
      <w:bookmarkStart w:id="81" w:name="_Toc240504643"/>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21</w:t>
      </w:r>
      <w:r>
        <w:rPr>
          <w:i/>
          <w:color w:val="5A5A5A"/>
        </w:rPr>
        <w:fldChar w:fldCharType="end"/>
      </w:r>
      <w:r>
        <w:rPr>
          <w:i/>
          <w:color w:val="5A5A5A"/>
        </w:rPr>
        <w:t>.   Properties per home plot, the principal settlements</w:t>
      </w:r>
      <w:bookmarkEnd w:id="8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828"/>
        <w:gridCol w:w="2459"/>
        <w:gridCol w:w="2459"/>
        <w:gridCol w:w="2459"/>
      </w:tblGrid>
      <w:tr w:rsidR="00027D08" w14:paraId="7C9C32D8" w14:textId="77777777">
        <w:trPr>
          <w:cantSplit/>
          <w:tblHeader/>
          <w:jc w:val="center"/>
        </w:trPr>
        <w:tc>
          <w:tcPr>
            <w:tcW w:w="2828" w:type="dxa"/>
            <w:shd w:val="clear" w:color="auto" w:fill="1F497D"/>
          </w:tcPr>
          <w:p w14:paraId="18BDB191" w14:textId="77777777" w:rsidR="00027D08" w:rsidRDefault="004629CD">
            <w:pPr>
              <w:keepNext/>
              <w:spacing w:before="40" w:after="40"/>
              <w:rPr>
                <w:sz w:val="18"/>
                <w:szCs w:val="18"/>
              </w:rPr>
            </w:pPr>
            <w:r>
              <w:rPr>
                <w:b/>
                <w:color w:val="FFFFFF"/>
                <w:sz w:val="18"/>
              </w:rPr>
              <w:t>Settlement</w:t>
            </w:r>
          </w:p>
        </w:tc>
        <w:tc>
          <w:tcPr>
            <w:tcW w:w="2459" w:type="dxa"/>
            <w:shd w:val="clear" w:color="auto" w:fill="1F497D"/>
          </w:tcPr>
          <w:p w14:paraId="4051B801" w14:textId="77777777" w:rsidR="00027D08" w:rsidRDefault="004629CD">
            <w:pPr>
              <w:keepNext/>
              <w:spacing w:before="40" w:after="40"/>
              <w:jc w:val="center"/>
              <w:rPr>
                <w:sz w:val="18"/>
                <w:szCs w:val="18"/>
              </w:rPr>
            </w:pPr>
            <w:r>
              <w:rPr>
                <w:b/>
                <w:color w:val="FFFFFF"/>
                <w:sz w:val="18"/>
              </w:rPr>
              <w:t>Domestic properties</w:t>
            </w:r>
          </w:p>
        </w:tc>
        <w:tc>
          <w:tcPr>
            <w:tcW w:w="2459" w:type="dxa"/>
            <w:shd w:val="clear" w:color="auto" w:fill="1F497D"/>
          </w:tcPr>
          <w:p w14:paraId="1A0CDE46" w14:textId="77777777" w:rsidR="00027D08" w:rsidRDefault="004629CD">
            <w:pPr>
              <w:keepNext/>
              <w:spacing w:before="40" w:after="40"/>
              <w:jc w:val="center"/>
              <w:rPr>
                <w:sz w:val="18"/>
                <w:szCs w:val="18"/>
              </w:rPr>
            </w:pPr>
            <w:r>
              <w:rPr>
                <w:b/>
                <w:color w:val="FFFFFF"/>
                <w:sz w:val="18"/>
              </w:rPr>
              <w:t>Home plots measured</w:t>
            </w:r>
          </w:p>
        </w:tc>
        <w:tc>
          <w:tcPr>
            <w:tcW w:w="2459" w:type="dxa"/>
            <w:shd w:val="clear" w:color="auto" w:fill="1F497D"/>
          </w:tcPr>
          <w:p w14:paraId="7AB7EA15" w14:textId="77777777" w:rsidR="00027D08" w:rsidRDefault="004629CD">
            <w:pPr>
              <w:keepNext/>
              <w:spacing w:before="40" w:after="40"/>
              <w:jc w:val="center"/>
              <w:rPr>
                <w:sz w:val="18"/>
                <w:szCs w:val="18"/>
              </w:rPr>
            </w:pPr>
            <w:r>
              <w:rPr>
                <w:b/>
                <w:color w:val="FFFFFF"/>
                <w:sz w:val="18"/>
              </w:rPr>
              <w:t>Properties per home plot</w:t>
            </w:r>
          </w:p>
        </w:tc>
      </w:tr>
      <w:tr w:rsidR="00027D08" w14:paraId="3239AB62" w14:textId="77777777">
        <w:trPr>
          <w:cantSplit/>
          <w:jc w:val="center"/>
        </w:trPr>
        <w:tc>
          <w:tcPr>
            <w:tcW w:w="2828" w:type="dxa"/>
          </w:tcPr>
          <w:p w14:paraId="0F577531" w14:textId="77777777" w:rsidR="00027D08" w:rsidRDefault="004629CD">
            <w:pPr>
              <w:keepNext/>
              <w:spacing w:before="30" w:after="30"/>
              <w:rPr>
                <w:sz w:val="18"/>
                <w:szCs w:val="18"/>
              </w:rPr>
            </w:pPr>
            <w:r>
              <w:rPr>
                <w:sz w:val="18"/>
              </w:rPr>
              <w:t>Ibri</w:t>
            </w:r>
          </w:p>
        </w:tc>
        <w:tc>
          <w:tcPr>
            <w:tcW w:w="2459" w:type="dxa"/>
          </w:tcPr>
          <w:p w14:paraId="2937A1DC" w14:textId="77777777" w:rsidR="00027D08" w:rsidRDefault="004629CD">
            <w:pPr>
              <w:keepNext/>
              <w:spacing w:before="30" w:after="30"/>
              <w:jc w:val="center"/>
              <w:rPr>
                <w:sz w:val="18"/>
                <w:szCs w:val="18"/>
              </w:rPr>
            </w:pPr>
            <w:r>
              <w:rPr>
                <w:sz w:val="18"/>
              </w:rPr>
              <w:t>11,052</w:t>
            </w:r>
          </w:p>
        </w:tc>
        <w:tc>
          <w:tcPr>
            <w:tcW w:w="2459" w:type="dxa"/>
          </w:tcPr>
          <w:p w14:paraId="56492C38" w14:textId="77777777" w:rsidR="00027D08" w:rsidRDefault="004629CD">
            <w:pPr>
              <w:keepNext/>
              <w:spacing w:before="30" w:after="30"/>
              <w:jc w:val="center"/>
              <w:rPr>
                <w:sz w:val="18"/>
                <w:szCs w:val="18"/>
              </w:rPr>
            </w:pPr>
            <w:r>
              <w:rPr>
                <w:sz w:val="18"/>
              </w:rPr>
              <w:t>5,853</w:t>
            </w:r>
          </w:p>
        </w:tc>
        <w:tc>
          <w:tcPr>
            <w:tcW w:w="2459" w:type="dxa"/>
          </w:tcPr>
          <w:p w14:paraId="50323C21" w14:textId="77777777" w:rsidR="00027D08" w:rsidRDefault="004629CD">
            <w:pPr>
              <w:keepNext/>
              <w:spacing w:before="30" w:after="30"/>
              <w:jc w:val="center"/>
              <w:rPr>
                <w:sz w:val="18"/>
                <w:szCs w:val="18"/>
              </w:rPr>
            </w:pPr>
            <w:r>
              <w:rPr>
                <w:sz w:val="18"/>
              </w:rPr>
              <w:t>1.33</w:t>
            </w:r>
          </w:p>
        </w:tc>
      </w:tr>
      <w:tr w:rsidR="00027D08" w14:paraId="7E876AD9" w14:textId="77777777">
        <w:trPr>
          <w:cantSplit/>
          <w:jc w:val="center"/>
        </w:trPr>
        <w:tc>
          <w:tcPr>
            <w:tcW w:w="2828" w:type="dxa"/>
          </w:tcPr>
          <w:p w14:paraId="6970AFEE" w14:textId="77777777" w:rsidR="00027D08" w:rsidRDefault="004629CD">
            <w:pPr>
              <w:keepNext/>
              <w:spacing w:before="30" w:after="30"/>
              <w:rPr>
                <w:sz w:val="18"/>
                <w:szCs w:val="18"/>
              </w:rPr>
            </w:pPr>
            <w:r>
              <w:rPr>
                <w:sz w:val="18"/>
              </w:rPr>
              <w:t>Ad Dariz</w:t>
            </w:r>
          </w:p>
        </w:tc>
        <w:tc>
          <w:tcPr>
            <w:tcW w:w="2459" w:type="dxa"/>
          </w:tcPr>
          <w:p w14:paraId="231A3BCB" w14:textId="77777777" w:rsidR="00027D08" w:rsidRDefault="004629CD">
            <w:pPr>
              <w:keepNext/>
              <w:spacing w:before="30" w:after="30"/>
              <w:jc w:val="center"/>
              <w:rPr>
                <w:sz w:val="18"/>
                <w:szCs w:val="18"/>
              </w:rPr>
            </w:pPr>
            <w:r>
              <w:rPr>
                <w:sz w:val="18"/>
              </w:rPr>
              <w:t>2,439</w:t>
            </w:r>
          </w:p>
        </w:tc>
        <w:tc>
          <w:tcPr>
            <w:tcW w:w="2459" w:type="dxa"/>
          </w:tcPr>
          <w:p w14:paraId="407497AA" w14:textId="77777777" w:rsidR="00027D08" w:rsidRDefault="004629CD">
            <w:pPr>
              <w:keepNext/>
              <w:spacing w:before="30" w:after="30"/>
              <w:jc w:val="center"/>
              <w:rPr>
                <w:sz w:val="18"/>
                <w:szCs w:val="18"/>
              </w:rPr>
            </w:pPr>
            <w:r>
              <w:rPr>
                <w:sz w:val="18"/>
              </w:rPr>
              <w:t>1,567</w:t>
            </w:r>
          </w:p>
        </w:tc>
        <w:tc>
          <w:tcPr>
            <w:tcW w:w="2459" w:type="dxa"/>
          </w:tcPr>
          <w:p w14:paraId="53EB2215" w14:textId="77777777" w:rsidR="00027D08" w:rsidRDefault="004629CD">
            <w:pPr>
              <w:keepNext/>
              <w:spacing w:before="30" w:after="30"/>
              <w:jc w:val="center"/>
              <w:rPr>
                <w:sz w:val="18"/>
                <w:szCs w:val="18"/>
              </w:rPr>
            </w:pPr>
            <w:r>
              <w:rPr>
                <w:sz w:val="18"/>
              </w:rPr>
              <w:t>1.20</w:t>
            </w:r>
          </w:p>
        </w:tc>
      </w:tr>
      <w:tr w:rsidR="00027D08" w14:paraId="51332BCC" w14:textId="77777777">
        <w:trPr>
          <w:cantSplit/>
          <w:jc w:val="center"/>
        </w:trPr>
        <w:tc>
          <w:tcPr>
            <w:tcW w:w="2828" w:type="dxa"/>
          </w:tcPr>
          <w:p w14:paraId="2C1B0443" w14:textId="77777777" w:rsidR="00027D08" w:rsidRDefault="004629CD">
            <w:pPr>
              <w:keepNext/>
              <w:spacing w:before="30" w:after="30"/>
              <w:rPr>
                <w:sz w:val="18"/>
                <w:szCs w:val="18"/>
              </w:rPr>
            </w:pPr>
            <w:r>
              <w:rPr>
                <w:sz w:val="18"/>
              </w:rPr>
              <w:t>Al Araqi</w:t>
            </w:r>
          </w:p>
        </w:tc>
        <w:tc>
          <w:tcPr>
            <w:tcW w:w="2459" w:type="dxa"/>
          </w:tcPr>
          <w:p w14:paraId="237F5AE1" w14:textId="77777777" w:rsidR="00027D08" w:rsidRDefault="004629CD">
            <w:pPr>
              <w:keepNext/>
              <w:spacing w:before="30" w:after="30"/>
              <w:jc w:val="center"/>
              <w:rPr>
                <w:sz w:val="18"/>
                <w:szCs w:val="18"/>
              </w:rPr>
            </w:pPr>
            <w:r>
              <w:rPr>
                <w:sz w:val="18"/>
              </w:rPr>
              <w:t>2,466</w:t>
            </w:r>
          </w:p>
        </w:tc>
        <w:tc>
          <w:tcPr>
            <w:tcW w:w="2459" w:type="dxa"/>
          </w:tcPr>
          <w:p w14:paraId="67CE29BA" w14:textId="77777777" w:rsidR="00027D08" w:rsidRDefault="004629CD">
            <w:pPr>
              <w:keepNext/>
              <w:spacing w:before="30" w:after="30"/>
              <w:jc w:val="center"/>
              <w:rPr>
                <w:sz w:val="18"/>
                <w:szCs w:val="18"/>
              </w:rPr>
            </w:pPr>
            <w:r>
              <w:rPr>
                <w:sz w:val="18"/>
              </w:rPr>
              <w:t>1,282</w:t>
            </w:r>
          </w:p>
        </w:tc>
        <w:tc>
          <w:tcPr>
            <w:tcW w:w="2459" w:type="dxa"/>
          </w:tcPr>
          <w:p w14:paraId="6B23A30D" w14:textId="77777777" w:rsidR="00027D08" w:rsidRDefault="004629CD">
            <w:pPr>
              <w:keepNext/>
              <w:spacing w:before="30" w:after="30"/>
              <w:jc w:val="center"/>
              <w:rPr>
                <w:sz w:val="18"/>
                <w:szCs w:val="18"/>
              </w:rPr>
            </w:pPr>
            <w:r>
              <w:rPr>
                <w:sz w:val="18"/>
              </w:rPr>
              <w:t>1.32</w:t>
            </w:r>
          </w:p>
        </w:tc>
      </w:tr>
      <w:tr w:rsidR="00027D08" w14:paraId="5A965A13" w14:textId="77777777">
        <w:trPr>
          <w:cantSplit/>
          <w:jc w:val="center"/>
        </w:trPr>
        <w:tc>
          <w:tcPr>
            <w:tcW w:w="2828" w:type="dxa"/>
          </w:tcPr>
          <w:p w14:paraId="3324178A" w14:textId="77777777" w:rsidR="00027D08" w:rsidRDefault="004629CD">
            <w:pPr>
              <w:keepNext/>
              <w:spacing w:before="30" w:after="30"/>
              <w:rPr>
                <w:sz w:val="18"/>
                <w:szCs w:val="18"/>
              </w:rPr>
            </w:pPr>
            <w:r>
              <w:rPr>
                <w:sz w:val="18"/>
              </w:rPr>
              <w:t>Al Aynayn</w:t>
            </w:r>
          </w:p>
        </w:tc>
        <w:tc>
          <w:tcPr>
            <w:tcW w:w="2459" w:type="dxa"/>
          </w:tcPr>
          <w:p w14:paraId="0AA7C83A" w14:textId="77777777" w:rsidR="00027D08" w:rsidRDefault="004629CD">
            <w:pPr>
              <w:keepNext/>
              <w:spacing w:before="30" w:after="30"/>
              <w:jc w:val="center"/>
              <w:rPr>
                <w:sz w:val="18"/>
                <w:szCs w:val="18"/>
              </w:rPr>
            </w:pPr>
            <w:r>
              <w:rPr>
                <w:sz w:val="18"/>
              </w:rPr>
              <w:t>889</w:t>
            </w:r>
          </w:p>
        </w:tc>
        <w:tc>
          <w:tcPr>
            <w:tcW w:w="2459" w:type="dxa"/>
          </w:tcPr>
          <w:p w14:paraId="61B90A4C" w14:textId="77777777" w:rsidR="00027D08" w:rsidRDefault="004629CD">
            <w:pPr>
              <w:keepNext/>
              <w:spacing w:before="30" w:after="30"/>
              <w:jc w:val="center"/>
              <w:rPr>
                <w:sz w:val="18"/>
                <w:szCs w:val="18"/>
              </w:rPr>
            </w:pPr>
            <w:r>
              <w:rPr>
                <w:sz w:val="18"/>
              </w:rPr>
              <w:t>560</w:t>
            </w:r>
          </w:p>
        </w:tc>
        <w:tc>
          <w:tcPr>
            <w:tcW w:w="2459" w:type="dxa"/>
          </w:tcPr>
          <w:p w14:paraId="12CCEC6A" w14:textId="77777777" w:rsidR="00027D08" w:rsidRDefault="004629CD">
            <w:pPr>
              <w:keepNext/>
              <w:spacing w:before="30" w:after="30"/>
              <w:jc w:val="center"/>
              <w:rPr>
                <w:sz w:val="18"/>
                <w:szCs w:val="18"/>
              </w:rPr>
            </w:pPr>
            <w:r>
              <w:rPr>
                <w:sz w:val="18"/>
              </w:rPr>
              <w:t>1.14</w:t>
            </w:r>
          </w:p>
        </w:tc>
      </w:tr>
      <w:tr w:rsidR="00027D08" w14:paraId="5F272532" w14:textId="77777777">
        <w:trPr>
          <w:cantSplit/>
          <w:jc w:val="center"/>
        </w:trPr>
        <w:tc>
          <w:tcPr>
            <w:tcW w:w="2828" w:type="dxa"/>
          </w:tcPr>
          <w:p w14:paraId="550A7440" w14:textId="77777777" w:rsidR="00027D08" w:rsidRDefault="004629CD">
            <w:pPr>
              <w:keepNext/>
              <w:spacing w:before="30" w:after="30"/>
              <w:rPr>
                <w:sz w:val="18"/>
                <w:szCs w:val="18"/>
              </w:rPr>
            </w:pPr>
            <w:r>
              <w:rPr>
                <w:sz w:val="18"/>
              </w:rPr>
              <w:t>Al Wahrah</w:t>
            </w:r>
          </w:p>
        </w:tc>
        <w:tc>
          <w:tcPr>
            <w:tcW w:w="2459" w:type="dxa"/>
          </w:tcPr>
          <w:p w14:paraId="0D1AA3EE" w14:textId="77777777" w:rsidR="00027D08" w:rsidRDefault="004629CD">
            <w:pPr>
              <w:keepNext/>
              <w:spacing w:before="30" w:after="30"/>
              <w:jc w:val="center"/>
              <w:rPr>
                <w:sz w:val="18"/>
                <w:szCs w:val="18"/>
              </w:rPr>
            </w:pPr>
            <w:r>
              <w:rPr>
                <w:sz w:val="18"/>
              </w:rPr>
              <w:t>716</w:t>
            </w:r>
          </w:p>
        </w:tc>
        <w:tc>
          <w:tcPr>
            <w:tcW w:w="2459" w:type="dxa"/>
          </w:tcPr>
          <w:p w14:paraId="520F8B6C" w14:textId="77777777" w:rsidR="00027D08" w:rsidRDefault="004629CD">
            <w:pPr>
              <w:keepNext/>
              <w:spacing w:before="30" w:after="30"/>
              <w:jc w:val="center"/>
              <w:rPr>
                <w:sz w:val="18"/>
                <w:szCs w:val="18"/>
              </w:rPr>
            </w:pPr>
            <w:r>
              <w:rPr>
                <w:sz w:val="18"/>
              </w:rPr>
              <w:t>420</w:t>
            </w:r>
          </w:p>
        </w:tc>
        <w:tc>
          <w:tcPr>
            <w:tcW w:w="2459" w:type="dxa"/>
          </w:tcPr>
          <w:p w14:paraId="39647D49" w14:textId="77777777" w:rsidR="00027D08" w:rsidRDefault="004629CD">
            <w:pPr>
              <w:keepNext/>
              <w:spacing w:before="30" w:after="30"/>
              <w:jc w:val="center"/>
              <w:rPr>
                <w:sz w:val="18"/>
                <w:szCs w:val="18"/>
              </w:rPr>
            </w:pPr>
            <w:r>
              <w:rPr>
                <w:sz w:val="18"/>
              </w:rPr>
              <w:t>1.22</w:t>
            </w:r>
          </w:p>
        </w:tc>
      </w:tr>
      <w:tr w:rsidR="00027D08" w14:paraId="0F66ABDD" w14:textId="77777777">
        <w:trPr>
          <w:cantSplit/>
          <w:jc w:val="center"/>
        </w:trPr>
        <w:tc>
          <w:tcPr>
            <w:tcW w:w="2828" w:type="dxa"/>
          </w:tcPr>
          <w:p w14:paraId="7BCADA88" w14:textId="77777777" w:rsidR="00027D08" w:rsidRDefault="004629CD">
            <w:pPr>
              <w:keepNext/>
              <w:spacing w:before="30" w:after="30"/>
              <w:rPr>
                <w:sz w:val="18"/>
                <w:szCs w:val="18"/>
              </w:rPr>
            </w:pPr>
            <w:r>
              <w:rPr>
                <w:sz w:val="18"/>
              </w:rPr>
              <w:t>At Tayyib</w:t>
            </w:r>
          </w:p>
        </w:tc>
        <w:tc>
          <w:tcPr>
            <w:tcW w:w="2459" w:type="dxa"/>
          </w:tcPr>
          <w:p w14:paraId="302E9EC6" w14:textId="77777777" w:rsidR="00027D08" w:rsidRDefault="004629CD">
            <w:pPr>
              <w:keepNext/>
              <w:spacing w:before="30" w:after="30"/>
              <w:jc w:val="center"/>
              <w:rPr>
                <w:sz w:val="18"/>
                <w:szCs w:val="18"/>
              </w:rPr>
            </w:pPr>
            <w:r>
              <w:rPr>
                <w:sz w:val="18"/>
              </w:rPr>
              <w:t>833</w:t>
            </w:r>
          </w:p>
        </w:tc>
        <w:tc>
          <w:tcPr>
            <w:tcW w:w="2459" w:type="dxa"/>
          </w:tcPr>
          <w:p w14:paraId="078DE614" w14:textId="77777777" w:rsidR="00027D08" w:rsidRDefault="004629CD">
            <w:pPr>
              <w:keepNext/>
              <w:spacing w:before="30" w:after="30"/>
              <w:jc w:val="center"/>
              <w:rPr>
                <w:sz w:val="18"/>
                <w:szCs w:val="18"/>
              </w:rPr>
            </w:pPr>
            <w:r>
              <w:rPr>
                <w:sz w:val="18"/>
              </w:rPr>
              <w:t>623</w:t>
            </w:r>
          </w:p>
        </w:tc>
        <w:tc>
          <w:tcPr>
            <w:tcW w:w="2459" w:type="dxa"/>
          </w:tcPr>
          <w:p w14:paraId="69C04011" w14:textId="77777777" w:rsidR="00027D08" w:rsidRDefault="004629CD">
            <w:pPr>
              <w:keepNext/>
              <w:spacing w:before="30" w:after="30"/>
              <w:jc w:val="center"/>
              <w:rPr>
                <w:sz w:val="18"/>
                <w:szCs w:val="18"/>
              </w:rPr>
            </w:pPr>
            <w:r>
              <w:rPr>
                <w:sz w:val="18"/>
              </w:rPr>
              <w:t>1.09</w:t>
            </w:r>
          </w:p>
        </w:tc>
      </w:tr>
      <w:tr w:rsidR="00027D08" w14:paraId="5975634D" w14:textId="77777777">
        <w:trPr>
          <w:cantSplit/>
          <w:jc w:val="center"/>
        </w:trPr>
        <w:tc>
          <w:tcPr>
            <w:tcW w:w="2828" w:type="dxa"/>
          </w:tcPr>
          <w:p w14:paraId="70DBEF09" w14:textId="77777777" w:rsidR="00027D08" w:rsidRDefault="004629CD">
            <w:pPr>
              <w:keepNext/>
              <w:spacing w:before="30" w:after="30"/>
              <w:rPr>
                <w:sz w:val="18"/>
                <w:szCs w:val="18"/>
              </w:rPr>
            </w:pPr>
            <w:r>
              <w:rPr>
                <w:sz w:val="18"/>
              </w:rPr>
              <w:t>Al Jibayyah</w:t>
            </w:r>
          </w:p>
        </w:tc>
        <w:tc>
          <w:tcPr>
            <w:tcW w:w="2459" w:type="dxa"/>
          </w:tcPr>
          <w:p w14:paraId="406E1D7D" w14:textId="77777777" w:rsidR="00027D08" w:rsidRDefault="004629CD">
            <w:pPr>
              <w:keepNext/>
              <w:spacing w:before="30" w:after="30"/>
              <w:jc w:val="center"/>
              <w:rPr>
                <w:sz w:val="18"/>
                <w:szCs w:val="18"/>
              </w:rPr>
            </w:pPr>
            <w:r>
              <w:rPr>
                <w:sz w:val="18"/>
              </w:rPr>
              <w:t>524</w:t>
            </w:r>
          </w:p>
        </w:tc>
        <w:tc>
          <w:tcPr>
            <w:tcW w:w="2459" w:type="dxa"/>
          </w:tcPr>
          <w:p w14:paraId="5B6E0991" w14:textId="77777777" w:rsidR="00027D08" w:rsidRDefault="004629CD">
            <w:pPr>
              <w:keepNext/>
              <w:spacing w:before="30" w:after="30"/>
              <w:jc w:val="center"/>
              <w:rPr>
                <w:sz w:val="18"/>
                <w:szCs w:val="18"/>
              </w:rPr>
            </w:pPr>
            <w:r>
              <w:rPr>
                <w:sz w:val="18"/>
              </w:rPr>
              <w:t>291</w:t>
            </w:r>
          </w:p>
        </w:tc>
        <w:tc>
          <w:tcPr>
            <w:tcW w:w="2459" w:type="dxa"/>
          </w:tcPr>
          <w:p w14:paraId="2771F29E" w14:textId="77777777" w:rsidR="00027D08" w:rsidRDefault="004629CD">
            <w:pPr>
              <w:keepNext/>
              <w:spacing w:before="30" w:after="30"/>
              <w:jc w:val="center"/>
              <w:rPr>
                <w:sz w:val="18"/>
                <w:szCs w:val="18"/>
              </w:rPr>
            </w:pPr>
            <w:r>
              <w:rPr>
                <w:sz w:val="18"/>
              </w:rPr>
              <w:t>1.26</w:t>
            </w:r>
          </w:p>
        </w:tc>
      </w:tr>
      <w:tr w:rsidR="00027D08" w14:paraId="4867F9E1" w14:textId="77777777">
        <w:trPr>
          <w:cantSplit/>
          <w:jc w:val="center"/>
        </w:trPr>
        <w:tc>
          <w:tcPr>
            <w:tcW w:w="2828" w:type="dxa"/>
          </w:tcPr>
          <w:p w14:paraId="076F5AE4" w14:textId="77777777" w:rsidR="00027D08" w:rsidRDefault="004629CD">
            <w:pPr>
              <w:spacing w:before="30" w:after="30"/>
              <w:rPr>
                <w:sz w:val="18"/>
                <w:szCs w:val="18"/>
              </w:rPr>
            </w:pPr>
            <w:r>
              <w:rPr>
                <w:sz w:val="18"/>
              </w:rPr>
              <w:t>Bat</w:t>
            </w:r>
          </w:p>
        </w:tc>
        <w:tc>
          <w:tcPr>
            <w:tcW w:w="2459" w:type="dxa"/>
          </w:tcPr>
          <w:p w14:paraId="55FE8F1B" w14:textId="77777777" w:rsidR="00027D08" w:rsidRDefault="004629CD">
            <w:pPr>
              <w:spacing w:before="30" w:after="30"/>
              <w:jc w:val="center"/>
              <w:rPr>
                <w:sz w:val="18"/>
                <w:szCs w:val="18"/>
              </w:rPr>
            </w:pPr>
            <w:r>
              <w:rPr>
                <w:sz w:val="18"/>
              </w:rPr>
              <w:t>418</w:t>
            </w:r>
          </w:p>
        </w:tc>
        <w:tc>
          <w:tcPr>
            <w:tcW w:w="2459" w:type="dxa"/>
          </w:tcPr>
          <w:p w14:paraId="21C4D414" w14:textId="77777777" w:rsidR="00027D08" w:rsidRDefault="004629CD">
            <w:pPr>
              <w:spacing w:before="30" w:after="30"/>
              <w:jc w:val="center"/>
              <w:rPr>
                <w:sz w:val="18"/>
                <w:szCs w:val="18"/>
              </w:rPr>
            </w:pPr>
            <w:r>
              <w:rPr>
                <w:sz w:val="18"/>
              </w:rPr>
              <w:t>239</w:t>
            </w:r>
          </w:p>
        </w:tc>
        <w:tc>
          <w:tcPr>
            <w:tcW w:w="2459" w:type="dxa"/>
          </w:tcPr>
          <w:p w14:paraId="1708D1DE" w14:textId="77777777" w:rsidR="00027D08" w:rsidRDefault="004629CD">
            <w:pPr>
              <w:spacing w:before="30" w:after="30"/>
              <w:jc w:val="center"/>
              <w:rPr>
                <w:sz w:val="18"/>
                <w:szCs w:val="18"/>
              </w:rPr>
            </w:pPr>
            <w:r>
              <w:rPr>
                <w:sz w:val="18"/>
              </w:rPr>
              <w:t>1.17</w:t>
            </w:r>
          </w:p>
        </w:tc>
      </w:tr>
    </w:tbl>
    <w:p w14:paraId="57EA0A79" w14:textId="77777777" w:rsidR="00027D08" w:rsidRDefault="00027D08">
      <w:pPr>
        <w:spacing w:after="40"/>
      </w:pPr>
    </w:p>
    <w:p w14:paraId="48A0A6B6" w14:textId="77777777" w:rsidR="00027D08" w:rsidRDefault="004629CD">
      <w:r>
        <w:t xml:space="preserve">Ibri carries 1.33 properties per home plot; the principal settlements lie between 1.1 and 1.4. </w:t>
      </w:r>
      <w:r>
        <w:t>Four small settlements with institutional housing on a handful of plots return two or more; the thirteen settlements under a thousand people take one property per plot, as Section 4.1.4 sets out. The full table is given in Appendix A.3.</w:t>
      </w:r>
      <w:r>
        <w:rPr>
          <w:rStyle w:val="FootnoteReference"/>
        </w:rPr>
        <w:footnoteReference w:id="34"/>
      </w:r>
    </w:p>
    <w:p w14:paraId="56287D64" w14:textId="77777777" w:rsidR="00027D08" w:rsidRDefault="004629CD">
      <w:pPr>
        <w:keepNext/>
        <w:spacing w:before="180" w:after="60"/>
      </w:pPr>
      <w:r>
        <w:rPr>
          <w:rFonts w:ascii="Century Gothic" w:hAnsi="Century Gothic"/>
          <w:b/>
          <w:color w:val="4F81BD"/>
        </w:rPr>
        <w:t>The 126 meters with no plot within 15 metres</w:t>
      </w:r>
    </w:p>
    <w:p w14:paraId="6A5F4708" w14:textId="77777777" w:rsidR="00027D08" w:rsidRDefault="004629CD">
      <w:r>
        <w:t>126 meters lie more than fifteen metres from any plot. 30 of them are domestic meters, about 140 people at their settlement's occupancy; the rest are government, shop and farm meters. Some stand on buildings the cadastre has not yet captured. Others stand on nothing: a road reserve, open ground, a pumping station. All of them are left out of the plot loads. The map on the next page shows where they are, and the figure after it shows nine of them close up, with the plots around them.</w:t>
      </w:r>
      <w:r>
        <w:rPr>
          <w:rStyle w:val="FootnoteReference"/>
        </w:rPr>
        <w:footnoteReference w:id="35"/>
      </w:r>
    </w:p>
    <w:p w14:paraId="6434F8B6" w14:textId="24599DFD" w:rsidR="00027D08" w:rsidRDefault="004629CD">
      <w:pPr>
        <w:pStyle w:val="Caption"/>
        <w:keepNext/>
        <w:spacing w:before="160" w:after="60"/>
        <w:jc w:val="center"/>
      </w:pPr>
      <w:bookmarkStart w:id="82" w:name="_Toc240504644"/>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22</w:t>
      </w:r>
      <w:r>
        <w:rPr>
          <w:i/>
          <w:color w:val="5A5A5A"/>
        </w:rPr>
        <w:fldChar w:fldCharType="end"/>
      </w:r>
      <w:r>
        <w:rPr>
          <w:i/>
          <w:color w:val="5A5A5A"/>
        </w:rPr>
        <w:t>.   The 126 meters by settlement</w:t>
      </w:r>
      <w:bookmarkEnd w:id="8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557"/>
        <w:gridCol w:w="1546"/>
        <w:gridCol w:w="3557"/>
        <w:gridCol w:w="1546"/>
      </w:tblGrid>
      <w:tr w:rsidR="00027D08" w14:paraId="034CF3AB" w14:textId="77777777">
        <w:trPr>
          <w:cantSplit/>
          <w:tblHeader/>
          <w:jc w:val="center"/>
        </w:trPr>
        <w:tc>
          <w:tcPr>
            <w:tcW w:w="3557" w:type="dxa"/>
            <w:shd w:val="clear" w:color="auto" w:fill="1F497D"/>
          </w:tcPr>
          <w:p w14:paraId="5F365327" w14:textId="77777777" w:rsidR="00027D08" w:rsidRDefault="004629CD">
            <w:pPr>
              <w:keepNext/>
              <w:spacing w:before="40" w:after="40"/>
              <w:rPr>
                <w:sz w:val="18"/>
                <w:szCs w:val="18"/>
              </w:rPr>
            </w:pPr>
            <w:r>
              <w:rPr>
                <w:b/>
                <w:color w:val="FFFFFF"/>
                <w:sz w:val="18"/>
              </w:rPr>
              <w:t>Settlement</w:t>
            </w:r>
          </w:p>
        </w:tc>
        <w:tc>
          <w:tcPr>
            <w:tcW w:w="1546" w:type="dxa"/>
            <w:shd w:val="clear" w:color="auto" w:fill="1F497D"/>
          </w:tcPr>
          <w:p w14:paraId="4220F4BB" w14:textId="77777777" w:rsidR="00027D08" w:rsidRDefault="004629CD">
            <w:pPr>
              <w:keepNext/>
              <w:spacing w:before="40" w:after="40"/>
              <w:jc w:val="center"/>
              <w:rPr>
                <w:sz w:val="18"/>
                <w:szCs w:val="18"/>
              </w:rPr>
            </w:pPr>
            <w:r>
              <w:rPr>
                <w:b/>
                <w:color w:val="FFFFFF"/>
                <w:sz w:val="18"/>
              </w:rPr>
              <w:t>Meters</w:t>
            </w:r>
          </w:p>
        </w:tc>
        <w:tc>
          <w:tcPr>
            <w:tcW w:w="3557" w:type="dxa"/>
            <w:shd w:val="clear" w:color="auto" w:fill="1F497D"/>
          </w:tcPr>
          <w:p w14:paraId="0559838D" w14:textId="77777777" w:rsidR="00027D08" w:rsidRDefault="004629CD">
            <w:pPr>
              <w:keepNext/>
              <w:spacing w:before="40" w:after="40"/>
              <w:jc w:val="center"/>
              <w:rPr>
                <w:sz w:val="18"/>
                <w:szCs w:val="18"/>
              </w:rPr>
            </w:pPr>
            <w:r>
              <w:rPr>
                <w:b/>
                <w:color w:val="FFFFFF"/>
                <w:sz w:val="18"/>
              </w:rPr>
              <w:t>Settlement</w:t>
            </w:r>
          </w:p>
        </w:tc>
        <w:tc>
          <w:tcPr>
            <w:tcW w:w="1546" w:type="dxa"/>
            <w:shd w:val="clear" w:color="auto" w:fill="1F497D"/>
          </w:tcPr>
          <w:p w14:paraId="561874FD" w14:textId="77777777" w:rsidR="00027D08" w:rsidRDefault="004629CD">
            <w:pPr>
              <w:keepNext/>
              <w:spacing w:before="40" w:after="40"/>
              <w:jc w:val="center"/>
              <w:rPr>
                <w:sz w:val="18"/>
                <w:szCs w:val="18"/>
              </w:rPr>
            </w:pPr>
            <w:r>
              <w:rPr>
                <w:b/>
                <w:color w:val="FFFFFF"/>
                <w:sz w:val="18"/>
              </w:rPr>
              <w:t>Meters</w:t>
            </w:r>
          </w:p>
        </w:tc>
      </w:tr>
      <w:tr w:rsidR="00027D08" w14:paraId="60340C50" w14:textId="77777777">
        <w:trPr>
          <w:cantSplit/>
          <w:jc w:val="center"/>
        </w:trPr>
        <w:tc>
          <w:tcPr>
            <w:tcW w:w="3557" w:type="dxa"/>
          </w:tcPr>
          <w:p w14:paraId="3A2C8DDC" w14:textId="77777777" w:rsidR="00027D08" w:rsidRDefault="004629CD">
            <w:pPr>
              <w:keepNext/>
              <w:spacing w:before="30" w:after="30"/>
              <w:rPr>
                <w:sz w:val="18"/>
                <w:szCs w:val="18"/>
              </w:rPr>
            </w:pPr>
            <w:r>
              <w:rPr>
                <w:sz w:val="18"/>
              </w:rPr>
              <w:t>Ibri</w:t>
            </w:r>
          </w:p>
        </w:tc>
        <w:tc>
          <w:tcPr>
            <w:tcW w:w="1546" w:type="dxa"/>
          </w:tcPr>
          <w:p w14:paraId="5A4B073E" w14:textId="77777777" w:rsidR="00027D08" w:rsidRDefault="004629CD">
            <w:pPr>
              <w:keepNext/>
              <w:spacing w:before="30" w:after="30"/>
              <w:jc w:val="center"/>
              <w:rPr>
                <w:sz w:val="18"/>
                <w:szCs w:val="18"/>
              </w:rPr>
            </w:pPr>
            <w:r>
              <w:rPr>
                <w:sz w:val="18"/>
              </w:rPr>
              <w:t>29</w:t>
            </w:r>
          </w:p>
        </w:tc>
        <w:tc>
          <w:tcPr>
            <w:tcW w:w="3557" w:type="dxa"/>
          </w:tcPr>
          <w:p w14:paraId="0B61A999" w14:textId="77777777" w:rsidR="00027D08" w:rsidRDefault="004629CD">
            <w:pPr>
              <w:keepNext/>
              <w:spacing w:before="30" w:after="30"/>
              <w:jc w:val="center"/>
              <w:rPr>
                <w:sz w:val="18"/>
                <w:szCs w:val="18"/>
              </w:rPr>
            </w:pPr>
            <w:r>
              <w:rPr>
                <w:sz w:val="18"/>
              </w:rPr>
              <w:t>Ad Dibayshi</w:t>
            </w:r>
          </w:p>
        </w:tc>
        <w:tc>
          <w:tcPr>
            <w:tcW w:w="1546" w:type="dxa"/>
          </w:tcPr>
          <w:p w14:paraId="3CB3FE6A" w14:textId="77777777" w:rsidR="00027D08" w:rsidRDefault="004629CD">
            <w:pPr>
              <w:keepNext/>
              <w:spacing w:before="30" w:after="30"/>
              <w:jc w:val="center"/>
              <w:rPr>
                <w:sz w:val="18"/>
                <w:szCs w:val="18"/>
              </w:rPr>
            </w:pPr>
            <w:r>
              <w:rPr>
                <w:sz w:val="18"/>
              </w:rPr>
              <w:t>3</w:t>
            </w:r>
          </w:p>
        </w:tc>
      </w:tr>
      <w:tr w:rsidR="00027D08" w14:paraId="6DDA3FF4" w14:textId="77777777">
        <w:trPr>
          <w:cantSplit/>
          <w:jc w:val="center"/>
        </w:trPr>
        <w:tc>
          <w:tcPr>
            <w:tcW w:w="3557" w:type="dxa"/>
          </w:tcPr>
          <w:p w14:paraId="47C930CE" w14:textId="77777777" w:rsidR="00027D08" w:rsidRDefault="004629CD">
            <w:pPr>
              <w:keepNext/>
              <w:spacing w:before="30" w:after="30"/>
              <w:rPr>
                <w:sz w:val="18"/>
                <w:szCs w:val="18"/>
              </w:rPr>
            </w:pPr>
            <w:r>
              <w:rPr>
                <w:sz w:val="18"/>
              </w:rPr>
              <w:t>Sayh al Masarrat</w:t>
            </w:r>
          </w:p>
        </w:tc>
        <w:tc>
          <w:tcPr>
            <w:tcW w:w="1546" w:type="dxa"/>
          </w:tcPr>
          <w:p w14:paraId="0C621D37" w14:textId="77777777" w:rsidR="00027D08" w:rsidRDefault="004629CD">
            <w:pPr>
              <w:keepNext/>
              <w:spacing w:before="30" w:after="30"/>
              <w:jc w:val="center"/>
              <w:rPr>
                <w:sz w:val="18"/>
                <w:szCs w:val="18"/>
              </w:rPr>
            </w:pPr>
            <w:r>
              <w:rPr>
                <w:sz w:val="18"/>
              </w:rPr>
              <w:t>14</w:t>
            </w:r>
          </w:p>
        </w:tc>
        <w:tc>
          <w:tcPr>
            <w:tcW w:w="3557" w:type="dxa"/>
          </w:tcPr>
          <w:p w14:paraId="2B077A4F" w14:textId="77777777" w:rsidR="00027D08" w:rsidRDefault="004629CD">
            <w:pPr>
              <w:keepNext/>
              <w:spacing w:before="30" w:after="30"/>
              <w:jc w:val="center"/>
              <w:rPr>
                <w:sz w:val="18"/>
                <w:szCs w:val="18"/>
              </w:rPr>
            </w:pPr>
            <w:r>
              <w:rPr>
                <w:sz w:val="18"/>
              </w:rPr>
              <w:t>Al Jahli</w:t>
            </w:r>
          </w:p>
        </w:tc>
        <w:tc>
          <w:tcPr>
            <w:tcW w:w="1546" w:type="dxa"/>
          </w:tcPr>
          <w:p w14:paraId="58EBEC6F" w14:textId="77777777" w:rsidR="00027D08" w:rsidRDefault="004629CD">
            <w:pPr>
              <w:keepNext/>
              <w:spacing w:before="30" w:after="30"/>
              <w:jc w:val="center"/>
              <w:rPr>
                <w:sz w:val="18"/>
                <w:szCs w:val="18"/>
              </w:rPr>
            </w:pPr>
            <w:r>
              <w:rPr>
                <w:sz w:val="18"/>
              </w:rPr>
              <w:t>3</w:t>
            </w:r>
          </w:p>
        </w:tc>
      </w:tr>
      <w:tr w:rsidR="00027D08" w14:paraId="18509A91" w14:textId="77777777">
        <w:trPr>
          <w:cantSplit/>
          <w:jc w:val="center"/>
        </w:trPr>
        <w:tc>
          <w:tcPr>
            <w:tcW w:w="3557" w:type="dxa"/>
          </w:tcPr>
          <w:p w14:paraId="68D4677A" w14:textId="77777777" w:rsidR="00027D08" w:rsidRDefault="004629CD">
            <w:pPr>
              <w:keepNext/>
              <w:spacing w:before="30" w:after="30"/>
              <w:rPr>
                <w:sz w:val="18"/>
                <w:szCs w:val="18"/>
              </w:rPr>
            </w:pPr>
            <w:r>
              <w:rPr>
                <w:sz w:val="18"/>
              </w:rPr>
              <w:t>Al Qurayn</w:t>
            </w:r>
          </w:p>
        </w:tc>
        <w:tc>
          <w:tcPr>
            <w:tcW w:w="1546" w:type="dxa"/>
          </w:tcPr>
          <w:p w14:paraId="3792ACA1" w14:textId="77777777" w:rsidR="00027D08" w:rsidRDefault="004629CD">
            <w:pPr>
              <w:keepNext/>
              <w:spacing w:before="30" w:after="30"/>
              <w:jc w:val="center"/>
              <w:rPr>
                <w:sz w:val="18"/>
                <w:szCs w:val="18"/>
              </w:rPr>
            </w:pPr>
            <w:r>
              <w:rPr>
                <w:sz w:val="18"/>
              </w:rPr>
              <w:t>14</w:t>
            </w:r>
          </w:p>
        </w:tc>
        <w:tc>
          <w:tcPr>
            <w:tcW w:w="3557" w:type="dxa"/>
          </w:tcPr>
          <w:p w14:paraId="10F57941" w14:textId="77777777" w:rsidR="00027D08" w:rsidRDefault="004629CD">
            <w:pPr>
              <w:keepNext/>
              <w:spacing w:before="30" w:after="30"/>
              <w:jc w:val="center"/>
              <w:rPr>
                <w:sz w:val="18"/>
                <w:szCs w:val="18"/>
              </w:rPr>
            </w:pPr>
            <w:r>
              <w:rPr>
                <w:sz w:val="18"/>
              </w:rPr>
              <w:t>Al Makhtibyah</w:t>
            </w:r>
          </w:p>
        </w:tc>
        <w:tc>
          <w:tcPr>
            <w:tcW w:w="1546" w:type="dxa"/>
          </w:tcPr>
          <w:p w14:paraId="34396125" w14:textId="77777777" w:rsidR="00027D08" w:rsidRDefault="004629CD">
            <w:pPr>
              <w:keepNext/>
              <w:spacing w:before="30" w:after="30"/>
              <w:jc w:val="center"/>
              <w:rPr>
                <w:sz w:val="18"/>
                <w:szCs w:val="18"/>
              </w:rPr>
            </w:pPr>
            <w:r>
              <w:rPr>
                <w:sz w:val="18"/>
              </w:rPr>
              <w:t>2</w:t>
            </w:r>
          </w:p>
        </w:tc>
      </w:tr>
      <w:tr w:rsidR="00027D08" w14:paraId="0AFA264D" w14:textId="77777777">
        <w:trPr>
          <w:cantSplit/>
          <w:jc w:val="center"/>
        </w:trPr>
        <w:tc>
          <w:tcPr>
            <w:tcW w:w="3557" w:type="dxa"/>
          </w:tcPr>
          <w:p w14:paraId="67466326" w14:textId="77777777" w:rsidR="00027D08" w:rsidRDefault="004629CD">
            <w:pPr>
              <w:keepNext/>
              <w:spacing w:before="30" w:after="30"/>
              <w:rPr>
                <w:sz w:val="18"/>
                <w:szCs w:val="18"/>
              </w:rPr>
            </w:pPr>
            <w:r>
              <w:rPr>
                <w:sz w:val="18"/>
              </w:rPr>
              <w:t>Al Araqi</w:t>
            </w:r>
          </w:p>
        </w:tc>
        <w:tc>
          <w:tcPr>
            <w:tcW w:w="1546" w:type="dxa"/>
          </w:tcPr>
          <w:p w14:paraId="125684AB" w14:textId="77777777" w:rsidR="00027D08" w:rsidRDefault="004629CD">
            <w:pPr>
              <w:keepNext/>
              <w:spacing w:before="30" w:after="30"/>
              <w:jc w:val="center"/>
              <w:rPr>
                <w:sz w:val="18"/>
                <w:szCs w:val="18"/>
              </w:rPr>
            </w:pPr>
            <w:r>
              <w:rPr>
                <w:sz w:val="18"/>
              </w:rPr>
              <w:t>9</w:t>
            </w:r>
          </w:p>
        </w:tc>
        <w:tc>
          <w:tcPr>
            <w:tcW w:w="3557" w:type="dxa"/>
          </w:tcPr>
          <w:p w14:paraId="1C2C6220" w14:textId="77777777" w:rsidR="00027D08" w:rsidRDefault="004629CD">
            <w:pPr>
              <w:keepNext/>
              <w:spacing w:before="30" w:after="30"/>
              <w:jc w:val="center"/>
              <w:rPr>
                <w:sz w:val="18"/>
                <w:szCs w:val="18"/>
              </w:rPr>
            </w:pPr>
            <w:r>
              <w:rPr>
                <w:sz w:val="18"/>
              </w:rPr>
              <w:t>Al Wahrah</w:t>
            </w:r>
          </w:p>
        </w:tc>
        <w:tc>
          <w:tcPr>
            <w:tcW w:w="1546" w:type="dxa"/>
          </w:tcPr>
          <w:p w14:paraId="6DBD1C78" w14:textId="77777777" w:rsidR="00027D08" w:rsidRDefault="004629CD">
            <w:pPr>
              <w:keepNext/>
              <w:spacing w:before="30" w:after="30"/>
              <w:jc w:val="center"/>
              <w:rPr>
                <w:sz w:val="18"/>
                <w:szCs w:val="18"/>
              </w:rPr>
            </w:pPr>
            <w:r>
              <w:rPr>
                <w:sz w:val="18"/>
              </w:rPr>
              <w:t>2</w:t>
            </w:r>
          </w:p>
        </w:tc>
      </w:tr>
      <w:tr w:rsidR="00027D08" w14:paraId="73783A1A" w14:textId="77777777">
        <w:trPr>
          <w:cantSplit/>
          <w:jc w:val="center"/>
        </w:trPr>
        <w:tc>
          <w:tcPr>
            <w:tcW w:w="3557" w:type="dxa"/>
          </w:tcPr>
          <w:p w14:paraId="399C1172" w14:textId="77777777" w:rsidR="00027D08" w:rsidRDefault="004629CD">
            <w:pPr>
              <w:keepNext/>
              <w:spacing w:before="30" w:after="30"/>
              <w:rPr>
                <w:sz w:val="18"/>
                <w:szCs w:val="18"/>
              </w:rPr>
            </w:pPr>
            <w:r>
              <w:rPr>
                <w:sz w:val="18"/>
              </w:rPr>
              <w:t>Suwayda al Ma</w:t>
            </w:r>
          </w:p>
        </w:tc>
        <w:tc>
          <w:tcPr>
            <w:tcW w:w="1546" w:type="dxa"/>
          </w:tcPr>
          <w:p w14:paraId="3356021B" w14:textId="77777777" w:rsidR="00027D08" w:rsidRDefault="004629CD">
            <w:pPr>
              <w:keepNext/>
              <w:spacing w:before="30" w:after="30"/>
              <w:jc w:val="center"/>
              <w:rPr>
                <w:sz w:val="18"/>
                <w:szCs w:val="18"/>
              </w:rPr>
            </w:pPr>
            <w:r>
              <w:rPr>
                <w:sz w:val="18"/>
              </w:rPr>
              <w:t>9</w:t>
            </w:r>
          </w:p>
        </w:tc>
        <w:tc>
          <w:tcPr>
            <w:tcW w:w="3557" w:type="dxa"/>
          </w:tcPr>
          <w:p w14:paraId="059B886C" w14:textId="77777777" w:rsidR="00027D08" w:rsidRDefault="004629CD">
            <w:pPr>
              <w:keepNext/>
              <w:spacing w:before="30" w:after="30"/>
              <w:jc w:val="center"/>
              <w:rPr>
                <w:sz w:val="18"/>
                <w:szCs w:val="18"/>
              </w:rPr>
            </w:pPr>
            <w:r>
              <w:rPr>
                <w:sz w:val="18"/>
              </w:rPr>
              <w:t>Shalashil</w:t>
            </w:r>
          </w:p>
        </w:tc>
        <w:tc>
          <w:tcPr>
            <w:tcW w:w="1546" w:type="dxa"/>
          </w:tcPr>
          <w:p w14:paraId="3ACD5D11" w14:textId="77777777" w:rsidR="00027D08" w:rsidRDefault="004629CD">
            <w:pPr>
              <w:keepNext/>
              <w:spacing w:before="30" w:after="30"/>
              <w:jc w:val="center"/>
              <w:rPr>
                <w:sz w:val="18"/>
                <w:szCs w:val="18"/>
              </w:rPr>
            </w:pPr>
            <w:r>
              <w:rPr>
                <w:sz w:val="18"/>
              </w:rPr>
              <w:t>1</w:t>
            </w:r>
          </w:p>
        </w:tc>
      </w:tr>
      <w:tr w:rsidR="00027D08" w14:paraId="6095BA44" w14:textId="77777777">
        <w:trPr>
          <w:cantSplit/>
          <w:jc w:val="center"/>
        </w:trPr>
        <w:tc>
          <w:tcPr>
            <w:tcW w:w="3557" w:type="dxa"/>
          </w:tcPr>
          <w:p w14:paraId="6659EAFC" w14:textId="77777777" w:rsidR="00027D08" w:rsidRDefault="004629CD">
            <w:pPr>
              <w:keepNext/>
              <w:spacing w:before="30" w:after="30"/>
              <w:rPr>
                <w:sz w:val="18"/>
                <w:szCs w:val="18"/>
              </w:rPr>
            </w:pPr>
            <w:r>
              <w:rPr>
                <w:sz w:val="18"/>
              </w:rPr>
              <w:t xml:space="preserve">Al </w:t>
            </w:r>
            <w:r>
              <w:rPr>
                <w:sz w:val="18"/>
              </w:rPr>
              <w:t>Jibayyah</w:t>
            </w:r>
          </w:p>
        </w:tc>
        <w:tc>
          <w:tcPr>
            <w:tcW w:w="1546" w:type="dxa"/>
          </w:tcPr>
          <w:p w14:paraId="2298A2FC" w14:textId="77777777" w:rsidR="00027D08" w:rsidRDefault="004629CD">
            <w:pPr>
              <w:keepNext/>
              <w:spacing w:before="30" w:after="30"/>
              <w:jc w:val="center"/>
              <w:rPr>
                <w:sz w:val="18"/>
                <w:szCs w:val="18"/>
              </w:rPr>
            </w:pPr>
            <w:r>
              <w:rPr>
                <w:sz w:val="18"/>
              </w:rPr>
              <w:t>9</w:t>
            </w:r>
          </w:p>
        </w:tc>
        <w:tc>
          <w:tcPr>
            <w:tcW w:w="3557" w:type="dxa"/>
          </w:tcPr>
          <w:p w14:paraId="54B1646E" w14:textId="77777777" w:rsidR="00027D08" w:rsidRDefault="004629CD">
            <w:pPr>
              <w:keepNext/>
              <w:spacing w:before="30" w:after="30"/>
              <w:jc w:val="center"/>
              <w:rPr>
                <w:sz w:val="18"/>
                <w:szCs w:val="18"/>
              </w:rPr>
            </w:pPr>
            <w:r>
              <w:rPr>
                <w:sz w:val="18"/>
              </w:rPr>
              <w:t>Ash Shiab</w:t>
            </w:r>
          </w:p>
        </w:tc>
        <w:tc>
          <w:tcPr>
            <w:tcW w:w="1546" w:type="dxa"/>
          </w:tcPr>
          <w:p w14:paraId="3466A35B" w14:textId="77777777" w:rsidR="00027D08" w:rsidRDefault="004629CD">
            <w:pPr>
              <w:keepNext/>
              <w:spacing w:before="30" w:after="30"/>
              <w:jc w:val="center"/>
              <w:rPr>
                <w:sz w:val="18"/>
                <w:szCs w:val="18"/>
              </w:rPr>
            </w:pPr>
            <w:r>
              <w:rPr>
                <w:sz w:val="18"/>
              </w:rPr>
              <w:t>1</w:t>
            </w:r>
          </w:p>
        </w:tc>
      </w:tr>
      <w:tr w:rsidR="00027D08" w14:paraId="4AE573C3" w14:textId="77777777">
        <w:trPr>
          <w:cantSplit/>
          <w:jc w:val="center"/>
        </w:trPr>
        <w:tc>
          <w:tcPr>
            <w:tcW w:w="3557" w:type="dxa"/>
          </w:tcPr>
          <w:p w14:paraId="6B17A53B" w14:textId="77777777" w:rsidR="00027D08" w:rsidRDefault="004629CD">
            <w:pPr>
              <w:keepNext/>
              <w:spacing w:before="30" w:after="30"/>
              <w:rPr>
                <w:sz w:val="18"/>
                <w:szCs w:val="18"/>
              </w:rPr>
            </w:pPr>
            <w:r>
              <w:rPr>
                <w:sz w:val="18"/>
              </w:rPr>
              <w:t>Tanam</w:t>
            </w:r>
          </w:p>
        </w:tc>
        <w:tc>
          <w:tcPr>
            <w:tcW w:w="1546" w:type="dxa"/>
          </w:tcPr>
          <w:p w14:paraId="052AC32C" w14:textId="77777777" w:rsidR="00027D08" w:rsidRDefault="004629CD">
            <w:pPr>
              <w:keepNext/>
              <w:spacing w:before="30" w:after="30"/>
              <w:jc w:val="center"/>
              <w:rPr>
                <w:sz w:val="18"/>
                <w:szCs w:val="18"/>
              </w:rPr>
            </w:pPr>
            <w:r>
              <w:rPr>
                <w:sz w:val="18"/>
              </w:rPr>
              <w:t>8</w:t>
            </w:r>
          </w:p>
        </w:tc>
        <w:tc>
          <w:tcPr>
            <w:tcW w:w="3557" w:type="dxa"/>
          </w:tcPr>
          <w:p w14:paraId="548E107A" w14:textId="77777777" w:rsidR="00027D08" w:rsidRDefault="004629CD">
            <w:pPr>
              <w:keepNext/>
              <w:spacing w:before="30" w:after="30"/>
              <w:jc w:val="center"/>
              <w:rPr>
                <w:sz w:val="18"/>
                <w:szCs w:val="18"/>
              </w:rPr>
            </w:pPr>
            <w:r>
              <w:rPr>
                <w:sz w:val="18"/>
              </w:rPr>
              <w:t>Al Qali</w:t>
            </w:r>
          </w:p>
        </w:tc>
        <w:tc>
          <w:tcPr>
            <w:tcW w:w="1546" w:type="dxa"/>
          </w:tcPr>
          <w:p w14:paraId="691AF993" w14:textId="77777777" w:rsidR="00027D08" w:rsidRDefault="004629CD">
            <w:pPr>
              <w:keepNext/>
              <w:spacing w:before="30" w:after="30"/>
              <w:jc w:val="center"/>
              <w:rPr>
                <w:sz w:val="18"/>
                <w:szCs w:val="18"/>
              </w:rPr>
            </w:pPr>
            <w:r>
              <w:rPr>
                <w:sz w:val="18"/>
              </w:rPr>
              <w:t>1</w:t>
            </w:r>
          </w:p>
        </w:tc>
      </w:tr>
      <w:tr w:rsidR="00027D08" w14:paraId="68894D8A" w14:textId="77777777">
        <w:trPr>
          <w:cantSplit/>
          <w:jc w:val="center"/>
        </w:trPr>
        <w:tc>
          <w:tcPr>
            <w:tcW w:w="3557" w:type="dxa"/>
          </w:tcPr>
          <w:p w14:paraId="5F96E73D" w14:textId="77777777" w:rsidR="00027D08" w:rsidRDefault="004629CD">
            <w:pPr>
              <w:keepNext/>
              <w:spacing w:before="30" w:after="30"/>
              <w:rPr>
                <w:sz w:val="18"/>
                <w:szCs w:val="18"/>
              </w:rPr>
            </w:pPr>
            <w:r>
              <w:rPr>
                <w:sz w:val="18"/>
              </w:rPr>
              <w:t>Ad Dariz</w:t>
            </w:r>
          </w:p>
        </w:tc>
        <w:tc>
          <w:tcPr>
            <w:tcW w:w="1546" w:type="dxa"/>
          </w:tcPr>
          <w:p w14:paraId="3B32027A" w14:textId="77777777" w:rsidR="00027D08" w:rsidRDefault="004629CD">
            <w:pPr>
              <w:keepNext/>
              <w:spacing w:before="30" w:after="30"/>
              <w:jc w:val="center"/>
              <w:rPr>
                <w:sz w:val="18"/>
                <w:szCs w:val="18"/>
              </w:rPr>
            </w:pPr>
            <w:r>
              <w:rPr>
                <w:sz w:val="18"/>
              </w:rPr>
              <w:t>6</w:t>
            </w:r>
          </w:p>
        </w:tc>
        <w:tc>
          <w:tcPr>
            <w:tcW w:w="3557" w:type="dxa"/>
          </w:tcPr>
          <w:p w14:paraId="0895CAB4" w14:textId="77777777" w:rsidR="00027D08" w:rsidRDefault="004629CD">
            <w:pPr>
              <w:keepNext/>
              <w:spacing w:before="30" w:after="30"/>
              <w:jc w:val="center"/>
              <w:rPr>
                <w:sz w:val="18"/>
                <w:szCs w:val="18"/>
              </w:rPr>
            </w:pPr>
            <w:r>
              <w:rPr>
                <w:sz w:val="18"/>
              </w:rPr>
              <w:t>Bat</w:t>
            </w:r>
          </w:p>
        </w:tc>
        <w:tc>
          <w:tcPr>
            <w:tcW w:w="1546" w:type="dxa"/>
          </w:tcPr>
          <w:p w14:paraId="758E20B2" w14:textId="77777777" w:rsidR="00027D08" w:rsidRDefault="004629CD">
            <w:pPr>
              <w:keepNext/>
              <w:spacing w:before="30" w:after="30"/>
              <w:jc w:val="center"/>
              <w:rPr>
                <w:sz w:val="18"/>
                <w:szCs w:val="18"/>
              </w:rPr>
            </w:pPr>
            <w:r>
              <w:rPr>
                <w:sz w:val="18"/>
              </w:rPr>
              <w:t>1</w:t>
            </w:r>
          </w:p>
        </w:tc>
      </w:tr>
      <w:tr w:rsidR="00027D08" w14:paraId="7DF45477" w14:textId="77777777">
        <w:trPr>
          <w:cantSplit/>
          <w:jc w:val="center"/>
        </w:trPr>
        <w:tc>
          <w:tcPr>
            <w:tcW w:w="3557" w:type="dxa"/>
          </w:tcPr>
          <w:p w14:paraId="76709127" w14:textId="77777777" w:rsidR="00027D08" w:rsidRDefault="004629CD">
            <w:pPr>
              <w:keepNext/>
              <w:spacing w:before="30" w:after="30"/>
              <w:rPr>
                <w:sz w:val="18"/>
                <w:szCs w:val="18"/>
              </w:rPr>
            </w:pPr>
            <w:r>
              <w:rPr>
                <w:sz w:val="18"/>
              </w:rPr>
              <w:t>Al Ghubayrah</w:t>
            </w:r>
          </w:p>
        </w:tc>
        <w:tc>
          <w:tcPr>
            <w:tcW w:w="1546" w:type="dxa"/>
          </w:tcPr>
          <w:p w14:paraId="577D8632" w14:textId="77777777" w:rsidR="00027D08" w:rsidRDefault="004629CD">
            <w:pPr>
              <w:keepNext/>
              <w:spacing w:before="30" w:after="30"/>
              <w:jc w:val="center"/>
              <w:rPr>
                <w:sz w:val="18"/>
                <w:szCs w:val="18"/>
              </w:rPr>
            </w:pPr>
            <w:r>
              <w:rPr>
                <w:sz w:val="18"/>
              </w:rPr>
              <w:t>5</w:t>
            </w:r>
          </w:p>
        </w:tc>
        <w:tc>
          <w:tcPr>
            <w:tcW w:w="3557" w:type="dxa"/>
          </w:tcPr>
          <w:p w14:paraId="0591FDEA" w14:textId="77777777" w:rsidR="00027D08" w:rsidRDefault="004629CD">
            <w:pPr>
              <w:keepNext/>
              <w:spacing w:before="30" w:after="30"/>
              <w:jc w:val="center"/>
              <w:rPr>
                <w:sz w:val="18"/>
                <w:szCs w:val="18"/>
              </w:rPr>
            </w:pPr>
            <w:r>
              <w:rPr>
                <w:sz w:val="18"/>
              </w:rPr>
              <w:t>Al Akheedar</w:t>
            </w:r>
          </w:p>
        </w:tc>
        <w:tc>
          <w:tcPr>
            <w:tcW w:w="1546" w:type="dxa"/>
          </w:tcPr>
          <w:p w14:paraId="4CC6B400" w14:textId="77777777" w:rsidR="00027D08" w:rsidRDefault="004629CD">
            <w:pPr>
              <w:keepNext/>
              <w:spacing w:before="30" w:after="30"/>
              <w:jc w:val="center"/>
              <w:rPr>
                <w:sz w:val="18"/>
                <w:szCs w:val="18"/>
              </w:rPr>
            </w:pPr>
            <w:r>
              <w:rPr>
                <w:sz w:val="18"/>
              </w:rPr>
              <w:t>1</w:t>
            </w:r>
          </w:p>
        </w:tc>
      </w:tr>
      <w:tr w:rsidR="00027D08" w14:paraId="5DADC688" w14:textId="77777777">
        <w:trPr>
          <w:cantSplit/>
          <w:jc w:val="center"/>
        </w:trPr>
        <w:tc>
          <w:tcPr>
            <w:tcW w:w="3557" w:type="dxa"/>
          </w:tcPr>
          <w:p w14:paraId="21594BB9" w14:textId="77777777" w:rsidR="00027D08" w:rsidRDefault="004629CD">
            <w:pPr>
              <w:keepNext/>
              <w:spacing w:before="30" w:after="30"/>
              <w:rPr>
                <w:sz w:val="18"/>
                <w:szCs w:val="18"/>
              </w:rPr>
            </w:pPr>
            <w:r>
              <w:rPr>
                <w:sz w:val="18"/>
              </w:rPr>
              <w:t>At Tayyib</w:t>
            </w:r>
          </w:p>
        </w:tc>
        <w:tc>
          <w:tcPr>
            <w:tcW w:w="1546" w:type="dxa"/>
          </w:tcPr>
          <w:p w14:paraId="79BAC0A9" w14:textId="77777777" w:rsidR="00027D08" w:rsidRDefault="004629CD">
            <w:pPr>
              <w:keepNext/>
              <w:spacing w:before="30" w:after="30"/>
              <w:jc w:val="center"/>
              <w:rPr>
                <w:sz w:val="18"/>
                <w:szCs w:val="18"/>
              </w:rPr>
            </w:pPr>
            <w:r>
              <w:rPr>
                <w:sz w:val="18"/>
              </w:rPr>
              <w:t>4</w:t>
            </w:r>
          </w:p>
        </w:tc>
        <w:tc>
          <w:tcPr>
            <w:tcW w:w="3557" w:type="dxa"/>
          </w:tcPr>
          <w:p w14:paraId="0C7E060A" w14:textId="77777777" w:rsidR="00027D08" w:rsidRDefault="004629CD">
            <w:pPr>
              <w:keepNext/>
              <w:spacing w:before="30" w:after="30"/>
              <w:jc w:val="center"/>
              <w:rPr>
                <w:sz w:val="18"/>
                <w:szCs w:val="18"/>
              </w:rPr>
            </w:pPr>
            <w:r>
              <w:rPr>
                <w:sz w:val="18"/>
              </w:rPr>
              <w:t>Wadi al Mankas</w:t>
            </w:r>
          </w:p>
        </w:tc>
        <w:tc>
          <w:tcPr>
            <w:tcW w:w="1546" w:type="dxa"/>
          </w:tcPr>
          <w:p w14:paraId="59BA5DCF" w14:textId="77777777" w:rsidR="00027D08" w:rsidRDefault="004629CD">
            <w:pPr>
              <w:keepNext/>
              <w:spacing w:before="30" w:after="30"/>
              <w:jc w:val="center"/>
              <w:rPr>
                <w:sz w:val="18"/>
                <w:szCs w:val="18"/>
              </w:rPr>
            </w:pPr>
            <w:r>
              <w:rPr>
                <w:sz w:val="18"/>
              </w:rPr>
              <w:t>1</w:t>
            </w:r>
          </w:p>
        </w:tc>
      </w:tr>
      <w:tr w:rsidR="00027D08" w14:paraId="79EB1D0D" w14:textId="77777777">
        <w:trPr>
          <w:cantSplit/>
          <w:jc w:val="center"/>
        </w:trPr>
        <w:tc>
          <w:tcPr>
            <w:tcW w:w="3557" w:type="dxa"/>
          </w:tcPr>
          <w:p w14:paraId="6EA644AB" w14:textId="77777777" w:rsidR="00027D08" w:rsidRDefault="004629CD">
            <w:pPr>
              <w:spacing w:before="30" w:after="30"/>
              <w:rPr>
                <w:sz w:val="18"/>
                <w:szCs w:val="18"/>
              </w:rPr>
            </w:pPr>
            <w:r>
              <w:rPr>
                <w:sz w:val="18"/>
              </w:rPr>
              <w:t>Al Aynayn</w:t>
            </w:r>
          </w:p>
        </w:tc>
        <w:tc>
          <w:tcPr>
            <w:tcW w:w="1546" w:type="dxa"/>
          </w:tcPr>
          <w:p w14:paraId="7BA53839" w14:textId="77777777" w:rsidR="00027D08" w:rsidRDefault="004629CD">
            <w:pPr>
              <w:spacing w:before="30" w:after="30"/>
              <w:jc w:val="center"/>
              <w:rPr>
                <w:sz w:val="18"/>
                <w:szCs w:val="18"/>
              </w:rPr>
            </w:pPr>
            <w:r>
              <w:rPr>
                <w:sz w:val="18"/>
              </w:rPr>
              <w:t>3</w:t>
            </w:r>
          </w:p>
        </w:tc>
        <w:tc>
          <w:tcPr>
            <w:tcW w:w="3557" w:type="dxa"/>
          </w:tcPr>
          <w:p w14:paraId="0C6AD653" w14:textId="77777777" w:rsidR="00027D08" w:rsidRDefault="00027D08">
            <w:pPr>
              <w:spacing w:before="30" w:after="30"/>
              <w:jc w:val="center"/>
              <w:rPr>
                <w:sz w:val="18"/>
                <w:szCs w:val="18"/>
              </w:rPr>
            </w:pPr>
          </w:p>
        </w:tc>
        <w:tc>
          <w:tcPr>
            <w:tcW w:w="1546" w:type="dxa"/>
          </w:tcPr>
          <w:p w14:paraId="79ACEC1D" w14:textId="77777777" w:rsidR="00027D08" w:rsidRDefault="00027D08">
            <w:pPr>
              <w:spacing w:before="30" w:after="30"/>
              <w:jc w:val="center"/>
              <w:rPr>
                <w:sz w:val="18"/>
                <w:szCs w:val="18"/>
              </w:rPr>
            </w:pPr>
          </w:p>
        </w:tc>
      </w:tr>
    </w:tbl>
    <w:p w14:paraId="4BC67A20" w14:textId="77777777" w:rsidR="00027D08" w:rsidRDefault="004629CD">
      <w:pPr>
        <w:keepNext/>
        <w:spacing w:before="160" w:after="40"/>
        <w:jc w:val="center"/>
      </w:pPr>
      <w:r>
        <w:rPr>
          <w:noProof/>
        </w:rPr>
        <w:drawing>
          <wp:inline distT="0" distB="0" distL="0" distR="0" wp14:anchorId="7AC394A6" wp14:editId="3C2A97C5">
            <wp:extent cx="5400000" cy="2476184"/>
            <wp:effectExtent l="0" t="0" r="0" b="0"/>
            <wp:docPr id="2106268107" name="Picture 2106268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7_free_meters.png"/>
                    <pic:cNvPicPr/>
                  </pic:nvPicPr>
                  <pic:blipFill>
                    <a:blip r:embed="rId55"/>
                    <a:stretch>
                      <a:fillRect/>
                    </a:stretch>
                  </pic:blipFill>
                  <pic:spPr>
                    <a:xfrm>
                      <a:off x="0" y="0"/>
                      <a:ext cx="5400000" cy="2476184"/>
                    </a:xfrm>
                    <a:prstGeom prst="rect">
                      <a:avLst/>
                    </a:prstGeom>
                  </pic:spPr>
                </pic:pic>
              </a:graphicData>
            </a:graphic>
          </wp:inline>
        </w:drawing>
      </w:r>
    </w:p>
    <w:p w14:paraId="184807F3" w14:textId="4D75CE9F" w:rsidR="00027D08" w:rsidRDefault="004629CD">
      <w:pPr>
        <w:pStyle w:val="Caption"/>
        <w:spacing w:before="40" w:after="200"/>
        <w:jc w:val="center"/>
      </w:pPr>
      <w:bookmarkStart w:id="83" w:name="_Toc240504593"/>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15</w:t>
      </w:r>
      <w:r>
        <w:rPr>
          <w:i/>
          <w:color w:val="5A5A5A"/>
        </w:rPr>
        <w:fldChar w:fldCharType="end"/>
      </w:r>
      <w:r>
        <w:rPr>
          <w:i/>
          <w:color w:val="5A5A5A"/>
        </w:rPr>
        <w:t>.   The 126 meters by tariff and by settlement. Thirty are domestic meters.</w:t>
      </w:r>
      <w:bookmarkEnd w:id="83"/>
    </w:p>
    <w:p w14:paraId="1E65C574" w14:textId="77777777" w:rsidR="00027D08" w:rsidRDefault="004629CD">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(8).  </w:t>
      </w:r>
      <w:r>
        <w:rPr>
          <w:sz w:val="20"/>
        </w:rPr>
        <w:t>They are left out of the plot loads: about 140 people (Section 4.1.3).</w:t>
      </w:r>
    </w:p>
    <w:p w14:paraId="4154B441" w14:textId="77777777" w:rsidR="00027D08" w:rsidRDefault="00027D08">
      <w:pPr>
        <w:spacing w:after="0" w:line="20" w:lineRule="exact"/>
        <w:rPr>
          <w:sz w:val="2"/>
          <w:szCs w:val="2"/>
        </w:rPr>
        <w:sectPr w:rsidR="00027D08">
          <w:headerReference w:type="default" r:id="rId56"/>
          <w:footerReference w:type="default" r:id="rId57"/>
          <w:footnotePr>
            <w:numRestart w:val="eachPage"/>
          </w:footnotePr>
          <w:pgSz w:w="11906" w:h="16838" w:code="9"/>
          <w:pgMar w:top="1440" w:right="850" w:bottom="1020" w:left="850" w:header="720" w:footer="144" w:gutter="0"/>
          <w:cols w:space="720"/>
          <w:docGrid w:linePitch="360"/>
        </w:sectPr>
      </w:pPr>
    </w:p>
    <w:p w14:paraId="6993F588" w14:textId="77777777" w:rsidR="00027D08" w:rsidRDefault="004629CD">
      <w:pPr>
        <w:keepNext/>
        <w:spacing w:before="160" w:after="40"/>
        <w:jc w:val="center"/>
      </w:pPr>
      <w:r>
        <w:rPr>
          <w:noProof/>
        </w:rPr>
        <w:lastRenderedPageBreak/>
        <w:drawing>
          <wp:inline distT="0" distB="0" distL="0" distR="0" wp14:anchorId="490D36F5" wp14:editId="1B023F68">
            <wp:extent cx="7363653" cy="5206210"/>
            <wp:effectExtent l="0" t="0" r="0" b="0"/>
            <wp:docPr id="2106268108" name="Picture 210626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_free_meters.jpg"/>
                    <pic:cNvPicPr/>
                  </pic:nvPicPr>
                  <pic:blipFill>
                    <a:blip r:embed="rId58"/>
                    <a:stretch>
                      <a:fillRect/>
                    </a:stretch>
                  </pic:blipFill>
                  <pic:spPr>
                    <a:xfrm>
                      <a:off x="0" y="0"/>
                      <a:ext cx="7363653" cy="5206210"/>
                    </a:xfrm>
                    <a:prstGeom prst="rect">
                      <a:avLst/>
                    </a:prstGeom>
                  </pic:spPr>
                </pic:pic>
              </a:graphicData>
            </a:graphic>
          </wp:inline>
        </w:drawing>
      </w:r>
    </w:p>
    <w:p w14:paraId="6C3F4D07" w14:textId="197A993C" w:rsidR="00027D08" w:rsidRDefault="004629CD">
      <w:pPr>
        <w:pStyle w:val="Caption"/>
        <w:spacing w:before="40" w:after="200"/>
        <w:jc w:val="center"/>
      </w:pPr>
      <w:bookmarkStart w:id="84" w:name="_Toc240504594"/>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16</w:t>
      </w:r>
      <w:r>
        <w:rPr>
          <w:i/>
          <w:color w:val="5A5A5A"/>
        </w:rPr>
        <w:fldChar w:fldCharType="end"/>
      </w:r>
      <w:r>
        <w:rPr>
          <w:i/>
          <w:color w:val="5A5A5A"/>
        </w:rPr>
        <w:t>.   The 126 meters more than fifteen metres from any plot. Red: a domestic meter; blue: any other meter.</w:t>
      </w:r>
      <w:bookmarkEnd w:id="84"/>
    </w:p>
    <w:p w14:paraId="537AF197" w14:textId="77777777" w:rsidR="00027D08" w:rsidRDefault="004629CD">
      <w:pPr>
        <w:keepNext/>
        <w:pageBreakBefore/>
        <w:spacing w:before="160" w:after="40"/>
        <w:jc w:val="center"/>
      </w:pPr>
      <w:r>
        <w:rPr>
          <w:noProof/>
        </w:rPr>
        <w:lastRenderedPageBreak/>
        <w:drawing>
          <wp:inline distT="0" distB="0" distL="0" distR="0" wp14:anchorId="4047298F" wp14:editId="0512364F">
            <wp:extent cx="7363653" cy="5206210"/>
            <wp:effectExtent l="0" t="0" r="0" b="0"/>
            <wp:docPr id="2106268109" name="Picture 2106268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_examples.jpg"/>
                    <pic:cNvPicPr/>
                  </pic:nvPicPr>
                  <pic:blipFill>
                    <a:blip r:embed="rId59"/>
                    <a:stretch>
                      <a:fillRect/>
                    </a:stretch>
                  </pic:blipFill>
                  <pic:spPr>
                    <a:xfrm>
                      <a:off x="0" y="0"/>
                      <a:ext cx="7363653" cy="5206210"/>
                    </a:xfrm>
                    <a:prstGeom prst="rect">
                      <a:avLst/>
                    </a:prstGeom>
                  </pic:spPr>
                </pic:pic>
              </a:graphicData>
            </a:graphic>
          </wp:inline>
        </w:drawing>
      </w:r>
    </w:p>
    <w:p w14:paraId="2E930500" w14:textId="0EA4EDB5" w:rsidR="00027D08" w:rsidRDefault="004629CD">
      <w:pPr>
        <w:pStyle w:val="Caption"/>
        <w:spacing w:before="40" w:after="200"/>
        <w:jc w:val="center"/>
      </w:pPr>
      <w:bookmarkStart w:id="85" w:name="_Toc240504595"/>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17</w:t>
      </w:r>
      <w:r>
        <w:rPr>
          <w:i/>
          <w:color w:val="5A5A5A"/>
        </w:rPr>
        <w:fldChar w:fldCharType="end"/>
      </w:r>
      <w:r>
        <w:rPr>
          <w:i/>
          <w:color w:val="5A5A5A"/>
        </w:rPr>
        <w:t xml:space="preserve">.   Nine of the 126 meters close up: on a road, in open ground, at a pumping </w:t>
      </w:r>
      <w:r>
        <w:rPr>
          <w:i/>
          <w:color w:val="5A5A5A"/>
        </w:rPr>
        <w:t>station, on a building the cadastre does not carry. The plots are outlined in yellow.</w:t>
      </w:r>
      <w:bookmarkEnd w:id="85"/>
    </w:p>
    <w:p w14:paraId="59338DFE" w14:textId="77777777" w:rsidR="00027D08" w:rsidRDefault="00027D08">
      <w:pPr>
        <w:spacing w:after="0" w:line="20" w:lineRule="exact"/>
        <w:rPr>
          <w:sz w:val="2"/>
          <w:szCs w:val="2"/>
        </w:rPr>
        <w:sectPr w:rsidR="00027D08">
          <w:headerReference w:type="default" r:id="rId60"/>
          <w:footerReference w:type="default" r:id="rId61"/>
          <w:footnotePr>
            <w:numRestart w:val="eachPage"/>
          </w:footnotePr>
          <w:pgSz w:w="16838" w:h="11906" w:orient="landscape" w:code="9"/>
          <w:pgMar w:top="1440" w:right="850" w:bottom="1020" w:left="850" w:header="720" w:footer="144" w:gutter="0"/>
          <w:cols w:space="720"/>
          <w:docGrid w:linePitch="360"/>
        </w:sectPr>
      </w:pPr>
    </w:p>
    <w:p w14:paraId="29DB1D92" w14:textId="77777777" w:rsidR="00027D08" w:rsidRDefault="004629CD">
      <w:pPr>
        <w:pStyle w:val="Heading3"/>
      </w:pPr>
      <w:bookmarkStart w:id="86" w:name="_Toc240504715"/>
      <w:r>
        <w:lastRenderedPageBreak/>
        <w:t>4.1.4.   Occupancy rate</w:t>
      </w:r>
      <w:bookmarkEnd w:id="86"/>
    </w:p>
    <w:p w14:paraId="560A2AC7" w14:textId="77777777" w:rsidR="00027D08" w:rsidRDefault="004629CD">
      <w:r>
        <w:t xml:space="preserve">The </w:t>
      </w:r>
      <w:r>
        <w:t>occupancy rate of each settlement is its population in 2024, the year of the electricity data, divided by the domestic properties counted in it.</w:t>
      </w:r>
    </w:p>
    <w:p w14:paraId="5F17EBBC" w14:textId="77777777" w:rsidR="00027D08" w:rsidRDefault="004629CD">
      <w:pPr>
        <w:keepNext/>
        <w:tabs>
          <w:tab w:val="center" w:pos="4320"/>
          <w:tab w:val="right" w:pos="8640"/>
        </w:tabs>
        <w:spacing w:before="120"/>
      </w:pPr>
      <w:r>
        <w:tab/>
      </w:r>
      <m:oMath>
        <m:r>
          <m:rPr>
            <m:sty m:val="p"/>
          </m:rPr>
          <w:rPr>
            <w:rFonts w:ascii="Cambria Math" w:hAnsi="Cambria Math"/>
          </w:rPr>
          <m:t>OR</m:t>
        </m:r>
        <m:r>
          <w:rPr>
            <w:rFonts w:ascii="Cambria Math" w:hAnsi="Cambria Math"/>
          </w:rPr>
          <m:t xml:space="preserve"> = </m:t>
        </m:r>
        <m:f>
          <m:fPr>
            <m:ctrlPr>
              <w:rPr>
                <w:rFonts w:ascii="Cambria Math" w:hAnsi="Cambria Math"/>
              </w:rPr>
            </m:ctrlPr>
          </m:fPr>
          <m:num>
            <m:r>
              <m:rPr>
                <m:sty m:val="p"/>
              </m:rPr>
              <w:rPr>
                <w:rFonts w:ascii="Cambria Math" w:hAnsi="Cambria Math"/>
              </w:rPr>
              <m:t>Settlement population in 2024</m:t>
            </m:r>
          </m:num>
          <m:den>
            <m:r>
              <m:rPr>
                <m:sty m:val="p"/>
              </m:rPr>
              <w:rPr>
                <w:rFonts w:ascii="Cambria Math" w:hAnsi="Cambria Math"/>
              </w:rPr>
              <m:t>Domestic properties</m:t>
            </m:r>
          </m:den>
        </m:f>
      </m:oMath>
      <w:r>
        <w:tab/>
        <w:t>(5)</w:t>
      </w:r>
    </w:p>
    <w:p w14:paraId="33BB642A" w14:textId="77777777" w:rsidR="00027D08" w:rsidRDefault="004629CD">
      <w:pPr>
        <w:ind w:left="567"/>
      </w:pPr>
      <w:r>
        <w:rPr>
          <w:i/>
          <w:sz w:val="19"/>
        </w:rPr>
        <w:t>OR</w:t>
      </w:r>
      <w:r>
        <w:rPr>
          <w:sz w:val="19"/>
        </w:rPr>
        <w:t>:  occupancy rate, persons per property</w:t>
      </w:r>
    </w:p>
    <w:p w14:paraId="36FE6312" w14:textId="77777777" w:rsidR="00027D08" w:rsidRDefault="004629CD">
      <w:r>
        <w:t>Three rules bound the result. A floor of 4.0: some settlements would otherwise return between one and four persons per property, because their meters include the housing of the police, the college and similar institutions, whose occupants the census does not count as residents. Those properties discharge to the sewer whatever the census says, so the floor keeps them in. A cap of 6.12, the highest rate among the settlements of two thousand people or more. And a settlement of fewer than a thousand people take</w:t>
      </w:r>
      <w:r>
        <w:t>s 4.0 outright, one property per home plot and a home share of 0.9 (Section 4.1.6), because it has too few meters to measure on. That rule applies to 13 settlements.</w:t>
      </w:r>
      <w:r>
        <w:rPr>
          <w:rStyle w:val="FootnoteReference"/>
        </w:rPr>
        <w:footnoteReference w:id="36"/>
      </w:r>
    </w:p>
    <w:p w14:paraId="582B6BC6" w14:textId="77777777" w:rsidR="00027D08" w:rsidRDefault="004629CD">
      <w:r>
        <w:t>Ibri returns 6.07 persons per property. Over the whole study area the census gives 5.16. The guideline derives occupancy from population and housing units published by the statistics centre; housing units are not published at settlement level, and the counted properties are used in their place.</w:t>
      </w:r>
      <w:r>
        <w:rPr>
          <w:rStyle w:val="FootnoteReference"/>
        </w:rPr>
        <w:footnoteReference w:id="37"/>
      </w:r>
    </w:p>
    <w:p w14:paraId="14D27AA7" w14:textId="10B68CB8" w:rsidR="00027D08" w:rsidRDefault="004629CD">
      <w:pPr>
        <w:pStyle w:val="Caption"/>
        <w:keepNext/>
        <w:spacing w:before="160" w:after="60"/>
        <w:jc w:val="center"/>
      </w:pPr>
      <w:bookmarkStart w:id="87" w:name="_Toc240504645"/>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23</w:t>
      </w:r>
      <w:r>
        <w:rPr>
          <w:i/>
          <w:color w:val="5A5A5A"/>
        </w:rPr>
        <w:fldChar w:fldCharType="end"/>
      </w:r>
      <w:r>
        <w:rPr>
          <w:i/>
          <w:color w:val="5A5A5A"/>
        </w:rPr>
        <w:t xml:space="preserve">.   Occupancy rate by </w:t>
      </w:r>
      <w:r>
        <w:rPr>
          <w:i/>
          <w:color w:val="5A5A5A"/>
        </w:rPr>
        <w:t>settlement, 2024</w:t>
      </w:r>
      <w:bookmarkEnd w:id="8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308"/>
        <w:gridCol w:w="1458"/>
        <w:gridCol w:w="1701"/>
        <w:gridCol w:w="1519"/>
        <w:gridCol w:w="1458"/>
        <w:gridCol w:w="1762"/>
      </w:tblGrid>
      <w:tr w:rsidR="00027D08" w14:paraId="09AC7A1E" w14:textId="77777777">
        <w:trPr>
          <w:cantSplit/>
          <w:tblHeader/>
          <w:jc w:val="center"/>
        </w:trPr>
        <w:tc>
          <w:tcPr>
            <w:tcW w:w="2308" w:type="dxa"/>
            <w:shd w:val="clear" w:color="auto" w:fill="1F497D"/>
          </w:tcPr>
          <w:p w14:paraId="69B80579" w14:textId="77777777" w:rsidR="00027D08" w:rsidRDefault="004629CD">
            <w:pPr>
              <w:spacing w:before="40" w:after="40"/>
              <w:rPr>
                <w:sz w:val="17"/>
                <w:szCs w:val="17"/>
              </w:rPr>
            </w:pPr>
            <w:r>
              <w:rPr>
                <w:b/>
                <w:color w:val="FFFFFF"/>
                <w:sz w:val="17"/>
              </w:rPr>
              <w:t>Settlement</w:t>
            </w:r>
          </w:p>
        </w:tc>
        <w:tc>
          <w:tcPr>
            <w:tcW w:w="1458" w:type="dxa"/>
            <w:shd w:val="clear" w:color="auto" w:fill="1F497D"/>
          </w:tcPr>
          <w:p w14:paraId="53B6E49F" w14:textId="77777777" w:rsidR="00027D08" w:rsidRDefault="004629CD">
            <w:pPr>
              <w:spacing w:before="40" w:after="40"/>
              <w:jc w:val="center"/>
              <w:rPr>
                <w:sz w:val="17"/>
                <w:szCs w:val="17"/>
              </w:rPr>
            </w:pPr>
            <w:r>
              <w:rPr>
                <w:b/>
                <w:color w:val="FFFFFF"/>
                <w:sz w:val="17"/>
              </w:rPr>
              <w:t>Domestic properties</w:t>
            </w:r>
          </w:p>
        </w:tc>
        <w:tc>
          <w:tcPr>
            <w:tcW w:w="1701" w:type="dxa"/>
            <w:shd w:val="clear" w:color="auto" w:fill="1F497D"/>
          </w:tcPr>
          <w:p w14:paraId="2A6D96A8" w14:textId="77777777" w:rsidR="00027D08" w:rsidRDefault="004629CD">
            <w:pPr>
              <w:spacing w:before="40" w:after="40"/>
              <w:jc w:val="center"/>
              <w:rPr>
                <w:sz w:val="17"/>
                <w:szCs w:val="17"/>
              </w:rPr>
            </w:pPr>
            <w:r>
              <w:rPr>
                <w:b/>
                <w:color w:val="FFFFFF"/>
                <w:sz w:val="17"/>
              </w:rPr>
              <w:t>Population 2024</w:t>
            </w:r>
          </w:p>
        </w:tc>
        <w:tc>
          <w:tcPr>
            <w:tcW w:w="1519" w:type="dxa"/>
            <w:shd w:val="clear" w:color="auto" w:fill="1F497D"/>
          </w:tcPr>
          <w:p w14:paraId="49397E47" w14:textId="77777777" w:rsidR="00027D08" w:rsidRDefault="004629CD">
            <w:pPr>
              <w:spacing w:before="40" w:after="40"/>
              <w:jc w:val="center"/>
              <w:rPr>
                <w:sz w:val="17"/>
                <w:szCs w:val="17"/>
              </w:rPr>
            </w:pPr>
            <w:r>
              <w:rPr>
                <w:b/>
                <w:color w:val="FFFFFF"/>
                <w:sz w:val="17"/>
              </w:rPr>
              <w:t>Rate calculated</w:t>
            </w:r>
          </w:p>
        </w:tc>
        <w:tc>
          <w:tcPr>
            <w:tcW w:w="1458" w:type="dxa"/>
            <w:shd w:val="clear" w:color="auto" w:fill="1F497D"/>
          </w:tcPr>
          <w:p w14:paraId="3DAE3C11" w14:textId="77777777" w:rsidR="00027D08" w:rsidRDefault="004629CD">
            <w:pPr>
              <w:spacing w:before="40" w:after="40"/>
              <w:jc w:val="center"/>
              <w:rPr>
                <w:sz w:val="17"/>
                <w:szCs w:val="17"/>
              </w:rPr>
            </w:pPr>
            <w:r>
              <w:rPr>
                <w:b/>
                <w:color w:val="FFFFFF"/>
                <w:sz w:val="17"/>
              </w:rPr>
              <w:t>Rate adopted</w:t>
            </w:r>
          </w:p>
        </w:tc>
        <w:tc>
          <w:tcPr>
            <w:tcW w:w="1762" w:type="dxa"/>
            <w:shd w:val="clear" w:color="auto" w:fill="1F497D"/>
          </w:tcPr>
          <w:p w14:paraId="60431C95" w14:textId="77777777" w:rsidR="00027D08" w:rsidRDefault="004629CD">
            <w:pPr>
              <w:spacing w:before="40" w:after="40"/>
              <w:jc w:val="center"/>
              <w:rPr>
                <w:sz w:val="17"/>
                <w:szCs w:val="17"/>
              </w:rPr>
            </w:pPr>
            <w:r>
              <w:rPr>
                <w:b/>
                <w:color w:val="FFFFFF"/>
                <w:sz w:val="17"/>
              </w:rPr>
              <w:t>People in the design</w:t>
            </w:r>
          </w:p>
        </w:tc>
      </w:tr>
      <w:tr w:rsidR="00027D08" w14:paraId="43B178BA" w14:textId="77777777">
        <w:trPr>
          <w:cantSplit/>
          <w:jc w:val="center"/>
        </w:trPr>
        <w:tc>
          <w:tcPr>
            <w:tcW w:w="2308" w:type="dxa"/>
          </w:tcPr>
          <w:p w14:paraId="38D57949" w14:textId="77777777" w:rsidR="00027D08" w:rsidRDefault="004629CD">
            <w:pPr>
              <w:spacing w:before="30" w:after="30"/>
              <w:rPr>
                <w:sz w:val="17"/>
                <w:szCs w:val="17"/>
              </w:rPr>
            </w:pPr>
            <w:r>
              <w:rPr>
                <w:sz w:val="17"/>
              </w:rPr>
              <w:t>Ibri</w:t>
            </w:r>
          </w:p>
        </w:tc>
        <w:tc>
          <w:tcPr>
            <w:tcW w:w="1458" w:type="dxa"/>
          </w:tcPr>
          <w:p w14:paraId="709ABBAF" w14:textId="77777777" w:rsidR="00027D08" w:rsidRDefault="004629CD">
            <w:pPr>
              <w:spacing w:before="30" w:after="30"/>
              <w:jc w:val="center"/>
              <w:rPr>
                <w:sz w:val="17"/>
                <w:szCs w:val="17"/>
              </w:rPr>
            </w:pPr>
            <w:r>
              <w:rPr>
                <w:sz w:val="17"/>
              </w:rPr>
              <w:t>11,052</w:t>
            </w:r>
          </w:p>
        </w:tc>
        <w:tc>
          <w:tcPr>
            <w:tcW w:w="1701" w:type="dxa"/>
          </w:tcPr>
          <w:p w14:paraId="7B1F246D" w14:textId="77777777" w:rsidR="00027D08" w:rsidRDefault="004629CD">
            <w:pPr>
              <w:spacing w:before="30" w:after="30"/>
              <w:jc w:val="center"/>
              <w:rPr>
                <w:sz w:val="17"/>
                <w:szCs w:val="17"/>
              </w:rPr>
            </w:pPr>
            <w:r>
              <w:rPr>
                <w:sz w:val="17"/>
              </w:rPr>
              <w:t>67,106</w:t>
            </w:r>
          </w:p>
        </w:tc>
        <w:tc>
          <w:tcPr>
            <w:tcW w:w="1519" w:type="dxa"/>
          </w:tcPr>
          <w:p w14:paraId="74C5738A" w14:textId="77777777" w:rsidR="00027D08" w:rsidRDefault="004629CD">
            <w:pPr>
              <w:spacing w:before="30" w:after="30"/>
              <w:jc w:val="center"/>
              <w:rPr>
                <w:sz w:val="17"/>
                <w:szCs w:val="17"/>
              </w:rPr>
            </w:pPr>
            <w:r>
              <w:rPr>
                <w:sz w:val="17"/>
              </w:rPr>
              <w:t>6.07</w:t>
            </w:r>
          </w:p>
        </w:tc>
        <w:tc>
          <w:tcPr>
            <w:tcW w:w="1458" w:type="dxa"/>
          </w:tcPr>
          <w:p w14:paraId="55EE5E68" w14:textId="77777777" w:rsidR="00027D08" w:rsidRDefault="004629CD">
            <w:pPr>
              <w:spacing w:before="30" w:after="30"/>
              <w:jc w:val="center"/>
              <w:rPr>
                <w:sz w:val="17"/>
                <w:szCs w:val="17"/>
              </w:rPr>
            </w:pPr>
            <w:r>
              <w:rPr>
                <w:sz w:val="17"/>
              </w:rPr>
              <w:t>6.07</w:t>
            </w:r>
          </w:p>
        </w:tc>
        <w:tc>
          <w:tcPr>
            <w:tcW w:w="1762" w:type="dxa"/>
          </w:tcPr>
          <w:p w14:paraId="34A89D90" w14:textId="77777777" w:rsidR="00027D08" w:rsidRDefault="004629CD">
            <w:pPr>
              <w:spacing w:before="30" w:after="30"/>
              <w:jc w:val="center"/>
              <w:rPr>
                <w:sz w:val="17"/>
                <w:szCs w:val="17"/>
              </w:rPr>
            </w:pPr>
            <w:r>
              <w:rPr>
                <w:sz w:val="17"/>
              </w:rPr>
              <w:t>67,106</w:t>
            </w:r>
          </w:p>
        </w:tc>
      </w:tr>
      <w:tr w:rsidR="00027D08" w14:paraId="26100BDD" w14:textId="77777777">
        <w:trPr>
          <w:cantSplit/>
          <w:jc w:val="center"/>
        </w:trPr>
        <w:tc>
          <w:tcPr>
            <w:tcW w:w="2308" w:type="dxa"/>
          </w:tcPr>
          <w:p w14:paraId="0A714221" w14:textId="77777777" w:rsidR="00027D08" w:rsidRDefault="004629CD">
            <w:pPr>
              <w:spacing w:before="30" w:after="30"/>
              <w:rPr>
                <w:sz w:val="17"/>
                <w:szCs w:val="17"/>
              </w:rPr>
            </w:pPr>
            <w:r>
              <w:rPr>
                <w:sz w:val="17"/>
              </w:rPr>
              <w:t>Ad Dariz</w:t>
            </w:r>
          </w:p>
        </w:tc>
        <w:tc>
          <w:tcPr>
            <w:tcW w:w="1458" w:type="dxa"/>
          </w:tcPr>
          <w:p w14:paraId="36029533" w14:textId="77777777" w:rsidR="00027D08" w:rsidRDefault="004629CD">
            <w:pPr>
              <w:spacing w:before="30" w:after="30"/>
              <w:jc w:val="center"/>
              <w:rPr>
                <w:sz w:val="17"/>
                <w:szCs w:val="17"/>
              </w:rPr>
            </w:pPr>
            <w:r>
              <w:rPr>
                <w:sz w:val="17"/>
              </w:rPr>
              <w:t>2,439</w:t>
            </w:r>
          </w:p>
        </w:tc>
        <w:tc>
          <w:tcPr>
            <w:tcW w:w="1701" w:type="dxa"/>
          </w:tcPr>
          <w:p w14:paraId="1C229B9F" w14:textId="77777777" w:rsidR="00027D08" w:rsidRDefault="004629CD">
            <w:pPr>
              <w:spacing w:before="30" w:after="30"/>
              <w:jc w:val="center"/>
              <w:rPr>
                <w:sz w:val="17"/>
                <w:szCs w:val="17"/>
              </w:rPr>
            </w:pPr>
            <w:r>
              <w:rPr>
                <w:sz w:val="17"/>
              </w:rPr>
              <w:t>11,850</w:t>
            </w:r>
          </w:p>
        </w:tc>
        <w:tc>
          <w:tcPr>
            <w:tcW w:w="1519" w:type="dxa"/>
          </w:tcPr>
          <w:p w14:paraId="76B8F149" w14:textId="77777777" w:rsidR="00027D08" w:rsidRDefault="004629CD">
            <w:pPr>
              <w:spacing w:before="30" w:after="30"/>
              <w:jc w:val="center"/>
              <w:rPr>
                <w:sz w:val="17"/>
                <w:szCs w:val="17"/>
              </w:rPr>
            </w:pPr>
            <w:r>
              <w:rPr>
                <w:sz w:val="17"/>
              </w:rPr>
              <w:t>4.86</w:t>
            </w:r>
          </w:p>
        </w:tc>
        <w:tc>
          <w:tcPr>
            <w:tcW w:w="1458" w:type="dxa"/>
          </w:tcPr>
          <w:p w14:paraId="300D6526" w14:textId="77777777" w:rsidR="00027D08" w:rsidRDefault="004629CD">
            <w:pPr>
              <w:spacing w:before="30" w:after="30"/>
              <w:jc w:val="center"/>
              <w:rPr>
                <w:sz w:val="17"/>
                <w:szCs w:val="17"/>
              </w:rPr>
            </w:pPr>
            <w:r>
              <w:rPr>
                <w:sz w:val="17"/>
              </w:rPr>
              <w:t>4.86</w:t>
            </w:r>
          </w:p>
        </w:tc>
        <w:tc>
          <w:tcPr>
            <w:tcW w:w="1762" w:type="dxa"/>
          </w:tcPr>
          <w:p w14:paraId="0CEE1E60" w14:textId="77777777" w:rsidR="00027D08" w:rsidRDefault="004629CD">
            <w:pPr>
              <w:spacing w:before="30" w:after="30"/>
              <w:jc w:val="center"/>
              <w:rPr>
                <w:sz w:val="17"/>
                <w:szCs w:val="17"/>
              </w:rPr>
            </w:pPr>
            <w:r>
              <w:rPr>
                <w:sz w:val="17"/>
              </w:rPr>
              <w:t>11,850</w:t>
            </w:r>
          </w:p>
        </w:tc>
      </w:tr>
      <w:tr w:rsidR="00027D08" w14:paraId="0D594DA8" w14:textId="77777777">
        <w:trPr>
          <w:cantSplit/>
          <w:jc w:val="center"/>
        </w:trPr>
        <w:tc>
          <w:tcPr>
            <w:tcW w:w="2308" w:type="dxa"/>
          </w:tcPr>
          <w:p w14:paraId="50A3DF99" w14:textId="77777777" w:rsidR="00027D08" w:rsidRDefault="004629CD">
            <w:pPr>
              <w:spacing w:before="30" w:after="30"/>
              <w:rPr>
                <w:sz w:val="17"/>
                <w:szCs w:val="17"/>
              </w:rPr>
            </w:pPr>
            <w:r>
              <w:rPr>
                <w:sz w:val="17"/>
              </w:rPr>
              <w:t>Al Araqi</w:t>
            </w:r>
          </w:p>
        </w:tc>
        <w:tc>
          <w:tcPr>
            <w:tcW w:w="1458" w:type="dxa"/>
          </w:tcPr>
          <w:p w14:paraId="39C5C0E8" w14:textId="77777777" w:rsidR="00027D08" w:rsidRDefault="004629CD">
            <w:pPr>
              <w:spacing w:before="30" w:after="30"/>
              <w:jc w:val="center"/>
              <w:rPr>
                <w:sz w:val="17"/>
                <w:szCs w:val="17"/>
              </w:rPr>
            </w:pPr>
            <w:r>
              <w:rPr>
                <w:sz w:val="17"/>
              </w:rPr>
              <w:t>2,466</w:t>
            </w:r>
          </w:p>
        </w:tc>
        <w:tc>
          <w:tcPr>
            <w:tcW w:w="1701" w:type="dxa"/>
          </w:tcPr>
          <w:p w14:paraId="72865354" w14:textId="77777777" w:rsidR="00027D08" w:rsidRDefault="004629CD">
            <w:pPr>
              <w:spacing w:before="30" w:after="30"/>
              <w:jc w:val="center"/>
              <w:rPr>
                <w:sz w:val="17"/>
                <w:szCs w:val="17"/>
              </w:rPr>
            </w:pPr>
            <w:r>
              <w:rPr>
                <w:sz w:val="17"/>
              </w:rPr>
              <w:t>10,696</w:t>
            </w:r>
          </w:p>
        </w:tc>
        <w:tc>
          <w:tcPr>
            <w:tcW w:w="1519" w:type="dxa"/>
          </w:tcPr>
          <w:p w14:paraId="2637AF8F" w14:textId="77777777" w:rsidR="00027D08" w:rsidRDefault="004629CD">
            <w:pPr>
              <w:spacing w:before="30" w:after="30"/>
              <w:jc w:val="center"/>
              <w:rPr>
                <w:sz w:val="17"/>
                <w:szCs w:val="17"/>
              </w:rPr>
            </w:pPr>
            <w:r>
              <w:rPr>
                <w:sz w:val="17"/>
              </w:rPr>
              <w:t>4.34</w:t>
            </w:r>
          </w:p>
        </w:tc>
        <w:tc>
          <w:tcPr>
            <w:tcW w:w="1458" w:type="dxa"/>
          </w:tcPr>
          <w:p w14:paraId="4156C61C" w14:textId="77777777" w:rsidR="00027D08" w:rsidRDefault="004629CD">
            <w:pPr>
              <w:spacing w:before="30" w:after="30"/>
              <w:jc w:val="center"/>
              <w:rPr>
                <w:sz w:val="17"/>
                <w:szCs w:val="17"/>
              </w:rPr>
            </w:pPr>
            <w:r>
              <w:rPr>
                <w:sz w:val="17"/>
              </w:rPr>
              <w:t>4.34</w:t>
            </w:r>
          </w:p>
        </w:tc>
        <w:tc>
          <w:tcPr>
            <w:tcW w:w="1762" w:type="dxa"/>
          </w:tcPr>
          <w:p w14:paraId="38FAECC0" w14:textId="77777777" w:rsidR="00027D08" w:rsidRDefault="004629CD">
            <w:pPr>
              <w:spacing w:before="30" w:after="30"/>
              <w:jc w:val="center"/>
              <w:rPr>
                <w:sz w:val="17"/>
                <w:szCs w:val="17"/>
              </w:rPr>
            </w:pPr>
            <w:r>
              <w:rPr>
                <w:sz w:val="17"/>
              </w:rPr>
              <w:t>10,696</w:t>
            </w:r>
          </w:p>
        </w:tc>
      </w:tr>
      <w:tr w:rsidR="00027D08" w14:paraId="7D3D467F" w14:textId="77777777">
        <w:trPr>
          <w:cantSplit/>
          <w:jc w:val="center"/>
        </w:trPr>
        <w:tc>
          <w:tcPr>
            <w:tcW w:w="2308" w:type="dxa"/>
          </w:tcPr>
          <w:p w14:paraId="3604D995" w14:textId="77777777" w:rsidR="00027D08" w:rsidRDefault="004629CD">
            <w:pPr>
              <w:spacing w:before="30" w:after="30"/>
              <w:rPr>
                <w:sz w:val="17"/>
                <w:szCs w:val="17"/>
              </w:rPr>
            </w:pPr>
            <w:r>
              <w:rPr>
                <w:sz w:val="17"/>
              </w:rPr>
              <w:t>Al Aynayn</w:t>
            </w:r>
          </w:p>
        </w:tc>
        <w:tc>
          <w:tcPr>
            <w:tcW w:w="1458" w:type="dxa"/>
          </w:tcPr>
          <w:p w14:paraId="731C01C4" w14:textId="77777777" w:rsidR="00027D08" w:rsidRDefault="004629CD">
            <w:pPr>
              <w:spacing w:before="30" w:after="30"/>
              <w:jc w:val="center"/>
              <w:rPr>
                <w:sz w:val="17"/>
                <w:szCs w:val="17"/>
              </w:rPr>
            </w:pPr>
            <w:r>
              <w:rPr>
                <w:sz w:val="17"/>
              </w:rPr>
              <w:t>889</w:t>
            </w:r>
          </w:p>
        </w:tc>
        <w:tc>
          <w:tcPr>
            <w:tcW w:w="1701" w:type="dxa"/>
          </w:tcPr>
          <w:p w14:paraId="147CB7D6" w14:textId="77777777" w:rsidR="00027D08" w:rsidRDefault="004629CD">
            <w:pPr>
              <w:spacing w:before="30" w:after="30"/>
              <w:jc w:val="center"/>
              <w:rPr>
                <w:sz w:val="17"/>
                <w:szCs w:val="17"/>
              </w:rPr>
            </w:pPr>
            <w:r>
              <w:rPr>
                <w:sz w:val="17"/>
              </w:rPr>
              <w:t>4,554</w:t>
            </w:r>
          </w:p>
        </w:tc>
        <w:tc>
          <w:tcPr>
            <w:tcW w:w="1519" w:type="dxa"/>
          </w:tcPr>
          <w:p w14:paraId="0FA55B7F" w14:textId="77777777" w:rsidR="00027D08" w:rsidRDefault="004629CD">
            <w:pPr>
              <w:spacing w:before="30" w:after="30"/>
              <w:jc w:val="center"/>
              <w:rPr>
                <w:sz w:val="17"/>
                <w:szCs w:val="17"/>
              </w:rPr>
            </w:pPr>
            <w:r>
              <w:rPr>
                <w:sz w:val="17"/>
              </w:rPr>
              <w:t>5.12</w:t>
            </w:r>
          </w:p>
        </w:tc>
        <w:tc>
          <w:tcPr>
            <w:tcW w:w="1458" w:type="dxa"/>
          </w:tcPr>
          <w:p w14:paraId="55B3C6F1" w14:textId="77777777" w:rsidR="00027D08" w:rsidRDefault="004629CD">
            <w:pPr>
              <w:spacing w:before="30" w:after="30"/>
              <w:jc w:val="center"/>
              <w:rPr>
                <w:sz w:val="17"/>
                <w:szCs w:val="17"/>
              </w:rPr>
            </w:pPr>
            <w:r>
              <w:rPr>
                <w:sz w:val="17"/>
              </w:rPr>
              <w:t>5.12</w:t>
            </w:r>
          </w:p>
        </w:tc>
        <w:tc>
          <w:tcPr>
            <w:tcW w:w="1762" w:type="dxa"/>
          </w:tcPr>
          <w:p w14:paraId="6CE3E10B" w14:textId="77777777" w:rsidR="00027D08" w:rsidRDefault="004629CD">
            <w:pPr>
              <w:spacing w:before="30" w:after="30"/>
              <w:jc w:val="center"/>
              <w:rPr>
                <w:sz w:val="17"/>
                <w:szCs w:val="17"/>
              </w:rPr>
            </w:pPr>
            <w:r>
              <w:rPr>
                <w:sz w:val="17"/>
              </w:rPr>
              <w:t>4,554</w:t>
            </w:r>
          </w:p>
        </w:tc>
      </w:tr>
      <w:tr w:rsidR="00027D08" w14:paraId="404F04D7" w14:textId="77777777">
        <w:trPr>
          <w:cantSplit/>
          <w:jc w:val="center"/>
        </w:trPr>
        <w:tc>
          <w:tcPr>
            <w:tcW w:w="2308" w:type="dxa"/>
          </w:tcPr>
          <w:p w14:paraId="32C67EBB" w14:textId="77777777" w:rsidR="00027D08" w:rsidRDefault="004629CD">
            <w:pPr>
              <w:spacing w:before="30" w:after="30"/>
              <w:rPr>
                <w:sz w:val="17"/>
                <w:szCs w:val="17"/>
              </w:rPr>
            </w:pPr>
            <w:r>
              <w:rPr>
                <w:sz w:val="17"/>
              </w:rPr>
              <w:t>Al Wahrah</w:t>
            </w:r>
          </w:p>
        </w:tc>
        <w:tc>
          <w:tcPr>
            <w:tcW w:w="1458" w:type="dxa"/>
          </w:tcPr>
          <w:p w14:paraId="03F8AADF" w14:textId="77777777" w:rsidR="00027D08" w:rsidRDefault="004629CD">
            <w:pPr>
              <w:spacing w:before="30" w:after="30"/>
              <w:jc w:val="center"/>
              <w:rPr>
                <w:sz w:val="17"/>
                <w:szCs w:val="17"/>
              </w:rPr>
            </w:pPr>
            <w:r>
              <w:rPr>
                <w:sz w:val="17"/>
              </w:rPr>
              <w:t>716</w:t>
            </w:r>
          </w:p>
        </w:tc>
        <w:tc>
          <w:tcPr>
            <w:tcW w:w="1701" w:type="dxa"/>
          </w:tcPr>
          <w:p w14:paraId="75BFE5CE" w14:textId="77777777" w:rsidR="00027D08" w:rsidRDefault="004629CD">
            <w:pPr>
              <w:spacing w:before="30" w:after="30"/>
              <w:jc w:val="center"/>
              <w:rPr>
                <w:sz w:val="17"/>
                <w:szCs w:val="17"/>
              </w:rPr>
            </w:pPr>
            <w:r>
              <w:rPr>
                <w:sz w:val="17"/>
              </w:rPr>
              <w:t>3,351</w:t>
            </w:r>
          </w:p>
        </w:tc>
        <w:tc>
          <w:tcPr>
            <w:tcW w:w="1519" w:type="dxa"/>
          </w:tcPr>
          <w:p w14:paraId="5DE003E6" w14:textId="77777777" w:rsidR="00027D08" w:rsidRDefault="004629CD">
            <w:pPr>
              <w:spacing w:before="30" w:after="30"/>
              <w:jc w:val="center"/>
              <w:rPr>
                <w:sz w:val="17"/>
                <w:szCs w:val="17"/>
              </w:rPr>
            </w:pPr>
            <w:r>
              <w:rPr>
                <w:sz w:val="17"/>
              </w:rPr>
              <w:t>4.68</w:t>
            </w:r>
          </w:p>
        </w:tc>
        <w:tc>
          <w:tcPr>
            <w:tcW w:w="1458" w:type="dxa"/>
          </w:tcPr>
          <w:p w14:paraId="76027654" w14:textId="77777777" w:rsidR="00027D08" w:rsidRDefault="004629CD">
            <w:pPr>
              <w:spacing w:before="30" w:after="30"/>
              <w:jc w:val="center"/>
              <w:rPr>
                <w:sz w:val="17"/>
                <w:szCs w:val="17"/>
              </w:rPr>
            </w:pPr>
            <w:r>
              <w:rPr>
                <w:sz w:val="17"/>
              </w:rPr>
              <w:t>4.68</w:t>
            </w:r>
          </w:p>
        </w:tc>
        <w:tc>
          <w:tcPr>
            <w:tcW w:w="1762" w:type="dxa"/>
          </w:tcPr>
          <w:p w14:paraId="5782644F" w14:textId="77777777" w:rsidR="00027D08" w:rsidRDefault="004629CD">
            <w:pPr>
              <w:spacing w:before="30" w:after="30"/>
              <w:jc w:val="center"/>
              <w:rPr>
                <w:sz w:val="17"/>
                <w:szCs w:val="17"/>
              </w:rPr>
            </w:pPr>
            <w:r>
              <w:rPr>
                <w:sz w:val="17"/>
              </w:rPr>
              <w:t>3,351</w:t>
            </w:r>
          </w:p>
        </w:tc>
      </w:tr>
      <w:tr w:rsidR="00027D08" w14:paraId="0E10D66C" w14:textId="77777777">
        <w:trPr>
          <w:cantSplit/>
          <w:jc w:val="center"/>
        </w:trPr>
        <w:tc>
          <w:tcPr>
            <w:tcW w:w="2308" w:type="dxa"/>
          </w:tcPr>
          <w:p w14:paraId="3279734A" w14:textId="77777777" w:rsidR="00027D08" w:rsidRDefault="004629CD">
            <w:pPr>
              <w:spacing w:before="30" w:after="30"/>
              <w:rPr>
                <w:sz w:val="17"/>
                <w:szCs w:val="17"/>
              </w:rPr>
            </w:pPr>
            <w:r>
              <w:rPr>
                <w:sz w:val="17"/>
              </w:rPr>
              <w:t>At Tayyib</w:t>
            </w:r>
          </w:p>
        </w:tc>
        <w:tc>
          <w:tcPr>
            <w:tcW w:w="1458" w:type="dxa"/>
          </w:tcPr>
          <w:p w14:paraId="7848A6C9" w14:textId="77777777" w:rsidR="00027D08" w:rsidRDefault="004629CD">
            <w:pPr>
              <w:spacing w:before="30" w:after="30"/>
              <w:jc w:val="center"/>
              <w:rPr>
                <w:sz w:val="17"/>
                <w:szCs w:val="17"/>
              </w:rPr>
            </w:pPr>
            <w:r>
              <w:rPr>
                <w:sz w:val="17"/>
              </w:rPr>
              <w:t>833</w:t>
            </w:r>
          </w:p>
        </w:tc>
        <w:tc>
          <w:tcPr>
            <w:tcW w:w="1701" w:type="dxa"/>
          </w:tcPr>
          <w:p w14:paraId="1633631C" w14:textId="77777777" w:rsidR="00027D08" w:rsidRDefault="004629CD">
            <w:pPr>
              <w:spacing w:before="30" w:after="30"/>
              <w:jc w:val="center"/>
              <w:rPr>
                <w:sz w:val="17"/>
                <w:szCs w:val="17"/>
              </w:rPr>
            </w:pPr>
            <w:r>
              <w:rPr>
                <w:sz w:val="17"/>
              </w:rPr>
              <w:t>3,348</w:t>
            </w:r>
          </w:p>
        </w:tc>
        <w:tc>
          <w:tcPr>
            <w:tcW w:w="1519" w:type="dxa"/>
          </w:tcPr>
          <w:p w14:paraId="4C6DE6D6" w14:textId="77777777" w:rsidR="00027D08" w:rsidRDefault="004629CD">
            <w:pPr>
              <w:spacing w:before="30" w:after="30"/>
              <w:jc w:val="center"/>
              <w:rPr>
                <w:sz w:val="17"/>
                <w:szCs w:val="17"/>
              </w:rPr>
            </w:pPr>
            <w:r>
              <w:rPr>
                <w:sz w:val="17"/>
              </w:rPr>
              <w:t>4.02</w:t>
            </w:r>
          </w:p>
        </w:tc>
        <w:tc>
          <w:tcPr>
            <w:tcW w:w="1458" w:type="dxa"/>
          </w:tcPr>
          <w:p w14:paraId="2F3D8C64" w14:textId="77777777" w:rsidR="00027D08" w:rsidRDefault="004629CD">
            <w:pPr>
              <w:spacing w:before="30" w:after="30"/>
              <w:jc w:val="center"/>
              <w:rPr>
                <w:sz w:val="17"/>
                <w:szCs w:val="17"/>
              </w:rPr>
            </w:pPr>
            <w:r>
              <w:rPr>
                <w:sz w:val="17"/>
              </w:rPr>
              <w:t>4.02</w:t>
            </w:r>
          </w:p>
        </w:tc>
        <w:tc>
          <w:tcPr>
            <w:tcW w:w="1762" w:type="dxa"/>
          </w:tcPr>
          <w:p w14:paraId="673F9A56" w14:textId="77777777" w:rsidR="00027D08" w:rsidRDefault="004629CD">
            <w:pPr>
              <w:spacing w:before="30" w:after="30"/>
              <w:jc w:val="center"/>
              <w:rPr>
                <w:sz w:val="17"/>
                <w:szCs w:val="17"/>
              </w:rPr>
            </w:pPr>
            <w:r>
              <w:rPr>
                <w:sz w:val="17"/>
              </w:rPr>
              <w:t>3,348</w:t>
            </w:r>
          </w:p>
        </w:tc>
      </w:tr>
      <w:tr w:rsidR="00027D08" w14:paraId="7DFBA5E7" w14:textId="77777777">
        <w:trPr>
          <w:cantSplit/>
          <w:jc w:val="center"/>
        </w:trPr>
        <w:tc>
          <w:tcPr>
            <w:tcW w:w="2308" w:type="dxa"/>
          </w:tcPr>
          <w:p w14:paraId="36FEA668" w14:textId="77777777" w:rsidR="00027D08" w:rsidRDefault="004629CD">
            <w:pPr>
              <w:spacing w:before="30" w:after="30"/>
              <w:rPr>
                <w:sz w:val="17"/>
                <w:szCs w:val="17"/>
              </w:rPr>
            </w:pPr>
            <w:r>
              <w:rPr>
                <w:sz w:val="17"/>
              </w:rPr>
              <w:t>Al Jibayyah</w:t>
            </w:r>
          </w:p>
        </w:tc>
        <w:tc>
          <w:tcPr>
            <w:tcW w:w="1458" w:type="dxa"/>
          </w:tcPr>
          <w:p w14:paraId="6242ADF5" w14:textId="77777777" w:rsidR="00027D08" w:rsidRDefault="004629CD">
            <w:pPr>
              <w:spacing w:before="30" w:after="30"/>
              <w:jc w:val="center"/>
              <w:rPr>
                <w:sz w:val="17"/>
                <w:szCs w:val="17"/>
              </w:rPr>
            </w:pPr>
            <w:r>
              <w:rPr>
                <w:sz w:val="17"/>
              </w:rPr>
              <w:t>524</w:t>
            </w:r>
          </w:p>
        </w:tc>
        <w:tc>
          <w:tcPr>
            <w:tcW w:w="1701" w:type="dxa"/>
          </w:tcPr>
          <w:p w14:paraId="33188977" w14:textId="77777777" w:rsidR="00027D08" w:rsidRDefault="004629CD">
            <w:pPr>
              <w:spacing w:before="30" w:after="30"/>
              <w:jc w:val="center"/>
              <w:rPr>
                <w:sz w:val="17"/>
                <w:szCs w:val="17"/>
              </w:rPr>
            </w:pPr>
            <w:r>
              <w:rPr>
                <w:sz w:val="17"/>
              </w:rPr>
              <w:t>2,686</w:t>
            </w:r>
          </w:p>
        </w:tc>
        <w:tc>
          <w:tcPr>
            <w:tcW w:w="1519" w:type="dxa"/>
          </w:tcPr>
          <w:p w14:paraId="4F5E5E91" w14:textId="77777777" w:rsidR="00027D08" w:rsidRDefault="004629CD">
            <w:pPr>
              <w:spacing w:before="30" w:after="30"/>
              <w:jc w:val="center"/>
              <w:rPr>
                <w:sz w:val="17"/>
                <w:szCs w:val="17"/>
              </w:rPr>
            </w:pPr>
            <w:r>
              <w:rPr>
                <w:sz w:val="17"/>
              </w:rPr>
              <w:t>5.13</w:t>
            </w:r>
          </w:p>
        </w:tc>
        <w:tc>
          <w:tcPr>
            <w:tcW w:w="1458" w:type="dxa"/>
          </w:tcPr>
          <w:p w14:paraId="725EAD53" w14:textId="77777777" w:rsidR="00027D08" w:rsidRDefault="004629CD">
            <w:pPr>
              <w:spacing w:before="30" w:after="30"/>
              <w:jc w:val="center"/>
              <w:rPr>
                <w:sz w:val="17"/>
                <w:szCs w:val="17"/>
              </w:rPr>
            </w:pPr>
            <w:r>
              <w:rPr>
                <w:sz w:val="17"/>
              </w:rPr>
              <w:t>5.13</w:t>
            </w:r>
          </w:p>
        </w:tc>
        <w:tc>
          <w:tcPr>
            <w:tcW w:w="1762" w:type="dxa"/>
          </w:tcPr>
          <w:p w14:paraId="352C4263" w14:textId="77777777" w:rsidR="00027D08" w:rsidRDefault="004629CD">
            <w:pPr>
              <w:spacing w:before="30" w:after="30"/>
              <w:jc w:val="center"/>
              <w:rPr>
                <w:sz w:val="17"/>
                <w:szCs w:val="17"/>
              </w:rPr>
            </w:pPr>
            <w:r>
              <w:rPr>
                <w:sz w:val="17"/>
              </w:rPr>
              <w:t>2,686</w:t>
            </w:r>
          </w:p>
        </w:tc>
      </w:tr>
      <w:tr w:rsidR="00027D08" w14:paraId="0F99131E" w14:textId="77777777">
        <w:trPr>
          <w:cantSplit/>
          <w:jc w:val="center"/>
        </w:trPr>
        <w:tc>
          <w:tcPr>
            <w:tcW w:w="2308" w:type="dxa"/>
          </w:tcPr>
          <w:p w14:paraId="3A189C3C" w14:textId="77777777" w:rsidR="00027D08" w:rsidRDefault="004629CD">
            <w:pPr>
              <w:spacing w:before="30" w:after="30"/>
              <w:rPr>
                <w:sz w:val="17"/>
                <w:szCs w:val="17"/>
              </w:rPr>
            </w:pPr>
            <w:r>
              <w:rPr>
                <w:sz w:val="17"/>
              </w:rPr>
              <w:t>Bat</w:t>
            </w:r>
          </w:p>
        </w:tc>
        <w:tc>
          <w:tcPr>
            <w:tcW w:w="1458" w:type="dxa"/>
          </w:tcPr>
          <w:p w14:paraId="5D2E7373" w14:textId="77777777" w:rsidR="00027D08" w:rsidRDefault="004629CD">
            <w:pPr>
              <w:spacing w:before="30" w:after="30"/>
              <w:jc w:val="center"/>
              <w:rPr>
                <w:sz w:val="17"/>
                <w:szCs w:val="17"/>
              </w:rPr>
            </w:pPr>
            <w:r>
              <w:rPr>
                <w:sz w:val="17"/>
              </w:rPr>
              <w:t>418</w:t>
            </w:r>
          </w:p>
        </w:tc>
        <w:tc>
          <w:tcPr>
            <w:tcW w:w="1701" w:type="dxa"/>
          </w:tcPr>
          <w:p w14:paraId="5A0FF1D2" w14:textId="77777777" w:rsidR="00027D08" w:rsidRDefault="004629CD">
            <w:pPr>
              <w:spacing w:before="30" w:after="30"/>
              <w:jc w:val="center"/>
              <w:rPr>
                <w:sz w:val="17"/>
                <w:szCs w:val="17"/>
              </w:rPr>
            </w:pPr>
            <w:r>
              <w:rPr>
                <w:sz w:val="17"/>
              </w:rPr>
              <w:t>2,557</w:t>
            </w:r>
          </w:p>
        </w:tc>
        <w:tc>
          <w:tcPr>
            <w:tcW w:w="1519" w:type="dxa"/>
          </w:tcPr>
          <w:p w14:paraId="30BCE679" w14:textId="77777777" w:rsidR="00027D08" w:rsidRDefault="004629CD">
            <w:pPr>
              <w:spacing w:before="30" w:after="30"/>
              <w:jc w:val="center"/>
              <w:rPr>
                <w:sz w:val="17"/>
                <w:szCs w:val="17"/>
              </w:rPr>
            </w:pPr>
            <w:r>
              <w:rPr>
                <w:sz w:val="17"/>
              </w:rPr>
              <w:t>6.12</w:t>
            </w:r>
          </w:p>
        </w:tc>
        <w:tc>
          <w:tcPr>
            <w:tcW w:w="1458" w:type="dxa"/>
          </w:tcPr>
          <w:p w14:paraId="59E279FC" w14:textId="77777777" w:rsidR="00027D08" w:rsidRDefault="004629CD">
            <w:pPr>
              <w:spacing w:before="30" w:after="30"/>
              <w:jc w:val="center"/>
              <w:rPr>
                <w:sz w:val="17"/>
                <w:szCs w:val="17"/>
              </w:rPr>
            </w:pPr>
            <w:r>
              <w:rPr>
                <w:sz w:val="17"/>
              </w:rPr>
              <w:t>6.12</w:t>
            </w:r>
          </w:p>
        </w:tc>
        <w:tc>
          <w:tcPr>
            <w:tcW w:w="1762" w:type="dxa"/>
          </w:tcPr>
          <w:p w14:paraId="606EA411" w14:textId="77777777" w:rsidR="00027D08" w:rsidRDefault="004629CD">
            <w:pPr>
              <w:spacing w:before="30" w:after="30"/>
              <w:jc w:val="center"/>
              <w:rPr>
                <w:sz w:val="17"/>
                <w:szCs w:val="17"/>
              </w:rPr>
            </w:pPr>
            <w:r>
              <w:rPr>
                <w:sz w:val="17"/>
              </w:rPr>
              <w:t>2,557</w:t>
            </w:r>
          </w:p>
        </w:tc>
      </w:tr>
      <w:tr w:rsidR="00027D08" w14:paraId="3973852D" w14:textId="77777777">
        <w:trPr>
          <w:cantSplit/>
          <w:jc w:val="center"/>
        </w:trPr>
        <w:tc>
          <w:tcPr>
            <w:tcW w:w="2308" w:type="dxa"/>
          </w:tcPr>
          <w:p w14:paraId="7E7F31CC" w14:textId="77777777" w:rsidR="00027D08" w:rsidRDefault="004629CD">
            <w:pPr>
              <w:spacing w:before="30" w:after="30"/>
              <w:rPr>
                <w:sz w:val="17"/>
                <w:szCs w:val="17"/>
              </w:rPr>
            </w:pPr>
            <w:r>
              <w:rPr>
                <w:sz w:val="17"/>
              </w:rPr>
              <w:t>Ad Dibayshi</w:t>
            </w:r>
          </w:p>
        </w:tc>
        <w:tc>
          <w:tcPr>
            <w:tcW w:w="1458" w:type="dxa"/>
          </w:tcPr>
          <w:p w14:paraId="70A65F62" w14:textId="77777777" w:rsidR="00027D08" w:rsidRDefault="004629CD">
            <w:pPr>
              <w:spacing w:before="30" w:after="30"/>
              <w:jc w:val="center"/>
              <w:rPr>
                <w:sz w:val="17"/>
                <w:szCs w:val="17"/>
              </w:rPr>
            </w:pPr>
            <w:r>
              <w:rPr>
                <w:sz w:val="17"/>
              </w:rPr>
              <w:t>681</w:t>
            </w:r>
          </w:p>
        </w:tc>
        <w:tc>
          <w:tcPr>
            <w:tcW w:w="1701" w:type="dxa"/>
          </w:tcPr>
          <w:p w14:paraId="39A6319B" w14:textId="77777777" w:rsidR="00027D08" w:rsidRDefault="004629CD">
            <w:pPr>
              <w:spacing w:before="30" w:after="30"/>
              <w:jc w:val="center"/>
              <w:rPr>
                <w:sz w:val="17"/>
                <w:szCs w:val="17"/>
              </w:rPr>
            </w:pPr>
            <w:r>
              <w:rPr>
                <w:sz w:val="17"/>
              </w:rPr>
              <w:t>2,411</w:t>
            </w:r>
          </w:p>
        </w:tc>
        <w:tc>
          <w:tcPr>
            <w:tcW w:w="1519" w:type="dxa"/>
          </w:tcPr>
          <w:p w14:paraId="37C9DCA7" w14:textId="77777777" w:rsidR="00027D08" w:rsidRDefault="004629CD">
            <w:pPr>
              <w:spacing w:before="30" w:after="30"/>
              <w:jc w:val="center"/>
              <w:rPr>
                <w:sz w:val="17"/>
                <w:szCs w:val="17"/>
              </w:rPr>
            </w:pPr>
            <w:r>
              <w:rPr>
                <w:sz w:val="17"/>
              </w:rPr>
              <w:t>3.54</w:t>
            </w:r>
          </w:p>
        </w:tc>
        <w:tc>
          <w:tcPr>
            <w:tcW w:w="1458" w:type="dxa"/>
          </w:tcPr>
          <w:p w14:paraId="5622C83C" w14:textId="77777777" w:rsidR="00027D08" w:rsidRDefault="004629CD">
            <w:pPr>
              <w:spacing w:before="30" w:after="30"/>
              <w:jc w:val="center"/>
              <w:rPr>
                <w:sz w:val="17"/>
                <w:szCs w:val="17"/>
              </w:rPr>
            </w:pPr>
            <w:r>
              <w:rPr>
                <w:sz w:val="17"/>
              </w:rPr>
              <w:t>4.00</w:t>
            </w:r>
          </w:p>
        </w:tc>
        <w:tc>
          <w:tcPr>
            <w:tcW w:w="1762" w:type="dxa"/>
          </w:tcPr>
          <w:p w14:paraId="0F689046" w14:textId="77777777" w:rsidR="00027D08" w:rsidRDefault="004629CD">
            <w:pPr>
              <w:spacing w:before="30" w:after="30"/>
              <w:jc w:val="center"/>
              <w:rPr>
                <w:sz w:val="17"/>
                <w:szCs w:val="17"/>
              </w:rPr>
            </w:pPr>
            <w:r>
              <w:rPr>
                <w:sz w:val="17"/>
              </w:rPr>
              <w:t>2,724</w:t>
            </w:r>
          </w:p>
        </w:tc>
      </w:tr>
      <w:tr w:rsidR="00027D08" w14:paraId="0AFB2943" w14:textId="77777777">
        <w:trPr>
          <w:cantSplit/>
          <w:jc w:val="center"/>
        </w:trPr>
        <w:tc>
          <w:tcPr>
            <w:tcW w:w="2308" w:type="dxa"/>
          </w:tcPr>
          <w:p w14:paraId="1FC8EE95" w14:textId="77777777" w:rsidR="00027D08" w:rsidRDefault="004629CD">
            <w:pPr>
              <w:spacing w:before="30" w:after="30"/>
              <w:rPr>
                <w:sz w:val="17"/>
                <w:szCs w:val="17"/>
              </w:rPr>
            </w:pPr>
            <w:r>
              <w:rPr>
                <w:sz w:val="17"/>
              </w:rPr>
              <w:t>Tanam</w:t>
            </w:r>
          </w:p>
        </w:tc>
        <w:tc>
          <w:tcPr>
            <w:tcW w:w="1458" w:type="dxa"/>
          </w:tcPr>
          <w:p w14:paraId="7A759ECB" w14:textId="77777777" w:rsidR="00027D08" w:rsidRDefault="004629CD">
            <w:pPr>
              <w:spacing w:before="30" w:after="30"/>
              <w:jc w:val="center"/>
              <w:rPr>
                <w:sz w:val="17"/>
                <w:szCs w:val="17"/>
              </w:rPr>
            </w:pPr>
            <w:r>
              <w:rPr>
                <w:sz w:val="17"/>
              </w:rPr>
              <w:t>403</w:t>
            </w:r>
          </w:p>
        </w:tc>
        <w:tc>
          <w:tcPr>
            <w:tcW w:w="1701" w:type="dxa"/>
          </w:tcPr>
          <w:p w14:paraId="0D59DBB1" w14:textId="77777777" w:rsidR="00027D08" w:rsidRDefault="004629CD">
            <w:pPr>
              <w:spacing w:before="30" w:after="30"/>
              <w:jc w:val="center"/>
              <w:rPr>
                <w:sz w:val="17"/>
                <w:szCs w:val="17"/>
              </w:rPr>
            </w:pPr>
            <w:r>
              <w:rPr>
                <w:sz w:val="17"/>
              </w:rPr>
              <w:t>2,116</w:t>
            </w:r>
          </w:p>
        </w:tc>
        <w:tc>
          <w:tcPr>
            <w:tcW w:w="1519" w:type="dxa"/>
          </w:tcPr>
          <w:p w14:paraId="4B4DD836" w14:textId="77777777" w:rsidR="00027D08" w:rsidRDefault="004629CD">
            <w:pPr>
              <w:spacing w:before="30" w:after="30"/>
              <w:jc w:val="center"/>
              <w:rPr>
                <w:sz w:val="17"/>
                <w:szCs w:val="17"/>
              </w:rPr>
            </w:pPr>
            <w:r>
              <w:rPr>
                <w:sz w:val="17"/>
              </w:rPr>
              <w:t>5.25</w:t>
            </w:r>
          </w:p>
        </w:tc>
        <w:tc>
          <w:tcPr>
            <w:tcW w:w="1458" w:type="dxa"/>
          </w:tcPr>
          <w:p w14:paraId="046C7154" w14:textId="77777777" w:rsidR="00027D08" w:rsidRDefault="004629CD">
            <w:pPr>
              <w:spacing w:before="30" w:after="30"/>
              <w:jc w:val="center"/>
              <w:rPr>
                <w:sz w:val="17"/>
                <w:szCs w:val="17"/>
              </w:rPr>
            </w:pPr>
            <w:r>
              <w:rPr>
                <w:sz w:val="17"/>
              </w:rPr>
              <w:t>5.25</w:t>
            </w:r>
          </w:p>
        </w:tc>
        <w:tc>
          <w:tcPr>
            <w:tcW w:w="1762" w:type="dxa"/>
          </w:tcPr>
          <w:p w14:paraId="4F445199" w14:textId="77777777" w:rsidR="00027D08" w:rsidRDefault="004629CD">
            <w:pPr>
              <w:spacing w:before="30" w:after="30"/>
              <w:jc w:val="center"/>
              <w:rPr>
                <w:sz w:val="17"/>
                <w:szCs w:val="17"/>
              </w:rPr>
            </w:pPr>
            <w:r>
              <w:rPr>
                <w:sz w:val="17"/>
              </w:rPr>
              <w:t>2,116</w:t>
            </w:r>
          </w:p>
        </w:tc>
      </w:tr>
      <w:tr w:rsidR="00027D08" w14:paraId="1AE57901" w14:textId="77777777">
        <w:trPr>
          <w:cantSplit/>
          <w:jc w:val="center"/>
        </w:trPr>
        <w:tc>
          <w:tcPr>
            <w:tcW w:w="2308" w:type="dxa"/>
          </w:tcPr>
          <w:p w14:paraId="606A982D" w14:textId="77777777" w:rsidR="00027D08" w:rsidRDefault="004629CD">
            <w:pPr>
              <w:spacing w:before="30" w:after="30"/>
              <w:rPr>
                <w:sz w:val="17"/>
                <w:szCs w:val="17"/>
              </w:rPr>
            </w:pPr>
            <w:r>
              <w:rPr>
                <w:sz w:val="17"/>
              </w:rPr>
              <w:t>Suwayda al Ma</w:t>
            </w:r>
          </w:p>
        </w:tc>
        <w:tc>
          <w:tcPr>
            <w:tcW w:w="1458" w:type="dxa"/>
          </w:tcPr>
          <w:p w14:paraId="745CCFF6" w14:textId="77777777" w:rsidR="00027D08" w:rsidRDefault="004629CD">
            <w:pPr>
              <w:spacing w:before="30" w:after="30"/>
              <w:jc w:val="center"/>
              <w:rPr>
                <w:sz w:val="17"/>
                <w:szCs w:val="17"/>
              </w:rPr>
            </w:pPr>
            <w:r>
              <w:rPr>
                <w:sz w:val="17"/>
              </w:rPr>
              <w:t>301</w:t>
            </w:r>
          </w:p>
        </w:tc>
        <w:tc>
          <w:tcPr>
            <w:tcW w:w="1701" w:type="dxa"/>
          </w:tcPr>
          <w:p w14:paraId="27A2F380" w14:textId="77777777" w:rsidR="00027D08" w:rsidRDefault="004629CD">
            <w:pPr>
              <w:spacing w:before="30" w:after="30"/>
              <w:jc w:val="center"/>
              <w:rPr>
                <w:sz w:val="17"/>
                <w:szCs w:val="17"/>
              </w:rPr>
            </w:pPr>
            <w:r>
              <w:rPr>
                <w:sz w:val="17"/>
              </w:rPr>
              <w:t>1,559</w:t>
            </w:r>
          </w:p>
        </w:tc>
        <w:tc>
          <w:tcPr>
            <w:tcW w:w="1519" w:type="dxa"/>
          </w:tcPr>
          <w:p w14:paraId="316434F7" w14:textId="77777777" w:rsidR="00027D08" w:rsidRDefault="004629CD">
            <w:pPr>
              <w:spacing w:before="30" w:after="30"/>
              <w:jc w:val="center"/>
              <w:rPr>
                <w:sz w:val="17"/>
                <w:szCs w:val="17"/>
              </w:rPr>
            </w:pPr>
            <w:r>
              <w:rPr>
                <w:sz w:val="17"/>
              </w:rPr>
              <w:t>5.18</w:t>
            </w:r>
          </w:p>
        </w:tc>
        <w:tc>
          <w:tcPr>
            <w:tcW w:w="1458" w:type="dxa"/>
          </w:tcPr>
          <w:p w14:paraId="6C50BBCC" w14:textId="77777777" w:rsidR="00027D08" w:rsidRDefault="004629CD">
            <w:pPr>
              <w:spacing w:before="30" w:after="30"/>
              <w:jc w:val="center"/>
              <w:rPr>
                <w:sz w:val="17"/>
                <w:szCs w:val="17"/>
              </w:rPr>
            </w:pPr>
            <w:r>
              <w:rPr>
                <w:sz w:val="17"/>
              </w:rPr>
              <w:t>5.18</w:t>
            </w:r>
          </w:p>
        </w:tc>
        <w:tc>
          <w:tcPr>
            <w:tcW w:w="1762" w:type="dxa"/>
          </w:tcPr>
          <w:p w14:paraId="704179AB" w14:textId="77777777" w:rsidR="00027D08" w:rsidRDefault="004629CD">
            <w:pPr>
              <w:spacing w:before="30" w:after="30"/>
              <w:jc w:val="center"/>
              <w:rPr>
                <w:sz w:val="17"/>
                <w:szCs w:val="17"/>
              </w:rPr>
            </w:pPr>
            <w:r>
              <w:rPr>
                <w:sz w:val="17"/>
              </w:rPr>
              <w:t>1,559</w:t>
            </w:r>
          </w:p>
        </w:tc>
      </w:tr>
      <w:tr w:rsidR="00027D08" w14:paraId="02497571" w14:textId="77777777">
        <w:trPr>
          <w:cantSplit/>
          <w:jc w:val="center"/>
        </w:trPr>
        <w:tc>
          <w:tcPr>
            <w:tcW w:w="2308" w:type="dxa"/>
          </w:tcPr>
          <w:p w14:paraId="705FD3C8" w14:textId="77777777" w:rsidR="00027D08" w:rsidRDefault="004629CD">
            <w:pPr>
              <w:spacing w:before="30" w:after="30"/>
              <w:rPr>
                <w:sz w:val="17"/>
                <w:szCs w:val="17"/>
              </w:rPr>
            </w:pPr>
            <w:r>
              <w:rPr>
                <w:sz w:val="17"/>
              </w:rPr>
              <w:t>Hijar</w:t>
            </w:r>
          </w:p>
        </w:tc>
        <w:tc>
          <w:tcPr>
            <w:tcW w:w="1458" w:type="dxa"/>
          </w:tcPr>
          <w:p w14:paraId="274C973E" w14:textId="77777777" w:rsidR="00027D08" w:rsidRDefault="004629CD">
            <w:pPr>
              <w:spacing w:before="30" w:after="30"/>
              <w:jc w:val="center"/>
              <w:rPr>
                <w:sz w:val="17"/>
                <w:szCs w:val="17"/>
              </w:rPr>
            </w:pPr>
            <w:r>
              <w:rPr>
                <w:sz w:val="17"/>
              </w:rPr>
              <w:t>352</w:t>
            </w:r>
          </w:p>
        </w:tc>
        <w:tc>
          <w:tcPr>
            <w:tcW w:w="1701" w:type="dxa"/>
          </w:tcPr>
          <w:p w14:paraId="4052FB77" w14:textId="77777777" w:rsidR="00027D08" w:rsidRDefault="004629CD">
            <w:pPr>
              <w:spacing w:before="30" w:after="30"/>
              <w:jc w:val="center"/>
              <w:rPr>
                <w:sz w:val="17"/>
                <w:szCs w:val="17"/>
              </w:rPr>
            </w:pPr>
            <w:r>
              <w:rPr>
                <w:sz w:val="17"/>
              </w:rPr>
              <w:t>1,033</w:t>
            </w:r>
          </w:p>
        </w:tc>
        <w:tc>
          <w:tcPr>
            <w:tcW w:w="1519" w:type="dxa"/>
          </w:tcPr>
          <w:p w14:paraId="4A85EB2E" w14:textId="77777777" w:rsidR="00027D08" w:rsidRDefault="004629CD">
            <w:pPr>
              <w:spacing w:before="30" w:after="30"/>
              <w:jc w:val="center"/>
              <w:rPr>
                <w:sz w:val="17"/>
                <w:szCs w:val="17"/>
              </w:rPr>
            </w:pPr>
            <w:r>
              <w:rPr>
                <w:sz w:val="17"/>
              </w:rPr>
              <w:t>2.93</w:t>
            </w:r>
          </w:p>
        </w:tc>
        <w:tc>
          <w:tcPr>
            <w:tcW w:w="1458" w:type="dxa"/>
          </w:tcPr>
          <w:p w14:paraId="0E9C3395" w14:textId="77777777" w:rsidR="00027D08" w:rsidRDefault="004629CD">
            <w:pPr>
              <w:spacing w:before="30" w:after="30"/>
              <w:jc w:val="center"/>
              <w:rPr>
                <w:sz w:val="17"/>
                <w:szCs w:val="17"/>
              </w:rPr>
            </w:pPr>
            <w:r>
              <w:rPr>
                <w:sz w:val="17"/>
              </w:rPr>
              <w:t>4.00</w:t>
            </w:r>
          </w:p>
        </w:tc>
        <w:tc>
          <w:tcPr>
            <w:tcW w:w="1762" w:type="dxa"/>
          </w:tcPr>
          <w:p w14:paraId="197395E0" w14:textId="77777777" w:rsidR="00027D08" w:rsidRDefault="004629CD">
            <w:pPr>
              <w:spacing w:before="30" w:after="30"/>
              <w:jc w:val="center"/>
              <w:rPr>
                <w:sz w:val="17"/>
                <w:szCs w:val="17"/>
              </w:rPr>
            </w:pPr>
            <w:r>
              <w:rPr>
                <w:sz w:val="17"/>
              </w:rPr>
              <w:t>1,408</w:t>
            </w:r>
          </w:p>
        </w:tc>
      </w:tr>
      <w:tr w:rsidR="00027D08" w14:paraId="77029493" w14:textId="77777777">
        <w:trPr>
          <w:cantSplit/>
          <w:jc w:val="center"/>
        </w:trPr>
        <w:tc>
          <w:tcPr>
            <w:tcW w:w="2308" w:type="dxa"/>
          </w:tcPr>
          <w:p w14:paraId="572B12F7" w14:textId="77777777" w:rsidR="00027D08" w:rsidRDefault="004629CD">
            <w:pPr>
              <w:spacing w:before="30" w:after="30"/>
              <w:rPr>
                <w:sz w:val="17"/>
                <w:szCs w:val="17"/>
              </w:rPr>
            </w:pPr>
            <w:r>
              <w:rPr>
                <w:sz w:val="17"/>
              </w:rPr>
              <w:t>Al Ghubayrah</w:t>
            </w:r>
          </w:p>
        </w:tc>
        <w:tc>
          <w:tcPr>
            <w:tcW w:w="1458" w:type="dxa"/>
          </w:tcPr>
          <w:p w14:paraId="2A83804D" w14:textId="77777777" w:rsidR="00027D08" w:rsidRDefault="004629CD">
            <w:pPr>
              <w:spacing w:before="30" w:after="30"/>
              <w:jc w:val="center"/>
              <w:rPr>
                <w:sz w:val="17"/>
                <w:szCs w:val="17"/>
              </w:rPr>
            </w:pPr>
            <w:r>
              <w:rPr>
                <w:sz w:val="17"/>
              </w:rPr>
              <w:t>161</w:t>
            </w:r>
          </w:p>
        </w:tc>
        <w:tc>
          <w:tcPr>
            <w:tcW w:w="1701" w:type="dxa"/>
          </w:tcPr>
          <w:p w14:paraId="11DDCA0A" w14:textId="77777777" w:rsidR="00027D08" w:rsidRDefault="004629CD">
            <w:pPr>
              <w:spacing w:before="30" w:after="30"/>
              <w:jc w:val="center"/>
              <w:rPr>
                <w:sz w:val="17"/>
                <w:szCs w:val="17"/>
              </w:rPr>
            </w:pPr>
            <w:r>
              <w:rPr>
                <w:sz w:val="17"/>
              </w:rPr>
              <w:t>631</w:t>
            </w:r>
          </w:p>
        </w:tc>
        <w:tc>
          <w:tcPr>
            <w:tcW w:w="1519" w:type="dxa"/>
          </w:tcPr>
          <w:p w14:paraId="049CA0BA" w14:textId="77777777" w:rsidR="00027D08" w:rsidRDefault="004629CD">
            <w:pPr>
              <w:spacing w:before="30" w:after="30"/>
              <w:jc w:val="center"/>
              <w:rPr>
                <w:sz w:val="17"/>
                <w:szCs w:val="17"/>
              </w:rPr>
            </w:pPr>
            <w:r>
              <w:rPr>
                <w:sz w:val="17"/>
              </w:rPr>
              <w:t>3.92</w:t>
            </w:r>
          </w:p>
        </w:tc>
        <w:tc>
          <w:tcPr>
            <w:tcW w:w="1458" w:type="dxa"/>
          </w:tcPr>
          <w:p w14:paraId="07CEB0CD" w14:textId="77777777" w:rsidR="00027D08" w:rsidRDefault="004629CD">
            <w:pPr>
              <w:spacing w:before="30" w:after="30"/>
              <w:jc w:val="center"/>
              <w:rPr>
                <w:sz w:val="17"/>
                <w:szCs w:val="17"/>
              </w:rPr>
            </w:pPr>
            <w:r>
              <w:rPr>
                <w:sz w:val="17"/>
              </w:rPr>
              <w:t>4.00</w:t>
            </w:r>
          </w:p>
        </w:tc>
        <w:tc>
          <w:tcPr>
            <w:tcW w:w="1762" w:type="dxa"/>
          </w:tcPr>
          <w:p w14:paraId="1F6168EA" w14:textId="77777777" w:rsidR="00027D08" w:rsidRDefault="004629CD">
            <w:pPr>
              <w:spacing w:before="30" w:after="30"/>
              <w:jc w:val="center"/>
              <w:rPr>
                <w:sz w:val="17"/>
                <w:szCs w:val="17"/>
              </w:rPr>
            </w:pPr>
            <w:r>
              <w:rPr>
                <w:sz w:val="17"/>
              </w:rPr>
              <w:t>644</w:t>
            </w:r>
          </w:p>
        </w:tc>
      </w:tr>
      <w:tr w:rsidR="00027D08" w14:paraId="42821191" w14:textId="77777777">
        <w:trPr>
          <w:cantSplit/>
          <w:jc w:val="center"/>
        </w:trPr>
        <w:tc>
          <w:tcPr>
            <w:tcW w:w="2308" w:type="dxa"/>
          </w:tcPr>
          <w:p w14:paraId="390AB4C1" w14:textId="77777777" w:rsidR="00027D08" w:rsidRDefault="004629CD">
            <w:pPr>
              <w:spacing w:before="30" w:after="30"/>
              <w:rPr>
                <w:sz w:val="17"/>
                <w:szCs w:val="17"/>
              </w:rPr>
            </w:pPr>
            <w:r>
              <w:rPr>
                <w:sz w:val="17"/>
              </w:rPr>
              <w:t>Al Qurayn</w:t>
            </w:r>
          </w:p>
        </w:tc>
        <w:tc>
          <w:tcPr>
            <w:tcW w:w="1458" w:type="dxa"/>
          </w:tcPr>
          <w:p w14:paraId="6AC51293" w14:textId="77777777" w:rsidR="00027D08" w:rsidRDefault="004629CD">
            <w:pPr>
              <w:spacing w:before="30" w:after="30"/>
              <w:jc w:val="center"/>
              <w:rPr>
                <w:sz w:val="17"/>
                <w:szCs w:val="17"/>
              </w:rPr>
            </w:pPr>
            <w:r>
              <w:rPr>
                <w:sz w:val="17"/>
              </w:rPr>
              <w:t>147</w:t>
            </w:r>
          </w:p>
        </w:tc>
        <w:tc>
          <w:tcPr>
            <w:tcW w:w="1701" w:type="dxa"/>
          </w:tcPr>
          <w:p w14:paraId="25666FAA" w14:textId="77777777" w:rsidR="00027D08" w:rsidRDefault="004629CD">
            <w:pPr>
              <w:spacing w:before="30" w:after="30"/>
              <w:jc w:val="center"/>
              <w:rPr>
                <w:sz w:val="17"/>
                <w:szCs w:val="17"/>
              </w:rPr>
            </w:pPr>
            <w:r>
              <w:rPr>
                <w:sz w:val="17"/>
              </w:rPr>
              <w:t>549</w:t>
            </w:r>
          </w:p>
        </w:tc>
        <w:tc>
          <w:tcPr>
            <w:tcW w:w="1519" w:type="dxa"/>
          </w:tcPr>
          <w:p w14:paraId="65D693B7" w14:textId="77777777" w:rsidR="00027D08" w:rsidRDefault="004629CD">
            <w:pPr>
              <w:spacing w:before="30" w:after="30"/>
              <w:jc w:val="center"/>
              <w:rPr>
                <w:sz w:val="17"/>
                <w:szCs w:val="17"/>
              </w:rPr>
            </w:pPr>
            <w:r>
              <w:rPr>
                <w:sz w:val="17"/>
              </w:rPr>
              <w:t>3.73</w:t>
            </w:r>
          </w:p>
        </w:tc>
        <w:tc>
          <w:tcPr>
            <w:tcW w:w="1458" w:type="dxa"/>
          </w:tcPr>
          <w:p w14:paraId="73EDADD7" w14:textId="77777777" w:rsidR="00027D08" w:rsidRDefault="004629CD">
            <w:pPr>
              <w:spacing w:before="30" w:after="30"/>
              <w:jc w:val="center"/>
              <w:rPr>
                <w:sz w:val="17"/>
                <w:szCs w:val="17"/>
              </w:rPr>
            </w:pPr>
            <w:r>
              <w:rPr>
                <w:sz w:val="17"/>
              </w:rPr>
              <w:t>4.00</w:t>
            </w:r>
          </w:p>
        </w:tc>
        <w:tc>
          <w:tcPr>
            <w:tcW w:w="1762" w:type="dxa"/>
          </w:tcPr>
          <w:p w14:paraId="0033138F" w14:textId="77777777" w:rsidR="00027D08" w:rsidRDefault="004629CD">
            <w:pPr>
              <w:spacing w:before="30" w:after="30"/>
              <w:jc w:val="center"/>
              <w:rPr>
                <w:sz w:val="17"/>
                <w:szCs w:val="17"/>
              </w:rPr>
            </w:pPr>
            <w:r>
              <w:rPr>
                <w:sz w:val="17"/>
              </w:rPr>
              <w:t>588</w:t>
            </w:r>
          </w:p>
        </w:tc>
      </w:tr>
      <w:tr w:rsidR="00027D08" w14:paraId="2CDF1801" w14:textId="77777777">
        <w:trPr>
          <w:cantSplit/>
          <w:jc w:val="center"/>
        </w:trPr>
        <w:tc>
          <w:tcPr>
            <w:tcW w:w="2308" w:type="dxa"/>
          </w:tcPr>
          <w:p w14:paraId="12E8BF7F" w14:textId="77777777" w:rsidR="00027D08" w:rsidRDefault="004629CD">
            <w:pPr>
              <w:spacing w:before="30" w:after="30"/>
              <w:rPr>
                <w:sz w:val="17"/>
                <w:szCs w:val="17"/>
              </w:rPr>
            </w:pPr>
            <w:r>
              <w:rPr>
                <w:sz w:val="17"/>
              </w:rPr>
              <w:t>Sayh al Masarrat</w:t>
            </w:r>
          </w:p>
        </w:tc>
        <w:tc>
          <w:tcPr>
            <w:tcW w:w="1458" w:type="dxa"/>
          </w:tcPr>
          <w:p w14:paraId="06072882" w14:textId="77777777" w:rsidR="00027D08" w:rsidRDefault="004629CD">
            <w:pPr>
              <w:spacing w:before="30" w:after="30"/>
              <w:jc w:val="center"/>
              <w:rPr>
                <w:sz w:val="17"/>
                <w:szCs w:val="17"/>
              </w:rPr>
            </w:pPr>
            <w:r>
              <w:rPr>
                <w:sz w:val="17"/>
              </w:rPr>
              <w:t>457</w:t>
            </w:r>
          </w:p>
        </w:tc>
        <w:tc>
          <w:tcPr>
            <w:tcW w:w="1701" w:type="dxa"/>
          </w:tcPr>
          <w:p w14:paraId="5BA9ADA2" w14:textId="77777777" w:rsidR="00027D08" w:rsidRDefault="004629CD">
            <w:pPr>
              <w:spacing w:before="30" w:after="30"/>
              <w:jc w:val="center"/>
              <w:rPr>
                <w:sz w:val="17"/>
                <w:szCs w:val="17"/>
              </w:rPr>
            </w:pPr>
            <w:r>
              <w:rPr>
                <w:sz w:val="17"/>
              </w:rPr>
              <w:t>466</w:t>
            </w:r>
          </w:p>
        </w:tc>
        <w:tc>
          <w:tcPr>
            <w:tcW w:w="1519" w:type="dxa"/>
          </w:tcPr>
          <w:p w14:paraId="177718B7" w14:textId="77777777" w:rsidR="00027D08" w:rsidRDefault="004629CD">
            <w:pPr>
              <w:spacing w:before="30" w:after="30"/>
              <w:jc w:val="center"/>
              <w:rPr>
                <w:sz w:val="17"/>
                <w:szCs w:val="17"/>
              </w:rPr>
            </w:pPr>
            <w:r>
              <w:rPr>
                <w:sz w:val="17"/>
              </w:rPr>
              <w:t>1.02</w:t>
            </w:r>
          </w:p>
        </w:tc>
        <w:tc>
          <w:tcPr>
            <w:tcW w:w="1458" w:type="dxa"/>
          </w:tcPr>
          <w:p w14:paraId="4EFBD76E" w14:textId="77777777" w:rsidR="00027D08" w:rsidRDefault="004629CD">
            <w:pPr>
              <w:spacing w:before="30" w:after="30"/>
              <w:jc w:val="center"/>
              <w:rPr>
                <w:sz w:val="17"/>
                <w:szCs w:val="17"/>
              </w:rPr>
            </w:pPr>
            <w:r>
              <w:rPr>
                <w:sz w:val="17"/>
              </w:rPr>
              <w:t>4.00</w:t>
            </w:r>
          </w:p>
        </w:tc>
        <w:tc>
          <w:tcPr>
            <w:tcW w:w="1762" w:type="dxa"/>
          </w:tcPr>
          <w:p w14:paraId="2E848495" w14:textId="77777777" w:rsidR="00027D08" w:rsidRDefault="004629CD">
            <w:pPr>
              <w:spacing w:before="30" w:after="30"/>
              <w:jc w:val="center"/>
              <w:rPr>
                <w:sz w:val="17"/>
                <w:szCs w:val="17"/>
              </w:rPr>
            </w:pPr>
            <w:r>
              <w:rPr>
                <w:sz w:val="17"/>
              </w:rPr>
              <w:t>1,828</w:t>
            </w:r>
          </w:p>
        </w:tc>
      </w:tr>
      <w:tr w:rsidR="00027D08" w14:paraId="75217BC1" w14:textId="77777777">
        <w:trPr>
          <w:cantSplit/>
          <w:jc w:val="center"/>
        </w:trPr>
        <w:tc>
          <w:tcPr>
            <w:tcW w:w="2308" w:type="dxa"/>
          </w:tcPr>
          <w:p w14:paraId="05A8A9F8" w14:textId="77777777" w:rsidR="00027D08" w:rsidRDefault="004629CD">
            <w:pPr>
              <w:spacing w:before="30" w:after="30"/>
              <w:rPr>
                <w:sz w:val="17"/>
                <w:szCs w:val="17"/>
              </w:rPr>
            </w:pPr>
            <w:r>
              <w:rPr>
                <w:sz w:val="17"/>
              </w:rPr>
              <w:t>Al Jahli</w:t>
            </w:r>
          </w:p>
        </w:tc>
        <w:tc>
          <w:tcPr>
            <w:tcW w:w="1458" w:type="dxa"/>
          </w:tcPr>
          <w:p w14:paraId="328D4D23" w14:textId="77777777" w:rsidR="00027D08" w:rsidRDefault="004629CD">
            <w:pPr>
              <w:spacing w:before="30" w:after="30"/>
              <w:jc w:val="center"/>
              <w:rPr>
                <w:sz w:val="17"/>
                <w:szCs w:val="17"/>
              </w:rPr>
            </w:pPr>
            <w:r>
              <w:rPr>
                <w:sz w:val="17"/>
              </w:rPr>
              <w:t>344</w:t>
            </w:r>
          </w:p>
        </w:tc>
        <w:tc>
          <w:tcPr>
            <w:tcW w:w="1701" w:type="dxa"/>
          </w:tcPr>
          <w:p w14:paraId="71D4FA79" w14:textId="77777777" w:rsidR="00027D08" w:rsidRDefault="004629CD">
            <w:pPr>
              <w:spacing w:before="30" w:after="30"/>
              <w:jc w:val="center"/>
              <w:rPr>
                <w:sz w:val="17"/>
                <w:szCs w:val="17"/>
              </w:rPr>
            </w:pPr>
            <w:r>
              <w:rPr>
                <w:sz w:val="17"/>
              </w:rPr>
              <w:t>415</w:t>
            </w:r>
          </w:p>
        </w:tc>
        <w:tc>
          <w:tcPr>
            <w:tcW w:w="1519" w:type="dxa"/>
          </w:tcPr>
          <w:p w14:paraId="1299EE18" w14:textId="77777777" w:rsidR="00027D08" w:rsidRDefault="004629CD">
            <w:pPr>
              <w:spacing w:before="30" w:after="30"/>
              <w:jc w:val="center"/>
              <w:rPr>
                <w:sz w:val="17"/>
                <w:szCs w:val="17"/>
              </w:rPr>
            </w:pPr>
            <w:r>
              <w:rPr>
                <w:sz w:val="17"/>
              </w:rPr>
              <w:t>1.21</w:t>
            </w:r>
          </w:p>
        </w:tc>
        <w:tc>
          <w:tcPr>
            <w:tcW w:w="1458" w:type="dxa"/>
          </w:tcPr>
          <w:p w14:paraId="364FC531" w14:textId="77777777" w:rsidR="00027D08" w:rsidRDefault="004629CD">
            <w:pPr>
              <w:spacing w:before="30" w:after="30"/>
              <w:jc w:val="center"/>
              <w:rPr>
                <w:sz w:val="17"/>
                <w:szCs w:val="17"/>
              </w:rPr>
            </w:pPr>
            <w:r>
              <w:rPr>
                <w:sz w:val="17"/>
              </w:rPr>
              <w:t>4.00</w:t>
            </w:r>
          </w:p>
        </w:tc>
        <w:tc>
          <w:tcPr>
            <w:tcW w:w="1762" w:type="dxa"/>
          </w:tcPr>
          <w:p w14:paraId="2D4CC4AA" w14:textId="77777777" w:rsidR="00027D08" w:rsidRDefault="004629CD">
            <w:pPr>
              <w:spacing w:before="30" w:after="30"/>
              <w:jc w:val="center"/>
              <w:rPr>
                <w:sz w:val="17"/>
                <w:szCs w:val="17"/>
              </w:rPr>
            </w:pPr>
            <w:r>
              <w:rPr>
                <w:sz w:val="17"/>
              </w:rPr>
              <w:t>1,376</w:t>
            </w:r>
          </w:p>
        </w:tc>
      </w:tr>
      <w:tr w:rsidR="00027D08" w14:paraId="485BCA1B" w14:textId="77777777">
        <w:trPr>
          <w:cantSplit/>
          <w:jc w:val="center"/>
        </w:trPr>
        <w:tc>
          <w:tcPr>
            <w:tcW w:w="2308" w:type="dxa"/>
          </w:tcPr>
          <w:p w14:paraId="20959EB1" w14:textId="77777777" w:rsidR="00027D08" w:rsidRDefault="004629CD">
            <w:pPr>
              <w:spacing w:before="30" w:after="30"/>
              <w:rPr>
                <w:sz w:val="17"/>
                <w:szCs w:val="17"/>
              </w:rPr>
            </w:pPr>
            <w:r>
              <w:rPr>
                <w:sz w:val="17"/>
              </w:rPr>
              <w:t>Satwah</w:t>
            </w:r>
          </w:p>
        </w:tc>
        <w:tc>
          <w:tcPr>
            <w:tcW w:w="1458" w:type="dxa"/>
          </w:tcPr>
          <w:p w14:paraId="26F59E48" w14:textId="77777777" w:rsidR="00027D08" w:rsidRDefault="004629CD">
            <w:pPr>
              <w:spacing w:before="30" w:after="30"/>
              <w:jc w:val="center"/>
              <w:rPr>
                <w:sz w:val="17"/>
                <w:szCs w:val="17"/>
              </w:rPr>
            </w:pPr>
            <w:r>
              <w:rPr>
                <w:sz w:val="17"/>
              </w:rPr>
              <w:t>27</w:t>
            </w:r>
          </w:p>
        </w:tc>
        <w:tc>
          <w:tcPr>
            <w:tcW w:w="1701" w:type="dxa"/>
          </w:tcPr>
          <w:p w14:paraId="37C5E98D" w14:textId="77777777" w:rsidR="00027D08" w:rsidRDefault="004629CD">
            <w:pPr>
              <w:spacing w:before="30" w:after="30"/>
              <w:jc w:val="center"/>
              <w:rPr>
                <w:sz w:val="17"/>
                <w:szCs w:val="17"/>
              </w:rPr>
            </w:pPr>
            <w:r>
              <w:rPr>
                <w:sz w:val="17"/>
              </w:rPr>
              <w:t>263</w:t>
            </w:r>
          </w:p>
        </w:tc>
        <w:tc>
          <w:tcPr>
            <w:tcW w:w="1519" w:type="dxa"/>
          </w:tcPr>
          <w:p w14:paraId="3E9DA54F" w14:textId="77777777" w:rsidR="00027D08" w:rsidRDefault="004629CD">
            <w:pPr>
              <w:spacing w:before="30" w:after="30"/>
              <w:jc w:val="center"/>
              <w:rPr>
                <w:sz w:val="17"/>
                <w:szCs w:val="17"/>
              </w:rPr>
            </w:pPr>
            <w:r>
              <w:rPr>
                <w:sz w:val="17"/>
              </w:rPr>
              <w:t>9.73</w:t>
            </w:r>
          </w:p>
        </w:tc>
        <w:tc>
          <w:tcPr>
            <w:tcW w:w="1458" w:type="dxa"/>
          </w:tcPr>
          <w:p w14:paraId="40DB8E6F" w14:textId="77777777" w:rsidR="00027D08" w:rsidRDefault="004629CD">
            <w:pPr>
              <w:spacing w:before="30" w:after="30"/>
              <w:jc w:val="center"/>
              <w:rPr>
                <w:sz w:val="17"/>
                <w:szCs w:val="17"/>
              </w:rPr>
            </w:pPr>
            <w:r>
              <w:rPr>
                <w:sz w:val="17"/>
              </w:rPr>
              <w:t>4.00</w:t>
            </w:r>
          </w:p>
        </w:tc>
        <w:tc>
          <w:tcPr>
            <w:tcW w:w="1762" w:type="dxa"/>
          </w:tcPr>
          <w:p w14:paraId="41F3FDC8" w14:textId="77777777" w:rsidR="00027D08" w:rsidRDefault="004629CD">
            <w:pPr>
              <w:spacing w:before="30" w:after="30"/>
              <w:jc w:val="center"/>
              <w:rPr>
                <w:sz w:val="17"/>
                <w:szCs w:val="17"/>
              </w:rPr>
            </w:pPr>
            <w:r>
              <w:rPr>
                <w:sz w:val="17"/>
              </w:rPr>
              <w:t>108</w:t>
            </w:r>
          </w:p>
        </w:tc>
      </w:tr>
      <w:tr w:rsidR="00027D08" w14:paraId="38504B9C" w14:textId="77777777">
        <w:trPr>
          <w:cantSplit/>
          <w:jc w:val="center"/>
        </w:trPr>
        <w:tc>
          <w:tcPr>
            <w:tcW w:w="2308" w:type="dxa"/>
          </w:tcPr>
          <w:p w14:paraId="04654F98" w14:textId="77777777" w:rsidR="00027D08" w:rsidRDefault="004629CD">
            <w:pPr>
              <w:spacing w:before="30" w:after="30"/>
              <w:rPr>
                <w:sz w:val="17"/>
                <w:szCs w:val="17"/>
              </w:rPr>
            </w:pPr>
            <w:r>
              <w:rPr>
                <w:sz w:val="17"/>
              </w:rPr>
              <w:t>Al Akheedar</w:t>
            </w:r>
          </w:p>
        </w:tc>
        <w:tc>
          <w:tcPr>
            <w:tcW w:w="1458" w:type="dxa"/>
          </w:tcPr>
          <w:p w14:paraId="3DAB2F45" w14:textId="77777777" w:rsidR="00027D08" w:rsidRDefault="004629CD">
            <w:pPr>
              <w:spacing w:before="30" w:after="30"/>
              <w:jc w:val="center"/>
              <w:rPr>
                <w:sz w:val="17"/>
                <w:szCs w:val="17"/>
              </w:rPr>
            </w:pPr>
            <w:r>
              <w:rPr>
                <w:sz w:val="17"/>
              </w:rPr>
              <w:t>120</w:t>
            </w:r>
          </w:p>
        </w:tc>
        <w:tc>
          <w:tcPr>
            <w:tcW w:w="1701" w:type="dxa"/>
          </w:tcPr>
          <w:p w14:paraId="6B41349E" w14:textId="77777777" w:rsidR="00027D08" w:rsidRDefault="004629CD">
            <w:pPr>
              <w:spacing w:before="30" w:after="30"/>
              <w:jc w:val="center"/>
              <w:rPr>
                <w:sz w:val="17"/>
                <w:szCs w:val="17"/>
              </w:rPr>
            </w:pPr>
            <w:r>
              <w:rPr>
                <w:sz w:val="17"/>
              </w:rPr>
              <w:t>198</w:t>
            </w:r>
          </w:p>
        </w:tc>
        <w:tc>
          <w:tcPr>
            <w:tcW w:w="1519" w:type="dxa"/>
          </w:tcPr>
          <w:p w14:paraId="3F8C8756" w14:textId="77777777" w:rsidR="00027D08" w:rsidRDefault="004629CD">
            <w:pPr>
              <w:spacing w:before="30" w:after="30"/>
              <w:jc w:val="center"/>
              <w:rPr>
                <w:sz w:val="17"/>
                <w:szCs w:val="17"/>
              </w:rPr>
            </w:pPr>
            <w:r>
              <w:rPr>
                <w:sz w:val="17"/>
              </w:rPr>
              <w:t>1.65</w:t>
            </w:r>
          </w:p>
        </w:tc>
        <w:tc>
          <w:tcPr>
            <w:tcW w:w="1458" w:type="dxa"/>
          </w:tcPr>
          <w:p w14:paraId="0D30C47D" w14:textId="77777777" w:rsidR="00027D08" w:rsidRDefault="004629CD">
            <w:pPr>
              <w:spacing w:before="30" w:after="30"/>
              <w:jc w:val="center"/>
              <w:rPr>
                <w:sz w:val="17"/>
                <w:szCs w:val="17"/>
              </w:rPr>
            </w:pPr>
            <w:r>
              <w:rPr>
                <w:sz w:val="17"/>
              </w:rPr>
              <w:t>4.00</w:t>
            </w:r>
          </w:p>
        </w:tc>
        <w:tc>
          <w:tcPr>
            <w:tcW w:w="1762" w:type="dxa"/>
          </w:tcPr>
          <w:p w14:paraId="22EEA583" w14:textId="77777777" w:rsidR="00027D08" w:rsidRDefault="004629CD">
            <w:pPr>
              <w:spacing w:before="30" w:after="30"/>
              <w:jc w:val="center"/>
              <w:rPr>
                <w:sz w:val="17"/>
                <w:szCs w:val="17"/>
              </w:rPr>
            </w:pPr>
            <w:r>
              <w:rPr>
                <w:sz w:val="17"/>
              </w:rPr>
              <w:t>480</w:t>
            </w:r>
          </w:p>
        </w:tc>
      </w:tr>
      <w:tr w:rsidR="00027D08" w14:paraId="38CDFF7B" w14:textId="77777777">
        <w:trPr>
          <w:cantSplit/>
          <w:jc w:val="center"/>
        </w:trPr>
        <w:tc>
          <w:tcPr>
            <w:tcW w:w="2308" w:type="dxa"/>
          </w:tcPr>
          <w:p w14:paraId="7B718246" w14:textId="77777777" w:rsidR="00027D08" w:rsidRDefault="004629CD">
            <w:pPr>
              <w:spacing w:before="30" w:after="30"/>
              <w:rPr>
                <w:sz w:val="17"/>
                <w:szCs w:val="17"/>
              </w:rPr>
            </w:pPr>
            <w:r>
              <w:rPr>
                <w:sz w:val="17"/>
              </w:rPr>
              <w:t>Al Qali</w:t>
            </w:r>
          </w:p>
        </w:tc>
        <w:tc>
          <w:tcPr>
            <w:tcW w:w="1458" w:type="dxa"/>
          </w:tcPr>
          <w:p w14:paraId="4C9FB921" w14:textId="77777777" w:rsidR="00027D08" w:rsidRDefault="004629CD">
            <w:pPr>
              <w:spacing w:before="30" w:after="30"/>
              <w:jc w:val="center"/>
              <w:rPr>
                <w:sz w:val="17"/>
                <w:szCs w:val="17"/>
              </w:rPr>
            </w:pPr>
            <w:r>
              <w:rPr>
                <w:sz w:val="17"/>
              </w:rPr>
              <w:t>56</w:t>
            </w:r>
          </w:p>
        </w:tc>
        <w:tc>
          <w:tcPr>
            <w:tcW w:w="1701" w:type="dxa"/>
          </w:tcPr>
          <w:p w14:paraId="268E1104" w14:textId="77777777" w:rsidR="00027D08" w:rsidRDefault="004629CD">
            <w:pPr>
              <w:spacing w:before="30" w:after="30"/>
              <w:jc w:val="center"/>
              <w:rPr>
                <w:sz w:val="17"/>
                <w:szCs w:val="17"/>
              </w:rPr>
            </w:pPr>
            <w:r>
              <w:rPr>
                <w:sz w:val="17"/>
              </w:rPr>
              <w:t>191</w:t>
            </w:r>
          </w:p>
        </w:tc>
        <w:tc>
          <w:tcPr>
            <w:tcW w:w="1519" w:type="dxa"/>
          </w:tcPr>
          <w:p w14:paraId="332F7AC1" w14:textId="77777777" w:rsidR="00027D08" w:rsidRDefault="004629CD">
            <w:pPr>
              <w:spacing w:before="30" w:after="30"/>
              <w:jc w:val="center"/>
              <w:rPr>
                <w:sz w:val="17"/>
                <w:szCs w:val="17"/>
              </w:rPr>
            </w:pPr>
            <w:r>
              <w:rPr>
                <w:sz w:val="17"/>
              </w:rPr>
              <w:t>3.41</w:t>
            </w:r>
          </w:p>
        </w:tc>
        <w:tc>
          <w:tcPr>
            <w:tcW w:w="1458" w:type="dxa"/>
          </w:tcPr>
          <w:p w14:paraId="3F850FB6" w14:textId="77777777" w:rsidR="00027D08" w:rsidRDefault="004629CD">
            <w:pPr>
              <w:spacing w:before="30" w:after="30"/>
              <w:jc w:val="center"/>
              <w:rPr>
                <w:sz w:val="17"/>
                <w:szCs w:val="17"/>
              </w:rPr>
            </w:pPr>
            <w:r>
              <w:rPr>
                <w:sz w:val="17"/>
              </w:rPr>
              <w:t>4.00</w:t>
            </w:r>
          </w:p>
        </w:tc>
        <w:tc>
          <w:tcPr>
            <w:tcW w:w="1762" w:type="dxa"/>
          </w:tcPr>
          <w:p w14:paraId="6EB88B89" w14:textId="77777777" w:rsidR="00027D08" w:rsidRDefault="004629CD">
            <w:pPr>
              <w:spacing w:before="30" w:after="30"/>
              <w:jc w:val="center"/>
              <w:rPr>
                <w:sz w:val="17"/>
                <w:szCs w:val="17"/>
              </w:rPr>
            </w:pPr>
            <w:r>
              <w:rPr>
                <w:sz w:val="17"/>
              </w:rPr>
              <w:t>224</w:t>
            </w:r>
          </w:p>
        </w:tc>
      </w:tr>
      <w:tr w:rsidR="00027D08" w14:paraId="1D72CAD4" w14:textId="77777777">
        <w:trPr>
          <w:cantSplit/>
          <w:jc w:val="center"/>
        </w:trPr>
        <w:tc>
          <w:tcPr>
            <w:tcW w:w="2308" w:type="dxa"/>
          </w:tcPr>
          <w:p w14:paraId="51CEDD23" w14:textId="77777777" w:rsidR="00027D08" w:rsidRDefault="004629CD">
            <w:pPr>
              <w:spacing w:before="30" w:after="30"/>
              <w:rPr>
                <w:sz w:val="17"/>
                <w:szCs w:val="17"/>
              </w:rPr>
            </w:pPr>
            <w:r>
              <w:rPr>
                <w:sz w:val="17"/>
              </w:rPr>
              <w:t>Shalashil</w:t>
            </w:r>
          </w:p>
        </w:tc>
        <w:tc>
          <w:tcPr>
            <w:tcW w:w="1458" w:type="dxa"/>
          </w:tcPr>
          <w:p w14:paraId="08065E30" w14:textId="77777777" w:rsidR="00027D08" w:rsidRDefault="004629CD">
            <w:pPr>
              <w:spacing w:before="30" w:after="30"/>
              <w:jc w:val="center"/>
              <w:rPr>
                <w:sz w:val="17"/>
                <w:szCs w:val="17"/>
              </w:rPr>
            </w:pPr>
            <w:r>
              <w:rPr>
                <w:sz w:val="17"/>
              </w:rPr>
              <w:t>38</w:t>
            </w:r>
          </w:p>
        </w:tc>
        <w:tc>
          <w:tcPr>
            <w:tcW w:w="1701" w:type="dxa"/>
          </w:tcPr>
          <w:p w14:paraId="7757FC13" w14:textId="77777777" w:rsidR="00027D08" w:rsidRDefault="004629CD">
            <w:pPr>
              <w:spacing w:before="30" w:after="30"/>
              <w:jc w:val="center"/>
              <w:rPr>
                <w:sz w:val="17"/>
                <w:szCs w:val="17"/>
              </w:rPr>
            </w:pPr>
            <w:r>
              <w:rPr>
                <w:sz w:val="17"/>
              </w:rPr>
              <w:t>130</w:t>
            </w:r>
          </w:p>
        </w:tc>
        <w:tc>
          <w:tcPr>
            <w:tcW w:w="1519" w:type="dxa"/>
          </w:tcPr>
          <w:p w14:paraId="056E5E4A" w14:textId="77777777" w:rsidR="00027D08" w:rsidRDefault="004629CD">
            <w:pPr>
              <w:spacing w:before="30" w:after="30"/>
              <w:jc w:val="center"/>
              <w:rPr>
                <w:sz w:val="17"/>
                <w:szCs w:val="17"/>
              </w:rPr>
            </w:pPr>
            <w:r>
              <w:rPr>
                <w:sz w:val="17"/>
              </w:rPr>
              <w:t>3.42</w:t>
            </w:r>
          </w:p>
        </w:tc>
        <w:tc>
          <w:tcPr>
            <w:tcW w:w="1458" w:type="dxa"/>
          </w:tcPr>
          <w:p w14:paraId="7623FA3F" w14:textId="77777777" w:rsidR="00027D08" w:rsidRDefault="004629CD">
            <w:pPr>
              <w:spacing w:before="30" w:after="30"/>
              <w:jc w:val="center"/>
              <w:rPr>
                <w:sz w:val="17"/>
                <w:szCs w:val="17"/>
              </w:rPr>
            </w:pPr>
            <w:r>
              <w:rPr>
                <w:sz w:val="17"/>
              </w:rPr>
              <w:t>4.00</w:t>
            </w:r>
          </w:p>
        </w:tc>
        <w:tc>
          <w:tcPr>
            <w:tcW w:w="1762" w:type="dxa"/>
          </w:tcPr>
          <w:p w14:paraId="5D443A05" w14:textId="77777777" w:rsidR="00027D08" w:rsidRDefault="004629CD">
            <w:pPr>
              <w:spacing w:before="30" w:after="30"/>
              <w:jc w:val="center"/>
              <w:rPr>
                <w:sz w:val="17"/>
                <w:szCs w:val="17"/>
              </w:rPr>
            </w:pPr>
            <w:r>
              <w:rPr>
                <w:sz w:val="17"/>
              </w:rPr>
              <w:t>152</w:t>
            </w:r>
          </w:p>
        </w:tc>
      </w:tr>
      <w:tr w:rsidR="00027D08" w14:paraId="5CCA1A32" w14:textId="77777777">
        <w:trPr>
          <w:cantSplit/>
          <w:jc w:val="center"/>
        </w:trPr>
        <w:tc>
          <w:tcPr>
            <w:tcW w:w="2308" w:type="dxa"/>
          </w:tcPr>
          <w:p w14:paraId="57DBE7E7" w14:textId="77777777" w:rsidR="00027D08" w:rsidRDefault="004629CD">
            <w:pPr>
              <w:spacing w:before="30" w:after="30"/>
              <w:rPr>
                <w:sz w:val="17"/>
                <w:szCs w:val="17"/>
              </w:rPr>
            </w:pPr>
            <w:r>
              <w:rPr>
                <w:sz w:val="17"/>
              </w:rPr>
              <w:t>Al Makhtibyah</w:t>
            </w:r>
          </w:p>
        </w:tc>
        <w:tc>
          <w:tcPr>
            <w:tcW w:w="1458" w:type="dxa"/>
          </w:tcPr>
          <w:p w14:paraId="2A5C6E4C" w14:textId="77777777" w:rsidR="00027D08" w:rsidRDefault="004629CD">
            <w:pPr>
              <w:spacing w:before="30" w:after="30"/>
              <w:jc w:val="center"/>
              <w:rPr>
                <w:sz w:val="17"/>
                <w:szCs w:val="17"/>
              </w:rPr>
            </w:pPr>
            <w:r>
              <w:rPr>
                <w:sz w:val="17"/>
              </w:rPr>
              <w:t>91</w:t>
            </w:r>
          </w:p>
        </w:tc>
        <w:tc>
          <w:tcPr>
            <w:tcW w:w="1701" w:type="dxa"/>
          </w:tcPr>
          <w:p w14:paraId="37002A3C" w14:textId="77777777" w:rsidR="00027D08" w:rsidRDefault="004629CD">
            <w:pPr>
              <w:spacing w:before="30" w:after="30"/>
              <w:jc w:val="center"/>
              <w:rPr>
                <w:sz w:val="17"/>
                <w:szCs w:val="17"/>
              </w:rPr>
            </w:pPr>
            <w:r>
              <w:rPr>
                <w:sz w:val="17"/>
              </w:rPr>
              <w:t>122</w:t>
            </w:r>
          </w:p>
        </w:tc>
        <w:tc>
          <w:tcPr>
            <w:tcW w:w="1519" w:type="dxa"/>
          </w:tcPr>
          <w:p w14:paraId="1C61045C" w14:textId="77777777" w:rsidR="00027D08" w:rsidRDefault="004629CD">
            <w:pPr>
              <w:spacing w:before="30" w:after="30"/>
              <w:jc w:val="center"/>
              <w:rPr>
                <w:sz w:val="17"/>
                <w:szCs w:val="17"/>
              </w:rPr>
            </w:pPr>
            <w:r>
              <w:rPr>
                <w:sz w:val="17"/>
              </w:rPr>
              <w:t>1.34</w:t>
            </w:r>
          </w:p>
        </w:tc>
        <w:tc>
          <w:tcPr>
            <w:tcW w:w="1458" w:type="dxa"/>
          </w:tcPr>
          <w:p w14:paraId="50F0F89D" w14:textId="77777777" w:rsidR="00027D08" w:rsidRDefault="004629CD">
            <w:pPr>
              <w:spacing w:before="30" w:after="30"/>
              <w:jc w:val="center"/>
              <w:rPr>
                <w:sz w:val="17"/>
                <w:szCs w:val="17"/>
              </w:rPr>
            </w:pPr>
            <w:r>
              <w:rPr>
                <w:sz w:val="17"/>
              </w:rPr>
              <w:t>4.00</w:t>
            </w:r>
          </w:p>
        </w:tc>
        <w:tc>
          <w:tcPr>
            <w:tcW w:w="1762" w:type="dxa"/>
          </w:tcPr>
          <w:p w14:paraId="477E8BE8" w14:textId="77777777" w:rsidR="00027D08" w:rsidRDefault="004629CD">
            <w:pPr>
              <w:spacing w:before="30" w:after="30"/>
              <w:jc w:val="center"/>
              <w:rPr>
                <w:sz w:val="17"/>
                <w:szCs w:val="17"/>
              </w:rPr>
            </w:pPr>
            <w:r>
              <w:rPr>
                <w:sz w:val="17"/>
              </w:rPr>
              <w:t>364</w:t>
            </w:r>
          </w:p>
        </w:tc>
      </w:tr>
      <w:tr w:rsidR="00027D08" w14:paraId="71A1E65C" w14:textId="77777777">
        <w:trPr>
          <w:cantSplit/>
          <w:jc w:val="center"/>
        </w:trPr>
        <w:tc>
          <w:tcPr>
            <w:tcW w:w="2308" w:type="dxa"/>
          </w:tcPr>
          <w:p w14:paraId="505BE4FA" w14:textId="77777777" w:rsidR="00027D08" w:rsidRDefault="004629CD">
            <w:pPr>
              <w:spacing w:before="30" w:after="30"/>
              <w:rPr>
                <w:sz w:val="17"/>
                <w:szCs w:val="17"/>
              </w:rPr>
            </w:pPr>
            <w:r>
              <w:rPr>
                <w:sz w:val="17"/>
              </w:rPr>
              <w:lastRenderedPageBreak/>
              <w:t>Usaybuq</w:t>
            </w:r>
          </w:p>
        </w:tc>
        <w:tc>
          <w:tcPr>
            <w:tcW w:w="1458" w:type="dxa"/>
          </w:tcPr>
          <w:p w14:paraId="706C2B7A" w14:textId="77777777" w:rsidR="00027D08" w:rsidRDefault="004629CD">
            <w:pPr>
              <w:spacing w:before="30" w:after="30"/>
              <w:jc w:val="center"/>
              <w:rPr>
                <w:sz w:val="17"/>
                <w:szCs w:val="17"/>
              </w:rPr>
            </w:pPr>
            <w:r>
              <w:rPr>
                <w:sz w:val="17"/>
              </w:rPr>
              <w:t>21</w:t>
            </w:r>
          </w:p>
        </w:tc>
        <w:tc>
          <w:tcPr>
            <w:tcW w:w="1701" w:type="dxa"/>
          </w:tcPr>
          <w:p w14:paraId="00CCCD4D" w14:textId="77777777" w:rsidR="00027D08" w:rsidRDefault="004629CD">
            <w:pPr>
              <w:spacing w:before="30" w:after="30"/>
              <w:jc w:val="center"/>
              <w:rPr>
                <w:sz w:val="17"/>
                <w:szCs w:val="17"/>
              </w:rPr>
            </w:pPr>
            <w:r>
              <w:rPr>
                <w:sz w:val="17"/>
              </w:rPr>
              <w:t>91</w:t>
            </w:r>
          </w:p>
        </w:tc>
        <w:tc>
          <w:tcPr>
            <w:tcW w:w="1519" w:type="dxa"/>
          </w:tcPr>
          <w:p w14:paraId="4BECBEB1" w14:textId="77777777" w:rsidR="00027D08" w:rsidRDefault="004629CD">
            <w:pPr>
              <w:spacing w:before="30" w:after="30"/>
              <w:jc w:val="center"/>
              <w:rPr>
                <w:sz w:val="17"/>
                <w:szCs w:val="17"/>
              </w:rPr>
            </w:pPr>
            <w:r>
              <w:rPr>
                <w:sz w:val="17"/>
              </w:rPr>
              <w:t>4.33</w:t>
            </w:r>
          </w:p>
        </w:tc>
        <w:tc>
          <w:tcPr>
            <w:tcW w:w="1458" w:type="dxa"/>
          </w:tcPr>
          <w:p w14:paraId="545C5D39" w14:textId="77777777" w:rsidR="00027D08" w:rsidRDefault="004629CD">
            <w:pPr>
              <w:spacing w:before="30" w:after="30"/>
              <w:jc w:val="center"/>
              <w:rPr>
                <w:sz w:val="17"/>
                <w:szCs w:val="17"/>
              </w:rPr>
            </w:pPr>
            <w:r>
              <w:rPr>
                <w:sz w:val="17"/>
              </w:rPr>
              <w:t>4.00</w:t>
            </w:r>
          </w:p>
        </w:tc>
        <w:tc>
          <w:tcPr>
            <w:tcW w:w="1762" w:type="dxa"/>
          </w:tcPr>
          <w:p w14:paraId="76713F9A" w14:textId="77777777" w:rsidR="00027D08" w:rsidRDefault="004629CD">
            <w:pPr>
              <w:spacing w:before="30" w:after="30"/>
              <w:jc w:val="center"/>
              <w:rPr>
                <w:sz w:val="17"/>
                <w:szCs w:val="17"/>
              </w:rPr>
            </w:pPr>
            <w:r>
              <w:rPr>
                <w:sz w:val="17"/>
              </w:rPr>
              <w:t>84</w:t>
            </w:r>
          </w:p>
        </w:tc>
      </w:tr>
      <w:tr w:rsidR="00027D08" w14:paraId="6CE2B92D" w14:textId="77777777">
        <w:trPr>
          <w:cantSplit/>
          <w:jc w:val="center"/>
        </w:trPr>
        <w:tc>
          <w:tcPr>
            <w:tcW w:w="2308" w:type="dxa"/>
          </w:tcPr>
          <w:p w14:paraId="6B0F5B85" w14:textId="77777777" w:rsidR="00027D08" w:rsidRDefault="004629CD">
            <w:pPr>
              <w:spacing w:before="30" w:after="30"/>
              <w:rPr>
                <w:sz w:val="17"/>
                <w:szCs w:val="17"/>
              </w:rPr>
            </w:pPr>
            <w:r>
              <w:rPr>
                <w:sz w:val="17"/>
              </w:rPr>
              <w:t>Wadi al Mankas</w:t>
            </w:r>
          </w:p>
        </w:tc>
        <w:tc>
          <w:tcPr>
            <w:tcW w:w="1458" w:type="dxa"/>
          </w:tcPr>
          <w:p w14:paraId="4736E026" w14:textId="77777777" w:rsidR="00027D08" w:rsidRDefault="004629CD">
            <w:pPr>
              <w:spacing w:before="30" w:after="30"/>
              <w:jc w:val="center"/>
              <w:rPr>
                <w:sz w:val="17"/>
                <w:szCs w:val="17"/>
              </w:rPr>
            </w:pPr>
            <w:r>
              <w:rPr>
                <w:sz w:val="17"/>
              </w:rPr>
              <w:t>8</w:t>
            </w:r>
          </w:p>
        </w:tc>
        <w:tc>
          <w:tcPr>
            <w:tcW w:w="1701" w:type="dxa"/>
          </w:tcPr>
          <w:p w14:paraId="1F41DBC3" w14:textId="77777777" w:rsidR="00027D08" w:rsidRDefault="004629CD">
            <w:pPr>
              <w:spacing w:before="30" w:after="30"/>
              <w:jc w:val="center"/>
              <w:rPr>
                <w:sz w:val="17"/>
                <w:szCs w:val="17"/>
              </w:rPr>
            </w:pPr>
            <w:r>
              <w:rPr>
                <w:sz w:val="17"/>
              </w:rPr>
              <w:t>52</w:t>
            </w:r>
          </w:p>
        </w:tc>
        <w:tc>
          <w:tcPr>
            <w:tcW w:w="1519" w:type="dxa"/>
          </w:tcPr>
          <w:p w14:paraId="3C988608" w14:textId="77777777" w:rsidR="00027D08" w:rsidRDefault="004629CD">
            <w:pPr>
              <w:spacing w:before="30" w:after="30"/>
              <w:jc w:val="center"/>
              <w:rPr>
                <w:sz w:val="17"/>
                <w:szCs w:val="17"/>
              </w:rPr>
            </w:pPr>
            <w:r>
              <w:rPr>
                <w:sz w:val="17"/>
              </w:rPr>
              <w:t>6.49</w:t>
            </w:r>
          </w:p>
        </w:tc>
        <w:tc>
          <w:tcPr>
            <w:tcW w:w="1458" w:type="dxa"/>
          </w:tcPr>
          <w:p w14:paraId="425AB19B" w14:textId="77777777" w:rsidR="00027D08" w:rsidRDefault="004629CD">
            <w:pPr>
              <w:spacing w:before="30" w:after="30"/>
              <w:jc w:val="center"/>
              <w:rPr>
                <w:sz w:val="17"/>
                <w:szCs w:val="17"/>
              </w:rPr>
            </w:pPr>
            <w:r>
              <w:rPr>
                <w:sz w:val="17"/>
              </w:rPr>
              <w:t>4.00</w:t>
            </w:r>
          </w:p>
        </w:tc>
        <w:tc>
          <w:tcPr>
            <w:tcW w:w="1762" w:type="dxa"/>
          </w:tcPr>
          <w:p w14:paraId="2C5C52D6" w14:textId="77777777" w:rsidR="00027D08" w:rsidRDefault="004629CD">
            <w:pPr>
              <w:spacing w:before="30" w:after="30"/>
              <w:jc w:val="center"/>
              <w:rPr>
                <w:sz w:val="17"/>
                <w:szCs w:val="17"/>
              </w:rPr>
            </w:pPr>
            <w:r>
              <w:rPr>
                <w:sz w:val="17"/>
              </w:rPr>
              <w:t>32</w:t>
            </w:r>
          </w:p>
        </w:tc>
      </w:tr>
      <w:tr w:rsidR="00027D08" w14:paraId="09CEFFC2" w14:textId="77777777">
        <w:trPr>
          <w:cantSplit/>
          <w:jc w:val="center"/>
        </w:trPr>
        <w:tc>
          <w:tcPr>
            <w:tcW w:w="2308" w:type="dxa"/>
          </w:tcPr>
          <w:p w14:paraId="50E6E098" w14:textId="77777777" w:rsidR="00027D08" w:rsidRDefault="004629CD">
            <w:pPr>
              <w:keepNext/>
              <w:spacing w:before="30" w:after="30"/>
              <w:rPr>
                <w:sz w:val="17"/>
                <w:szCs w:val="17"/>
              </w:rPr>
            </w:pPr>
            <w:r>
              <w:rPr>
                <w:sz w:val="17"/>
              </w:rPr>
              <w:t>Ash Shiab</w:t>
            </w:r>
          </w:p>
        </w:tc>
        <w:tc>
          <w:tcPr>
            <w:tcW w:w="1458" w:type="dxa"/>
          </w:tcPr>
          <w:p w14:paraId="4442FAC4" w14:textId="77777777" w:rsidR="00027D08" w:rsidRDefault="004629CD">
            <w:pPr>
              <w:keepNext/>
              <w:spacing w:before="30" w:after="30"/>
              <w:jc w:val="center"/>
              <w:rPr>
                <w:sz w:val="17"/>
                <w:szCs w:val="17"/>
              </w:rPr>
            </w:pPr>
            <w:r>
              <w:rPr>
                <w:sz w:val="17"/>
              </w:rPr>
              <w:t>11</w:t>
            </w:r>
          </w:p>
        </w:tc>
        <w:tc>
          <w:tcPr>
            <w:tcW w:w="1701" w:type="dxa"/>
          </w:tcPr>
          <w:p w14:paraId="589AF8FC" w14:textId="77777777" w:rsidR="00027D08" w:rsidRDefault="004629CD">
            <w:pPr>
              <w:keepNext/>
              <w:spacing w:before="30" w:after="30"/>
              <w:jc w:val="center"/>
              <w:rPr>
                <w:sz w:val="17"/>
                <w:szCs w:val="17"/>
              </w:rPr>
            </w:pPr>
            <w:r>
              <w:rPr>
                <w:sz w:val="17"/>
              </w:rPr>
              <w:t>47</w:t>
            </w:r>
          </w:p>
        </w:tc>
        <w:tc>
          <w:tcPr>
            <w:tcW w:w="1519" w:type="dxa"/>
          </w:tcPr>
          <w:p w14:paraId="4C4EB5D6" w14:textId="77777777" w:rsidR="00027D08" w:rsidRDefault="004629CD">
            <w:pPr>
              <w:keepNext/>
              <w:spacing w:before="30" w:after="30"/>
              <w:jc w:val="center"/>
              <w:rPr>
                <w:sz w:val="17"/>
                <w:szCs w:val="17"/>
              </w:rPr>
            </w:pPr>
            <w:r>
              <w:rPr>
                <w:sz w:val="17"/>
              </w:rPr>
              <w:t>4.27</w:t>
            </w:r>
          </w:p>
        </w:tc>
        <w:tc>
          <w:tcPr>
            <w:tcW w:w="1458" w:type="dxa"/>
          </w:tcPr>
          <w:p w14:paraId="02A2A7DD" w14:textId="77777777" w:rsidR="00027D08" w:rsidRDefault="004629CD">
            <w:pPr>
              <w:keepNext/>
              <w:spacing w:before="30" w:after="30"/>
              <w:jc w:val="center"/>
              <w:rPr>
                <w:sz w:val="17"/>
                <w:szCs w:val="17"/>
              </w:rPr>
            </w:pPr>
            <w:r>
              <w:rPr>
                <w:sz w:val="17"/>
              </w:rPr>
              <w:t>4.00</w:t>
            </w:r>
          </w:p>
        </w:tc>
        <w:tc>
          <w:tcPr>
            <w:tcW w:w="1762" w:type="dxa"/>
          </w:tcPr>
          <w:p w14:paraId="350E89F3" w14:textId="77777777" w:rsidR="00027D08" w:rsidRDefault="004629CD">
            <w:pPr>
              <w:keepNext/>
              <w:spacing w:before="30" w:after="30"/>
              <w:jc w:val="center"/>
              <w:rPr>
                <w:sz w:val="17"/>
                <w:szCs w:val="17"/>
              </w:rPr>
            </w:pPr>
            <w:r>
              <w:rPr>
                <w:sz w:val="17"/>
              </w:rPr>
              <w:t>44</w:t>
            </w:r>
          </w:p>
        </w:tc>
      </w:tr>
      <w:tr w:rsidR="00027D08" w14:paraId="628FCF4D" w14:textId="77777777">
        <w:trPr>
          <w:cantSplit/>
          <w:jc w:val="center"/>
        </w:trPr>
        <w:tc>
          <w:tcPr>
            <w:tcW w:w="2308" w:type="dxa"/>
          </w:tcPr>
          <w:p w14:paraId="65365CBD" w14:textId="77777777" w:rsidR="00027D08" w:rsidRDefault="004629CD">
            <w:pPr>
              <w:keepNext/>
              <w:spacing w:before="30" w:after="30"/>
              <w:rPr>
                <w:sz w:val="17"/>
                <w:szCs w:val="17"/>
              </w:rPr>
            </w:pPr>
            <w:r>
              <w:rPr>
                <w:sz w:val="17"/>
              </w:rPr>
              <w:t>Miayrid</w:t>
            </w:r>
          </w:p>
        </w:tc>
        <w:tc>
          <w:tcPr>
            <w:tcW w:w="1458" w:type="dxa"/>
          </w:tcPr>
          <w:p w14:paraId="71909F64" w14:textId="77777777" w:rsidR="00027D08" w:rsidRDefault="004629CD">
            <w:pPr>
              <w:keepNext/>
              <w:spacing w:before="30" w:after="30"/>
              <w:jc w:val="center"/>
              <w:rPr>
                <w:sz w:val="17"/>
                <w:szCs w:val="17"/>
              </w:rPr>
            </w:pPr>
            <w:r>
              <w:rPr>
                <w:sz w:val="17"/>
              </w:rPr>
              <w:t>4</w:t>
            </w:r>
          </w:p>
        </w:tc>
        <w:tc>
          <w:tcPr>
            <w:tcW w:w="1701" w:type="dxa"/>
          </w:tcPr>
          <w:p w14:paraId="543FAC46" w14:textId="77777777" w:rsidR="00027D08" w:rsidRDefault="004629CD">
            <w:pPr>
              <w:keepNext/>
              <w:spacing w:before="30" w:after="30"/>
              <w:jc w:val="center"/>
              <w:rPr>
                <w:sz w:val="17"/>
                <w:szCs w:val="17"/>
              </w:rPr>
            </w:pPr>
            <w:r>
              <w:rPr>
                <w:sz w:val="17"/>
              </w:rPr>
              <w:t>34</w:t>
            </w:r>
          </w:p>
        </w:tc>
        <w:tc>
          <w:tcPr>
            <w:tcW w:w="1519" w:type="dxa"/>
          </w:tcPr>
          <w:p w14:paraId="29C0D777" w14:textId="77777777" w:rsidR="00027D08" w:rsidRDefault="004629CD">
            <w:pPr>
              <w:keepNext/>
              <w:spacing w:before="30" w:after="30"/>
              <w:jc w:val="center"/>
              <w:rPr>
                <w:sz w:val="17"/>
                <w:szCs w:val="17"/>
              </w:rPr>
            </w:pPr>
            <w:r>
              <w:rPr>
                <w:sz w:val="17"/>
              </w:rPr>
              <w:t>8.49</w:t>
            </w:r>
          </w:p>
        </w:tc>
        <w:tc>
          <w:tcPr>
            <w:tcW w:w="1458" w:type="dxa"/>
          </w:tcPr>
          <w:p w14:paraId="6616C87E" w14:textId="77777777" w:rsidR="00027D08" w:rsidRDefault="004629CD">
            <w:pPr>
              <w:keepNext/>
              <w:spacing w:before="30" w:after="30"/>
              <w:jc w:val="center"/>
              <w:rPr>
                <w:sz w:val="17"/>
                <w:szCs w:val="17"/>
              </w:rPr>
            </w:pPr>
            <w:r>
              <w:rPr>
                <w:sz w:val="17"/>
              </w:rPr>
              <w:t>4.00</w:t>
            </w:r>
          </w:p>
        </w:tc>
        <w:tc>
          <w:tcPr>
            <w:tcW w:w="1762" w:type="dxa"/>
          </w:tcPr>
          <w:p w14:paraId="131688EE" w14:textId="77777777" w:rsidR="00027D08" w:rsidRDefault="004629CD">
            <w:pPr>
              <w:keepNext/>
              <w:spacing w:before="30" w:after="30"/>
              <w:jc w:val="center"/>
              <w:rPr>
                <w:sz w:val="17"/>
                <w:szCs w:val="17"/>
              </w:rPr>
            </w:pPr>
            <w:r>
              <w:rPr>
                <w:sz w:val="17"/>
              </w:rPr>
              <w:t>16</w:t>
            </w:r>
          </w:p>
        </w:tc>
      </w:tr>
      <w:tr w:rsidR="00027D08" w14:paraId="5C77E97B" w14:textId="77777777">
        <w:trPr>
          <w:cantSplit/>
          <w:jc w:val="center"/>
        </w:trPr>
        <w:tc>
          <w:tcPr>
            <w:tcW w:w="2308" w:type="dxa"/>
          </w:tcPr>
          <w:p w14:paraId="4210A9B2" w14:textId="77777777" w:rsidR="00027D08" w:rsidRDefault="004629CD">
            <w:pPr>
              <w:spacing w:before="30" w:after="30"/>
              <w:rPr>
                <w:sz w:val="17"/>
                <w:szCs w:val="17"/>
              </w:rPr>
            </w:pPr>
            <w:r>
              <w:rPr>
                <w:sz w:val="17"/>
              </w:rPr>
              <w:t>Total</w:t>
            </w:r>
          </w:p>
        </w:tc>
        <w:tc>
          <w:tcPr>
            <w:tcW w:w="1458" w:type="dxa"/>
          </w:tcPr>
          <w:p w14:paraId="144ADAA6" w14:textId="77777777" w:rsidR="00027D08" w:rsidRDefault="004629CD">
            <w:pPr>
              <w:spacing w:before="30" w:after="30"/>
              <w:jc w:val="center"/>
              <w:rPr>
                <w:sz w:val="17"/>
                <w:szCs w:val="17"/>
              </w:rPr>
            </w:pPr>
            <w:r>
              <w:rPr>
                <w:sz w:val="17"/>
              </w:rPr>
              <w:t>22,559</w:t>
            </w:r>
          </w:p>
        </w:tc>
        <w:tc>
          <w:tcPr>
            <w:tcW w:w="1701" w:type="dxa"/>
          </w:tcPr>
          <w:p w14:paraId="16B2C2A3" w14:textId="77777777" w:rsidR="00027D08" w:rsidRDefault="004629CD">
            <w:pPr>
              <w:spacing w:before="30" w:after="30"/>
              <w:jc w:val="center"/>
              <w:rPr>
                <w:sz w:val="17"/>
                <w:szCs w:val="17"/>
              </w:rPr>
            </w:pPr>
            <w:r>
              <w:rPr>
                <w:sz w:val="17"/>
              </w:rPr>
              <w:t>116,452</w:t>
            </w:r>
          </w:p>
        </w:tc>
        <w:tc>
          <w:tcPr>
            <w:tcW w:w="1519" w:type="dxa"/>
          </w:tcPr>
          <w:p w14:paraId="62E1A0C2" w14:textId="77777777" w:rsidR="00027D08" w:rsidRDefault="00027D08">
            <w:pPr>
              <w:spacing w:before="30" w:after="30"/>
              <w:jc w:val="center"/>
              <w:rPr>
                <w:sz w:val="17"/>
                <w:szCs w:val="17"/>
              </w:rPr>
            </w:pPr>
          </w:p>
        </w:tc>
        <w:tc>
          <w:tcPr>
            <w:tcW w:w="1458" w:type="dxa"/>
          </w:tcPr>
          <w:p w14:paraId="04E11F80" w14:textId="77777777" w:rsidR="00027D08" w:rsidRDefault="00027D08">
            <w:pPr>
              <w:spacing w:before="30" w:after="30"/>
              <w:jc w:val="center"/>
              <w:rPr>
                <w:sz w:val="17"/>
                <w:szCs w:val="17"/>
              </w:rPr>
            </w:pPr>
          </w:p>
        </w:tc>
        <w:tc>
          <w:tcPr>
            <w:tcW w:w="1762" w:type="dxa"/>
          </w:tcPr>
          <w:p w14:paraId="4B822FFD" w14:textId="77777777" w:rsidR="00027D08" w:rsidRDefault="004629CD">
            <w:pPr>
              <w:spacing w:before="30" w:after="30"/>
              <w:jc w:val="center"/>
              <w:rPr>
                <w:sz w:val="17"/>
                <w:szCs w:val="17"/>
              </w:rPr>
            </w:pPr>
            <w:r>
              <w:rPr>
                <w:sz w:val="17"/>
              </w:rPr>
              <w:t>119,893</w:t>
            </w:r>
          </w:p>
        </w:tc>
      </w:tr>
    </w:tbl>
    <w:p w14:paraId="7F44F516" w14:textId="77777777" w:rsidR="00027D08" w:rsidRDefault="00027D08">
      <w:pPr>
        <w:spacing w:after="40"/>
      </w:pPr>
    </w:p>
    <w:p w14:paraId="137B524B" w14:textId="77777777" w:rsidR="00027D08" w:rsidRDefault="004629CD">
      <w:r>
        <w:t>With the floor and the cap the study area holds 119,893 people, against 116,452 in the official series for the same settlements. The difference is the institutional housing.</w:t>
      </w:r>
    </w:p>
    <w:p w14:paraId="7D10C01D" w14:textId="77777777" w:rsidR="00027D08" w:rsidRDefault="004629CD">
      <w:pPr>
        <w:keepNext/>
        <w:spacing w:before="160" w:after="40"/>
        <w:jc w:val="center"/>
      </w:pPr>
      <w:r>
        <w:rPr>
          <w:noProof/>
        </w:rPr>
        <w:drawing>
          <wp:inline distT="0" distB="0" distL="0" distR="0" wp14:anchorId="26BA22A2" wp14:editId="4DCF6197">
            <wp:extent cx="5400000" cy="3654419"/>
            <wp:effectExtent l="0" t="0" r="0" b="0"/>
            <wp:docPr id="2106268110" name="Picture 210626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_occupancy.png"/>
                    <pic:cNvPicPr/>
                  </pic:nvPicPr>
                  <pic:blipFill>
                    <a:blip r:embed="rId62"/>
                    <a:stretch>
                      <a:fillRect/>
                    </a:stretch>
                  </pic:blipFill>
                  <pic:spPr>
                    <a:xfrm>
                      <a:off x="0" y="0"/>
                      <a:ext cx="5400000" cy="3654419"/>
                    </a:xfrm>
                    <a:prstGeom prst="rect">
                      <a:avLst/>
                    </a:prstGeom>
                  </pic:spPr>
                </pic:pic>
              </a:graphicData>
            </a:graphic>
          </wp:inline>
        </w:drawing>
      </w:r>
    </w:p>
    <w:p w14:paraId="06A71392" w14:textId="6CB2D4BC" w:rsidR="00027D08" w:rsidRDefault="004629CD">
      <w:pPr>
        <w:pStyle w:val="Caption"/>
        <w:spacing w:before="40" w:after="200"/>
        <w:jc w:val="center"/>
      </w:pPr>
      <w:bookmarkStart w:id="88" w:name="_Toc240504596"/>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18</w:t>
      </w:r>
      <w:r>
        <w:rPr>
          <w:i/>
          <w:color w:val="5A5A5A"/>
        </w:rPr>
        <w:fldChar w:fldCharType="end"/>
      </w:r>
      <w:r>
        <w:rPr>
          <w:i/>
          <w:color w:val="5A5A5A"/>
        </w:rPr>
        <w:t>.   Occupancy rate by settlement: the value calculated from the census and the meters, and the value adopted after the floor and the cap.</w:t>
      </w:r>
      <w:bookmarkEnd w:id="88"/>
    </w:p>
    <w:p w14:paraId="52A68568" w14:textId="77777777" w:rsidR="00027D08" w:rsidRDefault="004629CD">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2.  </w:t>
      </w:r>
      <w:r>
        <w:rPr>
          <w:sz w:val="20"/>
        </w:rPr>
        <w:t xml:space="preserve">Approve the persons per property calculated for each settlement, with the floor of 4.0, the cap of 6.12 and the rule for </w:t>
      </w:r>
      <w:r>
        <w:rPr>
          <w:sz w:val="20"/>
        </w:rPr>
        <w:t>settlements under a thousand people (Section 4.1.4).</w:t>
      </w:r>
    </w:p>
    <w:p w14:paraId="5958B78D" w14:textId="77777777" w:rsidR="00027D08" w:rsidRDefault="004629CD">
      <w:pPr>
        <w:keepNext/>
        <w:spacing w:before="160" w:after="40"/>
        <w:jc w:val="center"/>
      </w:pPr>
      <w:r>
        <w:rPr>
          <w:noProof/>
        </w:rPr>
        <w:lastRenderedPageBreak/>
        <w:drawing>
          <wp:inline distT="0" distB="0" distL="0" distR="0" wp14:anchorId="27DFB54C" wp14:editId="4C3AFD79">
            <wp:extent cx="5220000" cy="3539871"/>
            <wp:effectExtent l="0" t="0" r="0" b="0"/>
            <wp:docPr id="2106268111" name="Picture 2106268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_population.png"/>
                    <pic:cNvPicPr/>
                  </pic:nvPicPr>
                  <pic:blipFill>
                    <a:blip r:embed="rId63"/>
                    <a:stretch>
                      <a:fillRect/>
                    </a:stretch>
                  </pic:blipFill>
                  <pic:spPr>
                    <a:xfrm>
                      <a:off x="0" y="0"/>
                      <a:ext cx="5220000" cy="3539871"/>
                    </a:xfrm>
                    <a:prstGeom prst="rect">
                      <a:avLst/>
                    </a:prstGeom>
                  </pic:spPr>
                </pic:pic>
              </a:graphicData>
            </a:graphic>
          </wp:inline>
        </w:drawing>
      </w:r>
    </w:p>
    <w:p w14:paraId="3B869515" w14:textId="1F6EDF10" w:rsidR="00027D08" w:rsidRDefault="004629CD">
      <w:pPr>
        <w:pStyle w:val="Caption"/>
        <w:spacing w:before="40" w:after="200"/>
        <w:jc w:val="center"/>
      </w:pPr>
      <w:bookmarkStart w:id="89" w:name="_Toc240504597"/>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19</w:t>
      </w:r>
      <w:r>
        <w:rPr>
          <w:i/>
          <w:color w:val="5A5A5A"/>
        </w:rPr>
        <w:fldChar w:fldCharType="end"/>
      </w:r>
      <w:r>
        <w:rPr>
          <w:i/>
          <w:color w:val="5A5A5A"/>
        </w:rPr>
        <w:t>.   People in each settlement in 2024, from the domestic meters at the settlement's occupancy rate. Ibri holds 56 per cent of the total.</w:t>
      </w:r>
      <w:bookmarkEnd w:id="89"/>
    </w:p>
    <w:p w14:paraId="35121FF2" w14:textId="77777777" w:rsidR="00027D08" w:rsidRDefault="004629CD">
      <w:pPr>
        <w:pStyle w:val="Heading3"/>
      </w:pPr>
      <w:bookmarkStart w:id="90" w:name="_Toc240504716"/>
      <w:r>
        <w:t>4.1.5.   Land use</w:t>
      </w:r>
      <w:bookmarkEnd w:id="90"/>
    </w:p>
    <w:p w14:paraId="13604E2D" w14:textId="77777777" w:rsidR="00027D08" w:rsidRDefault="004629CD">
      <w:r>
        <w:t>The cadastral layer received in September 2026 holds 77,265 plots. Its own land-use field cannot be used as it stands: it has no government class, it records whole districts under codes that mean unclassified, and on the plots that carry meters it disagrees with the meters on 24 per cent of them. The use of every plot has therefore been determined from what is on it, in a fixed order.</w:t>
      </w:r>
      <w:r>
        <w:rPr>
          <w:rStyle w:val="FootnoteReference"/>
        </w:rPr>
        <w:footnoteReference w:id="38"/>
      </w:r>
    </w:p>
    <w:p w14:paraId="70A3BDDB" w14:textId="77777777" w:rsidR="00027D08" w:rsidRDefault="004629CD">
      <w:pPr>
        <w:keepNext/>
        <w:spacing w:before="160" w:after="40"/>
        <w:jc w:val="center"/>
      </w:pPr>
      <w:r>
        <w:rPr>
          <w:noProof/>
        </w:rPr>
        <w:lastRenderedPageBreak/>
        <w:drawing>
          <wp:inline distT="0" distB="0" distL="0" distR="0" wp14:anchorId="0E1AF522" wp14:editId="3B3ADB97">
            <wp:extent cx="5220000" cy="4742169"/>
            <wp:effectExtent l="0" t="0" r="0" b="0"/>
            <wp:docPr id="2106268112" name="Picture 2106268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_landuse.png"/>
                    <pic:cNvPicPr/>
                  </pic:nvPicPr>
                  <pic:blipFill>
                    <a:blip r:embed="rId64"/>
                    <a:stretch>
                      <a:fillRect/>
                    </a:stretch>
                  </pic:blipFill>
                  <pic:spPr>
                    <a:xfrm>
                      <a:off x="0" y="0"/>
                      <a:ext cx="5220000" cy="4742169"/>
                    </a:xfrm>
                    <a:prstGeom prst="rect">
                      <a:avLst/>
                    </a:prstGeom>
                  </pic:spPr>
                </pic:pic>
              </a:graphicData>
            </a:graphic>
          </wp:inline>
        </w:drawing>
      </w:r>
    </w:p>
    <w:p w14:paraId="54B76C86" w14:textId="6045141D" w:rsidR="00027D08" w:rsidRDefault="004629CD">
      <w:pPr>
        <w:pStyle w:val="Caption"/>
        <w:spacing w:before="40" w:after="200"/>
        <w:jc w:val="center"/>
      </w:pPr>
      <w:bookmarkStart w:id="91" w:name="_Toc240504598"/>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20</w:t>
      </w:r>
      <w:r>
        <w:rPr>
          <w:i/>
          <w:color w:val="5A5A5A"/>
        </w:rPr>
        <w:fldChar w:fldCharType="end"/>
      </w:r>
      <w:r>
        <w:rPr>
          <w:i/>
          <w:color w:val="5A5A5A"/>
        </w:rPr>
        <w:t>.   How the use of each plot is determined from the electricity meters, the satellite image and the plot itself.</w:t>
      </w:r>
      <w:bookmarkEnd w:id="91"/>
    </w:p>
    <w:p w14:paraId="1BCB3529" w14:textId="77777777" w:rsidR="00027D08" w:rsidRDefault="004629CD">
      <w:pPr>
        <w:tabs>
          <w:tab w:val="left" w:pos="510"/>
        </w:tabs>
        <w:spacing w:after="60"/>
        <w:ind w:left="510" w:hanging="510"/>
      </w:pPr>
      <w:r>
        <w:rPr>
          <w:b/>
        </w:rPr>
        <w:t>1.</w:t>
      </w:r>
      <w:r>
        <w:rPr>
          <w:b/>
        </w:rPr>
        <w:tab/>
      </w:r>
      <w:r>
        <w:t>a plot inside one of the two industrial estates is industrial;</w:t>
      </w:r>
    </w:p>
    <w:p w14:paraId="5DC32F9F" w14:textId="77777777" w:rsidR="00027D08" w:rsidRDefault="004629CD">
      <w:pPr>
        <w:tabs>
          <w:tab w:val="left" w:pos="510"/>
        </w:tabs>
        <w:spacing w:after="60"/>
        <w:ind w:left="510" w:hanging="510"/>
      </w:pPr>
      <w:r>
        <w:rPr>
          <w:b/>
        </w:rPr>
        <w:t>2.</w:t>
      </w:r>
      <w:r>
        <w:rPr>
          <w:b/>
        </w:rPr>
        <w:tab/>
      </w:r>
      <w:r>
        <w:t>the 177 plots of the old quarter of Ibri, recorded as tourism in the cadastre, are heritage and carry no load;</w:t>
      </w:r>
    </w:p>
    <w:p w14:paraId="2406DCC7" w14:textId="77777777" w:rsidR="00027D08" w:rsidRDefault="004629CD">
      <w:pPr>
        <w:tabs>
          <w:tab w:val="left" w:pos="510"/>
        </w:tabs>
        <w:spacing w:after="60"/>
        <w:ind w:left="510" w:hanging="510"/>
      </w:pPr>
      <w:r>
        <w:rPr>
          <w:b/>
        </w:rPr>
        <w:t>3.</w:t>
      </w:r>
      <w:r>
        <w:rPr>
          <w:b/>
        </w:rPr>
        <w:tab/>
      </w:r>
      <w:r>
        <w:t>a plot with a farm meter is agricultural;</w:t>
      </w:r>
    </w:p>
    <w:p w14:paraId="365074FE" w14:textId="77777777" w:rsidR="00027D08" w:rsidRDefault="004629CD">
      <w:pPr>
        <w:tabs>
          <w:tab w:val="left" w:pos="510"/>
        </w:tabs>
        <w:spacing w:after="60"/>
        <w:ind w:left="510" w:hanging="510"/>
      </w:pPr>
      <w:r>
        <w:rPr>
          <w:b/>
        </w:rPr>
        <w:t>4.</w:t>
      </w:r>
      <w:r>
        <w:rPr>
          <w:b/>
        </w:rPr>
        <w:tab/>
      </w:r>
      <w:r>
        <w:t>a plot the satellite image shows as planted is agricultural, unless two thirds of its meters are shops or most are government;</w:t>
      </w:r>
    </w:p>
    <w:p w14:paraId="47A4FEAD" w14:textId="77777777" w:rsidR="00027D08" w:rsidRDefault="004629CD">
      <w:pPr>
        <w:tabs>
          <w:tab w:val="left" w:pos="510"/>
        </w:tabs>
        <w:spacing w:after="60"/>
        <w:ind w:left="510" w:hanging="510"/>
      </w:pPr>
      <w:r>
        <w:rPr>
          <w:b/>
        </w:rPr>
        <w:t>5.</w:t>
      </w:r>
      <w:r>
        <w:rPr>
          <w:b/>
        </w:rPr>
        <w:tab/>
      </w:r>
      <w:r>
        <w:t>a plot whose industrial meters equal or outnumber its domestic meters is industrial;</w:t>
      </w:r>
    </w:p>
    <w:p w14:paraId="1FCB1ADA" w14:textId="77777777" w:rsidR="00027D08" w:rsidRDefault="004629CD">
      <w:pPr>
        <w:tabs>
          <w:tab w:val="left" w:pos="510"/>
        </w:tabs>
        <w:spacing w:after="60"/>
        <w:ind w:left="510" w:hanging="510"/>
      </w:pPr>
      <w:r>
        <w:rPr>
          <w:b/>
        </w:rPr>
        <w:t>6.</w:t>
      </w:r>
      <w:r>
        <w:rPr>
          <w:b/>
        </w:rPr>
        <w:tab/>
      </w:r>
      <w:r>
        <w:t>otherwise the meters decide by proportion: more than two thirds domestic makes it residential, two thirds or more government makes it government, two thirds or more shops makes it commercial, and a mix is residential-commercial, or government where the government meters are the more;</w:t>
      </w:r>
    </w:p>
    <w:p w14:paraId="4DD1D52B" w14:textId="77777777" w:rsidR="00027D08" w:rsidRDefault="004629CD">
      <w:pPr>
        <w:tabs>
          <w:tab w:val="left" w:pos="510"/>
        </w:tabs>
        <w:spacing w:after="60"/>
        <w:ind w:left="510" w:hanging="510"/>
      </w:pPr>
      <w:r>
        <w:rPr>
          <w:b/>
        </w:rPr>
        <w:t>7.</w:t>
      </w:r>
      <w:r>
        <w:rPr>
          <w:b/>
        </w:rPr>
        <w:tab/>
      </w:r>
      <w:r>
        <w:t>a plot without a meter is empty.</w:t>
      </w:r>
    </w:p>
    <w:p w14:paraId="05EBA067" w14:textId="77777777" w:rsidR="00027D08" w:rsidRDefault="004629CD">
      <w:r>
        <w:t xml:space="preserve">The satellite image is a cloud-free Sentinel-2 image of 9 September 2026. It is used for one purpose: to tell a planted plot, a date-palm plantation, from a bare one, because a farm meter alone misses the plantations that pump from </w:t>
      </w:r>
      <w:r>
        <w:t>elsewhere.</w:t>
      </w:r>
      <w:r>
        <w:rPr>
          <w:rStyle w:val="FootnoteReference"/>
        </w:rPr>
        <w:footnoteReference w:id="39"/>
      </w:r>
    </w:p>
    <w:p w14:paraId="3B75315C" w14:textId="087BD538" w:rsidR="00027D08" w:rsidRDefault="004629CD">
      <w:pPr>
        <w:pStyle w:val="Caption"/>
        <w:keepNext/>
        <w:spacing w:before="160" w:after="60"/>
        <w:jc w:val="center"/>
      </w:pPr>
      <w:bookmarkStart w:id="92" w:name="_Toc240504646"/>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24</w:t>
      </w:r>
      <w:r>
        <w:rPr>
          <w:i/>
          <w:color w:val="5A5A5A"/>
        </w:rPr>
        <w:fldChar w:fldCharType="end"/>
      </w:r>
      <w:r>
        <w:rPr>
          <w:i/>
          <w:color w:val="5A5A5A"/>
        </w:rPr>
        <w:t>.   Use of the plots</w:t>
      </w:r>
      <w:bookmarkEnd w:id="9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474"/>
        <w:gridCol w:w="1237"/>
        <w:gridCol w:w="6495"/>
      </w:tblGrid>
      <w:tr w:rsidR="00027D08" w14:paraId="11153250" w14:textId="77777777">
        <w:trPr>
          <w:cantSplit/>
          <w:tblHeader/>
          <w:jc w:val="center"/>
        </w:trPr>
        <w:tc>
          <w:tcPr>
            <w:tcW w:w="2474" w:type="dxa"/>
            <w:shd w:val="clear" w:color="auto" w:fill="1F497D"/>
          </w:tcPr>
          <w:p w14:paraId="19F37B21" w14:textId="77777777" w:rsidR="00027D08" w:rsidRDefault="004629CD">
            <w:pPr>
              <w:keepNext/>
              <w:spacing w:before="40" w:after="40"/>
              <w:rPr>
                <w:sz w:val="18"/>
                <w:szCs w:val="18"/>
              </w:rPr>
            </w:pPr>
            <w:r>
              <w:rPr>
                <w:b/>
                <w:color w:val="FFFFFF"/>
                <w:sz w:val="18"/>
              </w:rPr>
              <w:t>Use</w:t>
            </w:r>
          </w:p>
        </w:tc>
        <w:tc>
          <w:tcPr>
            <w:tcW w:w="1237" w:type="dxa"/>
            <w:shd w:val="clear" w:color="auto" w:fill="1F497D"/>
          </w:tcPr>
          <w:p w14:paraId="2CC75943" w14:textId="77777777" w:rsidR="00027D08" w:rsidRDefault="004629CD">
            <w:pPr>
              <w:keepNext/>
              <w:spacing w:before="40" w:after="40"/>
              <w:jc w:val="center"/>
              <w:rPr>
                <w:sz w:val="18"/>
                <w:szCs w:val="18"/>
              </w:rPr>
            </w:pPr>
            <w:r>
              <w:rPr>
                <w:b/>
                <w:color w:val="FFFFFF"/>
                <w:sz w:val="18"/>
              </w:rPr>
              <w:t>Plots</w:t>
            </w:r>
          </w:p>
        </w:tc>
        <w:tc>
          <w:tcPr>
            <w:tcW w:w="6495" w:type="dxa"/>
            <w:shd w:val="clear" w:color="auto" w:fill="1F497D"/>
          </w:tcPr>
          <w:p w14:paraId="76B8229F" w14:textId="77777777" w:rsidR="00027D08" w:rsidRDefault="004629CD">
            <w:pPr>
              <w:keepNext/>
              <w:spacing w:before="40" w:after="40"/>
              <w:jc w:val="center"/>
              <w:rPr>
                <w:sz w:val="18"/>
                <w:szCs w:val="18"/>
              </w:rPr>
            </w:pPr>
            <w:r>
              <w:rPr>
                <w:b/>
                <w:color w:val="FFFFFF"/>
                <w:sz w:val="18"/>
              </w:rPr>
              <w:t>How it was decided</w:t>
            </w:r>
          </w:p>
        </w:tc>
      </w:tr>
      <w:tr w:rsidR="00027D08" w14:paraId="7E3A5207" w14:textId="77777777">
        <w:trPr>
          <w:cantSplit/>
          <w:jc w:val="center"/>
        </w:trPr>
        <w:tc>
          <w:tcPr>
            <w:tcW w:w="2474" w:type="dxa"/>
          </w:tcPr>
          <w:p w14:paraId="7537E6F9" w14:textId="77777777" w:rsidR="00027D08" w:rsidRDefault="004629CD">
            <w:pPr>
              <w:keepNext/>
              <w:spacing w:before="30" w:after="30"/>
              <w:rPr>
                <w:sz w:val="18"/>
                <w:szCs w:val="18"/>
              </w:rPr>
            </w:pPr>
            <w:r>
              <w:rPr>
                <w:sz w:val="18"/>
              </w:rPr>
              <w:t>Residential</w:t>
            </w:r>
          </w:p>
        </w:tc>
        <w:tc>
          <w:tcPr>
            <w:tcW w:w="1237" w:type="dxa"/>
          </w:tcPr>
          <w:p w14:paraId="7CA4DC55" w14:textId="77777777" w:rsidR="00027D08" w:rsidRDefault="004629CD">
            <w:pPr>
              <w:keepNext/>
              <w:spacing w:before="30" w:after="30"/>
              <w:jc w:val="center"/>
              <w:rPr>
                <w:sz w:val="18"/>
                <w:szCs w:val="18"/>
              </w:rPr>
            </w:pPr>
            <w:r>
              <w:rPr>
                <w:sz w:val="18"/>
              </w:rPr>
              <w:t>12,464</w:t>
            </w:r>
          </w:p>
        </w:tc>
        <w:tc>
          <w:tcPr>
            <w:tcW w:w="6495" w:type="dxa"/>
          </w:tcPr>
          <w:p w14:paraId="5BA5AF13" w14:textId="77777777" w:rsidR="00027D08" w:rsidRDefault="004629CD">
            <w:pPr>
              <w:keepNext/>
              <w:spacing w:before="30" w:after="30"/>
              <w:jc w:val="center"/>
              <w:rPr>
                <w:sz w:val="18"/>
                <w:szCs w:val="18"/>
              </w:rPr>
            </w:pPr>
            <w:r>
              <w:rPr>
                <w:sz w:val="18"/>
              </w:rPr>
              <w:t>more than two thirds of the meters are domestic</w:t>
            </w:r>
          </w:p>
        </w:tc>
      </w:tr>
      <w:tr w:rsidR="00027D08" w14:paraId="224D7D1D" w14:textId="77777777">
        <w:trPr>
          <w:cantSplit/>
          <w:jc w:val="center"/>
        </w:trPr>
        <w:tc>
          <w:tcPr>
            <w:tcW w:w="2474" w:type="dxa"/>
          </w:tcPr>
          <w:p w14:paraId="1E69C67D" w14:textId="77777777" w:rsidR="00027D08" w:rsidRDefault="004629CD">
            <w:pPr>
              <w:keepNext/>
              <w:spacing w:before="30" w:after="30"/>
              <w:rPr>
                <w:sz w:val="18"/>
                <w:szCs w:val="18"/>
              </w:rPr>
            </w:pPr>
            <w:r>
              <w:rPr>
                <w:sz w:val="18"/>
              </w:rPr>
              <w:t>Residential-Commercial</w:t>
            </w:r>
          </w:p>
        </w:tc>
        <w:tc>
          <w:tcPr>
            <w:tcW w:w="1237" w:type="dxa"/>
          </w:tcPr>
          <w:p w14:paraId="5AF06B45" w14:textId="77777777" w:rsidR="00027D08" w:rsidRDefault="004629CD">
            <w:pPr>
              <w:keepNext/>
              <w:spacing w:before="30" w:after="30"/>
              <w:jc w:val="center"/>
              <w:rPr>
                <w:sz w:val="18"/>
                <w:szCs w:val="18"/>
              </w:rPr>
            </w:pPr>
            <w:r>
              <w:rPr>
                <w:sz w:val="18"/>
              </w:rPr>
              <w:t>614</w:t>
            </w:r>
          </w:p>
        </w:tc>
        <w:tc>
          <w:tcPr>
            <w:tcW w:w="6495" w:type="dxa"/>
          </w:tcPr>
          <w:p w14:paraId="5450294E" w14:textId="77777777" w:rsidR="00027D08" w:rsidRDefault="004629CD">
            <w:pPr>
              <w:keepNext/>
              <w:spacing w:before="30" w:after="30"/>
              <w:jc w:val="center"/>
              <w:rPr>
                <w:sz w:val="18"/>
                <w:szCs w:val="18"/>
              </w:rPr>
            </w:pPr>
            <w:r>
              <w:rPr>
                <w:sz w:val="18"/>
              </w:rPr>
              <w:t>a mix, with at least as many shop as government meters</w:t>
            </w:r>
          </w:p>
        </w:tc>
      </w:tr>
      <w:tr w:rsidR="00027D08" w14:paraId="4E43A812" w14:textId="77777777">
        <w:trPr>
          <w:cantSplit/>
          <w:jc w:val="center"/>
        </w:trPr>
        <w:tc>
          <w:tcPr>
            <w:tcW w:w="2474" w:type="dxa"/>
          </w:tcPr>
          <w:p w14:paraId="11C58AF8" w14:textId="77777777" w:rsidR="00027D08" w:rsidRDefault="004629CD">
            <w:pPr>
              <w:keepNext/>
              <w:spacing w:before="30" w:after="30"/>
              <w:rPr>
                <w:sz w:val="18"/>
                <w:szCs w:val="18"/>
              </w:rPr>
            </w:pPr>
            <w:r>
              <w:rPr>
                <w:sz w:val="18"/>
              </w:rPr>
              <w:t>Commercial</w:t>
            </w:r>
          </w:p>
        </w:tc>
        <w:tc>
          <w:tcPr>
            <w:tcW w:w="1237" w:type="dxa"/>
          </w:tcPr>
          <w:p w14:paraId="6270FFDE" w14:textId="77777777" w:rsidR="00027D08" w:rsidRDefault="004629CD">
            <w:pPr>
              <w:keepNext/>
              <w:spacing w:before="30" w:after="30"/>
              <w:jc w:val="center"/>
              <w:rPr>
                <w:sz w:val="18"/>
                <w:szCs w:val="18"/>
              </w:rPr>
            </w:pPr>
            <w:r>
              <w:rPr>
                <w:sz w:val="18"/>
              </w:rPr>
              <w:t>1,321</w:t>
            </w:r>
          </w:p>
        </w:tc>
        <w:tc>
          <w:tcPr>
            <w:tcW w:w="6495" w:type="dxa"/>
          </w:tcPr>
          <w:p w14:paraId="2414D532" w14:textId="77777777" w:rsidR="00027D08" w:rsidRDefault="004629CD">
            <w:pPr>
              <w:keepNext/>
              <w:spacing w:before="30" w:after="30"/>
              <w:jc w:val="center"/>
              <w:rPr>
                <w:sz w:val="18"/>
                <w:szCs w:val="18"/>
              </w:rPr>
            </w:pPr>
            <w:r>
              <w:rPr>
                <w:sz w:val="18"/>
              </w:rPr>
              <w:t>two thirds or more of the meters are shops</w:t>
            </w:r>
          </w:p>
        </w:tc>
      </w:tr>
      <w:tr w:rsidR="00027D08" w14:paraId="23AF9E46" w14:textId="77777777">
        <w:trPr>
          <w:cantSplit/>
          <w:jc w:val="center"/>
        </w:trPr>
        <w:tc>
          <w:tcPr>
            <w:tcW w:w="2474" w:type="dxa"/>
          </w:tcPr>
          <w:p w14:paraId="14938A44" w14:textId="77777777" w:rsidR="00027D08" w:rsidRDefault="004629CD">
            <w:pPr>
              <w:keepNext/>
              <w:spacing w:before="30" w:after="30"/>
              <w:rPr>
                <w:sz w:val="18"/>
                <w:szCs w:val="18"/>
              </w:rPr>
            </w:pPr>
            <w:r>
              <w:rPr>
                <w:sz w:val="18"/>
              </w:rPr>
              <w:t>Government</w:t>
            </w:r>
          </w:p>
        </w:tc>
        <w:tc>
          <w:tcPr>
            <w:tcW w:w="1237" w:type="dxa"/>
          </w:tcPr>
          <w:p w14:paraId="7B2C105E" w14:textId="77777777" w:rsidR="00027D08" w:rsidRDefault="004629CD">
            <w:pPr>
              <w:keepNext/>
              <w:spacing w:before="30" w:after="30"/>
              <w:jc w:val="center"/>
              <w:rPr>
                <w:sz w:val="18"/>
                <w:szCs w:val="18"/>
              </w:rPr>
            </w:pPr>
            <w:r>
              <w:rPr>
                <w:sz w:val="18"/>
              </w:rPr>
              <w:t>410</w:t>
            </w:r>
          </w:p>
        </w:tc>
        <w:tc>
          <w:tcPr>
            <w:tcW w:w="6495" w:type="dxa"/>
          </w:tcPr>
          <w:p w14:paraId="647CD2CB" w14:textId="77777777" w:rsidR="00027D08" w:rsidRDefault="004629CD">
            <w:pPr>
              <w:keepNext/>
              <w:spacing w:before="30" w:after="30"/>
              <w:jc w:val="center"/>
              <w:rPr>
                <w:sz w:val="18"/>
                <w:szCs w:val="18"/>
              </w:rPr>
            </w:pPr>
            <w:r>
              <w:rPr>
                <w:sz w:val="18"/>
              </w:rPr>
              <w:t>two thirds or more government; or a mix with more government than shop meters; the treatment plant</w:t>
            </w:r>
          </w:p>
        </w:tc>
      </w:tr>
      <w:tr w:rsidR="00027D08" w14:paraId="4652C67B" w14:textId="77777777">
        <w:trPr>
          <w:cantSplit/>
          <w:jc w:val="center"/>
        </w:trPr>
        <w:tc>
          <w:tcPr>
            <w:tcW w:w="2474" w:type="dxa"/>
          </w:tcPr>
          <w:p w14:paraId="2357A5D1" w14:textId="77777777" w:rsidR="00027D08" w:rsidRDefault="004629CD">
            <w:pPr>
              <w:keepNext/>
              <w:spacing w:before="30" w:after="30"/>
              <w:rPr>
                <w:sz w:val="18"/>
                <w:szCs w:val="18"/>
              </w:rPr>
            </w:pPr>
            <w:r>
              <w:rPr>
                <w:sz w:val="18"/>
              </w:rPr>
              <w:t>Agricultural</w:t>
            </w:r>
          </w:p>
        </w:tc>
        <w:tc>
          <w:tcPr>
            <w:tcW w:w="1237" w:type="dxa"/>
          </w:tcPr>
          <w:p w14:paraId="74811A37" w14:textId="77777777" w:rsidR="00027D08" w:rsidRDefault="004629CD">
            <w:pPr>
              <w:keepNext/>
              <w:spacing w:before="30" w:after="30"/>
              <w:jc w:val="center"/>
              <w:rPr>
                <w:sz w:val="18"/>
                <w:szCs w:val="18"/>
              </w:rPr>
            </w:pPr>
            <w:r>
              <w:rPr>
                <w:sz w:val="18"/>
              </w:rPr>
              <w:t>1,684</w:t>
            </w:r>
          </w:p>
        </w:tc>
        <w:tc>
          <w:tcPr>
            <w:tcW w:w="6495" w:type="dxa"/>
          </w:tcPr>
          <w:p w14:paraId="17D7A146" w14:textId="77777777" w:rsidR="00027D08" w:rsidRDefault="004629CD">
            <w:pPr>
              <w:keepNext/>
              <w:spacing w:before="30" w:after="30"/>
              <w:jc w:val="center"/>
              <w:rPr>
                <w:sz w:val="18"/>
                <w:szCs w:val="18"/>
              </w:rPr>
            </w:pPr>
            <w:r>
              <w:rPr>
                <w:sz w:val="18"/>
              </w:rPr>
              <w:t>a farm meter (488) or planted on the satellite image (1,196)</w:t>
            </w:r>
          </w:p>
        </w:tc>
      </w:tr>
      <w:tr w:rsidR="00027D08" w14:paraId="3CE37201" w14:textId="77777777">
        <w:trPr>
          <w:cantSplit/>
          <w:jc w:val="center"/>
        </w:trPr>
        <w:tc>
          <w:tcPr>
            <w:tcW w:w="2474" w:type="dxa"/>
          </w:tcPr>
          <w:p w14:paraId="70954488" w14:textId="77777777" w:rsidR="00027D08" w:rsidRDefault="004629CD">
            <w:pPr>
              <w:keepNext/>
              <w:spacing w:before="30" w:after="30"/>
              <w:rPr>
                <w:sz w:val="18"/>
                <w:szCs w:val="18"/>
              </w:rPr>
            </w:pPr>
            <w:r>
              <w:rPr>
                <w:sz w:val="18"/>
              </w:rPr>
              <w:t>Industrial</w:t>
            </w:r>
          </w:p>
        </w:tc>
        <w:tc>
          <w:tcPr>
            <w:tcW w:w="1237" w:type="dxa"/>
          </w:tcPr>
          <w:p w14:paraId="29730C2B" w14:textId="77777777" w:rsidR="00027D08" w:rsidRDefault="004629CD">
            <w:pPr>
              <w:keepNext/>
              <w:spacing w:before="30" w:after="30"/>
              <w:jc w:val="center"/>
              <w:rPr>
                <w:sz w:val="18"/>
                <w:szCs w:val="18"/>
              </w:rPr>
            </w:pPr>
            <w:r>
              <w:rPr>
                <w:sz w:val="18"/>
              </w:rPr>
              <w:t>263</w:t>
            </w:r>
          </w:p>
        </w:tc>
        <w:tc>
          <w:tcPr>
            <w:tcW w:w="6495" w:type="dxa"/>
          </w:tcPr>
          <w:p w14:paraId="3DA6A3B7" w14:textId="77777777" w:rsidR="00027D08" w:rsidRDefault="004629CD">
            <w:pPr>
              <w:keepNext/>
              <w:spacing w:before="30" w:after="30"/>
              <w:jc w:val="center"/>
              <w:rPr>
                <w:sz w:val="18"/>
                <w:szCs w:val="18"/>
              </w:rPr>
            </w:pPr>
            <w:r>
              <w:rPr>
                <w:sz w:val="18"/>
              </w:rPr>
              <w:t>inside an industrial estate, or industrial meters that match the domestic meters</w:t>
            </w:r>
          </w:p>
        </w:tc>
      </w:tr>
      <w:tr w:rsidR="00027D08" w14:paraId="77E053AA" w14:textId="77777777">
        <w:trPr>
          <w:cantSplit/>
          <w:jc w:val="center"/>
        </w:trPr>
        <w:tc>
          <w:tcPr>
            <w:tcW w:w="2474" w:type="dxa"/>
          </w:tcPr>
          <w:p w14:paraId="7C9977FC" w14:textId="77777777" w:rsidR="00027D08" w:rsidRDefault="004629CD">
            <w:pPr>
              <w:keepNext/>
              <w:spacing w:before="30" w:after="30"/>
              <w:rPr>
                <w:sz w:val="18"/>
                <w:szCs w:val="18"/>
              </w:rPr>
            </w:pPr>
            <w:r>
              <w:rPr>
                <w:sz w:val="18"/>
              </w:rPr>
              <w:t>Heritage</w:t>
            </w:r>
          </w:p>
        </w:tc>
        <w:tc>
          <w:tcPr>
            <w:tcW w:w="1237" w:type="dxa"/>
          </w:tcPr>
          <w:p w14:paraId="269D06C5" w14:textId="77777777" w:rsidR="00027D08" w:rsidRDefault="004629CD">
            <w:pPr>
              <w:keepNext/>
              <w:spacing w:before="30" w:after="30"/>
              <w:jc w:val="center"/>
              <w:rPr>
                <w:sz w:val="18"/>
                <w:szCs w:val="18"/>
              </w:rPr>
            </w:pPr>
            <w:r>
              <w:rPr>
                <w:sz w:val="18"/>
              </w:rPr>
              <w:t>177</w:t>
            </w:r>
          </w:p>
        </w:tc>
        <w:tc>
          <w:tcPr>
            <w:tcW w:w="6495" w:type="dxa"/>
          </w:tcPr>
          <w:p w14:paraId="71196FBB" w14:textId="77777777" w:rsidR="00027D08" w:rsidRDefault="004629CD">
            <w:pPr>
              <w:keepNext/>
              <w:spacing w:before="30" w:after="30"/>
              <w:jc w:val="center"/>
              <w:rPr>
                <w:sz w:val="18"/>
                <w:szCs w:val="18"/>
              </w:rPr>
            </w:pPr>
            <w:r>
              <w:rPr>
                <w:sz w:val="18"/>
              </w:rPr>
              <w:t>the old quarter of Ibri; no meter, no load</w:t>
            </w:r>
          </w:p>
        </w:tc>
      </w:tr>
      <w:tr w:rsidR="00027D08" w14:paraId="513EA980" w14:textId="77777777">
        <w:trPr>
          <w:cantSplit/>
          <w:jc w:val="center"/>
        </w:trPr>
        <w:tc>
          <w:tcPr>
            <w:tcW w:w="2474" w:type="dxa"/>
          </w:tcPr>
          <w:p w14:paraId="73F68EF9" w14:textId="77777777" w:rsidR="00027D08" w:rsidRDefault="004629CD">
            <w:pPr>
              <w:spacing w:before="30" w:after="30"/>
              <w:rPr>
                <w:sz w:val="18"/>
                <w:szCs w:val="18"/>
              </w:rPr>
            </w:pPr>
            <w:r>
              <w:rPr>
                <w:sz w:val="18"/>
              </w:rPr>
              <w:t>Empty</w:t>
            </w:r>
          </w:p>
        </w:tc>
        <w:tc>
          <w:tcPr>
            <w:tcW w:w="1237" w:type="dxa"/>
          </w:tcPr>
          <w:p w14:paraId="54D7EE27" w14:textId="77777777" w:rsidR="00027D08" w:rsidRDefault="004629CD">
            <w:pPr>
              <w:spacing w:before="30" w:after="30"/>
              <w:jc w:val="center"/>
              <w:rPr>
                <w:sz w:val="18"/>
                <w:szCs w:val="18"/>
              </w:rPr>
            </w:pPr>
            <w:r>
              <w:rPr>
                <w:sz w:val="18"/>
              </w:rPr>
              <w:t>60,509</w:t>
            </w:r>
          </w:p>
        </w:tc>
        <w:tc>
          <w:tcPr>
            <w:tcW w:w="6495" w:type="dxa"/>
          </w:tcPr>
          <w:p w14:paraId="7AD82635" w14:textId="77777777" w:rsidR="00027D08" w:rsidRDefault="004629CD">
            <w:pPr>
              <w:spacing w:before="30" w:after="30"/>
              <w:jc w:val="center"/>
              <w:rPr>
                <w:sz w:val="18"/>
                <w:szCs w:val="18"/>
              </w:rPr>
            </w:pPr>
            <w:r>
              <w:rPr>
                <w:sz w:val="18"/>
              </w:rPr>
              <w:t>no meter</w:t>
            </w:r>
          </w:p>
        </w:tc>
      </w:tr>
    </w:tbl>
    <w:p w14:paraId="6BF98337" w14:textId="77777777" w:rsidR="00027D08" w:rsidRDefault="00027D08">
      <w:pPr>
        <w:spacing w:after="40"/>
      </w:pPr>
    </w:p>
    <w:p w14:paraId="5E2BCE83" w14:textId="77777777" w:rsidR="00027D08" w:rsidRDefault="004629CD">
      <w:r>
        <w:t xml:space="preserve">The use decides where the shop and government water is placed and which </w:t>
      </w:r>
      <w:r>
        <w:t>empty plots can become homes. It does not change the total: that comes from the people and the rates of Section 4.2.</w:t>
      </w:r>
    </w:p>
    <w:p w14:paraId="519E6968" w14:textId="77777777" w:rsidR="00027D08" w:rsidRDefault="004629CD">
      <w:pPr>
        <w:keepNext/>
        <w:spacing w:before="160" w:after="40"/>
        <w:jc w:val="center"/>
      </w:pPr>
      <w:r>
        <w:rPr>
          <w:noProof/>
        </w:rPr>
        <w:drawing>
          <wp:inline distT="0" distB="0" distL="0" distR="0" wp14:anchorId="5C06F935" wp14:editId="12935FCA">
            <wp:extent cx="5040000" cy="2057350"/>
            <wp:effectExtent l="0" t="0" r="0" b="0"/>
            <wp:docPr id="2106268113" name="Picture 210626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_landuse.png"/>
                    <pic:cNvPicPr/>
                  </pic:nvPicPr>
                  <pic:blipFill>
                    <a:blip r:embed="rId65"/>
                    <a:stretch>
                      <a:fillRect/>
                    </a:stretch>
                  </pic:blipFill>
                  <pic:spPr>
                    <a:xfrm>
                      <a:off x="0" y="0"/>
                      <a:ext cx="5040000" cy="2057350"/>
                    </a:xfrm>
                    <a:prstGeom prst="rect">
                      <a:avLst/>
                    </a:prstGeom>
                  </pic:spPr>
                </pic:pic>
              </a:graphicData>
            </a:graphic>
          </wp:inline>
        </w:drawing>
      </w:r>
    </w:p>
    <w:p w14:paraId="453E9140" w14:textId="7904CD97" w:rsidR="00027D08" w:rsidRDefault="004629CD">
      <w:pPr>
        <w:pStyle w:val="Caption"/>
        <w:spacing w:before="40" w:after="200"/>
        <w:jc w:val="center"/>
      </w:pPr>
      <w:bookmarkStart w:id="93" w:name="_Toc240504599"/>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21</w:t>
      </w:r>
      <w:r>
        <w:rPr>
          <w:i/>
          <w:color w:val="5A5A5A"/>
        </w:rPr>
        <w:fldChar w:fldCharType="end"/>
      </w:r>
      <w:r>
        <w:rPr>
          <w:i/>
          <w:color w:val="5A5A5A"/>
        </w:rPr>
        <w:t xml:space="preserve">.   Use of the built, metered plots. Residential plots are 74 per cent of them; </w:t>
      </w:r>
      <w:r>
        <w:rPr>
          <w:i/>
          <w:color w:val="5A5A5A"/>
        </w:rPr>
        <w:t>agricultural plots, 10 per cent, are found by the meter or by the satellite image.</w:t>
      </w:r>
      <w:bookmarkEnd w:id="93"/>
    </w:p>
    <w:p w14:paraId="0C570F42" w14:textId="77777777" w:rsidR="00027D08" w:rsidRDefault="004629CD">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3.  </w:t>
      </w:r>
      <w:r>
        <w:rPr>
          <w:sz w:val="20"/>
        </w:rPr>
        <w:t>Approve the use determined for each plot from the meters and the satellite image, as the basis for placing the loads (Section 4.1.5).</w:t>
      </w:r>
    </w:p>
    <w:p w14:paraId="02F103A3" w14:textId="77777777" w:rsidR="00027D08" w:rsidRDefault="00027D08">
      <w:pPr>
        <w:spacing w:after="0" w:line="20" w:lineRule="exact"/>
        <w:rPr>
          <w:sz w:val="2"/>
          <w:szCs w:val="2"/>
        </w:rPr>
        <w:sectPr w:rsidR="00027D08">
          <w:headerReference w:type="default" r:id="rId66"/>
          <w:footerReference w:type="default" r:id="rId67"/>
          <w:footnotePr>
            <w:numRestart w:val="eachPage"/>
          </w:footnotePr>
          <w:pgSz w:w="11906" w:h="16838" w:code="9"/>
          <w:pgMar w:top="1440" w:right="850" w:bottom="1020" w:left="850" w:header="720" w:footer="144" w:gutter="0"/>
          <w:cols w:space="720"/>
          <w:docGrid w:linePitch="360"/>
        </w:sectPr>
      </w:pPr>
    </w:p>
    <w:p w14:paraId="73254194" w14:textId="77777777" w:rsidR="00027D08" w:rsidRDefault="004629CD">
      <w:pPr>
        <w:keepNext/>
        <w:spacing w:before="160" w:after="40"/>
        <w:jc w:val="center"/>
      </w:pPr>
      <w:r>
        <w:rPr>
          <w:noProof/>
        </w:rPr>
        <w:lastRenderedPageBreak/>
        <w:drawing>
          <wp:inline distT="0" distB="0" distL="0" distR="0" wp14:anchorId="3ACE93B0" wp14:editId="22048F78">
            <wp:extent cx="7363653" cy="5206210"/>
            <wp:effectExtent l="0" t="0" r="0" b="0"/>
            <wp:docPr id="2106268114" name="Picture 2106268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_landuse.jpg"/>
                    <pic:cNvPicPr/>
                  </pic:nvPicPr>
                  <pic:blipFill>
                    <a:blip r:embed="rId68"/>
                    <a:stretch>
                      <a:fillRect/>
                    </a:stretch>
                  </pic:blipFill>
                  <pic:spPr>
                    <a:xfrm>
                      <a:off x="0" y="0"/>
                      <a:ext cx="7363653" cy="5206210"/>
                    </a:xfrm>
                    <a:prstGeom prst="rect">
                      <a:avLst/>
                    </a:prstGeom>
                  </pic:spPr>
                </pic:pic>
              </a:graphicData>
            </a:graphic>
          </wp:inline>
        </w:drawing>
      </w:r>
    </w:p>
    <w:p w14:paraId="7751C1E7" w14:textId="38FDFE50" w:rsidR="00027D08" w:rsidRDefault="004629CD">
      <w:pPr>
        <w:pStyle w:val="Caption"/>
        <w:spacing w:before="40" w:after="200"/>
        <w:jc w:val="center"/>
      </w:pPr>
      <w:bookmarkStart w:id="94" w:name="_Toc240504600"/>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22</w:t>
      </w:r>
      <w:r>
        <w:rPr>
          <w:i/>
          <w:color w:val="5A5A5A"/>
        </w:rPr>
        <w:fldChar w:fldCharType="end"/>
      </w:r>
      <w:r>
        <w:rPr>
          <w:i/>
          <w:color w:val="5A5A5A"/>
        </w:rPr>
        <w:t>.   The use of each plot. Coloured plots are built and metered; empty plots are shown by their outline only.</w:t>
      </w:r>
      <w:bookmarkEnd w:id="94"/>
    </w:p>
    <w:p w14:paraId="1688A47F" w14:textId="77777777" w:rsidR="00027D08" w:rsidRDefault="00027D08">
      <w:pPr>
        <w:spacing w:after="0" w:line="20" w:lineRule="exact"/>
        <w:rPr>
          <w:sz w:val="2"/>
          <w:szCs w:val="2"/>
        </w:rPr>
        <w:sectPr w:rsidR="00027D08">
          <w:headerReference w:type="default" r:id="rId69"/>
          <w:footerReference w:type="default" r:id="rId70"/>
          <w:footnotePr>
            <w:numRestart w:val="eachPage"/>
          </w:footnotePr>
          <w:pgSz w:w="16838" w:h="11906" w:orient="landscape" w:code="9"/>
          <w:pgMar w:top="1440" w:right="850" w:bottom="1020" w:left="850" w:header="720" w:footer="144" w:gutter="0"/>
          <w:cols w:space="720"/>
          <w:docGrid w:linePitch="360"/>
        </w:sectPr>
      </w:pPr>
    </w:p>
    <w:p w14:paraId="131B4D11" w14:textId="77777777" w:rsidR="00027D08" w:rsidRDefault="004629CD">
      <w:pPr>
        <w:pStyle w:val="Heading3"/>
      </w:pPr>
      <w:bookmarkStart w:id="95" w:name="_Toc240504717"/>
      <w:r>
        <w:lastRenderedPageBreak/>
        <w:t xml:space="preserve">4.1.6.   Capacity of the </w:t>
      </w:r>
      <w:r>
        <w:t>empty land</w:t>
      </w:r>
      <w:bookmarkEnd w:id="95"/>
    </w:p>
    <w:p w14:paraId="1968501B" w14:textId="77777777" w:rsidR="00027D08" w:rsidRDefault="004629CD">
      <w:r>
        <w:t>Of the 77,265 plots, 60,509 carry no meter. Not all of them will become homes. A future home plot must look like the built ones: between 200 and 1,000 square metres, compact, not a strip. Very small plots below 200 square metres, odd shapes and everything above 1,000 square metres are left out, as are plantations, industrial plots and the heritage quarter. 46,109 empty plots pass that test.</w:t>
      </w:r>
      <w:r>
        <w:rPr>
          <w:rStyle w:val="FootnoteReference"/>
        </w:rPr>
        <w:footnoteReference w:id="40"/>
      </w:r>
    </w:p>
    <w:p w14:paraId="51D5E7DC" w14:textId="77777777" w:rsidR="00027D08" w:rsidRDefault="004629CD">
      <w:r>
        <w:t>A district also needs mosques, shops and offices, so not every home-shaped plot becomes a home. The share that does is measured in each settlement over its built, metered, home-shaped plots: residential plots divided by all. Ibri returns 0.87; among the settlements of a thousand people or more the measured share runs from 0.67 in Tanam, with its workshops, to 0.94 in Al Aynayn.</w:t>
      </w:r>
    </w:p>
    <w:p w14:paraId="162CCAC6" w14:textId="77777777" w:rsidR="00027D08" w:rsidRDefault="004629CD">
      <w:r>
        <w:t>The capacity of a settlement is then its home-shaped empty plots, multiplied by its home share, by its properties per home plot and by its occupancy rate.</w:t>
      </w:r>
    </w:p>
    <w:p w14:paraId="4F6BDE54" w14:textId="77777777" w:rsidR="00027D08" w:rsidRDefault="004629CD">
      <w:pPr>
        <w:keepNext/>
        <w:tabs>
          <w:tab w:val="center" w:pos="4320"/>
          <w:tab w:val="right" w:pos="8640"/>
        </w:tabs>
        <w:spacing w:before="120"/>
      </w:pPr>
      <w:r>
        <w:tab/>
      </w:r>
      <m:oMath>
        <m:r>
          <m:rPr>
            <m:sty m:val="p"/>
          </m:rPr>
          <w:rPr>
            <w:rFonts w:ascii="Cambria Math" w:hAnsi="Cambria Math"/>
          </w:rPr>
          <m:t>Capacity</m:t>
        </m:r>
        <m:r>
          <w:rPr>
            <w:rFonts w:ascii="Cambria Math" w:hAnsi="Cambria Math"/>
          </w:rPr>
          <m:t xml:space="preserve"> = </m:t>
        </m:r>
        <m:r>
          <m:rPr>
            <m:sty m:val="p"/>
          </m:rPr>
          <w:rPr>
            <w:rFonts w:ascii="Cambria Math" w:hAnsi="Cambria Math"/>
          </w:rPr>
          <m:t>Empty home‑shaped plots</m:t>
        </m:r>
        <m:r>
          <w:rPr>
            <w:rFonts w:ascii="Cambria Math" w:hAnsi="Cambria Math"/>
          </w:rPr>
          <m:t xml:space="preserve"> × </m:t>
        </m:r>
        <m:r>
          <m:rPr>
            <m:sty m:val="p"/>
          </m:rPr>
          <w:rPr>
            <w:rFonts w:ascii="Cambria Math" w:hAnsi="Cambria Math"/>
          </w:rPr>
          <m:t>Home share</m:t>
        </m:r>
        <m:r>
          <w:rPr>
            <w:rFonts w:ascii="Cambria Math" w:hAnsi="Cambria Math"/>
          </w:rPr>
          <m:t xml:space="preserve"> × </m:t>
        </m:r>
        <m:r>
          <m:rPr>
            <m:sty m:val="p"/>
          </m:rPr>
          <w:rPr>
            <w:rFonts w:ascii="Cambria Math" w:hAnsi="Cambria Math"/>
          </w:rPr>
          <m:t>Properties per plot</m:t>
        </m:r>
        <m:r>
          <w:rPr>
            <w:rFonts w:ascii="Cambria Math" w:hAnsi="Cambria Math"/>
          </w:rPr>
          <m:t xml:space="preserve"> × </m:t>
        </m:r>
        <m:r>
          <m:rPr>
            <m:sty m:val="p"/>
          </m:rPr>
          <w:rPr>
            <w:rFonts w:ascii="Cambria Math" w:hAnsi="Cambria Math"/>
          </w:rPr>
          <m:t>OR</m:t>
        </m:r>
      </m:oMath>
      <w:r>
        <w:tab/>
        <w:t>(6)</w:t>
      </w:r>
    </w:p>
    <w:p w14:paraId="783D1288" w14:textId="77777777" w:rsidR="00027D08" w:rsidRDefault="004629CD">
      <w:pPr>
        <w:spacing w:after="0"/>
        <w:ind w:left="567"/>
      </w:pPr>
      <w:r>
        <w:rPr>
          <w:i/>
          <w:sz w:val="19"/>
        </w:rPr>
        <w:t>Capacity</w:t>
      </w:r>
      <w:r>
        <w:rPr>
          <w:sz w:val="19"/>
        </w:rPr>
        <w:t>:  people the empty land of the settlement can hold, persons</w:t>
      </w:r>
    </w:p>
    <w:p w14:paraId="59FCD953" w14:textId="77777777" w:rsidR="00027D08" w:rsidRDefault="004629CD">
      <w:pPr>
        <w:spacing w:after="0"/>
        <w:ind w:left="567"/>
      </w:pPr>
      <w:r>
        <w:rPr>
          <w:i/>
          <w:sz w:val="19"/>
        </w:rPr>
        <w:t>Home share</w:t>
      </w:r>
      <w:r>
        <w:rPr>
          <w:sz w:val="19"/>
        </w:rPr>
        <w:t>:  share of the home-shaped plots that become homes</w:t>
      </w:r>
    </w:p>
    <w:p w14:paraId="542A30F9" w14:textId="77777777" w:rsidR="00027D08" w:rsidRDefault="004629CD">
      <w:pPr>
        <w:ind w:left="567"/>
      </w:pPr>
      <w:r>
        <w:rPr>
          <w:i/>
          <w:sz w:val="19"/>
        </w:rPr>
        <w:t>OR</w:t>
      </w:r>
      <w:r>
        <w:rPr>
          <w:sz w:val="19"/>
        </w:rPr>
        <w:t>:  occupancy rate of the settlement, persons per property</w:t>
      </w:r>
    </w:p>
    <w:p w14:paraId="71A5A8E8" w14:textId="77777777" w:rsidR="00027D08" w:rsidRDefault="004629CD">
      <w:r>
        <w:t>The empty land of the study area holds 229,136 people on this basis, against 119,893 living in it in 2024.</w:t>
      </w:r>
      <w:r>
        <w:rPr>
          <w:rStyle w:val="FootnoteReference"/>
        </w:rPr>
        <w:footnoteReference w:id="41"/>
      </w:r>
    </w:p>
    <w:p w14:paraId="7B4DAE0F" w14:textId="77777777" w:rsidR="00027D08" w:rsidRDefault="004629CD">
      <w:pPr>
        <w:pStyle w:val="Heading3"/>
      </w:pPr>
      <w:bookmarkStart w:id="96" w:name="_Toc240504718"/>
      <w:r>
        <w:lastRenderedPageBreak/>
        <w:t>4.1.7.   How fast each settlement grows</w:t>
      </w:r>
      <w:bookmarkEnd w:id="96"/>
    </w:p>
    <w:p w14:paraId="6E1B774C" w14:textId="77777777" w:rsidR="00027D08" w:rsidRDefault="004629CD">
      <w:pPr>
        <w:keepNext/>
        <w:spacing w:before="160" w:after="40"/>
        <w:jc w:val="center"/>
      </w:pPr>
      <w:r>
        <w:rPr>
          <w:noProof/>
        </w:rPr>
        <w:drawing>
          <wp:inline distT="0" distB="0" distL="0" distR="0" wp14:anchorId="2400C1D7" wp14:editId="4C192760">
            <wp:extent cx="5220000" cy="4338864"/>
            <wp:effectExtent l="0" t="0" r="0" b="0"/>
            <wp:docPr id="2106268115" name="Picture 2106268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7_saturation.png"/>
                    <pic:cNvPicPr/>
                  </pic:nvPicPr>
                  <pic:blipFill>
                    <a:blip r:embed="rId71"/>
                    <a:stretch>
                      <a:fillRect/>
                    </a:stretch>
                  </pic:blipFill>
                  <pic:spPr>
                    <a:xfrm>
                      <a:off x="0" y="0"/>
                      <a:ext cx="5220000" cy="4338864"/>
                    </a:xfrm>
                    <a:prstGeom prst="rect">
                      <a:avLst/>
                    </a:prstGeom>
                  </pic:spPr>
                </pic:pic>
              </a:graphicData>
            </a:graphic>
          </wp:inline>
        </w:drawing>
      </w:r>
    </w:p>
    <w:p w14:paraId="2EBC9692" w14:textId="1AE1B4E0" w:rsidR="00027D08" w:rsidRDefault="004629CD">
      <w:pPr>
        <w:pStyle w:val="Caption"/>
        <w:spacing w:before="40" w:after="200"/>
        <w:jc w:val="center"/>
      </w:pPr>
      <w:bookmarkStart w:id="97" w:name="_Toc240504601"/>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23</w:t>
      </w:r>
      <w:r>
        <w:rPr>
          <w:i/>
          <w:color w:val="5A5A5A"/>
        </w:rPr>
        <w:fldChar w:fldCharType="end"/>
      </w:r>
      <w:r>
        <w:rPr>
          <w:i/>
          <w:color w:val="5A5A5A"/>
        </w:rPr>
        <w:t>.   From the empty plot to the year each settlement is full.</w:t>
      </w:r>
      <w:bookmarkEnd w:id="97"/>
    </w:p>
    <w:p w14:paraId="13E9318A" w14:textId="77777777" w:rsidR="00027D08" w:rsidRDefault="004629CD">
      <w:r>
        <w:t xml:space="preserve">The growth rate comes from the population series of the Inception </w:t>
      </w:r>
      <w:r>
        <w:t>Report, and nothing else is taken from it. To 2040 the series is the official forecast for the wilayat, from the statistics centre and Nama Water Services; from 2041 to 2050 it is the extension of that forecast in the Inception Report. Both are the client's own figures. From 2051 the series rises from 2.2 per cent a year to 2.40 by 2058 and stays there to 2100, the horizon Nama Water Services instructed; that part goes beyond the ten years of extension the guideline allows and is put to approval. Every sett</w:t>
      </w:r>
      <w:r>
        <w:t>lement carries the same annual rate, applied to its counted population. The rate averages 2.6 per cent a year to 2030, 2.5 in the 2030s, 2.0 in the 2040s, 2.3 in the 2050s and 2.4 after 2060.</w:t>
      </w:r>
      <w:r>
        <w:rPr>
          <w:rStyle w:val="FootnoteReference"/>
        </w:rPr>
        <w:footnoteReference w:id="42"/>
      </w:r>
    </w:p>
    <w:p w14:paraId="741E2E15" w14:textId="77777777" w:rsidR="00027D08" w:rsidRDefault="004629CD">
      <w:r>
        <w:t>The series' total for 2100 is not a target. The land fills long before then.</w:t>
      </w:r>
    </w:p>
    <w:p w14:paraId="44DAC940" w14:textId="77777777" w:rsidR="00027D08" w:rsidRDefault="004629CD">
      <w:pPr>
        <w:keepNext/>
        <w:spacing w:before="160" w:after="40"/>
        <w:jc w:val="center"/>
      </w:pPr>
      <w:r>
        <w:rPr>
          <w:noProof/>
        </w:rPr>
        <w:lastRenderedPageBreak/>
        <w:drawing>
          <wp:inline distT="0" distB="0" distL="0" distR="0" wp14:anchorId="7C0878A5" wp14:editId="6C094BEC">
            <wp:extent cx="5040000" cy="1978065"/>
            <wp:effectExtent l="0" t="0" r="0" b="0"/>
            <wp:docPr id="2106268116" name="Picture 2106268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_growth_rate.png"/>
                    <pic:cNvPicPr/>
                  </pic:nvPicPr>
                  <pic:blipFill>
                    <a:blip r:embed="rId72"/>
                    <a:stretch>
                      <a:fillRect/>
                    </a:stretch>
                  </pic:blipFill>
                  <pic:spPr>
                    <a:xfrm>
                      <a:off x="0" y="0"/>
                      <a:ext cx="5040000" cy="1978065"/>
                    </a:xfrm>
                    <a:prstGeom prst="rect">
                      <a:avLst/>
                    </a:prstGeom>
                  </pic:spPr>
                </pic:pic>
              </a:graphicData>
            </a:graphic>
          </wp:inline>
        </w:drawing>
      </w:r>
    </w:p>
    <w:p w14:paraId="18676C34" w14:textId="0A6B40EA" w:rsidR="00027D08" w:rsidRDefault="004629CD">
      <w:pPr>
        <w:pStyle w:val="Caption"/>
        <w:spacing w:before="40" w:after="200"/>
        <w:jc w:val="center"/>
      </w:pPr>
      <w:bookmarkStart w:id="98" w:name="_Toc240504602"/>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24</w:t>
      </w:r>
      <w:r>
        <w:rPr>
          <w:i/>
          <w:color w:val="5A5A5A"/>
        </w:rPr>
        <w:fldChar w:fldCharType="end"/>
      </w:r>
      <w:r>
        <w:rPr>
          <w:i/>
          <w:color w:val="5A5A5A"/>
        </w:rPr>
        <w:t>.   The annual growth rate of the series: the forecast to 2040, the extension to 2050, and the rise to a constant 2.40 per cent.</w:t>
      </w:r>
      <w:bookmarkEnd w:id="98"/>
    </w:p>
    <w:p w14:paraId="52AEB319" w14:textId="77777777" w:rsidR="00027D08" w:rsidRDefault="004629CD">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6.  </w:t>
      </w:r>
      <w:r>
        <w:rPr>
          <w:sz w:val="20"/>
        </w:rPr>
        <w:t xml:space="preserve">Approve the extension of the population series beyond </w:t>
      </w:r>
      <w:r>
        <w:rPr>
          <w:sz w:val="20"/>
        </w:rPr>
        <w:t>2050: the rise to 2.40 per cent a year by 2058 and that rate held to 2100. The series to 2050 is the client's own (Section 4.1.7).</w:t>
      </w:r>
    </w:p>
    <w:p w14:paraId="1319A65E" w14:textId="77777777" w:rsidR="00027D08" w:rsidRDefault="004629CD">
      <w:pPr>
        <w:pStyle w:val="Heading3"/>
      </w:pPr>
      <w:bookmarkStart w:id="99" w:name="_Toc240504719"/>
      <w:r>
        <w:t>4.1.8.   When a settlement is full: the overflow</w:t>
      </w:r>
      <w:bookmarkEnd w:id="99"/>
    </w:p>
    <w:p w14:paraId="5A102748" w14:textId="77777777" w:rsidR="00027D08" w:rsidRDefault="004629CD">
      <w:r>
        <w:t>Each settlement grows at the rate of the series until its empty plots are built, its growth filling them together and in proportion. Then its further growth has to go somewhere. Two readings are possible, and the choice between them is the largest single decision in this report.</w:t>
      </w:r>
    </w:p>
    <w:p w14:paraId="38BFEBC5" w14:textId="77777777" w:rsidR="00027D08" w:rsidRDefault="004629CD">
      <w:pPr>
        <w:pStyle w:val="ListBullet"/>
        <w:spacing w:after="60"/>
        <w:ind w:left="340"/>
      </w:pPr>
      <w:r>
        <w:rPr>
          <w:rFonts w:ascii="Calibri" w:hAnsi="Calibri"/>
          <w:b/>
          <w:sz w:val="21"/>
        </w:rPr>
        <w:t xml:space="preserve">With the overflow: </w:t>
      </w:r>
      <w:r>
        <w:rPr>
          <w:rFonts w:ascii="Calibri" w:hAnsi="Calibri"/>
          <w:sz w:val="21"/>
        </w:rPr>
        <w:t>when a settlement is full, its further growth moves to a neighbour with room. Ibri's goes in parallel to Al Araqi, Al Qurayn and Shalashil, in the proportions seventy, twenty and ten per cent, then to Ad Dariz, then to the nearest settlement with room. At Tayyib's goes first to Miayrid. Every other settlement overflows to its nearest neighbour with room.</w:t>
      </w:r>
    </w:p>
    <w:p w14:paraId="35C4ACA6" w14:textId="77777777" w:rsidR="00027D08" w:rsidRDefault="004629CD">
      <w:pPr>
        <w:pStyle w:val="ListBullet"/>
        <w:spacing w:after="60"/>
        <w:ind w:left="340"/>
      </w:pPr>
      <w:r>
        <w:rPr>
          <w:rFonts w:ascii="Calibri" w:hAnsi="Calibri"/>
          <w:b/>
          <w:sz w:val="21"/>
        </w:rPr>
        <w:t xml:space="preserve">Without: </w:t>
      </w:r>
      <w:r>
        <w:rPr>
          <w:rFonts w:ascii="Calibri" w:hAnsi="Calibri"/>
          <w:sz w:val="21"/>
        </w:rPr>
        <w:t>each settlement grows on its own rate and stops when it is full. The growth it cannot house is lost to the study area.</w:t>
      </w:r>
    </w:p>
    <w:p w14:paraId="55202C1A" w14:textId="77777777" w:rsidR="00027D08" w:rsidRDefault="004629CD">
      <w:r>
        <w:t>The difference is large. With the overflow every settlement fills by 2070 and the study area holds 349,029 people. Without it, 7 settlements never fill before 2100, the study area holds 273,616 people in 2070, and 75,414 people of the series have nowhere to go. A sewer in those settlements sized on their own growth would be sized for land that never fills.</w:t>
      </w:r>
      <w:r>
        <w:rPr>
          <w:rStyle w:val="FootnoteReference"/>
        </w:rPr>
        <w:footnoteReference w:id="43"/>
      </w:r>
    </w:p>
    <w:p w14:paraId="4E48CC71" w14:textId="77777777" w:rsidR="00027D08" w:rsidRDefault="004629CD">
      <w:pPr>
        <w:keepNext/>
        <w:spacing w:before="160" w:after="40"/>
        <w:jc w:val="center"/>
      </w:pPr>
      <w:r>
        <w:rPr>
          <w:noProof/>
        </w:rPr>
        <w:lastRenderedPageBreak/>
        <w:drawing>
          <wp:inline distT="0" distB="0" distL="0" distR="0" wp14:anchorId="3BB291D9" wp14:editId="4C920813">
            <wp:extent cx="5220000" cy="2508261"/>
            <wp:effectExtent l="0" t="0" r="0" b="0"/>
            <wp:docPr id="2106268117" name="Picture 2106268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_overflow_totals.png"/>
                    <pic:cNvPicPr/>
                  </pic:nvPicPr>
                  <pic:blipFill>
                    <a:blip r:embed="rId73"/>
                    <a:stretch>
                      <a:fillRect/>
                    </a:stretch>
                  </pic:blipFill>
                  <pic:spPr>
                    <a:xfrm>
                      <a:off x="0" y="0"/>
                      <a:ext cx="5220000" cy="2508261"/>
                    </a:xfrm>
                    <a:prstGeom prst="rect">
                      <a:avLst/>
                    </a:prstGeom>
                  </pic:spPr>
                </pic:pic>
              </a:graphicData>
            </a:graphic>
          </wp:inline>
        </w:drawing>
      </w:r>
    </w:p>
    <w:p w14:paraId="59D7F393" w14:textId="118A3C81" w:rsidR="00027D08" w:rsidRDefault="004629CD">
      <w:pPr>
        <w:pStyle w:val="Caption"/>
        <w:spacing w:before="40" w:after="200"/>
        <w:jc w:val="center"/>
      </w:pPr>
      <w:bookmarkStart w:id="100" w:name="_Toc240504603"/>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25</w:t>
      </w:r>
      <w:r>
        <w:rPr>
          <w:i/>
          <w:color w:val="5A5A5A"/>
        </w:rPr>
        <w:fldChar w:fldCharType="end"/>
      </w:r>
      <w:r>
        <w:rPr>
          <w:i/>
          <w:color w:val="5A5A5A"/>
        </w:rPr>
        <w:t>.   People in the study area by year, with the overflow and without it.</w:t>
      </w:r>
      <w:bookmarkEnd w:id="100"/>
    </w:p>
    <w:p w14:paraId="4CA83727" w14:textId="77777777" w:rsidR="00027D08" w:rsidRDefault="004629CD">
      <w:pPr>
        <w:keepNext/>
        <w:spacing w:before="160" w:after="40"/>
        <w:jc w:val="center"/>
      </w:pPr>
      <w:r>
        <w:rPr>
          <w:noProof/>
        </w:rPr>
        <w:drawing>
          <wp:inline distT="0" distB="0" distL="0" distR="0" wp14:anchorId="194C9D5E" wp14:editId="2B3DD82C">
            <wp:extent cx="5220000" cy="2911459"/>
            <wp:effectExtent l="0" t="0" r="0" b="0"/>
            <wp:docPr id="2106268118" name="Picture 2106268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_overflow_settlements.png"/>
                    <pic:cNvPicPr/>
                  </pic:nvPicPr>
                  <pic:blipFill>
                    <a:blip r:embed="rId74"/>
                    <a:stretch>
                      <a:fillRect/>
                    </a:stretch>
                  </pic:blipFill>
                  <pic:spPr>
                    <a:xfrm>
                      <a:off x="0" y="0"/>
                      <a:ext cx="5220000" cy="2911459"/>
                    </a:xfrm>
                    <a:prstGeom prst="rect">
                      <a:avLst/>
                    </a:prstGeom>
                  </pic:spPr>
                </pic:pic>
              </a:graphicData>
            </a:graphic>
          </wp:inline>
        </w:drawing>
      </w:r>
    </w:p>
    <w:p w14:paraId="6C58AA75" w14:textId="7D71FA84" w:rsidR="00027D08" w:rsidRDefault="004629CD">
      <w:pPr>
        <w:pStyle w:val="Caption"/>
        <w:spacing w:before="40" w:after="200"/>
        <w:jc w:val="center"/>
      </w:pPr>
      <w:bookmarkStart w:id="101" w:name="_Toc240504604"/>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26</w:t>
      </w:r>
      <w:r>
        <w:rPr>
          <w:i/>
          <w:color w:val="5A5A5A"/>
        </w:rPr>
        <w:fldChar w:fldCharType="end"/>
      </w:r>
      <w:r>
        <w:rPr>
          <w:i/>
          <w:color w:val="5A5A5A"/>
        </w:rPr>
        <w:t>.   People at saturation in the ten settlements the choice affects most, with the overflow and without.</w:t>
      </w:r>
      <w:bookmarkEnd w:id="101"/>
    </w:p>
    <w:p w14:paraId="20903BCC" w14:textId="62084CB8" w:rsidR="00027D08" w:rsidRDefault="004629CD">
      <w:pPr>
        <w:pStyle w:val="Caption"/>
        <w:keepNext/>
        <w:spacing w:before="160" w:after="60"/>
        <w:jc w:val="center"/>
      </w:pPr>
      <w:bookmarkStart w:id="102" w:name="_Toc240504647"/>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25</w:t>
      </w:r>
      <w:r>
        <w:rPr>
          <w:i/>
          <w:color w:val="5A5A5A"/>
        </w:rPr>
        <w:fldChar w:fldCharType="end"/>
      </w:r>
      <w:r>
        <w:rPr>
          <w:i/>
          <w:color w:val="5A5A5A"/>
        </w:rPr>
        <w:t>.   Every settlement with and without the overflow: people in 2070 and the year it is full</w:t>
      </w:r>
      <w:bookmarkEnd w:id="10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96"/>
        <w:gridCol w:w="1531"/>
        <w:gridCol w:w="1850"/>
        <w:gridCol w:w="1084"/>
        <w:gridCol w:w="1850"/>
        <w:gridCol w:w="1595"/>
      </w:tblGrid>
      <w:tr w:rsidR="00027D08" w14:paraId="0E710DD6" w14:textId="77777777">
        <w:trPr>
          <w:cantSplit/>
          <w:tblHeader/>
          <w:jc w:val="center"/>
        </w:trPr>
        <w:tc>
          <w:tcPr>
            <w:tcW w:w="2296" w:type="dxa"/>
            <w:shd w:val="clear" w:color="auto" w:fill="1F497D"/>
          </w:tcPr>
          <w:p w14:paraId="5852CD29" w14:textId="77777777" w:rsidR="00027D08" w:rsidRDefault="004629CD">
            <w:pPr>
              <w:spacing w:before="40" w:after="40"/>
              <w:rPr>
                <w:sz w:val="17"/>
                <w:szCs w:val="17"/>
              </w:rPr>
            </w:pPr>
            <w:r>
              <w:rPr>
                <w:b/>
                <w:color w:val="FFFFFF"/>
                <w:sz w:val="17"/>
              </w:rPr>
              <w:t>Settlement</w:t>
            </w:r>
          </w:p>
        </w:tc>
        <w:tc>
          <w:tcPr>
            <w:tcW w:w="1531" w:type="dxa"/>
            <w:shd w:val="clear" w:color="auto" w:fill="1F497D"/>
          </w:tcPr>
          <w:p w14:paraId="7B9585BE" w14:textId="77777777" w:rsidR="00027D08" w:rsidRDefault="004629CD">
            <w:pPr>
              <w:spacing w:before="40" w:after="40"/>
              <w:jc w:val="center"/>
              <w:rPr>
                <w:sz w:val="17"/>
                <w:szCs w:val="17"/>
              </w:rPr>
            </w:pPr>
            <w:r>
              <w:rPr>
                <w:b/>
                <w:color w:val="FFFFFF"/>
                <w:sz w:val="17"/>
              </w:rPr>
              <w:t>Capacity, people</w:t>
            </w:r>
          </w:p>
        </w:tc>
        <w:tc>
          <w:tcPr>
            <w:tcW w:w="1850" w:type="dxa"/>
            <w:shd w:val="clear" w:color="auto" w:fill="1F497D"/>
          </w:tcPr>
          <w:p w14:paraId="3238C0C9" w14:textId="77777777" w:rsidR="00027D08" w:rsidRDefault="004629CD">
            <w:pPr>
              <w:spacing w:before="40" w:after="40"/>
              <w:jc w:val="center"/>
              <w:rPr>
                <w:sz w:val="17"/>
                <w:szCs w:val="17"/>
              </w:rPr>
            </w:pPr>
            <w:r>
              <w:rPr>
                <w:b/>
                <w:color w:val="FFFFFF"/>
                <w:sz w:val="17"/>
              </w:rPr>
              <w:t>With the overflow: people 2070</w:t>
            </w:r>
          </w:p>
        </w:tc>
        <w:tc>
          <w:tcPr>
            <w:tcW w:w="1084" w:type="dxa"/>
            <w:shd w:val="clear" w:color="auto" w:fill="1F497D"/>
          </w:tcPr>
          <w:p w14:paraId="4648B51D" w14:textId="77777777" w:rsidR="00027D08" w:rsidRDefault="004629CD">
            <w:pPr>
              <w:spacing w:before="40" w:after="40"/>
              <w:jc w:val="center"/>
              <w:rPr>
                <w:sz w:val="17"/>
                <w:szCs w:val="17"/>
              </w:rPr>
            </w:pPr>
            <w:r>
              <w:rPr>
                <w:b/>
                <w:color w:val="FFFFFF"/>
                <w:sz w:val="17"/>
              </w:rPr>
              <w:t>full in</w:t>
            </w:r>
          </w:p>
        </w:tc>
        <w:tc>
          <w:tcPr>
            <w:tcW w:w="1850" w:type="dxa"/>
            <w:shd w:val="clear" w:color="auto" w:fill="1F497D"/>
          </w:tcPr>
          <w:p w14:paraId="6E58E80F" w14:textId="77777777" w:rsidR="00027D08" w:rsidRDefault="004629CD">
            <w:pPr>
              <w:spacing w:before="40" w:after="40"/>
              <w:jc w:val="center"/>
              <w:rPr>
                <w:sz w:val="17"/>
                <w:szCs w:val="17"/>
              </w:rPr>
            </w:pPr>
            <w:r>
              <w:rPr>
                <w:b/>
                <w:color w:val="FFFFFF"/>
                <w:sz w:val="17"/>
              </w:rPr>
              <w:t xml:space="preserve">Own growth only: people </w:t>
            </w:r>
            <w:r>
              <w:rPr>
                <w:b/>
                <w:color w:val="FFFFFF"/>
                <w:sz w:val="17"/>
              </w:rPr>
              <w:t>2070</w:t>
            </w:r>
          </w:p>
        </w:tc>
        <w:tc>
          <w:tcPr>
            <w:tcW w:w="1595" w:type="dxa"/>
            <w:shd w:val="clear" w:color="auto" w:fill="1F497D"/>
          </w:tcPr>
          <w:p w14:paraId="63CB6F13" w14:textId="77777777" w:rsidR="00027D08" w:rsidRDefault="004629CD">
            <w:pPr>
              <w:spacing w:before="40" w:after="40"/>
              <w:jc w:val="center"/>
              <w:rPr>
                <w:sz w:val="17"/>
                <w:szCs w:val="17"/>
              </w:rPr>
            </w:pPr>
            <w:r>
              <w:rPr>
                <w:b/>
                <w:color w:val="FFFFFF"/>
                <w:sz w:val="17"/>
              </w:rPr>
              <w:t>full in</w:t>
            </w:r>
          </w:p>
        </w:tc>
      </w:tr>
      <w:tr w:rsidR="00027D08" w14:paraId="4FDEA5BA" w14:textId="77777777">
        <w:trPr>
          <w:cantSplit/>
          <w:jc w:val="center"/>
        </w:trPr>
        <w:tc>
          <w:tcPr>
            <w:tcW w:w="2296" w:type="dxa"/>
          </w:tcPr>
          <w:p w14:paraId="222C8DBB" w14:textId="77777777" w:rsidR="00027D08" w:rsidRDefault="004629CD">
            <w:pPr>
              <w:spacing w:before="30" w:after="30"/>
              <w:rPr>
                <w:sz w:val="17"/>
                <w:szCs w:val="17"/>
              </w:rPr>
            </w:pPr>
            <w:r>
              <w:rPr>
                <w:sz w:val="17"/>
              </w:rPr>
              <w:t>Ibri</w:t>
            </w:r>
          </w:p>
        </w:tc>
        <w:tc>
          <w:tcPr>
            <w:tcW w:w="1531" w:type="dxa"/>
          </w:tcPr>
          <w:p w14:paraId="2246013F" w14:textId="77777777" w:rsidR="00027D08" w:rsidRDefault="004629CD">
            <w:pPr>
              <w:spacing w:before="30" w:after="30"/>
              <w:jc w:val="center"/>
              <w:rPr>
                <w:sz w:val="17"/>
                <w:szCs w:val="17"/>
              </w:rPr>
            </w:pPr>
            <w:r>
              <w:rPr>
                <w:sz w:val="17"/>
              </w:rPr>
              <w:t>73,299</w:t>
            </w:r>
          </w:p>
        </w:tc>
        <w:tc>
          <w:tcPr>
            <w:tcW w:w="1850" w:type="dxa"/>
          </w:tcPr>
          <w:p w14:paraId="72AA9E35" w14:textId="77777777" w:rsidR="00027D08" w:rsidRDefault="004629CD">
            <w:pPr>
              <w:spacing w:before="30" w:after="30"/>
              <w:jc w:val="center"/>
              <w:rPr>
                <w:sz w:val="17"/>
                <w:szCs w:val="17"/>
              </w:rPr>
            </w:pPr>
            <w:r>
              <w:rPr>
                <w:sz w:val="17"/>
              </w:rPr>
              <w:t>140,405</w:t>
            </w:r>
          </w:p>
        </w:tc>
        <w:tc>
          <w:tcPr>
            <w:tcW w:w="1084" w:type="dxa"/>
          </w:tcPr>
          <w:p w14:paraId="16844CAB" w14:textId="77777777" w:rsidR="00027D08" w:rsidRDefault="004629CD">
            <w:pPr>
              <w:spacing w:before="30" w:after="30"/>
              <w:jc w:val="center"/>
              <w:rPr>
                <w:sz w:val="17"/>
                <w:szCs w:val="17"/>
              </w:rPr>
            </w:pPr>
            <w:r>
              <w:rPr>
                <w:sz w:val="17"/>
              </w:rPr>
              <w:t>2056</w:t>
            </w:r>
          </w:p>
        </w:tc>
        <w:tc>
          <w:tcPr>
            <w:tcW w:w="1850" w:type="dxa"/>
          </w:tcPr>
          <w:p w14:paraId="6C7E07DF" w14:textId="77777777" w:rsidR="00027D08" w:rsidRDefault="004629CD">
            <w:pPr>
              <w:spacing w:before="30" w:after="30"/>
              <w:jc w:val="center"/>
              <w:rPr>
                <w:sz w:val="17"/>
                <w:szCs w:val="17"/>
              </w:rPr>
            </w:pPr>
            <w:r>
              <w:rPr>
                <w:sz w:val="17"/>
              </w:rPr>
              <w:t>140,405</w:t>
            </w:r>
          </w:p>
        </w:tc>
        <w:tc>
          <w:tcPr>
            <w:tcW w:w="1595" w:type="dxa"/>
          </w:tcPr>
          <w:p w14:paraId="3A00E85A" w14:textId="77777777" w:rsidR="00027D08" w:rsidRDefault="004629CD">
            <w:pPr>
              <w:spacing w:before="30" w:after="30"/>
              <w:jc w:val="center"/>
              <w:rPr>
                <w:sz w:val="17"/>
                <w:szCs w:val="17"/>
              </w:rPr>
            </w:pPr>
            <w:r>
              <w:rPr>
                <w:sz w:val="17"/>
              </w:rPr>
              <w:t>2057</w:t>
            </w:r>
          </w:p>
        </w:tc>
      </w:tr>
      <w:tr w:rsidR="00027D08" w14:paraId="75804E56" w14:textId="77777777">
        <w:trPr>
          <w:cantSplit/>
          <w:jc w:val="center"/>
        </w:trPr>
        <w:tc>
          <w:tcPr>
            <w:tcW w:w="2296" w:type="dxa"/>
          </w:tcPr>
          <w:p w14:paraId="2B88B307" w14:textId="77777777" w:rsidR="00027D08" w:rsidRDefault="004629CD">
            <w:pPr>
              <w:spacing w:before="30" w:after="30"/>
              <w:rPr>
                <w:sz w:val="17"/>
                <w:szCs w:val="17"/>
              </w:rPr>
            </w:pPr>
            <w:r>
              <w:rPr>
                <w:sz w:val="17"/>
              </w:rPr>
              <w:t>Ad Dariz</w:t>
            </w:r>
          </w:p>
        </w:tc>
        <w:tc>
          <w:tcPr>
            <w:tcW w:w="1531" w:type="dxa"/>
          </w:tcPr>
          <w:p w14:paraId="3648E0F2" w14:textId="77777777" w:rsidR="00027D08" w:rsidRDefault="004629CD">
            <w:pPr>
              <w:spacing w:before="30" w:after="30"/>
              <w:jc w:val="center"/>
              <w:rPr>
                <w:sz w:val="17"/>
                <w:szCs w:val="17"/>
              </w:rPr>
            </w:pPr>
            <w:r>
              <w:rPr>
                <w:sz w:val="17"/>
              </w:rPr>
              <w:t>16,854</w:t>
            </w:r>
          </w:p>
        </w:tc>
        <w:tc>
          <w:tcPr>
            <w:tcW w:w="1850" w:type="dxa"/>
          </w:tcPr>
          <w:p w14:paraId="24EA6FBE" w14:textId="77777777" w:rsidR="00027D08" w:rsidRDefault="004629CD">
            <w:pPr>
              <w:spacing w:before="30" w:after="30"/>
              <w:jc w:val="center"/>
              <w:rPr>
                <w:sz w:val="17"/>
                <w:szCs w:val="17"/>
              </w:rPr>
            </w:pPr>
            <w:r>
              <w:rPr>
                <w:sz w:val="17"/>
              </w:rPr>
              <w:t>28,704</w:t>
            </w:r>
          </w:p>
        </w:tc>
        <w:tc>
          <w:tcPr>
            <w:tcW w:w="1084" w:type="dxa"/>
          </w:tcPr>
          <w:p w14:paraId="50CD9EF8" w14:textId="77777777" w:rsidR="00027D08" w:rsidRDefault="004629CD">
            <w:pPr>
              <w:spacing w:before="30" w:after="30"/>
              <w:jc w:val="center"/>
              <w:rPr>
                <w:sz w:val="17"/>
                <w:szCs w:val="17"/>
              </w:rPr>
            </w:pPr>
            <w:r>
              <w:rPr>
                <w:sz w:val="17"/>
              </w:rPr>
              <w:t>2062</w:t>
            </w:r>
          </w:p>
        </w:tc>
        <w:tc>
          <w:tcPr>
            <w:tcW w:w="1850" w:type="dxa"/>
          </w:tcPr>
          <w:p w14:paraId="7B586CDA" w14:textId="77777777" w:rsidR="00027D08" w:rsidRDefault="004629CD">
            <w:pPr>
              <w:spacing w:before="30" w:after="30"/>
              <w:jc w:val="center"/>
              <w:rPr>
                <w:sz w:val="17"/>
                <w:szCs w:val="17"/>
              </w:rPr>
            </w:pPr>
            <w:r>
              <w:rPr>
                <w:sz w:val="17"/>
              </w:rPr>
              <w:t>28,704</w:t>
            </w:r>
          </w:p>
        </w:tc>
        <w:tc>
          <w:tcPr>
            <w:tcW w:w="1595" w:type="dxa"/>
          </w:tcPr>
          <w:p w14:paraId="0A54E275" w14:textId="77777777" w:rsidR="00027D08" w:rsidRDefault="004629CD">
            <w:pPr>
              <w:spacing w:before="30" w:after="30"/>
              <w:jc w:val="center"/>
              <w:rPr>
                <w:sz w:val="17"/>
                <w:szCs w:val="17"/>
              </w:rPr>
            </w:pPr>
            <w:r>
              <w:rPr>
                <w:sz w:val="17"/>
              </w:rPr>
              <w:t>2063</w:t>
            </w:r>
          </w:p>
        </w:tc>
      </w:tr>
      <w:tr w:rsidR="00027D08" w14:paraId="66D96A3E" w14:textId="77777777">
        <w:trPr>
          <w:cantSplit/>
          <w:jc w:val="center"/>
        </w:trPr>
        <w:tc>
          <w:tcPr>
            <w:tcW w:w="2296" w:type="dxa"/>
          </w:tcPr>
          <w:p w14:paraId="564A1D0C" w14:textId="77777777" w:rsidR="00027D08" w:rsidRDefault="004629CD">
            <w:pPr>
              <w:spacing w:before="30" w:after="30"/>
              <w:rPr>
                <w:sz w:val="17"/>
                <w:szCs w:val="17"/>
              </w:rPr>
            </w:pPr>
            <w:r>
              <w:rPr>
                <w:sz w:val="17"/>
              </w:rPr>
              <w:t>Al Araqi</w:t>
            </w:r>
          </w:p>
        </w:tc>
        <w:tc>
          <w:tcPr>
            <w:tcW w:w="1531" w:type="dxa"/>
          </w:tcPr>
          <w:p w14:paraId="74492D19" w14:textId="77777777" w:rsidR="00027D08" w:rsidRDefault="004629CD">
            <w:pPr>
              <w:spacing w:before="30" w:after="30"/>
              <w:jc w:val="center"/>
              <w:rPr>
                <w:sz w:val="17"/>
                <w:szCs w:val="17"/>
              </w:rPr>
            </w:pPr>
            <w:r>
              <w:rPr>
                <w:sz w:val="17"/>
              </w:rPr>
              <w:t>11,832</w:t>
            </w:r>
          </w:p>
        </w:tc>
        <w:tc>
          <w:tcPr>
            <w:tcW w:w="1850" w:type="dxa"/>
          </w:tcPr>
          <w:p w14:paraId="36540CD2" w14:textId="77777777" w:rsidR="00027D08" w:rsidRDefault="004629CD">
            <w:pPr>
              <w:spacing w:before="30" w:after="30"/>
              <w:jc w:val="center"/>
              <w:rPr>
                <w:sz w:val="17"/>
                <w:szCs w:val="17"/>
              </w:rPr>
            </w:pPr>
            <w:r>
              <w:rPr>
                <w:sz w:val="17"/>
              </w:rPr>
              <w:t>22,528</w:t>
            </w:r>
          </w:p>
        </w:tc>
        <w:tc>
          <w:tcPr>
            <w:tcW w:w="1084" w:type="dxa"/>
          </w:tcPr>
          <w:p w14:paraId="517CAE21" w14:textId="77777777" w:rsidR="00027D08" w:rsidRDefault="004629CD">
            <w:pPr>
              <w:spacing w:before="30" w:after="30"/>
              <w:jc w:val="center"/>
              <w:rPr>
                <w:sz w:val="17"/>
                <w:szCs w:val="17"/>
              </w:rPr>
            </w:pPr>
            <w:r>
              <w:rPr>
                <w:sz w:val="17"/>
              </w:rPr>
              <w:t>2057</w:t>
            </w:r>
          </w:p>
        </w:tc>
        <w:tc>
          <w:tcPr>
            <w:tcW w:w="1850" w:type="dxa"/>
          </w:tcPr>
          <w:p w14:paraId="3730F9A9" w14:textId="77777777" w:rsidR="00027D08" w:rsidRDefault="004629CD">
            <w:pPr>
              <w:spacing w:before="30" w:after="30"/>
              <w:jc w:val="center"/>
              <w:rPr>
                <w:sz w:val="17"/>
                <w:szCs w:val="17"/>
              </w:rPr>
            </w:pPr>
            <w:r>
              <w:rPr>
                <w:sz w:val="17"/>
              </w:rPr>
              <w:t>22,528</w:t>
            </w:r>
          </w:p>
        </w:tc>
        <w:tc>
          <w:tcPr>
            <w:tcW w:w="1595" w:type="dxa"/>
          </w:tcPr>
          <w:p w14:paraId="6CE6A1C8" w14:textId="77777777" w:rsidR="00027D08" w:rsidRDefault="004629CD">
            <w:pPr>
              <w:spacing w:before="30" w:after="30"/>
              <w:jc w:val="center"/>
              <w:rPr>
                <w:sz w:val="17"/>
                <w:szCs w:val="17"/>
              </w:rPr>
            </w:pPr>
            <w:r>
              <w:rPr>
                <w:sz w:val="17"/>
              </w:rPr>
              <w:t>2057</w:t>
            </w:r>
          </w:p>
        </w:tc>
      </w:tr>
      <w:tr w:rsidR="00027D08" w14:paraId="1CA80960" w14:textId="77777777">
        <w:trPr>
          <w:cantSplit/>
          <w:jc w:val="center"/>
        </w:trPr>
        <w:tc>
          <w:tcPr>
            <w:tcW w:w="2296" w:type="dxa"/>
          </w:tcPr>
          <w:p w14:paraId="3DCDBEA4" w14:textId="77777777" w:rsidR="00027D08" w:rsidRDefault="004629CD">
            <w:pPr>
              <w:spacing w:before="30" w:after="30"/>
              <w:rPr>
                <w:sz w:val="17"/>
                <w:szCs w:val="17"/>
              </w:rPr>
            </w:pPr>
            <w:r>
              <w:rPr>
                <w:sz w:val="17"/>
              </w:rPr>
              <w:t>Al Aynayn</w:t>
            </w:r>
          </w:p>
        </w:tc>
        <w:tc>
          <w:tcPr>
            <w:tcW w:w="1531" w:type="dxa"/>
          </w:tcPr>
          <w:p w14:paraId="1917658F" w14:textId="77777777" w:rsidR="00027D08" w:rsidRDefault="004629CD">
            <w:pPr>
              <w:spacing w:before="30" w:after="30"/>
              <w:jc w:val="center"/>
              <w:rPr>
                <w:sz w:val="17"/>
                <w:szCs w:val="17"/>
              </w:rPr>
            </w:pPr>
            <w:r>
              <w:rPr>
                <w:sz w:val="17"/>
              </w:rPr>
              <w:t>7,459</w:t>
            </w:r>
          </w:p>
        </w:tc>
        <w:tc>
          <w:tcPr>
            <w:tcW w:w="1850" w:type="dxa"/>
          </w:tcPr>
          <w:p w14:paraId="319FD978" w14:textId="77777777" w:rsidR="00027D08" w:rsidRDefault="004629CD">
            <w:pPr>
              <w:spacing w:before="30" w:after="30"/>
              <w:jc w:val="center"/>
              <w:rPr>
                <w:sz w:val="17"/>
                <w:szCs w:val="17"/>
              </w:rPr>
            </w:pPr>
            <w:r>
              <w:rPr>
                <w:sz w:val="17"/>
              </w:rPr>
              <w:t>12,013</w:t>
            </w:r>
          </w:p>
        </w:tc>
        <w:tc>
          <w:tcPr>
            <w:tcW w:w="1084" w:type="dxa"/>
          </w:tcPr>
          <w:p w14:paraId="5C66A51D" w14:textId="77777777" w:rsidR="00027D08" w:rsidRDefault="004629CD">
            <w:pPr>
              <w:spacing w:before="30" w:after="30"/>
              <w:jc w:val="center"/>
              <w:rPr>
                <w:sz w:val="17"/>
                <w:szCs w:val="17"/>
              </w:rPr>
            </w:pPr>
            <w:r>
              <w:rPr>
                <w:sz w:val="17"/>
              </w:rPr>
              <w:t>2060</w:t>
            </w:r>
          </w:p>
        </w:tc>
        <w:tc>
          <w:tcPr>
            <w:tcW w:w="1850" w:type="dxa"/>
          </w:tcPr>
          <w:p w14:paraId="68D91F2D" w14:textId="77777777" w:rsidR="00027D08" w:rsidRDefault="004629CD">
            <w:pPr>
              <w:spacing w:before="30" w:after="30"/>
              <w:jc w:val="center"/>
              <w:rPr>
                <w:sz w:val="17"/>
                <w:szCs w:val="17"/>
              </w:rPr>
            </w:pPr>
            <w:r>
              <w:rPr>
                <w:sz w:val="17"/>
              </w:rPr>
              <w:t>12,013</w:t>
            </w:r>
          </w:p>
        </w:tc>
        <w:tc>
          <w:tcPr>
            <w:tcW w:w="1595" w:type="dxa"/>
          </w:tcPr>
          <w:p w14:paraId="6C8DF2C9" w14:textId="77777777" w:rsidR="00027D08" w:rsidRDefault="004629CD">
            <w:pPr>
              <w:spacing w:before="30" w:after="30"/>
              <w:jc w:val="center"/>
              <w:rPr>
                <w:sz w:val="17"/>
                <w:szCs w:val="17"/>
              </w:rPr>
            </w:pPr>
            <w:r>
              <w:rPr>
                <w:sz w:val="17"/>
              </w:rPr>
              <w:t>2066</w:t>
            </w:r>
          </w:p>
        </w:tc>
      </w:tr>
      <w:tr w:rsidR="00027D08" w14:paraId="5D45A015" w14:textId="77777777">
        <w:trPr>
          <w:cantSplit/>
          <w:jc w:val="center"/>
        </w:trPr>
        <w:tc>
          <w:tcPr>
            <w:tcW w:w="2296" w:type="dxa"/>
          </w:tcPr>
          <w:p w14:paraId="757C6131" w14:textId="77777777" w:rsidR="00027D08" w:rsidRDefault="004629CD">
            <w:pPr>
              <w:spacing w:before="30" w:after="30"/>
              <w:rPr>
                <w:sz w:val="17"/>
                <w:szCs w:val="17"/>
              </w:rPr>
            </w:pPr>
            <w:r>
              <w:rPr>
                <w:sz w:val="17"/>
              </w:rPr>
              <w:t>Al Wahrah</w:t>
            </w:r>
          </w:p>
        </w:tc>
        <w:tc>
          <w:tcPr>
            <w:tcW w:w="1531" w:type="dxa"/>
          </w:tcPr>
          <w:p w14:paraId="3FA99348" w14:textId="77777777" w:rsidR="00027D08" w:rsidRDefault="004629CD">
            <w:pPr>
              <w:spacing w:before="30" w:after="30"/>
              <w:jc w:val="center"/>
              <w:rPr>
                <w:sz w:val="17"/>
                <w:szCs w:val="17"/>
              </w:rPr>
            </w:pPr>
            <w:r>
              <w:rPr>
                <w:sz w:val="17"/>
              </w:rPr>
              <w:t>7,109</w:t>
            </w:r>
          </w:p>
        </w:tc>
        <w:tc>
          <w:tcPr>
            <w:tcW w:w="1850" w:type="dxa"/>
          </w:tcPr>
          <w:p w14:paraId="6783FC02" w14:textId="77777777" w:rsidR="00027D08" w:rsidRDefault="004629CD">
            <w:pPr>
              <w:spacing w:before="30" w:after="30"/>
              <w:jc w:val="center"/>
              <w:rPr>
                <w:sz w:val="17"/>
                <w:szCs w:val="17"/>
              </w:rPr>
            </w:pPr>
            <w:r>
              <w:rPr>
                <w:sz w:val="17"/>
              </w:rPr>
              <w:t>10,460</w:t>
            </w:r>
          </w:p>
        </w:tc>
        <w:tc>
          <w:tcPr>
            <w:tcW w:w="1084" w:type="dxa"/>
          </w:tcPr>
          <w:p w14:paraId="4D67C42C" w14:textId="77777777" w:rsidR="00027D08" w:rsidRDefault="004629CD">
            <w:pPr>
              <w:spacing w:before="30" w:after="30"/>
              <w:jc w:val="center"/>
              <w:rPr>
                <w:sz w:val="17"/>
                <w:szCs w:val="17"/>
              </w:rPr>
            </w:pPr>
            <w:r>
              <w:rPr>
                <w:sz w:val="17"/>
              </w:rPr>
              <w:t>2070</w:t>
            </w:r>
          </w:p>
        </w:tc>
        <w:tc>
          <w:tcPr>
            <w:tcW w:w="1850" w:type="dxa"/>
          </w:tcPr>
          <w:p w14:paraId="20DDB7F5" w14:textId="77777777" w:rsidR="00027D08" w:rsidRDefault="004629CD">
            <w:pPr>
              <w:spacing w:before="30" w:after="30"/>
              <w:jc w:val="center"/>
              <w:rPr>
                <w:sz w:val="17"/>
                <w:szCs w:val="17"/>
              </w:rPr>
            </w:pPr>
            <w:r>
              <w:rPr>
                <w:sz w:val="17"/>
              </w:rPr>
              <w:t>9,765</w:t>
            </w:r>
          </w:p>
        </w:tc>
        <w:tc>
          <w:tcPr>
            <w:tcW w:w="1595" w:type="dxa"/>
          </w:tcPr>
          <w:p w14:paraId="74E70206" w14:textId="77777777" w:rsidR="00027D08" w:rsidRDefault="004629CD">
            <w:pPr>
              <w:spacing w:before="30" w:after="30"/>
              <w:jc w:val="center"/>
              <w:rPr>
                <w:sz w:val="17"/>
                <w:szCs w:val="17"/>
              </w:rPr>
            </w:pPr>
            <w:r>
              <w:rPr>
                <w:sz w:val="17"/>
              </w:rPr>
              <w:t>2073</w:t>
            </w:r>
          </w:p>
        </w:tc>
      </w:tr>
      <w:tr w:rsidR="00027D08" w14:paraId="2EFA9FE9" w14:textId="77777777">
        <w:trPr>
          <w:cantSplit/>
          <w:jc w:val="center"/>
        </w:trPr>
        <w:tc>
          <w:tcPr>
            <w:tcW w:w="2296" w:type="dxa"/>
          </w:tcPr>
          <w:p w14:paraId="531B21DD" w14:textId="77777777" w:rsidR="00027D08" w:rsidRDefault="004629CD">
            <w:pPr>
              <w:spacing w:before="30" w:after="30"/>
              <w:rPr>
                <w:sz w:val="17"/>
                <w:szCs w:val="17"/>
              </w:rPr>
            </w:pPr>
            <w:r>
              <w:rPr>
                <w:sz w:val="17"/>
              </w:rPr>
              <w:t>At Tayyib</w:t>
            </w:r>
          </w:p>
        </w:tc>
        <w:tc>
          <w:tcPr>
            <w:tcW w:w="1531" w:type="dxa"/>
          </w:tcPr>
          <w:p w14:paraId="52EF0C20" w14:textId="77777777" w:rsidR="00027D08" w:rsidRDefault="004629CD">
            <w:pPr>
              <w:spacing w:before="30" w:after="30"/>
              <w:jc w:val="center"/>
              <w:rPr>
                <w:sz w:val="17"/>
                <w:szCs w:val="17"/>
              </w:rPr>
            </w:pPr>
            <w:r>
              <w:rPr>
                <w:sz w:val="17"/>
              </w:rPr>
              <w:t>34,675</w:t>
            </w:r>
          </w:p>
        </w:tc>
        <w:tc>
          <w:tcPr>
            <w:tcW w:w="1850" w:type="dxa"/>
          </w:tcPr>
          <w:p w14:paraId="37B11698" w14:textId="77777777" w:rsidR="00027D08" w:rsidRDefault="004629CD">
            <w:pPr>
              <w:spacing w:before="30" w:after="30"/>
              <w:jc w:val="center"/>
              <w:rPr>
                <w:sz w:val="17"/>
                <w:szCs w:val="17"/>
              </w:rPr>
            </w:pPr>
            <w:r>
              <w:rPr>
                <w:sz w:val="17"/>
              </w:rPr>
              <w:t>38,023</w:t>
            </w:r>
          </w:p>
        </w:tc>
        <w:tc>
          <w:tcPr>
            <w:tcW w:w="1084" w:type="dxa"/>
          </w:tcPr>
          <w:p w14:paraId="1FBC9F6F" w14:textId="77777777" w:rsidR="00027D08" w:rsidRDefault="004629CD">
            <w:pPr>
              <w:spacing w:before="30" w:after="30"/>
              <w:jc w:val="center"/>
              <w:rPr>
                <w:sz w:val="17"/>
                <w:szCs w:val="17"/>
              </w:rPr>
            </w:pPr>
            <w:r>
              <w:rPr>
                <w:sz w:val="17"/>
              </w:rPr>
              <w:t>2068</w:t>
            </w:r>
          </w:p>
        </w:tc>
        <w:tc>
          <w:tcPr>
            <w:tcW w:w="1850" w:type="dxa"/>
          </w:tcPr>
          <w:p w14:paraId="223D337A" w14:textId="77777777" w:rsidR="00027D08" w:rsidRDefault="004629CD">
            <w:pPr>
              <w:spacing w:before="30" w:after="30"/>
              <w:jc w:val="center"/>
              <w:rPr>
                <w:sz w:val="17"/>
                <w:szCs w:val="17"/>
              </w:rPr>
            </w:pPr>
            <w:r>
              <w:rPr>
                <w:sz w:val="17"/>
              </w:rPr>
              <w:t>9,756</w:t>
            </w:r>
          </w:p>
        </w:tc>
        <w:tc>
          <w:tcPr>
            <w:tcW w:w="1595" w:type="dxa"/>
          </w:tcPr>
          <w:p w14:paraId="20EC941B" w14:textId="77777777" w:rsidR="00027D08" w:rsidRDefault="004629CD">
            <w:pPr>
              <w:spacing w:before="30" w:after="30"/>
              <w:jc w:val="center"/>
              <w:rPr>
                <w:sz w:val="17"/>
                <w:szCs w:val="17"/>
              </w:rPr>
            </w:pPr>
            <w:r>
              <w:rPr>
                <w:sz w:val="17"/>
              </w:rPr>
              <w:t>not before 2100</w:t>
            </w:r>
          </w:p>
        </w:tc>
      </w:tr>
      <w:tr w:rsidR="00027D08" w14:paraId="59E48205" w14:textId="77777777">
        <w:trPr>
          <w:cantSplit/>
          <w:jc w:val="center"/>
        </w:trPr>
        <w:tc>
          <w:tcPr>
            <w:tcW w:w="2296" w:type="dxa"/>
          </w:tcPr>
          <w:p w14:paraId="5FD567CA" w14:textId="77777777" w:rsidR="00027D08" w:rsidRDefault="004629CD">
            <w:pPr>
              <w:spacing w:before="30" w:after="30"/>
              <w:rPr>
                <w:sz w:val="17"/>
                <w:szCs w:val="17"/>
              </w:rPr>
            </w:pPr>
            <w:r>
              <w:rPr>
                <w:sz w:val="17"/>
              </w:rPr>
              <w:t>Ad Dibayshi</w:t>
            </w:r>
          </w:p>
        </w:tc>
        <w:tc>
          <w:tcPr>
            <w:tcW w:w="1531" w:type="dxa"/>
          </w:tcPr>
          <w:p w14:paraId="18FB886D" w14:textId="77777777" w:rsidR="00027D08" w:rsidRDefault="004629CD">
            <w:pPr>
              <w:spacing w:before="30" w:after="30"/>
              <w:jc w:val="center"/>
              <w:rPr>
                <w:sz w:val="17"/>
                <w:szCs w:val="17"/>
              </w:rPr>
            </w:pPr>
            <w:r>
              <w:rPr>
                <w:sz w:val="17"/>
              </w:rPr>
              <w:t>7,920</w:t>
            </w:r>
          </w:p>
        </w:tc>
        <w:tc>
          <w:tcPr>
            <w:tcW w:w="1850" w:type="dxa"/>
          </w:tcPr>
          <w:p w14:paraId="04AD817D" w14:textId="77777777" w:rsidR="00027D08" w:rsidRDefault="004629CD">
            <w:pPr>
              <w:spacing w:before="30" w:after="30"/>
              <w:jc w:val="center"/>
              <w:rPr>
                <w:sz w:val="17"/>
                <w:szCs w:val="17"/>
              </w:rPr>
            </w:pPr>
            <w:r>
              <w:rPr>
                <w:sz w:val="17"/>
              </w:rPr>
              <w:t>10,644</w:t>
            </w:r>
          </w:p>
        </w:tc>
        <w:tc>
          <w:tcPr>
            <w:tcW w:w="1084" w:type="dxa"/>
          </w:tcPr>
          <w:p w14:paraId="0F4D3B41" w14:textId="77777777" w:rsidR="00027D08" w:rsidRDefault="004629CD">
            <w:pPr>
              <w:spacing w:before="30" w:after="30"/>
              <w:jc w:val="center"/>
              <w:rPr>
                <w:sz w:val="17"/>
                <w:szCs w:val="17"/>
              </w:rPr>
            </w:pPr>
            <w:r>
              <w:rPr>
                <w:sz w:val="17"/>
              </w:rPr>
              <w:t>2063</w:t>
            </w:r>
          </w:p>
        </w:tc>
        <w:tc>
          <w:tcPr>
            <w:tcW w:w="1850" w:type="dxa"/>
          </w:tcPr>
          <w:p w14:paraId="20E6F1D9" w14:textId="77777777" w:rsidR="00027D08" w:rsidRDefault="004629CD">
            <w:pPr>
              <w:spacing w:before="30" w:after="30"/>
              <w:jc w:val="center"/>
              <w:rPr>
                <w:sz w:val="17"/>
                <w:szCs w:val="17"/>
              </w:rPr>
            </w:pPr>
            <w:r>
              <w:rPr>
                <w:sz w:val="17"/>
              </w:rPr>
              <w:t>7,938</w:t>
            </w:r>
          </w:p>
        </w:tc>
        <w:tc>
          <w:tcPr>
            <w:tcW w:w="1595" w:type="dxa"/>
          </w:tcPr>
          <w:p w14:paraId="56D8E560" w14:textId="77777777" w:rsidR="00027D08" w:rsidRDefault="004629CD">
            <w:pPr>
              <w:spacing w:before="30" w:after="30"/>
              <w:jc w:val="center"/>
              <w:rPr>
                <w:sz w:val="17"/>
                <w:szCs w:val="17"/>
              </w:rPr>
            </w:pPr>
            <w:r>
              <w:rPr>
                <w:sz w:val="17"/>
              </w:rPr>
              <w:t>2083</w:t>
            </w:r>
          </w:p>
        </w:tc>
      </w:tr>
      <w:tr w:rsidR="00027D08" w14:paraId="57A0B494" w14:textId="77777777">
        <w:trPr>
          <w:cantSplit/>
          <w:jc w:val="center"/>
        </w:trPr>
        <w:tc>
          <w:tcPr>
            <w:tcW w:w="2296" w:type="dxa"/>
          </w:tcPr>
          <w:p w14:paraId="2E5CD41B" w14:textId="77777777" w:rsidR="00027D08" w:rsidRDefault="004629CD">
            <w:pPr>
              <w:spacing w:before="30" w:after="30"/>
              <w:rPr>
                <w:sz w:val="17"/>
                <w:szCs w:val="17"/>
              </w:rPr>
            </w:pPr>
            <w:r>
              <w:rPr>
                <w:sz w:val="17"/>
              </w:rPr>
              <w:t>Al Jibayyah</w:t>
            </w:r>
          </w:p>
        </w:tc>
        <w:tc>
          <w:tcPr>
            <w:tcW w:w="1531" w:type="dxa"/>
          </w:tcPr>
          <w:p w14:paraId="3A41E4EE" w14:textId="77777777" w:rsidR="00027D08" w:rsidRDefault="004629CD">
            <w:pPr>
              <w:spacing w:before="30" w:after="30"/>
              <w:jc w:val="center"/>
              <w:rPr>
                <w:sz w:val="17"/>
                <w:szCs w:val="17"/>
              </w:rPr>
            </w:pPr>
            <w:r>
              <w:rPr>
                <w:sz w:val="17"/>
              </w:rPr>
              <w:t>11,306</w:t>
            </w:r>
          </w:p>
        </w:tc>
        <w:tc>
          <w:tcPr>
            <w:tcW w:w="1850" w:type="dxa"/>
          </w:tcPr>
          <w:p w14:paraId="0CF83F21" w14:textId="77777777" w:rsidR="00027D08" w:rsidRDefault="004629CD">
            <w:pPr>
              <w:spacing w:before="30" w:after="30"/>
              <w:jc w:val="center"/>
              <w:rPr>
                <w:sz w:val="17"/>
                <w:szCs w:val="17"/>
              </w:rPr>
            </w:pPr>
            <w:r>
              <w:rPr>
                <w:sz w:val="17"/>
              </w:rPr>
              <w:t>13,992</w:t>
            </w:r>
          </w:p>
        </w:tc>
        <w:tc>
          <w:tcPr>
            <w:tcW w:w="1084" w:type="dxa"/>
          </w:tcPr>
          <w:p w14:paraId="2A9A7F1A" w14:textId="77777777" w:rsidR="00027D08" w:rsidRDefault="004629CD">
            <w:pPr>
              <w:spacing w:before="30" w:after="30"/>
              <w:jc w:val="center"/>
              <w:rPr>
                <w:sz w:val="17"/>
                <w:szCs w:val="17"/>
              </w:rPr>
            </w:pPr>
            <w:r>
              <w:rPr>
                <w:sz w:val="17"/>
              </w:rPr>
              <w:t>2070</w:t>
            </w:r>
          </w:p>
        </w:tc>
        <w:tc>
          <w:tcPr>
            <w:tcW w:w="1850" w:type="dxa"/>
          </w:tcPr>
          <w:p w14:paraId="040ABF12" w14:textId="77777777" w:rsidR="00027D08" w:rsidRDefault="004629CD">
            <w:pPr>
              <w:spacing w:before="30" w:after="30"/>
              <w:jc w:val="center"/>
              <w:rPr>
                <w:sz w:val="17"/>
                <w:szCs w:val="17"/>
              </w:rPr>
            </w:pPr>
            <w:r>
              <w:rPr>
                <w:sz w:val="17"/>
              </w:rPr>
              <w:t>7,826</w:t>
            </w:r>
          </w:p>
        </w:tc>
        <w:tc>
          <w:tcPr>
            <w:tcW w:w="1595" w:type="dxa"/>
          </w:tcPr>
          <w:p w14:paraId="2B50D8FA" w14:textId="77777777" w:rsidR="00027D08" w:rsidRDefault="004629CD">
            <w:pPr>
              <w:spacing w:before="30" w:after="30"/>
              <w:jc w:val="center"/>
              <w:rPr>
                <w:sz w:val="17"/>
                <w:szCs w:val="17"/>
              </w:rPr>
            </w:pPr>
            <w:r>
              <w:rPr>
                <w:sz w:val="17"/>
              </w:rPr>
              <w:t>2095</w:t>
            </w:r>
          </w:p>
        </w:tc>
      </w:tr>
      <w:tr w:rsidR="00027D08" w14:paraId="7923C2E0" w14:textId="77777777">
        <w:trPr>
          <w:cantSplit/>
          <w:jc w:val="center"/>
        </w:trPr>
        <w:tc>
          <w:tcPr>
            <w:tcW w:w="2296" w:type="dxa"/>
          </w:tcPr>
          <w:p w14:paraId="4B3C6FBA" w14:textId="77777777" w:rsidR="00027D08" w:rsidRDefault="004629CD">
            <w:pPr>
              <w:spacing w:before="30" w:after="30"/>
              <w:rPr>
                <w:sz w:val="17"/>
                <w:szCs w:val="17"/>
              </w:rPr>
            </w:pPr>
            <w:r>
              <w:rPr>
                <w:sz w:val="17"/>
              </w:rPr>
              <w:t>Bat</w:t>
            </w:r>
          </w:p>
        </w:tc>
        <w:tc>
          <w:tcPr>
            <w:tcW w:w="1531" w:type="dxa"/>
          </w:tcPr>
          <w:p w14:paraId="689703DE" w14:textId="77777777" w:rsidR="00027D08" w:rsidRDefault="004629CD">
            <w:pPr>
              <w:spacing w:before="30" w:after="30"/>
              <w:jc w:val="center"/>
              <w:rPr>
                <w:sz w:val="17"/>
                <w:szCs w:val="17"/>
              </w:rPr>
            </w:pPr>
            <w:r>
              <w:rPr>
                <w:sz w:val="17"/>
              </w:rPr>
              <w:t>2,226</w:t>
            </w:r>
          </w:p>
        </w:tc>
        <w:tc>
          <w:tcPr>
            <w:tcW w:w="1850" w:type="dxa"/>
          </w:tcPr>
          <w:p w14:paraId="047C3890" w14:textId="77777777" w:rsidR="00027D08" w:rsidRDefault="004629CD">
            <w:pPr>
              <w:spacing w:before="30" w:after="30"/>
              <w:jc w:val="center"/>
              <w:rPr>
                <w:sz w:val="17"/>
                <w:szCs w:val="17"/>
              </w:rPr>
            </w:pPr>
            <w:r>
              <w:rPr>
                <w:sz w:val="17"/>
              </w:rPr>
              <w:t>4,783</w:t>
            </w:r>
          </w:p>
        </w:tc>
        <w:tc>
          <w:tcPr>
            <w:tcW w:w="1084" w:type="dxa"/>
          </w:tcPr>
          <w:p w14:paraId="2C92A8C8" w14:textId="77777777" w:rsidR="00027D08" w:rsidRDefault="004629CD">
            <w:pPr>
              <w:spacing w:before="30" w:after="30"/>
              <w:jc w:val="center"/>
              <w:rPr>
                <w:sz w:val="17"/>
                <w:szCs w:val="17"/>
              </w:rPr>
            </w:pPr>
            <w:r>
              <w:rPr>
                <w:sz w:val="17"/>
              </w:rPr>
              <w:t>2052</w:t>
            </w:r>
          </w:p>
        </w:tc>
        <w:tc>
          <w:tcPr>
            <w:tcW w:w="1850" w:type="dxa"/>
          </w:tcPr>
          <w:p w14:paraId="1161CA8A" w14:textId="77777777" w:rsidR="00027D08" w:rsidRDefault="004629CD">
            <w:pPr>
              <w:spacing w:before="30" w:after="30"/>
              <w:jc w:val="center"/>
              <w:rPr>
                <w:sz w:val="17"/>
                <w:szCs w:val="17"/>
              </w:rPr>
            </w:pPr>
            <w:r>
              <w:rPr>
                <w:sz w:val="17"/>
              </w:rPr>
              <w:t>4,783</w:t>
            </w:r>
          </w:p>
        </w:tc>
        <w:tc>
          <w:tcPr>
            <w:tcW w:w="1595" w:type="dxa"/>
          </w:tcPr>
          <w:p w14:paraId="6FA3C75A" w14:textId="77777777" w:rsidR="00027D08" w:rsidRDefault="004629CD">
            <w:pPr>
              <w:spacing w:before="30" w:after="30"/>
              <w:jc w:val="center"/>
              <w:rPr>
                <w:sz w:val="17"/>
                <w:szCs w:val="17"/>
              </w:rPr>
            </w:pPr>
            <w:r>
              <w:rPr>
                <w:sz w:val="17"/>
              </w:rPr>
              <w:t>2052</w:t>
            </w:r>
          </w:p>
        </w:tc>
      </w:tr>
      <w:tr w:rsidR="00027D08" w14:paraId="477C65B3" w14:textId="77777777">
        <w:trPr>
          <w:cantSplit/>
          <w:jc w:val="center"/>
        </w:trPr>
        <w:tc>
          <w:tcPr>
            <w:tcW w:w="2296" w:type="dxa"/>
          </w:tcPr>
          <w:p w14:paraId="6BF7FCE4" w14:textId="77777777" w:rsidR="00027D08" w:rsidRDefault="004629CD">
            <w:pPr>
              <w:spacing w:before="30" w:after="30"/>
              <w:rPr>
                <w:sz w:val="17"/>
                <w:szCs w:val="17"/>
              </w:rPr>
            </w:pPr>
            <w:r>
              <w:rPr>
                <w:sz w:val="17"/>
              </w:rPr>
              <w:t>Tanam</w:t>
            </w:r>
          </w:p>
        </w:tc>
        <w:tc>
          <w:tcPr>
            <w:tcW w:w="1531" w:type="dxa"/>
          </w:tcPr>
          <w:p w14:paraId="23AD97DD" w14:textId="77777777" w:rsidR="00027D08" w:rsidRDefault="004629CD">
            <w:pPr>
              <w:spacing w:before="30" w:after="30"/>
              <w:jc w:val="center"/>
              <w:rPr>
                <w:sz w:val="17"/>
                <w:szCs w:val="17"/>
              </w:rPr>
            </w:pPr>
            <w:r>
              <w:rPr>
                <w:sz w:val="17"/>
              </w:rPr>
              <w:t>6,779</w:t>
            </w:r>
          </w:p>
        </w:tc>
        <w:tc>
          <w:tcPr>
            <w:tcW w:w="1850" w:type="dxa"/>
          </w:tcPr>
          <w:p w14:paraId="55A7B574" w14:textId="77777777" w:rsidR="00027D08" w:rsidRDefault="004629CD">
            <w:pPr>
              <w:spacing w:before="30" w:after="30"/>
              <w:jc w:val="center"/>
              <w:rPr>
                <w:sz w:val="17"/>
                <w:szCs w:val="17"/>
              </w:rPr>
            </w:pPr>
            <w:r>
              <w:rPr>
                <w:sz w:val="17"/>
              </w:rPr>
              <w:t>8,895</w:t>
            </w:r>
          </w:p>
        </w:tc>
        <w:tc>
          <w:tcPr>
            <w:tcW w:w="1084" w:type="dxa"/>
          </w:tcPr>
          <w:p w14:paraId="1DE8F783" w14:textId="77777777" w:rsidR="00027D08" w:rsidRDefault="004629CD">
            <w:pPr>
              <w:spacing w:before="30" w:after="30"/>
              <w:jc w:val="center"/>
              <w:rPr>
                <w:sz w:val="17"/>
                <w:szCs w:val="17"/>
              </w:rPr>
            </w:pPr>
            <w:r>
              <w:rPr>
                <w:sz w:val="17"/>
              </w:rPr>
              <w:t>2069</w:t>
            </w:r>
          </w:p>
        </w:tc>
        <w:tc>
          <w:tcPr>
            <w:tcW w:w="1850" w:type="dxa"/>
          </w:tcPr>
          <w:p w14:paraId="0D6C244D" w14:textId="77777777" w:rsidR="00027D08" w:rsidRDefault="004629CD">
            <w:pPr>
              <w:spacing w:before="30" w:after="30"/>
              <w:jc w:val="center"/>
              <w:rPr>
                <w:sz w:val="17"/>
                <w:szCs w:val="17"/>
              </w:rPr>
            </w:pPr>
            <w:r>
              <w:rPr>
                <w:sz w:val="17"/>
              </w:rPr>
              <w:t>6,167</w:t>
            </w:r>
          </w:p>
        </w:tc>
        <w:tc>
          <w:tcPr>
            <w:tcW w:w="1595" w:type="dxa"/>
          </w:tcPr>
          <w:p w14:paraId="08B94AEF" w14:textId="77777777" w:rsidR="00027D08" w:rsidRDefault="004629CD">
            <w:pPr>
              <w:spacing w:before="30" w:after="30"/>
              <w:jc w:val="center"/>
              <w:rPr>
                <w:sz w:val="17"/>
                <w:szCs w:val="17"/>
              </w:rPr>
            </w:pPr>
            <w:r>
              <w:rPr>
                <w:sz w:val="17"/>
              </w:rPr>
              <w:t>2086</w:t>
            </w:r>
          </w:p>
        </w:tc>
      </w:tr>
      <w:tr w:rsidR="00027D08" w14:paraId="3DBEAD14" w14:textId="77777777">
        <w:trPr>
          <w:cantSplit/>
          <w:jc w:val="center"/>
        </w:trPr>
        <w:tc>
          <w:tcPr>
            <w:tcW w:w="2296" w:type="dxa"/>
          </w:tcPr>
          <w:p w14:paraId="0A566AAF" w14:textId="77777777" w:rsidR="00027D08" w:rsidRDefault="004629CD">
            <w:pPr>
              <w:spacing w:before="30" w:after="30"/>
              <w:rPr>
                <w:sz w:val="17"/>
                <w:szCs w:val="17"/>
              </w:rPr>
            </w:pPr>
            <w:r>
              <w:rPr>
                <w:sz w:val="17"/>
              </w:rPr>
              <w:t>Sayh al Masarrat</w:t>
            </w:r>
          </w:p>
        </w:tc>
        <w:tc>
          <w:tcPr>
            <w:tcW w:w="1531" w:type="dxa"/>
          </w:tcPr>
          <w:p w14:paraId="30476935" w14:textId="77777777" w:rsidR="00027D08" w:rsidRDefault="004629CD">
            <w:pPr>
              <w:spacing w:before="30" w:after="30"/>
              <w:jc w:val="center"/>
              <w:rPr>
                <w:sz w:val="17"/>
                <w:szCs w:val="17"/>
              </w:rPr>
            </w:pPr>
            <w:r>
              <w:rPr>
                <w:sz w:val="17"/>
              </w:rPr>
              <w:t>4,984</w:t>
            </w:r>
          </w:p>
        </w:tc>
        <w:tc>
          <w:tcPr>
            <w:tcW w:w="1850" w:type="dxa"/>
          </w:tcPr>
          <w:p w14:paraId="3E9BE17B" w14:textId="77777777" w:rsidR="00027D08" w:rsidRDefault="004629CD">
            <w:pPr>
              <w:spacing w:before="30" w:after="30"/>
              <w:jc w:val="center"/>
              <w:rPr>
                <w:sz w:val="17"/>
                <w:szCs w:val="17"/>
              </w:rPr>
            </w:pPr>
            <w:r>
              <w:rPr>
                <w:sz w:val="17"/>
              </w:rPr>
              <w:t>6,812</w:t>
            </w:r>
          </w:p>
        </w:tc>
        <w:tc>
          <w:tcPr>
            <w:tcW w:w="1084" w:type="dxa"/>
          </w:tcPr>
          <w:p w14:paraId="7D26139B" w14:textId="77777777" w:rsidR="00027D08" w:rsidRDefault="004629CD">
            <w:pPr>
              <w:spacing w:before="30" w:after="30"/>
              <w:jc w:val="center"/>
              <w:rPr>
                <w:sz w:val="17"/>
                <w:szCs w:val="17"/>
              </w:rPr>
            </w:pPr>
            <w:r>
              <w:rPr>
                <w:sz w:val="17"/>
              </w:rPr>
              <w:t>2069</w:t>
            </w:r>
          </w:p>
        </w:tc>
        <w:tc>
          <w:tcPr>
            <w:tcW w:w="1850" w:type="dxa"/>
          </w:tcPr>
          <w:p w14:paraId="38CB1F0A" w14:textId="77777777" w:rsidR="00027D08" w:rsidRDefault="004629CD">
            <w:pPr>
              <w:spacing w:before="30" w:after="30"/>
              <w:jc w:val="center"/>
              <w:rPr>
                <w:sz w:val="17"/>
                <w:szCs w:val="17"/>
              </w:rPr>
            </w:pPr>
            <w:r>
              <w:rPr>
                <w:sz w:val="17"/>
              </w:rPr>
              <w:t>5,327</w:t>
            </w:r>
          </w:p>
        </w:tc>
        <w:tc>
          <w:tcPr>
            <w:tcW w:w="1595" w:type="dxa"/>
          </w:tcPr>
          <w:p w14:paraId="637294AD" w14:textId="77777777" w:rsidR="00027D08" w:rsidRDefault="004629CD">
            <w:pPr>
              <w:spacing w:before="30" w:after="30"/>
              <w:jc w:val="center"/>
              <w:rPr>
                <w:sz w:val="17"/>
                <w:szCs w:val="17"/>
              </w:rPr>
            </w:pPr>
            <w:r>
              <w:rPr>
                <w:sz w:val="17"/>
              </w:rPr>
              <w:t>2081</w:t>
            </w:r>
          </w:p>
        </w:tc>
      </w:tr>
      <w:tr w:rsidR="00027D08" w14:paraId="5478E98C" w14:textId="77777777">
        <w:trPr>
          <w:cantSplit/>
          <w:jc w:val="center"/>
        </w:trPr>
        <w:tc>
          <w:tcPr>
            <w:tcW w:w="2296" w:type="dxa"/>
          </w:tcPr>
          <w:p w14:paraId="5702B83F" w14:textId="77777777" w:rsidR="00027D08" w:rsidRDefault="004629CD">
            <w:pPr>
              <w:spacing w:before="30" w:after="30"/>
              <w:rPr>
                <w:sz w:val="17"/>
                <w:szCs w:val="17"/>
              </w:rPr>
            </w:pPr>
            <w:r>
              <w:rPr>
                <w:sz w:val="17"/>
              </w:rPr>
              <w:lastRenderedPageBreak/>
              <w:t>Suwayda al Ma</w:t>
            </w:r>
          </w:p>
        </w:tc>
        <w:tc>
          <w:tcPr>
            <w:tcW w:w="1531" w:type="dxa"/>
          </w:tcPr>
          <w:p w14:paraId="1E633CE1" w14:textId="77777777" w:rsidR="00027D08" w:rsidRDefault="004629CD">
            <w:pPr>
              <w:spacing w:before="30" w:after="30"/>
              <w:jc w:val="center"/>
              <w:rPr>
                <w:sz w:val="17"/>
                <w:szCs w:val="17"/>
              </w:rPr>
            </w:pPr>
            <w:r>
              <w:rPr>
                <w:sz w:val="17"/>
              </w:rPr>
              <w:t>6,369</w:t>
            </w:r>
          </w:p>
        </w:tc>
        <w:tc>
          <w:tcPr>
            <w:tcW w:w="1850" w:type="dxa"/>
          </w:tcPr>
          <w:p w14:paraId="60233E1B" w14:textId="77777777" w:rsidR="00027D08" w:rsidRDefault="004629CD">
            <w:pPr>
              <w:spacing w:before="30" w:after="30"/>
              <w:jc w:val="center"/>
              <w:rPr>
                <w:sz w:val="17"/>
                <w:szCs w:val="17"/>
              </w:rPr>
            </w:pPr>
            <w:r>
              <w:rPr>
                <w:sz w:val="17"/>
              </w:rPr>
              <w:t>7,928</w:t>
            </w:r>
          </w:p>
        </w:tc>
        <w:tc>
          <w:tcPr>
            <w:tcW w:w="1084" w:type="dxa"/>
          </w:tcPr>
          <w:p w14:paraId="43127EC1" w14:textId="77777777" w:rsidR="00027D08" w:rsidRDefault="004629CD">
            <w:pPr>
              <w:spacing w:before="30" w:after="30"/>
              <w:jc w:val="center"/>
              <w:rPr>
                <w:sz w:val="17"/>
                <w:szCs w:val="17"/>
              </w:rPr>
            </w:pPr>
            <w:r>
              <w:rPr>
                <w:sz w:val="17"/>
              </w:rPr>
              <w:t>2070</w:t>
            </w:r>
          </w:p>
        </w:tc>
        <w:tc>
          <w:tcPr>
            <w:tcW w:w="1850" w:type="dxa"/>
          </w:tcPr>
          <w:p w14:paraId="37959000" w14:textId="77777777" w:rsidR="00027D08" w:rsidRDefault="004629CD">
            <w:pPr>
              <w:spacing w:before="30" w:after="30"/>
              <w:jc w:val="center"/>
              <w:rPr>
                <w:sz w:val="17"/>
                <w:szCs w:val="17"/>
              </w:rPr>
            </w:pPr>
            <w:r>
              <w:rPr>
                <w:sz w:val="17"/>
              </w:rPr>
              <w:t>4,542</w:t>
            </w:r>
          </w:p>
        </w:tc>
        <w:tc>
          <w:tcPr>
            <w:tcW w:w="1595" w:type="dxa"/>
          </w:tcPr>
          <w:p w14:paraId="7FC21A53" w14:textId="77777777" w:rsidR="00027D08" w:rsidRDefault="004629CD">
            <w:pPr>
              <w:spacing w:before="30" w:after="30"/>
              <w:jc w:val="center"/>
              <w:rPr>
                <w:sz w:val="17"/>
                <w:szCs w:val="17"/>
              </w:rPr>
            </w:pPr>
            <w:r>
              <w:rPr>
                <w:sz w:val="17"/>
              </w:rPr>
              <w:t>2094</w:t>
            </w:r>
          </w:p>
        </w:tc>
      </w:tr>
      <w:tr w:rsidR="00027D08" w14:paraId="68BD26BC" w14:textId="77777777">
        <w:trPr>
          <w:cantSplit/>
          <w:jc w:val="center"/>
        </w:trPr>
        <w:tc>
          <w:tcPr>
            <w:tcW w:w="2296" w:type="dxa"/>
          </w:tcPr>
          <w:p w14:paraId="3DA48264" w14:textId="77777777" w:rsidR="00027D08" w:rsidRDefault="004629CD">
            <w:pPr>
              <w:spacing w:before="30" w:after="30"/>
              <w:rPr>
                <w:sz w:val="17"/>
                <w:szCs w:val="17"/>
              </w:rPr>
            </w:pPr>
            <w:r>
              <w:rPr>
                <w:sz w:val="17"/>
              </w:rPr>
              <w:t>Hijar</w:t>
            </w:r>
          </w:p>
        </w:tc>
        <w:tc>
          <w:tcPr>
            <w:tcW w:w="1531" w:type="dxa"/>
          </w:tcPr>
          <w:p w14:paraId="6B2B0AB2" w14:textId="77777777" w:rsidR="00027D08" w:rsidRDefault="004629CD">
            <w:pPr>
              <w:spacing w:before="30" w:after="30"/>
              <w:jc w:val="center"/>
              <w:rPr>
                <w:sz w:val="17"/>
                <w:szCs w:val="17"/>
              </w:rPr>
            </w:pPr>
            <w:r>
              <w:rPr>
                <w:sz w:val="17"/>
              </w:rPr>
              <w:t>1,288</w:t>
            </w:r>
          </w:p>
        </w:tc>
        <w:tc>
          <w:tcPr>
            <w:tcW w:w="1850" w:type="dxa"/>
          </w:tcPr>
          <w:p w14:paraId="6D463CBB" w14:textId="77777777" w:rsidR="00027D08" w:rsidRDefault="004629CD">
            <w:pPr>
              <w:spacing w:before="30" w:after="30"/>
              <w:jc w:val="center"/>
              <w:rPr>
                <w:sz w:val="17"/>
                <w:szCs w:val="17"/>
              </w:rPr>
            </w:pPr>
            <w:r>
              <w:rPr>
                <w:sz w:val="17"/>
              </w:rPr>
              <w:t>2,696</w:t>
            </w:r>
          </w:p>
        </w:tc>
        <w:tc>
          <w:tcPr>
            <w:tcW w:w="1084" w:type="dxa"/>
          </w:tcPr>
          <w:p w14:paraId="3A94CBB1" w14:textId="77777777" w:rsidR="00027D08" w:rsidRDefault="004629CD">
            <w:pPr>
              <w:spacing w:before="30" w:after="30"/>
              <w:jc w:val="center"/>
              <w:rPr>
                <w:sz w:val="17"/>
                <w:szCs w:val="17"/>
              </w:rPr>
            </w:pPr>
            <w:r>
              <w:rPr>
                <w:sz w:val="17"/>
              </w:rPr>
              <w:t>2053</w:t>
            </w:r>
          </w:p>
        </w:tc>
        <w:tc>
          <w:tcPr>
            <w:tcW w:w="1850" w:type="dxa"/>
          </w:tcPr>
          <w:p w14:paraId="79572595" w14:textId="77777777" w:rsidR="00027D08" w:rsidRDefault="004629CD">
            <w:pPr>
              <w:spacing w:before="30" w:after="30"/>
              <w:jc w:val="center"/>
              <w:rPr>
                <w:sz w:val="17"/>
                <w:szCs w:val="17"/>
              </w:rPr>
            </w:pPr>
            <w:r>
              <w:rPr>
                <w:sz w:val="17"/>
              </w:rPr>
              <w:t>2,696</w:t>
            </w:r>
          </w:p>
        </w:tc>
        <w:tc>
          <w:tcPr>
            <w:tcW w:w="1595" w:type="dxa"/>
          </w:tcPr>
          <w:p w14:paraId="1F49AEA1" w14:textId="77777777" w:rsidR="00027D08" w:rsidRDefault="004629CD">
            <w:pPr>
              <w:spacing w:before="30" w:after="30"/>
              <w:jc w:val="center"/>
              <w:rPr>
                <w:sz w:val="17"/>
                <w:szCs w:val="17"/>
              </w:rPr>
            </w:pPr>
            <w:r>
              <w:rPr>
                <w:sz w:val="17"/>
              </w:rPr>
              <w:t>2053</w:t>
            </w:r>
          </w:p>
        </w:tc>
      </w:tr>
      <w:tr w:rsidR="00027D08" w14:paraId="69889A23" w14:textId="77777777">
        <w:trPr>
          <w:cantSplit/>
          <w:jc w:val="center"/>
        </w:trPr>
        <w:tc>
          <w:tcPr>
            <w:tcW w:w="2296" w:type="dxa"/>
          </w:tcPr>
          <w:p w14:paraId="3B83E8BE" w14:textId="77777777" w:rsidR="00027D08" w:rsidRDefault="004629CD">
            <w:pPr>
              <w:spacing w:before="30" w:after="30"/>
              <w:rPr>
                <w:sz w:val="17"/>
                <w:szCs w:val="17"/>
              </w:rPr>
            </w:pPr>
            <w:r>
              <w:rPr>
                <w:sz w:val="17"/>
              </w:rPr>
              <w:t>Al Jahli</w:t>
            </w:r>
          </w:p>
        </w:tc>
        <w:tc>
          <w:tcPr>
            <w:tcW w:w="1531" w:type="dxa"/>
          </w:tcPr>
          <w:p w14:paraId="4E8490D2" w14:textId="77777777" w:rsidR="00027D08" w:rsidRDefault="004629CD">
            <w:pPr>
              <w:spacing w:before="30" w:after="30"/>
              <w:jc w:val="center"/>
              <w:rPr>
                <w:sz w:val="17"/>
                <w:szCs w:val="17"/>
              </w:rPr>
            </w:pPr>
            <w:r>
              <w:rPr>
                <w:sz w:val="17"/>
              </w:rPr>
              <w:t>3,684</w:t>
            </w:r>
          </w:p>
        </w:tc>
        <w:tc>
          <w:tcPr>
            <w:tcW w:w="1850" w:type="dxa"/>
          </w:tcPr>
          <w:p w14:paraId="4EB4B349" w14:textId="77777777" w:rsidR="00027D08" w:rsidRDefault="004629CD">
            <w:pPr>
              <w:spacing w:before="30" w:after="30"/>
              <w:jc w:val="center"/>
              <w:rPr>
                <w:sz w:val="17"/>
                <w:szCs w:val="17"/>
              </w:rPr>
            </w:pPr>
            <w:r>
              <w:rPr>
                <w:sz w:val="17"/>
              </w:rPr>
              <w:t>5,060</w:t>
            </w:r>
          </w:p>
        </w:tc>
        <w:tc>
          <w:tcPr>
            <w:tcW w:w="1084" w:type="dxa"/>
          </w:tcPr>
          <w:p w14:paraId="054EE00C" w14:textId="77777777" w:rsidR="00027D08" w:rsidRDefault="004629CD">
            <w:pPr>
              <w:spacing w:before="30" w:after="30"/>
              <w:jc w:val="center"/>
              <w:rPr>
                <w:sz w:val="17"/>
                <w:szCs w:val="17"/>
              </w:rPr>
            </w:pPr>
            <w:r>
              <w:rPr>
                <w:sz w:val="17"/>
              </w:rPr>
              <w:t>2063</w:t>
            </w:r>
          </w:p>
        </w:tc>
        <w:tc>
          <w:tcPr>
            <w:tcW w:w="1850" w:type="dxa"/>
          </w:tcPr>
          <w:p w14:paraId="3DF5EEBF" w14:textId="77777777" w:rsidR="00027D08" w:rsidRDefault="004629CD">
            <w:pPr>
              <w:spacing w:before="30" w:after="30"/>
              <w:jc w:val="center"/>
              <w:rPr>
                <w:sz w:val="17"/>
                <w:szCs w:val="17"/>
              </w:rPr>
            </w:pPr>
            <w:r>
              <w:rPr>
                <w:sz w:val="17"/>
              </w:rPr>
              <w:t>4,010</w:t>
            </w:r>
          </w:p>
        </w:tc>
        <w:tc>
          <w:tcPr>
            <w:tcW w:w="1595" w:type="dxa"/>
          </w:tcPr>
          <w:p w14:paraId="1ED4ECAE" w14:textId="77777777" w:rsidR="00027D08" w:rsidRDefault="004629CD">
            <w:pPr>
              <w:spacing w:before="30" w:after="30"/>
              <w:jc w:val="center"/>
              <w:rPr>
                <w:sz w:val="17"/>
                <w:szCs w:val="17"/>
              </w:rPr>
            </w:pPr>
            <w:r>
              <w:rPr>
                <w:sz w:val="17"/>
              </w:rPr>
              <w:t>2080</w:t>
            </w:r>
          </w:p>
        </w:tc>
      </w:tr>
      <w:tr w:rsidR="00027D08" w14:paraId="70A482A5" w14:textId="77777777">
        <w:trPr>
          <w:cantSplit/>
          <w:jc w:val="center"/>
        </w:trPr>
        <w:tc>
          <w:tcPr>
            <w:tcW w:w="2296" w:type="dxa"/>
          </w:tcPr>
          <w:p w14:paraId="388E2322" w14:textId="77777777" w:rsidR="00027D08" w:rsidRDefault="004629CD">
            <w:pPr>
              <w:spacing w:before="30" w:after="30"/>
              <w:rPr>
                <w:sz w:val="17"/>
                <w:szCs w:val="17"/>
              </w:rPr>
            </w:pPr>
            <w:r>
              <w:rPr>
                <w:sz w:val="17"/>
              </w:rPr>
              <w:t>Al Ghubayrah</w:t>
            </w:r>
          </w:p>
        </w:tc>
        <w:tc>
          <w:tcPr>
            <w:tcW w:w="1531" w:type="dxa"/>
          </w:tcPr>
          <w:p w14:paraId="3FE690D7" w14:textId="77777777" w:rsidR="00027D08" w:rsidRDefault="004629CD">
            <w:pPr>
              <w:spacing w:before="30" w:after="30"/>
              <w:jc w:val="center"/>
              <w:rPr>
                <w:sz w:val="17"/>
                <w:szCs w:val="17"/>
              </w:rPr>
            </w:pPr>
            <w:r>
              <w:rPr>
                <w:sz w:val="17"/>
              </w:rPr>
              <w:t>3,940</w:t>
            </w:r>
          </w:p>
        </w:tc>
        <w:tc>
          <w:tcPr>
            <w:tcW w:w="1850" w:type="dxa"/>
          </w:tcPr>
          <w:p w14:paraId="0B4F5882" w14:textId="77777777" w:rsidR="00027D08" w:rsidRDefault="004629CD">
            <w:pPr>
              <w:spacing w:before="30" w:after="30"/>
              <w:jc w:val="center"/>
              <w:rPr>
                <w:sz w:val="17"/>
                <w:szCs w:val="17"/>
              </w:rPr>
            </w:pPr>
            <w:r>
              <w:rPr>
                <w:sz w:val="17"/>
              </w:rPr>
              <w:t>4,584</w:t>
            </w:r>
          </w:p>
        </w:tc>
        <w:tc>
          <w:tcPr>
            <w:tcW w:w="1084" w:type="dxa"/>
          </w:tcPr>
          <w:p w14:paraId="7E0322E1" w14:textId="77777777" w:rsidR="00027D08" w:rsidRDefault="004629CD">
            <w:pPr>
              <w:spacing w:before="30" w:after="30"/>
              <w:jc w:val="center"/>
              <w:rPr>
                <w:sz w:val="17"/>
                <w:szCs w:val="17"/>
              </w:rPr>
            </w:pPr>
            <w:r>
              <w:rPr>
                <w:sz w:val="17"/>
              </w:rPr>
              <w:t>2070</w:t>
            </w:r>
          </w:p>
        </w:tc>
        <w:tc>
          <w:tcPr>
            <w:tcW w:w="1850" w:type="dxa"/>
          </w:tcPr>
          <w:p w14:paraId="595DFFA8" w14:textId="77777777" w:rsidR="00027D08" w:rsidRDefault="004629CD">
            <w:pPr>
              <w:spacing w:before="30" w:after="30"/>
              <w:jc w:val="center"/>
              <w:rPr>
                <w:sz w:val="17"/>
                <w:szCs w:val="17"/>
              </w:rPr>
            </w:pPr>
            <w:r>
              <w:rPr>
                <w:sz w:val="17"/>
              </w:rPr>
              <w:t>1,877</w:t>
            </w:r>
          </w:p>
        </w:tc>
        <w:tc>
          <w:tcPr>
            <w:tcW w:w="1595" w:type="dxa"/>
          </w:tcPr>
          <w:p w14:paraId="0625BBDB" w14:textId="77777777" w:rsidR="00027D08" w:rsidRDefault="004629CD">
            <w:pPr>
              <w:spacing w:before="30" w:after="30"/>
              <w:jc w:val="center"/>
              <w:rPr>
                <w:sz w:val="17"/>
                <w:szCs w:val="17"/>
              </w:rPr>
            </w:pPr>
            <w:r>
              <w:rPr>
                <w:sz w:val="17"/>
              </w:rPr>
              <w:t>not before 2100</w:t>
            </w:r>
          </w:p>
        </w:tc>
      </w:tr>
      <w:tr w:rsidR="00027D08" w14:paraId="4C009BA1" w14:textId="77777777">
        <w:trPr>
          <w:cantSplit/>
          <w:jc w:val="center"/>
        </w:trPr>
        <w:tc>
          <w:tcPr>
            <w:tcW w:w="2296" w:type="dxa"/>
          </w:tcPr>
          <w:p w14:paraId="7234D5B8" w14:textId="77777777" w:rsidR="00027D08" w:rsidRDefault="004629CD">
            <w:pPr>
              <w:spacing w:before="30" w:after="30"/>
              <w:rPr>
                <w:sz w:val="17"/>
                <w:szCs w:val="17"/>
              </w:rPr>
            </w:pPr>
            <w:r>
              <w:rPr>
                <w:sz w:val="17"/>
              </w:rPr>
              <w:t>Al Qurayn</w:t>
            </w:r>
          </w:p>
        </w:tc>
        <w:tc>
          <w:tcPr>
            <w:tcW w:w="1531" w:type="dxa"/>
          </w:tcPr>
          <w:p w14:paraId="6FF7F5B1" w14:textId="77777777" w:rsidR="00027D08" w:rsidRDefault="004629CD">
            <w:pPr>
              <w:spacing w:before="30" w:after="30"/>
              <w:jc w:val="center"/>
              <w:rPr>
                <w:sz w:val="17"/>
                <w:szCs w:val="17"/>
              </w:rPr>
            </w:pPr>
            <w:r>
              <w:rPr>
                <w:sz w:val="17"/>
              </w:rPr>
              <w:t>6,588</w:t>
            </w:r>
          </w:p>
        </w:tc>
        <w:tc>
          <w:tcPr>
            <w:tcW w:w="1850" w:type="dxa"/>
          </w:tcPr>
          <w:p w14:paraId="16997F44" w14:textId="77777777" w:rsidR="00027D08" w:rsidRDefault="004629CD">
            <w:pPr>
              <w:spacing w:before="30" w:after="30"/>
              <w:jc w:val="center"/>
              <w:rPr>
                <w:sz w:val="17"/>
                <w:szCs w:val="17"/>
              </w:rPr>
            </w:pPr>
            <w:r>
              <w:rPr>
                <w:sz w:val="17"/>
              </w:rPr>
              <w:t>7,176</w:t>
            </w:r>
          </w:p>
        </w:tc>
        <w:tc>
          <w:tcPr>
            <w:tcW w:w="1084" w:type="dxa"/>
          </w:tcPr>
          <w:p w14:paraId="19B3FFD7" w14:textId="77777777" w:rsidR="00027D08" w:rsidRDefault="004629CD">
            <w:pPr>
              <w:spacing w:before="30" w:after="30"/>
              <w:jc w:val="center"/>
              <w:rPr>
                <w:sz w:val="17"/>
                <w:szCs w:val="17"/>
              </w:rPr>
            </w:pPr>
            <w:r>
              <w:rPr>
                <w:sz w:val="17"/>
              </w:rPr>
              <w:t>2060</w:t>
            </w:r>
          </w:p>
        </w:tc>
        <w:tc>
          <w:tcPr>
            <w:tcW w:w="1850" w:type="dxa"/>
          </w:tcPr>
          <w:p w14:paraId="296A8E0F" w14:textId="77777777" w:rsidR="00027D08" w:rsidRDefault="004629CD">
            <w:pPr>
              <w:spacing w:before="30" w:after="30"/>
              <w:jc w:val="center"/>
              <w:rPr>
                <w:sz w:val="17"/>
                <w:szCs w:val="17"/>
              </w:rPr>
            </w:pPr>
            <w:r>
              <w:rPr>
                <w:sz w:val="17"/>
              </w:rPr>
              <w:t>1,713</w:t>
            </w:r>
          </w:p>
        </w:tc>
        <w:tc>
          <w:tcPr>
            <w:tcW w:w="1595" w:type="dxa"/>
          </w:tcPr>
          <w:p w14:paraId="77D89CB4" w14:textId="77777777" w:rsidR="00027D08" w:rsidRDefault="004629CD">
            <w:pPr>
              <w:spacing w:before="30" w:after="30"/>
              <w:jc w:val="center"/>
              <w:rPr>
                <w:sz w:val="17"/>
                <w:szCs w:val="17"/>
              </w:rPr>
            </w:pPr>
            <w:r>
              <w:rPr>
                <w:sz w:val="17"/>
              </w:rPr>
              <w:t>not before 2100</w:t>
            </w:r>
          </w:p>
        </w:tc>
      </w:tr>
      <w:tr w:rsidR="00027D08" w14:paraId="641C5469" w14:textId="77777777">
        <w:trPr>
          <w:cantSplit/>
          <w:jc w:val="center"/>
        </w:trPr>
        <w:tc>
          <w:tcPr>
            <w:tcW w:w="2296" w:type="dxa"/>
          </w:tcPr>
          <w:p w14:paraId="4E5F3B3E" w14:textId="77777777" w:rsidR="00027D08" w:rsidRDefault="004629CD">
            <w:pPr>
              <w:spacing w:before="30" w:after="30"/>
              <w:rPr>
                <w:sz w:val="17"/>
                <w:szCs w:val="17"/>
              </w:rPr>
            </w:pPr>
            <w:r>
              <w:rPr>
                <w:sz w:val="17"/>
              </w:rPr>
              <w:t>Al Akheedar</w:t>
            </w:r>
          </w:p>
        </w:tc>
        <w:tc>
          <w:tcPr>
            <w:tcW w:w="1531" w:type="dxa"/>
          </w:tcPr>
          <w:p w14:paraId="36708580" w14:textId="77777777" w:rsidR="00027D08" w:rsidRDefault="004629CD">
            <w:pPr>
              <w:spacing w:before="30" w:after="30"/>
              <w:jc w:val="center"/>
              <w:rPr>
                <w:sz w:val="17"/>
                <w:szCs w:val="17"/>
              </w:rPr>
            </w:pPr>
            <w:r>
              <w:rPr>
                <w:sz w:val="17"/>
              </w:rPr>
              <w:t>160</w:t>
            </w:r>
          </w:p>
        </w:tc>
        <w:tc>
          <w:tcPr>
            <w:tcW w:w="1850" w:type="dxa"/>
          </w:tcPr>
          <w:p w14:paraId="15BE6063" w14:textId="77777777" w:rsidR="00027D08" w:rsidRDefault="004629CD">
            <w:pPr>
              <w:spacing w:before="30" w:after="30"/>
              <w:jc w:val="center"/>
              <w:rPr>
                <w:sz w:val="17"/>
                <w:szCs w:val="17"/>
              </w:rPr>
            </w:pPr>
            <w:r>
              <w:rPr>
                <w:sz w:val="17"/>
              </w:rPr>
              <w:t>640</w:t>
            </w:r>
          </w:p>
        </w:tc>
        <w:tc>
          <w:tcPr>
            <w:tcW w:w="1084" w:type="dxa"/>
          </w:tcPr>
          <w:p w14:paraId="4384641F" w14:textId="77777777" w:rsidR="00027D08" w:rsidRDefault="004629CD">
            <w:pPr>
              <w:spacing w:before="30" w:after="30"/>
              <w:jc w:val="center"/>
              <w:rPr>
                <w:sz w:val="17"/>
                <w:szCs w:val="17"/>
              </w:rPr>
            </w:pPr>
            <w:r>
              <w:rPr>
                <w:sz w:val="17"/>
              </w:rPr>
              <w:t>2036</w:t>
            </w:r>
          </w:p>
        </w:tc>
        <w:tc>
          <w:tcPr>
            <w:tcW w:w="1850" w:type="dxa"/>
          </w:tcPr>
          <w:p w14:paraId="4901CEE8" w14:textId="77777777" w:rsidR="00027D08" w:rsidRDefault="004629CD">
            <w:pPr>
              <w:spacing w:before="30" w:after="30"/>
              <w:jc w:val="center"/>
              <w:rPr>
                <w:sz w:val="17"/>
                <w:szCs w:val="17"/>
              </w:rPr>
            </w:pPr>
            <w:r>
              <w:rPr>
                <w:sz w:val="17"/>
              </w:rPr>
              <w:t>640</w:t>
            </w:r>
          </w:p>
        </w:tc>
        <w:tc>
          <w:tcPr>
            <w:tcW w:w="1595" w:type="dxa"/>
          </w:tcPr>
          <w:p w14:paraId="656B655C" w14:textId="77777777" w:rsidR="00027D08" w:rsidRDefault="004629CD">
            <w:pPr>
              <w:spacing w:before="30" w:after="30"/>
              <w:jc w:val="center"/>
              <w:rPr>
                <w:sz w:val="17"/>
                <w:szCs w:val="17"/>
              </w:rPr>
            </w:pPr>
            <w:r>
              <w:rPr>
                <w:sz w:val="17"/>
              </w:rPr>
              <w:t>2036</w:t>
            </w:r>
          </w:p>
        </w:tc>
      </w:tr>
      <w:tr w:rsidR="00027D08" w14:paraId="40E31DC0" w14:textId="77777777">
        <w:trPr>
          <w:cantSplit/>
          <w:jc w:val="center"/>
        </w:trPr>
        <w:tc>
          <w:tcPr>
            <w:tcW w:w="2296" w:type="dxa"/>
          </w:tcPr>
          <w:p w14:paraId="2DDF1FC1" w14:textId="77777777" w:rsidR="00027D08" w:rsidRDefault="004629CD">
            <w:pPr>
              <w:spacing w:before="30" w:after="30"/>
              <w:rPr>
                <w:sz w:val="17"/>
                <w:szCs w:val="17"/>
              </w:rPr>
            </w:pPr>
            <w:r>
              <w:rPr>
                <w:sz w:val="17"/>
              </w:rPr>
              <w:t>Al Makhtibyah</w:t>
            </w:r>
          </w:p>
        </w:tc>
        <w:tc>
          <w:tcPr>
            <w:tcW w:w="1531" w:type="dxa"/>
          </w:tcPr>
          <w:p w14:paraId="63D20042" w14:textId="77777777" w:rsidR="00027D08" w:rsidRDefault="004629CD">
            <w:pPr>
              <w:spacing w:before="30" w:after="30"/>
              <w:jc w:val="center"/>
              <w:rPr>
                <w:sz w:val="17"/>
                <w:szCs w:val="17"/>
              </w:rPr>
            </w:pPr>
            <w:r>
              <w:rPr>
                <w:sz w:val="17"/>
              </w:rPr>
              <w:t>4,292</w:t>
            </w:r>
          </w:p>
        </w:tc>
        <w:tc>
          <w:tcPr>
            <w:tcW w:w="1850" w:type="dxa"/>
          </w:tcPr>
          <w:p w14:paraId="0A60D951" w14:textId="77777777" w:rsidR="00027D08" w:rsidRDefault="004629CD">
            <w:pPr>
              <w:spacing w:before="30" w:after="30"/>
              <w:jc w:val="center"/>
              <w:rPr>
                <w:sz w:val="17"/>
                <w:szCs w:val="17"/>
              </w:rPr>
            </w:pPr>
            <w:r>
              <w:rPr>
                <w:sz w:val="17"/>
              </w:rPr>
              <w:t>4,656</w:t>
            </w:r>
          </w:p>
        </w:tc>
        <w:tc>
          <w:tcPr>
            <w:tcW w:w="1084" w:type="dxa"/>
          </w:tcPr>
          <w:p w14:paraId="407DBD23" w14:textId="77777777" w:rsidR="00027D08" w:rsidRDefault="004629CD">
            <w:pPr>
              <w:spacing w:before="30" w:after="30"/>
              <w:jc w:val="center"/>
              <w:rPr>
                <w:sz w:val="17"/>
                <w:szCs w:val="17"/>
              </w:rPr>
            </w:pPr>
            <w:r>
              <w:rPr>
                <w:sz w:val="17"/>
              </w:rPr>
              <w:t>2069</w:t>
            </w:r>
          </w:p>
        </w:tc>
        <w:tc>
          <w:tcPr>
            <w:tcW w:w="1850" w:type="dxa"/>
          </w:tcPr>
          <w:p w14:paraId="32CDB0D9" w14:textId="77777777" w:rsidR="00027D08" w:rsidRDefault="004629CD">
            <w:pPr>
              <w:spacing w:before="30" w:after="30"/>
              <w:jc w:val="center"/>
              <w:rPr>
                <w:sz w:val="17"/>
                <w:szCs w:val="17"/>
              </w:rPr>
            </w:pPr>
            <w:r>
              <w:rPr>
                <w:sz w:val="17"/>
              </w:rPr>
              <w:t>1,061</w:t>
            </w:r>
          </w:p>
        </w:tc>
        <w:tc>
          <w:tcPr>
            <w:tcW w:w="1595" w:type="dxa"/>
          </w:tcPr>
          <w:p w14:paraId="1806331A" w14:textId="77777777" w:rsidR="00027D08" w:rsidRDefault="004629CD">
            <w:pPr>
              <w:spacing w:before="30" w:after="30"/>
              <w:jc w:val="center"/>
              <w:rPr>
                <w:sz w:val="17"/>
                <w:szCs w:val="17"/>
              </w:rPr>
            </w:pPr>
            <w:r>
              <w:rPr>
                <w:sz w:val="17"/>
              </w:rPr>
              <w:t>not before 2100</w:t>
            </w:r>
          </w:p>
        </w:tc>
      </w:tr>
      <w:tr w:rsidR="00027D08" w14:paraId="04A50900" w14:textId="77777777">
        <w:trPr>
          <w:cantSplit/>
          <w:jc w:val="center"/>
        </w:trPr>
        <w:tc>
          <w:tcPr>
            <w:tcW w:w="2296" w:type="dxa"/>
          </w:tcPr>
          <w:p w14:paraId="63F91628" w14:textId="77777777" w:rsidR="00027D08" w:rsidRDefault="004629CD">
            <w:pPr>
              <w:spacing w:before="30" w:after="30"/>
              <w:rPr>
                <w:sz w:val="17"/>
                <w:szCs w:val="17"/>
              </w:rPr>
            </w:pPr>
            <w:r>
              <w:rPr>
                <w:sz w:val="17"/>
              </w:rPr>
              <w:t>Al Qali</w:t>
            </w:r>
          </w:p>
        </w:tc>
        <w:tc>
          <w:tcPr>
            <w:tcW w:w="1531" w:type="dxa"/>
          </w:tcPr>
          <w:p w14:paraId="65D3DA57" w14:textId="77777777" w:rsidR="00027D08" w:rsidRDefault="004629CD">
            <w:pPr>
              <w:spacing w:before="30" w:after="30"/>
              <w:jc w:val="center"/>
              <w:rPr>
                <w:sz w:val="17"/>
                <w:szCs w:val="17"/>
              </w:rPr>
            </w:pPr>
            <w:r>
              <w:rPr>
                <w:sz w:val="17"/>
              </w:rPr>
              <w:t>564</w:t>
            </w:r>
          </w:p>
        </w:tc>
        <w:tc>
          <w:tcPr>
            <w:tcW w:w="1850" w:type="dxa"/>
          </w:tcPr>
          <w:p w14:paraId="0B6C2555" w14:textId="77777777" w:rsidR="00027D08" w:rsidRDefault="004629CD">
            <w:pPr>
              <w:spacing w:before="30" w:after="30"/>
              <w:jc w:val="center"/>
              <w:rPr>
                <w:sz w:val="17"/>
                <w:szCs w:val="17"/>
              </w:rPr>
            </w:pPr>
            <w:r>
              <w:rPr>
                <w:sz w:val="17"/>
              </w:rPr>
              <w:t>788</w:t>
            </w:r>
          </w:p>
        </w:tc>
        <w:tc>
          <w:tcPr>
            <w:tcW w:w="1084" w:type="dxa"/>
          </w:tcPr>
          <w:p w14:paraId="4EE0ECAB" w14:textId="77777777" w:rsidR="00027D08" w:rsidRDefault="004629CD">
            <w:pPr>
              <w:spacing w:before="30" w:after="30"/>
              <w:jc w:val="center"/>
              <w:rPr>
                <w:sz w:val="17"/>
                <w:szCs w:val="17"/>
              </w:rPr>
            </w:pPr>
            <w:r>
              <w:rPr>
                <w:sz w:val="17"/>
              </w:rPr>
              <w:t>2054</w:t>
            </w:r>
          </w:p>
        </w:tc>
        <w:tc>
          <w:tcPr>
            <w:tcW w:w="1850" w:type="dxa"/>
          </w:tcPr>
          <w:p w14:paraId="25E43E34" w14:textId="77777777" w:rsidR="00027D08" w:rsidRDefault="004629CD">
            <w:pPr>
              <w:spacing w:before="30" w:after="30"/>
              <w:jc w:val="center"/>
              <w:rPr>
                <w:sz w:val="17"/>
                <w:szCs w:val="17"/>
              </w:rPr>
            </w:pPr>
            <w:r>
              <w:rPr>
                <w:sz w:val="17"/>
              </w:rPr>
              <w:t>653</w:t>
            </w:r>
          </w:p>
        </w:tc>
        <w:tc>
          <w:tcPr>
            <w:tcW w:w="1595" w:type="dxa"/>
          </w:tcPr>
          <w:p w14:paraId="403321D0" w14:textId="77777777" w:rsidR="00027D08" w:rsidRDefault="004629CD">
            <w:pPr>
              <w:spacing w:before="30" w:after="30"/>
              <w:jc w:val="center"/>
              <w:rPr>
                <w:sz w:val="17"/>
                <w:szCs w:val="17"/>
              </w:rPr>
            </w:pPr>
            <w:r>
              <w:rPr>
                <w:sz w:val="17"/>
              </w:rPr>
              <w:t>2078</w:t>
            </w:r>
          </w:p>
        </w:tc>
      </w:tr>
      <w:tr w:rsidR="00027D08" w14:paraId="271A9A17" w14:textId="77777777">
        <w:trPr>
          <w:cantSplit/>
          <w:jc w:val="center"/>
        </w:trPr>
        <w:tc>
          <w:tcPr>
            <w:tcW w:w="2296" w:type="dxa"/>
          </w:tcPr>
          <w:p w14:paraId="4A56EFB5" w14:textId="77777777" w:rsidR="00027D08" w:rsidRDefault="004629CD">
            <w:pPr>
              <w:spacing w:before="30" w:after="30"/>
              <w:rPr>
                <w:sz w:val="17"/>
                <w:szCs w:val="17"/>
              </w:rPr>
            </w:pPr>
            <w:r>
              <w:rPr>
                <w:sz w:val="17"/>
              </w:rPr>
              <w:t>Shalashil</w:t>
            </w:r>
          </w:p>
        </w:tc>
        <w:tc>
          <w:tcPr>
            <w:tcW w:w="1531" w:type="dxa"/>
          </w:tcPr>
          <w:p w14:paraId="0436E121" w14:textId="77777777" w:rsidR="00027D08" w:rsidRDefault="004629CD">
            <w:pPr>
              <w:spacing w:before="30" w:after="30"/>
              <w:jc w:val="center"/>
              <w:rPr>
                <w:sz w:val="17"/>
                <w:szCs w:val="17"/>
              </w:rPr>
            </w:pPr>
            <w:r>
              <w:rPr>
                <w:sz w:val="17"/>
              </w:rPr>
              <w:t>11,700</w:t>
            </w:r>
          </w:p>
        </w:tc>
        <w:tc>
          <w:tcPr>
            <w:tcW w:w="1850" w:type="dxa"/>
          </w:tcPr>
          <w:p w14:paraId="48675175" w14:textId="77777777" w:rsidR="00027D08" w:rsidRDefault="004629CD">
            <w:pPr>
              <w:spacing w:before="30" w:after="30"/>
              <w:jc w:val="center"/>
              <w:rPr>
                <w:sz w:val="17"/>
                <w:szCs w:val="17"/>
              </w:rPr>
            </w:pPr>
            <w:r>
              <w:rPr>
                <w:sz w:val="17"/>
              </w:rPr>
              <w:t>11,852</w:t>
            </w:r>
          </w:p>
        </w:tc>
        <w:tc>
          <w:tcPr>
            <w:tcW w:w="1084" w:type="dxa"/>
          </w:tcPr>
          <w:p w14:paraId="3EACBE42" w14:textId="77777777" w:rsidR="00027D08" w:rsidRDefault="004629CD">
            <w:pPr>
              <w:spacing w:before="30" w:after="30"/>
              <w:jc w:val="center"/>
              <w:rPr>
                <w:sz w:val="17"/>
                <w:szCs w:val="17"/>
              </w:rPr>
            </w:pPr>
            <w:r>
              <w:rPr>
                <w:sz w:val="17"/>
              </w:rPr>
              <w:t>2061</w:t>
            </w:r>
          </w:p>
        </w:tc>
        <w:tc>
          <w:tcPr>
            <w:tcW w:w="1850" w:type="dxa"/>
          </w:tcPr>
          <w:p w14:paraId="040BD222" w14:textId="77777777" w:rsidR="00027D08" w:rsidRDefault="004629CD">
            <w:pPr>
              <w:spacing w:before="30" w:after="30"/>
              <w:jc w:val="center"/>
              <w:rPr>
                <w:sz w:val="17"/>
                <w:szCs w:val="17"/>
              </w:rPr>
            </w:pPr>
            <w:r>
              <w:rPr>
                <w:sz w:val="17"/>
              </w:rPr>
              <w:t>443</w:t>
            </w:r>
          </w:p>
        </w:tc>
        <w:tc>
          <w:tcPr>
            <w:tcW w:w="1595" w:type="dxa"/>
          </w:tcPr>
          <w:p w14:paraId="548901E5" w14:textId="77777777" w:rsidR="00027D08" w:rsidRDefault="004629CD">
            <w:pPr>
              <w:spacing w:before="30" w:after="30"/>
              <w:jc w:val="center"/>
              <w:rPr>
                <w:sz w:val="17"/>
                <w:szCs w:val="17"/>
              </w:rPr>
            </w:pPr>
            <w:r>
              <w:rPr>
                <w:sz w:val="17"/>
              </w:rPr>
              <w:t>not before 2100</w:t>
            </w:r>
          </w:p>
        </w:tc>
      </w:tr>
      <w:tr w:rsidR="00027D08" w14:paraId="34D99888" w14:textId="77777777">
        <w:trPr>
          <w:cantSplit/>
          <w:jc w:val="center"/>
        </w:trPr>
        <w:tc>
          <w:tcPr>
            <w:tcW w:w="2296" w:type="dxa"/>
          </w:tcPr>
          <w:p w14:paraId="42962D69" w14:textId="77777777" w:rsidR="00027D08" w:rsidRDefault="004629CD">
            <w:pPr>
              <w:spacing w:before="30" w:after="30"/>
              <w:rPr>
                <w:sz w:val="17"/>
                <w:szCs w:val="17"/>
              </w:rPr>
            </w:pPr>
            <w:r>
              <w:rPr>
                <w:sz w:val="17"/>
              </w:rPr>
              <w:t>Satwah</w:t>
            </w:r>
          </w:p>
        </w:tc>
        <w:tc>
          <w:tcPr>
            <w:tcW w:w="1531" w:type="dxa"/>
          </w:tcPr>
          <w:p w14:paraId="1658F2CF" w14:textId="77777777" w:rsidR="00027D08" w:rsidRDefault="004629CD">
            <w:pPr>
              <w:spacing w:before="30" w:after="30"/>
              <w:jc w:val="center"/>
              <w:rPr>
                <w:sz w:val="17"/>
                <w:szCs w:val="17"/>
              </w:rPr>
            </w:pPr>
            <w:r>
              <w:rPr>
                <w:sz w:val="17"/>
              </w:rPr>
              <w:t>284</w:t>
            </w:r>
          </w:p>
        </w:tc>
        <w:tc>
          <w:tcPr>
            <w:tcW w:w="1850" w:type="dxa"/>
          </w:tcPr>
          <w:p w14:paraId="6D67A49F" w14:textId="77777777" w:rsidR="00027D08" w:rsidRDefault="004629CD">
            <w:pPr>
              <w:spacing w:before="30" w:after="30"/>
              <w:jc w:val="center"/>
              <w:rPr>
                <w:sz w:val="17"/>
                <w:szCs w:val="17"/>
              </w:rPr>
            </w:pPr>
            <w:r>
              <w:rPr>
                <w:sz w:val="17"/>
              </w:rPr>
              <w:t>392</w:t>
            </w:r>
          </w:p>
        </w:tc>
        <w:tc>
          <w:tcPr>
            <w:tcW w:w="1084" w:type="dxa"/>
          </w:tcPr>
          <w:p w14:paraId="3C235528" w14:textId="77777777" w:rsidR="00027D08" w:rsidRDefault="004629CD">
            <w:pPr>
              <w:spacing w:before="30" w:after="30"/>
              <w:jc w:val="center"/>
              <w:rPr>
                <w:sz w:val="17"/>
                <w:szCs w:val="17"/>
              </w:rPr>
            </w:pPr>
            <w:r>
              <w:rPr>
                <w:sz w:val="17"/>
              </w:rPr>
              <w:t>2060</w:t>
            </w:r>
          </w:p>
        </w:tc>
        <w:tc>
          <w:tcPr>
            <w:tcW w:w="1850" w:type="dxa"/>
          </w:tcPr>
          <w:p w14:paraId="3286C0DD" w14:textId="77777777" w:rsidR="00027D08" w:rsidRDefault="004629CD">
            <w:pPr>
              <w:spacing w:before="30" w:after="30"/>
              <w:jc w:val="center"/>
              <w:rPr>
                <w:sz w:val="17"/>
                <w:szCs w:val="17"/>
              </w:rPr>
            </w:pPr>
            <w:r>
              <w:rPr>
                <w:sz w:val="17"/>
              </w:rPr>
              <w:t>315</w:t>
            </w:r>
          </w:p>
        </w:tc>
        <w:tc>
          <w:tcPr>
            <w:tcW w:w="1595" w:type="dxa"/>
          </w:tcPr>
          <w:p w14:paraId="76A1B63F" w14:textId="77777777" w:rsidR="00027D08" w:rsidRDefault="004629CD">
            <w:pPr>
              <w:spacing w:before="30" w:after="30"/>
              <w:jc w:val="center"/>
              <w:rPr>
                <w:sz w:val="17"/>
                <w:szCs w:val="17"/>
              </w:rPr>
            </w:pPr>
            <w:r>
              <w:rPr>
                <w:sz w:val="17"/>
              </w:rPr>
              <w:t>2080</w:t>
            </w:r>
          </w:p>
        </w:tc>
      </w:tr>
      <w:tr w:rsidR="00027D08" w14:paraId="7D892FF5" w14:textId="77777777">
        <w:trPr>
          <w:cantSplit/>
          <w:jc w:val="center"/>
        </w:trPr>
        <w:tc>
          <w:tcPr>
            <w:tcW w:w="2296" w:type="dxa"/>
          </w:tcPr>
          <w:p w14:paraId="1ABD66CF" w14:textId="77777777" w:rsidR="00027D08" w:rsidRDefault="004629CD">
            <w:pPr>
              <w:spacing w:before="30" w:after="30"/>
              <w:rPr>
                <w:sz w:val="17"/>
                <w:szCs w:val="17"/>
              </w:rPr>
            </w:pPr>
            <w:r>
              <w:rPr>
                <w:sz w:val="17"/>
              </w:rPr>
              <w:t>Usaybuq</w:t>
            </w:r>
          </w:p>
        </w:tc>
        <w:tc>
          <w:tcPr>
            <w:tcW w:w="1531" w:type="dxa"/>
          </w:tcPr>
          <w:p w14:paraId="6F1DDF06" w14:textId="77777777" w:rsidR="00027D08" w:rsidRDefault="004629CD">
            <w:pPr>
              <w:spacing w:before="30" w:after="30"/>
              <w:jc w:val="center"/>
              <w:rPr>
                <w:sz w:val="17"/>
                <w:szCs w:val="17"/>
              </w:rPr>
            </w:pPr>
            <w:r>
              <w:rPr>
                <w:sz w:val="17"/>
              </w:rPr>
              <w:t>140</w:t>
            </w:r>
          </w:p>
        </w:tc>
        <w:tc>
          <w:tcPr>
            <w:tcW w:w="1850" w:type="dxa"/>
          </w:tcPr>
          <w:p w14:paraId="6801E27D" w14:textId="77777777" w:rsidR="00027D08" w:rsidRDefault="004629CD">
            <w:pPr>
              <w:spacing w:before="30" w:after="30"/>
              <w:jc w:val="center"/>
              <w:rPr>
                <w:sz w:val="17"/>
                <w:szCs w:val="17"/>
              </w:rPr>
            </w:pPr>
            <w:r>
              <w:rPr>
                <w:sz w:val="17"/>
              </w:rPr>
              <w:t>224</w:t>
            </w:r>
          </w:p>
        </w:tc>
        <w:tc>
          <w:tcPr>
            <w:tcW w:w="1084" w:type="dxa"/>
          </w:tcPr>
          <w:p w14:paraId="2B5AB23F" w14:textId="77777777" w:rsidR="00027D08" w:rsidRDefault="004629CD">
            <w:pPr>
              <w:spacing w:before="30" w:after="30"/>
              <w:jc w:val="center"/>
              <w:rPr>
                <w:sz w:val="17"/>
                <w:szCs w:val="17"/>
              </w:rPr>
            </w:pPr>
            <w:r>
              <w:rPr>
                <w:sz w:val="17"/>
              </w:rPr>
              <w:t>2054</w:t>
            </w:r>
          </w:p>
        </w:tc>
        <w:tc>
          <w:tcPr>
            <w:tcW w:w="1850" w:type="dxa"/>
          </w:tcPr>
          <w:p w14:paraId="5174F6C0" w14:textId="77777777" w:rsidR="00027D08" w:rsidRDefault="004629CD">
            <w:pPr>
              <w:spacing w:before="30" w:after="30"/>
              <w:jc w:val="center"/>
              <w:rPr>
                <w:sz w:val="17"/>
                <w:szCs w:val="17"/>
              </w:rPr>
            </w:pPr>
            <w:r>
              <w:rPr>
                <w:sz w:val="17"/>
              </w:rPr>
              <w:t>224</w:t>
            </w:r>
          </w:p>
        </w:tc>
        <w:tc>
          <w:tcPr>
            <w:tcW w:w="1595" w:type="dxa"/>
          </w:tcPr>
          <w:p w14:paraId="0F2AF1C1" w14:textId="77777777" w:rsidR="00027D08" w:rsidRDefault="004629CD">
            <w:pPr>
              <w:spacing w:before="30" w:after="30"/>
              <w:jc w:val="center"/>
              <w:rPr>
                <w:sz w:val="17"/>
                <w:szCs w:val="17"/>
              </w:rPr>
            </w:pPr>
            <w:r>
              <w:rPr>
                <w:sz w:val="17"/>
              </w:rPr>
              <w:t>2067</w:t>
            </w:r>
          </w:p>
        </w:tc>
      </w:tr>
      <w:tr w:rsidR="00027D08" w14:paraId="6F9B173C" w14:textId="77777777">
        <w:trPr>
          <w:cantSplit/>
          <w:jc w:val="center"/>
        </w:trPr>
        <w:tc>
          <w:tcPr>
            <w:tcW w:w="2296" w:type="dxa"/>
          </w:tcPr>
          <w:p w14:paraId="1301C8B6" w14:textId="77777777" w:rsidR="00027D08" w:rsidRDefault="004629CD">
            <w:pPr>
              <w:spacing w:before="30" w:after="30"/>
              <w:rPr>
                <w:sz w:val="17"/>
                <w:szCs w:val="17"/>
              </w:rPr>
            </w:pPr>
            <w:r>
              <w:rPr>
                <w:sz w:val="17"/>
              </w:rPr>
              <w:t>Ash Shiab</w:t>
            </w:r>
          </w:p>
        </w:tc>
        <w:tc>
          <w:tcPr>
            <w:tcW w:w="1531" w:type="dxa"/>
          </w:tcPr>
          <w:p w14:paraId="467DA796" w14:textId="77777777" w:rsidR="00027D08" w:rsidRDefault="004629CD">
            <w:pPr>
              <w:spacing w:before="30" w:after="30"/>
              <w:jc w:val="center"/>
              <w:rPr>
                <w:sz w:val="17"/>
                <w:szCs w:val="17"/>
              </w:rPr>
            </w:pPr>
            <w:r>
              <w:rPr>
                <w:sz w:val="17"/>
              </w:rPr>
              <w:t>48</w:t>
            </w:r>
          </w:p>
        </w:tc>
        <w:tc>
          <w:tcPr>
            <w:tcW w:w="1850" w:type="dxa"/>
          </w:tcPr>
          <w:p w14:paraId="5D930B8B" w14:textId="77777777" w:rsidR="00027D08" w:rsidRDefault="004629CD">
            <w:pPr>
              <w:spacing w:before="30" w:after="30"/>
              <w:jc w:val="center"/>
              <w:rPr>
                <w:sz w:val="17"/>
                <w:szCs w:val="17"/>
              </w:rPr>
            </w:pPr>
            <w:r>
              <w:rPr>
                <w:sz w:val="17"/>
              </w:rPr>
              <w:t>92</w:t>
            </w:r>
          </w:p>
        </w:tc>
        <w:tc>
          <w:tcPr>
            <w:tcW w:w="1084" w:type="dxa"/>
          </w:tcPr>
          <w:p w14:paraId="6D2EBC78" w14:textId="77777777" w:rsidR="00027D08" w:rsidRDefault="004629CD">
            <w:pPr>
              <w:spacing w:before="30" w:after="30"/>
              <w:jc w:val="center"/>
              <w:rPr>
                <w:sz w:val="17"/>
                <w:szCs w:val="17"/>
              </w:rPr>
            </w:pPr>
            <w:r>
              <w:rPr>
                <w:sz w:val="17"/>
              </w:rPr>
              <w:t>2056</w:t>
            </w:r>
          </w:p>
        </w:tc>
        <w:tc>
          <w:tcPr>
            <w:tcW w:w="1850" w:type="dxa"/>
          </w:tcPr>
          <w:p w14:paraId="350133CB" w14:textId="77777777" w:rsidR="00027D08" w:rsidRDefault="004629CD">
            <w:pPr>
              <w:spacing w:before="30" w:after="30"/>
              <w:jc w:val="center"/>
              <w:rPr>
                <w:sz w:val="17"/>
                <w:szCs w:val="17"/>
              </w:rPr>
            </w:pPr>
            <w:r>
              <w:rPr>
                <w:sz w:val="17"/>
              </w:rPr>
              <w:t>92</w:t>
            </w:r>
          </w:p>
        </w:tc>
        <w:tc>
          <w:tcPr>
            <w:tcW w:w="1595" w:type="dxa"/>
          </w:tcPr>
          <w:p w14:paraId="0A2CB151" w14:textId="77777777" w:rsidR="00027D08" w:rsidRDefault="004629CD">
            <w:pPr>
              <w:spacing w:before="30" w:after="30"/>
              <w:jc w:val="center"/>
              <w:rPr>
                <w:sz w:val="17"/>
                <w:szCs w:val="17"/>
              </w:rPr>
            </w:pPr>
            <w:r>
              <w:rPr>
                <w:sz w:val="17"/>
              </w:rPr>
              <w:t>2056</w:t>
            </w:r>
          </w:p>
        </w:tc>
      </w:tr>
      <w:tr w:rsidR="00027D08" w14:paraId="402E0908" w14:textId="77777777">
        <w:trPr>
          <w:cantSplit/>
          <w:jc w:val="center"/>
        </w:trPr>
        <w:tc>
          <w:tcPr>
            <w:tcW w:w="2296" w:type="dxa"/>
          </w:tcPr>
          <w:p w14:paraId="2BD75C73" w14:textId="77777777" w:rsidR="00027D08" w:rsidRDefault="004629CD">
            <w:pPr>
              <w:keepNext/>
              <w:spacing w:before="30" w:after="30"/>
              <w:rPr>
                <w:sz w:val="17"/>
                <w:szCs w:val="17"/>
              </w:rPr>
            </w:pPr>
            <w:r>
              <w:rPr>
                <w:sz w:val="17"/>
              </w:rPr>
              <w:t>Wadi al Mankas</w:t>
            </w:r>
          </w:p>
        </w:tc>
        <w:tc>
          <w:tcPr>
            <w:tcW w:w="1531" w:type="dxa"/>
          </w:tcPr>
          <w:p w14:paraId="000260CD" w14:textId="77777777" w:rsidR="00027D08" w:rsidRDefault="004629CD">
            <w:pPr>
              <w:keepNext/>
              <w:spacing w:before="30" w:after="30"/>
              <w:jc w:val="center"/>
              <w:rPr>
                <w:sz w:val="17"/>
                <w:szCs w:val="17"/>
              </w:rPr>
            </w:pPr>
            <w:r>
              <w:rPr>
                <w:sz w:val="17"/>
              </w:rPr>
              <w:t>5,020</w:t>
            </w:r>
          </w:p>
        </w:tc>
        <w:tc>
          <w:tcPr>
            <w:tcW w:w="1850" w:type="dxa"/>
          </w:tcPr>
          <w:p w14:paraId="764854B6" w14:textId="77777777" w:rsidR="00027D08" w:rsidRDefault="004629CD">
            <w:pPr>
              <w:keepNext/>
              <w:spacing w:before="30" w:after="30"/>
              <w:jc w:val="center"/>
              <w:rPr>
                <w:sz w:val="17"/>
                <w:szCs w:val="17"/>
              </w:rPr>
            </w:pPr>
            <w:r>
              <w:rPr>
                <w:sz w:val="17"/>
              </w:rPr>
              <w:t>5,052</w:t>
            </w:r>
          </w:p>
        </w:tc>
        <w:tc>
          <w:tcPr>
            <w:tcW w:w="1084" w:type="dxa"/>
          </w:tcPr>
          <w:p w14:paraId="4FE6CBD2" w14:textId="77777777" w:rsidR="00027D08" w:rsidRDefault="004629CD">
            <w:pPr>
              <w:keepNext/>
              <w:spacing w:before="30" w:after="30"/>
              <w:jc w:val="center"/>
              <w:rPr>
                <w:sz w:val="17"/>
                <w:szCs w:val="17"/>
              </w:rPr>
            </w:pPr>
            <w:r>
              <w:rPr>
                <w:sz w:val="17"/>
              </w:rPr>
              <w:t>2068</w:t>
            </w:r>
          </w:p>
        </w:tc>
        <w:tc>
          <w:tcPr>
            <w:tcW w:w="1850" w:type="dxa"/>
          </w:tcPr>
          <w:p w14:paraId="642608BC" w14:textId="77777777" w:rsidR="00027D08" w:rsidRDefault="004629CD">
            <w:pPr>
              <w:keepNext/>
              <w:spacing w:before="30" w:after="30"/>
              <w:jc w:val="center"/>
              <w:rPr>
                <w:sz w:val="17"/>
                <w:szCs w:val="17"/>
              </w:rPr>
            </w:pPr>
            <w:r>
              <w:rPr>
                <w:sz w:val="17"/>
              </w:rPr>
              <w:t>93</w:t>
            </w:r>
          </w:p>
        </w:tc>
        <w:tc>
          <w:tcPr>
            <w:tcW w:w="1595" w:type="dxa"/>
          </w:tcPr>
          <w:p w14:paraId="2229FF26" w14:textId="77777777" w:rsidR="00027D08" w:rsidRDefault="004629CD">
            <w:pPr>
              <w:keepNext/>
              <w:spacing w:before="30" w:after="30"/>
              <w:jc w:val="center"/>
              <w:rPr>
                <w:sz w:val="17"/>
                <w:szCs w:val="17"/>
              </w:rPr>
            </w:pPr>
            <w:r>
              <w:rPr>
                <w:sz w:val="17"/>
              </w:rPr>
              <w:t>not before 2100</w:t>
            </w:r>
          </w:p>
        </w:tc>
      </w:tr>
      <w:tr w:rsidR="00027D08" w14:paraId="6CE1D48A" w14:textId="77777777">
        <w:trPr>
          <w:cantSplit/>
          <w:jc w:val="center"/>
        </w:trPr>
        <w:tc>
          <w:tcPr>
            <w:tcW w:w="2296" w:type="dxa"/>
          </w:tcPr>
          <w:p w14:paraId="411D4289" w14:textId="77777777" w:rsidR="00027D08" w:rsidRDefault="004629CD">
            <w:pPr>
              <w:keepNext/>
              <w:spacing w:before="30" w:after="30"/>
              <w:rPr>
                <w:sz w:val="17"/>
                <w:szCs w:val="17"/>
              </w:rPr>
            </w:pPr>
            <w:r>
              <w:rPr>
                <w:sz w:val="17"/>
              </w:rPr>
              <w:t>Miayrid</w:t>
            </w:r>
          </w:p>
        </w:tc>
        <w:tc>
          <w:tcPr>
            <w:tcW w:w="1531" w:type="dxa"/>
          </w:tcPr>
          <w:p w14:paraId="1A8E5850" w14:textId="77777777" w:rsidR="00027D08" w:rsidRDefault="004629CD">
            <w:pPr>
              <w:keepNext/>
              <w:spacing w:before="30" w:after="30"/>
              <w:jc w:val="center"/>
              <w:rPr>
                <w:sz w:val="17"/>
                <w:szCs w:val="17"/>
              </w:rPr>
            </w:pPr>
            <w:r>
              <w:rPr>
                <w:sz w:val="17"/>
              </w:rPr>
              <w:t>616</w:t>
            </w:r>
          </w:p>
        </w:tc>
        <w:tc>
          <w:tcPr>
            <w:tcW w:w="1850" w:type="dxa"/>
          </w:tcPr>
          <w:p w14:paraId="61DEC708" w14:textId="77777777" w:rsidR="00027D08" w:rsidRDefault="004629CD">
            <w:pPr>
              <w:keepNext/>
              <w:spacing w:before="30" w:after="30"/>
              <w:jc w:val="center"/>
              <w:rPr>
                <w:sz w:val="17"/>
                <w:szCs w:val="17"/>
              </w:rPr>
            </w:pPr>
            <w:r>
              <w:rPr>
                <w:sz w:val="17"/>
              </w:rPr>
              <w:t>632</w:t>
            </w:r>
          </w:p>
        </w:tc>
        <w:tc>
          <w:tcPr>
            <w:tcW w:w="1084" w:type="dxa"/>
          </w:tcPr>
          <w:p w14:paraId="3A86732B" w14:textId="77777777" w:rsidR="00027D08" w:rsidRDefault="004629CD">
            <w:pPr>
              <w:keepNext/>
              <w:spacing w:before="30" w:after="30"/>
              <w:jc w:val="center"/>
              <w:rPr>
                <w:sz w:val="17"/>
                <w:szCs w:val="17"/>
              </w:rPr>
            </w:pPr>
            <w:r>
              <w:rPr>
                <w:sz w:val="17"/>
              </w:rPr>
              <w:t>2070</w:t>
            </w:r>
          </w:p>
        </w:tc>
        <w:tc>
          <w:tcPr>
            <w:tcW w:w="1850" w:type="dxa"/>
          </w:tcPr>
          <w:p w14:paraId="52FD1CB9" w14:textId="77777777" w:rsidR="00027D08" w:rsidRDefault="004629CD">
            <w:pPr>
              <w:keepNext/>
              <w:spacing w:before="30" w:after="30"/>
              <w:jc w:val="center"/>
              <w:rPr>
                <w:sz w:val="17"/>
                <w:szCs w:val="17"/>
              </w:rPr>
            </w:pPr>
            <w:r>
              <w:rPr>
                <w:sz w:val="17"/>
              </w:rPr>
              <w:t>47</w:t>
            </w:r>
          </w:p>
        </w:tc>
        <w:tc>
          <w:tcPr>
            <w:tcW w:w="1595" w:type="dxa"/>
          </w:tcPr>
          <w:p w14:paraId="5343D8D2" w14:textId="77777777" w:rsidR="00027D08" w:rsidRDefault="004629CD">
            <w:pPr>
              <w:keepNext/>
              <w:spacing w:before="30" w:after="30"/>
              <w:jc w:val="center"/>
              <w:rPr>
                <w:sz w:val="17"/>
                <w:szCs w:val="17"/>
              </w:rPr>
            </w:pPr>
            <w:r>
              <w:rPr>
                <w:sz w:val="17"/>
              </w:rPr>
              <w:t>not before 2100</w:t>
            </w:r>
          </w:p>
        </w:tc>
      </w:tr>
      <w:tr w:rsidR="00027D08" w14:paraId="593F1854" w14:textId="77777777">
        <w:trPr>
          <w:cantSplit/>
          <w:jc w:val="center"/>
        </w:trPr>
        <w:tc>
          <w:tcPr>
            <w:tcW w:w="2296" w:type="dxa"/>
          </w:tcPr>
          <w:p w14:paraId="2EA3B3AF" w14:textId="77777777" w:rsidR="00027D08" w:rsidRDefault="004629CD">
            <w:pPr>
              <w:spacing w:before="30" w:after="30"/>
              <w:rPr>
                <w:sz w:val="17"/>
                <w:szCs w:val="17"/>
              </w:rPr>
            </w:pPr>
            <w:r>
              <w:rPr>
                <w:sz w:val="17"/>
              </w:rPr>
              <w:t>Total</w:t>
            </w:r>
          </w:p>
        </w:tc>
        <w:tc>
          <w:tcPr>
            <w:tcW w:w="1531" w:type="dxa"/>
          </w:tcPr>
          <w:p w14:paraId="59311CA9" w14:textId="77777777" w:rsidR="00027D08" w:rsidRDefault="004629CD">
            <w:pPr>
              <w:spacing w:before="30" w:after="30"/>
              <w:jc w:val="center"/>
              <w:rPr>
                <w:sz w:val="17"/>
                <w:szCs w:val="17"/>
              </w:rPr>
            </w:pPr>
            <w:r>
              <w:rPr>
                <w:sz w:val="17"/>
              </w:rPr>
              <w:t>229,136</w:t>
            </w:r>
          </w:p>
        </w:tc>
        <w:tc>
          <w:tcPr>
            <w:tcW w:w="1850" w:type="dxa"/>
          </w:tcPr>
          <w:p w14:paraId="4C25624D" w14:textId="77777777" w:rsidR="00027D08" w:rsidRDefault="004629CD">
            <w:pPr>
              <w:spacing w:before="30" w:after="30"/>
              <w:jc w:val="center"/>
              <w:rPr>
                <w:sz w:val="17"/>
                <w:szCs w:val="17"/>
              </w:rPr>
            </w:pPr>
            <w:r>
              <w:rPr>
                <w:sz w:val="17"/>
              </w:rPr>
              <w:t>349,029</w:t>
            </w:r>
          </w:p>
        </w:tc>
        <w:tc>
          <w:tcPr>
            <w:tcW w:w="1084" w:type="dxa"/>
          </w:tcPr>
          <w:p w14:paraId="5138F4D2" w14:textId="77777777" w:rsidR="00027D08" w:rsidRDefault="004629CD">
            <w:pPr>
              <w:spacing w:before="30" w:after="30"/>
              <w:jc w:val="center"/>
              <w:rPr>
                <w:sz w:val="17"/>
                <w:szCs w:val="17"/>
              </w:rPr>
            </w:pPr>
            <w:r>
              <w:rPr>
                <w:sz w:val="17"/>
              </w:rPr>
              <w:t>2070</w:t>
            </w:r>
          </w:p>
        </w:tc>
        <w:tc>
          <w:tcPr>
            <w:tcW w:w="1850" w:type="dxa"/>
          </w:tcPr>
          <w:p w14:paraId="1114F5C2" w14:textId="77777777" w:rsidR="00027D08" w:rsidRDefault="004629CD">
            <w:pPr>
              <w:spacing w:before="30" w:after="30"/>
              <w:jc w:val="center"/>
              <w:rPr>
                <w:sz w:val="17"/>
                <w:szCs w:val="17"/>
              </w:rPr>
            </w:pPr>
            <w:r>
              <w:rPr>
                <w:sz w:val="17"/>
              </w:rPr>
              <w:t>273,616</w:t>
            </w:r>
          </w:p>
        </w:tc>
        <w:tc>
          <w:tcPr>
            <w:tcW w:w="1595" w:type="dxa"/>
          </w:tcPr>
          <w:p w14:paraId="6C24C24E" w14:textId="77777777" w:rsidR="00027D08" w:rsidRDefault="00027D08">
            <w:pPr>
              <w:spacing w:before="30" w:after="30"/>
              <w:jc w:val="center"/>
              <w:rPr>
                <w:sz w:val="17"/>
                <w:szCs w:val="17"/>
              </w:rPr>
            </w:pPr>
          </w:p>
        </w:tc>
      </w:tr>
    </w:tbl>
    <w:p w14:paraId="6495413B" w14:textId="77777777" w:rsidR="00027D08" w:rsidRDefault="00027D08">
      <w:pPr>
        <w:spacing w:after="40"/>
      </w:pPr>
    </w:p>
    <w:p w14:paraId="4CF451CB" w14:textId="77777777" w:rsidR="00027D08" w:rsidRDefault="004629CD">
      <w:r>
        <w:t xml:space="preserve">The rule sets the order; the land sets the result. Al Araqi fills in 2057, a year after Ibri, so it takes only 163 of Ibri's people, and most of Ibri's overflow passes on: </w:t>
      </w:r>
      <w:r>
        <w:t>the largest route is to At Tayyib, 22,078 people, and 14 settlements take some of Ibri's growth in all. The routes carrying more than a thousand people are set out below; the full list is in Appendix A.4.</w:t>
      </w:r>
    </w:p>
    <w:p w14:paraId="53F2BF06" w14:textId="03A4C03E" w:rsidR="00027D08" w:rsidRDefault="004629CD">
      <w:pPr>
        <w:pStyle w:val="Caption"/>
        <w:keepNext/>
        <w:spacing w:before="160" w:after="60"/>
        <w:jc w:val="center"/>
      </w:pPr>
      <w:bookmarkStart w:id="103" w:name="_Toc240504648"/>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26</w:t>
      </w:r>
      <w:r>
        <w:rPr>
          <w:i/>
          <w:color w:val="5A5A5A"/>
        </w:rPr>
        <w:fldChar w:fldCharType="end"/>
      </w:r>
      <w:r>
        <w:rPr>
          <w:i/>
          <w:color w:val="5A5A5A"/>
        </w:rPr>
        <w:t>.   The main overflow routes</w:t>
      </w:r>
      <w:bookmarkEnd w:id="10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979"/>
        <w:gridCol w:w="1979"/>
        <w:gridCol w:w="1608"/>
        <w:gridCol w:w="1423"/>
        <w:gridCol w:w="1608"/>
        <w:gridCol w:w="1608"/>
      </w:tblGrid>
      <w:tr w:rsidR="00027D08" w14:paraId="0D65A8D7" w14:textId="77777777">
        <w:trPr>
          <w:cantSplit/>
          <w:tblHeader/>
          <w:jc w:val="center"/>
        </w:trPr>
        <w:tc>
          <w:tcPr>
            <w:tcW w:w="1979" w:type="dxa"/>
            <w:shd w:val="clear" w:color="auto" w:fill="1F497D"/>
          </w:tcPr>
          <w:p w14:paraId="229720B3" w14:textId="77777777" w:rsidR="00027D08" w:rsidRDefault="004629CD">
            <w:pPr>
              <w:keepNext/>
              <w:spacing w:before="40" w:after="40"/>
              <w:rPr>
                <w:sz w:val="16"/>
                <w:szCs w:val="16"/>
              </w:rPr>
            </w:pPr>
            <w:r>
              <w:rPr>
                <w:b/>
                <w:color w:val="FFFFFF"/>
                <w:sz w:val="16"/>
              </w:rPr>
              <w:t>From</w:t>
            </w:r>
          </w:p>
        </w:tc>
        <w:tc>
          <w:tcPr>
            <w:tcW w:w="1979" w:type="dxa"/>
            <w:shd w:val="clear" w:color="auto" w:fill="1F497D"/>
          </w:tcPr>
          <w:p w14:paraId="1ACE2C80" w14:textId="77777777" w:rsidR="00027D08" w:rsidRDefault="004629CD">
            <w:pPr>
              <w:keepNext/>
              <w:spacing w:before="40" w:after="40"/>
              <w:jc w:val="center"/>
              <w:rPr>
                <w:sz w:val="16"/>
                <w:szCs w:val="16"/>
              </w:rPr>
            </w:pPr>
            <w:r>
              <w:rPr>
                <w:b/>
                <w:color w:val="FFFFFF"/>
                <w:sz w:val="16"/>
              </w:rPr>
              <w:t>To</w:t>
            </w:r>
          </w:p>
        </w:tc>
        <w:tc>
          <w:tcPr>
            <w:tcW w:w="1608" w:type="dxa"/>
            <w:shd w:val="clear" w:color="auto" w:fill="1F497D"/>
          </w:tcPr>
          <w:p w14:paraId="728DEA30" w14:textId="77777777" w:rsidR="00027D08" w:rsidRDefault="004629CD">
            <w:pPr>
              <w:keepNext/>
              <w:spacing w:before="40" w:after="40"/>
              <w:jc w:val="center"/>
              <w:rPr>
                <w:sz w:val="16"/>
                <w:szCs w:val="16"/>
              </w:rPr>
            </w:pPr>
            <w:r>
              <w:rPr>
                <w:b/>
                <w:color w:val="FFFFFF"/>
                <w:sz w:val="16"/>
              </w:rPr>
              <w:t>People at saturation</w:t>
            </w:r>
          </w:p>
        </w:tc>
        <w:tc>
          <w:tcPr>
            <w:tcW w:w="1423" w:type="dxa"/>
            <w:shd w:val="clear" w:color="auto" w:fill="1F497D"/>
          </w:tcPr>
          <w:p w14:paraId="495E1C69" w14:textId="77777777" w:rsidR="00027D08" w:rsidRDefault="004629CD">
            <w:pPr>
              <w:keepNext/>
              <w:spacing w:before="40" w:after="40"/>
              <w:jc w:val="center"/>
              <w:rPr>
                <w:sz w:val="16"/>
                <w:szCs w:val="16"/>
              </w:rPr>
            </w:pPr>
            <w:r>
              <w:rPr>
                <w:b/>
                <w:color w:val="FFFFFF"/>
                <w:sz w:val="16"/>
              </w:rPr>
              <w:t>Donor full</w:t>
            </w:r>
          </w:p>
        </w:tc>
        <w:tc>
          <w:tcPr>
            <w:tcW w:w="1608" w:type="dxa"/>
            <w:shd w:val="clear" w:color="auto" w:fill="1F497D"/>
          </w:tcPr>
          <w:p w14:paraId="3A74D46B" w14:textId="77777777" w:rsidR="00027D08" w:rsidRDefault="004629CD">
            <w:pPr>
              <w:keepNext/>
              <w:spacing w:before="40" w:after="40"/>
              <w:jc w:val="center"/>
              <w:rPr>
                <w:sz w:val="16"/>
                <w:szCs w:val="16"/>
              </w:rPr>
            </w:pPr>
            <w:r>
              <w:rPr>
                <w:b/>
                <w:color w:val="FFFFFF"/>
                <w:sz w:val="16"/>
              </w:rPr>
              <w:t>Receiver starts</w:t>
            </w:r>
          </w:p>
        </w:tc>
        <w:tc>
          <w:tcPr>
            <w:tcW w:w="1608" w:type="dxa"/>
            <w:shd w:val="clear" w:color="auto" w:fill="1F497D"/>
          </w:tcPr>
          <w:p w14:paraId="2F05D268" w14:textId="77777777" w:rsidR="00027D08" w:rsidRDefault="004629CD">
            <w:pPr>
              <w:keepNext/>
              <w:spacing w:before="40" w:after="40"/>
              <w:jc w:val="center"/>
              <w:rPr>
                <w:sz w:val="16"/>
                <w:szCs w:val="16"/>
              </w:rPr>
            </w:pPr>
            <w:r>
              <w:rPr>
                <w:b/>
                <w:color w:val="FFFFFF"/>
                <w:sz w:val="16"/>
              </w:rPr>
              <w:t>Receiver full</w:t>
            </w:r>
          </w:p>
        </w:tc>
      </w:tr>
      <w:tr w:rsidR="00027D08" w14:paraId="705929AC" w14:textId="77777777">
        <w:trPr>
          <w:cantSplit/>
          <w:jc w:val="center"/>
        </w:trPr>
        <w:tc>
          <w:tcPr>
            <w:tcW w:w="1979" w:type="dxa"/>
          </w:tcPr>
          <w:p w14:paraId="100AF768" w14:textId="77777777" w:rsidR="00027D08" w:rsidRDefault="004629CD">
            <w:pPr>
              <w:keepNext/>
              <w:spacing w:before="30" w:after="30"/>
              <w:rPr>
                <w:sz w:val="16"/>
                <w:szCs w:val="16"/>
              </w:rPr>
            </w:pPr>
            <w:r>
              <w:rPr>
                <w:sz w:val="16"/>
              </w:rPr>
              <w:t>Ibri</w:t>
            </w:r>
          </w:p>
        </w:tc>
        <w:tc>
          <w:tcPr>
            <w:tcW w:w="1979" w:type="dxa"/>
          </w:tcPr>
          <w:p w14:paraId="0FC20635" w14:textId="77777777" w:rsidR="00027D08" w:rsidRDefault="004629CD">
            <w:pPr>
              <w:keepNext/>
              <w:spacing w:before="30" w:after="30"/>
              <w:jc w:val="center"/>
              <w:rPr>
                <w:sz w:val="16"/>
                <w:szCs w:val="16"/>
              </w:rPr>
            </w:pPr>
            <w:r>
              <w:rPr>
                <w:sz w:val="16"/>
              </w:rPr>
              <w:t>At Tayyib</w:t>
            </w:r>
          </w:p>
        </w:tc>
        <w:tc>
          <w:tcPr>
            <w:tcW w:w="1608" w:type="dxa"/>
          </w:tcPr>
          <w:p w14:paraId="2174E64A" w14:textId="77777777" w:rsidR="00027D08" w:rsidRDefault="004629CD">
            <w:pPr>
              <w:keepNext/>
              <w:spacing w:before="30" w:after="30"/>
              <w:jc w:val="center"/>
              <w:rPr>
                <w:sz w:val="16"/>
                <w:szCs w:val="16"/>
              </w:rPr>
            </w:pPr>
            <w:r>
              <w:rPr>
                <w:sz w:val="16"/>
              </w:rPr>
              <w:t>22,078</w:t>
            </w:r>
          </w:p>
        </w:tc>
        <w:tc>
          <w:tcPr>
            <w:tcW w:w="1423" w:type="dxa"/>
          </w:tcPr>
          <w:p w14:paraId="1CB35FDB" w14:textId="77777777" w:rsidR="00027D08" w:rsidRDefault="004629CD">
            <w:pPr>
              <w:keepNext/>
              <w:spacing w:before="30" w:after="30"/>
              <w:jc w:val="center"/>
              <w:rPr>
                <w:sz w:val="16"/>
                <w:szCs w:val="16"/>
              </w:rPr>
            </w:pPr>
            <w:r>
              <w:rPr>
                <w:sz w:val="16"/>
              </w:rPr>
              <w:t>2056</w:t>
            </w:r>
          </w:p>
        </w:tc>
        <w:tc>
          <w:tcPr>
            <w:tcW w:w="1608" w:type="dxa"/>
          </w:tcPr>
          <w:p w14:paraId="2871062A" w14:textId="77777777" w:rsidR="00027D08" w:rsidRDefault="004629CD">
            <w:pPr>
              <w:keepNext/>
              <w:spacing w:before="30" w:after="30"/>
              <w:jc w:val="center"/>
              <w:rPr>
                <w:sz w:val="16"/>
                <w:szCs w:val="16"/>
              </w:rPr>
            </w:pPr>
            <w:r>
              <w:rPr>
                <w:sz w:val="16"/>
              </w:rPr>
              <w:t>2060</w:t>
            </w:r>
          </w:p>
        </w:tc>
        <w:tc>
          <w:tcPr>
            <w:tcW w:w="1608" w:type="dxa"/>
          </w:tcPr>
          <w:p w14:paraId="1306362D" w14:textId="77777777" w:rsidR="00027D08" w:rsidRDefault="004629CD">
            <w:pPr>
              <w:keepNext/>
              <w:spacing w:before="30" w:after="30"/>
              <w:jc w:val="center"/>
              <w:rPr>
                <w:sz w:val="16"/>
                <w:szCs w:val="16"/>
              </w:rPr>
            </w:pPr>
            <w:r>
              <w:rPr>
                <w:sz w:val="16"/>
              </w:rPr>
              <w:t>2068</w:t>
            </w:r>
          </w:p>
        </w:tc>
      </w:tr>
      <w:tr w:rsidR="00027D08" w14:paraId="206D4DFC" w14:textId="77777777">
        <w:trPr>
          <w:cantSplit/>
          <w:jc w:val="center"/>
        </w:trPr>
        <w:tc>
          <w:tcPr>
            <w:tcW w:w="1979" w:type="dxa"/>
          </w:tcPr>
          <w:p w14:paraId="27A096B5" w14:textId="77777777" w:rsidR="00027D08" w:rsidRDefault="004629CD">
            <w:pPr>
              <w:keepNext/>
              <w:spacing w:before="30" w:after="30"/>
              <w:rPr>
                <w:sz w:val="16"/>
                <w:szCs w:val="16"/>
              </w:rPr>
            </w:pPr>
            <w:r>
              <w:rPr>
                <w:sz w:val="16"/>
              </w:rPr>
              <w:t>Ibri</w:t>
            </w:r>
          </w:p>
        </w:tc>
        <w:tc>
          <w:tcPr>
            <w:tcW w:w="1979" w:type="dxa"/>
          </w:tcPr>
          <w:p w14:paraId="56C274E5" w14:textId="77777777" w:rsidR="00027D08" w:rsidRDefault="004629CD">
            <w:pPr>
              <w:keepNext/>
              <w:spacing w:before="30" w:after="30"/>
              <w:jc w:val="center"/>
              <w:rPr>
                <w:sz w:val="16"/>
                <w:szCs w:val="16"/>
              </w:rPr>
            </w:pPr>
            <w:r>
              <w:rPr>
                <w:sz w:val="16"/>
              </w:rPr>
              <w:t>Shalashil</w:t>
            </w:r>
          </w:p>
        </w:tc>
        <w:tc>
          <w:tcPr>
            <w:tcW w:w="1608" w:type="dxa"/>
          </w:tcPr>
          <w:p w14:paraId="7D0B588B" w14:textId="77777777" w:rsidR="00027D08" w:rsidRDefault="004629CD">
            <w:pPr>
              <w:keepNext/>
              <w:spacing w:before="30" w:after="30"/>
              <w:jc w:val="center"/>
              <w:rPr>
                <w:sz w:val="16"/>
                <w:szCs w:val="16"/>
              </w:rPr>
            </w:pPr>
            <w:r>
              <w:rPr>
                <w:sz w:val="16"/>
              </w:rPr>
              <w:t>11,471</w:t>
            </w:r>
          </w:p>
        </w:tc>
        <w:tc>
          <w:tcPr>
            <w:tcW w:w="1423" w:type="dxa"/>
          </w:tcPr>
          <w:p w14:paraId="3750C728" w14:textId="77777777" w:rsidR="00027D08" w:rsidRDefault="004629CD">
            <w:pPr>
              <w:keepNext/>
              <w:spacing w:before="30" w:after="30"/>
              <w:jc w:val="center"/>
              <w:rPr>
                <w:sz w:val="16"/>
                <w:szCs w:val="16"/>
              </w:rPr>
            </w:pPr>
            <w:r>
              <w:rPr>
                <w:sz w:val="16"/>
              </w:rPr>
              <w:t>2056</w:t>
            </w:r>
          </w:p>
        </w:tc>
        <w:tc>
          <w:tcPr>
            <w:tcW w:w="1608" w:type="dxa"/>
          </w:tcPr>
          <w:p w14:paraId="30F50A58" w14:textId="77777777" w:rsidR="00027D08" w:rsidRDefault="004629CD">
            <w:pPr>
              <w:keepNext/>
              <w:spacing w:before="30" w:after="30"/>
              <w:jc w:val="center"/>
              <w:rPr>
                <w:sz w:val="16"/>
                <w:szCs w:val="16"/>
              </w:rPr>
            </w:pPr>
            <w:r>
              <w:rPr>
                <w:sz w:val="16"/>
              </w:rPr>
              <w:t>2056</w:t>
            </w:r>
          </w:p>
        </w:tc>
        <w:tc>
          <w:tcPr>
            <w:tcW w:w="1608" w:type="dxa"/>
          </w:tcPr>
          <w:p w14:paraId="439AB061" w14:textId="77777777" w:rsidR="00027D08" w:rsidRDefault="004629CD">
            <w:pPr>
              <w:keepNext/>
              <w:spacing w:before="30" w:after="30"/>
              <w:jc w:val="center"/>
              <w:rPr>
                <w:sz w:val="16"/>
                <w:szCs w:val="16"/>
              </w:rPr>
            </w:pPr>
            <w:r>
              <w:rPr>
                <w:sz w:val="16"/>
              </w:rPr>
              <w:t>2061</w:t>
            </w:r>
          </w:p>
        </w:tc>
      </w:tr>
      <w:tr w:rsidR="00027D08" w14:paraId="0D613B5B" w14:textId="77777777">
        <w:trPr>
          <w:cantSplit/>
          <w:jc w:val="center"/>
        </w:trPr>
        <w:tc>
          <w:tcPr>
            <w:tcW w:w="1979" w:type="dxa"/>
          </w:tcPr>
          <w:p w14:paraId="1C5580BC" w14:textId="77777777" w:rsidR="00027D08" w:rsidRDefault="004629CD">
            <w:pPr>
              <w:keepNext/>
              <w:spacing w:before="30" w:after="30"/>
              <w:rPr>
                <w:sz w:val="16"/>
                <w:szCs w:val="16"/>
              </w:rPr>
            </w:pPr>
            <w:r>
              <w:rPr>
                <w:sz w:val="16"/>
              </w:rPr>
              <w:t>Ibri</w:t>
            </w:r>
          </w:p>
        </w:tc>
        <w:tc>
          <w:tcPr>
            <w:tcW w:w="1979" w:type="dxa"/>
          </w:tcPr>
          <w:p w14:paraId="17386B04" w14:textId="77777777" w:rsidR="00027D08" w:rsidRDefault="004629CD">
            <w:pPr>
              <w:keepNext/>
              <w:spacing w:before="30" w:after="30"/>
              <w:jc w:val="center"/>
              <w:rPr>
                <w:sz w:val="16"/>
                <w:szCs w:val="16"/>
              </w:rPr>
            </w:pPr>
            <w:r>
              <w:rPr>
                <w:sz w:val="16"/>
              </w:rPr>
              <w:t>Al Qurayn</w:t>
            </w:r>
          </w:p>
        </w:tc>
        <w:tc>
          <w:tcPr>
            <w:tcW w:w="1608" w:type="dxa"/>
          </w:tcPr>
          <w:p w14:paraId="6A6E2D33" w14:textId="77777777" w:rsidR="00027D08" w:rsidRDefault="004629CD">
            <w:pPr>
              <w:keepNext/>
              <w:spacing w:before="30" w:after="30"/>
              <w:jc w:val="center"/>
              <w:rPr>
                <w:sz w:val="16"/>
                <w:szCs w:val="16"/>
              </w:rPr>
            </w:pPr>
            <w:r>
              <w:rPr>
                <w:sz w:val="16"/>
              </w:rPr>
              <w:t>5,856</w:t>
            </w:r>
          </w:p>
        </w:tc>
        <w:tc>
          <w:tcPr>
            <w:tcW w:w="1423" w:type="dxa"/>
          </w:tcPr>
          <w:p w14:paraId="1FC8F8F0" w14:textId="77777777" w:rsidR="00027D08" w:rsidRDefault="004629CD">
            <w:pPr>
              <w:keepNext/>
              <w:spacing w:before="30" w:after="30"/>
              <w:jc w:val="center"/>
              <w:rPr>
                <w:sz w:val="16"/>
                <w:szCs w:val="16"/>
              </w:rPr>
            </w:pPr>
            <w:r>
              <w:rPr>
                <w:sz w:val="16"/>
              </w:rPr>
              <w:t>2056</w:t>
            </w:r>
          </w:p>
        </w:tc>
        <w:tc>
          <w:tcPr>
            <w:tcW w:w="1608" w:type="dxa"/>
          </w:tcPr>
          <w:p w14:paraId="7C02C8E1" w14:textId="77777777" w:rsidR="00027D08" w:rsidRDefault="004629CD">
            <w:pPr>
              <w:keepNext/>
              <w:spacing w:before="30" w:after="30"/>
              <w:jc w:val="center"/>
              <w:rPr>
                <w:sz w:val="16"/>
                <w:szCs w:val="16"/>
              </w:rPr>
            </w:pPr>
            <w:r>
              <w:rPr>
                <w:sz w:val="16"/>
              </w:rPr>
              <w:t>2056</w:t>
            </w:r>
          </w:p>
        </w:tc>
        <w:tc>
          <w:tcPr>
            <w:tcW w:w="1608" w:type="dxa"/>
          </w:tcPr>
          <w:p w14:paraId="11E15AB3" w14:textId="77777777" w:rsidR="00027D08" w:rsidRDefault="004629CD">
            <w:pPr>
              <w:keepNext/>
              <w:spacing w:before="30" w:after="30"/>
              <w:jc w:val="center"/>
              <w:rPr>
                <w:sz w:val="16"/>
                <w:szCs w:val="16"/>
              </w:rPr>
            </w:pPr>
            <w:r>
              <w:rPr>
                <w:sz w:val="16"/>
              </w:rPr>
              <w:t>2060</w:t>
            </w:r>
          </w:p>
        </w:tc>
      </w:tr>
      <w:tr w:rsidR="00027D08" w14:paraId="012D4A12" w14:textId="77777777">
        <w:trPr>
          <w:cantSplit/>
          <w:jc w:val="center"/>
        </w:trPr>
        <w:tc>
          <w:tcPr>
            <w:tcW w:w="1979" w:type="dxa"/>
          </w:tcPr>
          <w:p w14:paraId="662EB99E" w14:textId="77777777" w:rsidR="00027D08" w:rsidRDefault="004629CD">
            <w:pPr>
              <w:keepNext/>
              <w:spacing w:before="30" w:after="30"/>
              <w:rPr>
                <w:sz w:val="16"/>
                <w:szCs w:val="16"/>
              </w:rPr>
            </w:pPr>
            <w:r>
              <w:rPr>
                <w:sz w:val="16"/>
              </w:rPr>
              <w:t>Ad Dariz</w:t>
            </w:r>
          </w:p>
        </w:tc>
        <w:tc>
          <w:tcPr>
            <w:tcW w:w="1979" w:type="dxa"/>
          </w:tcPr>
          <w:p w14:paraId="2993DF02" w14:textId="77777777" w:rsidR="00027D08" w:rsidRDefault="004629CD">
            <w:pPr>
              <w:keepNext/>
              <w:spacing w:before="30" w:after="30"/>
              <w:jc w:val="center"/>
              <w:rPr>
                <w:sz w:val="16"/>
                <w:szCs w:val="16"/>
              </w:rPr>
            </w:pPr>
            <w:r>
              <w:rPr>
                <w:sz w:val="16"/>
              </w:rPr>
              <w:t>Wadi al Mankas</w:t>
            </w:r>
          </w:p>
        </w:tc>
        <w:tc>
          <w:tcPr>
            <w:tcW w:w="1608" w:type="dxa"/>
          </w:tcPr>
          <w:p w14:paraId="28DF05D4" w14:textId="77777777" w:rsidR="00027D08" w:rsidRDefault="004629CD">
            <w:pPr>
              <w:keepNext/>
              <w:spacing w:before="30" w:after="30"/>
              <w:jc w:val="center"/>
              <w:rPr>
                <w:sz w:val="16"/>
                <w:szCs w:val="16"/>
              </w:rPr>
            </w:pPr>
            <w:r>
              <w:rPr>
                <w:sz w:val="16"/>
              </w:rPr>
              <w:t>4,965</w:t>
            </w:r>
          </w:p>
        </w:tc>
        <w:tc>
          <w:tcPr>
            <w:tcW w:w="1423" w:type="dxa"/>
          </w:tcPr>
          <w:p w14:paraId="0EEF4F0A" w14:textId="77777777" w:rsidR="00027D08" w:rsidRDefault="004629CD">
            <w:pPr>
              <w:keepNext/>
              <w:spacing w:before="30" w:after="30"/>
              <w:jc w:val="center"/>
              <w:rPr>
                <w:sz w:val="16"/>
                <w:szCs w:val="16"/>
              </w:rPr>
            </w:pPr>
            <w:r>
              <w:rPr>
                <w:sz w:val="16"/>
              </w:rPr>
              <w:t>2062</w:t>
            </w:r>
          </w:p>
        </w:tc>
        <w:tc>
          <w:tcPr>
            <w:tcW w:w="1608" w:type="dxa"/>
          </w:tcPr>
          <w:p w14:paraId="0DB7EEE1" w14:textId="77777777" w:rsidR="00027D08" w:rsidRDefault="004629CD">
            <w:pPr>
              <w:keepNext/>
              <w:spacing w:before="30" w:after="30"/>
              <w:jc w:val="center"/>
              <w:rPr>
                <w:sz w:val="16"/>
                <w:szCs w:val="16"/>
              </w:rPr>
            </w:pPr>
            <w:r>
              <w:rPr>
                <w:sz w:val="16"/>
              </w:rPr>
              <w:t>2062</w:t>
            </w:r>
          </w:p>
        </w:tc>
        <w:tc>
          <w:tcPr>
            <w:tcW w:w="1608" w:type="dxa"/>
          </w:tcPr>
          <w:p w14:paraId="6453E2B6" w14:textId="77777777" w:rsidR="00027D08" w:rsidRDefault="004629CD">
            <w:pPr>
              <w:keepNext/>
              <w:spacing w:before="30" w:after="30"/>
              <w:jc w:val="center"/>
              <w:rPr>
                <w:sz w:val="16"/>
                <w:szCs w:val="16"/>
              </w:rPr>
            </w:pPr>
            <w:r>
              <w:rPr>
                <w:sz w:val="16"/>
              </w:rPr>
              <w:t>2068</w:t>
            </w:r>
          </w:p>
        </w:tc>
      </w:tr>
      <w:tr w:rsidR="00027D08" w14:paraId="1F537B81" w14:textId="77777777">
        <w:trPr>
          <w:cantSplit/>
          <w:jc w:val="center"/>
        </w:trPr>
        <w:tc>
          <w:tcPr>
            <w:tcW w:w="1979" w:type="dxa"/>
          </w:tcPr>
          <w:p w14:paraId="417F41DF" w14:textId="77777777" w:rsidR="00027D08" w:rsidRDefault="004629CD">
            <w:pPr>
              <w:keepNext/>
              <w:spacing w:before="30" w:after="30"/>
              <w:rPr>
                <w:sz w:val="16"/>
                <w:szCs w:val="16"/>
              </w:rPr>
            </w:pPr>
            <w:r>
              <w:rPr>
                <w:sz w:val="16"/>
              </w:rPr>
              <w:t>Al Araqi</w:t>
            </w:r>
          </w:p>
        </w:tc>
        <w:tc>
          <w:tcPr>
            <w:tcW w:w="1979" w:type="dxa"/>
          </w:tcPr>
          <w:p w14:paraId="4A0EDDBB" w14:textId="77777777" w:rsidR="00027D08" w:rsidRDefault="004629CD">
            <w:pPr>
              <w:keepNext/>
              <w:spacing w:before="30" w:after="30"/>
              <w:jc w:val="center"/>
              <w:rPr>
                <w:sz w:val="16"/>
                <w:szCs w:val="16"/>
              </w:rPr>
            </w:pPr>
            <w:r>
              <w:rPr>
                <w:sz w:val="16"/>
              </w:rPr>
              <w:t xml:space="preserve">At </w:t>
            </w:r>
            <w:r>
              <w:rPr>
                <w:sz w:val="16"/>
              </w:rPr>
              <w:t>Tayyib</w:t>
            </w:r>
          </w:p>
        </w:tc>
        <w:tc>
          <w:tcPr>
            <w:tcW w:w="1608" w:type="dxa"/>
          </w:tcPr>
          <w:p w14:paraId="375D2C72" w14:textId="77777777" w:rsidR="00027D08" w:rsidRDefault="004629CD">
            <w:pPr>
              <w:keepNext/>
              <w:spacing w:before="30" w:after="30"/>
              <w:jc w:val="center"/>
              <w:rPr>
                <w:sz w:val="16"/>
                <w:szCs w:val="16"/>
              </w:rPr>
            </w:pPr>
            <w:r>
              <w:rPr>
                <w:sz w:val="16"/>
              </w:rPr>
              <w:t>4,873</w:t>
            </w:r>
          </w:p>
        </w:tc>
        <w:tc>
          <w:tcPr>
            <w:tcW w:w="1423" w:type="dxa"/>
          </w:tcPr>
          <w:p w14:paraId="0C7EDF45" w14:textId="77777777" w:rsidR="00027D08" w:rsidRDefault="004629CD">
            <w:pPr>
              <w:keepNext/>
              <w:spacing w:before="30" w:after="30"/>
              <w:jc w:val="center"/>
              <w:rPr>
                <w:sz w:val="16"/>
                <w:szCs w:val="16"/>
              </w:rPr>
            </w:pPr>
            <w:r>
              <w:rPr>
                <w:sz w:val="16"/>
              </w:rPr>
              <w:t>2057</w:t>
            </w:r>
          </w:p>
        </w:tc>
        <w:tc>
          <w:tcPr>
            <w:tcW w:w="1608" w:type="dxa"/>
          </w:tcPr>
          <w:p w14:paraId="7A4802F9" w14:textId="77777777" w:rsidR="00027D08" w:rsidRDefault="004629CD">
            <w:pPr>
              <w:keepNext/>
              <w:spacing w:before="30" w:after="30"/>
              <w:jc w:val="center"/>
              <w:rPr>
                <w:sz w:val="16"/>
                <w:szCs w:val="16"/>
              </w:rPr>
            </w:pPr>
            <w:r>
              <w:rPr>
                <w:sz w:val="16"/>
              </w:rPr>
              <w:t>2060</w:t>
            </w:r>
          </w:p>
        </w:tc>
        <w:tc>
          <w:tcPr>
            <w:tcW w:w="1608" w:type="dxa"/>
          </w:tcPr>
          <w:p w14:paraId="37A71167" w14:textId="77777777" w:rsidR="00027D08" w:rsidRDefault="004629CD">
            <w:pPr>
              <w:keepNext/>
              <w:spacing w:before="30" w:after="30"/>
              <w:jc w:val="center"/>
              <w:rPr>
                <w:sz w:val="16"/>
                <w:szCs w:val="16"/>
              </w:rPr>
            </w:pPr>
            <w:r>
              <w:rPr>
                <w:sz w:val="16"/>
              </w:rPr>
              <w:t>2068</w:t>
            </w:r>
          </w:p>
        </w:tc>
      </w:tr>
      <w:tr w:rsidR="00027D08" w14:paraId="6690876F" w14:textId="77777777">
        <w:trPr>
          <w:cantSplit/>
          <w:jc w:val="center"/>
        </w:trPr>
        <w:tc>
          <w:tcPr>
            <w:tcW w:w="1979" w:type="dxa"/>
          </w:tcPr>
          <w:p w14:paraId="60B5CA98" w14:textId="77777777" w:rsidR="00027D08" w:rsidRDefault="004629CD">
            <w:pPr>
              <w:keepNext/>
              <w:spacing w:before="30" w:after="30"/>
              <w:rPr>
                <w:sz w:val="16"/>
                <w:szCs w:val="16"/>
              </w:rPr>
            </w:pPr>
            <w:r>
              <w:rPr>
                <w:sz w:val="16"/>
              </w:rPr>
              <w:t>Ibri</w:t>
            </w:r>
          </w:p>
        </w:tc>
        <w:tc>
          <w:tcPr>
            <w:tcW w:w="1979" w:type="dxa"/>
          </w:tcPr>
          <w:p w14:paraId="392A150B" w14:textId="77777777" w:rsidR="00027D08" w:rsidRDefault="004629CD">
            <w:pPr>
              <w:keepNext/>
              <w:spacing w:before="30" w:after="30"/>
              <w:jc w:val="center"/>
              <w:rPr>
                <w:sz w:val="16"/>
                <w:szCs w:val="16"/>
              </w:rPr>
            </w:pPr>
            <w:r>
              <w:rPr>
                <w:sz w:val="16"/>
              </w:rPr>
              <w:t>Ad Dibayshi</w:t>
            </w:r>
          </w:p>
        </w:tc>
        <w:tc>
          <w:tcPr>
            <w:tcW w:w="1608" w:type="dxa"/>
          </w:tcPr>
          <w:p w14:paraId="1E760916" w14:textId="77777777" w:rsidR="00027D08" w:rsidRDefault="004629CD">
            <w:pPr>
              <w:keepNext/>
              <w:spacing w:before="30" w:after="30"/>
              <w:jc w:val="center"/>
              <w:rPr>
                <w:sz w:val="16"/>
                <w:szCs w:val="16"/>
              </w:rPr>
            </w:pPr>
            <w:r>
              <w:rPr>
                <w:sz w:val="16"/>
              </w:rPr>
              <w:t>4,078</w:t>
            </w:r>
          </w:p>
        </w:tc>
        <w:tc>
          <w:tcPr>
            <w:tcW w:w="1423" w:type="dxa"/>
          </w:tcPr>
          <w:p w14:paraId="31474C69" w14:textId="77777777" w:rsidR="00027D08" w:rsidRDefault="004629CD">
            <w:pPr>
              <w:keepNext/>
              <w:spacing w:before="30" w:after="30"/>
              <w:jc w:val="center"/>
              <w:rPr>
                <w:sz w:val="16"/>
                <w:szCs w:val="16"/>
              </w:rPr>
            </w:pPr>
            <w:r>
              <w:rPr>
                <w:sz w:val="16"/>
              </w:rPr>
              <w:t>2056</w:t>
            </w:r>
          </w:p>
        </w:tc>
        <w:tc>
          <w:tcPr>
            <w:tcW w:w="1608" w:type="dxa"/>
          </w:tcPr>
          <w:p w14:paraId="174B338F" w14:textId="77777777" w:rsidR="00027D08" w:rsidRDefault="004629CD">
            <w:pPr>
              <w:keepNext/>
              <w:spacing w:before="30" w:after="30"/>
              <w:jc w:val="center"/>
              <w:rPr>
                <w:sz w:val="16"/>
                <w:szCs w:val="16"/>
              </w:rPr>
            </w:pPr>
            <w:r>
              <w:rPr>
                <w:sz w:val="16"/>
              </w:rPr>
              <w:t>2062</w:t>
            </w:r>
          </w:p>
        </w:tc>
        <w:tc>
          <w:tcPr>
            <w:tcW w:w="1608" w:type="dxa"/>
          </w:tcPr>
          <w:p w14:paraId="3B05BF81" w14:textId="77777777" w:rsidR="00027D08" w:rsidRDefault="004629CD">
            <w:pPr>
              <w:keepNext/>
              <w:spacing w:before="30" w:after="30"/>
              <w:jc w:val="center"/>
              <w:rPr>
                <w:sz w:val="16"/>
                <w:szCs w:val="16"/>
              </w:rPr>
            </w:pPr>
            <w:r>
              <w:rPr>
                <w:sz w:val="16"/>
              </w:rPr>
              <w:t>2063</w:t>
            </w:r>
          </w:p>
        </w:tc>
      </w:tr>
      <w:tr w:rsidR="00027D08" w14:paraId="636202A6" w14:textId="77777777">
        <w:trPr>
          <w:cantSplit/>
          <w:jc w:val="center"/>
        </w:trPr>
        <w:tc>
          <w:tcPr>
            <w:tcW w:w="1979" w:type="dxa"/>
          </w:tcPr>
          <w:p w14:paraId="51A8A9C8" w14:textId="77777777" w:rsidR="00027D08" w:rsidRDefault="004629CD">
            <w:pPr>
              <w:keepNext/>
              <w:spacing w:before="30" w:after="30"/>
              <w:rPr>
                <w:sz w:val="16"/>
                <w:szCs w:val="16"/>
              </w:rPr>
            </w:pPr>
            <w:r>
              <w:rPr>
                <w:sz w:val="16"/>
              </w:rPr>
              <w:t>Ibri</w:t>
            </w:r>
          </w:p>
        </w:tc>
        <w:tc>
          <w:tcPr>
            <w:tcW w:w="1979" w:type="dxa"/>
          </w:tcPr>
          <w:p w14:paraId="4E862C2E" w14:textId="77777777" w:rsidR="00027D08" w:rsidRDefault="004629CD">
            <w:pPr>
              <w:keepNext/>
              <w:spacing w:before="30" w:after="30"/>
              <w:jc w:val="center"/>
              <w:rPr>
                <w:sz w:val="16"/>
                <w:szCs w:val="16"/>
              </w:rPr>
            </w:pPr>
            <w:r>
              <w:rPr>
                <w:sz w:val="16"/>
              </w:rPr>
              <w:t>Al Jibayyah</w:t>
            </w:r>
          </w:p>
        </w:tc>
        <w:tc>
          <w:tcPr>
            <w:tcW w:w="1608" w:type="dxa"/>
          </w:tcPr>
          <w:p w14:paraId="0C59C857" w14:textId="77777777" w:rsidR="00027D08" w:rsidRDefault="004629CD">
            <w:pPr>
              <w:keepNext/>
              <w:spacing w:before="30" w:after="30"/>
              <w:jc w:val="center"/>
              <w:rPr>
                <w:sz w:val="16"/>
                <w:szCs w:val="16"/>
              </w:rPr>
            </w:pPr>
            <w:r>
              <w:rPr>
                <w:sz w:val="16"/>
              </w:rPr>
              <w:t>3,927</w:t>
            </w:r>
          </w:p>
        </w:tc>
        <w:tc>
          <w:tcPr>
            <w:tcW w:w="1423" w:type="dxa"/>
          </w:tcPr>
          <w:p w14:paraId="6B676D19" w14:textId="77777777" w:rsidR="00027D08" w:rsidRDefault="004629CD">
            <w:pPr>
              <w:keepNext/>
              <w:spacing w:before="30" w:after="30"/>
              <w:jc w:val="center"/>
              <w:rPr>
                <w:sz w:val="16"/>
                <w:szCs w:val="16"/>
              </w:rPr>
            </w:pPr>
            <w:r>
              <w:rPr>
                <w:sz w:val="16"/>
              </w:rPr>
              <w:t>2056</w:t>
            </w:r>
          </w:p>
        </w:tc>
        <w:tc>
          <w:tcPr>
            <w:tcW w:w="1608" w:type="dxa"/>
          </w:tcPr>
          <w:p w14:paraId="79D13A76" w14:textId="77777777" w:rsidR="00027D08" w:rsidRDefault="004629CD">
            <w:pPr>
              <w:keepNext/>
              <w:spacing w:before="30" w:after="30"/>
              <w:jc w:val="center"/>
              <w:rPr>
                <w:sz w:val="16"/>
                <w:szCs w:val="16"/>
              </w:rPr>
            </w:pPr>
            <w:r>
              <w:rPr>
                <w:sz w:val="16"/>
              </w:rPr>
              <w:t>2068</w:t>
            </w:r>
          </w:p>
        </w:tc>
        <w:tc>
          <w:tcPr>
            <w:tcW w:w="1608" w:type="dxa"/>
          </w:tcPr>
          <w:p w14:paraId="6ABCADBC" w14:textId="77777777" w:rsidR="00027D08" w:rsidRDefault="004629CD">
            <w:pPr>
              <w:keepNext/>
              <w:spacing w:before="30" w:after="30"/>
              <w:jc w:val="center"/>
              <w:rPr>
                <w:sz w:val="16"/>
                <w:szCs w:val="16"/>
              </w:rPr>
            </w:pPr>
            <w:r>
              <w:rPr>
                <w:sz w:val="16"/>
              </w:rPr>
              <w:t>2070</w:t>
            </w:r>
          </w:p>
        </w:tc>
      </w:tr>
      <w:tr w:rsidR="00027D08" w14:paraId="62F2163B" w14:textId="77777777">
        <w:trPr>
          <w:cantSplit/>
          <w:jc w:val="center"/>
        </w:trPr>
        <w:tc>
          <w:tcPr>
            <w:tcW w:w="1979" w:type="dxa"/>
          </w:tcPr>
          <w:p w14:paraId="420C9616" w14:textId="77777777" w:rsidR="00027D08" w:rsidRDefault="004629CD">
            <w:pPr>
              <w:keepNext/>
              <w:spacing w:before="30" w:after="30"/>
              <w:rPr>
                <w:sz w:val="16"/>
                <w:szCs w:val="16"/>
              </w:rPr>
            </w:pPr>
            <w:r>
              <w:rPr>
                <w:sz w:val="16"/>
              </w:rPr>
              <w:t>Bat</w:t>
            </w:r>
          </w:p>
        </w:tc>
        <w:tc>
          <w:tcPr>
            <w:tcW w:w="1979" w:type="dxa"/>
          </w:tcPr>
          <w:p w14:paraId="77E6A687" w14:textId="77777777" w:rsidR="00027D08" w:rsidRDefault="004629CD">
            <w:pPr>
              <w:keepNext/>
              <w:spacing w:before="30" w:after="30"/>
              <w:jc w:val="center"/>
              <w:rPr>
                <w:sz w:val="16"/>
                <w:szCs w:val="16"/>
              </w:rPr>
            </w:pPr>
            <w:r>
              <w:rPr>
                <w:sz w:val="16"/>
              </w:rPr>
              <w:t>Al Ghubayrah</w:t>
            </w:r>
          </w:p>
        </w:tc>
        <w:tc>
          <w:tcPr>
            <w:tcW w:w="1608" w:type="dxa"/>
          </w:tcPr>
          <w:p w14:paraId="668F6F65" w14:textId="77777777" w:rsidR="00027D08" w:rsidRDefault="004629CD">
            <w:pPr>
              <w:keepNext/>
              <w:spacing w:before="30" w:after="30"/>
              <w:jc w:val="center"/>
              <w:rPr>
                <w:sz w:val="16"/>
                <w:szCs w:val="16"/>
              </w:rPr>
            </w:pPr>
            <w:r>
              <w:rPr>
                <w:sz w:val="16"/>
              </w:rPr>
              <w:t>2,493</w:t>
            </w:r>
          </w:p>
        </w:tc>
        <w:tc>
          <w:tcPr>
            <w:tcW w:w="1423" w:type="dxa"/>
          </w:tcPr>
          <w:p w14:paraId="27B15454" w14:textId="77777777" w:rsidR="00027D08" w:rsidRDefault="004629CD">
            <w:pPr>
              <w:keepNext/>
              <w:spacing w:before="30" w:after="30"/>
              <w:jc w:val="center"/>
              <w:rPr>
                <w:sz w:val="16"/>
                <w:szCs w:val="16"/>
              </w:rPr>
            </w:pPr>
            <w:r>
              <w:rPr>
                <w:sz w:val="16"/>
              </w:rPr>
              <w:t>2052</w:t>
            </w:r>
          </w:p>
        </w:tc>
        <w:tc>
          <w:tcPr>
            <w:tcW w:w="1608" w:type="dxa"/>
          </w:tcPr>
          <w:p w14:paraId="58FCDDCD" w14:textId="77777777" w:rsidR="00027D08" w:rsidRDefault="004629CD">
            <w:pPr>
              <w:keepNext/>
              <w:spacing w:before="30" w:after="30"/>
              <w:jc w:val="center"/>
              <w:rPr>
                <w:sz w:val="16"/>
                <w:szCs w:val="16"/>
              </w:rPr>
            </w:pPr>
            <w:r>
              <w:rPr>
                <w:sz w:val="16"/>
              </w:rPr>
              <w:t>2052</w:t>
            </w:r>
          </w:p>
        </w:tc>
        <w:tc>
          <w:tcPr>
            <w:tcW w:w="1608" w:type="dxa"/>
          </w:tcPr>
          <w:p w14:paraId="77D5DFA8" w14:textId="77777777" w:rsidR="00027D08" w:rsidRDefault="004629CD">
            <w:pPr>
              <w:keepNext/>
              <w:spacing w:before="30" w:after="30"/>
              <w:jc w:val="center"/>
              <w:rPr>
                <w:sz w:val="16"/>
                <w:szCs w:val="16"/>
              </w:rPr>
            </w:pPr>
            <w:r>
              <w:rPr>
                <w:sz w:val="16"/>
              </w:rPr>
              <w:t>2070</w:t>
            </w:r>
          </w:p>
        </w:tc>
      </w:tr>
      <w:tr w:rsidR="00027D08" w14:paraId="7C23ED2E" w14:textId="77777777">
        <w:trPr>
          <w:cantSplit/>
          <w:jc w:val="center"/>
        </w:trPr>
        <w:tc>
          <w:tcPr>
            <w:tcW w:w="1979" w:type="dxa"/>
          </w:tcPr>
          <w:p w14:paraId="7C4BCC57" w14:textId="77777777" w:rsidR="00027D08" w:rsidRDefault="004629CD">
            <w:pPr>
              <w:keepNext/>
              <w:spacing w:before="30" w:after="30"/>
              <w:rPr>
                <w:sz w:val="16"/>
                <w:szCs w:val="16"/>
              </w:rPr>
            </w:pPr>
            <w:r>
              <w:rPr>
                <w:sz w:val="16"/>
              </w:rPr>
              <w:t>Ibri</w:t>
            </w:r>
          </w:p>
        </w:tc>
        <w:tc>
          <w:tcPr>
            <w:tcW w:w="1979" w:type="dxa"/>
          </w:tcPr>
          <w:p w14:paraId="02EB2FED" w14:textId="77777777" w:rsidR="00027D08" w:rsidRDefault="004629CD">
            <w:pPr>
              <w:keepNext/>
              <w:spacing w:before="30" w:after="30"/>
              <w:jc w:val="center"/>
              <w:rPr>
                <w:sz w:val="16"/>
                <w:szCs w:val="16"/>
              </w:rPr>
            </w:pPr>
            <w:r>
              <w:rPr>
                <w:sz w:val="16"/>
              </w:rPr>
              <w:t>Al Makhtibyah</w:t>
            </w:r>
          </w:p>
        </w:tc>
        <w:tc>
          <w:tcPr>
            <w:tcW w:w="1608" w:type="dxa"/>
          </w:tcPr>
          <w:p w14:paraId="139A5691" w14:textId="77777777" w:rsidR="00027D08" w:rsidRDefault="004629CD">
            <w:pPr>
              <w:keepNext/>
              <w:spacing w:before="30" w:after="30"/>
              <w:jc w:val="center"/>
              <w:rPr>
                <w:sz w:val="16"/>
                <w:szCs w:val="16"/>
              </w:rPr>
            </w:pPr>
            <w:r>
              <w:rPr>
                <w:sz w:val="16"/>
              </w:rPr>
              <w:t>2,441</w:t>
            </w:r>
          </w:p>
        </w:tc>
        <w:tc>
          <w:tcPr>
            <w:tcW w:w="1423" w:type="dxa"/>
          </w:tcPr>
          <w:p w14:paraId="22F7A663" w14:textId="77777777" w:rsidR="00027D08" w:rsidRDefault="004629CD">
            <w:pPr>
              <w:keepNext/>
              <w:spacing w:before="30" w:after="30"/>
              <w:jc w:val="center"/>
              <w:rPr>
                <w:sz w:val="16"/>
                <w:szCs w:val="16"/>
              </w:rPr>
            </w:pPr>
            <w:r>
              <w:rPr>
                <w:sz w:val="16"/>
              </w:rPr>
              <w:t>2056</w:t>
            </w:r>
          </w:p>
        </w:tc>
        <w:tc>
          <w:tcPr>
            <w:tcW w:w="1608" w:type="dxa"/>
          </w:tcPr>
          <w:p w14:paraId="11B6E6CE" w14:textId="77777777" w:rsidR="00027D08" w:rsidRDefault="004629CD">
            <w:pPr>
              <w:keepNext/>
              <w:spacing w:before="30" w:after="30"/>
              <w:jc w:val="center"/>
              <w:rPr>
                <w:sz w:val="16"/>
                <w:szCs w:val="16"/>
              </w:rPr>
            </w:pPr>
            <w:r>
              <w:rPr>
                <w:sz w:val="16"/>
              </w:rPr>
              <w:t>2063</w:t>
            </w:r>
          </w:p>
        </w:tc>
        <w:tc>
          <w:tcPr>
            <w:tcW w:w="1608" w:type="dxa"/>
          </w:tcPr>
          <w:p w14:paraId="30C12136" w14:textId="77777777" w:rsidR="00027D08" w:rsidRDefault="004629CD">
            <w:pPr>
              <w:keepNext/>
              <w:spacing w:before="30" w:after="30"/>
              <w:jc w:val="center"/>
              <w:rPr>
                <w:sz w:val="16"/>
                <w:szCs w:val="16"/>
              </w:rPr>
            </w:pPr>
            <w:r>
              <w:rPr>
                <w:sz w:val="16"/>
              </w:rPr>
              <w:t>2069</w:t>
            </w:r>
          </w:p>
        </w:tc>
      </w:tr>
      <w:tr w:rsidR="00027D08" w14:paraId="635A5EF5" w14:textId="77777777">
        <w:trPr>
          <w:cantSplit/>
          <w:jc w:val="center"/>
        </w:trPr>
        <w:tc>
          <w:tcPr>
            <w:tcW w:w="1979" w:type="dxa"/>
          </w:tcPr>
          <w:p w14:paraId="094EF261" w14:textId="77777777" w:rsidR="00027D08" w:rsidRDefault="004629CD">
            <w:pPr>
              <w:keepNext/>
              <w:spacing w:before="30" w:after="30"/>
              <w:rPr>
                <w:sz w:val="16"/>
                <w:szCs w:val="16"/>
              </w:rPr>
            </w:pPr>
            <w:r>
              <w:rPr>
                <w:sz w:val="16"/>
              </w:rPr>
              <w:t>Ibri</w:t>
            </w:r>
          </w:p>
        </w:tc>
        <w:tc>
          <w:tcPr>
            <w:tcW w:w="1979" w:type="dxa"/>
          </w:tcPr>
          <w:p w14:paraId="34B51FAC" w14:textId="77777777" w:rsidR="00027D08" w:rsidRDefault="004629CD">
            <w:pPr>
              <w:keepNext/>
              <w:spacing w:before="30" w:after="30"/>
              <w:jc w:val="center"/>
              <w:rPr>
                <w:sz w:val="16"/>
                <w:szCs w:val="16"/>
              </w:rPr>
            </w:pPr>
            <w:r>
              <w:rPr>
                <w:sz w:val="16"/>
              </w:rPr>
              <w:t>Tanam</w:t>
            </w:r>
          </w:p>
        </w:tc>
        <w:tc>
          <w:tcPr>
            <w:tcW w:w="1608" w:type="dxa"/>
          </w:tcPr>
          <w:p w14:paraId="238CD850" w14:textId="77777777" w:rsidR="00027D08" w:rsidRDefault="004629CD">
            <w:pPr>
              <w:keepNext/>
              <w:spacing w:before="30" w:after="30"/>
              <w:jc w:val="center"/>
              <w:rPr>
                <w:sz w:val="16"/>
                <w:szCs w:val="16"/>
              </w:rPr>
            </w:pPr>
            <w:r>
              <w:rPr>
                <w:sz w:val="16"/>
              </w:rPr>
              <w:t>2,010</w:t>
            </w:r>
          </w:p>
        </w:tc>
        <w:tc>
          <w:tcPr>
            <w:tcW w:w="1423" w:type="dxa"/>
          </w:tcPr>
          <w:p w14:paraId="6D532BD5" w14:textId="77777777" w:rsidR="00027D08" w:rsidRDefault="004629CD">
            <w:pPr>
              <w:keepNext/>
              <w:spacing w:before="30" w:after="30"/>
              <w:jc w:val="center"/>
              <w:rPr>
                <w:sz w:val="16"/>
                <w:szCs w:val="16"/>
              </w:rPr>
            </w:pPr>
            <w:r>
              <w:rPr>
                <w:sz w:val="16"/>
              </w:rPr>
              <w:t>2056</w:t>
            </w:r>
          </w:p>
        </w:tc>
        <w:tc>
          <w:tcPr>
            <w:tcW w:w="1608" w:type="dxa"/>
          </w:tcPr>
          <w:p w14:paraId="2AC5821E" w14:textId="77777777" w:rsidR="00027D08" w:rsidRDefault="004629CD">
            <w:pPr>
              <w:keepNext/>
              <w:spacing w:before="30" w:after="30"/>
              <w:jc w:val="center"/>
              <w:rPr>
                <w:sz w:val="16"/>
                <w:szCs w:val="16"/>
              </w:rPr>
            </w:pPr>
            <w:r>
              <w:rPr>
                <w:sz w:val="16"/>
              </w:rPr>
              <w:t>2063</w:t>
            </w:r>
          </w:p>
        </w:tc>
        <w:tc>
          <w:tcPr>
            <w:tcW w:w="1608" w:type="dxa"/>
          </w:tcPr>
          <w:p w14:paraId="761D7690" w14:textId="77777777" w:rsidR="00027D08" w:rsidRDefault="004629CD">
            <w:pPr>
              <w:keepNext/>
              <w:spacing w:before="30" w:after="30"/>
              <w:jc w:val="center"/>
              <w:rPr>
                <w:sz w:val="16"/>
                <w:szCs w:val="16"/>
              </w:rPr>
            </w:pPr>
            <w:r>
              <w:rPr>
                <w:sz w:val="16"/>
              </w:rPr>
              <w:t>2069</w:t>
            </w:r>
          </w:p>
        </w:tc>
      </w:tr>
      <w:tr w:rsidR="00027D08" w14:paraId="4252F9E9" w14:textId="77777777">
        <w:trPr>
          <w:cantSplit/>
          <w:jc w:val="center"/>
        </w:trPr>
        <w:tc>
          <w:tcPr>
            <w:tcW w:w="1979" w:type="dxa"/>
          </w:tcPr>
          <w:p w14:paraId="1CF9C588" w14:textId="77777777" w:rsidR="00027D08" w:rsidRDefault="004629CD">
            <w:pPr>
              <w:keepNext/>
              <w:spacing w:before="30" w:after="30"/>
              <w:rPr>
                <w:sz w:val="16"/>
                <w:szCs w:val="16"/>
              </w:rPr>
            </w:pPr>
            <w:r>
              <w:rPr>
                <w:sz w:val="16"/>
              </w:rPr>
              <w:t>Al Araqi</w:t>
            </w:r>
          </w:p>
        </w:tc>
        <w:tc>
          <w:tcPr>
            <w:tcW w:w="1979" w:type="dxa"/>
          </w:tcPr>
          <w:p w14:paraId="351BB4CB" w14:textId="77777777" w:rsidR="00027D08" w:rsidRDefault="004629CD">
            <w:pPr>
              <w:keepNext/>
              <w:spacing w:before="30" w:after="30"/>
              <w:jc w:val="center"/>
              <w:rPr>
                <w:sz w:val="16"/>
                <w:szCs w:val="16"/>
              </w:rPr>
            </w:pPr>
            <w:r>
              <w:rPr>
                <w:sz w:val="16"/>
              </w:rPr>
              <w:t>Al Aynayn</w:t>
            </w:r>
          </w:p>
        </w:tc>
        <w:tc>
          <w:tcPr>
            <w:tcW w:w="1608" w:type="dxa"/>
          </w:tcPr>
          <w:p w14:paraId="02F3A70B" w14:textId="77777777" w:rsidR="00027D08" w:rsidRDefault="004629CD">
            <w:pPr>
              <w:keepNext/>
              <w:spacing w:before="30" w:after="30"/>
              <w:jc w:val="center"/>
              <w:rPr>
                <w:sz w:val="16"/>
                <w:szCs w:val="16"/>
              </w:rPr>
            </w:pPr>
            <w:r>
              <w:rPr>
                <w:sz w:val="16"/>
              </w:rPr>
              <w:t>1,790</w:t>
            </w:r>
          </w:p>
        </w:tc>
        <w:tc>
          <w:tcPr>
            <w:tcW w:w="1423" w:type="dxa"/>
          </w:tcPr>
          <w:p w14:paraId="585BF58F" w14:textId="77777777" w:rsidR="00027D08" w:rsidRDefault="004629CD">
            <w:pPr>
              <w:keepNext/>
              <w:spacing w:before="30" w:after="30"/>
              <w:jc w:val="center"/>
              <w:rPr>
                <w:sz w:val="16"/>
                <w:szCs w:val="16"/>
              </w:rPr>
            </w:pPr>
            <w:r>
              <w:rPr>
                <w:sz w:val="16"/>
              </w:rPr>
              <w:t>2057</w:t>
            </w:r>
          </w:p>
        </w:tc>
        <w:tc>
          <w:tcPr>
            <w:tcW w:w="1608" w:type="dxa"/>
          </w:tcPr>
          <w:p w14:paraId="5AE8615E" w14:textId="77777777" w:rsidR="00027D08" w:rsidRDefault="004629CD">
            <w:pPr>
              <w:keepNext/>
              <w:spacing w:before="30" w:after="30"/>
              <w:jc w:val="center"/>
              <w:rPr>
                <w:sz w:val="16"/>
                <w:szCs w:val="16"/>
              </w:rPr>
            </w:pPr>
            <w:r>
              <w:rPr>
                <w:sz w:val="16"/>
              </w:rPr>
              <w:t>2057</w:t>
            </w:r>
          </w:p>
        </w:tc>
        <w:tc>
          <w:tcPr>
            <w:tcW w:w="1608" w:type="dxa"/>
          </w:tcPr>
          <w:p w14:paraId="1FEC2BA4" w14:textId="77777777" w:rsidR="00027D08" w:rsidRDefault="004629CD">
            <w:pPr>
              <w:keepNext/>
              <w:spacing w:before="30" w:after="30"/>
              <w:jc w:val="center"/>
              <w:rPr>
                <w:sz w:val="16"/>
                <w:szCs w:val="16"/>
              </w:rPr>
            </w:pPr>
            <w:r>
              <w:rPr>
                <w:sz w:val="16"/>
              </w:rPr>
              <w:t>2060</w:t>
            </w:r>
          </w:p>
        </w:tc>
      </w:tr>
      <w:tr w:rsidR="00027D08" w14:paraId="57F55F2E" w14:textId="77777777">
        <w:trPr>
          <w:cantSplit/>
          <w:jc w:val="center"/>
        </w:trPr>
        <w:tc>
          <w:tcPr>
            <w:tcW w:w="1979" w:type="dxa"/>
          </w:tcPr>
          <w:p w14:paraId="044A367E" w14:textId="77777777" w:rsidR="00027D08" w:rsidRDefault="004629CD">
            <w:pPr>
              <w:keepNext/>
              <w:spacing w:before="30" w:after="30"/>
              <w:rPr>
                <w:sz w:val="16"/>
                <w:szCs w:val="16"/>
              </w:rPr>
            </w:pPr>
            <w:r>
              <w:rPr>
                <w:sz w:val="16"/>
              </w:rPr>
              <w:t>Al Aynayn</w:t>
            </w:r>
          </w:p>
        </w:tc>
        <w:tc>
          <w:tcPr>
            <w:tcW w:w="1979" w:type="dxa"/>
          </w:tcPr>
          <w:p w14:paraId="2E1920E5" w14:textId="77777777" w:rsidR="00027D08" w:rsidRDefault="004629CD">
            <w:pPr>
              <w:keepNext/>
              <w:spacing w:before="30" w:after="30"/>
              <w:jc w:val="center"/>
              <w:rPr>
                <w:sz w:val="16"/>
                <w:szCs w:val="16"/>
              </w:rPr>
            </w:pPr>
            <w:r>
              <w:rPr>
                <w:sz w:val="16"/>
              </w:rPr>
              <w:t>At Tayyib</w:t>
            </w:r>
          </w:p>
        </w:tc>
        <w:tc>
          <w:tcPr>
            <w:tcW w:w="1608" w:type="dxa"/>
          </w:tcPr>
          <w:p w14:paraId="150FAF9C" w14:textId="77777777" w:rsidR="00027D08" w:rsidRDefault="004629CD">
            <w:pPr>
              <w:keepNext/>
              <w:spacing w:before="30" w:after="30"/>
              <w:jc w:val="center"/>
              <w:rPr>
                <w:sz w:val="16"/>
                <w:szCs w:val="16"/>
              </w:rPr>
            </w:pPr>
            <w:r>
              <w:rPr>
                <w:sz w:val="16"/>
              </w:rPr>
              <w:t>1,639</w:t>
            </w:r>
          </w:p>
        </w:tc>
        <w:tc>
          <w:tcPr>
            <w:tcW w:w="1423" w:type="dxa"/>
          </w:tcPr>
          <w:p w14:paraId="15D0B2EA" w14:textId="77777777" w:rsidR="00027D08" w:rsidRDefault="004629CD">
            <w:pPr>
              <w:keepNext/>
              <w:spacing w:before="30" w:after="30"/>
              <w:jc w:val="center"/>
              <w:rPr>
                <w:sz w:val="16"/>
                <w:szCs w:val="16"/>
              </w:rPr>
            </w:pPr>
            <w:r>
              <w:rPr>
                <w:sz w:val="16"/>
              </w:rPr>
              <w:t>2060</w:t>
            </w:r>
          </w:p>
        </w:tc>
        <w:tc>
          <w:tcPr>
            <w:tcW w:w="1608" w:type="dxa"/>
          </w:tcPr>
          <w:p w14:paraId="026C7A2D" w14:textId="77777777" w:rsidR="00027D08" w:rsidRDefault="004629CD">
            <w:pPr>
              <w:keepNext/>
              <w:spacing w:before="30" w:after="30"/>
              <w:jc w:val="center"/>
              <w:rPr>
                <w:sz w:val="16"/>
                <w:szCs w:val="16"/>
              </w:rPr>
            </w:pPr>
            <w:r>
              <w:rPr>
                <w:sz w:val="16"/>
              </w:rPr>
              <w:t>2060</w:t>
            </w:r>
          </w:p>
        </w:tc>
        <w:tc>
          <w:tcPr>
            <w:tcW w:w="1608" w:type="dxa"/>
          </w:tcPr>
          <w:p w14:paraId="1697C88C" w14:textId="77777777" w:rsidR="00027D08" w:rsidRDefault="004629CD">
            <w:pPr>
              <w:keepNext/>
              <w:spacing w:before="30" w:after="30"/>
              <w:jc w:val="center"/>
              <w:rPr>
                <w:sz w:val="16"/>
                <w:szCs w:val="16"/>
              </w:rPr>
            </w:pPr>
            <w:r>
              <w:rPr>
                <w:sz w:val="16"/>
              </w:rPr>
              <w:t>2068</w:t>
            </w:r>
          </w:p>
        </w:tc>
      </w:tr>
      <w:tr w:rsidR="00027D08" w14:paraId="7B5EEFBE" w14:textId="77777777">
        <w:trPr>
          <w:cantSplit/>
          <w:jc w:val="center"/>
        </w:trPr>
        <w:tc>
          <w:tcPr>
            <w:tcW w:w="1979" w:type="dxa"/>
          </w:tcPr>
          <w:p w14:paraId="7B513AA7" w14:textId="77777777" w:rsidR="00027D08" w:rsidRDefault="004629CD">
            <w:pPr>
              <w:keepNext/>
              <w:spacing w:before="30" w:after="30"/>
              <w:rPr>
                <w:sz w:val="16"/>
                <w:szCs w:val="16"/>
              </w:rPr>
            </w:pPr>
            <w:r>
              <w:rPr>
                <w:sz w:val="16"/>
              </w:rPr>
              <w:t>Al Araqi</w:t>
            </w:r>
          </w:p>
        </w:tc>
        <w:tc>
          <w:tcPr>
            <w:tcW w:w="1979" w:type="dxa"/>
          </w:tcPr>
          <w:p w14:paraId="76441BCA" w14:textId="77777777" w:rsidR="00027D08" w:rsidRDefault="004629CD">
            <w:pPr>
              <w:keepNext/>
              <w:spacing w:before="30" w:after="30"/>
              <w:jc w:val="center"/>
              <w:rPr>
                <w:sz w:val="16"/>
                <w:szCs w:val="16"/>
              </w:rPr>
            </w:pPr>
            <w:r>
              <w:rPr>
                <w:sz w:val="16"/>
              </w:rPr>
              <w:t>Al Jibayyah</w:t>
            </w:r>
          </w:p>
        </w:tc>
        <w:tc>
          <w:tcPr>
            <w:tcW w:w="1608" w:type="dxa"/>
          </w:tcPr>
          <w:p w14:paraId="2DEB0FCB" w14:textId="77777777" w:rsidR="00027D08" w:rsidRDefault="004629CD">
            <w:pPr>
              <w:keepNext/>
              <w:spacing w:before="30" w:after="30"/>
              <w:jc w:val="center"/>
              <w:rPr>
                <w:sz w:val="16"/>
                <w:szCs w:val="16"/>
              </w:rPr>
            </w:pPr>
            <w:r>
              <w:rPr>
                <w:sz w:val="16"/>
              </w:rPr>
              <w:t>1,410</w:t>
            </w:r>
          </w:p>
        </w:tc>
        <w:tc>
          <w:tcPr>
            <w:tcW w:w="1423" w:type="dxa"/>
          </w:tcPr>
          <w:p w14:paraId="2DC99884" w14:textId="77777777" w:rsidR="00027D08" w:rsidRDefault="004629CD">
            <w:pPr>
              <w:keepNext/>
              <w:spacing w:before="30" w:after="30"/>
              <w:jc w:val="center"/>
              <w:rPr>
                <w:sz w:val="16"/>
                <w:szCs w:val="16"/>
              </w:rPr>
            </w:pPr>
            <w:r>
              <w:rPr>
                <w:sz w:val="16"/>
              </w:rPr>
              <w:t>2057</w:t>
            </w:r>
          </w:p>
        </w:tc>
        <w:tc>
          <w:tcPr>
            <w:tcW w:w="1608" w:type="dxa"/>
          </w:tcPr>
          <w:p w14:paraId="29ECDB84" w14:textId="77777777" w:rsidR="00027D08" w:rsidRDefault="004629CD">
            <w:pPr>
              <w:keepNext/>
              <w:spacing w:before="30" w:after="30"/>
              <w:jc w:val="center"/>
              <w:rPr>
                <w:sz w:val="16"/>
                <w:szCs w:val="16"/>
              </w:rPr>
            </w:pPr>
            <w:r>
              <w:rPr>
                <w:sz w:val="16"/>
              </w:rPr>
              <w:t>2068</w:t>
            </w:r>
          </w:p>
        </w:tc>
        <w:tc>
          <w:tcPr>
            <w:tcW w:w="1608" w:type="dxa"/>
          </w:tcPr>
          <w:p w14:paraId="7EAE2F71" w14:textId="77777777" w:rsidR="00027D08" w:rsidRDefault="004629CD">
            <w:pPr>
              <w:keepNext/>
              <w:spacing w:before="30" w:after="30"/>
              <w:jc w:val="center"/>
              <w:rPr>
                <w:sz w:val="16"/>
                <w:szCs w:val="16"/>
              </w:rPr>
            </w:pPr>
            <w:r>
              <w:rPr>
                <w:sz w:val="16"/>
              </w:rPr>
              <w:t>2070</w:t>
            </w:r>
          </w:p>
        </w:tc>
      </w:tr>
      <w:tr w:rsidR="00027D08" w14:paraId="3033D6A4" w14:textId="77777777">
        <w:trPr>
          <w:cantSplit/>
          <w:jc w:val="center"/>
        </w:trPr>
        <w:tc>
          <w:tcPr>
            <w:tcW w:w="1979" w:type="dxa"/>
          </w:tcPr>
          <w:p w14:paraId="0420493C" w14:textId="77777777" w:rsidR="00027D08" w:rsidRDefault="004629CD">
            <w:pPr>
              <w:keepNext/>
              <w:spacing w:before="30" w:after="30"/>
              <w:rPr>
                <w:sz w:val="16"/>
                <w:szCs w:val="16"/>
              </w:rPr>
            </w:pPr>
            <w:r>
              <w:rPr>
                <w:sz w:val="16"/>
              </w:rPr>
              <w:t>Ibri</w:t>
            </w:r>
          </w:p>
        </w:tc>
        <w:tc>
          <w:tcPr>
            <w:tcW w:w="1979" w:type="dxa"/>
          </w:tcPr>
          <w:p w14:paraId="65A623FD" w14:textId="77777777" w:rsidR="00027D08" w:rsidRDefault="004629CD">
            <w:pPr>
              <w:keepNext/>
              <w:spacing w:before="30" w:after="30"/>
              <w:jc w:val="center"/>
              <w:rPr>
                <w:sz w:val="16"/>
                <w:szCs w:val="16"/>
              </w:rPr>
            </w:pPr>
            <w:r>
              <w:rPr>
                <w:sz w:val="16"/>
              </w:rPr>
              <w:t>Sayh al Masarrat</w:t>
            </w:r>
          </w:p>
        </w:tc>
        <w:tc>
          <w:tcPr>
            <w:tcW w:w="1608" w:type="dxa"/>
          </w:tcPr>
          <w:p w14:paraId="31BF8CA9" w14:textId="77777777" w:rsidR="00027D08" w:rsidRDefault="004629CD">
            <w:pPr>
              <w:keepNext/>
              <w:spacing w:before="30" w:after="30"/>
              <w:jc w:val="center"/>
              <w:rPr>
                <w:sz w:val="16"/>
                <w:szCs w:val="16"/>
              </w:rPr>
            </w:pPr>
            <w:r>
              <w:rPr>
                <w:sz w:val="16"/>
              </w:rPr>
              <w:t>1,225</w:t>
            </w:r>
          </w:p>
        </w:tc>
        <w:tc>
          <w:tcPr>
            <w:tcW w:w="1423" w:type="dxa"/>
          </w:tcPr>
          <w:p w14:paraId="1C83EA84" w14:textId="77777777" w:rsidR="00027D08" w:rsidRDefault="004629CD">
            <w:pPr>
              <w:keepNext/>
              <w:spacing w:before="30" w:after="30"/>
              <w:jc w:val="center"/>
              <w:rPr>
                <w:sz w:val="16"/>
                <w:szCs w:val="16"/>
              </w:rPr>
            </w:pPr>
            <w:r>
              <w:rPr>
                <w:sz w:val="16"/>
              </w:rPr>
              <w:t>2056</w:t>
            </w:r>
          </w:p>
        </w:tc>
        <w:tc>
          <w:tcPr>
            <w:tcW w:w="1608" w:type="dxa"/>
          </w:tcPr>
          <w:p w14:paraId="0BC8897F" w14:textId="77777777" w:rsidR="00027D08" w:rsidRDefault="004629CD">
            <w:pPr>
              <w:keepNext/>
              <w:spacing w:before="30" w:after="30"/>
              <w:jc w:val="center"/>
              <w:rPr>
                <w:sz w:val="16"/>
                <w:szCs w:val="16"/>
              </w:rPr>
            </w:pPr>
            <w:r>
              <w:rPr>
                <w:sz w:val="16"/>
              </w:rPr>
              <w:t>2063</w:t>
            </w:r>
          </w:p>
        </w:tc>
        <w:tc>
          <w:tcPr>
            <w:tcW w:w="1608" w:type="dxa"/>
          </w:tcPr>
          <w:p w14:paraId="274F81D0" w14:textId="77777777" w:rsidR="00027D08" w:rsidRDefault="004629CD">
            <w:pPr>
              <w:keepNext/>
              <w:spacing w:before="30" w:after="30"/>
              <w:jc w:val="center"/>
              <w:rPr>
                <w:sz w:val="16"/>
                <w:szCs w:val="16"/>
              </w:rPr>
            </w:pPr>
            <w:r>
              <w:rPr>
                <w:sz w:val="16"/>
              </w:rPr>
              <w:t>2069</w:t>
            </w:r>
          </w:p>
        </w:tc>
      </w:tr>
      <w:tr w:rsidR="00027D08" w14:paraId="7AF55BCC" w14:textId="77777777">
        <w:trPr>
          <w:cantSplit/>
          <w:jc w:val="center"/>
        </w:trPr>
        <w:tc>
          <w:tcPr>
            <w:tcW w:w="1979" w:type="dxa"/>
          </w:tcPr>
          <w:p w14:paraId="4FBE0F65" w14:textId="77777777" w:rsidR="00027D08" w:rsidRDefault="004629CD">
            <w:pPr>
              <w:spacing w:before="30" w:after="30"/>
              <w:rPr>
                <w:sz w:val="16"/>
                <w:szCs w:val="16"/>
              </w:rPr>
            </w:pPr>
            <w:r>
              <w:rPr>
                <w:sz w:val="16"/>
              </w:rPr>
              <w:t>Ad Dibayshi</w:t>
            </w:r>
          </w:p>
        </w:tc>
        <w:tc>
          <w:tcPr>
            <w:tcW w:w="1979" w:type="dxa"/>
          </w:tcPr>
          <w:p w14:paraId="496169E9" w14:textId="77777777" w:rsidR="00027D08" w:rsidRDefault="004629CD">
            <w:pPr>
              <w:spacing w:before="30" w:after="30"/>
              <w:jc w:val="center"/>
              <w:rPr>
                <w:sz w:val="16"/>
                <w:szCs w:val="16"/>
              </w:rPr>
            </w:pPr>
            <w:r>
              <w:rPr>
                <w:sz w:val="16"/>
              </w:rPr>
              <w:t>Tanam</w:t>
            </w:r>
          </w:p>
        </w:tc>
        <w:tc>
          <w:tcPr>
            <w:tcW w:w="1608" w:type="dxa"/>
          </w:tcPr>
          <w:p w14:paraId="3928EFC7" w14:textId="77777777" w:rsidR="00027D08" w:rsidRDefault="004629CD">
            <w:pPr>
              <w:spacing w:before="30" w:after="30"/>
              <w:jc w:val="center"/>
              <w:rPr>
                <w:sz w:val="16"/>
                <w:szCs w:val="16"/>
              </w:rPr>
            </w:pPr>
            <w:r>
              <w:rPr>
                <w:sz w:val="16"/>
              </w:rPr>
              <w:t>1,004</w:t>
            </w:r>
          </w:p>
        </w:tc>
        <w:tc>
          <w:tcPr>
            <w:tcW w:w="1423" w:type="dxa"/>
          </w:tcPr>
          <w:p w14:paraId="728380DA" w14:textId="77777777" w:rsidR="00027D08" w:rsidRDefault="004629CD">
            <w:pPr>
              <w:spacing w:before="30" w:after="30"/>
              <w:jc w:val="center"/>
              <w:rPr>
                <w:sz w:val="16"/>
                <w:szCs w:val="16"/>
              </w:rPr>
            </w:pPr>
            <w:r>
              <w:rPr>
                <w:sz w:val="16"/>
              </w:rPr>
              <w:t>2063</w:t>
            </w:r>
          </w:p>
        </w:tc>
        <w:tc>
          <w:tcPr>
            <w:tcW w:w="1608" w:type="dxa"/>
          </w:tcPr>
          <w:p w14:paraId="39F32A0D" w14:textId="77777777" w:rsidR="00027D08" w:rsidRDefault="004629CD">
            <w:pPr>
              <w:spacing w:before="30" w:after="30"/>
              <w:jc w:val="center"/>
              <w:rPr>
                <w:sz w:val="16"/>
                <w:szCs w:val="16"/>
              </w:rPr>
            </w:pPr>
            <w:r>
              <w:rPr>
                <w:sz w:val="16"/>
              </w:rPr>
              <w:t>2063</w:t>
            </w:r>
          </w:p>
        </w:tc>
        <w:tc>
          <w:tcPr>
            <w:tcW w:w="1608" w:type="dxa"/>
          </w:tcPr>
          <w:p w14:paraId="40A0FC21" w14:textId="77777777" w:rsidR="00027D08" w:rsidRDefault="004629CD">
            <w:pPr>
              <w:spacing w:before="30" w:after="30"/>
              <w:jc w:val="center"/>
              <w:rPr>
                <w:sz w:val="16"/>
                <w:szCs w:val="16"/>
              </w:rPr>
            </w:pPr>
            <w:r>
              <w:rPr>
                <w:sz w:val="16"/>
              </w:rPr>
              <w:t>2069</w:t>
            </w:r>
          </w:p>
        </w:tc>
      </w:tr>
    </w:tbl>
    <w:p w14:paraId="31CF8AD6" w14:textId="77777777" w:rsidR="00027D08" w:rsidRDefault="00027D08">
      <w:pPr>
        <w:spacing w:after="40"/>
      </w:pPr>
    </w:p>
    <w:p w14:paraId="020DF29C" w14:textId="77777777" w:rsidR="00027D08" w:rsidRDefault="004629CD">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4.  </w:t>
      </w:r>
      <w:r>
        <w:rPr>
          <w:sz w:val="20"/>
        </w:rPr>
        <w:t xml:space="preserve">Approve the overflow: when a settlement's land is full, its </w:t>
      </w:r>
      <w:r>
        <w:rPr>
          <w:sz w:val="20"/>
        </w:rPr>
        <w:t>further growth moves to its neighbours. Without it 75,000 people of the series have nowhere to go by 2070 (Section 4.1.8).</w:t>
      </w:r>
    </w:p>
    <w:p w14:paraId="6C210D5B" w14:textId="77777777" w:rsidR="00027D08" w:rsidRDefault="00027D08">
      <w:pPr>
        <w:spacing w:after="0" w:line="20" w:lineRule="exact"/>
        <w:rPr>
          <w:sz w:val="2"/>
          <w:szCs w:val="2"/>
        </w:rPr>
        <w:sectPr w:rsidR="00027D08">
          <w:headerReference w:type="default" r:id="rId75"/>
          <w:footerReference w:type="default" r:id="rId76"/>
          <w:footnotePr>
            <w:numRestart w:val="eachPage"/>
          </w:footnotePr>
          <w:pgSz w:w="11906" w:h="16838" w:code="9"/>
          <w:pgMar w:top="1440" w:right="850" w:bottom="1020" w:left="850" w:header="720" w:footer="144" w:gutter="0"/>
          <w:cols w:space="720"/>
          <w:docGrid w:linePitch="360"/>
        </w:sectPr>
      </w:pPr>
    </w:p>
    <w:p w14:paraId="4B0A4F3A" w14:textId="77777777" w:rsidR="00027D08" w:rsidRDefault="004629CD">
      <w:pPr>
        <w:keepNext/>
        <w:spacing w:before="160" w:after="40"/>
        <w:jc w:val="center"/>
      </w:pPr>
      <w:r>
        <w:rPr>
          <w:noProof/>
        </w:rPr>
        <w:lastRenderedPageBreak/>
        <w:drawing>
          <wp:inline distT="0" distB="0" distL="0" distR="0" wp14:anchorId="7E9ACC39" wp14:editId="1399A869">
            <wp:extent cx="7363653" cy="5206210"/>
            <wp:effectExtent l="0" t="0" r="0" b="0"/>
            <wp:docPr id="2106268119" name="Picture 2106268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_overflow.jpg"/>
                    <pic:cNvPicPr/>
                  </pic:nvPicPr>
                  <pic:blipFill>
                    <a:blip r:embed="rId77"/>
                    <a:stretch>
                      <a:fillRect/>
                    </a:stretch>
                  </pic:blipFill>
                  <pic:spPr>
                    <a:xfrm>
                      <a:off x="0" y="0"/>
                      <a:ext cx="7363653" cy="5206210"/>
                    </a:xfrm>
                    <a:prstGeom prst="rect">
                      <a:avLst/>
                    </a:prstGeom>
                  </pic:spPr>
                </pic:pic>
              </a:graphicData>
            </a:graphic>
          </wp:inline>
        </w:drawing>
      </w:r>
    </w:p>
    <w:p w14:paraId="658E3584" w14:textId="103D41B3" w:rsidR="00027D08" w:rsidRDefault="004629CD">
      <w:pPr>
        <w:pStyle w:val="Caption"/>
        <w:spacing w:before="40" w:after="200"/>
        <w:jc w:val="center"/>
      </w:pPr>
      <w:bookmarkStart w:id="104" w:name="_Toc240504605"/>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27</w:t>
      </w:r>
      <w:r>
        <w:rPr>
          <w:i/>
          <w:color w:val="5A5A5A"/>
        </w:rPr>
        <w:fldChar w:fldCharType="end"/>
      </w:r>
      <w:r>
        <w:rPr>
          <w:i/>
          <w:color w:val="5A5A5A"/>
        </w:rPr>
        <w:t xml:space="preserve">.   Where the growth goes once a settlement is full. Arrows show the routes carrying five hundred people or more at saturation; the shading shows how much of each settlement's capacity is taken by its neighbours' </w:t>
      </w:r>
      <w:r>
        <w:rPr>
          <w:i/>
          <w:color w:val="5A5A5A"/>
        </w:rPr>
        <w:t>overflow.</w:t>
      </w:r>
      <w:bookmarkEnd w:id="104"/>
    </w:p>
    <w:p w14:paraId="1BA7F3CE" w14:textId="77777777" w:rsidR="00027D08" w:rsidRDefault="00027D08">
      <w:pPr>
        <w:spacing w:after="0" w:line="20" w:lineRule="exact"/>
        <w:rPr>
          <w:sz w:val="2"/>
          <w:szCs w:val="2"/>
        </w:rPr>
        <w:sectPr w:rsidR="00027D08">
          <w:headerReference w:type="default" r:id="rId78"/>
          <w:footerReference w:type="default" r:id="rId79"/>
          <w:footnotePr>
            <w:numRestart w:val="eachPage"/>
          </w:footnotePr>
          <w:pgSz w:w="16838" w:h="11906" w:orient="landscape" w:code="9"/>
          <w:pgMar w:top="1440" w:right="850" w:bottom="1020" w:left="850" w:header="720" w:footer="144" w:gutter="0"/>
          <w:cols w:space="720"/>
          <w:docGrid w:linePitch="360"/>
        </w:sectPr>
      </w:pPr>
    </w:p>
    <w:p w14:paraId="1540DA10" w14:textId="77777777" w:rsidR="00027D08" w:rsidRDefault="004629CD">
      <w:pPr>
        <w:keepNext/>
        <w:spacing w:before="160" w:after="40"/>
        <w:jc w:val="center"/>
      </w:pPr>
      <w:r>
        <w:rPr>
          <w:noProof/>
        </w:rPr>
        <w:lastRenderedPageBreak/>
        <w:drawing>
          <wp:inline distT="0" distB="0" distL="0" distR="0" wp14:anchorId="08DE87CF" wp14:editId="5C0CC47F">
            <wp:extent cx="5220000" cy="3114486"/>
            <wp:effectExtent l="0" t="0" r="0" b="0"/>
            <wp:docPr id="2106268120" name="Picture 210626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_fill_years.png"/>
                    <pic:cNvPicPr/>
                  </pic:nvPicPr>
                  <pic:blipFill>
                    <a:blip r:embed="rId80"/>
                    <a:stretch>
                      <a:fillRect/>
                    </a:stretch>
                  </pic:blipFill>
                  <pic:spPr>
                    <a:xfrm>
                      <a:off x="0" y="0"/>
                      <a:ext cx="5220000" cy="3114486"/>
                    </a:xfrm>
                    <a:prstGeom prst="rect">
                      <a:avLst/>
                    </a:prstGeom>
                  </pic:spPr>
                </pic:pic>
              </a:graphicData>
            </a:graphic>
          </wp:inline>
        </w:drawing>
      </w:r>
    </w:p>
    <w:p w14:paraId="73FA6270" w14:textId="6FC58A5F" w:rsidR="00027D08" w:rsidRDefault="004629CD">
      <w:pPr>
        <w:pStyle w:val="Caption"/>
        <w:spacing w:before="40" w:after="200"/>
        <w:jc w:val="center"/>
      </w:pPr>
      <w:bookmarkStart w:id="105" w:name="_Toc240504606"/>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28</w:t>
      </w:r>
      <w:r>
        <w:rPr>
          <w:i/>
          <w:color w:val="5A5A5A"/>
        </w:rPr>
        <w:fldChar w:fldCharType="end"/>
      </w:r>
      <w:r>
        <w:rPr>
          <w:i/>
          <w:color w:val="5A5A5A"/>
        </w:rPr>
        <w:t>.   The year each settlement's empty plots are full. Ibri and the settlements that take a thousand or more of its people are marked.</w:t>
      </w:r>
      <w:bookmarkEnd w:id="105"/>
    </w:p>
    <w:p w14:paraId="679F5F97" w14:textId="77777777" w:rsidR="00027D08" w:rsidRDefault="004629CD">
      <w:pPr>
        <w:pStyle w:val="Heading3"/>
      </w:pPr>
      <w:bookmarkStart w:id="106" w:name="_Toc240504720"/>
      <w:r>
        <w:t>4.1.9.   The design horizon: 2055, or the year the land is full</w:t>
      </w:r>
      <w:bookmarkEnd w:id="106"/>
    </w:p>
    <w:p w14:paraId="68231C43" w14:textId="77777777" w:rsidR="00027D08" w:rsidRDefault="004629CD">
      <w:r>
        <w:t>The Terms of Reference name a horizon of completion plus twenty-five years. With the opening year taken as 2030, that is 2055: 244,914 people and 42,266 cubic metres a day. The Terms of Reference also ask for the saturation of the area. With the overflow, Ibri fills in 2056, Al Araqi in 2057, Ad Dariz in 2062, and the last settlement in 2070: 349,029 people and 60,099 cubic metres a day, 42 per cent more than in 2055.</w:t>
      </w:r>
      <w:r>
        <w:rPr>
          <w:rStyle w:val="FootnoteReference"/>
        </w:rPr>
        <w:footnoteReference w:id="44"/>
      </w:r>
    </w:p>
    <w:p w14:paraId="26003293" w14:textId="77777777" w:rsidR="00027D08" w:rsidRDefault="004629CD">
      <w:r>
        <w:t>The two horizons ask different things of the design. A network sized on 2055 is cheaper to build and reaches its capacity while the plots around it are still being built; the pipes under those streets would then need to be replaced or relieved. A network sized on the year the land is full is laid once, and its sewers run at low flow for longer, which the self-cleansing check of Section 4.2.8 is there to catch. The STP is staged either way, on the series. The horizon is for Nama Water Services to decide.</w:t>
      </w:r>
    </w:p>
    <w:p w14:paraId="70A0EB05" w14:textId="6118F263" w:rsidR="00027D08" w:rsidRDefault="004629CD">
      <w:pPr>
        <w:pStyle w:val="Caption"/>
        <w:keepNext/>
        <w:spacing w:before="160" w:after="60"/>
        <w:jc w:val="center"/>
      </w:pPr>
      <w:bookmarkStart w:id="107" w:name="_Toc240504649"/>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27</w:t>
      </w:r>
      <w:r>
        <w:rPr>
          <w:i/>
          <w:color w:val="5A5A5A"/>
        </w:rPr>
        <w:fldChar w:fldCharType="end"/>
      </w:r>
      <w:r>
        <w:rPr>
          <w:i/>
          <w:color w:val="5A5A5A"/>
        </w:rPr>
        <w:t>.   The study area in the design years</w:t>
      </w:r>
      <w:bookmarkEnd w:id="10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237"/>
        <w:gridCol w:w="1856"/>
        <w:gridCol w:w="2660"/>
        <w:gridCol w:w="4454"/>
      </w:tblGrid>
      <w:tr w:rsidR="00027D08" w14:paraId="2D1483B6" w14:textId="77777777">
        <w:trPr>
          <w:cantSplit/>
          <w:tblHeader/>
          <w:jc w:val="center"/>
        </w:trPr>
        <w:tc>
          <w:tcPr>
            <w:tcW w:w="1237" w:type="dxa"/>
            <w:shd w:val="clear" w:color="auto" w:fill="1F497D"/>
          </w:tcPr>
          <w:p w14:paraId="686512CE" w14:textId="77777777" w:rsidR="00027D08" w:rsidRDefault="004629CD">
            <w:pPr>
              <w:keepNext/>
              <w:spacing w:before="40" w:after="40"/>
              <w:rPr>
                <w:sz w:val="19"/>
                <w:szCs w:val="19"/>
              </w:rPr>
            </w:pPr>
            <w:r>
              <w:rPr>
                <w:b/>
                <w:color w:val="FFFFFF"/>
                <w:sz w:val="19"/>
              </w:rPr>
              <w:t>Year</w:t>
            </w:r>
          </w:p>
        </w:tc>
        <w:tc>
          <w:tcPr>
            <w:tcW w:w="1856" w:type="dxa"/>
            <w:shd w:val="clear" w:color="auto" w:fill="1F497D"/>
          </w:tcPr>
          <w:p w14:paraId="088F4992" w14:textId="77777777" w:rsidR="00027D08" w:rsidRDefault="004629CD">
            <w:pPr>
              <w:keepNext/>
              <w:spacing w:before="40" w:after="40"/>
              <w:jc w:val="center"/>
              <w:rPr>
                <w:sz w:val="19"/>
                <w:szCs w:val="19"/>
              </w:rPr>
            </w:pPr>
            <w:r>
              <w:rPr>
                <w:b/>
                <w:color w:val="FFFFFF"/>
                <w:sz w:val="19"/>
              </w:rPr>
              <w:t>People</w:t>
            </w:r>
          </w:p>
        </w:tc>
        <w:tc>
          <w:tcPr>
            <w:tcW w:w="2660" w:type="dxa"/>
            <w:shd w:val="clear" w:color="auto" w:fill="1F497D"/>
          </w:tcPr>
          <w:p w14:paraId="7C062C9E" w14:textId="77777777" w:rsidR="00027D08" w:rsidRDefault="004629CD">
            <w:pPr>
              <w:keepNext/>
              <w:spacing w:before="40" w:after="40"/>
              <w:jc w:val="center"/>
              <w:rPr>
                <w:sz w:val="19"/>
                <w:szCs w:val="19"/>
              </w:rPr>
            </w:pPr>
            <w:r>
              <w:rPr>
                <w:b/>
                <w:color w:val="FFFFFF"/>
                <w:sz w:val="19"/>
              </w:rPr>
              <w:t>Average sewage flow, m³/d</w:t>
            </w:r>
          </w:p>
        </w:tc>
        <w:tc>
          <w:tcPr>
            <w:tcW w:w="4454" w:type="dxa"/>
            <w:shd w:val="clear" w:color="auto" w:fill="1F497D"/>
          </w:tcPr>
          <w:p w14:paraId="13EAADA6" w14:textId="77777777" w:rsidR="00027D08" w:rsidRDefault="004629CD">
            <w:pPr>
              <w:keepNext/>
              <w:spacing w:before="40" w:after="40"/>
              <w:jc w:val="center"/>
              <w:rPr>
                <w:sz w:val="19"/>
                <w:szCs w:val="19"/>
              </w:rPr>
            </w:pPr>
            <w:r>
              <w:rPr>
                <w:b/>
                <w:color w:val="FFFFFF"/>
                <w:sz w:val="19"/>
              </w:rPr>
              <w:t>What it is</w:t>
            </w:r>
          </w:p>
        </w:tc>
      </w:tr>
      <w:tr w:rsidR="00027D08" w14:paraId="5B538388" w14:textId="77777777">
        <w:trPr>
          <w:cantSplit/>
          <w:jc w:val="center"/>
        </w:trPr>
        <w:tc>
          <w:tcPr>
            <w:tcW w:w="1237" w:type="dxa"/>
          </w:tcPr>
          <w:p w14:paraId="070D9EC2" w14:textId="77777777" w:rsidR="00027D08" w:rsidRDefault="004629CD">
            <w:pPr>
              <w:keepNext/>
              <w:spacing w:before="30" w:after="30"/>
              <w:rPr>
                <w:sz w:val="19"/>
                <w:szCs w:val="19"/>
              </w:rPr>
            </w:pPr>
            <w:r>
              <w:rPr>
                <w:sz w:val="19"/>
              </w:rPr>
              <w:t>2024</w:t>
            </w:r>
          </w:p>
        </w:tc>
        <w:tc>
          <w:tcPr>
            <w:tcW w:w="1856" w:type="dxa"/>
          </w:tcPr>
          <w:p w14:paraId="30903073" w14:textId="77777777" w:rsidR="00027D08" w:rsidRDefault="004629CD">
            <w:pPr>
              <w:keepNext/>
              <w:spacing w:before="30" w:after="30"/>
              <w:jc w:val="center"/>
              <w:rPr>
                <w:sz w:val="19"/>
                <w:szCs w:val="19"/>
              </w:rPr>
            </w:pPr>
            <w:r>
              <w:rPr>
                <w:sz w:val="19"/>
              </w:rPr>
              <w:t>119,893</w:t>
            </w:r>
          </w:p>
        </w:tc>
        <w:tc>
          <w:tcPr>
            <w:tcW w:w="2660" w:type="dxa"/>
          </w:tcPr>
          <w:p w14:paraId="269F798E" w14:textId="77777777" w:rsidR="00027D08" w:rsidRDefault="004629CD">
            <w:pPr>
              <w:keepNext/>
              <w:spacing w:before="30" w:after="30"/>
              <w:jc w:val="center"/>
              <w:rPr>
                <w:sz w:val="19"/>
                <w:szCs w:val="19"/>
              </w:rPr>
            </w:pPr>
            <w:r>
              <w:rPr>
                <w:sz w:val="19"/>
              </w:rPr>
              <w:t>20,852</w:t>
            </w:r>
          </w:p>
        </w:tc>
        <w:tc>
          <w:tcPr>
            <w:tcW w:w="4454" w:type="dxa"/>
          </w:tcPr>
          <w:p w14:paraId="4F0704E4" w14:textId="77777777" w:rsidR="00027D08" w:rsidRDefault="004629CD">
            <w:pPr>
              <w:keepNext/>
              <w:spacing w:before="30" w:after="30"/>
              <w:jc w:val="center"/>
              <w:rPr>
                <w:sz w:val="19"/>
                <w:szCs w:val="19"/>
              </w:rPr>
            </w:pPr>
            <w:r>
              <w:rPr>
                <w:sz w:val="19"/>
              </w:rPr>
              <w:t>today, from the meters</w:t>
            </w:r>
          </w:p>
        </w:tc>
      </w:tr>
      <w:tr w:rsidR="00027D08" w14:paraId="2769049F" w14:textId="77777777">
        <w:trPr>
          <w:cantSplit/>
          <w:jc w:val="center"/>
        </w:trPr>
        <w:tc>
          <w:tcPr>
            <w:tcW w:w="1237" w:type="dxa"/>
          </w:tcPr>
          <w:p w14:paraId="2DE9D70B" w14:textId="77777777" w:rsidR="00027D08" w:rsidRDefault="004629CD">
            <w:pPr>
              <w:keepNext/>
              <w:spacing w:before="30" w:after="30"/>
              <w:rPr>
                <w:sz w:val="19"/>
                <w:szCs w:val="19"/>
              </w:rPr>
            </w:pPr>
            <w:r>
              <w:rPr>
                <w:sz w:val="19"/>
              </w:rPr>
              <w:t>2030</w:t>
            </w:r>
          </w:p>
        </w:tc>
        <w:tc>
          <w:tcPr>
            <w:tcW w:w="1856" w:type="dxa"/>
          </w:tcPr>
          <w:p w14:paraId="7EEB8447" w14:textId="77777777" w:rsidR="00027D08" w:rsidRDefault="004629CD">
            <w:pPr>
              <w:keepNext/>
              <w:spacing w:before="30" w:after="30"/>
              <w:jc w:val="center"/>
              <w:rPr>
                <w:sz w:val="19"/>
                <w:szCs w:val="19"/>
              </w:rPr>
            </w:pPr>
            <w:r>
              <w:rPr>
                <w:sz w:val="19"/>
              </w:rPr>
              <w:t>139,535</w:t>
            </w:r>
          </w:p>
        </w:tc>
        <w:tc>
          <w:tcPr>
            <w:tcW w:w="2660" w:type="dxa"/>
          </w:tcPr>
          <w:p w14:paraId="2C3E9C58" w14:textId="77777777" w:rsidR="00027D08" w:rsidRDefault="004629CD">
            <w:pPr>
              <w:keepNext/>
              <w:spacing w:before="30" w:after="30"/>
              <w:jc w:val="center"/>
              <w:rPr>
                <w:sz w:val="19"/>
                <w:szCs w:val="19"/>
              </w:rPr>
            </w:pPr>
            <w:r>
              <w:rPr>
                <w:sz w:val="19"/>
              </w:rPr>
              <w:t>24,216</w:t>
            </w:r>
          </w:p>
        </w:tc>
        <w:tc>
          <w:tcPr>
            <w:tcW w:w="4454" w:type="dxa"/>
          </w:tcPr>
          <w:p w14:paraId="79009BE1" w14:textId="77777777" w:rsidR="00027D08" w:rsidRDefault="004629CD">
            <w:pPr>
              <w:keepNext/>
              <w:spacing w:before="30" w:after="30"/>
              <w:jc w:val="center"/>
              <w:rPr>
                <w:sz w:val="19"/>
                <w:szCs w:val="19"/>
              </w:rPr>
            </w:pPr>
            <w:r>
              <w:rPr>
                <w:sz w:val="19"/>
              </w:rPr>
              <w:t>opening year</w:t>
            </w:r>
          </w:p>
        </w:tc>
      </w:tr>
      <w:tr w:rsidR="00027D08" w14:paraId="228EBC51" w14:textId="77777777">
        <w:trPr>
          <w:cantSplit/>
          <w:jc w:val="center"/>
        </w:trPr>
        <w:tc>
          <w:tcPr>
            <w:tcW w:w="1237" w:type="dxa"/>
          </w:tcPr>
          <w:p w14:paraId="02E3013C" w14:textId="77777777" w:rsidR="00027D08" w:rsidRDefault="004629CD">
            <w:pPr>
              <w:keepNext/>
              <w:spacing w:before="30" w:after="30"/>
              <w:rPr>
                <w:sz w:val="19"/>
                <w:szCs w:val="19"/>
              </w:rPr>
            </w:pPr>
            <w:r>
              <w:rPr>
                <w:sz w:val="19"/>
              </w:rPr>
              <w:t>2055</w:t>
            </w:r>
          </w:p>
        </w:tc>
        <w:tc>
          <w:tcPr>
            <w:tcW w:w="1856" w:type="dxa"/>
          </w:tcPr>
          <w:p w14:paraId="59B31A7C" w14:textId="77777777" w:rsidR="00027D08" w:rsidRDefault="004629CD">
            <w:pPr>
              <w:keepNext/>
              <w:spacing w:before="30" w:after="30"/>
              <w:jc w:val="center"/>
              <w:rPr>
                <w:sz w:val="19"/>
                <w:szCs w:val="19"/>
              </w:rPr>
            </w:pPr>
            <w:r>
              <w:rPr>
                <w:sz w:val="19"/>
              </w:rPr>
              <w:t>244,914</w:t>
            </w:r>
          </w:p>
        </w:tc>
        <w:tc>
          <w:tcPr>
            <w:tcW w:w="2660" w:type="dxa"/>
          </w:tcPr>
          <w:p w14:paraId="470BF006" w14:textId="77777777" w:rsidR="00027D08" w:rsidRDefault="004629CD">
            <w:pPr>
              <w:keepNext/>
              <w:spacing w:before="30" w:after="30"/>
              <w:jc w:val="center"/>
              <w:rPr>
                <w:sz w:val="19"/>
                <w:szCs w:val="19"/>
              </w:rPr>
            </w:pPr>
            <w:r>
              <w:rPr>
                <w:sz w:val="19"/>
              </w:rPr>
              <w:t>42,266</w:t>
            </w:r>
          </w:p>
        </w:tc>
        <w:tc>
          <w:tcPr>
            <w:tcW w:w="4454" w:type="dxa"/>
          </w:tcPr>
          <w:p w14:paraId="3003F304" w14:textId="77777777" w:rsidR="00027D08" w:rsidRDefault="004629CD">
            <w:pPr>
              <w:keepNext/>
              <w:spacing w:before="30" w:after="30"/>
              <w:jc w:val="center"/>
              <w:rPr>
                <w:sz w:val="19"/>
                <w:szCs w:val="19"/>
              </w:rPr>
            </w:pPr>
            <w:r>
              <w:rPr>
                <w:sz w:val="19"/>
              </w:rPr>
              <w:t>opening year plus 25 years</w:t>
            </w:r>
          </w:p>
        </w:tc>
      </w:tr>
      <w:tr w:rsidR="00027D08" w14:paraId="79136EDB" w14:textId="77777777">
        <w:trPr>
          <w:cantSplit/>
          <w:jc w:val="center"/>
        </w:trPr>
        <w:tc>
          <w:tcPr>
            <w:tcW w:w="1237" w:type="dxa"/>
          </w:tcPr>
          <w:p w14:paraId="58DB3D6D" w14:textId="77777777" w:rsidR="00027D08" w:rsidRDefault="004629CD">
            <w:pPr>
              <w:spacing w:before="30" w:after="30"/>
              <w:rPr>
                <w:sz w:val="19"/>
                <w:szCs w:val="19"/>
              </w:rPr>
            </w:pPr>
            <w:r>
              <w:rPr>
                <w:sz w:val="19"/>
              </w:rPr>
              <w:t>2070</w:t>
            </w:r>
          </w:p>
        </w:tc>
        <w:tc>
          <w:tcPr>
            <w:tcW w:w="1856" w:type="dxa"/>
          </w:tcPr>
          <w:p w14:paraId="6DD05BCE" w14:textId="77777777" w:rsidR="00027D08" w:rsidRDefault="004629CD">
            <w:pPr>
              <w:spacing w:before="30" w:after="30"/>
              <w:jc w:val="center"/>
              <w:rPr>
                <w:sz w:val="19"/>
                <w:szCs w:val="19"/>
              </w:rPr>
            </w:pPr>
            <w:r>
              <w:rPr>
                <w:sz w:val="19"/>
              </w:rPr>
              <w:t>349,029</w:t>
            </w:r>
          </w:p>
        </w:tc>
        <w:tc>
          <w:tcPr>
            <w:tcW w:w="2660" w:type="dxa"/>
          </w:tcPr>
          <w:p w14:paraId="6D5EEC8A" w14:textId="77777777" w:rsidR="00027D08" w:rsidRDefault="004629CD">
            <w:pPr>
              <w:spacing w:before="30" w:after="30"/>
              <w:jc w:val="center"/>
              <w:rPr>
                <w:sz w:val="19"/>
                <w:szCs w:val="19"/>
              </w:rPr>
            </w:pPr>
            <w:r>
              <w:rPr>
                <w:sz w:val="19"/>
              </w:rPr>
              <w:t>60,099</w:t>
            </w:r>
          </w:p>
        </w:tc>
        <w:tc>
          <w:tcPr>
            <w:tcW w:w="4454" w:type="dxa"/>
          </w:tcPr>
          <w:p w14:paraId="6DA549F7" w14:textId="77777777" w:rsidR="00027D08" w:rsidRDefault="004629CD">
            <w:pPr>
              <w:spacing w:before="30" w:after="30"/>
              <w:jc w:val="center"/>
              <w:rPr>
                <w:sz w:val="19"/>
                <w:szCs w:val="19"/>
              </w:rPr>
            </w:pPr>
            <w:r>
              <w:rPr>
                <w:sz w:val="19"/>
              </w:rPr>
              <w:t>saturation: the land is full</w:t>
            </w:r>
          </w:p>
        </w:tc>
      </w:tr>
    </w:tbl>
    <w:p w14:paraId="7990B793" w14:textId="77777777" w:rsidR="00027D08" w:rsidRDefault="00027D08">
      <w:pPr>
        <w:spacing w:after="40"/>
      </w:pPr>
    </w:p>
    <w:p w14:paraId="3FDF7185" w14:textId="77777777" w:rsidR="00027D08" w:rsidRDefault="004629CD">
      <w:pPr>
        <w:keepNext/>
        <w:spacing w:before="160" w:after="40"/>
        <w:jc w:val="center"/>
      </w:pPr>
      <w:r>
        <w:rPr>
          <w:noProof/>
        </w:rPr>
        <w:lastRenderedPageBreak/>
        <w:drawing>
          <wp:inline distT="0" distB="0" distL="0" distR="0" wp14:anchorId="70DB3418" wp14:editId="246A7581">
            <wp:extent cx="5400000" cy="2071381"/>
            <wp:effectExtent l="0" t="0" r="0" b="0"/>
            <wp:docPr id="2106268121" name="Picture 2106268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1_horizon.png"/>
                    <pic:cNvPicPr/>
                  </pic:nvPicPr>
                  <pic:blipFill>
                    <a:blip r:embed="rId81"/>
                    <a:stretch>
                      <a:fillRect/>
                    </a:stretch>
                  </pic:blipFill>
                  <pic:spPr>
                    <a:xfrm>
                      <a:off x="0" y="0"/>
                      <a:ext cx="5400000" cy="2071381"/>
                    </a:xfrm>
                    <a:prstGeom prst="rect">
                      <a:avLst/>
                    </a:prstGeom>
                  </pic:spPr>
                </pic:pic>
              </a:graphicData>
            </a:graphic>
          </wp:inline>
        </w:drawing>
      </w:r>
    </w:p>
    <w:p w14:paraId="7A12E38A" w14:textId="35652CCC" w:rsidR="00027D08" w:rsidRDefault="004629CD">
      <w:pPr>
        <w:pStyle w:val="Caption"/>
        <w:spacing w:before="40" w:after="200"/>
        <w:jc w:val="center"/>
      </w:pPr>
      <w:bookmarkStart w:id="108" w:name="_Toc240504607"/>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29</w:t>
      </w:r>
      <w:r>
        <w:rPr>
          <w:i/>
          <w:color w:val="5A5A5A"/>
        </w:rPr>
        <w:fldChar w:fldCharType="end"/>
      </w:r>
      <w:r>
        <w:rPr>
          <w:i/>
          <w:color w:val="5A5A5A"/>
        </w:rPr>
        <w:t xml:space="preserve">.   The two horizons side by </w:t>
      </w:r>
      <w:r>
        <w:rPr>
          <w:i/>
          <w:color w:val="5A5A5A"/>
        </w:rPr>
        <w:t>side: people, average sewage flow, and the STP's average and peak-hour flow with the margin.</w:t>
      </w:r>
      <w:bookmarkEnd w:id="108"/>
    </w:p>
    <w:p w14:paraId="41B0185F" w14:textId="77777777" w:rsidR="00027D08" w:rsidRDefault="004629CD">
      <w:pPr>
        <w:pBdr>
          <w:top w:val="single" w:sz="6" w:space="6" w:color="4F81BD"/>
          <w:left w:val="single" w:sz="6" w:space="6" w:color="4F81BD"/>
          <w:bottom w:val="single" w:sz="6" w:space="6" w:color="4F81BD"/>
          <w:right w:val="single" w:sz="6" w:space="6" w:color="4F81BD"/>
        </w:pBdr>
        <w:shd w:val="clear" w:color="auto" w:fill="EAF1F8"/>
        <w:spacing w:before="160" w:after="160"/>
        <w:ind w:left="170"/>
      </w:pPr>
      <w:r>
        <w:rPr>
          <w:b/>
          <w:color w:val="1F497D"/>
          <w:sz w:val="20"/>
        </w:rPr>
        <w:t xml:space="preserve">Decision 5.  </w:t>
      </w:r>
      <w:r>
        <w:rPr>
          <w:sz w:val="20"/>
        </w:rPr>
        <w:t>Decide the design horizon: 2055, the opening year 2030 plus 25 years, with 244,914 people and 42,266 cubic metres a day; or 2070, the year the land is full, with 349,029 people and 60,099 cubic metres a day (Section 4.1.9).</w:t>
      </w:r>
    </w:p>
    <w:p w14:paraId="1BA3DC71" w14:textId="77777777" w:rsidR="00027D08" w:rsidRDefault="004629CD">
      <w:pPr>
        <w:keepNext/>
        <w:spacing w:before="160" w:after="40"/>
        <w:jc w:val="center"/>
      </w:pPr>
      <w:r>
        <w:rPr>
          <w:noProof/>
        </w:rPr>
        <w:drawing>
          <wp:inline distT="0" distB="0" distL="0" distR="0" wp14:anchorId="232AA836" wp14:editId="3683EAFF">
            <wp:extent cx="5400000" cy="2667953"/>
            <wp:effectExtent l="0" t="0" r="0" b="0"/>
            <wp:docPr id="2106268122" name="Picture 2106268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_growth.png"/>
                    <pic:cNvPicPr/>
                  </pic:nvPicPr>
                  <pic:blipFill>
                    <a:blip r:embed="rId82"/>
                    <a:stretch>
                      <a:fillRect/>
                    </a:stretch>
                  </pic:blipFill>
                  <pic:spPr>
                    <a:xfrm>
                      <a:off x="0" y="0"/>
                      <a:ext cx="5400000" cy="2667953"/>
                    </a:xfrm>
                    <a:prstGeom prst="rect">
                      <a:avLst/>
                    </a:prstGeom>
                  </pic:spPr>
                </pic:pic>
              </a:graphicData>
            </a:graphic>
          </wp:inline>
        </w:drawing>
      </w:r>
    </w:p>
    <w:p w14:paraId="784C8C0D" w14:textId="69B5E1D4" w:rsidR="00027D08" w:rsidRDefault="004629CD">
      <w:pPr>
        <w:pStyle w:val="Caption"/>
        <w:spacing w:before="40" w:after="200"/>
        <w:jc w:val="center"/>
      </w:pPr>
      <w:bookmarkStart w:id="109" w:name="_Toc240504608"/>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30</w:t>
      </w:r>
      <w:r>
        <w:rPr>
          <w:i/>
          <w:color w:val="5A5A5A"/>
        </w:rPr>
        <w:fldChar w:fldCharType="end"/>
      </w:r>
      <w:r>
        <w:rPr>
          <w:i/>
          <w:color w:val="5A5A5A"/>
        </w:rPr>
        <w:t>.   People by year to saturation, the six largest settlements shown separately. The flat top of each band is the year that settlement fills.</w:t>
      </w:r>
      <w:bookmarkEnd w:id="109"/>
    </w:p>
    <w:p w14:paraId="2BA5C6FC" w14:textId="77777777" w:rsidR="00027D08" w:rsidRDefault="004629CD">
      <w:r>
        <w:t>The people of every settlement at five-year steps, to the year it is full. A cell is blank once the settlement is full.</w:t>
      </w:r>
      <w:r>
        <w:rPr>
          <w:rStyle w:val="FootnoteReference"/>
        </w:rPr>
        <w:footnoteReference w:id="45"/>
      </w:r>
    </w:p>
    <w:p w14:paraId="11CF798E" w14:textId="0D4B6E61" w:rsidR="00027D08" w:rsidRDefault="004629CD">
      <w:pPr>
        <w:pStyle w:val="Caption"/>
        <w:keepNext/>
        <w:spacing w:before="160" w:after="60"/>
        <w:jc w:val="center"/>
      </w:pPr>
      <w:bookmarkStart w:id="110" w:name="_Toc240504650"/>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28</w:t>
      </w:r>
      <w:r>
        <w:rPr>
          <w:i/>
          <w:color w:val="5A5A5A"/>
        </w:rPr>
        <w:fldChar w:fldCharType="end"/>
      </w:r>
      <w:r>
        <w:rPr>
          <w:i/>
          <w:color w:val="5A5A5A"/>
        </w:rPr>
        <w:t>.   People by settlement at five-year intervals</w:t>
      </w:r>
      <w:bookmarkEnd w:id="110"/>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CellMar>
          <w:left w:w="45" w:type="dxa"/>
          <w:right w:w="45" w:type="dxa"/>
        </w:tblCellMar>
        <w:tblLook w:val="04A0" w:firstRow="1" w:lastRow="0" w:firstColumn="1" w:lastColumn="0" w:noHBand="0" w:noVBand="1"/>
      </w:tblPr>
      <w:tblGrid>
        <w:gridCol w:w="1495"/>
        <w:gridCol w:w="618"/>
        <w:gridCol w:w="618"/>
        <w:gridCol w:w="618"/>
        <w:gridCol w:w="618"/>
        <w:gridCol w:w="618"/>
        <w:gridCol w:w="618"/>
        <w:gridCol w:w="618"/>
        <w:gridCol w:w="618"/>
        <w:gridCol w:w="618"/>
        <w:gridCol w:w="618"/>
        <w:gridCol w:w="618"/>
        <w:gridCol w:w="845"/>
        <w:gridCol w:w="1073"/>
      </w:tblGrid>
      <w:tr w:rsidR="00027D08" w14:paraId="1E300202" w14:textId="77777777">
        <w:trPr>
          <w:cantSplit/>
          <w:tblHeader/>
          <w:jc w:val="center"/>
        </w:trPr>
        <w:tc>
          <w:tcPr>
            <w:tcW w:w="1495" w:type="dxa"/>
            <w:shd w:val="clear" w:color="auto" w:fill="1F497D"/>
          </w:tcPr>
          <w:p w14:paraId="5F77056A" w14:textId="77777777" w:rsidR="00027D08" w:rsidRDefault="004629CD">
            <w:pPr>
              <w:keepNext/>
              <w:spacing w:before="40" w:after="40"/>
              <w:rPr>
                <w:sz w:val="13"/>
                <w:szCs w:val="13"/>
              </w:rPr>
            </w:pPr>
            <w:r>
              <w:rPr>
                <w:b/>
                <w:color w:val="FFFFFF"/>
                <w:sz w:val="12"/>
              </w:rPr>
              <w:t>Settlement</w:t>
            </w:r>
          </w:p>
        </w:tc>
        <w:tc>
          <w:tcPr>
            <w:tcW w:w="618" w:type="dxa"/>
            <w:shd w:val="clear" w:color="auto" w:fill="1F497D"/>
          </w:tcPr>
          <w:p w14:paraId="7417A2A0" w14:textId="77777777" w:rsidR="00027D08" w:rsidRDefault="004629CD">
            <w:pPr>
              <w:keepNext/>
              <w:spacing w:before="40" w:after="40"/>
              <w:jc w:val="center"/>
              <w:rPr>
                <w:sz w:val="13"/>
                <w:szCs w:val="13"/>
              </w:rPr>
            </w:pPr>
            <w:r>
              <w:rPr>
                <w:b/>
                <w:color w:val="FFFFFF"/>
                <w:sz w:val="12"/>
              </w:rPr>
              <w:t>2024</w:t>
            </w:r>
          </w:p>
        </w:tc>
        <w:tc>
          <w:tcPr>
            <w:tcW w:w="618" w:type="dxa"/>
            <w:shd w:val="clear" w:color="auto" w:fill="1F497D"/>
          </w:tcPr>
          <w:p w14:paraId="49C6BC46" w14:textId="77777777" w:rsidR="00027D08" w:rsidRDefault="004629CD">
            <w:pPr>
              <w:keepNext/>
              <w:spacing w:before="40" w:after="40"/>
              <w:jc w:val="center"/>
              <w:rPr>
                <w:sz w:val="13"/>
                <w:szCs w:val="13"/>
              </w:rPr>
            </w:pPr>
            <w:r>
              <w:rPr>
                <w:b/>
                <w:color w:val="FFFFFF"/>
                <w:sz w:val="12"/>
              </w:rPr>
              <w:t>2025</w:t>
            </w:r>
          </w:p>
        </w:tc>
        <w:tc>
          <w:tcPr>
            <w:tcW w:w="618" w:type="dxa"/>
            <w:shd w:val="clear" w:color="auto" w:fill="1F497D"/>
          </w:tcPr>
          <w:p w14:paraId="6831B5D9" w14:textId="77777777" w:rsidR="00027D08" w:rsidRDefault="004629CD">
            <w:pPr>
              <w:keepNext/>
              <w:spacing w:before="40" w:after="40"/>
              <w:jc w:val="center"/>
              <w:rPr>
                <w:sz w:val="13"/>
                <w:szCs w:val="13"/>
              </w:rPr>
            </w:pPr>
            <w:r>
              <w:rPr>
                <w:b/>
                <w:color w:val="FFFFFF"/>
                <w:sz w:val="12"/>
              </w:rPr>
              <w:t>2030</w:t>
            </w:r>
          </w:p>
        </w:tc>
        <w:tc>
          <w:tcPr>
            <w:tcW w:w="618" w:type="dxa"/>
            <w:shd w:val="clear" w:color="auto" w:fill="1F497D"/>
          </w:tcPr>
          <w:p w14:paraId="561A3FAA" w14:textId="77777777" w:rsidR="00027D08" w:rsidRDefault="004629CD">
            <w:pPr>
              <w:keepNext/>
              <w:spacing w:before="40" w:after="40"/>
              <w:jc w:val="center"/>
              <w:rPr>
                <w:sz w:val="13"/>
                <w:szCs w:val="13"/>
              </w:rPr>
            </w:pPr>
            <w:r>
              <w:rPr>
                <w:b/>
                <w:color w:val="FFFFFF"/>
                <w:sz w:val="12"/>
              </w:rPr>
              <w:t>2035</w:t>
            </w:r>
          </w:p>
        </w:tc>
        <w:tc>
          <w:tcPr>
            <w:tcW w:w="618" w:type="dxa"/>
            <w:shd w:val="clear" w:color="auto" w:fill="1F497D"/>
          </w:tcPr>
          <w:p w14:paraId="480943EF" w14:textId="77777777" w:rsidR="00027D08" w:rsidRDefault="004629CD">
            <w:pPr>
              <w:keepNext/>
              <w:spacing w:before="40" w:after="40"/>
              <w:jc w:val="center"/>
              <w:rPr>
                <w:sz w:val="13"/>
                <w:szCs w:val="13"/>
              </w:rPr>
            </w:pPr>
            <w:r>
              <w:rPr>
                <w:b/>
                <w:color w:val="FFFFFF"/>
                <w:sz w:val="12"/>
              </w:rPr>
              <w:t>2040</w:t>
            </w:r>
          </w:p>
        </w:tc>
        <w:tc>
          <w:tcPr>
            <w:tcW w:w="618" w:type="dxa"/>
            <w:shd w:val="clear" w:color="auto" w:fill="1F497D"/>
          </w:tcPr>
          <w:p w14:paraId="2680063C" w14:textId="77777777" w:rsidR="00027D08" w:rsidRDefault="004629CD">
            <w:pPr>
              <w:keepNext/>
              <w:spacing w:before="40" w:after="40"/>
              <w:jc w:val="center"/>
              <w:rPr>
                <w:sz w:val="13"/>
                <w:szCs w:val="13"/>
              </w:rPr>
            </w:pPr>
            <w:r>
              <w:rPr>
                <w:b/>
                <w:color w:val="FFFFFF"/>
                <w:sz w:val="12"/>
              </w:rPr>
              <w:t>2045</w:t>
            </w:r>
          </w:p>
        </w:tc>
        <w:tc>
          <w:tcPr>
            <w:tcW w:w="618" w:type="dxa"/>
            <w:shd w:val="clear" w:color="auto" w:fill="1F497D"/>
          </w:tcPr>
          <w:p w14:paraId="187C008B" w14:textId="77777777" w:rsidR="00027D08" w:rsidRDefault="004629CD">
            <w:pPr>
              <w:keepNext/>
              <w:spacing w:before="40" w:after="40"/>
              <w:jc w:val="center"/>
              <w:rPr>
                <w:sz w:val="13"/>
                <w:szCs w:val="13"/>
              </w:rPr>
            </w:pPr>
            <w:r>
              <w:rPr>
                <w:b/>
                <w:color w:val="FFFFFF"/>
                <w:sz w:val="12"/>
              </w:rPr>
              <w:t>2050</w:t>
            </w:r>
          </w:p>
        </w:tc>
        <w:tc>
          <w:tcPr>
            <w:tcW w:w="618" w:type="dxa"/>
            <w:shd w:val="clear" w:color="auto" w:fill="1F497D"/>
          </w:tcPr>
          <w:p w14:paraId="682D98AE" w14:textId="77777777" w:rsidR="00027D08" w:rsidRDefault="004629CD">
            <w:pPr>
              <w:keepNext/>
              <w:spacing w:before="40" w:after="40"/>
              <w:jc w:val="center"/>
              <w:rPr>
                <w:sz w:val="13"/>
                <w:szCs w:val="13"/>
              </w:rPr>
            </w:pPr>
            <w:r>
              <w:rPr>
                <w:b/>
                <w:color w:val="FFFFFF"/>
                <w:sz w:val="12"/>
              </w:rPr>
              <w:t>2055</w:t>
            </w:r>
          </w:p>
        </w:tc>
        <w:tc>
          <w:tcPr>
            <w:tcW w:w="618" w:type="dxa"/>
            <w:shd w:val="clear" w:color="auto" w:fill="1F497D"/>
          </w:tcPr>
          <w:p w14:paraId="3847304A" w14:textId="77777777" w:rsidR="00027D08" w:rsidRDefault="004629CD">
            <w:pPr>
              <w:keepNext/>
              <w:spacing w:before="40" w:after="40"/>
              <w:jc w:val="center"/>
              <w:rPr>
                <w:sz w:val="13"/>
                <w:szCs w:val="13"/>
              </w:rPr>
            </w:pPr>
            <w:r>
              <w:rPr>
                <w:b/>
                <w:color w:val="FFFFFF"/>
                <w:sz w:val="12"/>
              </w:rPr>
              <w:t>2060</w:t>
            </w:r>
          </w:p>
        </w:tc>
        <w:tc>
          <w:tcPr>
            <w:tcW w:w="618" w:type="dxa"/>
            <w:shd w:val="clear" w:color="auto" w:fill="1F497D"/>
          </w:tcPr>
          <w:p w14:paraId="1E1461FF" w14:textId="77777777" w:rsidR="00027D08" w:rsidRDefault="004629CD">
            <w:pPr>
              <w:keepNext/>
              <w:spacing w:before="40" w:after="40"/>
              <w:jc w:val="center"/>
              <w:rPr>
                <w:sz w:val="13"/>
                <w:szCs w:val="13"/>
              </w:rPr>
            </w:pPr>
            <w:r>
              <w:rPr>
                <w:b/>
                <w:color w:val="FFFFFF"/>
                <w:sz w:val="12"/>
              </w:rPr>
              <w:t>2065</w:t>
            </w:r>
          </w:p>
        </w:tc>
        <w:tc>
          <w:tcPr>
            <w:tcW w:w="618" w:type="dxa"/>
            <w:shd w:val="clear" w:color="auto" w:fill="1F497D"/>
          </w:tcPr>
          <w:p w14:paraId="0F0048AF" w14:textId="77777777" w:rsidR="00027D08" w:rsidRDefault="004629CD">
            <w:pPr>
              <w:keepNext/>
              <w:spacing w:before="40" w:after="40"/>
              <w:jc w:val="center"/>
              <w:rPr>
                <w:sz w:val="13"/>
                <w:szCs w:val="13"/>
              </w:rPr>
            </w:pPr>
            <w:r>
              <w:rPr>
                <w:b/>
                <w:color w:val="FFFFFF"/>
                <w:sz w:val="12"/>
              </w:rPr>
              <w:t>2070</w:t>
            </w:r>
          </w:p>
        </w:tc>
        <w:tc>
          <w:tcPr>
            <w:tcW w:w="845" w:type="dxa"/>
            <w:shd w:val="clear" w:color="auto" w:fill="1F497D"/>
          </w:tcPr>
          <w:p w14:paraId="18F11B46" w14:textId="77777777" w:rsidR="00027D08" w:rsidRDefault="004629CD">
            <w:pPr>
              <w:keepNext/>
              <w:spacing w:before="40" w:after="40"/>
              <w:jc w:val="center"/>
              <w:rPr>
                <w:sz w:val="13"/>
                <w:szCs w:val="13"/>
              </w:rPr>
            </w:pPr>
            <w:r>
              <w:rPr>
                <w:b/>
                <w:color w:val="FFFFFF"/>
                <w:sz w:val="12"/>
              </w:rPr>
              <w:t>Full in</w:t>
            </w:r>
          </w:p>
        </w:tc>
        <w:tc>
          <w:tcPr>
            <w:tcW w:w="1073" w:type="dxa"/>
            <w:shd w:val="clear" w:color="auto" w:fill="1F497D"/>
          </w:tcPr>
          <w:p w14:paraId="74AFFAA8" w14:textId="77777777" w:rsidR="00027D08" w:rsidRDefault="004629CD">
            <w:pPr>
              <w:keepNext/>
              <w:spacing w:before="40" w:after="40"/>
              <w:jc w:val="center"/>
              <w:rPr>
                <w:sz w:val="13"/>
                <w:szCs w:val="13"/>
              </w:rPr>
            </w:pPr>
            <w:r>
              <w:rPr>
                <w:b/>
                <w:color w:val="FFFFFF"/>
                <w:sz w:val="12"/>
              </w:rPr>
              <w:t>At saturation</w:t>
            </w:r>
          </w:p>
        </w:tc>
      </w:tr>
      <w:tr w:rsidR="00027D08" w14:paraId="0DD6AAC2" w14:textId="77777777">
        <w:trPr>
          <w:cantSplit/>
          <w:jc w:val="center"/>
        </w:trPr>
        <w:tc>
          <w:tcPr>
            <w:tcW w:w="1495" w:type="dxa"/>
          </w:tcPr>
          <w:p w14:paraId="32C9CDAF" w14:textId="77777777" w:rsidR="00027D08" w:rsidRDefault="004629CD">
            <w:pPr>
              <w:keepNext/>
              <w:spacing w:before="30" w:after="30"/>
              <w:rPr>
                <w:sz w:val="13"/>
                <w:szCs w:val="13"/>
              </w:rPr>
            </w:pPr>
            <w:r>
              <w:rPr>
                <w:sz w:val="12"/>
              </w:rPr>
              <w:t>Ibri</w:t>
            </w:r>
          </w:p>
        </w:tc>
        <w:tc>
          <w:tcPr>
            <w:tcW w:w="618" w:type="dxa"/>
          </w:tcPr>
          <w:p w14:paraId="02E48CF1" w14:textId="77777777" w:rsidR="00027D08" w:rsidRDefault="004629CD">
            <w:pPr>
              <w:keepNext/>
              <w:spacing w:before="30" w:after="30"/>
              <w:jc w:val="center"/>
              <w:rPr>
                <w:sz w:val="13"/>
                <w:szCs w:val="13"/>
              </w:rPr>
            </w:pPr>
            <w:r>
              <w:rPr>
                <w:sz w:val="12"/>
              </w:rPr>
              <w:t>67,106</w:t>
            </w:r>
          </w:p>
        </w:tc>
        <w:tc>
          <w:tcPr>
            <w:tcW w:w="618" w:type="dxa"/>
          </w:tcPr>
          <w:p w14:paraId="14FFAF47" w14:textId="77777777" w:rsidR="00027D08" w:rsidRDefault="004629CD">
            <w:pPr>
              <w:keepNext/>
              <w:spacing w:before="30" w:after="30"/>
              <w:jc w:val="center"/>
              <w:rPr>
                <w:sz w:val="13"/>
                <w:szCs w:val="13"/>
              </w:rPr>
            </w:pPr>
            <w:r>
              <w:rPr>
                <w:sz w:val="12"/>
              </w:rPr>
              <w:t>68,713</w:t>
            </w:r>
          </w:p>
        </w:tc>
        <w:tc>
          <w:tcPr>
            <w:tcW w:w="618" w:type="dxa"/>
          </w:tcPr>
          <w:p w14:paraId="2FF3F357" w14:textId="77777777" w:rsidR="00027D08" w:rsidRDefault="004629CD">
            <w:pPr>
              <w:keepNext/>
              <w:spacing w:before="30" w:after="30"/>
              <w:jc w:val="center"/>
              <w:rPr>
                <w:sz w:val="13"/>
                <w:szCs w:val="13"/>
              </w:rPr>
            </w:pPr>
            <w:r>
              <w:rPr>
                <w:sz w:val="12"/>
              </w:rPr>
              <w:t>78,099</w:t>
            </w:r>
          </w:p>
        </w:tc>
        <w:tc>
          <w:tcPr>
            <w:tcW w:w="618" w:type="dxa"/>
          </w:tcPr>
          <w:p w14:paraId="3CCB1218" w14:textId="77777777" w:rsidR="00027D08" w:rsidRDefault="004629CD">
            <w:pPr>
              <w:keepNext/>
              <w:spacing w:before="30" w:after="30"/>
              <w:jc w:val="center"/>
              <w:rPr>
                <w:sz w:val="13"/>
                <w:szCs w:val="13"/>
              </w:rPr>
            </w:pPr>
            <w:r>
              <w:rPr>
                <w:sz w:val="12"/>
              </w:rPr>
              <w:t>88,272</w:t>
            </w:r>
          </w:p>
        </w:tc>
        <w:tc>
          <w:tcPr>
            <w:tcW w:w="618" w:type="dxa"/>
          </w:tcPr>
          <w:p w14:paraId="5581F31E" w14:textId="77777777" w:rsidR="00027D08" w:rsidRDefault="004629CD">
            <w:pPr>
              <w:keepNext/>
              <w:spacing w:before="30" w:after="30"/>
              <w:jc w:val="center"/>
              <w:rPr>
                <w:sz w:val="13"/>
                <w:szCs w:val="13"/>
              </w:rPr>
            </w:pPr>
            <w:r>
              <w:rPr>
                <w:sz w:val="12"/>
              </w:rPr>
              <w:t>100,066</w:t>
            </w:r>
          </w:p>
        </w:tc>
        <w:tc>
          <w:tcPr>
            <w:tcW w:w="618" w:type="dxa"/>
          </w:tcPr>
          <w:p w14:paraId="75589BEA" w14:textId="77777777" w:rsidR="00027D08" w:rsidRDefault="004629CD">
            <w:pPr>
              <w:keepNext/>
              <w:spacing w:before="30" w:after="30"/>
              <w:jc w:val="center"/>
              <w:rPr>
                <w:sz w:val="13"/>
                <w:szCs w:val="13"/>
              </w:rPr>
            </w:pPr>
            <w:r>
              <w:rPr>
                <w:sz w:val="12"/>
              </w:rPr>
              <w:t>110,349</w:t>
            </w:r>
          </w:p>
        </w:tc>
        <w:tc>
          <w:tcPr>
            <w:tcW w:w="618" w:type="dxa"/>
          </w:tcPr>
          <w:p w14:paraId="63624DED" w14:textId="77777777" w:rsidR="00027D08" w:rsidRDefault="004629CD">
            <w:pPr>
              <w:keepNext/>
              <w:spacing w:before="30" w:after="30"/>
              <w:jc w:val="center"/>
              <w:rPr>
                <w:sz w:val="13"/>
                <w:szCs w:val="13"/>
              </w:rPr>
            </w:pPr>
            <w:r>
              <w:rPr>
                <w:sz w:val="12"/>
              </w:rPr>
              <w:t>122,535</w:t>
            </w:r>
          </w:p>
        </w:tc>
        <w:tc>
          <w:tcPr>
            <w:tcW w:w="618" w:type="dxa"/>
          </w:tcPr>
          <w:p w14:paraId="4D5468EB" w14:textId="77777777" w:rsidR="00027D08" w:rsidRDefault="004629CD">
            <w:pPr>
              <w:keepNext/>
              <w:spacing w:before="30" w:after="30"/>
              <w:jc w:val="center"/>
              <w:rPr>
                <w:sz w:val="13"/>
                <w:szCs w:val="13"/>
              </w:rPr>
            </w:pPr>
            <w:r>
              <w:rPr>
                <w:sz w:val="12"/>
              </w:rPr>
              <w:t>137,198</w:t>
            </w:r>
          </w:p>
        </w:tc>
        <w:tc>
          <w:tcPr>
            <w:tcW w:w="618" w:type="dxa"/>
          </w:tcPr>
          <w:p w14:paraId="3A49E7D2" w14:textId="77777777" w:rsidR="00027D08" w:rsidRDefault="00027D08">
            <w:pPr>
              <w:keepNext/>
              <w:spacing w:before="30" w:after="30"/>
              <w:jc w:val="center"/>
              <w:rPr>
                <w:sz w:val="13"/>
                <w:szCs w:val="13"/>
              </w:rPr>
            </w:pPr>
          </w:p>
        </w:tc>
        <w:tc>
          <w:tcPr>
            <w:tcW w:w="618" w:type="dxa"/>
          </w:tcPr>
          <w:p w14:paraId="404F4512" w14:textId="77777777" w:rsidR="00027D08" w:rsidRDefault="00027D08">
            <w:pPr>
              <w:keepNext/>
              <w:spacing w:before="30" w:after="30"/>
              <w:jc w:val="center"/>
              <w:rPr>
                <w:sz w:val="13"/>
                <w:szCs w:val="13"/>
              </w:rPr>
            </w:pPr>
          </w:p>
        </w:tc>
        <w:tc>
          <w:tcPr>
            <w:tcW w:w="618" w:type="dxa"/>
          </w:tcPr>
          <w:p w14:paraId="3C199EF4" w14:textId="77777777" w:rsidR="00027D08" w:rsidRDefault="00027D08">
            <w:pPr>
              <w:keepNext/>
              <w:spacing w:before="30" w:after="30"/>
              <w:jc w:val="center"/>
              <w:rPr>
                <w:sz w:val="13"/>
                <w:szCs w:val="13"/>
              </w:rPr>
            </w:pPr>
          </w:p>
        </w:tc>
        <w:tc>
          <w:tcPr>
            <w:tcW w:w="845" w:type="dxa"/>
          </w:tcPr>
          <w:p w14:paraId="3DF3C132" w14:textId="77777777" w:rsidR="00027D08" w:rsidRDefault="004629CD">
            <w:pPr>
              <w:keepNext/>
              <w:spacing w:before="30" w:after="30"/>
              <w:jc w:val="center"/>
              <w:rPr>
                <w:sz w:val="13"/>
                <w:szCs w:val="13"/>
              </w:rPr>
            </w:pPr>
            <w:r>
              <w:rPr>
                <w:sz w:val="12"/>
              </w:rPr>
              <w:t>2056</w:t>
            </w:r>
          </w:p>
        </w:tc>
        <w:tc>
          <w:tcPr>
            <w:tcW w:w="1073" w:type="dxa"/>
          </w:tcPr>
          <w:p w14:paraId="4B476ABD" w14:textId="77777777" w:rsidR="00027D08" w:rsidRDefault="004629CD">
            <w:pPr>
              <w:keepNext/>
              <w:spacing w:before="30" w:after="30"/>
              <w:jc w:val="center"/>
              <w:rPr>
                <w:sz w:val="13"/>
                <w:szCs w:val="13"/>
              </w:rPr>
            </w:pPr>
            <w:r>
              <w:rPr>
                <w:sz w:val="12"/>
              </w:rPr>
              <w:t>140,405</w:t>
            </w:r>
          </w:p>
        </w:tc>
      </w:tr>
      <w:tr w:rsidR="00027D08" w14:paraId="44159775" w14:textId="77777777">
        <w:trPr>
          <w:cantSplit/>
          <w:jc w:val="center"/>
        </w:trPr>
        <w:tc>
          <w:tcPr>
            <w:tcW w:w="1495" w:type="dxa"/>
          </w:tcPr>
          <w:p w14:paraId="7F617CA2" w14:textId="77777777" w:rsidR="00027D08" w:rsidRDefault="004629CD">
            <w:pPr>
              <w:keepNext/>
              <w:spacing w:before="30" w:after="30"/>
              <w:rPr>
                <w:sz w:val="13"/>
                <w:szCs w:val="13"/>
              </w:rPr>
            </w:pPr>
            <w:r>
              <w:rPr>
                <w:sz w:val="12"/>
              </w:rPr>
              <w:t>Ad Dariz</w:t>
            </w:r>
          </w:p>
        </w:tc>
        <w:tc>
          <w:tcPr>
            <w:tcW w:w="618" w:type="dxa"/>
          </w:tcPr>
          <w:p w14:paraId="59F760D7" w14:textId="77777777" w:rsidR="00027D08" w:rsidRDefault="004629CD">
            <w:pPr>
              <w:keepNext/>
              <w:spacing w:before="30" w:after="30"/>
              <w:jc w:val="center"/>
              <w:rPr>
                <w:sz w:val="13"/>
                <w:szCs w:val="13"/>
              </w:rPr>
            </w:pPr>
            <w:r>
              <w:rPr>
                <w:sz w:val="12"/>
              </w:rPr>
              <w:t>11,850</w:t>
            </w:r>
          </w:p>
        </w:tc>
        <w:tc>
          <w:tcPr>
            <w:tcW w:w="618" w:type="dxa"/>
          </w:tcPr>
          <w:p w14:paraId="024AFA0A" w14:textId="77777777" w:rsidR="00027D08" w:rsidRDefault="004629CD">
            <w:pPr>
              <w:keepNext/>
              <w:spacing w:before="30" w:after="30"/>
              <w:jc w:val="center"/>
              <w:rPr>
                <w:sz w:val="13"/>
                <w:szCs w:val="13"/>
              </w:rPr>
            </w:pPr>
            <w:r>
              <w:rPr>
                <w:sz w:val="12"/>
              </w:rPr>
              <w:t>12,134</w:t>
            </w:r>
          </w:p>
        </w:tc>
        <w:tc>
          <w:tcPr>
            <w:tcW w:w="618" w:type="dxa"/>
          </w:tcPr>
          <w:p w14:paraId="1167149F" w14:textId="77777777" w:rsidR="00027D08" w:rsidRDefault="004629CD">
            <w:pPr>
              <w:keepNext/>
              <w:spacing w:before="30" w:after="30"/>
              <w:jc w:val="center"/>
              <w:rPr>
                <w:sz w:val="13"/>
                <w:szCs w:val="13"/>
              </w:rPr>
            </w:pPr>
            <w:r>
              <w:rPr>
                <w:sz w:val="12"/>
              </w:rPr>
              <w:t>13,791</w:t>
            </w:r>
          </w:p>
        </w:tc>
        <w:tc>
          <w:tcPr>
            <w:tcW w:w="618" w:type="dxa"/>
          </w:tcPr>
          <w:p w14:paraId="3A8EDA14" w14:textId="77777777" w:rsidR="00027D08" w:rsidRDefault="004629CD">
            <w:pPr>
              <w:keepNext/>
              <w:spacing w:before="30" w:after="30"/>
              <w:jc w:val="center"/>
              <w:rPr>
                <w:sz w:val="13"/>
                <w:szCs w:val="13"/>
              </w:rPr>
            </w:pPr>
            <w:r>
              <w:rPr>
                <w:sz w:val="12"/>
              </w:rPr>
              <w:t>15,587</w:t>
            </w:r>
          </w:p>
        </w:tc>
        <w:tc>
          <w:tcPr>
            <w:tcW w:w="618" w:type="dxa"/>
          </w:tcPr>
          <w:p w14:paraId="1550F23B" w14:textId="77777777" w:rsidR="00027D08" w:rsidRDefault="004629CD">
            <w:pPr>
              <w:keepNext/>
              <w:spacing w:before="30" w:after="30"/>
              <w:jc w:val="center"/>
              <w:rPr>
                <w:sz w:val="13"/>
                <w:szCs w:val="13"/>
              </w:rPr>
            </w:pPr>
            <w:r>
              <w:rPr>
                <w:sz w:val="12"/>
              </w:rPr>
              <w:t>17,670</w:t>
            </w:r>
          </w:p>
        </w:tc>
        <w:tc>
          <w:tcPr>
            <w:tcW w:w="618" w:type="dxa"/>
          </w:tcPr>
          <w:p w14:paraId="5D69876A" w14:textId="77777777" w:rsidR="00027D08" w:rsidRDefault="004629CD">
            <w:pPr>
              <w:keepNext/>
              <w:spacing w:before="30" w:after="30"/>
              <w:jc w:val="center"/>
              <w:rPr>
                <w:sz w:val="13"/>
                <w:szCs w:val="13"/>
              </w:rPr>
            </w:pPr>
            <w:r>
              <w:rPr>
                <w:sz w:val="12"/>
              </w:rPr>
              <w:t>19,486</w:t>
            </w:r>
          </w:p>
        </w:tc>
        <w:tc>
          <w:tcPr>
            <w:tcW w:w="618" w:type="dxa"/>
          </w:tcPr>
          <w:p w14:paraId="347CE060" w14:textId="77777777" w:rsidR="00027D08" w:rsidRDefault="004629CD">
            <w:pPr>
              <w:keepNext/>
              <w:spacing w:before="30" w:after="30"/>
              <w:jc w:val="center"/>
              <w:rPr>
                <w:sz w:val="13"/>
                <w:szCs w:val="13"/>
              </w:rPr>
            </w:pPr>
            <w:r>
              <w:rPr>
                <w:sz w:val="12"/>
              </w:rPr>
              <w:t>21,638</w:t>
            </w:r>
          </w:p>
        </w:tc>
        <w:tc>
          <w:tcPr>
            <w:tcW w:w="618" w:type="dxa"/>
          </w:tcPr>
          <w:p w14:paraId="35B887CF" w14:textId="77777777" w:rsidR="00027D08" w:rsidRDefault="004629CD">
            <w:pPr>
              <w:keepNext/>
              <w:spacing w:before="30" w:after="30"/>
              <w:jc w:val="center"/>
              <w:rPr>
                <w:sz w:val="13"/>
                <w:szCs w:val="13"/>
              </w:rPr>
            </w:pPr>
            <w:r>
              <w:rPr>
                <w:sz w:val="12"/>
              </w:rPr>
              <w:t>24,206</w:t>
            </w:r>
          </w:p>
        </w:tc>
        <w:tc>
          <w:tcPr>
            <w:tcW w:w="618" w:type="dxa"/>
          </w:tcPr>
          <w:p w14:paraId="033EEE3D" w14:textId="77777777" w:rsidR="00027D08" w:rsidRDefault="004629CD">
            <w:pPr>
              <w:keepNext/>
              <w:spacing w:before="30" w:after="30"/>
              <w:jc w:val="center"/>
              <w:rPr>
                <w:sz w:val="13"/>
                <w:szCs w:val="13"/>
              </w:rPr>
            </w:pPr>
            <w:r>
              <w:rPr>
                <w:sz w:val="12"/>
              </w:rPr>
              <w:t>27,350</w:t>
            </w:r>
          </w:p>
        </w:tc>
        <w:tc>
          <w:tcPr>
            <w:tcW w:w="618" w:type="dxa"/>
          </w:tcPr>
          <w:p w14:paraId="20464C11" w14:textId="77777777" w:rsidR="00027D08" w:rsidRDefault="00027D08">
            <w:pPr>
              <w:keepNext/>
              <w:spacing w:before="30" w:after="30"/>
              <w:jc w:val="center"/>
              <w:rPr>
                <w:sz w:val="13"/>
                <w:szCs w:val="13"/>
              </w:rPr>
            </w:pPr>
          </w:p>
        </w:tc>
        <w:tc>
          <w:tcPr>
            <w:tcW w:w="618" w:type="dxa"/>
          </w:tcPr>
          <w:p w14:paraId="43E0DA9B" w14:textId="77777777" w:rsidR="00027D08" w:rsidRDefault="00027D08">
            <w:pPr>
              <w:keepNext/>
              <w:spacing w:before="30" w:after="30"/>
              <w:jc w:val="center"/>
              <w:rPr>
                <w:sz w:val="13"/>
                <w:szCs w:val="13"/>
              </w:rPr>
            </w:pPr>
          </w:p>
        </w:tc>
        <w:tc>
          <w:tcPr>
            <w:tcW w:w="845" w:type="dxa"/>
          </w:tcPr>
          <w:p w14:paraId="242F4028" w14:textId="77777777" w:rsidR="00027D08" w:rsidRDefault="004629CD">
            <w:pPr>
              <w:keepNext/>
              <w:spacing w:before="30" w:after="30"/>
              <w:jc w:val="center"/>
              <w:rPr>
                <w:sz w:val="13"/>
                <w:szCs w:val="13"/>
              </w:rPr>
            </w:pPr>
            <w:r>
              <w:rPr>
                <w:sz w:val="12"/>
              </w:rPr>
              <w:t>2062</w:t>
            </w:r>
          </w:p>
        </w:tc>
        <w:tc>
          <w:tcPr>
            <w:tcW w:w="1073" w:type="dxa"/>
          </w:tcPr>
          <w:p w14:paraId="43BCFBD3" w14:textId="77777777" w:rsidR="00027D08" w:rsidRDefault="004629CD">
            <w:pPr>
              <w:keepNext/>
              <w:spacing w:before="30" w:after="30"/>
              <w:jc w:val="center"/>
              <w:rPr>
                <w:sz w:val="13"/>
                <w:szCs w:val="13"/>
              </w:rPr>
            </w:pPr>
            <w:r>
              <w:rPr>
                <w:sz w:val="12"/>
              </w:rPr>
              <w:t>28,704</w:t>
            </w:r>
          </w:p>
        </w:tc>
      </w:tr>
      <w:tr w:rsidR="00027D08" w14:paraId="0A411F8C" w14:textId="77777777">
        <w:trPr>
          <w:cantSplit/>
          <w:jc w:val="center"/>
        </w:trPr>
        <w:tc>
          <w:tcPr>
            <w:tcW w:w="1495" w:type="dxa"/>
          </w:tcPr>
          <w:p w14:paraId="0B603A20" w14:textId="77777777" w:rsidR="00027D08" w:rsidRDefault="004629CD">
            <w:pPr>
              <w:keepNext/>
              <w:spacing w:before="30" w:after="30"/>
              <w:rPr>
                <w:sz w:val="13"/>
                <w:szCs w:val="13"/>
              </w:rPr>
            </w:pPr>
            <w:r>
              <w:rPr>
                <w:sz w:val="12"/>
              </w:rPr>
              <w:t>Al Araqi</w:t>
            </w:r>
          </w:p>
        </w:tc>
        <w:tc>
          <w:tcPr>
            <w:tcW w:w="618" w:type="dxa"/>
          </w:tcPr>
          <w:p w14:paraId="05A29035" w14:textId="77777777" w:rsidR="00027D08" w:rsidRDefault="004629CD">
            <w:pPr>
              <w:keepNext/>
              <w:spacing w:before="30" w:after="30"/>
              <w:jc w:val="center"/>
              <w:rPr>
                <w:sz w:val="13"/>
                <w:szCs w:val="13"/>
              </w:rPr>
            </w:pPr>
            <w:r>
              <w:rPr>
                <w:sz w:val="12"/>
              </w:rPr>
              <w:t>10,696</w:t>
            </w:r>
          </w:p>
        </w:tc>
        <w:tc>
          <w:tcPr>
            <w:tcW w:w="618" w:type="dxa"/>
          </w:tcPr>
          <w:p w14:paraId="4882E5AB" w14:textId="77777777" w:rsidR="00027D08" w:rsidRDefault="004629CD">
            <w:pPr>
              <w:keepNext/>
              <w:spacing w:before="30" w:after="30"/>
              <w:jc w:val="center"/>
              <w:rPr>
                <w:sz w:val="13"/>
                <w:szCs w:val="13"/>
              </w:rPr>
            </w:pPr>
            <w:r>
              <w:rPr>
                <w:sz w:val="12"/>
              </w:rPr>
              <w:t>10,952</w:t>
            </w:r>
          </w:p>
        </w:tc>
        <w:tc>
          <w:tcPr>
            <w:tcW w:w="618" w:type="dxa"/>
          </w:tcPr>
          <w:p w14:paraId="60B1B599" w14:textId="77777777" w:rsidR="00027D08" w:rsidRDefault="004629CD">
            <w:pPr>
              <w:keepNext/>
              <w:spacing w:before="30" w:after="30"/>
              <w:jc w:val="center"/>
              <w:rPr>
                <w:sz w:val="13"/>
                <w:szCs w:val="13"/>
              </w:rPr>
            </w:pPr>
            <w:r>
              <w:rPr>
                <w:sz w:val="12"/>
              </w:rPr>
              <w:t>12,448</w:t>
            </w:r>
          </w:p>
        </w:tc>
        <w:tc>
          <w:tcPr>
            <w:tcW w:w="618" w:type="dxa"/>
          </w:tcPr>
          <w:p w14:paraId="1C909EAD" w14:textId="77777777" w:rsidR="00027D08" w:rsidRDefault="004629CD">
            <w:pPr>
              <w:keepNext/>
              <w:spacing w:before="30" w:after="30"/>
              <w:jc w:val="center"/>
              <w:rPr>
                <w:sz w:val="13"/>
                <w:szCs w:val="13"/>
              </w:rPr>
            </w:pPr>
            <w:r>
              <w:rPr>
                <w:sz w:val="12"/>
              </w:rPr>
              <w:t>14,069</w:t>
            </w:r>
          </w:p>
        </w:tc>
        <w:tc>
          <w:tcPr>
            <w:tcW w:w="618" w:type="dxa"/>
          </w:tcPr>
          <w:p w14:paraId="7324227E" w14:textId="77777777" w:rsidR="00027D08" w:rsidRDefault="004629CD">
            <w:pPr>
              <w:keepNext/>
              <w:spacing w:before="30" w:after="30"/>
              <w:jc w:val="center"/>
              <w:rPr>
                <w:sz w:val="13"/>
                <w:szCs w:val="13"/>
              </w:rPr>
            </w:pPr>
            <w:r>
              <w:rPr>
                <w:sz w:val="12"/>
              </w:rPr>
              <w:t>15,949</w:t>
            </w:r>
          </w:p>
        </w:tc>
        <w:tc>
          <w:tcPr>
            <w:tcW w:w="618" w:type="dxa"/>
          </w:tcPr>
          <w:p w14:paraId="4C4C3F32" w14:textId="77777777" w:rsidR="00027D08" w:rsidRDefault="004629CD">
            <w:pPr>
              <w:keepNext/>
              <w:spacing w:before="30" w:after="30"/>
              <w:jc w:val="center"/>
              <w:rPr>
                <w:sz w:val="13"/>
                <w:szCs w:val="13"/>
              </w:rPr>
            </w:pPr>
            <w:r>
              <w:rPr>
                <w:sz w:val="12"/>
              </w:rPr>
              <w:t>17,588</w:t>
            </w:r>
          </w:p>
        </w:tc>
        <w:tc>
          <w:tcPr>
            <w:tcW w:w="618" w:type="dxa"/>
          </w:tcPr>
          <w:p w14:paraId="24215215" w14:textId="77777777" w:rsidR="00027D08" w:rsidRDefault="004629CD">
            <w:pPr>
              <w:keepNext/>
              <w:spacing w:before="30" w:after="30"/>
              <w:jc w:val="center"/>
              <w:rPr>
                <w:sz w:val="13"/>
                <w:szCs w:val="13"/>
              </w:rPr>
            </w:pPr>
            <w:r>
              <w:rPr>
                <w:sz w:val="12"/>
              </w:rPr>
              <w:t>19,531</w:t>
            </w:r>
          </w:p>
        </w:tc>
        <w:tc>
          <w:tcPr>
            <w:tcW w:w="618" w:type="dxa"/>
          </w:tcPr>
          <w:p w14:paraId="2D56BF34" w14:textId="77777777" w:rsidR="00027D08" w:rsidRDefault="004629CD">
            <w:pPr>
              <w:keepNext/>
              <w:spacing w:before="30" w:after="30"/>
              <w:jc w:val="center"/>
              <w:rPr>
                <w:sz w:val="13"/>
                <w:szCs w:val="13"/>
              </w:rPr>
            </w:pPr>
            <w:r>
              <w:rPr>
                <w:sz w:val="12"/>
              </w:rPr>
              <w:t>21,849</w:t>
            </w:r>
          </w:p>
        </w:tc>
        <w:tc>
          <w:tcPr>
            <w:tcW w:w="618" w:type="dxa"/>
          </w:tcPr>
          <w:p w14:paraId="73F203FB" w14:textId="77777777" w:rsidR="00027D08" w:rsidRDefault="00027D08">
            <w:pPr>
              <w:keepNext/>
              <w:spacing w:before="30" w:after="30"/>
              <w:jc w:val="center"/>
              <w:rPr>
                <w:sz w:val="13"/>
                <w:szCs w:val="13"/>
              </w:rPr>
            </w:pPr>
          </w:p>
        </w:tc>
        <w:tc>
          <w:tcPr>
            <w:tcW w:w="618" w:type="dxa"/>
          </w:tcPr>
          <w:p w14:paraId="268FA913" w14:textId="77777777" w:rsidR="00027D08" w:rsidRDefault="00027D08">
            <w:pPr>
              <w:keepNext/>
              <w:spacing w:before="30" w:after="30"/>
              <w:jc w:val="center"/>
              <w:rPr>
                <w:sz w:val="13"/>
                <w:szCs w:val="13"/>
              </w:rPr>
            </w:pPr>
          </w:p>
        </w:tc>
        <w:tc>
          <w:tcPr>
            <w:tcW w:w="618" w:type="dxa"/>
          </w:tcPr>
          <w:p w14:paraId="7055FF2A" w14:textId="77777777" w:rsidR="00027D08" w:rsidRDefault="00027D08">
            <w:pPr>
              <w:keepNext/>
              <w:spacing w:before="30" w:after="30"/>
              <w:jc w:val="center"/>
              <w:rPr>
                <w:sz w:val="13"/>
                <w:szCs w:val="13"/>
              </w:rPr>
            </w:pPr>
          </w:p>
        </w:tc>
        <w:tc>
          <w:tcPr>
            <w:tcW w:w="845" w:type="dxa"/>
          </w:tcPr>
          <w:p w14:paraId="2E2AD01E" w14:textId="77777777" w:rsidR="00027D08" w:rsidRDefault="004629CD">
            <w:pPr>
              <w:keepNext/>
              <w:spacing w:before="30" w:after="30"/>
              <w:jc w:val="center"/>
              <w:rPr>
                <w:sz w:val="13"/>
                <w:szCs w:val="13"/>
              </w:rPr>
            </w:pPr>
            <w:r>
              <w:rPr>
                <w:sz w:val="12"/>
              </w:rPr>
              <w:t>2057</w:t>
            </w:r>
          </w:p>
        </w:tc>
        <w:tc>
          <w:tcPr>
            <w:tcW w:w="1073" w:type="dxa"/>
          </w:tcPr>
          <w:p w14:paraId="3B7ECB11" w14:textId="77777777" w:rsidR="00027D08" w:rsidRDefault="004629CD">
            <w:pPr>
              <w:keepNext/>
              <w:spacing w:before="30" w:after="30"/>
              <w:jc w:val="center"/>
              <w:rPr>
                <w:sz w:val="13"/>
                <w:szCs w:val="13"/>
              </w:rPr>
            </w:pPr>
            <w:r>
              <w:rPr>
                <w:sz w:val="12"/>
              </w:rPr>
              <w:t>22,528</w:t>
            </w:r>
          </w:p>
        </w:tc>
      </w:tr>
      <w:tr w:rsidR="00027D08" w14:paraId="40581A7A" w14:textId="77777777">
        <w:trPr>
          <w:cantSplit/>
          <w:jc w:val="center"/>
        </w:trPr>
        <w:tc>
          <w:tcPr>
            <w:tcW w:w="1495" w:type="dxa"/>
          </w:tcPr>
          <w:p w14:paraId="7F640590" w14:textId="77777777" w:rsidR="00027D08" w:rsidRDefault="004629CD">
            <w:pPr>
              <w:keepNext/>
              <w:spacing w:before="30" w:after="30"/>
              <w:rPr>
                <w:sz w:val="13"/>
                <w:szCs w:val="13"/>
              </w:rPr>
            </w:pPr>
            <w:r>
              <w:rPr>
                <w:sz w:val="12"/>
              </w:rPr>
              <w:t>Al Aynayn</w:t>
            </w:r>
          </w:p>
        </w:tc>
        <w:tc>
          <w:tcPr>
            <w:tcW w:w="618" w:type="dxa"/>
          </w:tcPr>
          <w:p w14:paraId="3B365EFF" w14:textId="77777777" w:rsidR="00027D08" w:rsidRDefault="004629CD">
            <w:pPr>
              <w:keepNext/>
              <w:spacing w:before="30" w:after="30"/>
              <w:jc w:val="center"/>
              <w:rPr>
                <w:sz w:val="13"/>
                <w:szCs w:val="13"/>
              </w:rPr>
            </w:pPr>
            <w:r>
              <w:rPr>
                <w:sz w:val="12"/>
              </w:rPr>
              <w:t>4,554</w:t>
            </w:r>
          </w:p>
        </w:tc>
        <w:tc>
          <w:tcPr>
            <w:tcW w:w="618" w:type="dxa"/>
          </w:tcPr>
          <w:p w14:paraId="2FE735E1" w14:textId="77777777" w:rsidR="00027D08" w:rsidRDefault="004629CD">
            <w:pPr>
              <w:keepNext/>
              <w:spacing w:before="30" w:after="30"/>
              <w:jc w:val="center"/>
              <w:rPr>
                <w:sz w:val="13"/>
                <w:szCs w:val="13"/>
              </w:rPr>
            </w:pPr>
            <w:r>
              <w:rPr>
                <w:sz w:val="12"/>
              </w:rPr>
              <w:t>4,663</w:t>
            </w:r>
          </w:p>
        </w:tc>
        <w:tc>
          <w:tcPr>
            <w:tcW w:w="618" w:type="dxa"/>
          </w:tcPr>
          <w:p w14:paraId="540AB907" w14:textId="77777777" w:rsidR="00027D08" w:rsidRDefault="004629CD">
            <w:pPr>
              <w:keepNext/>
              <w:spacing w:before="30" w:after="30"/>
              <w:jc w:val="center"/>
              <w:rPr>
                <w:sz w:val="13"/>
                <w:szCs w:val="13"/>
              </w:rPr>
            </w:pPr>
            <w:r>
              <w:rPr>
                <w:sz w:val="12"/>
              </w:rPr>
              <w:t>5,300</w:t>
            </w:r>
          </w:p>
        </w:tc>
        <w:tc>
          <w:tcPr>
            <w:tcW w:w="618" w:type="dxa"/>
          </w:tcPr>
          <w:p w14:paraId="3A69158A" w14:textId="77777777" w:rsidR="00027D08" w:rsidRDefault="004629CD">
            <w:pPr>
              <w:keepNext/>
              <w:spacing w:before="30" w:after="30"/>
              <w:jc w:val="center"/>
              <w:rPr>
                <w:sz w:val="13"/>
                <w:szCs w:val="13"/>
              </w:rPr>
            </w:pPr>
            <w:r>
              <w:rPr>
                <w:sz w:val="12"/>
              </w:rPr>
              <w:t>5,990</w:t>
            </w:r>
          </w:p>
        </w:tc>
        <w:tc>
          <w:tcPr>
            <w:tcW w:w="618" w:type="dxa"/>
          </w:tcPr>
          <w:p w14:paraId="6C6C1A5C" w14:textId="77777777" w:rsidR="00027D08" w:rsidRDefault="004629CD">
            <w:pPr>
              <w:keepNext/>
              <w:spacing w:before="30" w:after="30"/>
              <w:jc w:val="center"/>
              <w:rPr>
                <w:sz w:val="13"/>
                <w:szCs w:val="13"/>
              </w:rPr>
            </w:pPr>
            <w:r>
              <w:rPr>
                <w:sz w:val="12"/>
              </w:rPr>
              <w:t>6,791</w:t>
            </w:r>
          </w:p>
        </w:tc>
        <w:tc>
          <w:tcPr>
            <w:tcW w:w="618" w:type="dxa"/>
          </w:tcPr>
          <w:p w14:paraId="0A3C235A" w14:textId="77777777" w:rsidR="00027D08" w:rsidRDefault="004629CD">
            <w:pPr>
              <w:keepNext/>
              <w:spacing w:before="30" w:after="30"/>
              <w:jc w:val="center"/>
              <w:rPr>
                <w:sz w:val="13"/>
                <w:szCs w:val="13"/>
              </w:rPr>
            </w:pPr>
            <w:r>
              <w:rPr>
                <w:sz w:val="12"/>
              </w:rPr>
              <w:t>7,489</w:t>
            </w:r>
          </w:p>
        </w:tc>
        <w:tc>
          <w:tcPr>
            <w:tcW w:w="618" w:type="dxa"/>
          </w:tcPr>
          <w:p w14:paraId="4024E4C6" w14:textId="77777777" w:rsidR="00027D08" w:rsidRDefault="004629CD">
            <w:pPr>
              <w:keepNext/>
              <w:spacing w:before="30" w:after="30"/>
              <w:jc w:val="center"/>
              <w:rPr>
                <w:sz w:val="13"/>
                <w:szCs w:val="13"/>
              </w:rPr>
            </w:pPr>
            <w:r>
              <w:rPr>
                <w:sz w:val="12"/>
              </w:rPr>
              <w:t>8,316</w:t>
            </w:r>
          </w:p>
        </w:tc>
        <w:tc>
          <w:tcPr>
            <w:tcW w:w="618" w:type="dxa"/>
          </w:tcPr>
          <w:p w14:paraId="626958CB" w14:textId="77777777" w:rsidR="00027D08" w:rsidRDefault="004629CD">
            <w:pPr>
              <w:keepNext/>
              <w:spacing w:before="30" w:after="30"/>
              <w:jc w:val="center"/>
              <w:rPr>
                <w:sz w:val="13"/>
                <w:szCs w:val="13"/>
              </w:rPr>
            </w:pPr>
            <w:r>
              <w:rPr>
                <w:sz w:val="12"/>
              </w:rPr>
              <w:t>9,303</w:t>
            </w:r>
          </w:p>
        </w:tc>
        <w:tc>
          <w:tcPr>
            <w:tcW w:w="618" w:type="dxa"/>
          </w:tcPr>
          <w:p w14:paraId="7E804DEA" w14:textId="77777777" w:rsidR="00027D08" w:rsidRDefault="004629CD">
            <w:pPr>
              <w:keepNext/>
              <w:spacing w:before="30" w:after="30"/>
              <w:jc w:val="center"/>
              <w:rPr>
                <w:sz w:val="13"/>
                <w:szCs w:val="13"/>
              </w:rPr>
            </w:pPr>
            <w:r>
              <w:rPr>
                <w:sz w:val="12"/>
              </w:rPr>
              <w:t>12,013</w:t>
            </w:r>
          </w:p>
        </w:tc>
        <w:tc>
          <w:tcPr>
            <w:tcW w:w="618" w:type="dxa"/>
          </w:tcPr>
          <w:p w14:paraId="1B3A18F9" w14:textId="77777777" w:rsidR="00027D08" w:rsidRDefault="00027D08">
            <w:pPr>
              <w:keepNext/>
              <w:spacing w:before="30" w:after="30"/>
              <w:jc w:val="center"/>
              <w:rPr>
                <w:sz w:val="13"/>
                <w:szCs w:val="13"/>
              </w:rPr>
            </w:pPr>
          </w:p>
        </w:tc>
        <w:tc>
          <w:tcPr>
            <w:tcW w:w="618" w:type="dxa"/>
          </w:tcPr>
          <w:p w14:paraId="1EDCD1D0" w14:textId="77777777" w:rsidR="00027D08" w:rsidRDefault="00027D08">
            <w:pPr>
              <w:keepNext/>
              <w:spacing w:before="30" w:after="30"/>
              <w:jc w:val="center"/>
              <w:rPr>
                <w:sz w:val="13"/>
                <w:szCs w:val="13"/>
              </w:rPr>
            </w:pPr>
          </w:p>
        </w:tc>
        <w:tc>
          <w:tcPr>
            <w:tcW w:w="845" w:type="dxa"/>
          </w:tcPr>
          <w:p w14:paraId="1869EBBC" w14:textId="77777777" w:rsidR="00027D08" w:rsidRDefault="004629CD">
            <w:pPr>
              <w:keepNext/>
              <w:spacing w:before="30" w:after="30"/>
              <w:jc w:val="center"/>
              <w:rPr>
                <w:sz w:val="13"/>
                <w:szCs w:val="13"/>
              </w:rPr>
            </w:pPr>
            <w:r>
              <w:rPr>
                <w:sz w:val="12"/>
              </w:rPr>
              <w:t>2060</w:t>
            </w:r>
          </w:p>
        </w:tc>
        <w:tc>
          <w:tcPr>
            <w:tcW w:w="1073" w:type="dxa"/>
          </w:tcPr>
          <w:p w14:paraId="3285569A" w14:textId="77777777" w:rsidR="00027D08" w:rsidRDefault="004629CD">
            <w:pPr>
              <w:keepNext/>
              <w:spacing w:before="30" w:after="30"/>
              <w:jc w:val="center"/>
              <w:rPr>
                <w:sz w:val="13"/>
                <w:szCs w:val="13"/>
              </w:rPr>
            </w:pPr>
            <w:r>
              <w:rPr>
                <w:sz w:val="12"/>
              </w:rPr>
              <w:t>12,013</w:t>
            </w:r>
          </w:p>
        </w:tc>
      </w:tr>
      <w:tr w:rsidR="00027D08" w14:paraId="4EFCE9BB" w14:textId="77777777">
        <w:trPr>
          <w:cantSplit/>
          <w:jc w:val="center"/>
        </w:trPr>
        <w:tc>
          <w:tcPr>
            <w:tcW w:w="1495" w:type="dxa"/>
          </w:tcPr>
          <w:p w14:paraId="0EFC8D92" w14:textId="77777777" w:rsidR="00027D08" w:rsidRDefault="004629CD">
            <w:pPr>
              <w:keepNext/>
              <w:spacing w:before="30" w:after="30"/>
              <w:rPr>
                <w:sz w:val="13"/>
                <w:szCs w:val="13"/>
              </w:rPr>
            </w:pPr>
            <w:r>
              <w:rPr>
                <w:sz w:val="12"/>
              </w:rPr>
              <w:t>Al Wahrah</w:t>
            </w:r>
          </w:p>
        </w:tc>
        <w:tc>
          <w:tcPr>
            <w:tcW w:w="618" w:type="dxa"/>
          </w:tcPr>
          <w:p w14:paraId="09CFC5F3" w14:textId="77777777" w:rsidR="00027D08" w:rsidRDefault="004629CD">
            <w:pPr>
              <w:keepNext/>
              <w:spacing w:before="30" w:after="30"/>
              <w:jc w:val="center"/>
              <w:rPr>
                <w:sz w:val="13"/>
                <w:szCs w:val="13"/>
              </w:rPr>
            </w:pPr>
            <w:r>
              <w:rPr>
                <w:sz w:val="12"/>
              </w:rPr>
              <w:t>3,351</w:t>
            </w:r>
          </w:p>
        </w:tc>
        <w:tc>
          <w:tcPr>
            <w:tcW w:w="618" w:type="dxa"/>
          </w:tcPr>
          <w:p w14:paraId="02E9BFB1" w14:textId="77777777" w:rsidR="00027D08" w:rsidRDefault="004629CD">
            <w:pPr>
              <w:keepNext/>
              <w:spacing w:before="30" w:after="30"/>
              <w:jc w:val="center"/>
              <w:rPr>
                <w:sz w:val="13"/>
                <w:szCs w:val="13"/>
              </w:rPr>
            </w:pPr>
            <w:r>
              <w:rPr>
                <w:sz w:val="12"/>
              </w:rPr>
              <w:t>3,431</w:t>
            </w:r>
          </w:p>
        </w:tc>
        <w:tc>
          <w:tcPr>
            <w:tcW w:w="618" w:type="dxa"/>
          </w:tcPr>
          <w:p w14:paraId="5C6B968E" w14:textId="77777777" w:rsidR="00027D08" w:rsidRDefault="004629CD">
            <w:pPr>
              <w:keepNext/>
              <w:spacing w:before="30" w:after="30"/>
              <w:jc w:val="center"/>
              <w:rPr>
                <w:sz w:val="13"/>
                <w:szCs w:val="13"/>
              </w:rPr>
            </w:pPr>
            <w:r>
              <w:rPr>
                <w:sz w:val="12"/>
              </w:rPr>
              <w:t>3,900</w:t>
            </w:r>
          </w:p>
        </w:tc>
        <w:tc>
          <w:tcPr>
            <w:tcW w:w="618" w:type="dxa"/>
          </w:tcPr>
          <w:p w14:paraId="267BBAB4" w14:textId="77777777" w:rsidR="00027D08" w:rsidRDefault="004629CD">
            <w:pPr>
              <w:keepNext/>
              <w:spacing w:before="30" w:after="30"/>
              <w:jc w:val="center"/>
              <w:rPr>
                <w:sz w:val="13"/>
                <w:szCs w:val="13"/>
              </w:rPr>
            </w:pPr>
            <w:r>
              <w:rPr>
                <w:sz w:val="12"/>
              </w:rPr>
              <w:t>4,408</w:t>
            </w:r>
          </w:p>
        </w:tc>
        <w:tc>
          <w:tcPr>
            <w:tcW w:w="618" w:type="dxa"/>
          </w:tcPr>
          <w:p w14:paraId="73B65232" w14:textId="77777777" w:rsidR="00027D08" w:rsidRDefault="004629CD">
            <w:pPr>
              <w:keepNext/>
              <w:spacing w:before="30" w:after="30"/>
              <w:jc w:val="center"/>
              <w:rPr>
                <w:sz w:val="13"/>
                <w:szCs w:val="13"/>
              </w:rPr>
            </w:pPr>
            <w:r>
              <w:rPr>
                <w:sz w:val="12"/>
              </w:rPr>
              <w:t>4,997</w:t>
            </w:r>
          </w:p>
        </w:tc>
        <w:tc>
          <w:tcPr>
            <w:tcW w:w="618" w:type="dxa"/>
          </w:tcPr>
          <w:p w14:paraId="347C3AF5" w14:textId="77777777" w:rsidR="00027D08" w:rsidRDefault="004629CD">
            <w:pPr>
              <w:keepNext/>
              <w:spacing w:before="30" w:after="30"/>
              <w:jc w:val="center"/>
              <w:rPr>
                <w:sz w:val="13"/>
                <w:szCs w:val="13"/>
              </w:rPr>
            </w:pPr>
            <w:r>
              <w:rPr>
                <w:sz w:val="12"/>
              </w:rPr>
              <w:t>5,511</w:t>
            </w:r>
          </w:p>
        </w:tc>
        <w:tc>
          <w:tcPr>
            <w:tcW w:w="618" w:type="dxa"/>
          </w:tcPr>
          <w:p w14:paraId="1CEE86F9" w14:textId="77777777" w:rsidR="00027D08" w:rsidRDefault="004629CD">
            <w:pPr>
              <w:keepNext/>
              <w:spacing w:before="30" w:after="30"/>
              <w:jc w:val="center"/>
              <w:rPr>
                <w:sz w:val="13"/>
                <w:szCs w:val="13"/>
              </w:rPr>
            </w:pPr>
            <w:r>
              <w:rPr>
                <w:sz w:val="12"/>
              </w:rPr>
              <w:t>6,119</w:t>
            </w:r>
          </w:p>
        </w:tc>
        <w:tc>
          <w:tcPr>
            <w:tcW w:w="618" w:type="dxa"/>
          </w:tcPr>
          <w:p w14:paraId="05BCBA41" w14:textId="77777777" w:rsidR="00027D08" w:rsidRDefault="004629CD">
            <w:pPr>
              <w:keepNext/>
              <w:spacing w:before="30" w:after="30"/>
              <w:jc w:val="center"/>
              <w:rPr>
                <w:sz w:val="13"/>
                <w:szCs w:val="13"/>
              </w:rPr>
            </w:pPr>
            <w:r>
              <w:rPr>
                <w:sz w:val="12"/>
              </w:rPr>
              <w:t>6,845</w:t>
            </w:r>
          </w:p>
        </w:tc>
        <w:tc>
          <w:tcPr>
            <w:tcW w:w="618" w:type="dxa"/>
          </w:tcPr>
          <w:p w14:paraId="34420124" w14:textId="77777777" w:rsidR="00027D08" w:rsidRDefault="004629CD">
            <w:pPr>
              <w:keepNext/>
              <w:spacing w:before="30" w:after="30"/>
              <w:jc w:val="center"/>
              <w:rPr>
                <w:sz w:val="13"/>
                <w:szCs w:val="13"/>
              </w:rPr>
            </w:pPr>
            <w:r>
              <w:rPr>
                <w:sz w:val="12"/>
              </w:rPr>
              <w:t>7,703</w:t>
            </w:r>
          </w:p>
        </w:tc>
        <w:tc>
          <w:tcPr>
            <w:tcW w:w="618" w:type="dxa"/>
          </w:tcPr>
          <w:p w14:paraId="63329E63" w14:textId="77777777" w:rsidR="00027D08" w:rsidRDefault="004629CD">
            <w:pPr>
              <w:keepNext/>
              <w:spacing w:before="30" w:after="30"/>
              <w:jc w:val="center"/>
              <w:rPr>
                <w:sz w:val="13"/>
                <w:szCs w:val="13"/>
              </w:rPr>
            </w:pPr>
            <w:r>
              <w:rPr>
                <w:sz w:val="12"/>
              </w:rPr>
              <w:t>8,684</w:t>
            </w:r>
          </w:p>
        </w:tc>
        <w:tc>
          <w:tcPr>
            <w:tcW w:w="618" w:type="dxa"/>
          </w:tcPr>
          <w:p w14:paraId="27F333C7" w14:textId="77777777" w:rsidR="00027D08" w:rsidRDefault="004629CD">
            <w:pPr>
              <w:keepNext/>
              <w:spacing w:before="30" w:after="30"/>
              <w:jc w:val="center"/>
              <w:rPr>
                <w:sz w:val="13"/>
                <w:szCs w:val="13"/>
              </w:rPr>
            </w:pPr>
            <w:r>
              <w:rPr>
                <w:sz w:val="12"/>
              </w:rPr>
              <w:t>10,460</w:t>
            </w:r>
          </w:p>
        </w:tc>
        <w:tc>
          <w:tcPr>
            <w:tcW w:w="845" w:type="dxa"/>
          </w:tcPr>
          <w:p w14:paraId="38161DC7" w14:textId="77777777" w:rsidR="00027D08" w:rsidRDefault="004629CD">
            <w:pPr>
              <w:keepNext/>
              <w:spacing w:before="30" w:after="30"/>
              <w:jc w:val="center"/>
              <w:rPr>
                <w:sz w:val="13"/>
                <w:szCs w:val="13"/>
              </w:rPr>
            </w:pPr>
            <w:r>
              <w:rPr>
                <w:sz w:val="12"/>
              </w:rPr>
              <w:t>2070</w:t>
            </w:r>
          </w:p>
        </w:tc>
        <w:tc>
          <w:tcPr>
            <w:tcW w:w="1073" w:type="dxa"/>
          </w:tcPr>
          <w:p w14:paraId="438135E2" w14:textId="77777777" w:rsidR="00027D08" w:rsidRDefault="004629CD">
            <w:pPr>
              <w:keepNext/>
              <w:spacing w:before="30" w:after="30"/>
              <w:jc w:val="center"/>
              <w:rPr>
                <w:sz w:val="13"/>
                <w:szCs w:val="13"/>
              </w:rPr>
            </w:pPr>
            <w:r>
              <w:rPr>
                <w:sz w:val="12"/>
              </w:rPr>
              <w:t>10,460</w:t>
            </w:r>
          </w:p>
        </w:tc>
      </w:tr>
      <w:tr w:rsidR="00027D08" w14:paraId="674B2D21" w14:textId="77777777">
        <w:trPr>
          <w:cantSplit/>
          <w:jc w:val="center"/>
        </w:trPr>
        <w:tc>
          <w:tcPr>
            <w:tcW w:w="1495" w:type="dxa"/>
          </w:tcPr>
          <w:p w14:paraId="579F817A" w14:textId="77777777" w:rsidR="00027D08" w:rsidRDefault="004629CD">
            <w:pPr>
              <w:keepNext/>
              <w:spacing w:before="30" w:after="30"/>
              <w:rPr>
                <w:sz w:val="13"/>
                <w:szCs w:val="13"/>
              </w:rPr>
            </w:pPr>
            <w:r>
              <w:rPr>
                <w:sz w:val="12"/>
              </w:rPr>
              <w:t>At Tayyib</w:t>
            </w:r>
          </w:p>
        </w:tc>
        <w:tc>
          <w:tcPr>
            <w:tcW w:w="618" w:type="dxa"/>
          </w:tcPr>
          <w:p w14:paraId="1D36F74B" w14:textId="77777777" w:rsidR="00027D08" w:rsidRDefault="004629CD">
            <w:pPr>
              <w:keepNext/>
              <w:spacing w:before="30" w:after="30"/>
              <w:jc w:val="center"/>
              <w:rPr>
                <w:sz w:val="13"/>
                <w:szCs w:val="13"/>
              </w:rPr>
            </w:pPr>
            <w:r>
              <w:rPr>
                <w:sz w:val="12"/>
              </w:rPr>
              <w:t>3,348</w:t>
            </w:r>
          </w:p>
        </w:tc>
        <w:tc>
          <w:tcPr>
            <w:tcW w:w="618" w:type="dxa"/>
          </w:tcPr>
          <w:p w14:paraId="60B9C725" w14:textId="77777777" w:rsidR="00027D08" w:rsidRDefault="004629CD">
            <w:pPr>
              <w:keepNext/>
              <w:spacing w:before="30" w:after="30"/>
              <w:jc w:val="center"/>
              <w:rPr>
                <w:sz w:val="13"/>
                <w:szCs w:val="13"/>
              </w:rPr>
            </w:pPr>
            <w:r>
              <w:rPr>
                <w:sz w:val="12"/>
              </w:rPr>
              <w:t>3,428</w:t>
            </w:r>
          </w:p>
        </w:tc>
        <w:tc>
          <w:tcPr>
            <w:tcW w:w="618" w:type="dxa"/>
          </w:tcPr>
          <w:p w14:paraId="5219BA8B" w14:textId="77777777" w:rsidR="00027D08" w:rsidRDefault="004629CD">
            <w:pPr>
              <w:keepNext/>
              <w:spacing w:before="30" w:after="30"/>
              <w:jc w:val="center"/>
              <w:rPr>
                <w:sz w:val="13"/>
                <w:szCs w:val="13"/>
              </w:rPr>
            </w:pPr>
            <w:r>
              <w:rPr>
                <w:sz w:val="12"/>
              </w:rPr>
              <w:t>3,897</w:t>
            </w:r>
          </w:p>
        </w:tc>
        <w:tc>
          <w:tcPr>
            <w:tcW w:w="618" w:type="dxa"/>
          </w:tcPr>
          <w:p w14:paraId="40165A1C" w14:textId="77777777" w:rsidR="00027D08" w:rsidRDefault="004629CD">
            <w:pPr>
              <w:keepNext/>
              <w:spacing w:before="30" w:after="30"/>
              <w:jc w:val="center"/>
              <w:rPr>
                <w:sz w:val="13"/>
                <w:szCs w:val="13"/>
              </w:rPr>
            </w:pPr>
            <w:r>
              <w:rPr>
                <w:sz w:val="12"/>
              </w:rPr>
              <w:t>4,404</w:t>
            </w:r>
          </w:p>
        </w:tc>
        <w:tc>
          <w:tcPr>
            <w:tcW w:w="618" w:type="dxa"/>
          </w:tcPr>
          <w:p w14:paraId="348BC86D" w14:textId="77777777" w:rsidR="00027D08" w:rsidRDefault="004629CD">
            <w:pPr>
              <w:keepNext/>
              <w:spacing w:before="30" w:after="30"/>
              <w:jc w:val="center"/>
              <w:rPr>
                <w:sz w:val="13"/>
                <w:szCs w:val="13"/>
              </w:rPr>
            </w:pPr>
            <w:r>
              <w:rPr>
                <w:sz w:val="12"/>
              </w:rPr>
              <w:t>4,993</w:t>
            </w:r>
          </w:p>
        </w:tc>
        <w:tc>
          <w:tcPr>
            <w:tcW w:w="618" w:type="dxa"/>
          </w:tcPr>
          <w:p w14:paraId="7194D8C8" w14:textId="77777777" w:rsidR="00027D08" w:rsidRDefault="004629CD">
            <w:pPr>
              <w:keepNext/>
              <w:spacing w:before="30" w:after="30"/>
              <w:jc w:val="center"/>
              <w:rPr>
                <w:sz w:val="13"/>
                <w:szCs w:val="13"/>
              </w:rPr>
            </w:pPr>
            <w:r>
              <w:rPr>
                <w:sz w:val="12"/>
              </w:rPr>
              <w:t>5,506</w:t>
            </w:r>
          </w:p>
        </w:tc>
        <w:tc>
          <w:tcPr>
            <w:tcW w:w="618" w:type="dxa"/>
          </w:tcPr>
          <w:p w14:paraId="764D7307" w14:textId="77777777" w:rsidR="00027D08" w:rsidRDefault="004629CD">
            <w:pPr>
              <w:keepNext/>
              <w:spacing w:before="30" w:after="30"/>
              <w:jc w:val="center"/>
              <w:rPr>
                <w:sz w:val="13"/>
                <w:szCs w:val="13"/>
              </w:rPr>
            </w:pPr>
            <w:r>
              <w:rPr>
                <w:sz w:val="12"/>
              </w:rPr>
              <w:t>6,114</w:t>
            </w:r>
          </w:p>
        </w:tc>
        <w:tc>
          <w:tcPr>
            <w:tcW w:w="618" w:type="dxa"/>
          </w:tcPr>
          <w:p w14:paraId="1442D5D9" w14:textId="77777777" w:rsidR="00027D08" w:rsidRDefault="004629CD">
            <w:pPr>
              <w:keepNext/>
              <w:spacing w:before="30" w:after="30"/>
              <w:jc w:val="center"/>
              <w:rPr>
                <w:sz w:val="13"/>
                <w:szCs w:val="13"/>
              </w:rPr>
            </w:pPr>
            <w:r>
              <w:rPr>
                <w:sz w:val="12"/>
              </w:rPr>
              <w:t>6,839</w:t>
            </w:r>
          </w:p>
        </w:tc>
        <w:tc>
          <w:tcPr>
            <w:tcW w:w="618" w:type="dxa"/>
          </w:tcPr>
          <w:p w14:paraId="63129483" w14:textId="77777777" w:rsidR="00027D08" w:rsidRDefault="004629CD">
            <w:pPr>
              <w:keepNext/>
              <w:spacing w:before="30" w:after="30"/>
              <w:jc w:val="center"/>
              <w:rPr>
                <w:sz w:val="13"/>
                <w:szCs w:val="13"/>
              </w:rPr>
            </w:pPr>
            <w:r>
              <w:rPr>
                <w:sz w:val="12"/>
              </w:rPr>
              <w:t>8,130</w:t>
            </w:r>
          </w:p>
        </w:tc>
        <w:tc>
          <w:tcPr>
            <w:tcW w:w="618" w:type="dxa"/>
          </w:tcPr>
          <w:p w14:paraId="5AD845A6" w14:textId="77777777" w:rsidR="00027D08" w:rsidRDefault="004629CD">
            <w:pPr>
              <w:keepNext/>
              <w:spacing w:before="30" w:after="30"/>
              <w:jc w:val="center"/>
              <w:rPr>
                <w:sz w:val="13"/>
                <w:szCs w:val="13"/>
              </w:rPr>
            </w:pPr>
            <w:r>
              <w:rPr>
                <w:sz w:val="12"/>
              </w:rPr>
              <w:t>23,972</w:t>
            </w:r>
          </w:p>
        </w:tc>
        <w:tc>
          <w:tcPr>
            <w:tcW w:w="618" w:type="dxa"/>
          </w:tcPr>
          <w:p w14:paraId="35F4C5E6" w14:textId="77777777" w:rsidR="00027D08" w:rsidRDefault="00027D08">
            <w:pPr>
              <w:keepNext/>
              <w:spacing w:before="30" w:after="30"/>
              <w:jc w:val="center"/>
              <w:rPr>
                <w:sz w:val="13"/>
                <w:szCs w:val="13"/>
              </w:rPr>
            </w:pPr>
          </w:p>
        </w:tc>
        <w:tc>
          <w:tcPr>
            <w:tcW w:w="845" w:type="dxa"/>
          </w:tcPr>
          <w:p w14:paraId="0A58E52B" w14:textId="77777777" w:rsidR="00027D08" w:rsidRDefault="004629CD">
            <w:pPr>
              <w:keepNext/>
              <w:spacing w:before="30" w:after="30"/>
              <w:jc w:val="center"/>
              <w:rPr>
                <w:sz w:val="13"/>
                <w:szCs w:val="13"/>
              </w:rPr>
            </w:pPr>
            <w:r>
              <w:rPr>
                <w:sz w:val="12"/>
              </w:rPr>
              <w:t>2068</w:t>
            </w:r>
          </w:p>
        </w:tc>
        <w:tc>
          <w:tcPr>
            <w:tcW w:w="1073" w:type="dxa"/>
          </w:tcPr>
          <w:p w14:paraId="0F5C6995" w14:textId="77777777" w:rsidR="00027D08" w:rsidRDefault="004629CD">
            <w:pPr>
              <w:keepNext/>
              <w:spacing w:before="30" w:after="30"/>
              <w:jc w:val="center"/>
              <w:rPr>
                <w:sz w:val="13"/>
                <w:szCs w:val="13"/>
              </w:rPr>
            </w:pPr>
            <w:r>
              <w:rPr>
                <w:sz w:val="12"/>
              </w:rPr>
              <w:t>38,023</w:t>
            </w:r>
          </w:p>
        </w:tc>
      </w:tr>
      <w:tr w:rsidR="00027D08" w14:paraId="13F30F6B" w14:textId="77777777">
        <w:trPr>
          <w:cantSplit/>
          <w:jc w:val="center"/>
        </w:trPr>
        <w:tc>
          <w:tcPr>
            <w:tcW w:w="1495" w:type="dxa"/>
          </w:tcPr>
          <w:p w14:paraId="4A0F2713" w14:textId="77777777" w:rsidR="00027D08" w:rsidRDefault="004629CD">
            <w:pPr>
              <w:keepNext/>
              <w:spacing w:before="30" w:after="30"/>
              <w:rPr>
                <w:sz w:val="13"/>
                <w:szCs w:val="13"/>
              </w:rPr>
            </w:pPr>
            <w:r>
              <w:rPr>
                <w:sz w:val="12"/>
              </w:rPr>
              <w:t>Ad Dibayshi</w:t>
            </w:r>
          </w:p>
        </w:tc>
        <w:tc>
          <w:tcPr>
            <w:tcW w:w="618" w:type="dxa"/>
          </w:tcPr>
          <w:p w14:paraId="425AE6CF" w14:textId="77777777" w:rsidR="00027D08" w:rsidRDefault="004629CD">
            <w:pPr>
              <w:keepNext/>
              <w:spacing w:before="30" w:after="30"/>
              <w:jc w:val="center"/>
              <w:rPr>
                <w:sz w:val="13"/>
                <w:szCs w:val="13"/>
              </w:rPr>
            </w:pPr>
            <w:r>
              <w:rPr>
                <w:sz w:val="12"/>
              </w:rPr>
              <w:t>2,724</w:t>
            </w:r>
          </w:p>
        </w:tc>
        <w:tc>
          <w:tcPr>
            <w:tcW w:w="618" w:type="dxa"/>
          </w:tcPr>
          <w:p w14:paraId="3455640C" w14:textId="77777777" w:rsidR="00027D08" w:rsidRDefault="004629CD">
            <w:pPr>
              <w:keepNext/>
              <w:spacing w:before="30" w:after="30"/>
              <w:jc w:val="center"/>
              <w:rPr>
                <w:sz w:val="13"/>
                <w:szCs w:val="13"/>
              </w:rPr>
            </w:pPr>
            <w:r>
              <w:rPr>
                <w:sz w:val="12"/>
              </w:rPr>
              <w:t>2,789</w:t>
            </w:r>
          </w:p>
        </w:tc>
        <w:tc>
          <w:tcPr>
            <w:tcW w:w="618" w:type="dxa"/>
          </w:tcPr>
          <w:p w14:paraId="4AEBF9D3" w14:textId="77777777" w:rsidR="00027D08" w:rsidRDefault="004629CD">
            <w:pPr>
              <w:keepNext/>
              <w:spacing w:before="30" w:after="30"/>
              <w:jc w:val="center"/>
              <w:rPr>
                <w:sz w:val="13"/>
                <w:szCs w:val="13"/>
              </w:rPr>
            </w:pPr>
            <w:r>
              <w:rPr>
                <w:sz w:val="12"/>
              </w:rPr>
              <w:t>3,170</w:t>
            </w:r>
          </w:p>
        </w:tc>
        <w:tc>
          <w:tcPr>
            <w:tcW w:w="618" w:type="dxa"/>
          </w:tcPr>
          <w:p w14:paraId="59DBE8D8" w14:textId="77777777" w:rsidR="00027D08" w:rsidRDefault="004629CD">
            <w:pPr>
              <w:keepNext/>
              <w:spacing w:before="30" w:after="30"/>
              <w:jc w:val="center"/>
              <w:rPr>
                <w:sz w:val="13"/>
                <w:szCs w:val="13"/>
              </w:rPr>
            </w:pPr>
            <w:r>
              <w:rPr>
                <w:sz w:val="12"/>
              </w:rPr>
              <w:t>3,583</w:t>
            </w:r>
          </w:p>
        </w:tc>
        <w:tc>
          <w:tcPr>
            <w:tcW w:w="618" w:type="dxa"/>
          </w:tcPr>
          <w:p w14:paraId="64809476" w14:textId="77777777" w:rsidR="00027D08" w:rsidRDefault="004629CD">
            <w:pPr>
              <w:keepNext/>
              <w:spacing w:before="30" w:after="30"/>
              <w:jc w:val="center"/>
              <w:rPr>
                <w:sz w:val="13"/>
                <w:szCs w:val="13"/>
              </w:rPr>
            </w:pPr>
            <w:r>
              <w:rPr>
                <w:sz w:val="12"/>
              </w:rPr>
              <w:t>4,062</w:t>
            </w:r>
          </w:p>
        </w:tc>
        <w:tc>
          <w:tcPr>
            <w:tcW w:w="618" w:type="dxa"/>
          </w:tcPr>
          <w:p w14:paraId="33CC6595" w14:textId="77777777" w:rsidR="00027D08" w:rsidRDefault="004629CD">
            <w:pPr>
              <w:keepNext/>
              <w:spacing w:before="30" w:after="30"/>
              <w:jc w:val="center"/>
              <w:rPr>
                <w:sz w:val="13"/>
                <w:szCs w:val="13"/>
              </w:rPr>
            </w:pPr>
            <w:r>
              <w:rPr>
                <w:sz w:val="12"/>
              </w:rPr>
              <w:t>4,479</w:t>
            </w:r>
          </w:p>
        </w:tc>
        <w:tc>
          <w:tcPr>
            <w:tcW w:w="618" w:type="dxa"/>
          </w:tcPr>
          <w:p w14:paraId="4361E27D" w14:textId="77777777" w:rsidR="00027D08" w:rsidRDefault="004629CD">
            <w:pPr>
              <w:keepNext/>
              <w:spacing w:before="30" w:after="30"/>
              <w:jc w:val="center"/>
              <w:rPr>
                <w:sz w:val="13"/>
                <w:szCs w:val="13"/>
              </w:rPr>
            </w:pPr>
            <w:r>
              <w:rPr>
                <w:sz w:val="12"/>
              </w:rPr>
              <w:t>4,974</w:t>
            </w:r>
          </w:p>
        </w:tc>
        <w:tc>
          <w:tcPr>
            <w:tcW w:w="618" w:type="dxa"/>
          </w:tcPr>
          <w:p w14:paraId="1D3ABBB1" w14:textId="77777777" w:rsidR="00027D08" w:rsidRDefault="004629CD">
            <w:pPr>
              <w:keepNext/>
              <w:spacing w:before="30" w:after="30"/>
              <w:jc w:val="center"/>
              <w:rPr>
                <w:sz w:val="13"/>
                <w:szCs w:val="13"/>
              </w:rPr>
            </w:pPr>
            <w:r>
              <w:rPr>
                <w:sz w:val="12"/>
              </w:rPr>
              <w:t>5,564</w:t>
            </w:r>
          </w:p>
        </w:tc>
        <w:tc>
          <w:tcPr>
            <w:tcW w:w="618" w:type="dxa"/>
          </w:tcPr>
          <w:p w14:paraId="713F2673" w14:textId="77777777" w:rsidR="00027D08" w:rsidRDefault="004629CD">
            <w:pPr>
              <w:keepNext/>
              <w:spacing w:before="30" w:after="30"/>
              <w:jc w:val="center"/>
              <w:rPr>
                <w:sz w:val="13"/>
                <w:szCs w:val="13"/>
              </w:rPr>
            </w:pPr>
            <w:r>
              <w:rPr>
                <w:sz w:val="12"/>
              </w:rPr>
              <w:t>6,262</w:t>
            </w:r>
          </w:p>
        </w:tc>
        <w:tc>
          <w:tcPr>
            <w:tcW w:w="618" w:type="dxa"/>
          </w:tcPr>
          <w:p w14:paraId="1EB30FFA" w14:textId="77777777" w:rsidR="00027D08" w:rsidRDefault="00027D08">
            <w:pPr>
              <w:keepNext/>
              <w:spacing w:before="30" w:after="30"/>
              <w:jc w:val="center"/>
              <w:rPr>
                <w:sz w:val="13"/>
                <w:szCs w:val="13"/>
              </w:rPr>
            </w:pPr>
          </w:p>
        </w:tc>
        <w:tc>
          <w:tcPr>
            <w:tcW w:w="618" w:type="dxa"/>
          </w:tcPr>
          <w:p w14:paraId="5678A995" w14:textId="77777777" w:rsidR="00027D08" w:rsidRDefault="00027D08">
            <w:pPr>
              <w:keepNext/>
              <w:spacing w:before="30" w:after="30"/>
              <w:jc w:val="center"/>
              <w:rPr>
                <w:sz w:val="13"/>
                <w:szCs w:val="13"/>
              </w:rPr>
            </w:pPr>
          </w:p>
        </w:tc>
        <w:tc>
          <w:tcPr>
            <w:tcW w:w="845" w:type="dxa"/>
          </w:tcPr>
          <w:p w14:paraId="6E0EA912" w14:textId="77777777" w:rsidR="00027D08" w:rsidRDefault="004629CD">
            <w:pPr>
              <w:keepNext/>
              <w:spacing w:before="30" w:after="30"/>
              <w:jc w:val="center"/>
              <w:rPr>
                <w:sz w:val="13"/>
                <w:szCs w:val="13"/>
              </w:rPr>
            </w:pPr>
            <w:r>
              <w:rPr>
                <w:sz w:val="12"/>
              </w:rPr>
              <w:t>2063</w:t>
            </w:r>
          </w:p>
        </w:tc>
        <w:tc>
          <w:tcPr>
            <w:tcW w:w="1073" w:type="dxa"/>
          </w:tcPr>
          <w:p w14:paraId="4378FF9D" w14:textId="77777777" w:rsidR="00027D08" w:rsidRDefault="004629CD">
            <w:pPr>
              <w:keepNext/>
              <w:spacing w:before="30" w:after="30"/>
              <w:jc w:val="center"/>
              <w:rPr>
                <w:sz w:val="13"/>
                <w:szCs w:val="13"/>
              </w:rPr>
            </w:pPr>
            <w:r>
              <w:rPr>
                <w:sz w:val="12"/>
              </w:rPr>
              <w:t>10,644</w:t>
            </w:r>
          </w:p>
        </w:tc>
      </w:tr>
      <w:tr w:rsidR="00027D08" w14:paraId="4D6A1385" w14:textId="77777777">
        <w:trPr>
          <w:cantSplit/>
          <w:jc w:val="center"/>
        </w:trPr>
        <w:tc>
          <w:tcPr>
            <w:tcW w:w="1495" w:type="dxa"/>
          </w:tcPr>
          <w:p w14:paraId="6EA32621" w14:textId="77777777" w:rsidR="00027D08" w:rsidRDefault="004629CD">
            <w:pPr>
              <w:keepNext/>
              <w:spacing w:before="30" w:after="30"/>
              <w:rPr>
                <w:sz w:val="13"/>
                <w:szCs w:val="13"/>
              </w:rPr>
            </w:pPr>
            <w:r>
              <w:rPr>
                <w:sz w:val="12"/>
              </w:rPr>
              <w:t>Al Jibayyah</w:t>
            </w:r>
          </w:p>
        </w:tc>
        <w:tc>
          <w:tcPr>
            <w:tcW w:w="618" w:type="dxa"/>
          </w:tcPr>
          <w:p w14:paraId="03FAAAEA" w14:textId="77777777" w:rsidR="00027D08" w:rsidRDefault="004629CD">
            <w:pPr>
              <w:keepNext/>
              <w:spacing w:before="30" w:after="30"/>
              <w:jc w:val="center"/>
              <w:rPr>
                <w:sz w:val="13"/>
                <w:szCs w:val="13"/>
              </w:rPr>
            </w:pPr>
            <w:r>
              <w:rPr>
                <w:sz w:val="12"/>
              </w:rPr>
              <w:t>2,686</w:t>
            </w:r>
          </w:p>
        </w:tc>
        <w:tc>
          <w:tcPr>
            <w:tcW w:w="618" w:type="dxa"/>
          </w:tcPr>
          <w:p w14:paraId="427B8E47" w14:textId="77777777" w:rsidR="00027D08" w:rsidRDefault="004629CD">
            <w:pPr>
              <w:keepNext/>
              <w:spacing w:before="30" w:after="30"/>
              <w:jc w:val="center"/>
              <w:rPr>
                <w:sz w:val="13"/>
                <w:szCs w:val="13"/>
              </w:rPr>
            </w:pPr>
            <w:r>
              <w:rPr>
                <w:sz w:val="12"/>
              </w:rPr>
              <w:t>2,750</w:t>
            </w:r>
          </w:p>
        </w:tc>
        <w:tc>
          <w:tcPr>
            <w:tcW w:w="618" w:type="dxa"/>
          </w:tcPr>
          <w:p w14:paraId="190E0746" w14:textId="77777777" w:rsidR="00027D08" w:rsidRDefault="004629CD">
            <w:pPr>
              <w:keepNext/>
              <w:spacing w:before="30" w:after="30"/>
              <w:jc w:val="center"/>
              <w:rPr>
                <w:sz w:val="13"/>
                <w:szCs w:val="13"/>
              </w:rPr>
            </w:pPr>
            <w:r>
              <w:rPr>
                <w:sz w:val="12"/>
              </w:rPr>
              <w:t>3,126</w:t>
            </w:r>
          </w:p>
        </w:tc>
        <w:tc>
          <w:tcPr>
            <w:tcW w:w="618" w:type="dxa"/>
          </w:tcPr>
          <w:p w14:paraId="4A39B4DD" w14:textId="77777777" w:rsidR="00027D08" w:rsidRDefault="004629CD">
            <w:pPr>
              <w:keepNext/>
              <w:spacing w:before="30" w:after="30"/>
              <w:jc w:val="center"/>
              <w:rPr>
                <w:sz w:val="13"/>
                <w:szCs w:val="13"/>
              </w:rPr>
            </w:pPr>
            <w:r>
              <w:rPr>
                <w:sz w:val="12"/>
              </w:rPr>
              <w:t>3,533</w:t>
            </w:r>
          </w:p>
        </w:tc>
        <w:tc>
          <w:tcPr>
            <w:tcW w:w="618" w:type="dxa"/>
          </w:tcPr>
          <w:p w14:paraId="22DC511D" w14:textId="77777777" w:rsidR="00027D08" w:rsidRDefault="004629CD">
            <w:pPr>
              <w:keepNext/>
              <w:spacing w:before="30" w:after="30"/>
              <w:jc w:val="center"/>
              <w:rPr>
                <w:sz w:val="13"/>
                <w:szCs w:val="13"/>
              </w:rPr>
            </w:pPr>
            <w:r>
              <w:rPr>
                <w:sz w:val="12"/>
              </w:rPr>
              <w:t>4,005</w:t>
            </w:r>
          </w:p>
        </w:tc>
        <w:tc>
          <w:tcPr>
            <w:tcW w:w="618" w:type="dxa"/>
          </w:tcPr>
          <w:p w14:paraId="79207C4E" w14:textId="77777777" w:rsidR="00027D08" w:rsidRDefault="004629CD">
            <w:pPr>
              <w:keepNext/>
              <w:spacing w:before="30" w:after="30"/>
              <w:jc w:val="center"/>
              <w:rPr>
                <w:sz w:val="13"/>
                <w:szCs w:val="13"/>
              </w:rPr>
            </w:pPr>
            <w:r>
              <w:rPr>
                <w:sz w:val="12"/>
              </w:rPr>
              <w:t>4,416</w:t>
            </w:r>
          </w:p>
        </w:tc>
        <w:tc>
          <w:tcPr>
            <w:tcW w:w="618" w:type="dxa"/>
          </w:tcPr>
          <w:p w14:paraId="6E4DB412" w14:textId="77777777" w:rsidR="00027D08" w:rsidRDefault="004629CD">
            <w:pPr>
              <w:keepNext/>
              <w:spacing w:before="30" w:after="30"/>
              <w:jc w:val="center"/>
              <w:rPr>
                <w:sz w:val="13"/>
                <w:szCs w:val="13"/>
              </w:rPr>
            </w:pPr>
            <w:r>
              <w:rPr>
                <w:sz w:val="12"/>
              </w:rPr>
              <w:t>4,904</w:t>
            </w:r>
          </w:p>
        </w:tc>
        <w:tc>
          <w:tcPr>
            <w:tcW w:w="618" w:type="dxa"/>
          </w:tcPr>
          <w:p w14:paraId="3601FA92" w14:textId="77777777" w:rsidR="00027D08" w:rsidRDefault="004629CD">
            <w:pPr>
              <w:keepNext/>
              <w:spacing w:before="30" w:after="30"/>
              <w:jc w:val="center"/>
              <w:rPr>
                <w:sz w:val="13"/>
                <w:szCs w:val="13"/>
              </w:rPr>
            </w:pPr>
            <w:r>
              <w:rPr>
                <w:sz w:val="12"/>
              </w:rPr>
              <w:t>5,486</w:t>
            </w:r>
          </w:p>
        </w:tc>
        <w:tc>
          <w:tcPr>
            <w:tcW w:w="618" w:type="dxa"/>
          </w:tcPr>
          <w:p w14:paraId="04F67967" w14:textId="77777777" w:rsidR="00027D08" w:rsidRDefault="004629CD">
            <w:pPr>
              <w:keepNext/>
              <w:spacing w:before="30" w:after="30"/>
              <w:jc w:val="center"/>
              <w:rPr>
                <w:sz w:val="13"/>
                <w:szCs w:val="13"/>
              </w:rPr>
            </w:pPr>
            <w:r>
              <w:rPr>
                <w:sz w:val="12"/>
              </w:rPr>
              <w:t>6,174</w:t>
            </w:r>
          </w:p>
        </w:tc>
        <w:tc>
          <w:tcPr>
            <w:tcW w:w="618" w:type="dxa"/>
          </w:tcPr>
          <w:p w14:paraId="7E9C0708" w14:textId="77777777" w:rsidR="00027D08" w:rsidRDefault="004629CD">
            <w:pPr>
              <w:keepNext/>
              <w:spacing w:before="30" w:after="30"/>
              <w:jc w:val="center"/>
              <w:rPr>
                <w:sz w:val="13"/>
                <w:szCs w:val="13"/>
              </w:rPr>
            </w:pPr>
            <w:r>
              <w:rPr>
                <w:sz w:val="12"/>
              </w:rPr>
              <w:t>6,951</w:t>
            </w:r>
          </w:p>
        </w:tc>
        <w:tc>
          <w:tcPr>
            <w:tcW w:w="618" w:type="dxa"/>
          </w:tcPr>
          <w:p w14:paraId="42C6BAF6" w14:textId="77777777" w:rsidR="00027D08" w:rsidRDefault="004629CD">
            <w:pPr>
              <w:keepNext/>
              <w:spacing w:before="30" w:after="30"/>
              <w:jc w:val="center"/>
              <w:rPr>
                <w:sz w:val="13"/>
                <w:szCs w:val="13"/>
              </w:rPr>
            </w:pPr>
            <w:r>
              <w:rPr>
                <w:sz w:val="12"/>
              </w:rPr>
              <w:t>13,992</w:t>
            </w:r>
          </w:p>
        </w:tc>
        <w:tc>
          <w:tcPr>
            <w:tcW w:w="845" w:type="dxa"/>
          </w:tcPr>
          <w:p w14:paraId="5CFF4F59" w14:textId="77777777" w:rsidR="00027D08" w:rsidRDefault="004629CD">
            <w:pPr>
              <w:keepNext/>
              <w:spacing w:before="30" w:after="30"/>
              <w:jc w:val="center"/>
              <w:rPr>
                <w:sz w:val="13"/>
                <w:szCs w:val="13"/>
              </w:rPr>
            </w:pPr>
            <w:r>
              <w:rPr>
                <w:sz w:val="12"/>
              </w:rPr>
              <w:t>2070</w:t>
            </w:r>
          </w:p>
        </w:tc>
        <w:tc>
          <w:tcPr>
            <w:tcW w:w="1073" w:type="dxa"/>
          </w:tcPr>
          <w:p w14:paraId="4993FD52" w14:textId="77777777" w:rsidR="00027D08" w:rsidRDefault="004629CD">
            <w:pPr>
              <w:keepNext/>
              <w:spacing w:before="30" w:after="30"/>
              <w:jc w:val="center"/>
              <w:rPr>
                <w:sz w:val="13"/>
                <w:szCs w:val="13"/>
              </w:rPr>
            </w:pPr>
            <w:r>
              <w:rPr>
                <w:sz w:val="12"/>
              </w:rPr>
              <w:t>13,992</w:t>
            </w:r>
          </w:p>
        </w:tc>
      </w:tr>
      <w:tr w:rsidR="00027D08" w14:paraId="71A4D6B8" w14:textId="77777777">
        <w:trPr>
          <w:cantSplit/>
          <w:jc w:val="center"/>
        </w:trPr>
        <w:tc>
          <w:tcPr>
            <w:tcW w:w="1495" w:type="dxa"/>
          </w:tcPr>
          <w:p w14:paraId="797BC242" w14:textId="77777777" w:rsidR="00027D08" w:rsidRDefault="004629CD">
            <w:pPr>
              <w:keepNext/>
              <w:spacing w:before="30" w:after="30"/>
              <w:rPr>
                <w:sz w:val="13"/>
                <w:szCs w:val="13"/>
              </w:rPr>
            </w:pPr>
            <w:r>
              <w:rPr>
                <w:sz w:val="12"/>
              </w:rPr>
              <w:t>Bat</w:t>
            </w:r>
          </w:p>
        </w:tc>
        <w:tc>
          <w:tcPr>
            <w:tcW w:w="618" w:type="dxa"/>
          </w:tcPr>
          <w:p w14:paraId="1BD8623A" w14:textId="77777777" w:rsidR="00027D08" w:rsidRDefault="004629CD">
            <w:pPr>
              <w:keepNext/>
              <w:spacing w:before="30" w:after="30"/>
              <w:jc w:val="center"/>
              <w:rPr>
                <w:sz w:val="13"/>
                <w:szCs w:val="13"/>
              </w:rPr>
            </w:pPr>
            <w:r>
              <w:rPr>
                <w:sz w:val="12"/>
              </w:rPr>
              <w:t>2,557</w:t>
            </w:r>
          </w:p>
        </w:tc>
        <w:tc>
          <w:tcPr>
            <w:tcW w:w="618" w:type="dxa"/>
          </w:tcPr>
          <w:p w14:paraId="573D1579" w14:textId="77777777" w:rsidR="00027D08" w:rsidRDefault="004629CD">
            <w:pPr>
              <w:keepNext/>
              <w:spacing w:before="30" w:after="30"/>
              <w:jc w:val="center"/>
              <w:rPr>
                <w:sz w:val="13"/>
                <w:szCs w:val="13"/>
              </w:rPr>
            </w:pPr>
            <w:r>
              <w:rPr>
                <w:sz w:val="12"/>
              </w:rPr>
              <w:t>2,618</w:t>
            </w:r>
          </w:p>
        </w:tc>
        <w:tc>
          <w:tcPr>
            <w:tcW w:w="618" w:type="dxa"/>
          </w:tcPr>
          <w:p w14:paraId="5D6DAAF5" w14:textId="77777777" w:rsidR="00027D08" w:rsidRDefault="004629CD">
            <w:pPr>
              <w:keepNext/>
              <w:spacing w:before="30" w:after="30"/>
              <w:jc w:val="center"/>
              <w:rPr>
                <w:sz w:val="13"/>
                <w:szCs w:val="13"/>
              </w:rPr>
            </w:pPr>
            <w:r>
              <w:rPr>
                <w:sz w:val="12"/>
              </w:rPr>
              <w:t>2,976</w:t>
            </w:r>
          </w:p>
        </w:tc>
        <w:tc>
          <w:tcPr>
            <w:tcW w:w="618" w:type="dxa"/>
          </w:tcPr>
          <w:p w14:paraId="53445756" w14:textId="77777777" w:rsidR="00027D08" w:rsidRDefault="004629CD">
            <w:pPr>
              <w:keepNext/>
              <w:spacing w:before="30" w:after="30"/>
              <w:jc w:val="center"/>
              <w:rPr>
                <w:sz w:val="13"/>
                <w:szCs w:val="13"/>
              </w:rPr>
            </w:pPr>
            <w:r>
              <w:rPr>
                <w:sz w:val="12"/>
              </w:rPr>
              <w:t>3,363</w:t>
            </w:r>
          </w:p>
        </w:tc>
        <w:tc>
          <w:tcPr>
            <w:tcW w:w="618" w:type="dxa"/>
          </w:tcPr>
          <w:p w14:paraId="7FD77261" w14:textId="77777777" w:rsidR="00027D08" w:rsidRDefault="004629CD">
            <w:pPr>
              <w:keepNext/>
              <w:spacing w:before="30" w:after="30"/>
              <w:jc w:val="center"/>
              <w:rPr>
                <w:sz w:val="13"/>
                <w:szCs w:val="13"/>
              </w:rPr>
            </w:pPr>
            <w:r>
              <w:rPr>
                <w:sz w:val="12"/>
              </w:rPr>
              <w:t>3,813</w:t>
            </w:r>
          </w:p>
        </w:tc>
        <w:tc>
          <w:tcPr>
            <w:tcW w:w="618" w:type="dxa"/>
          </w:tcPr>
          <w:p w14:paraId="074BE1E9" w14:textId="77777777" w:rsidR="00027D08" w:rsidRDefault="004629CD">
            <w:pPr>
              <w:keepNext/>
              <w:spacing w:before="30" w:after="30"/>
              <w:jc w:val="center"/>
              <w:rPr>
                <w:sz w:val="13"/>
                <w:szCs w:val="13"/>
              </w:rPr>
            </w:pPr>
            <w:r>
              <w:rPr>
                <w:sz w:val="12"/>
              </w:rPr>
              <w:t>4,204</w:t>
            </w:r>
          </w:p>
        </w:tc>
        <w:tc>
          <w:tcPr>
            <w:tcW w:w="618" w:type="dxa"/>
          </w:tcPr>
          <w:p w14:paraId="05266610" w14:textId="77777777" w:rsidR="00027D08" w:rsidRDefault="004629CD">
            <w:pPr>
              <w:keepNext/>
              <w:spacing w:before="30" w:after="30"/>
              <w:jc w:val="center"/>
              <w:rPr>
                <w:sz w:val="13"/>
                <w:szCs w:val="13"/>
              </w:rPr>
            </w:pPr>
            <w:r>
              <w:rPr>
                <w:sz w:val="12"/>
              </w:rPr>
              <w:t>4,669</w:t>
            </w:r>
          </w:p>
        </w:tc>
        <w:tc>
          <w:tcPr>
            <w:tcW w:w="618" w:type="dxa"/>
          </w:tcPr>
          <w:p w14:paraId="2D26330E" w14:textId="77777777" w:rsidR="00027D08" w:rsidRDefault="00027D08">
            <w:pPr>
              <w:keepNext/>
              <w:spacing w:before="30" w:after="30"/>
              <w:jc w:val="center"/>
              <w:rPr>
                <w:sz w:val="13"/>
                <w:szCs w:val="13"/>
              </w:rPr>
            </w:pPr>
          </w:p>
        </w:tc>
        <w:tc>
          <w:tcPr>
            <w:tcW w:w="618" w:type="dxa"/>
          </w:tcPr>
          <w:p w14:paraId="2D815F40" w14:textId="77777777" w:rsidR="00027D08" w:rsidRDefault="00027D08">
            <w:pPr>
              <w:keepNext/>
              <w:spacing w:before="30" w:after="30"/>
              <w:jc w:val="center"/>
              <w:rPr>
                <w:sz w:val="13"/>
                <w:szCs w:val="13"/>
              </w:rPr>
            </w:pPr>
          </w:p>
        </w:tc>
        <w:tc>
          <w:tcPr>
            <w:tcW w:w="618" w:type="dxa"/>
          </w:tcPr>
          <w:p w14:paraId="572FF8CF" w14:textId="77777777" w:rsidR="00027D08" w:rsidRDefault="00027D08">
            <w:pPr>
              <w:keepNext/>
              <w:spacing w:before="30" w:after="30"/>
              <w:jc w:val="center"/>
              <w:rPr>
                <w:sz w:val="13"/>
                <w:szCs w:val="13"/>
              </w:rPr>
            </w:pPr>
          </w:p>
        </w:tc>
        <w:tc>
          <w:tcPr>
            <w:tcW w:w="618" w:type="dxa"/>
          </w:tcPr>
          <w:p w14:paraId="6668FFE1" w14:textId="77777777" w:rsidR="00027D08" w:rsidRDefault="00027D08">
            <w:pPr>
              <w:keepNext/>
              <w:spacing w:before="30" w:after="30"/>
              <w:jc w:val="center"/>
              <w:rPr>
                <w:sz w:val="13"/>
                <w:szCs w:val="13"/>
              </w:rPr>
            </w:pPr>
          </w:p>
        </w:tc>
        <w:tc>
          <w:tcPr>
            <w:tcW w:w="845" w:type="dxa"/>
          </w:tcPr>
          <w:p w14:paraId="652D3D0B" w14:textId="77777777" w:rsidR="00027D08" w:rsidRDefault="004629CD">
            <w:pPr>
              <w:keepNext/>
              <w:spacing w:before="30" w:after="30"/>
              <w:jc w:val="center"/>
              <w:rPr>
                <w:sz w:val="13"/>
                <w:szCs w:val="13"/>
              </w:rPr>
            </w:pPr>
            <w:r>
              <w:rPr>
                <w:sz w:val="12"/>
              </w:rPr>
              <w:t>2052</w:t>
            </w:r>
          </w:p>
        </w:tc>
        <w:tc>
          <w:tcPr>
            <w:tcW w:w="1073" w:type="dxa"/>
          </w:tcPr>
          <w:p w14:paraId="138BB4D4" w14:textId="77777777" w:rsidR="00027D08" w:rsidRDefault="004629CD">
            <w:pPr>
              <w:keepNext/>
              <w:spacing w:before="30" w:after="30"/>
              <w:jc w:val="center"/>
              <w:rPr>
                <w:sz w:val="13"/>
                <w:szCs w:val="13"/>
              </w:rPr>
            </w:pPr>
            <w:r>
              <w:rPr>
                <w:sz w:val="12"/>
              </w:rPr>
              <w:t>4,783</w:t>
            </w:r>
          </w:p>
        </w:tc>
      </w:tr>
      <w:tr w:rsidR="00027D08" w14:paraId="74711382" w14:textId="77777777">
        <w:trPr>
          <w:cantSplit/>
          <w:jc w:val="center"/>
        </w:trPr>
        <w:tc>
          <w:tcPr>
            <w:tcW w:w="1495" w:type="dxa"/>
          </w:tcPr>
          <w:p w14:paraId="5BCE4967" w14:textId="77777777" w:rsidR="00027D08" w:rsidRDefault="004629CD">
            <w:pPr>
              <w:keepNext/>
              <w:spacing w:before="30" w:after="30"/>
              <w:rPr>
                <w:sz w:val="13"/>
                <w:szCs w:val="13"/>
              </w:rPr>
            </w:pPr>
            <w:r>
              <w:rPr>
                <w:sz w:val="12"/>
              </w:rPr>
              <w:t>Tanam</w:t>
            </w:r>
          </w:p>
        </w:tc>
        <w:tc>
          <w:tcPr>
            <w:tcW w:w="618" w:type="dxa"/>
          </w:tcPr>
          <w:p w14:paraId="13E2D84D" w14:textId="77777777" w:rsidR="00027D08" w:rsidRDefault="004629CD">
            <w:pPr>
              <w:keepNext/>
              <w:spacing w:before="30" w:after="30"/>
              <w:jc w:val="center"/>
              <w:rPr>
                <w:sz w:val="13"/>
                <w:szCs w:val="13"/>
              </w:rPr>
            </w:pPr>
            <w:r>
              <w:rPr>
                <w:sz w:val="12"/>
              </w:rPr>
              <w:t>2,116</w:t>
            </w:r>
          </w:p>
        </w:tc>
        <w:tc>
          <w:tcPr>
            <w:tcW w:w="618" w:type="dxa"/>
          </w:tcPr>
          <w:p w14:paraId="0090BA53" w14:textId="77777777" w:rsidR="00027D08" w:rsidRDefault="004629CD">
            <w:pPr>
              <w:keepNext/>
              <w:spacing w:before="30" w:after="30"/>
              <w:jc w:val="center"/>
              <w:rPr>
                <w:sz w:val="13"/>
                <w:szCs w:val="13"/>
              </w:rPr>
            </w:pPr>
            <w:r>
              <w:rPr>
                <w:sz w:val="12"/>
              </w:rPr>
              <w:t>2,167</w:t>
            </w:r>
          </w:p>
        </w:tc>
        <w:tc>
          <w:tcPr>
            <w:tcW w:w="618" w:type="dxa"/>
          </w:tcPr>
          <w:p w14:paraId="4B48A60B" w14:textId="77777777" w:rsidR="00027D08" w:rsidRDefault="004629CD">
            <w:pPr>
              <w:keepNext/>
              <w:spacing w:before="30" w:after="30"/>
              <w:jc w:val="center"/>
              <w:rPr>
                <w:sz w:val="13"/>
                <w:szCs w:val="13"/>
              </w:rPr>
            </w:pPr>
            <w:r>
              <w:rPr>
                <w:sz w:val="12"/>
              </w:rPr>
              <w:t>2,463</w:t>
            </w:r>
          </w:p>
        </w:tc>
        <w:tc>
          <w:tcPr>
            <w:tcW w:w="618" w:type="dxa"/>
          </w:tcPr>
          <w:p w14:paraId="3D16CE10" w14:textId="77777777" w:rsidR="00027D08" w:rsidRDefault="004629CD">
            <w:pPr>
              <w:keepNext/>
              <w:spacing w:before="30" w:after="30"/>
              <w:jc w:val="center"/>
              <w:rPr>
                <w:sz w:val="13"/>
                <w:szCs w:val="13"/>
              </w:rPr>
            </w:pPr>
            <w:r>
              <w:rPr>
                <w:sz w:val="12"/>
              </w:rPr>
              <w:t>2,784</w:t>
            </w:r>
          </w:p>
        </w:tc>
        <w:tc>
          <w:tcPr>
            <w:tcW w:w="618" w:type="dxa"/>
          </w:tcPr>
          <w:p w14:paraId="2EEC077E" w14:textId="77777777" w:rsidR="00027D08" w:rsidRDefault="004629CD">
            <w:pPr>
              <w:keepNext/>
              <w:spacing w:before="30" w:after="30"/>
              <w:jc w:val="center"/>
              <w:rPr>
                <w:sz w:val="13"/>
                <w:szCs w:val="13"/>
              </w:rPr>
            </w:pPr>
            <w:r>
              <w:rPr>
                <w:sz w:val="12"/>
              </w:rPr>
              <w:t>3,156</w:t>
            </w:r>
          </w:p>
        </w:tc>
        <w:tc>
          <w:tcPr>
            <w:tcW w:w="618" w:type="dxa"/>
          </w:tcPr>
          <w:p w14:paraId="2FE831C9" w14:textId="77777777" w:rsidR="00027D08" w:rsidRDefault="004629CD">
            <w:pPr>
              <w:keepNext/>
              <w:spacing w:before="30" w:after="30"/>
              <w:jc w:val="center"/>
              <w:rPr>
                <w:sz w:val="13"/>
                <w:szCs w:val="13"/>
              </w:rPr>
            </w:pPr>
            <w:r>
              <w:rPr>
                <w:sz w:val="12"/>
              </w:rPr>
              <w:t>3,480</w:t>
            </w:r>
          </w:p>
        </w:tc>
        <w:tc>
          <w:tcPr>
            <w:tcW w:w="618" w:type="dxa"/>
          </w:tcPr>
          <w:p w14:paraId="79CAAAA8" w14:textId="77777777" w:rsidR="00027D08" w:rsidRDefault="004629CD">
            <w:pPr>
              <w:keepNext/>
              <w:spacing w:before="30" w:after="30"/>
              <w:jc w:val="center"/>
              <w:rPr>
                <w:sz w:val="13"/>
                <w:szCs w:val="13"/>
              </w:rPr>
            </w:pPr>
            <w:r>
              <w:rPr>
                <w:sz w:val="12"/>
              </w:rPr>
              <w:t>3,864</w:t>
            </w:r>
          </w:p>
        </w:tc>
        <w:tc>
          <w:tcPr>
            <w:tcW w:w="618" w:type="dxa"/>
          </w:tcPr>
          <w:p w14:paraId="6F01E989" w14:textId="77777777" w:rsidR="00027D08" w:rsidRDefault="004629CD">
            <w:pPr>
              <w:keepNext/>
              <w:spacing w:before="30" w:after="30"/>
              <w:jc w:val="center"/>
              <w:rPr>
                <w:sz w:val="13"/>
                <w:szCs w:val="13"/>
              </w:rPr>
            </w:pPr>
            <w:r>
              <w:rPr>
                <w:sz w:val="12"/>
              </w:rPr>
              <w:t>4,323</w:t>
            </w:r>
          </w:p>
        </w:tc>
        <w:tc>
          <w:tcPr>
            <w:tcW w:w="618" w:type="dxa"/>
          </w:tcPr>
          <w:p w14:paraId="37692C60" w14:textId="77777777" w:rsidR="00027D08" w:rsidRDefault="004629CD">
            <w:pPr>
              <w:keepNext/>
              <w:spacing w:before="30" w:after="30"/>
              <w:jc w:val="center"/>
              <w:rPr>
                <w:sz w:val="13"/>
                <w:szCs w:val="13"/>
              </w:rPr>
            </w:pPr>
            <w:r>
              <w:rPr>
                <w:sz w:val="12"/>
              </w:rPr>
              <w:t>4,865</w:t>
            </w:r>
          </w:p>
        </w:tc>
        <w:tc>
          <w:tcPr>
            <w:tcW w:w="618" w:type="dxa"/>
          </w:tcPr>
          <w:p w14:paraId="58D81F3D" w14:textId="77777777" w:rsidR="00027D08" w:rsidRDefault="004629CD">
            <w:pPr>
              <w:keepNext/>
              <w:spacing w:before="30" w:after="30"/>
              <w:jc w:val="center"/>
              <w:rPr>
                <w:sz w:val="13"/>
                <w:szCs w:val="13"/>
              </w:rPr>
            </w:pPr>
            <w:r>
              <w:rPr>
                <w:sz w:val="12"/>
              </w:rPr>
              <w:t>5,961</w:t>
            </w:r>
          </w:p>
        </w:tc>
        <w:tc>
          <w:tcPr>
            <w:tcW w:w="618" w:type="dxa"/>
          </w:tcPr>
          <w:p w14:paraId="7633421F" w14:textId="77777777" w:rsidR="00027D08" w:rsidRDefault="00027D08">
            <w:pPr>
              <w:keepNext/>
              <w:spacing w:before="30" w:after="30"/>
              <w:jc w:val="center"/>
              <w:rPr>
                <w:sz w:val="13"/>
                <w:szCs w:val="13"/>
              </w:rPr>
            </w:pPr>
          </w:p>
        </w:tc>
        <w:tc>
          <w:tcPr>
            <w:tcW w:w="845" w:type="dxa"/>
          </w:tcPr>
          <w:p w14:paraId="277C8CBC" w14:textId="77777777" w:rsidR="00027D08" w:rsidRDefault="004629CD">
            <w:pPr>
              <w:keepNext/>
              <w:spacing w:before="30" w:after="30"/>
              <w:jc w:val="center"/>
              <w:rPr>
                <w:sz w:val="13"/>
                <w:szCs w:val="13"/>
              </w:rPr>
            </w:pPr>
            <w:r>
              <w:rPr>
                <w:sz w:val="12"/>
              </w:rPr>
              <w:t>2069</w:t>
            </w:r>
          </w:p>
        </w:tc>
        <w:tc>
          <w:tcPr>
            <w:tcW w:w="1073" w:type="dxa"/>
          </w:tcPr>
          <w:p w14:paraId="702FCA4E" w14:textId="77777777" w:rsidR="00027D08" w:rsidRDefault="004629CD">
            <w:pPr>
              <w:keepNext/>
              <w:spacing w:before="30" w:after="30"/>
              <w:jc w:val="center"/>
              <w:rPr>
                <w:sz w:val="13"/>
                <w:szCs w:val="13"/>
              </w:rPr>
            </w:pPr>
            <w:r>
              <w:rPr>
                <w:sz w:val="12"/>
              </w:rPr>
              <w:t>8,895</w:t>
            </w:r>
          </w:p>
        </w:tc>
      </w:tr>
      <w:tr w:rsidR="00027D08" w14:paraId="066B22DA" w14:textId="77777777">
        <w:trPr>
          <w:cantSplit/>
          <w:jc w:val="center"/>
        </w:trPr>
        <w:tc>
          <w:tcPr>
            <w:tcW w:w="1495" w:type="dxa"/>
          </w:tcPr>
          <w:p w14:paraId="31066820" w14:textId="77777777" w:rsidR="00027D08" w:rsidRDefault="004629CD">
            <w:pPr>
              <w:keepNext/>
              <w:spacing w:before="30" w:after="30"/>
              <w:rPr>
                <w:sz w:val="13"/>
                <w:szCs w:val="13"/>
              </w:rPr>
            </w:pPr>
            <w:r>
              <w:rPr>
                <w:sz w:val="12"/>
              </w:rPr>
              <w:t>Sayh al Masarrat</w:t>
            </w:r>
          </w:p>
        </w:tc>
        <w:tc>
          <w:tcPr>
            <w:tcW w:w="618" w:type="dxa"/>
          </w:tcPr>
          <w:p w14:paraId="5DD55DE1" w14:textId="77777777" w:rsidR="00027D08" w:rsidRDefault="004629CD">
            <w:pPr>
              <w:keepNext/>
              <w:spacing w:before="30" w:after="30"/>
              <w:jc w:val="center"/>
              <w:rPr>
                <w:sz w:val="13"/>
                <w:szCs w:val="13"/>
              </w:rPr>
            </w:pPr>
            <w:r>
              <w:rPr>
                <w:sz w:val="12"/>
              </w:rPr>
              <w:t>1,828</w:t>
            </w:r>
          </w:p>
        </w:tc>
        <w:tc>
          <w:tcPr>
            <w:tcW w:w="618" w:type="dxa"/>
          </w:tcPr>
          <w:p w14:paraId="5D7F5ACD" w14:textId="77777777" w:rsidR="00027D08" w:rsidRDefault="004629CD">
            <w:pPr>
              <w:keepNext/>
              <w:spacing w:before="30" w:after="30"/>
              <w:jc w:val="center"/>
              <w:rPr>
                <w:sz w:val="13"/>
                <w:szCs w:val="13"/>
              </w:rPr>
            </w:pPr>
            <w:r>
              <w:rPr>
                <w:sz w:val="12"/>
              </w:rPr>
              <w:t>1,872</w:t>
            </w:r>
          </w:p>
        </w:tc>
        <w:tc>
          <w:tcPr>
            <w:tcW w:w="618" w:type="dxa"/>
          </w:tcPr>
          <w:p w14:paraId="79CB510C" w14:textId="77777777" w:rsidR="00027D08" w:rsidRDefault="004629CD">
            <w:pPr>
              <w:keepNext/>
              <w:spacing w:before="30" w:after="30"/>
              <w:jc w:val="center"/>
              <w:rPr>
                <w:sz w:val="13"/>
                <w:szCs w:val="13"/>
              </w:rPr>
            </w:pPr>
            <w:r>
              <w:rPr>
                <w:sz w:val="12"/>
              </w:rPr>
              <w:t>2,127</w:t>
            </w:r>
          </w:p>
        </w:tc>
        <w:tc>
          <w:tcPr>
            <w:tcW w:w="618" w:type="dxa"/>
          </w:tcPr>
          <w:p w14:paraId="07F12CC1" w14:textId="77777777" w:rsidR="00027D08" w:rsidRDefault="004629CD">
            <w:pPr>
              <w:keepNext/>
              <w:spacing w:before="30" w:after="30"/>
              <w:jc w:val="center"/>
              <w:rPr>
                <w:sz w:val="13"/>
                <w:szCs w:val="13"/>
              </w:rPr>
            </w:pPr>
            <w:r>
              <w:rPr>
                <w:sz w:val="12"/>
              </w:rPr>
              <w:t>2,405</w:t>
            </w:r>
          </w:p>
        </w:tc>
        <w:tc>
          <w:tcPr>
            <w:tcW w:w="618" w:type="dxa"/>
          </w:tcPr>
          <w:p w14:paraId="4A4E9119" w14:textId="77777777" w:rsidR="00027D08" w:rsidRDefault="004629CD">
            <w:pPr>
              <w:keepNext/>
              <w:spacing w:before="30" w:after="30"/>
              <w:jc w:val="center"/>
              <w:rPr>
                <w:sz w:val="13"/>
                <w:szCs w:val="13"/>
              </w:rPr>
            </w:pPr>
            <w:r>
              <w:rPr>
                <w:sz w:val="12"/>
              </w:rPr>
              <w:t>2,726</w:t>
            </w:r>
          </w:p>
        </w:tc>
        <w:tc>
          <w:tcPr>
            <w:tcW w:w="618" w:type="dxa"/>
          </w:tcPr>
          <w:p w14:paraId="432153A2" w14:textId="77777777" w:rsidR="00027D08" w:rsidRDefault="004629CD">
            <w:pPr>
              <w:keepNext/>
              <w:spacing w:before="30" w:after="30"/>
              <w:jc w:val="center"/>
              <w:rPr>
                <w:sz w:val="13"/>
                <w:szCs w:val="13"/>
              </w:rPr>
            </w:pPr>
            <w:r>
              <w:rPr>
                <w:sz w:val="12"/>
              </w:rPr>
              <w:t>3,006</w:t>
            </w:r>
          </w:p>
        </w:tc>
        <w:tc>
          <w:tcPr>
            <w:tcW w:w="618" w:type="dxa"/>
          </w:tcPr>
          <w:p w14:paraId="709248BD" w14:textId="77777777" w:rsidR="00027D08" w:rsidRDefault="004629CD">
            <w:pPr>
              <w:keepNext/>
              <w:spacing w:before="30" w:after="30"/>
              <w:jc w:val="center"/>
              <w:rPr>
                <w:sz w:val="13"/>
                <w:szCs w:val="13"/>
              </w:rPr>
            </w:pPr>
            <w:r>
              <w:rPr>
                <w:sz w:val="12"/>
              </w:rPr>
              <w:t>3,338</w:t>
            </w:r>
          </w:p>
        </w:tc>
        <w:tc>
          <w:tcPr>
            <w:tcW w:w="618" w:type="dxa"/>
          </w:tcPr>
          <w:p w14:paraId="36FD612A" w14:textId="77777777" w:rsidR="00027D08" w:rsidRDefault="004629CD">
            <w:pPr>
              <w:keepNext/>
              <w:spacing w:before="30" w:after="30"/>
              <w:jc w:val="center"/>
              <w:rPr>
                <w:sz w:val="13"/>
                <w:szCs w:val="13"/>
              </w:rPr>
            </w:pPr>
            <w:r>
              <w:rPr>
                <w:sz w:val="12"/>
              </w:rPr>
              <w:t>3,734</w:t>
            </w:r>
          </w:p>
        </w:tc>
        <w:tc>
          <w:tcPr>
            <w:tcW w:w="618" w:type="dxa"/>
          </w:tcPr>
          <w:p w14:paraId="31854E51" w14:textId="77777777" w:rsidR="00027D08" w:rsidRDefault="004629CD">
            <w:pPr>
              <w:keepNext/>
              <w:spacing w:before="30" w:after="30"/>
              <w:jc w:val="center"/>
              <w:rPr>
                <w:sz w:val="13"/>
                <w:szCs w:val="13"/>
              </w:rPr>
            </w:pPr>
            <w:r>
              <w:rPr>
                <w:sz w:val="12"/>
              </w:rPr>
              <w:t>4,202</w:t>
            </w:r>
          </w:p>
        </w:tc>
        <w:tc>
          <w:tcPr>
            <w:tcW w:w="618" w:type="dxa"/>
          </w:tcPr>
          <w:p w14:paraId="621A4CE5" w14:textId="77777777" w:rsidR="00027D08" w:rsidRDefault="004629CD">
            <w:pPr>
              <w:keepNext/>
              <w:spacing w:before="30" w:after="30"/>
              <w:jc w:val="center"/>
              <w:rPr>
                <w:sz w:val="13"/>
                <w:szCs w:val="13"/>
              </w:rPr>
            </w:pPr>
            <w:r>
              <w:rPr>
                <w:sz w:val="12"/>
              </w:rPr>
              <w:t>4,786</w:t>
            </w:r>
          </w:p>
        </w:tc>
        <w:tc>
          <w:tcPr>
            <w:tcW w:w="618" w:type="dxa"/>
          </w:tcPr>
          <w:p w14:paraId="2604D45F" w14:textId="77777777" w:rsidR="00027D08" w:rsidRDefault="00027D08">
            <w:pPr>
              <w:keepNext/>
              <w:spacing w:before="30" w:after="30"/>
              <w:jc w:val="center"/>
              <w:rPr>
                <w:sz w:val="13"/>
                <w:szCs w:val="13"/>
              </w:rPr>
            </w:pPr>
          </w:p>
        </w:tc>
        <w:tc>
          <w:tcPr>
            <w:tcW w:w="845" w:type="dxa"/>
          </w:tcPr>
          <w:p w14:paraId="2253F88F" w14:textId="77777777" w:rsidR="00027D08" w:rsidRDefault="004629CD">
            <w:pPr>
              <w:keepNext/>
              <w:spacing w:before="30" w:after="30"/>
              <w:jc w:val="center"/>
              <w:rPr>
                <w:sz w:val="13"/>
                <w:szCs w:val="13"/>
              </w:rPr>
            </w:pPr>
            <w:r>
              <w:rPr>
                <w:sz w:val="12"/>
              </w:rPr>
              <w:t>2069</w:t>
            </w:r>
          </w:p>
        </w:tc>
        <w:tc>
          <w:tcPr>
            <w:tcW w:w="1073" w:type="dxa"/>
          </w:tcPr>
          <w:p w14:paraId="0A735AB2" w14:textId="77777777" w:rsidR="00027D08" w:rsidRDefault="004629CD">
            <w:pPr>
              <w:keepNext/>
              <w:spacing w:before="30" w:after="30"/>
              <w:jc w:val="center"/>
              <w:rPr>
                <w:sz w:val="13"/>
                <w:szCs w:val="13"/>
              </w:rPr>
            </w:pPr>
            <w:r>
              <w:rPr>
                <w:sz w:val="12"/>
              </w:rPr>
              <w:t>6,812</w:t>
            </w:r>
          </w:p>
        </w:tc>
      </w:tr>
      <w:tr w:rsidR="00027D08" w14:paraId="0F2D9A7B" w14:textId="77777777">
        <w:trPr>
          <w:cantSplit/>
          <w:jc w:val="center"/>
        </w:trPr>
        <w:tc>
          <w:tcPr>
            <w:tcW w:w="1495" w:type="dxa"/>
          </w:tcPr>
          <w:p w14:paraId="5724C3E9" w14:textId="77777777" w:rsidR="00027D08" w:rsidRDefault="004629CD">
            <w:pPr>
              <w:keepNext/>
              <w:spacing w:before="30" w:after="30"/>
              <w:rPr>
                <w:sz w:val="13"/>
                <w:szCs w:val="13"/>
              </w:rPr>
            </w:pPr>
            <w:r>
              <w:rPr>
                <w:sz w:val="12"/>
              </w:rPr>
              <w:t>Suwayda al Ma</w:t>
            </w:r>
          </w:p>
        </w:tc>
        <w:tc>
          <w:tcPr>
            <w:tcW w:w="618" w:type="dxa"/>
          </w:tcPr>
          <w:p w14:paraId="387C9CC2" w14:textId="77777777" w:rsidR="00027D08" w:rsidRDefault="004629CD">
            <w:pPr>
              <w:keepNext/>
              <w:spacing w:before="30" w:after="30"/>
              <w:jc w:val="center"/>
              <w:rPr>
                <w:sz w:val="13"/>
                <w:szCs w:val="13"/>
              </w:rPr>
            </w:pPr>
            <w:r>
              <w:rPr>
                <w:sz w:val="12"/>
              </w:rPr>
              <w:t>1,559</w:t>
            </w:r>
          </w:p>
        </w:tc>
        <w:tc>
          <w:tcPr>
            <w:tcW w:w="618" w:type="dxa"/>
          </w:tcPr>
          <w:p w14:paraId="1F969386" w14:textId="77777777" w:rsidR="00027D08" w:rsidRDefault="004629CD">
            <w:pPr>
              <w:keepNext/>
              <w:spacing w:before="30" w:after="30"/>
              <w:jc w:val="center"/>
              <w:rPr>
                <w:sz w:val="13"/>
                <w:szCs w:val="13"/>
              </w:rPr>
            </w:pPr>
            <w:r>
              <w:rPr>
                <w:sz w:val="12"/>
              </w:rPr>
              <w:t>1,596</w:t>
            </w:r>
          </w:p>
        </w:tc>
        <w:tc>
          <w:tcPr>
            <w:tcW w:w="618" w:type="dxa"/>
          </w:tcPr>
          <w:p w14:paraId="6EA6355F" w14:textId="77777777" w:rsidR="00027D08" w:rsidRDefault="004629CD">
            <w:pPr>
              <w:keepNext/>
              <w:spacing w:before="30" w:after="30"/>
              <w:jc w:val="center"/>
              <w:rPr>
                <w:sz w:val="13"/>
                <w:szCs w:val="13"/>
              </w:rPr>
            </w:pPr>
            <w:r>
              <w:rPr>
                <w:sz w:val="12"/>
              </w:rPr>
              <w:t>1,814</w:t>
            </w:r>
          </w:p>
        </w:tc>
        <w:tc>
          <w:tcPr>
            <w:tcW w:w="618" w:type="dxa"/>
          </w:tcPr>
          <w:p w14:paraId="795A7877" w14:textId="77777777" w:rsidR="00027D08" w:rsidRDefault="004629CD">
            <w:pPr>
              <w:keepNext/>
              <w:spacing w:before="30" w:after="30"/>
              <w:jc w:val="center"/>
              <w:rPr>
                <w:sz w:val="13"/>
                <w:szCs w:val="13"/>
              </w:rPr>
            </w:pPr>
            <w:r>
              <w:rPr>
                <w:sz w:val="12"/>
              </w:rPr>
              <w:t>2,050</w:t>
            </w:r>
          </w:p>
        </w:tc>
        <w:tc>
          <w:tcPr>
            <w:tcW w:w="618" w:type="dxa"/>
          </w:tcPr>
          <w:p w14:paraId="1ECC7048" w14:textId="77777777" w:rsidR="00027D08" w:rsidRDefault="004629CD">
            <w:pPr>
              <w:keepNext/>
              <w:spacing w:before="30" w:after="30"/>
              <w:jc w:val="center"/>
              <w:rPr>
                <w:sz w:val="13"/>
                <w:szCs w:val="13"/>
              </w:rPr>
            </w:pPr>
            <w:r>
              <w:rPr>
                <w:sz w:val="12"/>
              </w:rPr>
              <w:t>2,324</w:t>
            </w:r>
          </w:p>
        </w:tc>
        <w:tc>
          <w:tcPr>
            <w:tcW w:w="618" w:type="dxa"/>
          </w:tcPr>
          <w:p w14:paraId="23FC4829" w14:textId="77777777" w:rsidR="00027D08" w:rsidRDefault="004629CD">
            <w:pPr>
              <w:keepNext/>
              <w:spacing w:before="30" w:after="30"/>
              <w:jc w:val="center"/>
              <w:rPr>
                <w:sz w:val="13"/>
                <w:szCs w:val="13"/>
              </w:rPr>
            </w:pPr>
            <w:r>
              <w:rPr>
                <w:sz w:val="12"/>
              </w:rPr>
              <w:t>2,563</w:t>
            </w:r>
          </w:p>
        </w:tc>
        <w:tc>
          <w:tcPr>
            <w:tcW w:w="618" w:type="dxa"/>
          </w:tcPr>
          <w:p w14:paraId="206903BF" w14:textId="77777777" w:rsidR="00027D08" w:rsidRDefault="004629CD">
            <w:pPr>
              <w:keepNext/>
              <w:spacing w:before="30" w:after="30"/>
              <w:jc w:val="center"/>
              <w:rPr>
                <w:sz w:val="13"/>
                <w:szCs w:val="13"/>
              </w:rPr>
            </w:pPr>
            <w:r>
              <w:rPr>
                <w:sz w:val="12"/>
              </w:rPr>
              <w:t>2,846</w:t>
            </w:r>
          </w:p>
        </w:tc>
        <w:tc>
          <w:tcPr>
            <w:tcW w:w="618" w:type="dxa"/>
          </w:tcPr>
          <w:p w14:paraId="77C1685C" w14:textId="77777777" w:rsidR="00027D08" w:rsidRDefault="004629CD">
            <w:pPr>
              <w:keepNext/>
              <w:spacing w:before="30" w:after="30"/>
              <w:jc w:val="center"/>
              <w:rPr>
                <w:sz w:val="13"/>
                <w:szCs w:val="13"/>
              </w:rPr>
            </w:pPr>
            <w:r>
              <w:rPr>
                <w:sz w:val="12"/>
              </w:rPr>
              <w:t>3,184</w:t>
            </w:r>
          </w:p>
        </w:tc>
        <w:tc>
          <w:tcPr>
            <w:tcW w:w="618" w:type="dxa"/>
          </w:tcPr>
          <w:p w14:paraId="51CD978B" w14:textId="77777777" w:rsidR="00027D08" w:rsidRDefault="004629CD">
            <w:pPr>
              <w:keepNext/>
              <w:spacing w:before="30" w:after="30"/>
              <w:jc w:val="center"/>
              <w:rPr>
                <w:sz w:val="13"/>
                <w:szCs w:val="13"/>
              </w:rPr>
            </w:pPr>
            <w:r>
              <w:rPr>
                <w:sz w:val="12"/>
              </w:rPr>
              <w:t>3,583</w:t>
            </w:r>
          </w:p>
        </w:tc>
        <w:tc>
          <w:tcPr>
            <w:tcW w:w="618" w:type="dxa"/>
          </w:tcPr>
          <w:p w14:paraId="573B8EBB" w14:textId="77777777" w:rsidR="00027D08" w:rsidRDefault="004629CD">
            <w:pPr>
              <w:keepNext/>
              <w:spacing w:before="30" w:after="30"/>
              <w:jc w:val="center"/>
              <w:rPr>
                <w:sz w:val="13"/>
                <w:szCs w:val="13"/>
              </w:rPr>
            </w:pPr>
            <w:r>
              <w:rPr>
                <w:sz w:val="12"/>
              </w:rPr>
              <w:t>4,034</w:t>
            </w:r>
          </w:p>
        </w:tc>
        <w:tc>
          <w:tcPr>
            <w:tcW w:w="618" w:type="dxa"/>
          </w:tcPr>
          <w:p w14:paraId="22DF709B" w14:textId="77777777" w:rsidR="00027D08" w:rsidRDefault="004629CD">
            <w:pPr>
              <w:keepNext/>
              <w:spacing w:before="30" w:after="30"/>
              <w:jc w:val="center"/>
              <w:rPr>
                <w:sz w:val="13"/>
                <w:szCs w:val="13"/>
              </w:rPr>
            </w:pPr>
            <w:r>
              <w:rPr>
                <w:sz w:val="12"/>
              </w:rPr>
              <w:t>7,928</w:t>
            </w:r>
          </w:p>
        </w:tc>
        <w:tc>
          <w:tcPr>
            <w:tcW w:w="845" w:type="dxa"/>
          </w:tcPr>
          <w:p w14:paraId="70EFA786" w14:textId="77777777" w:rsidR="00027D08" w:rsidRDefault="004629CD">
            <w:pPr>
              <w:keepNext/>
              <w:spacing w:before="30" w:after="30"/>
              <w:jc w:val="center"/>
              <w:rPr>
                <w:sz w:val="13"/>
                <w:szCs w:val="13"/>
              </w:rPr>
            </w:pPr>
            <w:r>
              <w:rPr>
                <w:sz w:val="12"/>
              </w:rPr>
              <w:t>2070</w:t>
            </w:r>
          </w:p>
        </w:tc>
        <w:tc>
          <w:tcPr>
            <w:tcW w:w="1073" w:type="dxa"/>
          </w:tcPr>
          <w:p w14:paraId="34FAA8E1" w14:textId="77777777" w:rsidR="00027D08" w:rsidRDefault="004629CD">
            <w:pPr>
              <w:keepNext/>
              <w:spacing w:before="30" w:after="30"/>
              <w:jc w:val="center"/>
              <w:rPr>
                <w:sz w:val="13"/>
                <w:szCs w:val="13"/>
              </w:rPr>
            </w:pPr>
            <w:r>
              <w:rPr>
                <w:sz w:val="12"/>
              </w:rPr>
              <w:t>7,928</w:t>
            </w:r>
          </w:p>
        </w:tc>
      </w:tr>
      <w:tr w:rsidR="00027D08" w14:paraId="1E6D43F5" w14:textId="77777777">
        <w:trPr>
          <w:cantSplit/>
          <w:jc w:val="center"/>
        </w:trPr>
        <w:tc>
          <w:tcPr>
            <w:tcW w:w="1495" w:type="dxa"/>
          </w:tcPr>
          <w:p w14:paraId="638C12E2" w14:textId="77777777" w:rsidR="00027D08" w:rsidRDefault="004629CD">
            <w:pPr>
              <w:keepNext/>
              <w:spacing w:before="30" w:after="30"/>
              <w:rPr>
                <w:sz w:val="13"/>
                <w:szCs w:val="13"/>
              </w:rPr>
            </w:pPr>
            <w:r>
              <w:rPr>
                <w:sz w:val="12"/>
              </w:rPr>
              <w:t>Hijar</w:t>
            </w:r>
          </w:p>
        </w:tc>
        <w:tc>
          <w:tcPr>
            <w:tcW w:w="618" w:type="dxa"/>
          </w:tcPr>
          <w:p w14:paraId="0FBD5CC5" w14:textId="77777777" w:rsidR="00027D08" w:rsidRDefault="004629CD">
            <w:pPr>
              <w:keepNext/>
              <w:spacing w:before="30" w:after="30"/>
              <w:jc w:val="center"/>
              <w:rPr>
                <w:sz w:val="13"/>
                <w:szCs w:val="13"/>
              </w:rPr>
            </w:pPr>
            <w:r>
              <w:rPr>
                <w:sz w:val="12"/>
              </w:rPr>
              <w:t>1,408</w:t>
            </w:r>
          </w:p>
        </w:tc>
        <w:tc>
          <w:tcPr>
            <w:tcW w:w="618" w:type="dxa"/>
          </w:tcPr>
          <w:p w14:paraId="6E9C9DEC" w14:textId="77777777" w:rsidR="00027D08" w:rsidRDefault="004629CD">
            <w:pPr>
              <w:keepNext/>
              <w:spacing w:before="30" w:after="30"/>
              <w:jc w:val="center"/>
              <w:rPr>
                <w:sz w:val="13"/>
                <w:szCs w:val="13"/>
              </w:rPr>
            </w:pPr>
            <w:r>
              <w:rPr>
                <w:sz w:val="12"/>
              </w:rPr>
              <w:t>1,442</w:t>
            </w:r>
          </w:p>
        </w:tc>
        <w:tc>
          <w:tcPr>
            <w:tcW w:w="618" w:type="dxa"/>
          </w:tcPr>
          <w:p w14:paraId="096354F5" w14:textId="77777777" w:rsidR="00027D08" w:rsidRDefault="004629CD">
            <w:pPr>
              <w:keepNext/>
              <w:spacing w:before="30" w:after="30"/>
              <w:jc w:val="center"/>
              <w:rPr>
                <w:sz w:val="13"/>
                <w:szCs w:val="13"/>
              </w:rPr>
            </w:pPr>
            <w:r>
              <w:rPr>
                <w:sz w:val="12"/>
              </w:rPr>
              <w:t>1,639</w:t>
            </w:r>
          </w:p>
        </w:tc>
        <w:tc>
          <w:tcPr>
            <w:tcW w:w="618" w:type="dxa"/>
          </w:tcPr>
          <w:p w14:paraId="42BEF5F9" w14:textId="77777777" w:rsidR="00027D08" w:rsidRDefault="004629CD">
            <w:pPr>
              <w:keepNext/>
              <w:spacing w:before="30" w:after="30"/>
              <w:jc w:val="center"/>
              <w:rPr>
                <w:sz w:val="13"/>
                <w:szCs w:val="13"/>
              </w:rPr>
            </w:pPr>
            <w:r>
              <w:rPr>
                <w:sz w:val="12"/>
              </w:rPr>
              <w:t>1,852</w:t>
            </w:r>
          </w:p>
        </w:tc>
        <w:tc>
          <w:tcPr>
            <w:tcW w:w="618" w:type="dxa"/>
          </w:tcPr>
          <w:p w14:paraId="32EF296D" w14:textId="77777777" w:rsidR="00027D08" w:rsidRDefault="004629CD">
            <w:pPr>
              <w:keepNext/>
              <w:spacing w:before="30" w:after="30"/>
              <w:jc w:val="center"/>
              <w:rPr>
                <w:sz w:val="13"/>
                <w:szCs w:val="13"/>
              </w:rPr>
            </w:pPr>
            <w:r>
              <w:rPr>
                <w:sz w:val="12"/>
              </w:rPr>
              <w:t>2,100</w:t>
            </w:r>
          </w:p>
        </w:tc>
        <w:tc>
          <w:tcPr>
            <w:tcW w:w="618" w:type="dxa"/>
          </w:tcPr>
          <w:p w14:paraId="1C14F784" w14:textId="77777777" w:rsidR="00027D08" w:rsidRDefault="004629CD">
            <w:pPr>
              <w:keepNext/>
              <w:spacing w:before="30" w:after="30"/>
              <w:jc w:val="center"/>
              <w:rPr>
                <w:sz w:val="13"/>
                <w:szCs w:val="13"/>
              </w:rPr>
            </w:pPr>
            <w:r>
              <w:rPr>
                <w:sz w:val="12"/>
              </w:rPr>
              <w:t>2,315</w:t>
            </w:r>
          </w:p>
        </w:tc>
        <w:tc>
          <w:tcPr>
            <w:tcW w:w="618" w:type="dxa"/>
          </w:tcPr>
          <w:p w14:paraId="6B685047" w14:textId="77777777" w:rsidR="00027D08" w:rsidRDefault="004629CD">
            <w:pPr>
              <w:keepNext/>
              <w:spacing w:before="30" w:after="30"/>
              <w:jc w:val="center"/>
              <w:rPr>
                <w:sz w:val="13"/>
                <w:szCs w:val="13"/>
              </w:rPr>
            </w:pPr>
            <w:r>
              <w:rPr>
                <w:sz w:val="12"/>
              </w:rPr>
              <w:t>2,571</w:t>
            </w:r>
          </w:p>
        </w:tc>
        <w:tc>
          <w:tcPr>
            <w:tcW w:w="618" w:type="dxa"/>
          </w:tcPr>
          <w:p w14:paraId="1BDC9F05" w14:textId="77777777" w:rsidR="00027D08" w:rsidRDefault="00027D08">
            <w:pPr>
              <w:keepNext/>
              <w:spacing w:before="30" w:after="30"/>
              <w:jc w:val="center"/>
              <w:rPr>
                <w:sz w:val="13"/>
                <w:szCs w:val="13"/>
              </w:rPr>
            </w:pPr>
          </w:p>
        </w:tc>
        <w:tc>
          <w:tcPr>
            <w:tcW w:w="618" w:type="dxa"/>
          </w:tcPr>
          <w:p w14:paraId="79CD3397" w14:textId="77777777" w:rsidR="00027D08" w:rsidRDefault="00027D08">
            <w:pPr>
              <w:keepNext/>
              <w:spacing w:before="30" w:after="30"/>
              <w:jc w:val="center"/>
              <w:rPr>
                <w:sz w:val="13"/>
                <w:szCs w:val="13"/>
              </w:rPr>
            </w:pPr>
          </w:p>
        </w:tc>
        <w:tc>
          <w:tcPr>
            <w:tcW w:w="618" w:type="dxa"/>
          </w:tcPr>
          <w:p w14:paraId="50413193" w14:textId="77777777" w:rsidR="00027D08" w:rsidRDefault="00027D08">
            <w:pPr>
              <w:keepNext/>
              <w:spacing w:before="30" w:after="30"/>
              <w:jc w:val="center"/>
              <w:rPr>
                <w:sz w:val="13"/>
                <w:szCs w:val="13"/>
              </w:rPr>
            </w:pPr>
          </w:p>
        </w:tc>
        <w:tc>
          <w:tcPr>
            <w:tcW w:w="618" w:type="dxa"/>
          </w:tcPr>
          <w:p w14:paraId="7017A8D8" w14:textId="77777777" w:rsidR="00027D08" w:rsidRDefault="00027D08">
            <w:pPr>
              <w:keepNext/>
              <w:spacing w:before="30" w:after="30"/>
              <w:jc w:val="center"/>
              <w:rPr>
                <w:sz w:val="13"/>
                <w:szCs w:val="13"/>
              </w:rPr>
            </w:pPr>
          </w:p>
        </w:tc>
        <w:tc>
          <w:tcPr>
            <w:tcW w:w="845" w:type="dxa"/>
          </w:tcPr>
          <w:p w14:paraId="56B55B81" w14:textId="77777777" w:rsidR="00027D08" w:rsidRDefault="004629CD">
            <w:pPr>
              <w:keepNext/>
              <w:spacing w:before="30" w:after="30"/>
              <w:jc w:val="center"/>
              <w:rPr>
                <w:sz w:val="13"/>
                <w:szCs w:val="13"/>
              </w:rPr>
            </w:pPr>
            <w:r>
              <w:rPr>
                <w:sz w:val="12"/>
              </w:rPr>
              <w:t>2053</w:t>
            </w:r>
          </w:p>
        </w:tc>
        <w:tc>
          <w:tcPr>
            <w:tcW w:w="1073" w:type="dxa"/>
          </w:tcPr>
          <w:p w14:paraId="06845994" w14:textId="77777777" w:rsidR="00027D08" w:rsidRDefault="004629CD">
            <w:pPr>
              <w:keepNext/>
              <w:spacing w:before="30" w:after="30"/>
              <w:jc w:val="center"/>
              <w:rPr>
                <w:sz w:val="13"/>
                <w:szCs w:val="13"/>
              </w:rPr>
            </w:pPr>
            <w:r>
              <w:rPr>
                <w:sz w:val="12"/>
              </w:rPr>
              <w:t>2,696</w:t>
            </w:r>
          </w:p>
        </w:tc>
      </w:tr>
      <w:tr w:rsidR="00027D08" w14:paraId="59456E17" w14:textId="77777777">
        <w:trPr>
          <w:cantSplit/>
          <w:jc w:val="center"/>
        </w:trPr>
        <w:tc>
          <w:tcPr>
            <w:tcW w:w="1495" w:type="dxa"/>
          </w:tcPr>
          <w:p w14:paraId="60D4C287" w14:textId="77777777" w:rsidR="00027D08" w:rsidRDefault="004629CD">
            <w:pPr>
              <w:keepNext/>
              <w:spacing w:before="30" w:after="30"/>
              <w:rPr>
                <w:sz w:val="13"/>
                <w:szCs w:val="13"/>
              </w:rPr>
            </w:pPr>
            <w:r>
              <w:rPr>
                <w:sz w:val="12"/>
              </w:rPr>
              <w:t>Al Jahli</w:t>
            </w:r>
          </w:p>
        </w:tc>
        <w:tc>
          <w:tcPr>
            <w:tcW w:w="618" w:type="dxa"/>
          </w:tcPr>
          <w:p w14:paraId="5D379B8B" w14:textId="77777777" w:rsidR="00027D08" w:rsidRDefault="004629CD">
            <w:pPr>
              <w:keepNext/>
              <w:spacing w:before="30" w:after="30"/>
              <w:jc w:val="center"/>
              <w:rPr>
                <w:sz w:val="13"/>
                <w:szCs w:val="13"/>
              </w:rPr>
            </w:pPr>
            <w:r>
              <w:rPr>
                <w:sz w:val="12"/>
              </w:rPr>
              <w:t>1,376</w:t>
            </w:r>
          </w:p>
        </w:tc>
        <w:tc>
          <w:tcPr>
            <w:tcW w:w="618" w:type="dxa"/>
          </w:tcPr>
          <w:p w14:paraId="39570FEB" w14:textId="77777777" w:rsidR="00027D08" w:rsidRDefault="004629CD">
            <w:pPr>
              <w:keepNext/>
              <w:spacing w:before="30" w:after="30"/>
              <w:jc w:val="center"/>
              <w:rPr>
                <w:sz w:val="13"/>
                <w:szCs w:val="13"/>
              </w:rPr>
            </w:pPr>
            <w:r>
              <w:rPr>
                <w:sz w:val="12"/>
              </w:rPr>
              <w:t>1,409</w:t>
            </w:r>
          </w:p>
        </w:tc>
        <w:tc>
          <w:tcPr>
            <w:tcW w:w="618" w:type="dxa"/>
          </w:tcPr>
          <w:p w14:paraId="5C0A7DD7" w14:textId="77777777" w:rsidR="00027D08" w:rsidRDefault="004629CD">
            <w:pPr>
              <w:keepNext/>
              <w:spacing w:before="30" w:after="30"/>
              <w:jc w:val="center"/>
              <w:rPr>
                <w:sz w:val="13"/>
                <w:szCs w:val="13"/>
              </w:rPr>
            </w:pPr>
            <w:r>
              <w:rPr>
                <w:sz w:val="12"/>
              </w:rPr>
              <w:t>1,601</w:t>
            </w:r>
          </w:p>
        </w:tc>
        <w:tc>
          <w:tcPr>
            <w:tcW w:w="618" w:type="dxa"/>
          </w:tcPr>
          <w:p w14:paraId="198A8849" w14:textId="77777777" w:rsidR="00027D08" w:rsidRDefault="004629CD">
            <w:pPr>
              <w:keepNext/>
              <w:spacing w:before="30" w:after="30"/>
              <w:jc w:val="center"/>
              <w:rPr>
                <w:sz w:val="13"/>
                <w:szCs w:val="13"/>
              </w:rPr>
            </w:pPr>
            <w:r>
              <w:rPr>
                <w:sz w:val="12"/>
              </w:rPr>
              <w:t>1,810</w:t>
            </w:r>
          </w:p>
        </w:tc>
        <w:tc>
          <w:tcPr>
            <w:tcW w:w="618" w:type="dxa"/>
          </w:tcPr>
          <w:p w14:paraId="729B1090" w14:textId="77777777" w:rsidR="00027D08" w:rsidRDefault="004629CD">
            <w:pPr>
              <w:keepNext/>
              <w:spacing w:before="30" w:after="30"/>
              <w:jc w:val="center"/>
              <w:rPr>
                <w:sz w:val="13"/>
                <w:szCs w:val="13"/>
              </w:rPr>
            </w:pPr>
            <w:r>
              <w:rPr>
                <w:sz w:val="12"/>
              </w:rPr>
              <w:t>2,052</w:t>
            </w:r>
          </w:p>
        </w:tc>
        <w:tc>
          <w:tcPr>
            <w:tcW w:w="618" w:type="dxa"/>
          </w:tcPr>
          <w:p w14:paraId="41D75F6B" w14:textId="77777777" w:rsidR="00027D08" w:rsidRDefault="004629CD">
            <w:pPr>
              <w:keepNext/>
              <w:spacing w:before="30" w:after="30"/>
              <w:jc w:val="center"/>
              <w:rPr>
                <w:sz w:val="13"/>
                <w:szCs w:val="13"/>
              </w:rPr>
            </w:pPr>
            <w:r>
              <w:rPr>
                <w:sz w:val="12"/>
              </w:rPr>
              <w:t>2,263</w:t>
            </w:r>
          </w:p>
        </w:tc>
        <w:tc>
          <w:tcPr>
            <w:tcW w:w="618" w:type="dxa"/>
          </w:tcPr>
          <w:p w14:paraId="7E74767E" w14:textId="77777777" w:rsidR="00027D08" w:rsidRDefault="004629CD">
            <w:pPr>
              <w:keepNext/>
              <w:spacing w:before="30" w:after="30"/>
              <w:jc w:val="center"/>
              <w:rPr>
                <w:sz w:val="13"/>
                <w:szCs w:val="13"/>
              </w:rPr>
            </w:pPr>
            <w:r>
              <w:rPr>
                <w:sz w:val="12"/>
              </w:rPr>
              <w:t>2,513</w:t>
            </w:r>
          </w:p>
        </w:tc>
        <w:tc>
          <w:tcPr>
            <w:tcW w:w="618" w:type="dxa"/>
          </w:tcPr>
          <w:p w14:paraId="54F2ABD2" w14:textId="77777777" w:rsidR="00027D08" w:rsidRDefault="004629CD">
            <w:pPr>
              <w:keepNext/>
              <w:spacing w:before="30" w:after="30"/>
              <w:jc w:val="center"/>
              <w:rPr>
                <w:sz w:val="13"/>
                <w:szCs w:val="13"/>
              </w:rPr>
            </w:pPr>
            <w:r>
              <w:rPr>
                <w:sz w:val="12"/>
              </w:rPr>
              <w:t>2,831</w:t>
            </w:r>
          </w:p>
        </w:tc>
        <w:tc>
          <w:tcPr>
            <w:tcW w:w="618" w:type="dxa"/>
          </w:tcPr>
          <w:p w14:paraId="7CB66E6D" w14:textId="77777777" w:rsidR="00027D08" w:rsidRDefault="004629CD">
            <w:pPr>
              <w:keepNext/>
              <w:spacing w:before="30" w:after="30"/>
              <w:jc w:val="center"/>
              <w:rPr>
                <w:sz w:val="13"/>
                <w:szCs w:val="13"/>
              </w:rPr>
            </w:pPr>
            <w:r>
              <w:rPr>
                <w:sz w:val="12"/>
              </w:rPr>
              <w:t>3,746</w:t>
            </w:r>
          </w:p>
        </w:tc>
        <w:tc>
          <w:tcPr>
            <w:tcW w:w="618" w:type="dxa"/>
          </w:tcPr>
          <w:p w14:paraId="7DB75550" w14:textId="77777777" w:rsidR="00027D08" w:rsidRDefault="00027D08">
            <w:pPr>
              <w:keepNext/>
              <w:spacing w:before="30" w:after="30"/>
              <w:jc w:val="center"/>
              <w:rPr>
                <w:sz w:val="13"/>
                <w:szCs w:val="13"/>
              </w:rPr>
            </w:pPr>
          </w:p>
        </w:tc>
        <w:tc>
          <w:tcPr>
            <w:tcW w:w="618" w:type="dxa"/>
          </w:tcPr>
          <w:p w14:paraId="7D50D8DE" w14:textId="77777777" w:rsidR="00027D08" w:rsidRDefault="00027D08">
            <w:pPr>
              <w:keepNext/>
              <w:spacing w:before="30" w:after="30"/>
              <w:jc w:val="center"/>
              <w:rPr>
                <w:sz w:val="13"/>
                <w:szCs w:val="13"/>
              </w:rPr>
            </w:pPr>
          </w:p>
        </w:tc>
        <w:tc>
          <w:tcPr>
            <w:tcW w:w="845" w:type="dxa"/>
          </w:tcPr>
          <w:p w14:paraId="219CB1C3" w14:textId="77777777" w:rsidR="00027D08" w:rsidRDefault="004629CD">
            <w:pPr>
              <w:keepNext/>
              <w:spacing w:before="30" w:after="30"/>
              <w:jc w:val="center"/>
              <w:rPr>
                <w:sz w:val="13"/>
                <w:szCs w:val="13"/>
              </w:rPr>
            </w:pPr>
            <w:r>
              <w:rPr>
                <w:sz w:val="12"/>
              </w:rPr>
              <w:t>2063</w:t>
            </w:r>
          </w:p>
        </w:tc>
        <w:tc>
          <w:tcPr>
            <w:tcW w:w="1073" w:type="dxa"/>
          </w:tcPr>
          <w:p w14:paraId="135C5C16" w14:textId="77777777" w:rsidR="00027D08" w:rsidRDefault="004629CD">
            <w:pPr>
              <w:keepNext/>
              <w:spacing w:before="30" w:after="30"/>
              <w:jc w:val="center"/>
              <w:rPr>
                <w:sz w:val="13"/>
                <w:szCs w:val="13"/>
              </w:rPr>
            </w:pPr>
            <w:r>
              <w:rPr>
                <w:sz w:val="12"/>
              </w:rPr>
              <w:t>5,060</w:t>
            </w:r>
          </w:p>
        </w:tc>
      </w:tr>
      <w:tr w:rsidR="00027D08" w14:paraId="1ADA3611" w14:textId="77777777">
        <w:trPr>
          <w:cantSplit/>
          <w:jc w:val="center"/>
        </w:trPr>
        <w:tc>
          <w:tcPr>
            <w:tcW w:w="1495" w:type="dxa"/>
          </w:tcPr>
          <w:p w14:paraId="579D47BD" w14:textId="77777777" w:rsidR="00027D08" w:rsidRDefault="004629CD">
            <w:pPr>
              <w:keepNext/>
              <w:spacing w:before="30" w:after="30"/>
              <w:rPr>
                <w:sz w:val="13"/>
                <w:szCs w:val="13"/>
              </w:rPr>
            </w:pPr>
            <w:r>
              <w:rPr>
                <w:sz w:val="12"/>
              </w:rPr>
              <w:t>Al Ghubayrah</w:t>
            </w:r>
          </w:p>
        </w:tc>
        <w:tc>
          <w:tcPr>
            <w:tcW w:w="618" w:type="dxa"/>
          </w:tcPr>
          <w:p w14:paraId="47D60044" w14:textId="77777777" w:rsidR="00027D08" w:rsidRDefault="004629CD">
            <w:pPr>
              <w:keepNext/>
              <w:spacing w:before="30" w:after="30"/>
              <w:jc w:val="center"/>
              <w:rPr>
                <w:sz w:val="13"/>
                <w:szCs w:val="13"/>
              </w:rPr>
            </w:pPr>
            <w:r>
              <w:rPr>
                <w:sz w:val="12"/>
              </w:rPr>
              <w:t>644</w:t>
            </w:r>
          </w:p>
        </w:tc>
        <w:tc>
          <w:tcPr>
            <w:tcW w:w="618" w:type="dxa"/>
          </w:tcPr>
          <w:p w14:paraId="77D50C0A" w14:textId="77777777" w:rsidR="00027D08" w:rsidRDefault="004629CD">
            <w:pPr>
              <w:keepNext/>
              <w:spacing w:before="30" w:after="30"/>
              <w:jc w:val="center"/>
              <w:rPr>
                <w:sz w:val="13"/>
                <w:szCs w:val="13"/>
              </w:rPr>
            </w:pPr>
            <w:r>
              <w:rPr>
                <w:sz w:val="12"/>
              </w:rPr>
              <w:t>659</w:t>
            </w:r>
          </w:p>
        </w:tc>
        <w:tc>
          <w:tcPr>
            <w:tcW w:w="618" w:type="dxa"/>
          </w:tcPr>
          <w:p w14:paraId="433BC595" w14:textId="77777777" w:rsidR="00027D08" w:rsidRDefault="004629CD">
            <w:pPr>
              <w:keepNext/>
              <w:spacing w:before="30" w:after="30"/>
              <w:jc w:val="center"/>
              <w:rPr>
                <w:sz w:val="13"/>
                <w:szCs w:val="13"/>
              </w:rPr>
            </w:pPr>
            <w:r>
              <w:rPr>
                <w:sz w:val="12"/>
              </w:rPr>
              <w:t>750</w:t>
            </w:r>
          </w:p>
        </w:tc>
        <w:tc>
          <w:tcPr>
            <w:tcW w:w="618" w:type="dxa"/>
          </w:tcPr>
          <w:p w14:paraId="6717B8F9" w14:textId="77777777" w:rsidR="00027D08" w:rsidRDefault="004629CD">
            <w:pPr>
              <w:keepNext/>
              <w:spacing w:before="30" w:after="30"/>
              <w:jc w:val="center"/>
              <w:rPr>
                <w:sz w:val="13"/>
                <w:szCs w:val="13"/>
              </w:rPr>
            </w:pPr>
            <w:r>
              <w:rPr>
                <w:sz w:val="12"/>
              </w:rPr>
              <w:t>847</w:t>
            </w:r>
          </w:p>
        </w:tc>
        <w:tc>
          <w:tcPr>
            <w:tcW w:w="618" w:type="dxa"/>
          </w:tcPr>
          <w:p w14:paraId="14200C1D" w14:textId="77777777" w:rsidR="00027D08" w:rsidRDefault="004629CD">
            <w:pPr>
              <w:keepNext/>
              <w:spacing w:before="30" w:after="30"/>
              <w:jc w:val="center"/>
              <w:rPr>
                <w:sz w:val="13"/>
                <w:szCs w:val="13"/>
              </w:rPr>
            </w:pPr>
            <w:r>
              <w:rPr>
                <w:sz w:val="12"/>
              </w:rPr>
              <w:t>960</w:t>
            </w:r>
          </w:p>
        </w:tc>
        <w:tc>
          <w:tcPr>
            <w:tcW w:w="618" w:type="dxa"/>
          </w:tcPr>
          <w:p w14:paraId="2C7D7E57" w14:textId="77777777" w:rsidR="00027D08" w:rsidRDefault="004629CD">
            <w:pPr>
              <w:keepNext/>
              <w:spacing w:before="30" w:after="30"/>
              <w:jc w:val="center"/>
              <w:rPr>
                <w:sz w:val="13"/>
                <w:szCs w:val="13"/>
              </w:rPr>
            </w:pPr>
            <w:r>
              <w:rPr>
                <w:sz w:val="12"/>
              </w:rPr>
              <w:t>1,059</w:t>
            </w:r>
          </w:p>
        </w:tc>
        <w:tc>
          <w:tcPr>
            <w:tcW w:w="618" w:type="dxa"/>
          </w:tcPr>
          <w:p w14:paraId="6564A638" w14:textId="77777777" w:rsidR="00027D08" w:rsidRDefault="004629CD">
            <w:pPr>
              <w:keepNext/>
              <w:spacing w:before="30" w:after="30"/>
              <w:jc w:val="center"/>
              <w:rPr>
                <w:sz w:val="13"/>
                <w:szCs w:val="13"/>
              </w:rPr>
            </w:pPr>
            <w:r>
              <w:rPr>
                <w:sz w:val="12"/>
              </w:rPr>
              <w:t>1,176</w:t>
            </w:r>
          </w:p>
        </w:tc>
        <w:tc>
          <w:tcPr>
            <w:tcW w:w="618" w:type="dxa"/>
          </w:tcPr>
          <w:p w14:paraId="6149B1A5" w14:textId="77777777" w:rsidR="00027D08" w:rsidRDefault="004629CD">
            <w:pPr>
              <w:keepNext/>
              <w:spacing w:before="30" w:after="30"/>
              <w:jc w:val="center"/>
              <w:rPr>
                <w:sz w:val="13"/>
                <w:szCs w:val="13"/>
              </w:rPr>
            </w:pPr>
            <w:r>
              <w:rPr>
                <w:sz w:val="12"/>
              </w:rPr>
              <w:t>1,756</w:t>
            </w:r>
          </w:p>
        </w:tc>
        <w:tc>
          <w:tcPr>
            <w:tcW w:w="618" w:type="dxa"/>
          </w:tcPr>
          <w:p w14:paraId="6330F815" w14:textId="77777777" w:rsidR="00027D08" w:rsidRDefault="004629CD">
            <w:pPr>
              <w:keepNext/>
              <w:spacing w:before="30" w:after="30"/>
              <w:jc w:val="center"/>
              <w:rPr>
                <w:sz w:val="13"/>
                <w:szCs w:val="13"/>
              </w:rPr>
            </w:pPr>
            <w:r>
              <w:rPr>
                <w:sz w:val="12"/>
              </w:rPr>
              <w:t>2,575</w:t>
            </w:r>
          </w:p>
        </w:tc>
        <w:tc>
          <w:tcPr>
            <w:tcW w:w="618" w:type="dxa"/>
          </w:tcPr>
          <w:p w14:paraId="68AA221B" w14:textId="77777777" w:rsidR="00027D08" w:rsidRDefault="004629CD">
            <w:pPr>
              <w:keepNext/>
              <w:spacing w:before="30" w:after="30"/>
              <w:jc w:val="center"/>
              <w:rPr>
                <w:sz w:val="13"/>
                <w:szCs w:val="13"/>
              </w:rPr>
            </w:pPr>
            <w:r>
              <w:rPr>
                <w:sz w:val="12"/>
              </w:rPr>
              <w:t>3,501</w:t>
            </w:r>
          </w:p>
        </w:tc>
        <w:tc>
          <w:tcPr>
            <w:tcW w:w="618" w:type="dxa"/>
          </w:tcPr>
          <w:p w14:paraId="61EB55E6" w14:textId="77777777" w:rsidR="00027D08" w:rsidRDefault="004629CD">
            <w:pPr>
              <w:keepNext/>
              <w:spacing w:before="30" w:after="30"/>
              <w:jc w:val="center"/>
              <w:rPr>
                <w:sz w:val="13"/>
                <w:szCs w:val="13"/>
              </w:rPr>
            </w:pPr>
            <w:r>
              <w:rPr>
                <w:sz w:val="12"/>
              </w:rPr>
              <w:t>4,584</w:t>
            </w:r>
          </w:p>
        </w:tc>
        <w:tc>
          <w:tcPr>
            <w:tcW w:w="845" w:type="dxa"/>
          </w:tcPr>
          <w:p w14:paraId="1C4B4E92" w14:textId="77777777" w:rsidR="00027D08" w:rsidRDefault="004629CD">
            <w:pPr>
              <w:keepNext/>
              <w:spacing w:before="30" w:after="30"/>
              <w:jc w:val="center"/>
              <w:rPr>
                <w:sz w:val="13"/>
                <w:szCs w:val="13"/>
              </w:rPr>
            </w:pPr>
            <w:r>
              <w:rPr>
                <w:sz w:val="12"/>
              </w:rPr>
              <w:t>2070</w:t>
            </w:r>
          </w:p>
        </w:tc>
        <w:tc>
          <w:tcPr>
            <w:tcW w:w="1073" w:type="dxa"/>
          </w:tcPr>
          <w:p w14:paraId="1011EDBD" w14:textId="77777777" w:rsidR="00027D08" w:rsidRDefault="004629CD">
            <w:pPr>
              <w:keepNext/>
              <w:spacing w:before="30" w:after="30"/>
              <w:jc w:val="center"/>
              <w:rPr>
                <w:sz w:val="13"/>
                <w:szCs w:val="13"/>
              </w:rPr>
            </w:pPr>
            <w:r>
              <w:rPr>
                <w:sz w:val="12"/>
              </w:rPr>
              <w:t>4,584</w:t>
            </w:r>
          </w:p>
        </w:tc>
      </w:tr>
      <w:tr w:rsidR="00027D08" w14:paraId="238B9281" w14:textId="77777777">
        <w:trPr>
          <w:cantSplit/>
          <w:jc w:val="center"/>
        </w:trPr>
        <w:tc>
          <w:tcPr>
            <w:tcW w:w="1495" w:type="dxa"/>
          </w:tcPr>
          <w:p w14:paraId="4058EBD0" w14:textId="77777777" w:rsidR="00027D08" w:rsidRDefault="004629CD">
            <w:pPr>
              <w:keepNext/>
              <w:spacing w:before="30" w:after="30"/>
              <w:rPr>
                <w:sz w:val="13"/>
                <w:szCs w:val="13"/>
              </w:rPr>
            </w:pPr>
            <w:r>
              <w:rPr>
                <w:sz w:val="12"/>
              </w:rPr>
              <w:t>Al Qurayn</w:t>
            </w:r>
          </w:p>
        </w:tc>
        <w:tc>
          <w:tcPr>
            <w:tcW w:w="618" w:type="dxa"/>
          </w:tcPr>
          <w:p w14:paraId="2E5B68E6" w14:textId="77777777" w:rsidR="00027D08" w:rsidRDefault="004629CD">
            <w:pPr>
              <w:keepNext/>
              <w:spacing w:before="30" w:after="30"/>
              <w:jc w:val="center"/>
              <w:rPr>
                <w:sz w:val="13"/>
                <w:szCs w:val="13"/>
              </w:rPr>
            </w:pPr>
            <w:r>
              <w:rPr>
                <w:sz w:val="12"/>
              </w:rPr>
              <w:t>588</w:t>
            </w:r>
          </w:p>
        </w:tc>
        <w:tc>
          <w:tcPr>
            <w:tcW w:w="618" w:type="dxa"/>
          </w:tcPr>
          <w:p w14:paraId="03D40D56" w14:textId="77777777" w:rsidR="00027D08" w:rsidRDefault="004629CD">
            <w:pPr>
              <w:keepNext/>
              <w:spacing w:before="30" w:after="30"/>
              <w:jc w:val="center"/>
              <w:rPr>
                <w:sz w:val="13"/>
                <w:szCs w:val="13"/>
              </w:rPr>
            </w:pPr>
            <w:r>
              <w:rPr>
                <w:sz w:val="12"/>
              </w:rPr>
              <w:t>602</w:t>
            </w:r>
          </w:p>
        </w:tc>
        <w:tc>
          <w:tcPr>
            <w:tcW w:w="618" w:type="dxa"/>
          </w:tcPr>
          <w:p w14:paraId="79103E2E" w14:textId="77777777" w:rsidR="00027D08" w:rsidRDefault="004629CD">
            <w:pPr>
              <w:keepNext/>
              <w:spacing w:before="30" w:after="30"/>
              <w:jc w:val="center"/>
              <w:rPr>
                <w:sz w:val="13"/>
                <w:szCs w:val="13"/>
              </w:rPr>
            </w:pPr>
            <w:r>
              <w:rPr>
                <w:sz w:val="12"/>
              </w:rPr>
              <w:t>684</w:t>
            </w:r>
          </w:p>
        </w:tc>
        <w:tc>
          <w:tcPr>
            <w:tcW w:w="618" w:type="dxa"/>
          </w:tcPr>
          <w:p w14:paraId="7F2E75C6" w14:textId="77777777" w:rsidR="00027D08" w:rsidRDefault="004629CD">
            <w:pPr>
              <w:keepNext/>
              <w:spacing w:before="30" w:after="30"/>
              <w:jc w:val="center"/>
              <w:rPr>
                <w:sz w:val="13"/>
                <w:szCs w:val="13"/>
              </w:rPr>
            </w:pPr>
            <w:r>
              <w:rPr>
                <w:sz w:val="12"/>
              </w:rPr>
              <w:t>773</w:t>
            </w:r>
          </w:p>
        </w:tc>
        <w:tc>
          <w:tcPr>
            <w:tcW w:w="618" w:type="dxa"/>
          </w:tcPr>
          <w:p w14:paraId="346931EE" w14:textId="77777777" w:rsidR="00027D08" w:rsidRDefault="004629CD">
            <w:pPr>
              <w:keepNext/>
              <w:spacing w:before="30" w:after="30"/>
              <w:jc w:val="center"/>
              <w:rPr>
                <w:sz w:val="13"/>
                <w:szCs w:val="13"/>
              </w:rPr>
            </w:pPr>
            <w:r>
              <w:rPr>
                <w:sz w:val="12"/>
              </w:rPr>
              <w:t>877</w:t>
            </w:r>
          </w:p>
        </w:tc>
        <w:tc>
          <w:tcPr>
            <w:tcW w:w="618" w:type="dxa"/>
          </w:tcPr>
          <w:p w14:paraId="42AD3AD2" w14:textId="77777777" w:rsidR="00027D08" w:rsidRDefault="004629CD">
            <w:pPr>
              <w:keepNext/>
              <w:spacing w:before="30" w:after="30"/>
              <w:jc w:val="center"/>
              <w:rPr>
                <w:sz w:val="13"/>
                <w:szCs w:val="13"/>
              </w:rPr>
            </w:pPr>
            <w:r>
              <w:rPr>
                <w:sz w:val="12"/>
              </w:rPr>
              <w:t>967</w:t>
            </w:r>
          </w:p>
        </w:tc>
        <w:tc>
          <w:tcPr>
            <w:tcW w:w="618" w:type="dxa"/>
          </w:tcPr>
          <w:p w14:paraId="0AB66F72" w14:textId="77777777" w:rsidR="00027D08" w:rsidRDefault="004629CD">
            <w:pPr>
              <w:keepNext/>
              <w:spacing w:before="30" w:after="30"/>
              <w:jc w:val="center"/>
              <w:rPr>
                <w:sz w:val="13"/>
                <w:szCs w:val="13"/>
              </w:rPr>
            </w:pPr>
            <w:r>
              <w:rPr>
                <w:sz w:val="12"/>
              </w:rPr>
              <w:t>1,074</w:t>
            </w:r>
          </w:p>
        </w:tc>
        <w:tc>
          <w:tcPr>
            <w:tcW w:w="618" w:type="dxa"/>
          </w:tcPr>
          <w:p w14:paraId="13DE2423" w14:textId="77777777" w:rsidR="00027D08" w:rsidRDefault="004629CD">
            <w:pPr>
              <w:keepNext/>
              <w:spacing w:before="30" w:after="30"/>
              <w:jc w:val="center"/>
              <w:rPr>
                <w:sz w:val="13"/>
                <w:szCs w:val="13"/>
              </w:rPr>
            </w:pPr>
            <w:r>
              <w:rPr>
                <w:sz w:val="12"/>
              </w:rPr>
              <w:t>1,201</w:t>
            </w:r>
          </w:p>
        </w:tc>
        <w:tc>
          <w:tcPr>
            <w:tcW w:w="618" w:type="dxa"/>
          </w:tcPr>
          <w:p w14:paraId="4C1CFD46" w14:textId="77777777" w:rsidR="00027D08" w:rsidRDefault="004629CD">
            <w:pPr>
              <w:keepNext/>
              <w:spacing w:before="30" w:after="30"/>
              <w:jc w:val="center"/>
              <w:rPr>
                <w:sz w:val="13"/>
                <w:szCs w:val="13"/>
              </w:rPr>
            </w:pPr>
            <w:r>
              <w:rPr>
                <w:sz w:val="12"/>
              </w:rPr>
              <w:t>7,176</w:t>
            </w:r>
          </w:p>
        </w:tc>
        <w:tc>
          <w:tcPr>
            <w:tcW w:w="618" w:type="dxa"/>
          </w:tcPr>
          <w:p w14:paraId="0F2D46DE" w14:textId="77777777" w:rsidR="00027D08" w:rsidRDefault="00027D08">
            <w:pPr>
              <w:keepNext/>
              <w:spacing w:before="30" w:after="30"/>
              <w:jc w:val="center"/>
              <w:rPr>
                <w:sz w:val="13"/>
                <w:szCs w:val="13"/>
              </w:rPr>
            </w:pPr>
          </w:p>
        </w:tc>
        <w:tc>
          <w:tcPr>
            <w:tcW w:w="618" w:type="dxa"/>
          </w:tcPr>
          <w:p w14:paraId="57045D5B" w14:textId="77777777" w:rsidR="00027D08" w:rsidRDefault="00027D08">
            <w:pPr>
              <w:keepNext/>
              <w:spacing w:before="30" w:after="30"/>
              <w:jc w:val="center"/>
              <w:rPr>
                <w:sz w:val="13"/>
                <w:szCs w:val="13"/>
              </w:rPr>
            </w:pPr>
          </w:p>
        </w:tc>
        <w:tc>
          <w:tcPr>
            <w:tcW w:w="845" w:type="dxa"/>
          </w:tcPr>
          <w:p w14:paraId="5D7E5A6D" w14:textId="77777777" w:rsidR="00027D08" w:rsidRDefault="004629CD">
            <w:pPr>
              <w:keepNext/>
              <w:spacing w:before="30" w:after="30"/>
              <w:jc w:val="center"/>
              <w:rPr>
                <w:sz w:val="13"/>
                <w:szCs w:val="13"/>
              </w:rPr>
            </w:pPr>
            <w:r>
              <w:rPr>
                <w:sz w:val="12"/>
              </w:rPr>
              <w:t>2060</w:t>
            </w:r>
          </w:p>
        </w:tc>
        <w:tc>
          <w:tcPr>
            <w:tcW w:w="1073" w:type="dxa"/>
          </w:tcPr>
          <w:p w14:paraId="535FF6CA" w14:textId="77777777" w:rsidR="00027D08" w:rsidRDefault="004629CD">
            <w:pPr>
              <w:keepNext/>
              <w:spacing w:before="30" w:after="30"/>
              <w:jc w:val="center"/>
              <w:rPr>
                <w:sz w:val="13"/>
                <w:szCs w:val="13"/>
              </w:rPr>
            </w:pPr>
            <w:r>
              <w:rPr>
                <w:sz w:val="12"/>
              </w:rPr>
              <w:t>7,176</w:t>
            </w:r>
          </w:p>
        </w:tc>
      </w:tr>
      <w:tr w:rsidR="00027D08" w14:paraId="3F146E90" w14:textId="77777777">
        <w:trPr>
          <w:cantSplit/>
          <w:jc w:val="center"/>
        </w:trPr>
        <w:tc>
          <w:tcPr>
            <w:tcW w:w="1495" w:type="dxa"/>
          </w:tcPr>
          <w:p w14:paraId="3C8020A7" w14:textId="77777777" w:rsidR="00027D08" w:rsidRDefault="004629CD">
            <w:pPr>
              <w:keepNext/>
              <w:spacing w:before="30" w:after="30"/>
              <w:rPr>
                <w:sz w:val="13"/>
                <w:szCs w:val="13"/>
              </w:rPr>
            </w:pPr>
            <w:r>
              <w:rPr>
                <w:sz w:val="12"/>
              </w:rPr>
              <w:t>Al Akheedar</w:t>
            </w:r>
          </w:p>
        </w:tc>
        <w:tc>
          <w:tcPr>
            <w:tcW w:w="618" w:type="dxa"/>
          </w:tcPr>
          <w:p w14:paraId="1A716C94" w14:textId="77777777" w:rsidR="00027D08" w:rsidRDefault="004629CD">
            <w:pPr>
              <w:keepNext/>
              <w:spacing w:before="30" w:after="30"/>
              <w:jc w:val="center"/>
              <w:rPr>
                <w:sz w:val="13"/>
                <w:szCs w:val="13"/>
              </w:rPr>
            </w:pPr>
            <w:r>
              <w:rPr>
                <w:sz w:val="12"/>
              </w:rPr>
              <w:t>480</w:t>
            </w:r>
          </w:p>
        </w:tc>
        <w:tc>
          <w:tcPr>
            <w:tcW w:w="618" w:type="dxa"/>
          </w:tcPr>
          <w:p w14:paraId="0C5F2F4D" w14:textId="77777777" w:rsidR="00027D08" w:rsidRDefault="004629CD">
            <w:pPr>
              <w:keepNext/>
              <w:spacing w:before="30" w:after="30"/>
              <w:jc w:val="center"/>
              <w:rPr>
                <w:sz w:val="13"/>
                <w:szCs w:val="13"/>
              </w:rPr>
            </w:pPr>
            <w:r>
              <w:rPr>
                <w:sz w:val="12"/>
              </w:rPr>
              <w:t>492</w:t>
            </w:r>
          </w:p>
        </w:tc>
        <w:tc>
          <w:tcPr>
            <w:tcW w:w="618" w:type="dxa"/>
          </w:tcPr>
          <w:p w14:paraId="3AA66607" w14:textId="77777777" w:rsidR="00027D08" w:rsidRDefault="004629CD">
            <w:pPr>
              <w:keepNext/>
              <w:spacing w:before="30" w:after="30"/>
              <w:jc w:val="center"/>
              <w:rPr>
                <w:sz w:val="13"/>
                <w:szCs w:val="13"/>
              </w:rPr>
            </w:pPr>
            <w:r>
              <w:rPr>
                <w:sz w:val="12"/>
              </w:rPr>
              <w:t>559</w:t>
            </w:r>
          </w:p>
        </w:tc>
        <w:tc>
          <w:tcPr>
            <w:tcW w:w="618" w:type="dxa"/>
          </w:tcPr>
          <w:p w14:paraId="1CA4F835" w14:textId="77777777" w:rsidR="00027D08" w:rsidRDefault="004629CD">
            <w:pPr>
              <w:keepNext/>
              <w:spacing w:before="30" w:after="30"/>
              <w:jc w:val="center"/>
              <w:rPr>
                <w:sz w:val="13"/>
                <w:szCs w:val="13"/>
              </w:rPr>
            </w:pPr>
            <w:r>
              <w:rPr>
                <w:sz w:val="12"/>
              </w:rPr>
              <w:t>631</w:t>
            </w:r>
          </w:p>
        </w:tc>
        <w:tc>
          <w:tcPr>
            <w:tcW w:w="618" w:type="dxa"/>
          </w:tcPr>
          <w:p w14:paraId="7FD2BEAD" w14:textId="77777777" w:rsidR="00027D08" w:rsidRDefault="00027D08">
            <w:pPr>
              <w:keepNext/>
              <w:spacing w:before="30" w:after="30"/>
              <w:jc w:val="center"/>
              <w:rPr>
                <w:sz w:val="13"/>
                <w:szCs w:val="13"/>
              </w:rPr>
            </w:pPr>
          </w:p>
        </w:tc>
        <w:tc>
          <w:tcPr>
            <w:tcW w:w="618" w:type="dxa"/>
          </w:tcPr>
          <w:p w14:paraId="52E9E03E" w14:textId="77777777" w:rsidR="00027D08" w:rsidRDefault="00027D08">
            <w:pPr>
              <w:keepNext/>
              <w:spacing w:before="30" w:after="30"/>
              <w:jc w:val="center"/>
              <w:rPr>
                <w:sz w:val="13"/>
                <w:szCs w:val="13"/>
              </w:rPr>
            </w:pPr>
          </w:p>
        </w:tc>
        <w:tc>
          <w:tcPr>
            <w:tcW w:w="618" w:type="dxa"/>
          </w:tcPr>
          <w:p w14:paraId="714C8BDA" w14:textId="77777777" w:rsidR="00027D08" w:rsidRDefault="00027D08">
            <w:pPr>
              <w:keepNext/>
              <w:spacing w:before="30" w:after="30"/>
              <w:jc w:val="center"/>
              <w:rPr>
                <w:sz w:val="13"/>
                <w:szCs w:val="13"/>
              </w:rPr>
            </w:pPr>
          </w:p>
        </w:tc>
        <w:tc>
          <w:tcPr>
            <w:tcW w:w="618" w:type="dxa"/>
          </w:tcPr>
          <w:p w14:paraId="209E2887" w14:textId="77777777" w:rsidR="00027D08" w:rsidRDefault="00027D08">
            <w:pPr>
              <w:keepNext/>
              <w:spacing w:before="30" w:after="30"/>
              <w:jc w:val="center"/>
              <w:rPr>
                <w:sz w:val="13"/>
                <w:szCs w:val="13"/>
              </w:rPr>
            </w:pPr>
          </w:p>
        </w:tc>
        <w:tc>
          <w:tcPr>
            <w:tcW w:w="618" w:type="dxa"/>
          </w:tcPr>
          <w:p w14:paraId="6E85801B" w14:textId="77777777" w:rsidR="00027D08" w:rsidRDefault="00027D08">
            <w:pPr>
              <w:keepNext/>
              <w:spacing w:before="30" w:after="30"/>
              <w:jc w:val="center"/>
              <w:rPr>
                <w:sz w:val="13"/>
                <w:szCs w:val="13"/>
              </w:rPr>
            </w:pPr>
          </w:p>
        </w:tc>
        <w:tc>
          <w:tcPr>
            <w:tcW w:w="618" w:type="dxa"/>
          </w:tcPr>
          <w:p w14:paraId="12908D70" w14:textId="77777777" w:rsidR="00027D08" w:rsidRDefault="00027D08">
            <w:pPr>
              <w:keepNext/>
              <w:spacing w:before="30" w:after="30"/>
              <w:jc w:val="center"/>
              <w:rPr>
                <w:sz w:val="13"/>
                <w:szCs w:val="13"/>
              </w:rPr>
            </w:pPr>
          </w:p>
        </w:tc>
        <w:tc>
          <w:tcPr>
            <w:tcW w:w="618" w:type="dxa"/>
          </w:tcPr>
          <w:p w14:paraId="4E8EBE74" w14:textId="77777777" w:rsidR="00027D08" w:rsidRDefault="00027D08">
            <w:pPr>
              <w:keepNext/>
              <w:spacing w:before="30" w:after="30"/>
              <w:jc w:val="center"/>
              <w:rPr>
                <w:sz w:val="13"/>
                <w:szCs w:val="13"/>
              </w:rPr>
            </w:pPr>
          </w:p>
        </w:tc>
        <w:tc>
          <w:tcPr>
            <w:tcW w:w="845" w:type="dxa"/>
          </w:tcPr>
          <w:p w14:paraId="552D4DE4" w14:textId="77777777" w:rsidR="00027D08" w:rsidRDefault="004629CD">
            <w:pPr>
              <w:keepNext/>
              <w:spacing w:before="30" w:after="30"/>
              <w:jc w:val="center"/>
              <w:rPr>
                <w:sz w:val="13"/>
                <w:szCs w:val="13"/>
              </w:rPr>
            </w:pPr>
            <w:r>
              <w:rPr>
                <w:sz w:val="12"/>
              </w:rPr>
              <w:t>2036</w:t>
            </w:r>
          </w:p>
        </w:tc>
        <w:tc>
          <w:tcPr>
            <w:tcW w:w="1073" w:type="dxa"/>
          </w:tcPr>
          <w:p w14:paraId="4612174B" w14:textId="77777777" w:rsidR="00027D08" w:rsidRDefault="004629CD">
            <w:pPr>
              <w:keepNext/>
              <w:spacing w:before="30" w:after="30"/>
              <w:jc w:val="center"/>
              <w:rPr>
                <w:sz w:val="13"/>
                <w:szCs w:val="13"/>
              </w:rPr>
            </w:pPr>
            <w:r>
              <w:rPr>
                <w:sz w:val="12"/>
              </w:rPr>
              <w:t>640</w:t>
            </w:r>
          </w:p>
        </w:tc>
      </w:tr>
      <w:tr w:rsidR="00027D08" w14:paraId="1BE43E8B" w14:textId="77777777">
        <w:trPr>
          <w:cantSplit/>
          <w:jc w:val="center"/>
        </w:trPr>
        <w:tc>
          <w:tcPr>
            <w:tcW w:w="1495" w:type="dxa"/>
          </w:tcPr>
          <w:p w14:paraId="0DE26DBF" w14:textId="77777777" w:rsidR="00027D08" w:rsidRDefault="004629CD">
            <w:pPr>
              <w:keepNext/>
              <w:spacing w:before="30" w:after="30"/>
              <w:rPr>
                <w:sz w:val="13"/>
                <w:szCs w:val="13"/>
              </w:rPr>
            </w:pPr>
            <w:r>
              <w:rPr>
                <w:sz w:val="12"/>
              </w:rPr>
              <w:t>Al Makhtibyah</w:t>
            </w:r>
          </w:p>
        </w:tc>
        <w:tc>
          <w:tcPr>
            <w:tcW w:w="618" w:type="dxa"/>
          </w:tcPr>
          <w:p w14:paraId="4298ED49" w14:textId="77777777" w:rsidR="00027D08" w:rsidRDefault="004629CD">
            <w:pPr>
              <w:keepNext/>
              <w:spacing w:before="30" w:after="30"/>
              <w:jc w:val="center"/>
              <w:rPr>
                <w:sz w:val="13"/>
                <w:szCs w:val="13"/>
              </w:rPr>
            </w:pPr>
            <w:r>
              <w:rPr>
                <w:sz w:val="12"/>
              </w:rPr>
              <w:t>364</w:t>
            </w:r>
          </w:p>
        </w:tc>
        <w:tc>
          <w:tcPr>
            <w:tcW w:w="618" w:type="dxa"/>
          </w:tcPr>
          <w:p w14:paraId="7FD3EC7F" w14:textId="77777777" w:rsidR="00027D08" w:rsidRDefault="004629CD">
            <w:pPr>
              <w:keepNext/>
              <w:spacing w:before="30" w:after="30"/>
              <w:jc w:val="center"/>
              <w:rPr>
                <w:sz w:val="13"/>
                <w:szCs w:val="13"/>
              </w:rPr>
            </w:pPr>
            <w:r>
              <w:rPr>
                <w:sz w:val="12"/>
              </w:rPr>
              <w:t>373</w:t>
            </w:r>
          </w:p>
        </w:tc>
        <w:tc>
          <w:tcPr>
            <w:tcW w:w="618" w:type="dxa"/>
          </w:tcPr>
          <w:p w14:paraId="0024C252" w14:textId="77777777" w:rsidR="00027D08" w:rsidRDefault="004629CD">
            <w:pPr>
              <w:keepNext/>
              <w:spacing w:before="30" w:after="30"/>
              <w:jc w:val="center"/>
              <w:rPr>
                <w:sz w:val="13"/>
                <w:szCs w:val="13"/>
              </w:rPr>
            </w:pPr>
            <w:r>
              <w:rPr>
                <w:sz w:val="12"/>
              </w:rPr>
              <w:t>424</w:t>
            </w:r>
          </w:p>
        </w:tc>
        <w:tc>
          <w:tcPr>
            <w:tcW w:w="618" w:type="dxa"/>
          </w:tcPr>
          <w:p w14:paraId="1D3F72C6" w14:textId="77777777" w:rsidR="00027D08" w:rsidRDefault="004629CD">
            <w:pPr>
              <w:keepNext/>
              <w:spacing w:before="30" w:after="30"/>
              <w:jc w:val="center"/>
              <w:rPr>
                <w:sz w:val="13"/>
                <w:szCs w:val="13"/>
              </w:rPr>
            </w:pPr>
            <w:r>
              <w:rPr>
                <w:sz w:val="12"/>
              </w:rPr>
              <w:t>479</w:t>
            </w:r>
          </w:p>
        </w:tc>
        <w:tc>
          <w:tcPr>
            <w:tcW w:w="618" w:type="dxa"/>
          </w:tcPr>
          <w:p w14:paraId="2622C523" w14:textId="77777777" w:rsidR="00027D08" w:rsidRDefault="004629CD">
            <w:pPr>
              <w:keepNext/>
              <w:spacing w:before="30" w:after="30"/>
              <w:jc w:val="center"/>
              <w:rPr>
                <w:sz w:val="13"/>
                <w:szCs w:val="13"/>
              </w:rPr>
            </w:pPr>
            <w:r>
              <w:rPr>
                <w:sz w:val="12"/>
              </w:rPr>
              <w:t>543</w:t>
            </w:r>
          </w:p>
        </w:tc>
        <w:tc>
          <w:tcPr>
            <w:tcW w:w="618" w:type="dxa"/>
          </w:tcPr>
          <w:p w14:paraId="1EF1A237" w14:textId="77777777" w:rsidR="00027D08" w:rsidRDefault="004629CD">
            <w:pPr>
              <w:keepNext/>
              <w:spacing w:before="30" w:after="30"/>
              <w:jc w:val="center"/>
              <w:rPr>
                <w:sz w:val="13"/>
                <w:szCs w:val="13"/>
              </w:rPr>
            </w:pPr>
            <w:r>
              <w:rPr>
                <w:sz w:val="12"/>
              </w:rPr>
              <w:t>599</w:t>
            </w:r>
          </w:p>
        </w:tc>
        <w:tc>
          <w:tcPr>
            <w:tcW w:w="618" w:type="dxa"/>
          </w:tcPr>
          <w:p w14:paraId="36E8CAEF" w14:textId="77777777" w:rsidR="00027D08" w:rsidRDefault="004629CD">
            <w:pPr>
              <w:keepNext/>
              <w:spacing w:before="30" w:after="30"/>
              <w:jc w:val="center"/>
              <w:rPr>
                <w:sz w:val="13"/>
                <w:szCs w:val="13"/>
              </w:rPr>
            </w:pPr>
            <w:r>
              <w:rPr>
                <w:sz w:val="12"/>
              </w:rPr>
              <w:t>665</w:t>
            </w:r>
          </w:p>
        </w:tc>
        <w:tc>
          <w:tcPr>
            <w:tcW w:w="618" w:type="dxa"/>
          </w:tcPr>
          <w:p w14:paraId="1BBDFA15" w14:textId="77777777" w:rsidR="00027D08" w:rsidRDefault="004629CD">
            <w:pPr>
              <w:keepNext/>
              <w:spacing w:before="30" w:after="30"/>
              <w:jc w:val="center"/>
              <w:rPr>
                <w:sz w:val="13"/>
                <w:szCs w:val="13"/>
              </w:rPr>
            </w:pPr>
            <w:r>
              <w:rPr>
                <w:sz w:val="12"/>
              </w:rPr>
              <w:t>744</w:t>
            </w:r>
          </w:p>
        </w:tc>
        <w:tc>
          <w:tcPr>
            <w:tcW w:w="618" w:type="dxa"/>
          </w:tcPr>
          <w:p w14:paraId="622FC780" w14:textId="77777777" w:rsidR="00027D08" w:rsidRDefault="004629CD">
            <w:pPr>
              <w:keepNext/>
              <w:spacing w:before="30" w:after="30"/>
              <w:jc w:val="center"/>
              <w:rPr>
                <w:sz w:val="13"/>
                <w:szCs w:val="13"/>
              </w:rPr>
            </w:pPr>
            <w:r>
              <w:rPr>
                <w:sz w:val="12"/>
              </w:rPr>
              <w:t>837</w:t>
            </w:r>
          </w:p>
        </w:tc>
        <w:tc>
          <w:tcPr>
            <w:tcW w:w="618" w:type="dxa"/>
          </w:tcPr>
          <w:p w14:paraId="5E056B77" w14:textId="77777777" w:rsidR="00027D08" w:rsidRDefault="004629CD">
            <w:pPr>
              <w:keepNext/>
              <w:spacing w:before="30" w:after="30"/>
              <w:jc w:val="center"/>
              <w:rPr>
                <w:sz w:val="13"/>
                <w:szCs w:val="13"/>
              </w:rPr>
            </w:pPr>
            <w:r>
              <w:rPr>
                <w:sz w:val="12"/>
              </w:rPr>
              <w:t>1,522</w:t>
            </w:r>
          </w:p>
        </w:tc>
        <w:tc>
          <w:tcPr>
            <w:tcW w:w="618" w:type="dxa"/>
          </w:tcPr>
          <w:p w14:paraId="10F898A3" w14:textId="77777777" w:rsidR="00027D08" w:rsidRDefault="00027D08">
            <w:pPr>
              <w:keepNext/>
              <w:spacing w:before="30" w:after="30"/>
              <w:jc w:val="center"/>
              <w:rPr>
                <w:sz w:val="13"/>
                <w:szCs w:val="13"/>
              </w:rPr>
            </w:pPr>
          </w:p>
        </w:tc>
        <w:tc>
          <w:tcPr>
            <w:tcW w:w="845" w:type="dxa"/>
          </w:tcPr>
          <w:p w14:paraId="2C0467FA" w14:textId="77777777" w:rsidR="00027D08" w:rsidRDefault="004629CD">
            <w:pPr>
              <w:keepNext/>
              <w:spacing w:before="30" w:after="30"/>
              <w:jc w:val="center"/>
              <w:rPr>
                <w:sz w:val="13"/>
                <w:szCs w:val="13"/>
              </w:rPr>
            </w:pPr>
            <w:r>
              <w:rPr>
                <w:sz w:val="12"/>
              </w:rPr>
              <w:t>2069</w:t>
            </w:r>
          </w:p>
        </w:tc>
        <w:tc>
          <w:tcPr>
            <w:tcW w:w="1073" w:type="dxa"/>
          </w:tcPr>
          <w:p w14:paraId="4015B597" w14:textId="77777777" w:rsidR="00027D08" w:rsidRDefault="004629CD">
            <w:pPr>
              <w:keepNext/>
              <w:spacing w:before="30" w:after="30"/>
              <w:jc w:val="center"/>
              <w:rPr>
                <w:sz w:val="13"/>
                <w:szCs w:val="13"/>
              </w:rPr>
            </w:pPr>
            <w:r>
              <w:rPr>
                <w:sz w:val="12"/>
              </w:rPr>
              <w:t>4,656</w:t>
            </w:r>
          </w:p>
        </w:tc>
      </w:tr>
      <w:tr w:rsidR="00027D08" w14:paraId="2F9114BC" w14:textId="77777777">
        <w:trPr>
          <w:cantSplit/>
          <w:jc w:val="center"/>
        </w:trPr>
        <w:tc>
          <w:tcPr>
            <w:tcW w:w="1495" w:type="dxa"/>
          </w:tcPr>
          <w:p w14:paraId="1E40286D" w14:textId="77777777" w:rsidR="00027D08" w:rsidRDefault="004629CD">
            <w:pPr>
              <w:keepNext/>
              <w:spacing w:before="30" w:after="30"/>
              <w:rPr>
                <w:sz w:val="13"/>
                <w:szCs w:val="13"/>
              </w:rPr>
            </w:pPr>
            <w:r>
              <w:rPr>
                <w:sz w:val="12"/>
              </w:rPr>
              <w:t>Al Qali</w:t>
            </w:r>
          </w:p>
        </w:tc>
        <w:tc>
          <w:tcPr>
            <w:tcW w:w="618" w:type="dxa"/>
          </w:tcPr>
          <w:p w14:paraId="1E5B8D7B" w14:textId="77777777" w:rsidR="00027D08" w:rsidRDefault="004629CD">
            <w:pPr>
              <w:keepNext/>
              <w:spacing w:before="30" w:after="30"/>
              <w:jc w:val="center"/>
              <w:rPr>
                <w:sz w:val="13"/>
                <w:szCs w:val="13"/>
              </w:rPr>
            </w:pPr>
            <w:r>
              <w:rPr>
                <w:sz w:val="12"/>
              </w:rPr>
              <w:t>224</w:t>
            </w:r>
          </w:p>
        </w:tc>
        <w:tc>
          <w:tcPr>
            <w:tcW w:w="618" w:type="dxa"/>
          </w:tcPr>
          <w:p w14:paraId="394F5DC8" w14:textId="77777777" w:rsidR="00027D08" w:rsidRDefault="004629CD">
            <w:pPr>
              <w:keepNext/>
              <w:spacing w:before="30" w:after="30"/>
              <w:jc w:val="center"/>
              <w:rPr>
                <w:sz w:val="13"/>
                <w:szCs w:val="13"/>
              </w:rPr>
            </w:pPr>
            <w:r>
              <w:rPr>
                <w:sz w:val="12"/>
              </w:rPr>
              <w:t>229</w:t>
            </w:r>
          </w:p>
        </w:tc>
        <w:tc>
          <w:tcPr>
            <w:tcW w:w="618" w:type="dxa"/>
          </w:tcPr>
          <w:p w14:paraId="34CDA10A" w14:textId="77777777" w:rsidR="00027D08" w:rsidRDefault="004629CD">
            <w:pPr>
              <w:keepNext/>
              <w:spacing w:before="30" w:after="30"/>
              <w:jc w:val="center"/>
              <w:rPr>
                <w:sz w:val="13"/>
                <w:szCs w:val="13"/>
              </w:rPr>
            </w:pPr>
            <w:r>
              <w:rPr>
                <w:sz w:val="12"/>
              </w:rPr>
              <w:t>261</w:t>
            </w:r>
          </w:p>
        </w:tc>
        <w:tc>
          <w:tcPr>
            <w:tcW w:w="618" w:type="dxa"/>
          </w:tcPr>
          <w:p w14:paraId="4FA7DF3D" w14:textId="77777777" w:rsidR="00027D08" w:rsidRDefault="004629CD">
            <w:pPr>
              <w:keepNext/>
              <w:spacing w:before="30" w:after="30"/>
              <w:jc w:val="center"/>
              <w:rPr>
                <w:sz w:val="13"/>
                <w:szCs w:val="13"/>
              </w:rPr>
            </w:pPr>
            <w:r>
              <w:rPr>
                <w:sz w:val="12"/>
              </w:rPr>
              <w:t>295</w:t>
            </w:r>
          </w:p>
        </w:tc>
        <w:tc>
          <w:tcPr>
            <w:tcW w:w="618" w:type="dxa"/>
          </w:tcPr>
          <w:p w14:paraId="762C027F" w14:textId="77777777" w:rsidR="00027D08" w:rsidRDefault="004629CD">
            <w:pPr>
              <w:keepNext/>
              <w:spacing w:before="30" w:after="30"/>
              <w:jc w:val="center"/>
              <w:rPr>
                <w:sz w:val="13"/>
                <w:szCs w:val="13"/>
              </w:rPr>
            </w:pPr>
            <w:r>
              <w:rPr>
                <w:sz w:val="12"/>
              </w:rPr>
              <w:t>410</w:t>
            </w:r>
          </w:p>
        </w:tc>
        <w:tc>
          <w:tcPr>
            <w:tcW w:w="618" w:type="dxa"/>
          </w:tcPr>
          <w:p w14:paraId="1168AC17" w14:textId="77777777" w:rsidR="00027D08" w:rsidRDefault="004629CD">
            <w:pPr>
              <w:keepNext/>
              <w:spacing w:before="30" w:after="30"/>
              <w:jc w:val="center"/>
              <w:rPr>
                <w:sz w:val="13"/>
                <w:szCs w:val="13"/>
              </w:rPr>
            </w:pPr>
            <w:r>
              <w:rPr>
                <w:sz w:val="12"/>
              </w:rPr>
              <w:t>518</w:t>
            </w:r>
          </w:p>
        </w:tc>
        <w:tc>
          <w:tcPr>
            <w:tcW w:w="618" w:type="dxa"/>
          </w:tcPr>
          <w:p w14:paraId="779E9BD5" w14:textId="77777777" w:rsidR="00027D08" w:rsidRDefault="004629CD">
            <w:pPr>
              <w:keepNext/>
              <w:spacing w:before="30" w:after="30"/>
              <w:jc w:val="center"/>
              <w:rPr>
                <w:sz w:val="13"/>
                <w:szCs w:val="13"/>
              </w:rPr>
            </w:pPr>
            <w:r>
              <w:rPr>
                <w:sz w:val="12"/>
              </w:rPr>
              <w:t>646</w:t>
            </w:r>
          </w:p>
        </w:tc>
        <w:tc>
          <w:tcPr>
            <w:tcW w:w="618" w:type="dxa"/>
          </w:tcPr>
          <w:p w14:paraId="1ACD4466" w14:textId="77777777" w:rsidR="00027D08" w:rsidRDefault="00027D08">
            <w:pPr>
              <w:keepNext/>
              <w:spacing w:before="30" w:after="30"/>
              <w:jc w:val="center"/>
              <w:rPr>
                <w:sz w:val="13"/>
                <w:szCs w:val="13"/>
              </w:rPr>
            </w:pPr>
          </w:p>
        </w:tc>
        <w:tc>
          <w:tcPr>
            <w:tcW w:w="618" w:type="dxa"/>
          </w:tcPr>
          <w:p w14:paraId="4FC5C702" w14:textId="77777777" w:rsidR="00027D08" w:rsidRDefault="00027D08">
            <w:pPr>
              <w:keepNext/>
              <w:spacing w:before="30" w:after="30"/>
              <w:jc w:val="center"/>
              <w:rPr>
                <w:sz w:val="13"/>
                <w:szCs w:val="13"/>
              </w:rPr>
            </w:pPr>
          </w:p>
        </w:tc>
        <w:tc>
          <w:tcPr>
            <w:tcW w:w="618" w:type="dxa"/>
          </w:tcPr>
          <w:p w14:paraId="71707C47" w14:textId="77777777" w:rsidR="00027D08" w:rsidRDefault="00027D08">
            <w:pPr>
              <w:keepNext/>
              <w:spacing w:before="30" w:after="30"/>
              <w:jc w:val="center"/>
              <w:rPr>
                <w:sz w:val="13"/>
                <w:szCs w:val="13"/>
              </w:rPr>
            </w:pPr>
          </w:p>
        </w:tc>
        <w:tc>
          <w:tcPr>
            <w:tcW w:w="618" w:type="dxa"/>
          </w:tcPr>
          <w:p w14:paraId="035CA6DC" w14:textId="77777777" w:rsidR="00027D08" w:rsidRDefault="00027D08">
            <w:pPr>
              <w:keepNext/>
              <w:spacing w:before="30" w:after="30"/>
              <w:jc w:val="center"/>
              <w:rPr>
                <w:sz w:val="13"/>
                <w:szCs w:val="13"/>
              </w:rPr>
            </w:pPr>
          </w:p>
        </w:tc>
        <w:tc>
          <w:tcPr>
            <w:tcW w:w="845" w:type="dxa"/>
          </w:tcPr>
          <w:p w14:paraId="1479EB2A" w14:textId="77777777" w:rsidR="00027D08" w:rsidRDefault="004629CD">
            <w:pPr>
              <w:keepNext/>
              <w:spacing w:before="30" w:after="30"/>
              <w:jc w:val="center"/>
              <w:rPr>
                <w:sz w:val="13"/>
                <w:szCs w:val="13"/>
              </w:rPr>
            </w:pPr>
            <w:r>
              <w:rPr>
                <w:sz w:val="12"/>
              </w:rPr>
              <w:t>2054</w:t>
            </w:r>
          </w:p>
        </w:tc>
        <w:tc>
          <w:tcPr>
            <w:tcW w:w="1073" w:type="dxa"/>
          </w:tcPr>
          <w:p w14:paraId="243F684D" w14:textId="77777777" w:rsidR="00027D08" w:rsidRDefault="004629CD">
            <w:pPr>
              <w:keepNext/>
              <w:spacing w:before="30" w:after="30"/>
              <w:jc w:val="center"/>
              <w:rPr>
                <w:sz w:val="13"/>
                <w:szCs w:val="13"/>
              </w:rPr>
            </w:pPr>
            <w:r>
              <w:rPr>
                <w:sz w:val="12"/>
              </w:rPr>
              <w:t>788</w:t>
            </w:r>
          </w:p>
        </w:tc>
      </w:tr>
      <w:tr w:rsidR="00027D08" w14:paraId="0754BDBB" w14:textId="77777777">
        <w:trPr>
          <w:cantSplit/>
          <w:jc w:val="center"/>
        </w:trPr>
        <w:tc>
          <w:tcPr>
            <w:tcW w:w="1495" w:type="dxa"/>
          </w:tcPr>
          <w:p w14:paraId="6BD54410" w14:textId="77777777" w:rsidR="00027D08" w:rsidRDefault="004629CD">
            <w:pPr>
              <w:keepNext/>
              <w:spacing w:before="30" w:after="30"/>
              <w:rPr>
                <w:sz w:val="13"/>
                <w:szCs w:val="13"/>
              </w:rPr>
            </w:pPr>
            <w:r>
              <w:rPr>
                <w:sz w:val="12"/>
              </w:rPr>
              <w:t>Shalashil</w:t>
            </w:r>
          </w:p>
        </w:tc>
        <w:tc>
          <w:tcPr>
            <w:tcW w:w="618" w:type="dxa"/>
          </w:tcPr>
          <w:p w14:paraId="6FA11CDC" w14:textId="77777777" w:rsidR="00027D08" w:rsidRDefault="004629CD">
            <w:pPr>
              <w:keepNext/>
              <w:spacing w:before="30" w:after="30"/>
              <w:jc w:val="center"/>
              <w:rPr>
                <w:sz w:val="13"/>
                <w:szCs w:val="13"/>
              </w:rPr>
            </w:pPr>
            <w:r>
              <w:rPr>
                <w:sz w:val="12"/>
              </w:rPr>
              <w:t>152</w:t>
            </w:r>
          </w:p>
        </w:tc>
        <w:tc>
          <w:tcPr>
            <w:tcW w:w="618" w:type="dxa"/>
          </w:tcPr>
          <w:p w14:paraId="12DD184A" w14:textId="77777777" w:rsidR="00027D08" w:rsidRDefault="004629CD">
            <w:pPr>
              <w:keepNext/>
              <w:spacing w:before="30" w:after="30"/>
              <w:jc w:val="center"/>
              <w:rPr>
                <w:sz w:val="13"/>
                <w:szCs w:val="13"/>
              </w:rPr>
            </w:pPr>
            <w:r>
              <w:rPr>
                <w:sz w:val="12"/>
              </w:rPr>
              <w:t>156</w:t>
            </w:r>
          </w:p>
        </w:tc>
        <w:tc>
          <w:tcPr>
            <w:tcW w:w="618" w:type="dxa"/>
          </w:tcPr>
          <w:p w14:paraId="46F985CE" w14:textId="77777777" w:rsidR="00027D08" w:rsidRDefault="004629CD">
            <w:pPr>
              <w:keepNext/>
              <w:spacing w:before="30" w:after="30"/>
              <w:jc w:val="center"/>
              <w:rPr>
                <w:sz w:val="13"/>
                <w:szCs w:val="13"/>
              </w:rPr>
            </w:pPr>
            <w:r>
              <w:rPr>
                <w:sz w:val="12"/>
              </w:rPr>
              <w:t>177</w:t>
            </w:r>
          </w:p>
        </w:tc>
        <w:tc>
          <w:tcPr>
            <w:tcW w:w="618" w:type="dxa"/>
          </w:tcPr>
          <w:p w14:paraId="6D8F0F24" w14:textId="77777777" w:rsidR="00027D08" w:rsidRDefault="004629CD">
            <w:pPr>
              <w:keepNext/>
              <w:spacing w:before="30" w:after="30"/>
              <w:jc w:val="center"/>
              <w:rPr>
                <w:sz w:val="13"/>
                <w:szCs w:val="13"/>
              </w:rPr>
            </w:pPr>
            <w:r>
              <w:rPr>
                <w:sz w:val="12"/>
              </w:rPr>
              <w:t>200</w:t>
            </w:r>
          </w:p>
        </w:tc>
        <w:tc>
          <w:tcPr>
            <w:tcW w:w="618" w:type="dxa"/>
          </w:tcPr>
          <w:p w14:paraId="2444DA15" w14:textId="77777777" w:rsidR="00027D08" w:rsidRDefault="004629CD">
            <w:pPr>
              <w:keepNext/>
              <w:spacing w:before="30" w:after="30"/>
              <w:jc w:val="center"/>
              <w:rPr>
                <w:sz w:val="13"/>
                <w:szCs w:val="13"/>
              </w:rPr>
            </w:pPr>
            <w:r>
              <w:rPr>
                <w:sz w:val="12"/>
              </w:rPr>
              <w:t>227</w:t>
            </w:r>
          </w:p>
        </w:tc>
        <w:tc>
          <w:tcPr>
            <w:tcW w:w="618" w:type="dxa"/>
          </w:tcPr>
          <w:p w14:paraId="006F10CE" w14:textId="77777777" w:rsidR="00027D08" w:rsidRDefault="004629CD">
            <w:pPr>
              <w:keepNext/>
              <w:spacing w:before="30" w:after="30"/>
              <w:jc w:val="center"/>
              <w:rPr>
                <w:sz w:val="13"/>
                <w:szCs w:val="13"/>
              </w:rPr>
            </w:pPr>
            <w:r>
              <w:rPr>
                <w:sz w:val="12"/>
              </w:rPr>
              <w:t>250</w:t>
            </w:r>
          </w:p>
        </w:tc>
        <w:tc>
          <w:tcPr>
            <w:tcW w:w="618" w:type="dxa"/>
          </w:tcPr>
          <w:p w14:paraId="3FE452A7" w14:textId="77777777" w:rsidR="00027D08" w:rsidRDefault="004629CD">
            <w:pPr>
              <w:keepNext/>
              <w:spacing w:before="30" w:after="30"/>
              <w:jc w:val="center"/>
              <w:rPr>
                <w:sz w:val="13"/>
                <w:szCs w:val="13"/>
              </w:rPr>
            </w:pPr>
            <w:r>
              <w:rPr>
                <w:sz w:val="12"/>
              </w:rPr>
              <w:t>278</w:t>
            </w:r>
          </w:p>
        </w:tc>
        <w:tc>
          <w:tcPr>
            <w:tcW w:w="618" w:type="dxa"/>
          </w:tcPr>
          <w:p w14:paraId="3543A3C4" w14:textId="77777777" w:rsidR="00027D08" w:rsidRDefault="004629CD">
            <w:pPr>
              <w:keepNext/>
              <w:spacing w:before="30" w:after="30"/>
              <w:jc w:val="center"/>
              <w:rPr>
                <w:sz w:val="13"/>
                <w:szCs w:val="13"/>
              </w:rPr>
            </w:pPr>
            <w:r>
              <w:rPr>
                <w:sz w:val="12"/>
              </w:rPr>
              <w:t>311</w:t>
            </w:r>
          </w:p>
        </w:tc>
        <w:tc>
          <w:tcPr>
            <w:tcW w:w="618" w:type="dxa"/>
          </w:tcPr>
          <w:p w14:paraId="7EEE6600" w14:textId="77777777" w:rsidR="00027D08" w:rsidRDefault="004629CD">
            <w:pPr>
              <w:keepNext/>
              <w:spacing w:before="30" w:after="30"/>
              <w:jc w:val="center"/>
              <w:rPr>
                <w:sz w:val="13"/>
                <w:szCs w:val="13"/>
              </w:rPr>
            </w:pPr>
            <w:r>
              <w:rPr>
                <w:sz w:val="12"/>
              </w:rPr>
              <w:t>8,335</w:t>
            </w:r>
          </w:p>
        </w:tc>
        <w:tc>
          <w:tcPr>
            <w:tcW w:w="618" w:type="dxa"/>
          </w:tcPr>
          <w:p w14:paraId="1ACBF900" w14:textId="77777777" w:rsidR="00027D08" w:rsidRDefault="00027D08">
            <w:pPr>
              <w:keepNext/>
              <w:spacing w:before="30" w:after="30"/>
              <w:jc w:val="center"/>
              <w:rPr>
                <w:sz w:val="13"/>
                <w:szCs w:val="13"/>
              </w:rPr>
            </w:pPr>
          </w:p>
        </w:tc>
        <w:tc>
          <w:tcPr>
            <w:tcW w:w="618" w:type="dxa"/>
          </w:tcPr>
          <w:p w14:paraId="1E1C372A" w14:textId="77777777" w:rsidR="00027D08" w:rsidRDefault="00027D08">
            <w:pPr>
              <w:keepNext/>
              <w:spacing w:before="30" w:after="30"/>
              <w:jc w:val="center"/>
              <w:rPr>
                <w:sz w:val="13"/>
                <w:szCs w:val="13"/>
              </w:rPr>
            </w:pPr>
          </w:p>
        </w:tc>
        <w:tc>
          <w:tcPr>
            <w:tcW w:w="845" w:type="dxa"/>
          </w:tcPr>
          <w:p w14:paraId="3B7D08A5" w14:textId="77777777" w:rsidR="00027D08" w:rsidRDefault="004629CD">
            <w:pPr>
              <w:keepNext/>
              <w:spacing w:before="30" w:after="30"/>
              <w:jc w:val="center"/>
              <w:rPr>
                <w:sz w:val="13"/>
                <w:szCs w:val="13"/>
              </w:rPr>
            </w:pPr>
            <w:r>
              <w:rPr>
                <w:sz w:val="12"/>
              </w:rPr>
              <w:t>2061</w:t>
            </w:r>
          </w:p>
        </w:tc>
        <w:tc>
          <w:tcPr>
            <w:tcW w:w="1073" w:type="dxa"/>
          </w:tcPr>
          <w:p w14:paraId="46C1793C" w14:textId="77777777" w:rsidR="00027D08" w:rsidRDefault="004629CD">
            <w:pPr>
              <w:keepNext/>
              <w:spacing w:before="30" w:after="30"/>
              <w:jc w:val="center"/>
              <w:rPr>
                <w:sz w:val="13"/>
                <w:szCs w:val="13"/>
              </w:rPr>
            </w:pPr>
            <w:r>
              <w:rPr>
                <w:sz w:val="12"/>
              </w:rPr>
              <w:t>11,852</w:t>
            </w:r>
          </w:p>
        </w:tc>
      </w:tr>
      <w:tr w:rsidR="00027D08" w14:paraId="4D9AEA3D" w14:textId="77777777">
        <w:trPr>
          <w:cantSplit/>
          <w:jc w:val="center"/>
        </w:trPr>
        <w:tc>
          <w:tcPr>
            <w:tcW w:w="1495" w:type="dxa"/>
          </w:tcPr>
          <w:p w14:paraId="58FF549F" w14:textId="77777777" w:rsidR="00027D08" w:rsidRDefault="004629CD">
            <w:pPr>
              <w:keepNext/>
              <w:spacing w:before="30" w:after="30"/>
              <w:rPr>
                <w:sz w:val="13"/>
                <w:szCs w:val="13"/>
              </w:rPr>
            </w:pPr>
            <w:r>
              <w:rPr>
                <w:sz w:val="12"/>
              </w:rPr>
              <w:t>Satwah</w:t>
            </w:r>
          </w:p>
        </w:tc>
        <w:tc>
          <w:tcPr>
            <w:tcW w:w="618" w:type="dxa"/>
          </w:tcPr>
          <w:p w14:paraId="565E3F9C" w14:textId="77777777" w:rsidR="00027D08" w:rsidRDefault="004629CD">
            <w:pPr>
              <w:keepNext/>
              <w:spacing w:before="30" w:after="30"/>
              <w:jc w:val="center"/>
              <w:rPr>
                <w:sz w:val="13"/>
                <w:szCs w:val="13"/>
              </w:rPr>
            </w:pPr>
            <w:r>
              <w:rPr>
                <w:sz w:val="12"/>
              </w:rPr>
              <w:t>108</w:t>
            </w:r>
          </w:p>
        </w:tc>
        <w:tc>
          <w:tcPr>
            <w:tcW w:w="618" w:type="dxa"/>
          </w:tcPr>
          <w:p w14:paraId="78BB3A6E" w14:textId="77777777" w:rsidR="00027D08" w:rsidRDefault="004629CD">
            <w:pPr>
              <w:keepNext/>
              <w:spacing w:before="30" w:after="30"/>
              <w:jc w:val="center"/>
              <w:rPr>
                <w:sz w:val="13"/>
                <w:szCs w:val="13"/>
              </w:rPr>
            </w:pPr>
            <w:r>
              <w:rPr>
                <w:sz w:val="12"/>
              </w:rPr>
              <w:t>111</w:t>
            </w:r>
          </w:p>
        </w:tc>
        <w:tc>
          <w:tcPr>
            <w:tcW w:w="618" w:type="dxa"/>
          </w:tcPr>
          <w:p w14:paraId="41BD8A58" w14:textId="77777777" w:rsidR="00027D08" w:rsidRDefault="004629CD">
            <w:pPr>
              <w:keepNext/>
              <w:spacing w:before="30" w:after="30"/>
              <w:jc w:val="center"/>
              <w:rPr>
                <w:sz w:val="13"/>
                <w:szCs w:val="13"/>
              </w:rPr>
            </w:pPr>
            <w:r>
              <w:rPr>
                <w:sz w:val="12"/>
              </w:rPr>
              <w:t>126</w:t>
            </w:r>
          </w:p>
        </w:tc>
        <w:tc>
          <w:tcPr>
            <w:tcW w:w="618" w:type="dxa"/>
          </w:tcPr>
          <w:p w14:paraId="1F711987" w14:textId="77777777" w:rsidR="00027D08" w:rsidRDefault="004629CD">
            <w:pPr>
              <w:keepNext/>
              <w:spacing w:before="30" w:after="30"/>
              <w:jc w:val="center"/>
              <w:rPr>
                <w:sz w:val="13"/>
                <w:szCs w:val="13"/>
              </w:rPr>
            </w:pPr>
            <w:r>
              <w:rPr>
                <w:sz w:val="12"/>
              </w:rPr>
              <w:t>142</w:t>
            </w:r>
          </w:p>
        </w:tc>
        <w:tc>
          <w:tcPr>
            <w:tcW w:w="618" w:type="dxa"/>
          </w:tcPr>
          <w:p w14:paraId="50ED156D" w14:textId="77777777" w:rsidR="00027D08" w:rsidRDefault="004629CD">
            <w:pPr>
              <w:keepNext/>
              <w:spacing w:before="30" w:after="30"/>
              <w:jc w:val="center"/>
              <w:rPr>
                <w:sz w:val="13"/>
                <w:szCs w:val="13"/>
              </w:rPr>
            </w:pPr>
            <w:r>
              <w:rPr>
                <w:sz w:val="12"/>
              </w:rPr>
              <w:t>161</w:t>
            </w:r>
          </w:p>
        </w:tc>
        <w:tc>
          <w:tcPr>
            <w:tcW w:w="618" w:type="dxa"/>
          </w:tcPr>
          <w:p w14:paraId="325BD815" w14:textId="77777777" w:rsidR="00027D08" w:rsidRDefault="004629CD">
            <w:pPr>
              <w:keepNext/>
              <w:spacing w:before="30" w:after="30"/>
              <w:jc w:val="center"/>
              <w:rPr>
                <w:sz w:val="13"/>
                <w:szCs w:val="13"/>
              </w:rPr>
            </w:pPr>
            <w:r>
              <w:rPr>
                <w:sz w:val="12"/>
              </w:rPr>
              <w:t>178</w:t>
            </w:r>
          </w:p>
        </w:tc>
        <w:tc>
          <w:tcPr>
            <w:tcW w:w="618" w:type="dxa"/>
          </w:tcPr>
          <w:p w14:paraId="087D5D2C" w14:textId="77777777" w:rsidR="00027D08" w:rsidRDefault="004629CD">
            <w:pPr>
              <w:keepNext/>
              <w:spacing w:before="30" w:after="30"/>
              <w:jc w:val="center"/>
              <w:rPr>
                <w:sz w:val="13"/>
                <w:szCs w:val="13"/>
              </w:rPr>
            </w:pPr>
            <w:r>
              <w:rPr>
                <w:sz w:val="12"/>
              </w:rPr>
              <w:t>197</w:t>
            </w:r>
          </w:p>
        </w:tc>
        <w:tc>
          <w:tcPr>
            <w:tcW w:w="618" w:type="dxa"/>
          </w:tcPr>
          <w:p w14:paraId="4C6C15A9" w14:textId="77777777" w:rsidR="00027D08" w:rsidRDefault="004629CD">
            <w:pPr>
              <w:keepNext/>
              <w:spacing w:before="30" w:after="30"/>
              <w:jc w:val="center"/>
              <w:rPr>
                <w:sz w:val="13"/>
                <w:szCs w:val="13"/>
              </w:rPr>
            </w:pPr>
            <w:r>
              <w:rPr>
                <w:sz w:val="12"/>
              </w:rPr>
              <w:t>221</w:t>
            </w:r>
          </w:p>
        </w:tc>
        <w:tc>
          <w:tcPr>
            <w:tcW w:w="618" w:type="dxa"/>
          </w:tcPr>
          <w:p w14:paraId="6987C278" w14:textId="77777777" w:rsidR="00027D08" w:rsidRDefault="004629CD">
            <w:pPr>
              <w:keepNext/>
              <w:spacing w:before="30" w:after="30"/>
              <w:jc w:val="center"/>
              <w:rPr>
                <w:sz w:val="13"/>
                <w:szCs w:val="13"/>
              </w:rPr>
            </w:pPr>
            <w:r>
              <w:rPr>
                <w:sz w:val="12"/>
              </w:rPr>
              <w:t>392</w:t>
            </w:r>
          </w:p>
        </w:tc>
        <w:tc>
          <w:tcPr>
            <w:tcW w:w="618" w:type="dxa"/>
          </w:tcPr>
          <w:p w14:paraId="183C59C7" w14:textId="77777777" w:rsidR="00027D08" w:rsidRDefault="00027D08">
            <w:pPr>
              <w:keepNext/>
              <w:spacing w:before="30" w:after="30"/>
              <w:jc w:val="center"/>
              <w:rPr>
                <w:sz w:val="13"/>
                <w:szCs w:val="13"/>
              </w:rPr>
            </w:pPr>
          </w:p>
        </w:tc>
        <w:tc>
          <w:tcPr>
            <w:tcW w:w="618" w:type="dxa"/>
          </w:tcPr>
          <w:p w14:paraId="5E4CD526" w14:textId="77777777" w:rsidR="00027D08" w:rsidRDefault="00027D08">
            <w:pPr>
              <w:keepNext/>
              <w:spacing w:before="30" w:after="30"/>
              <w:jc w:val="center"/>
              <w:rPr>
                <w:sz w:val="13"/>
                <w:szCs w:val="13"/>
              </w:rPr>
            </w:pPr>
          </w:p>
        </w:tc>
        <w:tc>
          <w:tcPr>
            <w:tcW w:w="845" w:type="dxa"/>
          </w:tcPr>
          <w:p w14:paraId="4499F2F0" w14:textId="77777777" w:rsidR="00027D08" w:rsidRDefault="004629CD">
            <w:pPr>
              <w:keepNext/>
              <w:spacing w:before="30" w:after="30"/>
              <w:jc w:val="center"/>
              <w:rPr>
                <w:sz w:val="13"/>
                <w:szCs w:val="13"/>
              </w:rPr>
            </w:pPr>
            <w:r>
              <w:rPr>
                <w:sz w:val="12"/>
              </w:rPr>
              <w:t>2060</w:t>
            </w:r>
          </w:p>
        </w:tc>
        <w:tc>
          <w:tcPr>
            <w:tcW w:w="1073" w:type="dxa"/>
          </w:tcPr>
          <w:p w14:paraId="6109BCC0" w14:textId="77777777" w:rsidR="00027D08" w:rsidRDefault="004629CD">
            <w:pPr>
              <w:keepNext/>
              <w:spacing w:before="30" w:after="30"/>
              <w:jc w:val="center"/>
              <w:rPr>
                <w:sz w:val="13"/>
                <w:szCs w:val="13"/>
              </w:rPr>
            </w:pPr>
            <w:r>
              <w:rPr>
                <w:sz w:val="12"/>
              </w:rPr>
              <w:t>392</w:t>
            </w:r>
          </w:p>
        </w:tc>
      </w:tr>
      <w:tr w:rsidR="00027D08" w14:paraId="18576A6C" w14:textId="77777777">
        <w:trPr>
          <w:cantSplit/>
          <w:jc w:val="center"/>
        </w:trPr>
        <w:tc>
          <w:tcPr>
            <w:tcW w:w="1495" w:type="dxa"/>
          </w:tcPr>
          <w:p w14:paraId="4B1913DB" w14:textId="77777777" w:rsidR="00027D08" w:rsidRDefault="004629CD">
            <w:pPr>
              <w:keepNext/>
              <w:spacing w:before="30" w:after="30"/>
              <w:rPr>
                <w:sz w:val="13"/>
                <w:szCs w:val="13"/>
              </w:rPr>
            </w:pPr>
            <w:r>
              <w:rPr>
                <w:sz w:val="12"/>
              </w:rPr>
              <w:t>Usaybuq</w:t>
            </w:r>
          </w:p>
        </w:tc>
        <w:tc>
          <w:tcPr>
            <w:tcW w:w="618" w:type="dxa"/>
          </w:tcPr>
          <w:p w14:paraId="1C1B8F67" w14:textId="77777777" w:rsidR="00027D08" w:rsidRDefault="004629CD">
            <w:pPr>
              <w:keepNext/>
              <w:spacing w:before="30" w:after="30"/>
              <w:jc w:val="center"/>
              <w:rPr>
                <w:sz w:val="13"/>
                <w:szCs w:val="13"/>
              </w:rPr>
            </w:pPr>
            <w:r>
              <w:rPr>
                <w:sz w:val="12"/>
              </w:rPr>
              <w:t>84</w:t>
            </w:r>
          </w:p>
        </w:tc>
        <w:tc>
          <w:tcPr>
            <w:tcW w:w="618" w:type="dxa"/>
          </w:tcPr>
          <w:p w14:paraId="685929E6" w14:textId="77777777" w:rsidR="00027D08" w:rsidRDefault="004629CD">
            <w:pPr>
              <w:keepNext/>
              <w:spacing w:before="30" w:after="30"/>
              <w:jc w:val="center"/>
              <w:rPr>
                <w:sz w:val="13"/>
                <w:szCs w:val="13"/>
              </w:rPr>
            </w:pPr>
            <w:r>
              <w:rPr>
                <w:sz w:val="12"/>
              </w:rPr>
              <w:t>86</w:t>
            </w:r>
          </w:p>
        </w:tc>
        <w:tc>
          <w:tcPr>
            <w:tcW w:w="618" w:type="dxa"/>
          </w:tcPr>
          <w:p w14:paraId="3FA94155" w14:textId="77777777" w:rsidR="00027D08" w:rsidRDefault="004629CD">
            <w:pPr>
              <w:keepNext/>
              <w:spacing w:before="30" w:after="30"/>
              <w:jc w:val="center"/>
              <w:rPr>
                <w:sz w:val="13"/>
                <w:szCs w:val="13"/>
              </w:rPr>
            </w:pPr>
            <w:r>
              <w:rPr>
                <w:sz w:val="12"/>
              </w:rPr>
              <w:t>98</w:t>
            </w:r>
          </w:p>
        </w:tc>
        <w:tc>
          <w:tcPr>
            <w:tcW w:w="618" w:type="dxa"/>
          </w:tcPr>
          <w:p w14:paraId="5B3C3F7B" w14:textId="77777777" w:rsidR="00027D08" w:rsidRDefault="004629CD">
            <w:pPr>
              <w:keepNext/>
              <w:spacing w:before="30" w:after="30"/>
              <w:jc w:val="center"/>
              <w:rPr>
                <w:sz w:val="13"/>
                <w:szCs w:val="13"/>
              </w:rPr>
            </w:pPr>
            <w:r>
              <w:rPr>
                <w:sz w:val="12"/>
              </w:rPr>
              <w:t>110</w:t>
            </w:r>
          </w:p>
        </w:tc>
        <w:tc>
          <w:tcPr>
            <w:tcW w:w="618" w:type="dxa"/>
          </w:tcPr>
          <w:p w14:paraId="315C3736" w14:textId="77777777" w:rsidR="00027D08" w:rsidRDefault="004629CD">
            <w:pPr>
              <w:keepNext/>
              <w:spacing w:before="30" w:after="30"/>
              <w:jc w:val="center"/>
              <w:rPr>
                <w:sz w:val="13"/>
                <w:szCs w:val="13"/>
              </w:rPr>
            </w:pPr>
            <w:r>
              <w:rPr>
                <w:sz w:val="12"/>
              </w:rPr>
              <w:t>125</w:t>
            </w:r>
          </w:p>
        </w:tc>
        <w:tc>
          <w:tcPr>
            <w:tcW w:w="618" w:type="dxa"/>
          </w:tcPr>
          <w:p w14:paraId="39BEF12D" w14:textId="77777777" w:rsidR="00027D08" w:rsidRDefault="004629CD">
            <w:pPr>
              <w:keepNext/>
              <w:spacing w:before="30" w:after="30"/>
              <w:jc w:val="center"/>
              <w:rPr>
                <w:sz w:val="13"/>
                <w:szCs w:val="13"/>
              </w:rPr>
            </w:pPr>
            <w:r>
              <w:rPr>
                <w:sz w:val="12"/>
              </w:rPr>
              <w:t>138</w:t>
            </w:r>
          </w:p>
        </w:tc>
        <w:tc>
          <w:tcPr>
            <w:tcW w:w="618" w:type="dxa"/>
          </w:tcPr>
          <w:p w14:paraId="6D372E07" w14:textId="77777777" w:rsidR="00027D08" w:rsidRDefault="004629CD">
            <w:pPr>
              <w:keepNext/>
              <w:spacing w:before="30" w:after="30"/>
              <w:jc w:val="center"/>
              <w:rPr>
                <w:sz w:val="13"/>
                <w:szCs w:val="13"/>
              </w:rPr>
            </w:pPr>
            <w:r>
              <w:rPr>
                <w:sz w:val="12"/>
              </w:rPr>
              <w:t>153</w:t>
            </w:r>
          </w:p>
        </w:tc>
        <w:tc>
          <w:tcPr>
            <w:tcW w:w="618" w:type="dxa"/>
          </w:tcPr>
          <w:p w14:paraId="78EDA4D9" w14:textId="77777777" w:rsidR="00027D08" w:rsidRDefault="00027D08">
            <w:pPr>
              <w:keepNext/>
              <w:spacing w:before="30" w:after="30"/>
              <w:jc w:val="center"/>
              <w:rPr>
                <w:sz w:val="13"/>
                <w:szCs w:val="13"/>
              </w:rPr>
            </w:pPr>
          </w:p>
        </w:tc>
        <w:tc>
          <w:tcPr>
            <w:tcW w:w="618" w:type="dxa"/>
          </w:tcPr>
          <w:p w14:paraId="4FD9FEA9" w14:textId="77777777" w:rsidR="00027D08" w:rsidRDefault="00027D08">
            <w:pPr>
              <w:keepNext/>
              <w:spacing w:before="30" w:after="30"/>
              <w:jc w:val="center"/>
              <w:rPr>
                <w:sz w:val="13"/>
                <w:szCs w:val="13"/>
              </w:rPr>
            </w:pPr>
          </w:p>
        </w:tc>
        <w:tc>
          <w:tcPr>
            <w:tcW w:w="618" w:type="dxa"/>
          </w:tcPr>
          <w:p w14:paraId="790B6D89" w14:textId="77777777" w:rsidR="00027D08" w:rsidRDefault="00027D08">
            <w:pPr>
              <w:keepNext/>
              <w:spacing w:before="30" w:after="30"/>
              <w:jc w:val="center"/>
              <w:rPr>
                <w:sz w:val="13"/>
                <w:szCs w:val="13"/>
              </w:rPr>
            </w:pPr>
          </w:p>
        </w:tc>
        <w:tc>
          <w:tcPr>
            <w:tcW w:w="618" w:type="dxa"/>
          </w:tcPr>
          <w:p w14:paraId="4676204C" w14:textId="77777777" w:rsidR="00027D08" w:rsidRDefault="00027D08">
            <w:pPr>
              <w:keepNext/>
              <w:spacing w:before="30" w:after="30"/>
              <w:jc w:val="center"/>
              <w:rPr>
                <w:sz w:val="13"/>
                <w:szCs w:val="13"/>
              </w:rPr>
            </w:pPr>
          </w:p>
        </w:tc>
        <w:tc>
          <w:tcPr>
            <w:tcW w:w="845" w:type="dxa"/>
          </w:tcPr>
          <w:p w14:paraId="3CC1E371" w14:textId="77777777" w:rsidR="00027D08" w:rsidRDefault="004629CD">
            <w:pPr>
              <w:keepNext/>
              <w:spacing w:before="30" w:after="30"/>
              <w:jc w:val="center"/>
              <w:rPr>
                <w:sz w:val="13"/>
                <w:szCs w:val="13"/>
              </w:rPr>
            </w:pPr>
            <w:r>
              <w:rPr>
                <w:sz w:val="12"/>
              </w:rPr>
              <w:t>2054</w:t>
            </w:r>
          </w:p>
        </w:tc>
        <w:tc>
          <w:tcPr>
            <w:tcW w:w="1073" w:type="dxa"/>
          </w:tcPr>
          <w:p w14:paraId="753F4C1A" w14:textId="77777777" w:rsidR="00027D08" w:rsidRDefault="004629CD">
            <w:pPr>
              <w:keepNext/>
              <w:spacing w:before="30" w:after="30"/>
              <w:jc w:val="center"/>
              <w:rPr>
                <w:sz w:val="13"/>
                <w:szCs w:val="13"/>
              </w:rPr>
            </w:pPr>
            <w:r>
              <w:rPr>
                <w:sz w:val="12"/>
              </w:rPr>
              <w:t>224</w:t>
            </w:r>
          </w:p>
        </w:tc>
      </w:tr>
      <w:tr w:rsidR="00027D08" w14:paraId="36EC59CC" w14:textId="77777777">
        <w:trPr>
          <w:cantSplit/>
          <w:jc w:val="center"/>
        </w:trPr>
        <w:tc>
          <w:tcPr>
            <w:tcW w:w="1495" w:type="dxa"/>
          </w:tcPr>
          <w:p w14:paraId="6C9A7724" w14:textId="77777777" w:rsidR="00027D08" w:rsidRDefault="004629CD">
            <w:pPr>
              <w:keepNext/>
              <w:spacing w:before="30" w:after="30"/>
              <w:rPr>
                <w:sz w:val="13"/>
                <w:szCs w:val="13"/>
              </w:rPr>
            </w:pPr>
            <w:r>
              <w:rPr>
                <w:sz w:val="12"/>
              </w:rPr>
              <w:t>Ash Shiab</w:t>
            </w:r>
          </w:p>
        </w:tc>
        <w:tc>
          <w:tcPr>
            <w:tcW w:w="618" w:type="dxa"/>
          </w:tcPr>
          <w:p w14:paraId="7CD98BF9" w14:textId="77777777" w:rsidR="00027D08" w:rsidRDefault="004629CD">
            <w:pPr>
              <w:keepNext/>
              <w:spacing w:before="30" w:after="30"/>
              <w:jc w:val="center"/>
              <w:rPr>
                <w:sz w:val="13"/>
                <w:szCs w:val="13"/>
              </w:rPr>
            </w:pPr>
            <w:r>
              <w:rPr>
                <w:sz w:val="12"/>
              </w:rPr>
              <w:t>44</w:t>
            </w:r>
          </w:p>
        </w:tc>
        <w:tc>
          <w:tcPr>
            <w:tcW w:w="618" w:type="dxa"/>
          </w:tcPr>
          <w:p w14:paraId="40DBBEE0" w14:textId="77777777" w:rsidR="00027D08" w:rsidRDefault="004629CD">
            <w:pPr>
              <w:keepNext/>
              <w:spacing w:before="30" w:after="30"/>
              <w:jc w:val="center"/>
              <w:rPr>
                <w:sz w:val="13"/>
                <w:szCs w:val="13"/>
              </w:rPr>
            </w:pPr>
            <w:r>
              <w:rPr>
                <w:sz w:val="12"/>
              </w:rPr>
              <w:t>45</w:t>
            </w:r>
          </w:p>
        </w:tc>
        <w:tc>
          <w:tcPr>
            <w:tcW w:w="618" w:type="dxa"/>
          </w:tcPr>
          <w:p w14:paraId="4936751C" w14:textId="77777777" w:rsidR="00027D08" w:rsidRDefault="004629CD">
            <w:pPr>
              <w:keepNext/>
              <w:spacing w:before="30" w:after="30"/>
              <w:jc w:val="center"/>
              <w:rPr>
                <w:sz w:val="13"/>
                <w:szCs w:val="13"/>
              </w:rPr>
            </w:pPr>
            <w:r>
              <w:rPr>
                <w:sz w:val="12"/>
              </w:rPr>
              <w:t>51</w:t>
            </w:r>
          </w:p>
        </w:tc>
        <w:tc>
          <w:tcPr>
            <w:tcW w:w="618" w:type="dxa"/>
          </w:tcPr>
          <w:p w14:paraId="493795ED" w14:textId="77777777" w:rsidR="00027D08" w:rsidRDefault="004629CD">
            <w:pPr>
              <w:keepNext/>
              <w:spacing w:before="30" w:after="30"/>
              <w:jc w:val="center"/>
              <w:rPr>
                <w:sz w:val="13"/>
                <w:szCs w:val="13"/>
              </w:rPr>
            </w:pPr>
            <w:r>
              <w:rPr>
                <w:sz w:val="12"/>
              </w:rPr>
              <w:t>58</w:t>
            </w:r>
          </w:p>
        </w:tc>
        <w:tc>
          <w:tcPr>
            <w:tcW w:w="618" w:type="dxa"/>
          </w:tcPr>
          <w:p w14:paraId="747F8E5E" w14:textId="77777777" w:rsidR="00027D08" w:rsidRDefault="004629CD">
            <w:pPr>
              <w:keepNext/>
              <w:spacing w:before="30" w:after="30"/>
              <w:jc w:val="center"/>
              <w:rPr>
                <w:sz w:val="13"/>
                <w:szCs w:val="13"/>
              </w:rPr>
            </w:pPr>
            <w:r>
              <w:rPr>
                <w:sz w:val="12"/>
              </w:rPr>
              <w:t>66</w:t>
            </w:r>
          </w:p>
        </w:tc>
        <w:tc>
          <w:tcPr>
            <w:tcW w:w="618" w:type="dxa"/>
          </w:tcPr>
          <w:p w14:paraId="5C85B437" w14:textId="77777777" w:rsidR="00027D08" w:rsidRDefault="004629CD">
            <w:pPr>
              <w:keepNext/>
              <w:spacing w:before="30" w:after="30"/>
              <w:jc w:val="center"/>
              <w:rPr>
                <w:sz w:val="13"/>
                <w:szCs w:val="13"/>
              </w:rPr>
            </w:pPr>
            <w:r>
              <w:rPr>
                <w:sz w:val="12"/>
              </w:rPr>
              <w:t>72</w:t>
            </w:r>
          </w:p>
        </w:tc>
        <w:tc>
          <w:tcPr>
            <w:tcW w:w="618" w:type="dxa"/>
          </w:tcPr>
          <w:p w14:paraId="105F9CCB" w14:textId="77777777" w:rsidR="00027D08" w:rsidRDefault="004629CD">
            <w:pPr>
              <w:keepNext/>
              <w:spacing w:before="30" w:after="30"/>
              <w:jc w:val="center"/>
              <w:rPr>
                <w:sz w:val="13"/>
                <w:szCs w:val="13"/>
              </w:rPr>
            </w:pPr>
            <w:r>
              <w:rPr>
                <w:sz w:val="12"/>
              </w:rPr>
              <w:t>80</w:t>
            </w:r>
          </w:p>
        </w:tc>
        <w:tc>
          <w:tcPr>
            <w:tcW w:w="618" w:type="dxa"/>
          </w:tcPr>
          <w:p w14:paraId="3F0EC00F" w14:textId="77777777" w:rsidR="00027D08" w:rsidRDefault="004629CD">
            <w:pPr>
              <w:keepNext/>
              <w:spacing w:before="30" w:after="30"/>
              <w:jc w:val="center"/>
              <w:rPr>
                <w:sz w:val="13"/>
                <w:szCs w:val="13"/>
              </w:rPr>
            </w:pPr>
            <w:r>
              <w:rPr>
                <w:sz w:val="12"/>
              </w:rPr>
              <w:t>90</w:t>
            </w:r>
          </w:p>
        </w:tc>
        <w:tc>
          <w:tcPr>
            <w:tcW w:w="618" w:type="dxa"/>
          </w:tcPr>
          <w:p w14:paraId="33EACEA6" w14:textId="77777777" w:rsidR="00027D08" w:rsidRDefault="00027D08">
            <w:pPr>
              <w:keepNext/>
              <w:spacing w:before="30" w:after="30"/>
              <w:jc w:val="center"/>
              <w:rPr>
                <w:sz w:val="13"/>
                <w:szCs w:val="13"/>
              </w:rPr>
            </w:pPr>
          </w:p>
        </w:tc>
        <w:tc>
          <w:tcPr>
            <w:tcW w:w="618" w:type="dxa"/>
          </w:tcPr>
          <w:p w14:paraId="52068FEB" w14:textId="77777777" w:rsidR="00027D08" w:rsidRDefault="00027D08">
            <w:pPr>
              <w:keepNext/>
              <w:spacing w:before="30" w:after="30"/>
              <w:jc w:val="center"/>
              <w:rPr>
                <w:sz w:val="13"/>
                <w:szCs w:val="13"/>
              </w:rPr>
            </w:pPr>
          </w:p>
        </w:tc>
        <w:tc>
          <w:tcPr>
            <w:tcW w:w="618" w:type="dxa"/>
          </w:tcPr>
          <w:p w14:paraId="60CC0D80" w14:textId="77777777" w:rsidR="00027D08" w:rsidRDefault="00027D08">
            <w:pPr>
              <w:keepNext/>
              <w:spacing w:before="30" w:after="30"/>
              <w:jc w:val="center"/>
              <w:rPr>
                <w:sz w:val="13"/>
                <w:szCs w:val="13"/>
              </w:rPr>
            </w:pPr>
          </w:p>
        </w:tc>
        <w:tc>
          <w:tcPr>
            <w:tcW w:w="845" w:type="dxa"/>
          </w:tcPr>
          <w:p w14:paraId="0F2ECD42" w14:textId="77777777" w:rsidR="00027D08" w:rsidRDefault="004629CD">
            <w:pPr>
              <w:keepNext/>
              <w:spacing w:before="30" w:after="30"/>
              <w:jc w:val="center"/>
              <w:rPr>
                <w:sz w:val="13"/>
                <w:szCs w:val="13"/>
              </w:rPr>
            </w:pPr>
            <w:r>
              <w:rPr>
                <w:sz w:val="12"/>
              </w:rPr>
              <w:t>2056</w:t>
            </w:r>
          </w:p>
        </w:tc>
        <w:tc>
          <w:tcPr>
            <w:tcW w:w="1073" w:type="dxa"/>
          </w:tcPr>
          <w:p w14:paraId="118503B8" w14:textId="77777777" w:rsidR="00027D08" w:rsidRDefault="004629CD">
            <w:pPr>
              <w:keepNext/>
              <w:spacing w:before="30" w:after="30"/>
              <w:jc w:val="center"/>
              <w:rPr>
                <w:sz w:val="13"/>
                <w:szCs w:val="13"/>
              </w:rPr>
            </w:pPr>
            <w:r>
              <w:rPr>
                <w:sz w:val="12"/>
              </w:rPr>
              <w:t>92</w:t>
            </w:r>
          </w:p>
        </w:tc>
      </w:tr>
      <w:tr w:rsidR="00027D08" w14:paraId="1BF5B245" w14:textId="77777777">
        <w:trPr>
          <w:cantSplit/>
          <w:jc w:val="center"/>
        </w:trPr>
        <w:tc>
          <w:tcPr>
            <w:tcW w:w="1495" w:type="dxa"/>
          </w:tcPr>
          <w:p w14:paraId="243DCA8B" w14:textId="77777777" w:rsidR="00027D08" w:rsidRDefault="004629CD">
            <w:pPr>
              <w:keepNext/>
              <w:spacing w:before="30" w:after="30"/>
              <w:rPr>
                <w:sz w:val="13"/>
                <w:szCs w:val="13"/>
              </w:rPr>
            </w:pPr>
            <w:r>
              <w:rPr>
                <w:sz w:val="12"/>
              </w:rPr>
              <w:t>Wadi al Mankas</w:t>
            </w:r>
          </w:p>
        </w:tc>
        <w:tc>
          <w:tcPr>
            <w:tcW w:w="618" w:type="dxa"/>
          </w:tcPr>
          <w:p w14:paraId="718FEB65" w14:textId="77777777" w:rsidR="00027D08" w:rsidRDefault="004629CD">
            <w:pPr>
              <w:keepNext/>
              <w:spacing w:before="30" w:after="30"/>
              <w:jc w:val="center"/>
              <w:rPr>
                <w:sz w:val="13"/>
                <w:szCs w:val="13"/>
              </w:rPr>
            </w:pPr>
            <w:r>
              <w:rPr>
                <w:sz w:val="12"/>
              </w:rPr>
              <w:t>32</w:t>
            </w:r>
          </w:p>
        </w:tc>
        <w:tc>
          <w:tcPr>
            <w:tcW w:w="618" w:type="dxa"/>
          </w:tcPr>
          <w:p w14:paraId="394664AC" w14:textId="77777777" w:rsidR="00027D08" w:rsidRDefault="004629CD">
            <w:pPr>
              <w:keepNext/>
              <w:spacing w:before="30" w:after="30"/>
              <w:jc w:val="center"/>
              <w:rPr>
                <w:sz w:val="13"/>
                <w:szCs w:val="13"/>
              </w:rPr>
            </w:pPr>
            <w:r>
              <w:rPr>
                <w:sz w:val="12"/>
              </w:rPr>
              <w:t>33</w:t>
            </w:r>
          </w:p>
        </w:tc>
        <w:tc>
          <w:tcPr>
            <w:tcW w:w="618" w:type="dxa"/>
          </w:tcPr>
          <w:p w14:paraId="5C90F260" w14:textId="77777777" w:rsidR="00027D08" w:rsidRDefault="004629CD">
            <w:pPr>
              <w:keepNext/>
              <w:spacing w:before="30" w:after="30"/>
              <w:jc w:val="center"/>
              <w:rPr>
                <w:sz w:val="13"/>
                <w:szCs w:val="13"/>
              </w:rPr>
            </w:pPr>
            <w:r>
              <w:rPr>
                <w:sz w:val="12"/>
              </w:rPr>
              <w:t>37</w:t>
            </w:r>
          </w:p>
        </w:tc>
        <w:tc>
          <w:tcPr>
            <w:tcW w:w="618" w:type="dxa"/>
          </w:tcPr>
          <w:p w14:paraId="3FAF2930" w14:textId="77777777" w:rsidR="00027D08" w:rsidRDefault="004629CD">
            <w:pPr>
              <w:keepNext/>
              <w:spacing w:before="30" w:after="30"/>
              <w:jc w:val="center"/>
              <w:rPr>
                <w:sz w:val="13"/>
                <w:szCs w:val="13"/>
              </w:rPr>
            </w:pPr>
            <w:r>
              <w:rPr>
                <w:sz w:val="12"/>
              </w:rPr>
              <w:t>42</w:t>
            </w:r>
          </w:p>
        </w:tc>
        <w:tc>
          <w:tcPr>
            <w:tcW w:w="618" w:type="dxa"/>
          </w:tcPr>
          <w:p w14:paraId="3DCBE7E3" w14:textId="77777777" w:rsidR="00027D08" w:rsidRDefault="004629CD">
            <w:pPr>
              <w:keepNext/>
              <w:spacing w:before="30" w:after="30"/>
              <w:jc w:val="center"/>
              <w:rPr>
                <w:sz w:val="13"/>
                <w:szCs w:val="13"/>
              </w:rPr>
            </w:pPr>
            <w:r>
              <w:rPr>
                <w:sz w:val="12"/>
              </w:rPr>
              <w:t>48</w:t>
            </w:r>
          </w:p>
        </w:tc>
        <w:tc>
          <w:tcPr>
            <w:tcW w:w="618" w:type="dxa"/>
          </w:tcPr>
          <w:p w14:paraId="528BB3F3" w14:textId="77777777" w:rsidR="00027D08" w:rsidRDefault="004629CD">
            <w:pPr>
              <w:keepNext/>
              <w:spacing w:before="30" w:after="30"/>
              <w:jc w:val="center"/>
              <w:rPr>
                <w:sz w:val="13"/>
                <w:szCs w:val="13"/>
              </w:rPr>
            </w:pPr>
            <w:r>
              <w:rPr>
                <w:sz w:val="12"/>
              </w:rPr>
              <w:t>53</w:t>
            </w:r>
          </w:p>
        </w:tc>
        <w:tc>
          <w:tcPr>
            <w:tcW w:w="618" w:type="dxa"/>
          </w:tcPr>
          <w:p w14:paraId="54834BDD" w14:textId="77777777" w:rsidR="00027D08" w:rsidRDefault="004629CD">
            <w:pPr>
              <w:keepNext/>
              <w:spacing w:before="30" w:after="30"/>
              <w:jc w:val="center"/>
              <w:rPr>
                <w:sz w:val="13"/>
                <w:szCs w:val="13"/>
              </w:rPr>
            </w:pPr>
            <w:r>
              <w:rPr>
                <w:sz w:val="12"/>
              </w:rPr>
              <w:t>58</w:t>
            </w:r>
          </w:p>
        </w:tc>
        <w:tc>
          <w:tcPr>
            <w:tcW w:w="618" w:type="dxa"/>
          </w:tcPr>
          <w:p w14:paraId="4C024E47" w14:textId="77777777" w:rsidR="00027D08" w:rsidRDefault="004629CD">
            <w:pPr>
              <w:keepNext/>
              <w:spacing w:before="30" w:after="30"/>
              <w:jc w:val="center"/>
              <w:rPr>
                <w:sz w:val="13"/>
                <w:szCs w:val="13"/>
              </w:rPr>
            </w:pPr>
            <w:r>
              <w:rPr>
                <w:sz w:val="12"/>
              </w:rPr>
              <w:t>65</w:t>
            </w:r>
          </w:p>
        </w:tc>
        <w:tc>
          <w:tcPr>
            <w:tcW w:w="618" w:type="dxa"/>
          </w:tcPr>
          <w:p w14:paraId="0F81D057" w14:textId="77777777" w:rsidR="00027D08" w:rsidRDefault="004629CD">
            <w:pPr>
              <w:keepNext/>
              <w:spacing w:before="30" w:after="30"/>
              <w:jc w:val="center"/>
              <w:rPr>
                <w:sz w:val="13"/>
                <w:szCs w:val="13"/>
              </w:rPr>
            </w:pPr>
            <w:r>
              <w:rPr>
                <w:sz w:val="12"/>
              </w:rPr>
              <w:t>74</w:t>
            </w:r>
          </w:p>
        </w:tc>
        <w:tc>
          <w:tcPr>
            <w:tcW w:w="618" w:type="dxa"/>
          </w:tcPr>
          <w:p w14:paraId="02224538" w14:textId="77777777" w:rsidR="00027D08" w:rsidRDefault="004629CD">
            <w:pPr>
              <w:keepNext/>
              <w:spacing w:before="30" w:after="30"/>
              <w:jc w:val="center"/>
              <w:rPr>
                <w:sz w:val="13"/>
                <w:szCs w:val="13"/>
              </w:rPr>
            </w:pPr>
            <w:r>
              <w:rPr>
                <w:sz w:val="12"/>
              </w:rPr>
              <w:t>2,859</w:t>
            </w:r>
          </w:p>
        </w:tc>
        <w:tc>
          <w:tcPr>
            <w:tcW w:w="618" w:type="dxa"/>
          </w:tcPr>
          <w:p w14:paraId="77C61DE0" w14:textId="77777777" w:rsidR="00027D08" w:rsidRDefault="00027D08">
            <w:pPr>
              <w:keepNext/>
              <w:spacing w:before="30" w:after="30"/>
              <w:jc w:val="center"/>
              <w:rPr>
                <w:sz w:val="13"/>
                <w:szCs w:val="13"/>
              </w:rPr>
            </w:pPr>
          </w:p>
        </w:tc>
        <w:tc>
          <w:tcPr>
            <w:tcW w:w="845" w:type="dxa"/>
          </w:tcPr>
          <w:p w14:paraId="067524D9" w14:textId="77777777" w:rsidR="00027D08" w:rsidRDefault="004629CD">
            <w:pPr>
              <w:keepNext/>
              <w:spacing w:before="30" w:after="30"/>
              <w:jc w:val="center"/>
              <w:rPr>
                <w:sz w:val="13"/>
                <w:szCs w:val="13"/>
              </w:rPr>
            </w:pPr>
            <w:r>
              <w:rPr>
                <w:sz w:val="12"/>
              </w:rPr>
              <w:t>2068</w:t>
            </w:r>
          </w:p>
        </w:tc>
        <w:tc>
          <w:tcPr>
            <w:tcW w:w="1073" w:type="dxa"/>
          </w:tcPr>
          <w:p w14:paraId="571356CC" w14:textId="77777777" w:rsidR="00027D08" w:rsidRDefault="004629CD">
            <w:pPr>
              <w:keepNext/>
              <w:spacing w:before="30" w:after="30"/>
              <w:jc w:val="center"/>
              <w:rPr>
                <w:sz w:val="13"/>
                <w:szCs w:val="13"/>
              </w:rPr>
            </w:pPr>
            <w:r>
              <w:rPr>
                <w:sz w:val="12"/>
              </w:rPr>
              <w:t>5,052</w:t>
            </w:r>
          </w:p>
        </w:tc>
      </w:tr>
      <w:tr w:rsidR="00027D08" w14:paraId="5552DE8B" w14:textId="77777777">
        <w:trPr>
          <w:cantSplit/>
          <w:jc w:val="center"/>
        </w:trPr>
        <w:tc>
          <w:tcPr>
            <w:tcW w:w="1495" w:type="dxa"/>
          </w:tcPr>
          <w:p w14:paraId="3BC4B298" w14:textId="77777777" w:rsidR="00027D08" w:rsidRDefault="004629CD">
            <w:pPr>
              <w:keepNext/>
              <w:spacing w:before="30" w:after="30"/>
              <w:rPr>
                <w:sz w:val="13"/>
                <w:szCs w:val="13"/>
              </w:rPr>
            </w:pPr>
            <w:r>
              <w:rPr>
                <w:sz w:val="12"/>
              </w:rPr>
              <w:t>Miayrid</w:t>
            </w:r>
          </w:p>
        </w:tc>
        <w:tc>
          <w:tcPr>
            <w:tcW w:w="618" w:type="dxa"/>
          </w:tcPr>
          <w:p w14:paraId="04044D89" w14:textId="77777777" w:rsidR="00027D08" w:rsidRDefault="004629CD">
            <w:pPr>
              <w:keepNext/>
              <w:spacing w:before="30" w:after="30"/>
              <w:jc w:val="center"/>
              <w:rPr>
                <w:sz w:val="13"/>
                <w:szCs w:val="13"/>
              </w:rPr>
            </w:pPr>
            <w:r>
              <w:rPr>
                <w:sz w:val="12"/>
              </w:rPr>
              <w:t>16</w:t>
            </w:r>
          </w:p>
        </w:tc>
        <w:tc>
          <w:tcPr>
            <w:tcW w:w="618" w:type="dxa"/>
          </w:tcPr>
          <w:p w14:paraId="341F2BDB" w14:textId="77777777" w:rsidR="00027D08" w:rsidRDefault="004629CD">
            <w:pPr>
              <w:keepNext/>
              <w:spacing w:before="30" w:after="30"/>
              <w:jc w:val="center"/>
              <w:rPr>
                <w:sz w:val="13"/>
                <w:szCs w:val="13"/>
              </w:rPr>
            </w:pPr>
            <w:r>
              <w:rPr>
                <w:sz w:val="12"/>
              </w:rPr>
              <w:t>16</w:t>
            </w:r>
          </w:p>
        </w:tc>
        <w:tc>
          <w:tcPr>
            <w:tcW w:w="618" w:type="dxa"/>
          </w:tcPr>
          <w:p w14:paraId="2AE2350B" w14:textId="77777777" w:rsidR="00027D08" w:rsidRDefault="004629CD">
            <w:pPr>
              <w:keepNext/>
              <w:spacing w:before="30" w:after="30"/>
              <w:jc w:val="center"/>
              <w:rPr>
                <w:sz w:val="13"/>
                <w:szCs w:val="13"/>
              </w:rPr>
            </w:pPr>
            <w:r>
              <w:rPr>
                <w:sz w:val="12"/>
              </w:rPr>
              <w:t>19</w:t>
            </w:r>
          </w:p>
        </w:tc>
        <w:tc>
          <w:tcPr>
            <w:tcW w:w="618" w:type="dxa"/>
          </w:tcPr>
          <w:p w14:paraId="4319C196" w14:textId="77777777" w:rsidR="00027D08" w:rsidRDefault="004629CD">
            <w:pPr>
              <w:keepNext/>
              <w:spacing w:before="30" w:after="30"/>
              <w:jc w:val="center"/>
              <w:rPr>
                <w:sz w:val="13"/>
                <w:szCs w:val="13"/>
              </w:rPr>
            </w:pPr>
            <w:r>
              <w:rPr>
                <w:sz w:val="12"/>
              </w:rPr>
              <w:t>21</w:t>
            </w:r>
          </w:p>
        </w:tc>
        <w:tc>
          <w:tcPr>
            <w:tcW w:w="618" w:type="dxa"/>
          </w:tcPr>
          <w:p w14:paraId="4E24621F" w14:textId="77777777" w:rsidR="00027D08" w:rsidRDefault="004629CD">
            <w:pPr>
              <w:keepNext/>
              <w:spacing w:before="30" w:after="30"/>
              <w:jc w:val="center"/>
              <w:rPr>
                <w:sz w:val="13"/>
                <w:szCs w:val="13"/>
              </w:rPr>
            </w:pPr>
            <w:r>
              <w:rPr>
                <w:sz w:val="12"/>
              </w:rPr>
              <w:t>24</w:t>
            </w:r>
          </w:p>
        </w:tc>
        <w:tc>
          <w:tcPr>
            <w:tcW w:w="618" w:type="dxa"/>
          </w:tcPr>
          <w:p w14:paraId="64D515CD" w14:textId="77777777" w:rsidR="00027D08" w:rsidRDefault="004629CD">
            <w:pPr>
              <w:keepNext/>
              <w:spacing w:before="30" w:after="30"/>
              <w:jc w:val="center"/>
              <w:rPr>
                <w:sz w:val="13"/>
                <w:szCs w:val="13"/>
              </w:rPr>
            </w:pPr>
            <w:r>
              <w:rPr>
                <w:sz w:val="12"/>
              </w:rPr>
              <w:t>26</w:t>
            </w:r>
          </w:p>
        </w:tc>
        <w:tc>
          <w:tcPr>
            <w:tcW w:w="618" w:type="dxa"/>
          </w:tcPr>
          <w:p w14:paraId="5DB251CE" w14:textId="77777777" w:rsidR="00027D08" w:rsidRDefault="004629CD">
            <w:pPr>
              <w:keepNext/>
              <w:spacing w:before="30" w:after="30"/>
              <w:jc w:val="center"/>
              <w:rPr>
                <w:sz w:val="13"/>
                <w:szCs w:val="13"/>
              </w:rPr>
            </w:pPr>
            <w:r>
              <w:rPr>
                <w:sz w:val="12"/>
              </w:rPr>
              <w:t>29</w:t>
            </w:r>
          </w:p>
        </w:tc>
        <w:tc>
          <w:tcPr>
            <w:tcW w:w="618" w:type="dxa"/>
          </w:tcPr>
          <w:p w14:paraId="1CF9411A" w14:textId="77777777" w:rsidR="00027D08" w:rsidRDefault="004629CD">
            <w:pPr>
              <w:keepNext/>
              <w:spacing w:before="30" w:after="30"/>
              <w:jc w:val="center"/>
              <w:rPr>
                <w:sz w:val="13"/>
                <w:szCs w:val="13"/>
              </w:rPr>
            </w:pPr>
            <w:r>
              <w:rPr>
                <w:sz w:val="12"/>
              </w:rPr>
              <w:t>33</w:t>
            </w:r>
          </w:p>
        </w:tc>
        <w:tc>
          <w:tcPr>
            <w:tcW w:w="618" w:type="dxa"/>
          </w:tcPr>
          <w:p w14:paraId="21434030" w14:textId="77777777" w:rsidR="00027D08" w:rsidRDefault="004629CD">
            <w:pPr>
              <w:keepNext/>
              <w:spacing w:before="30" w:after="30"/>
              <w:jc w:val="center"/>
              <w:rPr>
                <w:sz w:val="13"/>
                <w:szCs w:val="13"/>
              </w:rPr>
            </w:pPr>
            <w:r>
              <w:rPr>
                <w:sz w:val="12"/>
              </w:rPr>
              <w:t>37</w:t>
            </w:r>
          </w:p>
        </w:tc>
        <w:tc>
          <w:tcPr>
            <w:tcW w:w="618" w:type="dxa"/>
          </w:tcPr>
          <w:p w14:paraId="2C023EB1" w14:textId="77777777" w:rsidR="00027D08" w:rsidRDefault="004629CD">
            <w:pPr>
              <w:keepNext/>
              <w:spacing w:before="30" w:after="30"/>
              <w:jc w:val="center"/>
              <w:rPr>
                <w:sz w:val="13"/>
                <w:szCs w:val="13"/>
              </w:rPr>
            </w:pPr>
            <w:r>
              <w:rPr>
                <w:sz w:val="12"/>
              </w:rPr>
              <w:t>41</w:t>
            </w:r>
          </w:p>
        </w:tc>
        <w:tc>
          <w:tcPr>
            <w:tcW w:w="618" w:type="dxa"/>
          </w:tcPr>
          <w:p w14:paraId="6D2BCA30" w14:textId="77777777" w:rsidR="00027D08" w:rsidRDefault="004629CD">
            <w:pPr>
              <w:keepNext/>
              <w:spacing w:before="30" w:after="30"/>
              <w:jc w:val="center"/>
              <w:rPr>
                <w:sz w:val="13"/>
                <w:szCs w:val="13"/>
              </w:rPr>
            </w:pPr>
            <w:r>
              <w:rPr>
                <w:sz w:val="12"/>
              </w:rPr>
              <w:t>632</w:t>
            </w:r>
          </w:p>
        </w:tc>
        <w:tc>
          <w:tcPr>
            <w:tcW w:w="845" w:type="dxa"/>
          </w:tcPr>
          <w:p w14:paraId="43F894FD" w14:textId="77777777" w:rsidR="00027D08" w:rsidRDefault="004629CD">
            <w:pPr>
              <w:keepNext/>
              <w:spacing w:before="30" w:after="30"/>
              <w:jc w:val="center"/>
              <w:rPr>
                <w:sz w:val="13"/>
                <w:szCs w:val="13"/>
              </w:rPr>
            </w:pPr>
            <w:r>
              <w:rPr>
                <w:sz w:val="12"/>
              </w:rPr>
              <w:t>2070</w:t>
            </w:r>
          </w:p>
        </w:tc>
        <w:tc>
          <w:tcPr>
            <w:tcW w:w="1073" w:type="dxa"/>
          </w:tcPr>
          <w:p w14:paraId="32788A00" w14:textId="77777777" w:rsidR="00027D08" w:rsidRDefault="004629CD">
            <w:pPr>
              <w:keepNext/>
              <w:spacing w:before="30" w:after="30"/>
              <w:jc w:val="center"/>
              <w:rPr>
                <w:sz w:val="13"/>
                <w:szCs w:val="13"/>
              </w:rPr>
            </w:pPr>
            <w:r>
              <w:rPr>
                <w:sz w:val="12"/>
              </w:rPr>
              <w:t>632</w:t>
            </w:r>
          </w:p>
        </w:tc>
      </w:tr>
      <w:tr w:rsidR="00027D08" w14:paraId="333ACFCF" w14:textId="77777777">
        <w:trPr>
          <w:cantSplit/>
          <w:jc w:val="center"/>
        </w:trPr>
        <w:tc>
          <w:tcPr>
            <w:tcW w:w="1495" w:type="dxa"/>
          </w:tcPr>
          <w:p w14:paraId="67304B57" w14:textId="77777777" w:rsidR="00027D08" w:rsidRDefault="004629CD">
            <w:pPr>
              <w:spacing w:before="30" w:after="30"/>
              <w:rPr>
                <w:sz w:val="13"/>
                <w:szCs w:val="13"/>
              </w:rPr>
            </w:pPr>
            <w:r>
              <w:rPr>
                <w:sz w:val="12"/>
              </w:rPr>
              <w:t>Total</w:t>
            </w:r>
          </w:p>
        </w:tc>
        <w:tc>
          <w:tcPr>
            <w:tcW w:w="618" w:type="dxa"/>
          </w:tcPr>
          <w:p w14:paraId="42C7486F" w14:textId="77777777" w:rsidR="00027D08" w:rsidRDefault="004629CD">
            <w:pPr>
              <w:spacing w:before="30" w:after="30"/>
              <w:jc w:val="center"/>
              <w:rPr>
                <w:sz w:val="13"/>
                <w:szCs w:val="13"/>
              </w:rPr>
            </w:pPr>
            <w:r>
              <w:rPr>
                <w:sz w:val="12"/>
              </w:rPr>
              <w:t>119,893</w:t>
            </w:r>
          </w:p>
        </w:tc>
        <w:tc>
          <w:tcPr>
            <w:tcW w:w="618" w:type="dxa"/>
          </w:tcPr>
          <w:p w14:paraId="72329F84" w14:textId="77777777" w:rsidR="00027D08" w:rsidRDefault="004629CD">
            <w:pPr>
              <w:spacing w:before="30" w:after="30"/>
              <w:jc w:val="center"/>
              <w:rPr>
                <w:sz w:val="13"/>
                <w:szCs w:val="13"/>
              </w:rPr>
            </w:pPr>
            <w:r>
              <w:rPr>
                <w:sz w:val="12"/>
              </w:rPr>
              <w:t>122,766</w:t>
            </w:r>
          </w:p>
        </w:tc>
        <w:tc>
          <w:tcPr>
            <w:tcW w:w="618" w:type="dxa"/>
          </w:tcPr>
          <w:p w14:paraId="1B1E78F3" w14:textId="77777777" w:rsidR="00027D08" w:rsidRDefault="004629CD">
            <w:pPr>
              <w:spacing w:before="30" w:after="30"/>
              <w:jc w:val="center"/>
              <w:rPr>
                <w:sz w:val="13"/>
                <w:szCs w:val="13"/>
              </w:rPr>
            </w:pPr>
            <w:r>
              <w:rPr>
                <w:sz w:val="12"/>
              </w:rPr>
              <w:t>139,535</w:t>
            </w:r>
          </w:p>
        </w:tc>
        <w:tc>
          <w:tcPr>
            <w:tcW w:w="618" w:type="dxa"/>
          </w:tcPr>
          <w:p w14:paraId="7B12CEA0" w14:textId="77777777" w:rsidR="00027D08" w:rsidRDefault="004629CD">
            <w:pPr>
              <w:spacing w:before="30" w:after="30"/>
              <w:jc w:val="center"/>
              <w:rPr>
                <w:sz w:val="13"/>
                <w:szCs w:val="13"/>
              </w:rPr>
            </w:pPr>
            <w:r>
              <w:rPr>
                <w:sz w:val="12"/>
              </w:rPr>
              <w:t>157,710</w:t>
            </w:r>
          </w:p>
        </w:tc>
        <w:tc>
          <w:tcPr>
            <w:tcW w:w="618" w:type="dxa"/>
          </w:tcPr>
          <w:p w14:paraId="1B8DD3DA" w14:textId="77777777" w:rsidR="00027D08" w:rsidRDefault="004629CD">
            <w:pPr>
              <w:spacing w:before="30" w:after="30"/>
              <w:jc w:val="center"/>
              <w:rPr>
                <w:sz w:val="13"/>
                <w:szCs w:val="13"/>
              </w:rPr>
            </w:pPr>
            <w:r>
              <w:rPr>
                <w:sz w:val="12"/>
              </w:rPr>
              <w:t>178,781</w:t>
            </w:r>
          </w:p>
        </w:tc>
        <w:tc>
          <w:tcPr>
            <w:tcW w:w="618" w:type="dxa"/>
          </w:tcPr>
          <w:p w14:paraId="2B051243" w14:textId="77777777" w:rsidR="00027D08" w:rsidRDefault="004629CD">
            <w:pPr>
              <w:spacing w:before="30" w:after="30"/>
              <w:jc w:val="center"/>
              <w:rPr>
                <w:sz w:val="13"/>
                <w:szCs w:val="13"/>
              </w:rPr>
            </w:pPr>
            <w:r>
              <w:rPr>
                <w:sz w:val="12"/>
              </w:rPr>
              <w:t>197,153</w:t>
            </w:r>
          </w:p>
        </w:tc>
        <w:tc>
          <w:tcPr>
            <w:tcW w:w="618" w:type="dxa"/>
          </w:tcPr>
          <w:p w14:paraId="7C9A536D" w14:textId="77777777" w:rsidR="00027D08" w:rsidRDefault="004629CD">
            <w:pPr>
              <w:spacing w:before="30" w:after="30"/>
              <w:jc w:val="center"/>
              <w:rPr>
                <w:sz w:val="13"/>
                <w:szCs w:val="13"/>
              </w:rPr>
            </w:pPr>
            <w:r>
              <w:rPr>
                <w:sz w:val="12"/>
              </w:rPr>
              <w:t>218,926</w:t>
            </w:r>
          </w:p>
        </w:tc>
        <w:tc>
          <w:tcPr>
            <w:tcW w:w="618" w:type="dxa"/>
          </w:tcPr>
          <w:p w14:paraId="477F7A8D" w14:textId="77777777" w:rsidR="00027D08" w:rsidRDefault="004629CD">
            <w:pPr>
              <w:spacing w:before="30" w:after="30"/>
              <w:jc w:val="center"/>
              <w:rPr>
                <w:sz w:val="13"/>
                <w:szCs w:val="13"/>
              </w:rPr>
            </w:pPr>
            <w:r>
              <w:rPr>
                <w:sz w:val="12"/>
              </w:rPr>
              <w:t>244,914</w:t>
            </w:r>
          </w:p>
        </w:tc>
        <w:tc>
          <w:tcPr>
            <w:tcW w:w="618" w:type="dxa"/>
          </w:tcPr>
          <w:p w14:paraId="008D5A1A" w14:textId="77777777" w:rsidR="00027D08" w:rsidRDefault="004629CD">
            <w:pPr>
              <w:spacing w:before="30" w:after="30"/>
              <w:jc w:val="center"/>
              <w:rPr>
                <w:sz w:val="13"/>
                <w:szCs w:val="13"/>
              </w:rPr>
            </w:pPr>
            <w:r>
              <w:rPr>
                <w:sz w:val="12"/>
              </w:rPr>
              <w:t>275,608</w:t>
            </w:r>
          </w:p>
        </w:tc>
        <w:tc>
          <w:tcPr>
            <w:tcW w:w="618" w:type="dxa"/>
          </w:tcPr>
          <w:p w14:paraId="49C659FB" w14:textId="77777777" w:rsidR="00027D08" w:rsidRDefault="004629CD">
            <w:pPr>
              <w:spacing w:before="30" w:after="30"/>
              <w:jc w:val="center"/>
              <w:rPr>
                <w:sz w:val="13"/>
                <w:szCs w:val="13"/>
              </w:rPr>
            </w:pPr>
            <w:r>
              <w:rPr>
                <w:sz w:val="12"/>
              </w:rPr>
              <w:t>310,307</w:t>
            </w:r>
          </w:p>
        </w:tc>
        <w:tc>
          <w:tcPr>
            <w:tcW w:w="618" w:type="dxa"/>
          </w:tcPr>
          <w:p w14:paraId="5976D769" w14:textId="77777777" w:rsidR="00027D08" w:rsidRDefault="004629CD">
            <w:pPr>
              <w:spacing w:before="30" w:after="30"/>
              <w:jc w:val="center"/>
              <w:rPr>
                <w:sz w:val="13"/>
                <w:szCs w:val="13"/>
              </w:rPr>
            </w:pPr>
            <w:r>
              <w:rPr>
                <w:sz w:val="12"/>
              </w:rPr>
              <w:t>349,029</w:t>
            </w:r>
          </w:p>
        </w:tc>
        <w:tc>
          <w:tcPr>
            <w:tcW w:w="845" w:type="dxa"/>
          </w:tcPr>
          <w:p w14:paraId="3F32CBA9" w14:textId="77777777" w:rsidR="00027D08" w:rsidRDefault="004629CD">
            <w:pPr>
              <w:spacing w:before="30" w:after="30"/>
              <w:jc w:val="center"/>
              <w:rPr>
                <w:sz w:val="13"/>
                <w:szCs w:val="13"/>
              </w:rPr>
            </w:pPr>
            <w:r>
              <w:rPr>
                <w:sz w:val="12"/>
              </w:rPr>
              <w:t>2070</w:t>
            </w:r>
          </w:p>
        </w:tc>
        <w:tc>
          <w:tcPr>
            <w:tcW w:w="1073" w:type="dxa"/>
          </w:tcPr>
          <w:p w14:paraId="1ABBD72E" w14:textId="77777777" w:rsidR="00027D08" w:rsidRDefault="004629CD">
            <w:pPr>
              <w:spacing w:before="30" w:after="30"/>
              <w:jc w:val="center"/>
              <w:rPr>
                <w:sz w:val="13"/>
                <w:szCs w:val="13"/>
              </w:rPr>
            </w:pPr>
            <w:r>
              <w:rPr>
                <w:sz w:val="12"/>
              </w:rPr>
              <w:t>349,029</w:t>
            </w:r>
          </w:p>
        </w:tc>
      </w:tr>
    </w:tbl>
    <w:p w14:paraId="724318B4" w14:textId="77777777" w:rsidR="00027D08" w:rsidRDefault="004629CD">
      <w:pPr>
        <w:pStyle w:val="Heading3"/>
      </w:pPr>
      <w:bookmarkStart w:id="111" w:name="_Toc240504721"/>
      <w:r>
        <w:t>4.1.10.   Where the growth is placed</w:t>
      </w:r>
      <w:bookmarkEnd w:id="111"/>
    </w:p>
    <w:p w14:paraId="1317AFCC" w14:textId="77777777" w:rsidR="00027D08" w:rsidRDefault="004629CD">
      <w:r>
        <w:t xml:space="preserve">For the network every empty plot </w:t>
      </w:r>
      <w:r>
        <w:t>matters, not only the ones counted as future homes, because the sewer that serves a street serves every plot on it. The people a settlement houses in a given year are therefore spread over all its empty plots up to 2,000 square metres, in proportion to plot area capped at 1,000 square metres. A very small plot takes its small share and a large plot takes no more than a full-sized home plot. The sum over the plots equals the settlement's housed population by construction, so the network total and the STP tot</w:t>
      </w:r>
      <w:r>
        <w:t>al are the same figure.</w:t>
      </w:r>
    </w:p>
    <w:p w14:paraId="0EBFE913" w14:textId="77777777" w:rsidR="00027D08" w:rsidRDefault="004629CD">
      <w:r>
        <w:br w:type="page"/>
      </w:r>
    </w:p>
    <w:p w14:paraId="735D27B6" w14:textId="77777777" w:rsidR="00027D08" w:rsidRDefault="004629CD">
      <w:pPr>
        <w:pStyle w:val="Heading2"/>
      </w:pPr>
      <w:bookmarkStart w:id="112" w:name="_Toc240504722"/>
      <w:r>
        <w:lastRenderedPageBreak/>
        <w:t>4.2.   Wastewater generation and design flows</w:t>
      </w:r>
      <w:bookmarkEnd w:id="112"/>
    </w:p>
    <w:p w14:paraId="57C95898" w14:textId="77777777" w:rsidR="00027D08" w:rsidRDefault="004629CD">
      <w:pPr>
        <w:keepNext/>
        <w:spacing w:before="160" w:after="40"/>
        <w:jc w:val="center"/>
      </w:pPr>
      <w:r>
        <w:rPr>
          <w:noProof/>
        </w:rPr>
        <w:drawing>
          <wp:inline distT="0" distB="0" distL="0" distR="0" wp14:anchorId="7DDB0822" wp14:editId="56D3F5D7">
            <wp:extent cx="5580000" cy="3571756"/>
            <wp:effectExtent l="0" t="0" r="0" b="0"/>
            <wp:docPr id="2106268123" name="Picture 2106268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_flow.png"/>
                    <pic:cNvPicPr/>
                  </pic:nvPicPr>
                  <pic:blipFill>
                    <a:blip r:embed="rId83"/>
                    <a:stretch>
                      <a:fillRect/>
                    </a:stretch>
                  </pic:blipFill>
                  <pic:spPr>
                    <a:xfrm>
                      <a:off x="0" y="0"/>
                      <a:ext cx="5580000" cy="3571756"/>
                    </a:xfrm>
                    <a:prstGeom prst="rect">
                      <a:avLst/>
                    </a:prstGeom>
                  </pic:spPr>
                </pic:pic>
              </a:graphicData>
            </a:graphic>
          </wp:inline>
        </w:drawing>
      </w:r>
    </w:p>
    <w:p w14:paraId="62589336" w14:textId="00749024" w:rsidR="00027D08" w:rsidRDefault="004629CD">
      <w:pPr>
        <w:pStyle w:val="Caption"/>
        <w:spacing w:before="40" w:after="200"/>
        <w:jc w:val="center"/>
      </w:pPr>
      <w:bookmarkStart w:id="113" w:name="_Toc240504609"/>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31</w:t>
      </w:r>
      <w:r>
        <w:rPr>
          <w:i/>
          <w:color w:val="5A5A5A"/>
        </w:rPr>
        <w:fldChar w:fldCharType="end"/>
      </w:r>
      <w:r>
        <w:rPr>
          <w:i/>
          <w:color w:val="5A5A5A"/>
        </w:rPr>
        <w:t>.   Derivation of the design flow, from the plot to the pipe and the STP.</w:t>
      </w:r>
      <w:bookmarkEnd w:id="113"/>
    </w:p>
    <w:p w14:paraId="7B147035" w14:textId="77777777" w:rsidR="00027D08" w:rsidRDefault="004629CD">
      <w:pPr>
        <w:pStyle w:val="Heading3"/>
      </w:pPr>
      <w:bookmarkStart w:id="114" w:name="_Toc240504723"/>
      <w:r>
        <w:t>4.2.1.   Water demand</w:t>
      </w:r>
      <w:bookmarkEnd w:id="114"/>
    </w:p>
    <w:p w14:paraId="5A21892E" w14:textId="77777777" w:rsidR="00027D08" w:rsidRDefault="004629CD">
      <w:r>
        <w:t>Wastewater generation is derived from water demand. Four components are carried: domestic, non-domestic, governmental and special consumption. A household supplied by tanker is metered for electricity like any other and carries the domestic rate; the tanker volumes themselves are a data request and no separate term is carried (Section 3.1.1).</w:t>
      </w:r>
    </w:p>
    <w:p w14:paraId="53988127" w14:textId="77777777" w:rsidR="00027D08" w:rsidRDefault="004629CD">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dom</m:t>
            </m:r>
          </m:sub>
        </m:sSub>
        <m:r>
          <w:rPr>
            <w:rFonts w:ascii="Cambria Math" w:hAnsi="Cambria Math"/>
          </w:rPr>
          <m:t xml:space="preserve"> = </m:t>
        </m:r>
        <m:r>
          <m:rPr>
            <m:sty m:val="p"/>
          </m:rPr>
          <w:rPr>
            <w:rFonts w:ascii="Cambria Math" w:hAnsi="Cambria Math"/>
          </w:rPr>
          <m:t>Population</m:t>
        </m:r>
        <m:r>
          <w:rPr>
            <w:rFonts w:ascii="Cambria Math" w:hAnsi="Cambria Math"/>
          </w:rPr>
          <m:t xml:space="preserve"> × </m:t>
        </m:r>
        <m:r>
          <m:rPr>
            <m:sty m:val="p"/>
          </m:rPr>
          <w:rPr>
            <w:rFonts w:ascii="Cambria Math" w:hAnsi="Cambria Math"/>
          </w:rPr>
          <m:t>LPCD</m:t>
        </m:r>
      </m:oMath>
      <w:r>
        <w:tab/>
        <w:t>(7)</w:t>
      </w:r>
    </w:p>
    <w:p w14:paraId="1C9F8E09" w14:textId="77777777" w:rsidR="00027D08" w:rsidRDefault="004629CD">
      <w:pPr>
        <w:spacing w:after="0"/>
        <w:ind w:left="567"/>
      </w:pPr>
      <w:r>
        <w:rPr>
          <w:i/>
          <w:sz w:val="19"/>
        </w:rPr>
        <w:t>Q dom</w:t>
      </w:r>
      <w:r>
        <w:rPr>
          <w:sz w:val="19"/>
        </w:rPr>
        <w:t>:  domestic water demand, l/d</w:t>
      </w:r>
    </w:p>
    <w:p w14:paraId="3018B315" w14:textId="77777777" w:rsidR="00027D08" w:rsidRDefault="004629CD">
      <w:pPr>
        <w:ind w:left="567"/>
      </w:pPr>
      <w:r>
        <w:rPr>
          <w:i/>
          <w:sz w:val="19"/>
        </w:rPr>
        <w:t>LPCD</w:t>
      </w:r>
      <w:r>
        <w:rPr>
          <w:sz w:val="19"/>
        </w:rPr>
        <w:t>:  unit consumption, 164 for Adh Dhahirah, l per person per day</w:t>
      </w:r>
    </w:p>
    <w:p w14:paraId="3E9AEEDE" w14:textId="77777777" w:rsidR="00027D08" w:rsidRDefault="004629CD">
      <w:r>
        <w:t xml:space="preserve">Non-domestic and governmental demand are established as proportions of </w:t>
      </w:r>
      <w:r>
        <w:t>domestic demand.</w:t>
      </w:r>
    </w:p>
    <w:p w14:paraId="58CA8401" w14:textId="77777777" w:rsidR="00027D08" w:rsidRDefault="004629CD">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ND</m:t>
            </m:r>
          </m:sub>
        </m:sSub>
        <m:r>
          <w:rPr>
            <w:rFonts w:ascii="Cambria Math" w:hAnsi="Cambria Math"/>
          </w:rPr>
          <m:t xml:space="preserve"> = 0.22</m:t>
        </m:r>
        <m:sSub>
          <m:sSubPr>
            <m:ctrlPr>
              <w:rPr>
                <w:rFonts w:ascii="Cambria Math" w:hAnsi="Cambria Math"/>
              </w:rPr>
            </m:ctrlPr>
          </m:sSubPr>
          <m:e>
            <m:r>
              <w:rPr>
                <w:rFonts w:ascii="Cambria Math" w:hAnsi="Cambria Math"/>
              </w:rPr>
              <m:t>Q</m:t>
            </m:r>
          </m:e>
          <m:sub>
            <m:r>
              <m:rPr>
                <m:sty m:val="p"/>
              </m:rPr>
              <w:rPr>
                <w:rFonts w:ascii="Cambria Math" w:hAnsi="Cambria Math"/>
              </w:rPr>
              <m:t>dom</m:t>
            </m:r>
          </m:sub>
        </m:sSub>
      </m:oMath>
      <w:r>
        <w:tab/>
        <w:t>(8)</w:t>
      </w:r>
    </w:p>
    <w:p w14:paraId="6C36ED88" w14:textId="77777777" w:rsidR="00027D08" w:rsidRDefault="004629CD">
      <w:pPr>
        <w:ind w:left="567"/>
      </w:pPr>
      <w:r>
        <w:rPr>
          <w:i/>
          <w:sz w:val="19"/>
        </w:rPr>
        <w:t>Q ND</w:t>
      </w:r>
      <w:r>
        <w:rPr>
          <w:sz w:val="19"/>
        </w:rPr>
        <w:t>:  non-domestic water demand of the settlement: shops and offices, l/d</w:t>
      </w:r>
    </w:p>
    <w:p w14:paraId="12436C13" w14:textId="77777777" w:rsidR="00027D08" w:rsidRDefault="004629CD">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gov</m:t>
            </m:r>
          </m:sub>
        </m:sSub>
        <m:r>
          <w:rPr>
            <w:rFonts w:ascii="Cambria Math" w:hAnsi="Cambria Math"/>
          </w:rPr>
          <m:t xml:space="preserve"> = 0.14</m:t>
        </m:r>
        <m:sSub>
          <m:sSubPr>
            <m:ctrlPr>
              <w:rPr>
                <w:rFonts w:ascii="Cambria Math" w:hAnsi="Cambria Math"/>
              </w:rPr>
            </m:ctrlPr>
          </m:sSubPr>
          <m:e>
            <m:r>
              <w:rPr>
                <w:rFonts w:ascii="Cambria Math" w:hAnsi="Cambria Math"/>
              </w:rPr>
              <m:t>Q</m:t>
            </m:r>
          </m:e>
          <m:sub>
            <m:r>
              <m:rPr>
                <m:sty m:val="p"/>
              </m:rPr>
              <w:rPr>
                <w:rFonts w:ascii="Cambria Math" w:hAnsi="Cambria Math"/>
              </w:rPr>
              <m:t>dom</m:t>
            </m:r>
          </m:sub>
        </m:sSub>
      </m:oMath>
      <w:r>
        <w:tab/>
        <w:t>(9)</w:t>
      </w:r>
    </w:p>
    <w:p w14:paraId="3F95DD82" w14:textId="77777777" w:rsidR="00027D08" w:rsidRDefault="004629CD">
      <w:pPr>
        <w:ind w:left="567"/>
      </w:pPr>
      <w:r>
        <w:rPr>
          <w:i/>
          <w:sz w:val="19"/>
        </w:rPr>
        <w:t>Q gov</w:t>
      </w:r>
      <w:r>
        <w:rPr>
          <w:sz w:val="19"/>
        </w:rPr>
        <w:t>:  governmental water demand of the settlement, l/d</w:t>
      </w:r>
    </w:p>
    <w:p w14:paraId="735F9E70" w14:textId="77777777" w:rsidR="00027D08" w:rsidRDefault="004629CD">
      <w:r>
        <w:t>The proportions are the values published for the Governorate of Adh Dhahirah. The guideline calls them distributed. They come from the governorate's water balance of 2021 to 2023, all the non-domestic water divided by all the domestic water, so they stand for the everyday shops, mosques, schools and offices that come with any population, and they are added whether or not a particular village has a shop today. They do not cover named projects such as economic zones, which are added separately. Per person the</w:t>
      </w:r>
      <w:r>
        <w:t xml:space="preserve">y are 36 and 23 litres a day, and the three are applied as </w:t>
      </w:r>
      <w:r>
        <w:lastRenderedPageBreak/>
        <w:t>separate streams, never combined into one rate. Each settlement's non-domestic and governmental water is placed on its shop and government meters in proportion to their number.</w:t>
      </w:r>
      <w:r>
        <w:rPr>
          <w:rStyle w:val="FootnoteReference"/>
        </w:rPr>
        <w:footnoteReference w:id="46"/>
      </w:r>
    </w:p>
    <w:p w14:paraId="364E2334" w14:textId="77777777" w:rsidR="00027D08" w:rsidRDefault="004629CD">
      <w:pPr>
        <w:pStyle w:val="Heading3"/>
      </w:pPr>
      <w:bookmarkStart w:id="115" w:name="_Toc240504724"/>
      <w:r>
        <w:t>4.2.2.   Special consumption: the industrial estates</w:t>
      </w:r>
      <w:bookmarkEnd w:id="115"/>
    </w:p>
    <w:p w14:paraId="6EA946BF" w14:textId="77777777" w:rsidR="00027D08" w:rsidRDefault="004629CD">
      <w:r>
        <w:t>Two industrial estates lie inside the study area, at Al Tayyeb in the north-east of the town and at Tanam beside the treatment plant. Their meters are recorded on the commercial tariff. The guideline places such estates outside the population ratios, and they are treated as special consumption: a workforce of 4,500 at Al Tayyeb and 1,800 at Tanam, spread over their industrial plots in proportion to area, at the dry-industry rate of 93 litres per employee per day. Their meters take no share of the settlement</w:t>
      </w:r>
      <w:r>
        <w:t>'s non-domestic or governmental water: an estate plot carries its workers, and the few properties on the estates carry the domestic rate like any other. The workforce is an assumption from the number of workshop meters and is to be replaced by the estates' own records. Section 4.3 describes the estates and the other identified projects.</w:t>
      </w:r>
      <w:r>
        <w:rPr>
          <w:rStyle w:val="FootnoteReference"/>
        </w:rPr>
        <w:footnoteReference w:id="47"/>
      </w:r>
    </w:p>
    <w:p w14:paraId="6F0C0AD0" w14:textId="77777777" w:rsidR="00027D08" w:rsidRDefault="004629CD">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(10).  </w:t>
      </w:r>
      <w:r>
        <w:rPr>
          <w:sz w:val="20"/>
        </w:rPr>
        <w:t>4,500 workers at Al Tayyeb and 1,800 at Tanam at 93 litres a day each, an assumption to be replaced by the estates' records when received (Section 4.2.2).</w:t>
      </w:r>
    </w:p>
    <w:p w14:paraId="3C07D076" w14:textId="77777777" w:rsidR="00027D08" w:rsidRDefault="004629CD">
      <w:pPr>
        <w:pStyle w:val="Heading3"/>
      </w:pPr>
      <w:bookmarkStart w:id="116" w:name="_Toc240504725"/>
      <w:r>
        <w:t xml:space="preserve">4.2.3.   Return to the </w:t>
      </w:r>
      <w:r>
        <w:t>sewer</w:t>
      </w:r>
      <w:bookmarkEnd w:id="116"/>
    </w:p>
    <w:p w14:paraId="12D5254C" w14:textId="77777777" w:rsidR="00027D08" w:rsidRDefault="004629CD">
      <w:r>
        <w:t>Not all supplied water reaches the sewer. The proportion that does is applied by category.</w:t>
      </w:r>
    </w:p>
    <w:p w14:paraId="160493B4" w14:textId="77777777" w:rsidR="00027D08" w:rsidRDefault="004629CD">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ww</m:t>
            </m:r>
          </m:sub>
        </m:sSub>
        <m:r>
          <w:rPr>
            <w:rFonts w:ascii="Cambria Math" w:hAnsi="Cambria Math"/>
          </w:rPr>
          <m:t xml:space="preserve"> = 0.85</m:t>
        </m:r>
        <m:sSub>
          <m:sSubPr>
            <m:ctrlPr>
              <w:rPr>
                <w:rFonts w:ascii="Cambria Math" w:hAnsi="Cambria Math"/>
              </w:rPr>
            </m:ctrlPr>
          </m:sSubPr>
          <m:e>
            <m:r>
              <w:rPr>
                <w:rFonts w:ascii="Cambria Math" w:hAnsi="Cambria Math"/>
              </w:rPr>
              <m:t>Q</m:t>
            </m:r>
          </m:e>
          <m:sub>
            <m:r>
              <m:rPr>
                <m:sty m:val="p"/>
              </m:rPr>
              <w:rPr>
                <w:rFonts w:ascii="Cambria Math" w:hAnsi="Cambria Math"/>
              </w:rPr>
              <m:t>dom</m:t>
            </m:r>
          </m:sub>
        </m:sSub>
        <m:r>
          <w:rPr>
            <w:rFonts w:ascii="Cambria Math" w:hAnsi="Cambria Math"/>
          </w:rPr>
          <m:t xml:space="preserve"> + 0.54</m:t>
        </m: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ND</m:t>
                </m:r>
              </m:sub>
            </m:sSub>
            <m:r>
              <w:rPr>
                <w:rFonts w:ascii="Cambria Math" w:hAnsi="Cambria Math"/>
              </w:rPr>
              <m:t xml:space="preserve"> + </m:t>
            </m:r>
            <m:sSub>
              <m:sSubPr>
                <m:ctrlPr>
                  <w:rPr>
                    <w:rFonts w:ascii="Cambria Math" w:hAnsi="Cambria Math"/>
                  </w:rPr>
                </m:ctrlPr>
              </m:sSubPr>
              <m:e>
                <m:r>
                  <w:rPr>
                    <w:rFonts w:ascii="Cambria Math" w:hAnsi="Cambria Math"/>
                  </w:rPr>
                  <m:t>Q</m:t>
                </m:r>
              </m:e>
              <m:sub>
                <m:r>
                  <m:rPr>
                    <m:sty m:val="p"/>
                  </m:rPr>
                  <w:rPr>
                    <w:rFonts w:ascii="Cambria Math" w:hAnsi="Cambria Math"/>
                  </w:rPr>
                  <m:t>gov</m:t>
                </m:r>
              </m:sub>
            </m:sSub>
            <m:r>
              <w:rPr>
                <w:rFonts w:ascii="Cambria Math" w:hAnsi="Cambria Math"/>
              </w:rPr>
              <m:t xml:space="preserve"> + </m:t>
            </m:r>
            <m:sSub>
              <m:sSubPr>
                <m:ctrlPr>
                  <w:rPr>
                    <w:rFonts w:ascii="Cambria Math" w:hAnsi="Cambria Math"/>
                  </w:rPr>
                </m:ctrlPr>
              </m:sSubPr>
              <m:e>
                <m:r>
                  <w:rPr>
                    <w:rFonts w:ascii="Cambria Math" w:hAnsi="Cambria Math"/>
                  </w:rPr>
                  <m:t>Q</m:t>
                </m:r>
              </m:e>
              <m:sub>
                <m:r>
                  <m:rPr>
                    <m:sty m:val="p"/>
                  </m:rPr>
                  <w:rPr>
                    <w:rFonts w:ascii="Cambria Math" w:hAnsi="Cambria Math"/>
                  </w:rPr>
                  <m:t>special</m:t>
                </m:r>
              </m:sub>
            </m:sSub>
          </m:e>
        </m:d>
      </m:oMath>
      <w:r>
        <w:tab/>
        <w:t>(10)</w:t>
      </w:r>
    </w:p>
    <w:p w14:paraId="48A3119E" w14:textId="77777777" w:rsidR="00027D08" w:rsidRDefault="004629CD">
      <w:pPr>
        <w:spacing w:after="0"/>
        <w:ind w:left="567"/>
      </w:pPr>
      <w:r>
        <w:rPr>
          <w:i/>
          <w:sz w:val="19"/>
        </w:rPr>
        <w:t>Q ww</w:t>
      </w:r>
      <w:r>
        <w:rPr>
          <w:sz w:val="19"/>
        </w:rPr>
        <w:t>:  wastewater generated, before infiltration, l/d</w:t>
      </w:r>
    </w:p>
    <w:p w14:paraId="32E7C134" w14:textId="77777777" w:rsidR="00027D08" w:rsidRDefault="004629CD">
      <w:pPr>
        <w:spacing w:after="0"/>
        <w:ind w:left="567"/>
      </w:pPr>
      <w:r>
        <w:rPr>
          <w:i/>
          <w:sz w:val="19"/>
        </w:rPr>
        <w:t>Q dom</w:t>
      </w:r>
      <w:r>
        <w:rPr>
          <w:sz w:val="19"/>
        </w:rPr>
        <w:t>:  domestic demand; tanker supply is added when its records are received, l/d</w:t>
      </w:r>
    </w:p>
    <w:p w14:paraId="7FEBA374" w14:textId="77777777" w:rsidR="00027D08" w:rsidRDefault="004629CD">
      <w:pPr>
        <w:ind w:left="567"/>
      </w:pPr>
      <w:r>
        <w:rPr>
          <w:i/>
          <w:sz w:val="19"/>
        </w:rPr>
        <w:t>Q special</w:t>
      </w:r>
      <w:r>
        <w:rPr>
          <w:sz w:val="19"/>
        </w:rPr>
        <w:t>:  water of the special consumption, the guideline's term; in the study area the two industrial estates, l/d</w:t>
      </w:r>
    </w:p>
    <w:p w14:paraId="0DEAA8DB" w14:textId="77777777" w:rsidR="00027D08" w:rsidRDefault="004629CD">
      <w:r>
        <w:t>Water supplied by tanker returns to the sewer at the same proportion as piped supply. The domestic rate of 164 litres a day measures network water only, so tanker supply is not inside the domestic stream; it is added when the filling-station records are received (Section 3.1.1).</w:t>
      </w:r>
      <w:r>
        <w:rPr>
          <w:rStyle w:val="FootnoteReference"/>
        </w:rPr>
        <w:footnoteReference w:id="48"/>
      </w:r>
    </w:p>
    <w:p w14:paraId="7E5C9C04" w14:textId="77777777" w:rsidR="00027D08" w:rsidRDefault="004629CD">
      <w:r>
        <w:t>Farm meters supply irrigation pumps and are taken to return nothing, and the estates' dry-industry demand is taken to return 54 per cent, as non-domestic supply does. Both are rules of this design, not of the guideline.</w:t>
      </w:r>
      <w:r>
        <w:rPr>
          <w:rStyle w:val="FootnoteReference"/>
        </w:rPr>
        <w:footnoteReference w:id="49"/>
      </w:r>
    </w:p>
    <w:p w14:paraId="41DA4A14" w14:textId="77777777" w:rsidR="00027D08" w:rsidRDefault="004629CD">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(9).  </w:t>
      </w:r>
      <w:r>
        <w:rPr>
          <w:sz w:val="20"/>
        </w:rPr>
        <w:t>164 litres per person per day, plus 22 per cent for shops and offices and 14 per cent for government, the values the guideline publishes for Adh Dhahirah; 85 per cent of domestic and tanker supply and 54 per cent of the rest return to the sewer. The published ratios are used in place of the unit rates per pupil, bed, employee and floor area until those quantities are held (Sections 4.2.1 and 4.2.3).</w:t>
      </w:r>
    </w:p>
    <w:p w14:paraId="6E58A838" w14:textId="77777777" w:rsidR="00027D08" w:rsidRDefault="004629CD">
      <w:pPr>
        <w:pStyle w:val="Heading3"/>
      </w:pPr>
      <w:bookmarkStart w:id="117" w:name="_Toc240504726"/>
      <w:r>
        <w:t>4.2.4.   The flow from each plot</w:t>
      </w:r>
      <w:bookmarkEnd w:id="117"/>
    </w:p>
    <w:p w14:paraId="5A3A6D12" w14:textId="77777777" w:rsidR="00027D08" w:rsidRDefault="004629CD">
      <w:r>
        <w:t xml:space="preserve">Applied plot by plot, the rules above give every plot an average daily sewage flow for 2024. An existing plot is built from its meters and the rates of its </w:t>
      </w:r>
      <w:r>
        <w:t>settlement:</w:t>
      </w:r>
    </w:p>
    <w:p w14:paraId="0E7727C7" w14:textId="77777777" w:rsidR="00027D08" w:rsidRDefault="004629CD">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plot</m:t>
            </m:r>
          </m:sub>
        </m:sSub>
        <m:r>
          <w:rPr>
            <w:rFonts w:ascii="Cambria Math" w:hAnsi="Cambria Math"/>
          </w:rPr>
          <m:t xml:space="preserve"> = 0.85 × 164 × </m:t>
        </m:r>
        <m:r>
          <w:rPr>
            <w:rFonts w:ascii="Cambria Math" w:hAnsi="Cambria Math"/>
          </w:rPr>
          <m:t>OR</m:t>
        </m:r>
        <m:r>
          <w:rPr>
            <w:rFonts w:ascii="Cambria Math" w:hAnsi="Cambria Math"/>
          </w:rPr>
          <m:t xml:space="preserve"> × </m:t>
        </m:r>
        <m:sSub>
          <m:sSubPr>
            <m:ctrlPr>
              <w:rPr>
                <w:rFonts w:ascii="Cambria Math" w:hAnsi="Cambria Math"/>
              </w:rPr>
            </m:ctrlPr>
          </m:sSubPr>
          <m:e>
            <m:r>
              <w:rPr>
                <w:rFonts w:ascii="Cambria Math" w:hAnsi="Cambria Math"/>
              </w:rPr>
              <m:t>N</m:t>
            </m:r>
          </m:e>
          <m:sub>
            <m:r>
              <m:rPr>
                <m:sty m:val="p"/>
              </m:rPr>
              <w:rPr>
                <w:rFonts w:ascii="Cambria Math" w:hAnsi="Cambria Math"/>
              </w:rPr>
              <m:t>dom</m:t>
            </m:r>
          </m:sub>
        </m:sSub>
        <m:r>
          <w:rPr>
            <w:rFonts w:ascii="Cambria Math" w:hAnsi="Cambria Math"/>
          </w:rPr>
          <m:t xml:space="preserve"> + 0.54 × </m:t>
        </m:r>
        <m:d>
          <m:dPr>
            <m:ctrlPr>
              <w:rPr>
                <w:rFonts w:ascii="Cambria Math" w:hAnsi="Cambria Math"/>
              </w:rPr>
            </m:ctrlPr>
          </m:dPr>
          <m:e>
            <m:sSub>
              <m:sSubPr>
                <m:ctrlPr>
                  <w:rPr>
                    <w:rFonts w:ascii="Cambria Math" w:hAnsi="Cambria Math"/>
                  </w:rPr>
                </m:ctrlPr>
              </m:sSubPr>
              <m:e>
                <m:r>
                  <w:rPr>
                    <w:rFonts w:ascii="Cambria Math" w:hAnsi="Cambria Math"/>
                  </w:rPr>
                  <m:t>U</m:t>
                </m:r>
              </m:e>
              <m:sub>
                <m:r>
                  <m:rPr>
                    <m:sty m:val="p"/>
                  </m:rPr>
                  <w:rPr>
                    <w:rFonts w:ascii="Cambria Math" w:hAnsi="Cambria Math"/>
                  </w:rPr>
                  <m:t>nd</m:t>
                </m:r>
              </m:sub>
            </m:sSub>
            <m:sSub>
              <m:sSubPr>
                <m:ctrlPr>
                  <w:rPr>
                    <w:rFonts w:ascii="Cambria Math" w:hAnsi="Cambria Math"/>
                  </w:rPr>
                </m:ctrlPr>
              </m:sSubPr>
              <m:e>
                <m:r>
                  <w:rPr>
                    <w:rFonts w:ascii="Cambria Math" w:hAnsi="Cambria Math"/>
                  </w:rPr>
                  <m:t>N</m:t>
                </m:r>
              </m:e>
              <m:sub>
                <m:r>
                  <m:rPr>
                    <m:sty m:val="p"/>
                  </m:rPr>
                  <w:rPr>
                    <w:rFonts w:ascii="Cambria Math" w:hAnsi="Cambria Math"/>
                  </w:rPr>
                  <m:t>nd</m:t>
                </m:r>
              </m:sub>
            </m:sSub>
            <m:r>
              <w:rPr>
                <w:rFonts w:ascii="Cambria Math" w:hAnsi="Cambria Math"/>
              </w:rPr>
              <m:t xml:space="preserve"> + </m:t>
            </m:r>
            <m:sSub>
              <m:sSubPr>
                <m:ctrlPr>
                  <w:rPr>
                    <w:rFonts w:ascii="Cambria Math" w:hAnsi="Cambria Math"/>
                  </w:rPr>
                </m:ctrlPr>
              </m:sSubPr>
              <m:e>
                <m:r>
                  <w:rPr>
                    <w:rFonts w:ascii="Cambria Math" w:hAnsi="Cambria Math"/>
                  </w:rPr>
                  <m:t>U</m:t>
                </m:r>
              </m:e>
              <m:sub>
                <m:r>
                  <m:rPr>
                    <m:sty m:val="p"/>
                  </m:rPr>
                  <w:rPr>
                    <w:rFonts w:ascii="Cambria Math" w:hAnsi="Cambria Math"/>
                  </w:rPr>
                  <m:t>gov</m:t>
                </m:r>
              </m:sub>
            </m:sSub>
            <m:sSub>
              <m:sSubPr>
                <m:ctrlPr>
                  <w:rPr>
                    <w:rFonts w:ascii="Cambria Math" w:hAnsi="Cambria Math"/>
                  </w:rPr>
                </m:ctrlPr>
              </m:sSubPr>
              <m:e>
                <m:r>
                  <w:rPr>
                    <w:rFonts w:ascii="Cambria Math" w:hAnsi="Cambria Math"/>
                  </w:rPr>
                  <m:t>N</m:t>
                </m:r>
              </m:e>
              <m:sub>
                <m:r>
                  <m:rPr>
                    <m:sty m:val="p"/>
                  </m:rPr>
                  <w:rPr>
                    <w:rFonts w:ascii="Cambria Math" w:hAnsi="Cambria Math"/>
                  </w:rPr>
                  <m:t>gov</m:t>
                </m:r>
              </m:sub>
            </m:sSub>
            <m:r>
              <w:rPr>
                <w:rFonts w:ascii="Cambria Math" w:hAnsi="Cambria Math"/>
              </w:rPr>
              <m:t xml:space="preserve"> + 93</m:t>
            </m:r>
            <m:sSub>
              <m:sSubPr>
                <m:ctrlPr>
                  <w:rPr>
                    <w:rFonts w:ascii="Cambria Math" w:hAnsi="Cambria Math"/>
                  </w:rPr>
                </m:ctrlPr>
              </m:sSubPr>
              <m:e>
                <m:r>
                  <w:rPr>
                    <w:rFonts w:ascii="Cambria Math" w:hAnsi="Cambria Math"/>
                  </w:rPr>
                  <m:t>N</m:t>
                </m:r>
              </m:e>
              <m:sub>
                <m:r>
                  <m:rPr>
                    <m:sty m:val="p"/>
                  </m:rPr>
                  <w:rPr>
                    <w:rFonts w:ascii="Cambria Math" w:hAnsi="Cambria Math"/>
                  </w:rPr>
                  <m:t>w</m:t>
                </m:r>
              </m:sub>
            </m:sSub>
          </m:e>
        </m:d>
      </m:oMath>
      <w:r>
        <w:tab/>
        <w:t>(11)</w:t>
      </w:r>
    </w:p>
    <w:p w14:paraId="0C3DC7C6" w14:textId="77777777" w:rsidR="00027D08" w:rsidRDefault="004629CD">
      <w:pPr>
        <w:spacing w:after="0"/>
        <w:ind w:left="567"/>
      </w:pPr>
      <w:r>
        <w:rPr>
          <w:i/>
          <w:sz w:val="19"/>
        </w:rPr>
        <w:t>Q plot</w:t>
      </w:r>
      <w:r>
        <w:rPr>
          <w:sz w:val="19"/>
        </w:rPr>
        <w:t>:  average sewage flow of the plot in 2024, l/d</w:t>
      </w:r>
    </w:p>
    <w:p w14:paraId="3925BF89" w14:textId="77777777" w:rsidR="00027D08" w:rsidRDefault="004629CD">
      <w:pPr>
        <w:spacing w:after="0"/>
        <w:ind w:left="567"/>
      </w:pPr>
      <w:r>
        <w:rPr>
          <w:i/>
          <w:sz w:val="19"/>
        </w:rPr>
        <w:lastRenderedPageBreak/>
        <w:t>OR</w:t>
      </w:r>
      <w:r>
        <w:rPr>
          <w:sz w:val="19"/>
        </w:rPr>
        <w:t>:  occupancy rate adopted for the settlement (Section 4.1.4), persons per property</w:t>
      </w:r>
    </w:p>
    <w:p w14:paraId="7831C4FB" w14:textId="77777777" w:rsidR="00027D08" w:rsidRDefault="004629CD">
      <w:pPr>
        <w:spacing w:after="0"/>
        <w:ind w:left="567"/>
      </w:pPr>
      <w:r>
        <w:rPr>
          <w:i/>
          <w:sz w:val="19"/>
        </w:rPr>
        <w:t>N dom</w:t>
      </w:r>
      <w:r>
        <w:rPr>
          <w:sz w:val="19"/>
        </w:rPr>
        <w:t>:  domestic meters on the plot, one property each</w:t>
      </w:r>
    </w:p>
    <w:p w14:paraId="285EC5B3" w14:textId="77777777" w:rsidR="00027D08" w:rsidRDefault="004629CD">
      <w:pPr>
        <w:spacing w:after="0"/>
        <w:ind w:left="567"/>
      </w:pPr>
      <w:r>
        <w:rPr>
          <w:i/>
          <w:sz w:val="19"/>
        </w:rPr>
        <w:t>U nd</w:t>
      </w:r>
      <w:r>
        <w:rPr>
          <w:sz w:val="19"/>
        </w:rPr>
        <w:t>:  non-domestic water per shop meter in the settlement, l/d per meter</w:t>
      </w:r>
    </w:p>
    <w:p w14:paraId="56D328E3" w14:textId="77777777" w:rsidR="00027D08" w:rsidRDefault="004629CD">
      <w:pPr>
        <w:spacing w:after="0"/>
        <w:ind w:left="567"/>
      </w:pPr>
      <w:r>
        <w:rPr>
          <w:i/>
          <w:sz w:val="19"/>
        </w:rPr>
        <w:t>N nd</w:t>
      </w:r>
      <w:r>
        <w:rPr>
          <w:sz w:val="19"/>
        </w:rPr>
        <w:t>:  non-domestic meters on the plot; none counted on an estate plot</w:t>
      </w:r>
    </w:p>
    <w:p w14:paraId="7DD46387" w14:textId="77777777" w:rsidR="00027D08" w:rsidRDefault="004629CD">
      <w:pPr>
        <w:spacing w:after="0"/>
        <w:ind w:left="567"/>
      </w:pPr>
      <w:r>
        <w:rPr>
          <w:i/>
          <w:sz w:val="19"/>
        </w:rPr>
        <w:t>U gov</w:t>
      </w:r>
      <w:r>
        <w:rPr>
          <w:sz w:val="19"/>
        </w:rPr>
        <w:t xml:space="preserve">:  governmental water per government meter in the settlement, l/d per </w:t>
      </w:r>
      <w:r>
        <w:rPr>
          <w:sz w:val="19"/>
        </w:rPr>
        <w:t>meter</w:t>
      </w:r>
    </w:p>
    <w:p w14:paraId="57FB34CB" w14:textId="77777777" w:rsidR="00027D08" w:rsidRDefault="004629CD">
      <w:pPr>
        <w:spacing w:after="0"/>
        <w:ind w:left="567"/>
      </w:pPr>
      <w:r>
        <w:rPr>
          <w:i/>
          <w:sz w:val="19"/>
        </w:rPr>
        <w:t>N gov</w:t>
      </w:r>
      <w:r>
        <w:rPr>
          <w:sz w:val="19"/>
        </w:rPr>
        <w:t>:  government meters on the plot; none counted on an estate plot</w:t>
      </w:r>
    </w:p>
    <w:p w14:paraId="5B25283C" w14:textId="77777777" w:rsidR="00027D08" w:rsidRDefault="004629CD">
      <w:pPr>
        <w:ind w:left="567"/>
      </w:pPr>
      <w:r>
        <w:rPr>
          <w:i/>
          <w:sz w:val="19"/>
        </w:rPr>
        <w:t>N w</w:t>
      </w:r>
      <w:r>
        <w:rPr>
          <w:sz w:val="19"/>
        </w:rPr>
        <w:t>:  workers on an industrial-estate plot</w:t>
      </w:r>
    </w:p>
    <w:p w14:paraId="3B85737E" w14:textId="77777777" w:rsidR="00027D08" w:rsidRDefault="004629CD">
      <w:r>
        <w:t>The unit rates are the settlement's non-domestic and governmental shares, divided equally among the meters that carry them:</w:t>
      </w:r>
    </w:p>
    <w:p w14:paraId="09AC7F9E" w14:textId="77777777" w:rsidR="00027D08" w:rsidRDefault="004629CD">
      <w:pPr>
        <w:keepNext/>
        <w:tabs>
          <w:tab w:val="center" w:pos="4320"/>
          <w:tab w:val="right" w:pos="8640"/>
        </w:tabs>
        <w:spacing w:before="120"/>
      </w:pPr>
      <w:r>
        <w:tab/>
      </w:r>
      <m:oMath>
        <m:sSub>
          <m:sSubPr>
            <m:ctrlPr>
              <w:rPr>
                <w:rFonts w:ascii="Cambria Math" w:hAnsi="Cambria Math"/>
              </w:rPr>
            </m:ctrlPr>
          </m:sSubPr>
          <m:e>
            <m:r>
              <w:rPr>
                <w:rFonts w:ascii="Cambria Math" w:hAnsi="Cambria Math"/>
              </w:rPr>
              <m:t>U</m:t>
            </m:r>
          </m:e>
          <m:sub>
            <m:r>
              <m:rPr>
                <m:sty m:val="p"/>
              </m:rPr>
              <w:rPr>
                <w:rFonts w:ascii="Cambria Math" w:hAnsi="Cambria Math"/>
              </w:rPr>
              <m:t>nd</m:t>
            </m:r>
          </m:sub>
        </m:sSub>
        <m:r>
          <w:rPr>
            <w:rFonts w:ascii="Cambria Math" w:hAnsi="Cambria Math"/>
          </w:rPr>
          <m:t xml:space="preserve"> = </m:t>
        </m:r>
        <m:f>
          <m:fPr>
            <m:ctrlPr>
              <w:rPr>
                <w:rFonts w:ascii="Cambria Math" w:hAnsi="Cambria Math"/>
              </w:rPr>
            </m:ctrlPr>
          </m:fPr>
          <m:num>
            <m:r>
              <w:rPr>
                <w:rFonts w:ascii="Cambria Math" w:hAnsi="Cambria Math"/>
              </w:rPr>
              <m:t xml:space="preserve">0.22 × 164 × </m:t>
            </m:r>
            <m:sSub>
              <m:sSubPr>
                <m:ctrlPr>
                  <w:rPr>
                    <w:rFonts w:ascii="Cambria Math" w:hAnsi="Cambria Math"/>
                  </w:rPr>
                </m:ctrlPr>
              </m:sSubPr>
              <m:e>
                <m:r>
                  <w:rPr>
                    <w:rFonts w:ascii="Cambria Math" w:hAnsi="Cambria Math"/>
                  </w:rPr>
                  <m:t>P</m:t>
                </m:r>
              </m:e>
              <m:sub>
                <m:r>
                  <m:rPr>
                    <m:sty m:val="p"/>
                  </m:rPr>
                  <w:rPr>
                    <w:rFonts w:ascii="Cambria Math" w:hAnsi="Cambria Math"/>
                  </w:rPr>
                  <m:t>s</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nd,s</m:t>
                </m:r>
              </m:sub>
            </m:sSub>
          </m:den>
        </m:f>
      </m:oMath>
      <w:r>
        <w:tab/>
        <w:t>(12)</w:t>
      </w:r>
    </w:p>
    <w:p w14:paraId="39A897E1" w14:textId="77777777" w:rsidR="00027D08" w:rsidRDefault="004629CD">
      <w:pPr>
        <w:spacing w:after="0"/>
        <w:ind w:left="567"/>
      </w:pPr>
      <w:r>
        <w:rPr>
          <w:i/>
          <w:sz w:val="19"/>
        </w:rPr>
        <w:t>P s</w:t>
      </w:r>
      <w:r>
        <w:rPr>
          <w:sz w:val="19"/>
        </w:rPr>
        <w:t>:  people of the settlement in 2024</w:t>
      </w:r>
    </w:p>
    <w:p w14:paraId="13D77785" w14:textId="77777777" w:rsidR="00027D08" w:rsidRDefault="004629CD">
      <w:pPr>
        <w:ind w:left="567"/>
      </w:pPr>
      <w:r>
        <w:rPr>
          <w:i/>
          <w:sz w:val="19"/>
        </w:rPr>
        <w:t>N nd,s</w:t>
      </w:r>
      <w:r>
        <w:rPr>
          <w:sz w:val="19"/>
        </w:rPr>
        <w:t>:  shop meters of the settlement outside the industrial estates</w:t>
      </w:r>
    </w:p>
    <w:p w14:paraId="4C10E88E" w14:textId="77777777" w:rsidR="00027D08" w:rsidRDefault="004629CD">
      <w:pPr>
        <w:keepNext/>
        <w:tabs>
          <w:tab w:val="center" w:pos="4320"/>
          <w:tab w:val="right" w:pos="8640"/>
        </w:tabs>
        <w:spacing w:before="120"/>
      </w:pPr>
      <w:r>
        <w:tab/>
      </w:r>
      <m:oMath>
        <m:sSub>
          <m:sSubPr>
            <m:ctrlPr>
              <w:rPr>
                <w:rFonts w:ascii="Cambria Math" w:hAnsi="Cambria Math"/>
              </w:rPr>
            </m:ctrlPr>
          </m:sSubPr>
          <m:e>
            <m:r>
              <w:rPr>
                <w:rFonts w:ascii="Cambria Math" w:hAnsi="Cambria Math"/>
              </w:rPr>
              <m:t>U</m:t>
            </m:r>
          </m:e>
          <m:sub>
            <m:r>
              <m:rPr>
                <m:sty m:val="p"/>
              </m:rPr>
              <w:rPr>
                <w:rFonts w:ascii="Cambria Math" w:hAnsi="Cambria Math"/>
              </w:rPr>
              <m:t>gov</m:t>
            </m:r>
          </m:sub>
        </m:sSub>
        <m:r>
          <w:rPr>
            <w:rFonts w:ascii="Cambria Math" w:hAnsi="Cambria Math"/>
          </w:rPr>
          <m:t xml:space="preserve"> = </m:t>
        </m:r>
        <m:f>
          <m:fPr>
            <m:ctrlPr>
              <w:rPr>
                <w:rFonts w:ascii="Cambria Math" w:hAnsi="Cambria Math"/>
              </w:rPr>
            </m:ctrlPr>
          </m:fPr>
          <m:num>
            <m:r>
              <w:rPr>
                <w:rFonts w:ascii="Cambria Math" w:hAnsi="Cambria Math"/>
              </w:rPr>
              <m:t xml:space="preserve">0.14 × 164 × </m:t>
            </m:r>
            <m:sSub>
              <m:sSubPr>
                <m:ctrlPr>
                  <w:rPr>
                    <w:rFonts w:ascii="Cambria Math" w:hAnsi="Cambria Math"/>
                  </w:rPr>
                </m:ctrlPr>
              </m:sSubPr>
              <m:e>
                <m:r>
                  <w:rPr>
                    <w:rFonts w:ascii="Cambria Math" w:hAnsi="Cambria Math"/>
                  </w:rPr>
                  <m:t>P</m:t>
                </m:r>
              </m:e>
              <m:sub>
                <m:r>
                  <m:rPr>
                    <m:sty m:val="p"/>
                  </m:rPr>
                  <w:rPr>
                    <w:rFonts w:ascii="Cambria Math" w:hAnsi="Cambria Math"/>
                  </w:rPr>
                  <m:t>s</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gov,s</m:t>
                </m:r>
              </m:sub>
            </m:sSub>
          </m:den>
        </m:f>
      </m:oMath>
      <w:r>
        <w:tab/>
        <w:t>(13)</w:t>
      </w:r>
    </w:p>
    <w:p w14:paraId="3FB6751D" w14:textId="77777777" w:rsidR="00027D08" w:rsidRDefault="004629CD">
      <w:pPr>
        <w:ind w:left="567"/>
      </w:pPr>
      <w:r>
        <w:rPr>
          <w:i/>
          <w:sz w:val="19"/>
        </w:rPr>
        <w:t>N gov,s</w:t>
      </w:r>
      <w:r>
        <w:rPr>
          <w:sz w:val="19"/>
        </w:rPr>
        <w:t>:  government meters of the settlement outside the industrial estates</w:t>
      </w:r>
    </w:p>
    <w:p w14:paraId="55B7B818" w14:textId="77777777" w:rsidR="00027D08" w:rsidRDefault="004629CD">
      <w:r>
        <w:t>The estates' meters take no share of the pool; an estate plot carries its workers at 93 litres a day, and the properties on it, if any, at the domestic rate. A settlement with no shop or government meter outside the estates keeps that share on its houses, in proportion to their people. A future plot carries the people it houses in the year at 171.3 litres a day each, all three streams together, since where its shops will stand is not known.</w:t>
      </w:r>
      <w:r>
        <w:rPr>
          <w:rStyle w:val="FootnoteReference"/>
        </w:rPr>
        <w:footnoteReference w:id="50"/>
      </w:r>
    </w:p>
    <w:p w14:paraId="041E5367" w14:textId="77777777" w:rsidR="00027D08" w:rsidRDefault="004629CD">
      <w:r>
        <w:t>The shares and the unit rates of every settlement are set out below. The sum of the plots equals the settlement in every column.</w:t>
      </w:r>
      <w:r>
        <w:rPr>
          <w:rStyle w:val="FootnoteReference"/>
        </w:rPr>
        <w:footnoteReference w:id="51"/>
      </w:r>
    </w:p>
    <w:p w14:paraId="1A72525D" w14:textId="0BA8EB17" w:rsidR="00027D08" w:rsidRDefault="004629CD">
      <w:pPr>
        <w:pStyle w:val="Caption"/>
        <w:keepNext/>
        <w:spacing w:before="160" w:after="60"/>
        <w:jc w:val="center"/>
      </w:pPr>
      <w:bookmarkStart w:id="118" w:name="_Toc240504651"/>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29</w:t>
      </w:r>
      <w:r>
        <w:rPr>
          <w:i/>
          <w:color w:val="5A5A5A"/>
        </w:rPr>
        <w:fldChar w:fldCharType="end"/>
      </w:r>
      <w:r>
        <w:rPr>
          <w:i/>
          <w:color w:val="5A5A5A"/>
        </w:rPr>
        <w:t>.   Water shares and unit rates by settlement, 2024</w:t>
      </w:r>
      <w:bookmarkEnd w:id="11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CellMar>
          <w:left w:w="45" w:type="dxa"/>
          <w:right w:w="45" w:type="dxa"/>
        </w:tblCellMar>
        <w:tblLook w:val="04A0" w:firstRow="1" w:lastRow="0" w:firstColumn="1" w:lastColumn="0" w:noHBand="0" w:noVBand="1"/>
      </w:tblPr>
      <w:tblGrid>
        <w:gridCol w:w="1505"/>
        <w:gridCol w:w="720"/>
        <w:gridCol w:w="785"/>
        <w:gridCol w:w="981"/>
        <w:gridCol w:w="1112"/>
        <w:gridCol w:w="654"/>
        <w:gridCol w:w="1047"/>
        <w:gridCol w:w="916"/>
        <w:gridCol w:w="1047"/>
        <w:gridCol w:w="654"/>
        <w:gridCol w:w="785"/>
      </w:tblGrid>
      <w:tr w:rsidR="00027D08" w14:paraId="63A939CC" w14:textId="77777777">
        <w:trPr>
          <w:cantSplit/>
          <w:tblHeader/>
          <w:jc w:val="center"/>
        </w:trPr>
        <w:tc>
          <w:tcPr>
            <w:tcW w:w="1505" w:type="dxa"/>
            <w:shd w:val="clear" w:color="auto" w:fill="1F497D"/>
          </w:tcPr>
          <w:p w14:paraId="2ECE7940" w14:textId="77777777" w:rsidR="00027D08" w:rsidRDefault="004629CD">
            <w:pPr>
              <w:spacing w:before="40" w:after="40"/>
              <w:rPr>
                <w:sz w:val="14"/>
                <w:szCs w:val="14"/>
              </w:rPr>
            </w:pPr>
            <w:r>
              <w:rPr>
                <w:b/>
                <w:color w:val="FFFFFF"/>
                <w:sz w:val="13"/>
              </w:rPr>
              <w:t>Settlement</w:t>
            </w:r>
          </w:p>
        </w:tc>
        <w:tc>
          <w:tcPr>
            <w:tcW w:w="720" w:type="dxa"/>
            <w:shd w:val="clear" w:color="auto" w:fill="1F497D"/>
          </w:tcPr>
          <w:p w14:paraId="420E6052" w14:textId="77777777" w:rsidR="00027D08" w:rsidRDefault="004629CD">
            <w:pPr>
              <w:spacing w:before="40" w:after="40"/>
              <w:jc w:val="center"/>
              <w:rPr>
                <w:sz w:val="14"/>
                <w:szCs w:val="14"/>
              </w:rPr>
            </w:pPr>
            <w:r>
              <w:rPr>
                <w:b/>
                <w:color w:val="FFFFFF"/>
                <w:sz w:val="13"/>
              </w:rPr>
              <w:t>People</w:t>
            </w:r>
          </w:p>
        </w:tc>
        <w:tc>
          <w:tcPr>
            <w:tcW w:w="785" w:type="dxa"/>
            <w:shd w:val="clear" w:color="auto" w:fill="1F497D"/>
          </w:tcPr>
          <w:p w14:paraId="3C91FBFC" w14:textId="77777777" w:rsidR="00027D08" w:rsidRDefault="004629CD">
            <w:pPr>
              <w:spacing w:before="40" w:after="40"/>
              <w:jc w:val="center"/>
              <w:rPr>
                <w:sz w:val="14"/>
                <w:szCs w:val="14"/>
              </w:rPr>
            </w:pPr>
            <w:r>
              <w:rPr>
                <w:b/>
                <w:color w:val="FFFFFF"/>
                <w:sz w:val="13"/>
              </w:rPr>
              <w:t>Domestic m³/d</w:t>
            </w:r>
          </w:p>
        </w:tc>
        <w:tc>
          <w:tcPr>
            <w:tcW w:w="981" w:type="dxa"/>
            <w:shd w:val="clear" w:color="auto" w:fill="1F497D"/>
          </w:tcPr>
          <w:p w14:paraId="477CD65A" w14:textId="77777777" w:rsidR="00027D08" w:rsidRDefault="004629CD">
            <w:pPr>
              <w:spacing w:before="40" w:after="40"/>
              <w:jc w:val="center"/>
              <w:rPr>
                <w:sz w:val="14"/>
                <w:szCs w:val="14"/>
              </w:rPr>
            </w:pPr>
            <w:r>
              <w:rPr>
                <w:b/>
                <w:color w:val="FFFFFF"/>
                <w:sz w:val="13"/>
              </w:rPr>
              <w:t>Non-domestic share m³/d</w:t>
            </w:r>
          </w:p>
        </w:tc>
        <w:tc>
          <w:tcPr>
            <w:tcW w:w="1112" w:type="dxa"/>
            <w:shd w:val="clear" w:color="auto" w:fill="1F497D"/>
          </w:tcPr>
          <w:p w14:paraId="1B381270" w14:textId="77777777" w:rsidR="00027D08" w:rsidRDefault="004629CD">
            <w:pPr>
              <w:spacing w:before="40" w:after="40"/>
              <w:jc w:val="center"/>
              <w:rPr>
                <w:sz w:val="14"/>
                <w:szCs w:val="14"/>
              </w:rPr>
            </w:pPr>
            <w:r>
              <w:rPr>
                <w:b/>
                <w:color w:val="FFFFFF"/>
                <w:sz w:val="13"/>
              </w:rPr>
              <w:t>Governmental share m³/d</w:t>
            </w:r>
          </w:p>
        </w:tc>
        <w:tc>
          <w:tcPr>
            <w:tcW w:w="654" w:type="dxa"/>
            <w:shd w:val="clear" w:color="auto" w:fill="1F497D"/>
          </w:tcPr>
          <w:p w14:paraId="51282110" w14:textId="77777777" w:rsidR="00027D08" w:rsidRDefault="004629CD">
            <w:pPr>
              <w:spacing w:before="40" w:after="40"/>
              <w:jc w:val="center"/>
              <w:rPr>
                <w:sz w:val="14"/>
                <w:szCs w:val="14"/>
              </w:rPr>
            </w:pPr>
            <w:r>
              <w:rPr>
                <w:b/>
                <w:color w:val="FFFFFF"/>
                <w:sz w:val="13"/>
              </w:rPr>
              <w:t>Shop meters</w:t>
            </w:r>
          </w:p>
        </w:tc>
        <w:tc>
          <w:tcPr>
            <w:tcW w:w="1047" w:type="dxa"/>
            <w:shd w:val="clear" w:color="auto" w:fill="1F497D"/>
          </w:tcPr>
          <w:p w14:paraId="0B893C81" w14:textId="77777777" w:rsidR="00027D08" w:rsidRDefault="004629CD">
            <w:pPr>
              <w:spacing w:before="40" w:after="40"/>
              <w:jc w:val="center"/>
              <w:rPr>
                <w:sz w:val="14"/>
                <w:szCs w:val="14"/>
              </w:rPr>
            </w:pPr>
            <w:r>
              <w:rPr>
                <w:b/>
                <w:color w:val="FFFFFF"/>
                <w:sz w:val="13"/>
              </w:rPr>
              <w:t>Government meters</w:t>
            </w:r>
          </w:p>
        </w:tc>
        <w:tc>
          <w:tcPr>
            <w:tcW w:w="916" w:type="dxa"/>
            <w:shd w:val="clear" w:color="auto" w:fill="1F497D"/>
          </w:tcPr>
          <w:p w14:paraId="2AE2E49A" w14:textId="77777777" w:rsidR="00027D08" w:rsidRDefault="004629CD">
            <w:pPr>
              <w:spacing w:before="40" w:after="40"/>
              <w:jc w:val="center"/>
              <w:rPr>
                <w:sz w:val="14"/>
                <w:szCs w:val="14"/>
              </w:rPr>
            </w:pPr>
            <w:r>
              <w:rPr>
                <w:b/>
                <w:color w:val="FFFFFF"/>
                <w:sz w:val="13"/>
              </w:rPr>
              <w:t>l/d per shop meter</w:t>
            </w:r>
          </w:p>
        </w:tc>
        <w:tc>
          <w:tcPr>
            <w:tcW w:w="1047" w:type="dxa"/>
            <w:shd w:val="clear" w:color="auto" w:fill="1F497D"/>
          </w:tcPr>
          <w:p w14:paraId="5D68A336" w14:textId="77777777" w:rsidR="00027D08" w:rsidRDefault="004629CD">
            <w:pPr>
              <w:spacing w:before="40" w:after="40"/>
              <w:jc w:val="center"/>
              <w:rPr>
                <w:sz w:val="14"/>
                <w:szCs w:val="14"/>
              </w:rPr>
            </w:pPr>
            <w:r>
              <w:rPr>
                <w:b/>
                <w:color w:val="FFFFFF"/>
                <w:sz w:val="13"/>
              </w:rPr>
              <w:t>l/d per government meter</w:t>
            </w:r>
          </w:p>
        </w:tc>
        <w:tc>
          <w:tcPr>
            <w:tcW w:w="654" w:type="dxa"/>
            <w:shd w:val="clear" w:color="auto" w:fill="1F497D"/>
          </w:tcPr>
          <w:p w14:paraId="124A4276" w14:textId="77777777" w:rsidR="00027D08" w:rsidRDefault="004629CD">
            <w:pPr>
              <w:spacing w:before="40" w:after="40"/>
              <w:jc w:val="center"/>
              <w:rPr>
                <w:sz w:val="14"/>
                <w:szCs w:val="14"/>
              </w:rPr>
            </w:pPr>
            <w:r>
              <w:rPr>
                <w:b/>
                <w:color w:val="FFFFFF"/>
                <w:sz w:val="13"/>
              </w:rPr>
              <w:t>Estates m³/d</w:t>
            </w:r>
          </w:p>
        </w:tc>
        <w:tc>
          <w:tcPr>
            <w:tcW w:w="785" w:type="dxa"/>
            <w:shd w:val="clear" w:color="auto" w:fill="1F497D"/>
          </w:tcPr>
          <w:p w14:paraId="45E4554D" w14:textId="77777777" w:rsidR="00027D08" w:rsidRDefault="004629CD">
            <w:pPr>
              <w:spacing w:before="40" w:after="40"/>
              <w:jc w:val="center"/>
              <w:rPr>
                <w:sz w:val="14"/>
                <w:szCs w:val="14"/>
              </w:rPr>
            </w:pPr>
            <w:r>
              <w:rPr>
                <w:b/>
                <w:color w:val="FFFFFF"/>
                <w:sz w:val="13"/>
              </w:rPr>
              <w:t>Sewage m³/d</w:t>
            </w:r>
          </w:p>
        </w:tc>
      </w:tr>
      <w:tr w:rsidR="00027D08" w14:paraId="3A24A2CA" w14:textId="77777777">
        <w:trPr>
          <w:cantSplit/>
          <w:jc w:val="center"/>
        </w:trPr>
        <w:tc>
          <w:tcPr>
            <w:tcW w:w="1505" w:type="dxa"/>
          </w:tcPr>
          <w:p w14:paraId="6E1B243E" w14:textId="77777777" w:rsidR="00027D08" w:rsidRDefault="004629CD">
            <w:pPr>
              <w:spacing w:before="30" w:after="30"/>
              <w:rPr>
                <w:sz w:val="14"/>
                <w:szCs w:val="14"/>
              </w:rPr>
            </w:pPr>
            <w:r>
              <w:rPr>
                <w:sz w:val="13"/>
              </w:rPr>
              <w:t>Ibri</w:t>
            </w:r>
          </w:p>
        </w:tc>
        <w:tc>
          <w:tcPr>
            <w:tcW w:w="720" w:type="dxa"/>
          </w:tcPr>
          <w:p w14:paraId="224A5643" w14:textId="77777777" w:rsidR="00027D08" w:rsidRDefault="004629CD">
            <w:pPr>
              <w:spacing w:before="30" w:after="30"/>
              <w:jc w:val="center"/>
              <w:rPr>
                <w:sz w:val="14"/>
                <w:szCs w:val="14"/>
              </w:rPr>
            </w:pPr>
            <w:r>
              <w:rPr>
                <w:sz w:val="13"/>
              </w:rPr>
              <w:t>67,106</w:t>
            </w:r>
          </w:p>
        </w:tc>
        <w:tc>
          <w:tcPr>
            <w:tcW w:w="785" w:type="dxa"/>
          </w:tcPr>
          <w:p w14:paraId="18DC0602" w14:textId="77777777" w:rsidR="00027D08" w:rsidRDefault="004629CD">
            <w:pPr>
              <w:spacing w:before="30" w:after="30"/>
              <w:jc w:val="center"/>
              <w:rPr>
                <w:sz w:val="14"/>
                <w:szCs w:val="14"/>
              </w:rPr>
            </w:pPr>
            <w:r>
              <w:rPr>
                <w:sz w:val="13"/>
              </w:rPr>
              <w:t>11,005</w:t>
            </w:r>
          </w:p>
        </w:tc>
        <w:tc>
          <w:tcPr>
            <w:tcW w:w="981" w:type="dxa"/>
          </w:tcPr>
          <w:p w14:paraId="4BDF4102" w14:textId="77777777" w:rsidR="00027D08" w:rsidRDefault="004629CD">
            <w:pPr>
              <w:spacing w:before="30" w:after="30"/>
              <w:jc w:val="center"/>
              <w:rPr>
                <w:sz w:val="14"/>
                <w:szCs w:val="14"/>
              </w:rPr>
            </w:pPr>
            <w:r>
              <w:rPr>
                <w:sz w:val="13"/>
              </w:rPr>
              <w:t>2,421</w:t>
            </w:r>
          </w:p>
        </w:tc>
        <w:tc>
          <w:tcPr>
            <w:tcW w:w="1112" w:type="dxa"/>
          </w:tcPr>
          <w:p w14:paraId="4ECDD21A" w14:textId="77777777" w:rsidR="00027D08" w:rsidRDefault="004629CD">
            <w:pPr>
              <w:spacing w:before="30" w:after="30"/>
              <w:jc w:val="center"/>
              <w:rPr>
                <w:sz w:val="14"/>
                <w:szCs w:val="14"/>
              </w:rPr>
            </w:pPr>
            <w:r>
              <w:rPr>
                <w:sz w:val="13"/>
              </w:rPr>
              <w:t>1,541</w:t>
            </w:r>
          </w:p>
        </w:tc>
        <w:tc>
          <w:tcPr>
            <w:tcW w:w="654" w:type="dxa"/>
          </w:tcPr>
          <w:p w14:paraId="49020A42" w14:textId="77777777" w:rsidR="00027D08" w:rsidRDefault="004629CD">
            <w:pPr>
              <w:spacing w:before="30" w:after="30"/>
              <w:jc w:val="center"/>
              <w:rPr>
                <w:sz w:val="14"/>
                <w:szCs w:val="14"/>
              </w:rPr>
            </w:pPr>
            <w:r>
              <w:rPr>
                <w:sz w:val="13"/>
              </w:rPr>
              <w:t>4,747</w:t>
            </w:r>
          </w:p>
        </w:tc>
        <w:tc>
          <w:tcPr>
            <w:tcW w:w="1047" w:type="dxa"/>
          </w:tcPr>
          <w:p w14:paraId="6E506582" w14:textId="77777777" w:rsidR="00027D08" w:rsidRDefault="004629CD">
            <w:pPr>
              <w:spacing w:before="30" w:after="30"/>
              <w:jc w:val="center"/>
              <w:rPr>
                <w:sz w:val="14"/>
                <w:szCs w:val="14"/>
              </w:rPr>
            </w:pPr>
            <w:r>
              <w:rPr>
                <w:sz w:val="13"/>
              </w:rPr>
              <w:t>461</w:t>
            </w:r>
          </w:p>
        </w:tc>
        <w:tc>
          <w:tcPr>
            <w:tcW w:w="916" w:type="dxa"/>
          </w:tcPr>
          <w:p w14:paraId="1D531CC5" w14:textId="77777777" w:rsidR="00027D08" w:rsidRDefault="004629CD">
            <w:pPr>
              <w:spacing w:before="30" w:after="30"/>
              <w:jc w:val="center"/>
              <w:rPr>
                <w:sz w:val="14"/>
                <w:szCs w:val="14"/>
              </w:rPr>
            </w:pPr>
            <w:r>
              <w:rPr>
                <w:sz w:val="13"/>
              </w:rPr>
              <w:t>510</w:t>
            </w:r>
          </w:p>
        </w:tc>
        <w:tc>
          <w:tcPr>
            <w:tcW w:w="1047" w:type="dxa"/>
          </w:tcPr>
          <w:p w14:paraId="188384D1" w14:textId="77777777" w:rsidR="00027D08" w:rsidRDefault="004629CD">
            <w:pPr>
              <w:spacing w:before="30" w:after="30"/>
              <w:jc w:val="center"/>
              <w:rPr>
                <w:sz w:val="14"/>
                <w:szCs w:val="14"/>
              </w:rPr>
            </w:pPr>
            <w:r>
              <w:rPr>
                <w:sz w:val="13"/>
              </w:rPr>
              <w:t>3,342</w:t>
            </w:r>
          </w:p>
        </w:tc>
        <w:tc>
          <w:tcPr>
            <w:tcW w:w="654" w:type="dxa"/>
          </w:tcPr>
          <w:p w14:paraId="088AF1D6" w14:textId="77777777" w:rsidR="00027D08" w:rsidRDefault="004629CD">
            <w:pPr>
              <w:spacing w:before="30" w:after="30"/>
              <w:jc w:val="center"/>
              <w:rPr>
                <w:sz w:val="14"/>
                <w:szCs w:val="14"/>
              </w:rPr>
            </w:pPr>
            <w:r>
              <w:rPr>
                <w:sz w:val="13"/>
              </w:rPr>
              <w:t>–</w:t>
            </w:r>
          </w:p>
        </w:tc>
        <w:tc>
          <w:tcPr>
            <w:tcW w:w="785" w:type="dxa"/>
          </w:tcPr>
          <w:p w14:paraId="556C6327" w14:textId="77777777" w:rsidR="00027D08" w:rsidRDefault="004629CD">
            <w:pPr>
              <w:spacing w:before="30" w:after="30"/>
              <w:jc w:val="center"/>
              <w:rPr>
                <w:sz w:val="14"/>
                <w:szCs w:val="14"/>
              </w:rPr>
            </w:pPr>
            <w:r>
              <w:rPr>
                <w:sz w:val="13"/>
              </w:rPr>
              <w:t>11,494</w:t>
            </w:r>
          </w:p>
        </w:tc>
      </w:tr>
      <w:tr w:rsidR="00027D08" w14:paraId="69BA135A" w14:textId="77777777">
        <w:trPr>
          <w:cantSplit/>
          <w:jc w:val="center"/>
        </w:trPr>
        <w:tc>
          <w:tcPr>
            <w:tcW w:w="1505" w:type="dxa"/>
          </w:tcPr>
          <w:p w14:paraId="2A85EE22" w14:textId="77777777" w:rsidR="00027D08" w:rsidRDefault="004629CD">
            <w:pPr>
              <w:spacing w:before="30" w:after="30"/>
              <w:rPr>
                <w:sz w:val="14"/>
                <w:szCs w:val="14"/>
              </w:rPr>
            </w:pPr>
            <w:r>
              <w:rPr>
                <w:sz w:val="13"/>
              </w:rPr>
              <w:t>Ad Dariz</w:t>
            </w:r>
          </w:p>
        </w:tc>
        <w:tc>
          <w:tcPr>
            <w:tcW w:w="720" w:type="dxa"/>
          </w:tcPr>
          <w:p w14:paraId="6F0D6484" w14:textId="77777777" w:rsidR="00027D08" w:rsidRDefault="004629CD">
            <w:pPr>
              <w:spacing w:before="30" w:after="30"/>
              <w:jc w:val="center"/>
              <w:rPr>
                <w:sz w:val="14"/>
                <w:szCs w:val="14"/>
              </w:rPr>
            </w:pPr>
            <w:r>
              <w:rPr>
                <w:sz w:val="13"/>
              </w:rPr>
              <w:t>11,850</w:t>
            </w:r>
          </w:p>
        </w:tc>
        <w:tc>
          <w:tcPr>
            <w:tcW w:w="785" w:type="dxa"/>
          </w:tcPr>
          <w:p w14:paraId="6FD617CF" w14:textId="77777777" w:rsidR="00027D08" w:rsidRDefault="004629CD">
            <w:pPr>
              <w:spacing w:before="30" w:after="30"/>
              <w:jc w:val="center"/>
              <w:rPr>
                <w:sz w:val="14"/>
                <w:szCs w:val="14"/>
              </w:rPr>
            </w:pPr>
            <w:r>
              <w:rPr>
                <w:sz w:val="13"/>
              </w:rPr>
              <w:t>1,943</w:t>
            </w:r>
          </w:p>
        </w:tc>
        <w:tc>
          <w:tcPr>
            <w:tcW w:w="981" w:type="dxa"/>
          </w:tcPr>
          <w:p w14:paraId="035C43C8" w14:textId="77777777" w:rsidR="00027D08" w:rsidRDefault="004629CD">
            <w:pPr>
              <w:spacing w:before="30" w:after="30"/>
              <w:jc w:val="center"/>
              <w:rPr>
                <w:sz w:val="14"/>
                <w:szCs w:val="14"/>
              </w:rPr>
            </w:pPr>
            <w:r>
              <w:rPr>
                <w:sz w:val="13"/>
              </w:rPr>
              <w:t>428</w:t>
            </w:r>
          </w:p>
        </w:tc>
        <w:tc>
          <w:tcPr>
            <w:tcW w:w="1112" w:type="dxa"/>
          </w:tcPr>
          <w:p w14:paraId="05A11292" w14:textId="77777777" w:rsidR="00027D08" w:rsidRDefault="004629CD">
            <w:pPr>
              <w:spacing w:before="30" w:after="30"/>
              <w:jc w:val="center"/>
              <w:rPr>
                <w:sz w:val="14"/>
                <w:szCs w:val="14"/>
              </w:rPr>
            </w:pPr>
            <w:r>
              <w:rPr>
                <w:sz w:val="13"/>
              </w:rPr>
              <w:t>272</w:t>
            </w:r>
          </w:p>
        </w:tc>
        <w:tc>
          <w:tcPr>
            <w:tcW w:w="654" w:type="dxa"/>
          </w:tcPr>
          <w:p w14:paraId="0F522663" w14:textId="77777777" w:rsidR="00027D08" w:rsidRDefault="004629CD">
            <w:pPr>
              <w:spacing w:before="30" w:after="30"/>
              <w:jc w:val="center"/>
              <w:rPr>
                <w:sz w:val="14"/>
                <w:szCs w:val="14"/>
              </w:rPr>
            </w:pPr>
            <w:r>
              <w:rPr>
                <w:sz w:val="13"/>
              </w:rPr>
              <w:t>820</w:t>
            </w:r>
          </w:p>
        </w:tc>
        <w:tc>
          <w:tcPr>
            <w:tcW w:w="1047" w:type="dxa"/>
          </w:tcPr>
          <w:p w14:paraId="5D97520B" w14:textId="77777777" w:rsidR="00027D08" w:rsidRDefault="004629CD">
            <w:pPr>
              <w:spacing w:before="30" w:after="30"/>
              <w:jc w:val="center"/>
              <w:rPr>
                <w:sz w:val="14"/>
                <w:szCs w:val="14"/>
              </w:rPr>
            </w:pPr>
            <w:r>
              <w:rPr>
                <w:sz w:val="13"/>
              </w:rPr>
              <w:t>82</w:t>
            </w:r>
          </w:p>
        </w:tc>
        <w:tc>
          <w:tcPr>
            <w:tcW w:w="916" w:type="dxa"/>
          </w:tcPr>
          <w:p w14:paraId="1133650A" w14:textId="77777777" w:rsidR="00027D08" w:rsidRDefault="004629CD">
            <w:pPr>
              <w:spacing w:before="30" w:after="30"/>
              <w:jc w:val="center"/>
              <w:rPr>
                <w:sz w:val="14"/>
                <w:szCs w:val="14"/>
              </w:rPr>
            </w:pPr>
            <w:r>
              <w:rPr>
                <w:sz w:val="13"/>
              </w:rPr>
              <w:t>521</w:t>
            </w:r>
          </w:p>
        </w:tc>
        <w:tc>
          <w:tcPr>
            <w:tcW w:w="1047" w:type="dxa"/>
          </w:tcPr>
          <w:p w14:paraId="7BB7D977" w14:textId="77777777" w:rsidR="00027D08" w:rsidRDefault="004629CD">
            <w:pPr>
              <w:spacing w:before="30" w:after="30"/>
              <w:jc w:val="center"/>
              <w:rPr>
                <w:sz w:val="14"/>
                <w:szCs w:val="14"/>
              </w:rPr>
            </w:pPr>
            <w:r>
              <w:rPr>
                <w:sz w:val="13"/>
              </w:rPr>
              <w:t>3,318</w:t>
            </w:r>
          </w:p>
        </w:tc>
        <w:tc>
          <w:tcPr>
            <w:tcW w:w="654" w:type="dxa"/>
          </w:tcPr>
          <w:p w14:paraId="571EAA35" w14:textId="77777777" w:rsidR="00027D08" w:rsidRDefault="004629CD">
            <w:pPr>
              <w:spacing w:before="30" w:after="30"/>
              <w:jc w:val="center"/>
              <w:rPr>
                <w:sz w:val="14"/>
                <w:szCs w:val="14"/>
              </w:rPr>
            </w:pPr>
            <w:r>
              <w:rPr>
                <w:sz w:val="13"/>
              </w:rPr>
              <w:t>–</w:t>
            </w:r>
          </w:p>
        </w:tc>
        <w:tc>
          <w:tcPr>
            <w:tcW w:w="785" w:type="dxa"/>
          </w:tcPr>
          <w:p w14:paraId="4E749662" w14:textId="77777777" w:rsidR="00027D08" w:rsidRDefault="004629CD">
            <w:pPr>
              <w:spacing w:before="30" w:after="30"/>
              <w:jc w:val="center"/>
              <w:rPr>
                <w:sz w:val="14"/>
                <w:szCs w:val="14"/>
              </w:rPr>
            </w:pPr>
            <w:r>
              <w:rPr>
                <w:sz w:val="13"/>
              </w:rPr>
              <w:t>2,030</w:t>
            </w:r>
          </w:p>
        </w:tc>
      </w:tr>
      <w:tr w:rsidR="00027D08" w14:paraId="14145B75" w14:textId="77777777">
        <w:trPr>
          <w:cantSplit/>
          <w:jc w:val="center"/>
        </w:trPr>
        <w:tc>
          <w:tcPr>
            <w:tcW w:w="1505" w:type="dxa"/>
          </w:tcPr>
          <w:p w14:paraId="22855729" w14:textId="77777777" w:rsidR="00027D08" w:rsidRDefault="004629CD">
            <w:pPr>
              <w:spacing w:before="30" w:after="30"/>
              <w:rPr>
                <w:sz w:val="14"/>
                <w:szCs w:val="14"/>
              </w:rPr>
            </w:pPr>
            <w:r>
              <w:rPr>
                <w:sz w:val="13"/>
              </w:rPr>
              <w:t>Al Araqi</w:t>
            </w:r>
          </w:p>
        </w:tc>
        <w:tc>
          <w:tcPr>
            <w:tcW w:w="720" w:type="dxa"/>
          </w:tcPr>
          <w:p w14:paraId="706D9636" w14:textId="77777777" w:rsidR="00027D08" w:rsidRDefault="004629CD">
            <w:pPr>
              <w:spacing w:before="30" w:after="30"/>
              <w:jc w:val="center"/>
              <w:rPr>
                <w:sz w:val="14"/>
                <w:szCs w:val="14"/>
              </w:rPr>
            </w:pPr>
            <w:r>
              <w:rPr>
                <w:sz w:val="13"/>
              </w:rPr>
              <w:t>10,696</w:t>
            </w:r>
          </w:p>
        </w:tc>
        <w:tc>
          <w:tcPr>
            <w:tcW w:w="785" w:type="dxa"/>
          </w:tcPr>
          <w:p w14:paraId="3728790C" w14:textId="77777777" w:rsidR="00027D08" w:rsidRDefault="004629CD">
            <w:pPr>
              <w:spacing w:before="30" w:after="30"/>
              <w:jc w:val="center"/>
              <w:rPr>
                <w:sz w:val="14"/>
                <w:szCs w:val="14"/>
              </w:rPr>
            </w:pPr>
            <w:r>
              <w:rPr>
                <w:sz w:val="13"/>
              </w:rPr>
              <w:t>1,754</w:t>
            </w:r>
          </w:p>
        </w:tc>
        <w:tc>
          <w:tcPr>
            <w:tcW w:w="981" w:type="dxa"/>
          </w:tcPr>
          <w:p w14:paraId="26B89CB3" w14:textId="77777777" w:rsidR="00027D08" w:rsidRDefault="004629CD">
            <w:pPr>
              <w:spacing w:before="30" w:after="30"/>
              <w:jc w:val="center"/>
              <w:rPr>
                <w:sz w:val="14"/>
                <w:szCs w:val="14"/>
              </w:rPr>
            </w:pPr>
            <w:r>
              <w:rPr>
                <w:sz w:val="13"/>
              </w:rPr>
              <w:t>386</w:t>
            </w:r>
          </w:p>
        </w:tc>
        <w:tc>
          <w:tcPr>
            <w:tcW w:w="1112" w:type="dxa"/>
          </w:tcPr>
          <w:p w14:paraId="1360429E" w14:textId="77777777" w:rsidR="00027D08" w:rsidRDefault="004629CD">
            <w:pPr>
              <w:spacing w:before="30" w:after="30"/>
              <w:jc w:val="center"/>
              <w:rPr>
                <w:sz w:val="14"/>
                <w:szCs w:val="14"/>
              </w:rPr>
            </w:pPr>
            <w:r>
              <w:rPr>
                <w:sz w:val="13"/>
              </w:rPr>
              <w:t>246</w:t>
            </w:r>
          </w:p>
        </w:tc>
        <w:tc>
          <w:tcPr>
            <w:tcW w:w="654" w:type="dxa"/>
          </w:tcPr>
          <w:p w14:paraId="6EE854BA" w14:textId="77777777" w:rsidR="00027D08" w:rsidRDefault="004629CD">
            <w:pPr>
              <w:spacing w:before="30" w:after="30"/>
              <w:jc w:val="center"/>
              <w:rPr>
                <w:sz w:val="14"/>
                <w:szCs w:val="14"/>
              </w:rPr>
            </w:pPr>
            <w:r>
              <w:rPr>
                <w:sz w:val="13"/>
              </w:rPr>
              <w:t>1,018</w:t>
            </w:r>
          </w:p>
        </w:tc>
        <w:tc>
          <w:tcPr>
            <w:tcW w:w="1047" w:type="dxa"/>
          </w:tcPr>
          <w:p w14:paraId="62075FA6" w14:textId="77777777" w:rsidR="00027D08" w:rsidRDefault="004629CD">
            <w:pPr>
              <w:spacing w:before="30" w:after="30"/>
              <w:jc w:val="center"/>
              <w:rPr>
                <w:sz w:val="14"/>
                <w:szCs w:val="14"/>
              </w:rPr>
            </w:pPr>
            <w:r>
              <w:rPr>
                <w:sz w:val="13"/>
              </w:rPr>
              <w:t>96</w:t>
            </w:r>
          </w:p>
        </w:tc>
        <w:tc>
          <w:tcPr>
            <w:tcW w:w="916" w:type="dxa"/>
          </w:tcPr>
          <w:p w14:paraId="4FED5BB7" w14:textId="77777777" w:rsidR="00027D08" w:rsidRDefault="004629CD">
            <w:pPr>
              <w:spacing w:before="30" w:after="30"/>
              <w:jc w:val="center"/>
              <w:rPr>
                <w:sz w:val="14"/>
                <w:szCs w:val="14"/>
              </w:rPr>
            </w:pPr>
            <w:r>
              <w:rPr>
                <w:sz w:val="13"/>
              </w:rPr>
              <w:t>379</w:t>
            </w:r>
          </w:p>
        </w:tc>
        <w:tc>
          <w:tcPr>
            <w:tcW w:w="1047" w:type="dxa"/>
          </w:tcPr>
          <w:p w14:paraId="5FE45159" w14:textId="77777777" w:rsidR="00027D08" w:rsidRDefault="004629CD">
            <w:pPr>
              <w:spacing w:before="30" w:after="30"/>
              <w:jc w:val="center"/>
              <w:rPr>
                <w:sz w:val="14"/>
                <w:szCs w:val="14"/>
              </w:rPr>
            </w:pPr>
            <w:r>
              <w:rPr>
                <w:sz w:val="13"/>
              </w:rPr>
              <w:t>2,558</w:t>
            </w:r>
          </w:p>
        </w:tc>
        <w:tc>
          <w:tcPr>
            <w:tcW w:w="654" w:type="dxa"/>
          </w:tcPr>
          <w:p w14:paraId="5511A350" w14:textId="77777777" w:rsidR="00027D08" w:rsidRDefault="004629CD">
            <w:pPr>
              <w:spacing w:before="30" w:after="30"/>
              <w:jc w:val="center"/>
              <w:rPr>
                <w:sz w:val="14"/>
                <w:szCs w:val="14"/>
              </w:rPr>
            </w:pPr>
            <w:r>
              <w:rPr>
                <w:sz w:val="13"/>
              </w:rPr>
              <w:t>–</w:t>
            </w:r>
          </w:p>
        </w:tc>
        <w:tc>
          <w:tcPr>
            <w:tcW w:w="785" w:type="dxa"/>
          </w:tcPr>
          <w:p w14:paraId="20B3280E" w14:textId="77777777" w:rsidR="00027D08" w:rsidRDefault="004629CD">
            <w:pPr>
              <w:spacing w:before="30" w:after="30"/>
              <w:jc w:val="center"/>
              <w:rPr>
                <w:sz w:val="14"/>
                <w:szCs w:val="14"/>
              </w:rPr>
            </w:pPr>
            <w:r>
              <w:rPr>
                <w:sz w:val="13"/>
              </w:rPr>
              <w:t>1,832</w:t>
            </w:r>
          </w:p>
        </w:tc>
      </w:tr>
      <w:tr w:rsidR="00027D08" w14:paraId="7049E74F" w14:textId="77777777">
        <w:trPr>
          <w:cantSplit/>
          <w:jc w:val="center"/>
        </w:trPr>
        <w:tc>
          <w:tcPr>
            <w:tcW w:w="1505" w:type="dxa"/>
          </w:tcPr>
          <w:p w14:paraId="6C055E16" w14:textId="77777777" w:rsidR="00027D08" w:rsidRDefault="004629CD">
            <w:pPr>
              <w:spacing w:before="30" w:after="30"/>
              <w:rPr>
                <w:sz w:val="14"/>
                <w:szCs w:val="14"/>
              </w:rPr>
            </w:pPr>
            <w:r>
              <w:rPr>
                <w:sz w:val="13"/>
              </w:rPr>
              <w:t xml:space="preserve">Al </w:t>
            </w:r>
            <w:r>
              <w:rPr>
                <w:sz w:val="13"/>
              </w:rPr>
              <w:t>Aynayn</w:t>
            </w:r>
          </w:p>
        </w:tc>
        <w:tc>
          <w:tcPr>
            <w:tcW w:w="720" w:type="dxa"/>
          </w:tcPr>
          <w:p w14:paraId="24F74FE1" w14:textId="77777777" w:rsidR="00027D08" w:rsidRDefault="004629CD">
            <w:pPr>
              <w:spacing w:before="30" w:after="30"/>
              <w:jc w:val="center"/>
              <w:rPr>
                <w:sz w:val="14"/>
                <w:szCs w:val="14"/>
              </w:rPr>
            </w:pPr>
            <w:r>
              <w:rPr>
                <w:sz w:val="13"/>
              </w:rPr>
              <w:t>4,554</w:t>
            </w:r>
          </w:p>
        </w:tc>
        <w:tc>
          <w:tcPr>
            <w:tcW w:w="785" w:type="dxa"/>
          </w:tcPr>
          <w:p w14:paraId="3EC03524" w14:textId="77777777" w:rsidR="00027D08" w:rsidRDefault="004629CD">
            <w:pPr>
              <w:spacing w:before="30" w:after="30"/>
              <w:jc w:val="center"/>
              <w:rPr>
                <w:sz w:val="14"/>
                <w:szCs w:val="14"/>
              </w:rPr>
            </w:pPr>
            <w:r>
              <w:rPr>
                <w:sz w:val="13"/>
              </w:rPr>
              <w:t>747</w:t>
            </w:r>
          </w:p>
        </w:tc>
        <w:tc>
          <w:tcPr>
            <w:tcW w:w="981" w:type="dxa"/>
          </w:tcPr>
          <w:p w14:paraId="6EC38E13" w14:textId="77777777" w:rsidR="00027D08" w:rsidRDefault="004629CD">
            <w:pPr>
              <w:spacing w:before="30" w:after="30"/>
              <w:jc w:val="center"/>
              <w:rPr>
                <w:sz w:val="14"/>
                <w:szCs w:val="14"/>
              </w:rPr>
            </w:pPr>
            <w:r>
              <w:rPr>
                <w:sz w:val="13"/>
              </w:rPr>
              <w:t>164</w:t>
            </w:r>
          </w:p>
        </w:tc>
        <w:tc>
          <w:tcPr>
            <w:tcW w:w="1112" w:type="dxa"/>
          </w:tcPr>
          <w:p w14:paraId="5F2E7399" w14:textId="77777777" w:rsidR="00027D08" w:rsidRDefault="004629CD">
            <w:pPr>
              <w:spacing w:before="30" w:after="30"/>
              <w:jc w:val="center"/>
              <w:rPr>
                <w:sz w:val="14"/>
                <w:szCs w:val="14"/>
              </w:rPr>
            </w:pPr>
            <w:r>
              <w:rPr>
                <w:sz w:val="13"/>
              </w:rPr>
              <w:t>105</w:t>
            </w:r>
          </w:p>
        </w:tc>
        <w:tc>
          <w:tcPr>
            <w:tcW w:w="654" w:type="dxa"/>
          </w:tcPr>
          <w:p w14:paraId="1415A8CC" w14:textId="77777777" w:rsidR="00027D08" w:rsidRDefault="004629CD">
            <w:pPr>
              <w:spacing w:before="30" w:after="30"/>
              <w:jc w:val="center"/>
              <w:rPr>
                <w:sz w:val="14"/>
                <w:szCs w:val="14"/>
              </w:rPr>
            </w:pPr>
            <w:r>
              <w:rPr>
                <w:sz w:val="13"/>
              </w:rPr>
              <w:t>204</w:t>
            </w:r>
          </w:p>
        </w:tc>
        <w:tc>
          <w:tcPr>
            <w:tcW w:w="1047" w:type="dxa"/>
          </w:tcPr>
          <w:p w14:paraId="1DF96963" w14:textId="77777777" w:rsidR="00027D08" w:rsidRDefault="004629CD">
            <w:pPr>
              <w:spacing w:before="30" w:after="30"/>
              <w:jc w:val="center"/>
              <w:rPr>
                <w:sz w:val="14"/>
                <w:szCs w:val="14"/>
              </w:rPr>
            </w:pPr>
            <w:r>
              <w:rPr>
                <w:sz w:val="13"/>
              </w:rPr>
              <w:t>26</w:t>
            </w:r>
          </w:p>
        </w:tc>
        <w:tc>
          <w:tcPr>
            <w:tcW w:w="916" w:type="dxa"/>
          </w:tcPr>
          <w:p w14:paraId="044CB530" w14:textId="77777777" w:rsidR="00027D08" w:rsidRDefault="004629CD">
            <w:pPr>
              <w:spacing w:before="30" w:after="30"/>
              <w:jc w:val="center"/>
              <w:rPr>
                <w:sz w:val="14"/>
                <w:szCs w:val="14"/>
              </w:rPr>
            </w:pPr>
            <w:r>
              <w:rPr>
                <w:sz w:val="13"/>
              </w:rPr>
              <w:t>805</w:t>
            </w:r>
          </w:p>
        </w:tc>
        <w:tc>
          <w:tcPr>
            <w:tcW w:w="1047" w:type="dxa"/>
          </w:tcPr>
          <w:p w14:paraId="0DCFAB16" w14:textId="77777777" w:rsidR="00027D08" w:rsidRDefault="004629CD">
            <w:pPr>
              <w:spacing w:before="30" w:after="30"/>
              <w:jc w:val="center"/>
              <w:rPr>
                <w:sz w:val="14"/>
                <w:szCs w:val="14"/>
              </w:rPr>
            </w:pPr>
            <w:r>
              <w:rPr>
                <w:sz w:val="13"/>
              </w:rPr>
              <w:t>4,022</w:t>
            </w:r>
          </w:p>
        </w:tc>
        <w:tc>
          <w:tcPr>
            <w:tcW w:w="654" w:type="dxa"/>
          </w:tcPr>
          <w:p w14:paraId="72E32AC1" w14:textId="77777777" w:rsidR="00027D08" w:rsidRDefault="004629CD">
            <w:pPr>
              <w:spacing w:before="30" w:after="30"/>
              <w:jc w:val="center"/>
              <w:rPr>
                <w:sz w:val="14"/>
                <w:szCs w:val="14"/>
              </w:rPr>
            </w:pPr>
            <w:r>
              <w:rPr>
                <w:sz w:val="13"/>
              </w:rPr>
              <w:t>–</w:t>
            </w:r>
          </w:p>
        </w:tc>
        <w:tc>
          <w:tcPr>
            <w:tcW w:w="785" w:type="dxa"/>
          </w:tcPr>
          <w:p w14:paraId="0FEC1E0F" w14:textId="77777777" w:rsidR="00027D08" w:rsidRDefault="004629CD">
            <w:pPr>
              <w:spacing w:before="30" w:after="30"/>
              <w:jc w:val="center"/>
              <w:rPr>
                <w:sz w:val="14"/>
                <w:szCs w:val="14"/>
              </w:rPr>
            </w:pPr>
            <w:r>
              <w:rPr>
                <w:sz w:val="13"/>
              </w:rPr>
              <w:t>780</w:t>
            </w:r>
          </w:p>
        </w:tc>
      </w:tr>
      <w:tr w:rsidR="00027D08" w14:paraId="03134FC6" w14:textId="77777777">
        <w:trPr>
          <w:cantSplit/>
          <w:jc w:val="center"/>
        </w:trPr>
        <w:tc>
          <w:tcPr>
            <w:tcW w:w="1505" w:type="dxa"/>
          </w:tcPr>
          <w:p w14:paraId="5E3BB4F0" w14:textId="77777777" w:rsidR="00027D08" w:rsidRDefault="004629CD">
            <w:pPr>
              <w:spacing w:before="30" w:after="30"/>
              <w:rPr>
                <w:sz w:val="14"/>
                <w:szCs w:val="14"/>
              </w:rPr>
            </w:pPr>
            <w:r>
              <w:rPr>
                <w:sz w:val="13"/>
              </w:rPr>
              <w:t>Al Wahrah</w:t>
            </w:r>
          </w:p>
        </w:tc>
        <w:tc>
          <w:tcPr>
            <w:tcW w:w="720" w:type="dxa"/>
          </w:tcPr>
          <w:p w14:paraId="3399431D" w14:textId="77777777" w:rsidR="00027D08" w:rsidRDefault="004629CD">
            <w:pPr>
              <w:spacing w:before="30" w:after="30"/>
              <w:jc w:val="center"/>
              <w:rPr>
                <w:sz w:val="14"/>
                <w:szCs w:val="14"/>
              </w:rPr>
            </w:pPr>
            <w:r>
              <w:rPr>
                <w:sz w:val="13"/>
              </w:rPr>
              <w:t>3,351</w:t>
            </w:r>
          </w:p>
        </w:tc>
        <w:tc>
          <w:tcPr>
            <w:tcW w:w="785" w:type="dxa"/>
          </w:tcPr>
          <w:p w14:paraId="19B086E7" w14:textId="77777777" w:rsidR="00027D08" w:rsidRDefault="004629CD">
            <w:pPr>
              <w:spacing w:before="30" w:after="30"/>
              <w:jc w:val="center"/>
              <w:rPr>
                <w:sz w:val="14"/>
                <w:szCs w:val="14"/>
              </w:rPr>
            </w:pPr>
            <w:r>
              <w:rPr>
                <w:sz w:val="13"/>
              </w:rPr>
              <w:t>550</w:t>
            </w:r>
          </w:p>
        </w:tc>
        <w:tc>
          <w:tcPr>
            <w:tcW w:w="981" w:type="dxa"/>
          </w:tcPr>
          <w:p w14:paraId="24341DD1" w14:textId="77777777" w:rsidR="00027D08" w:rsidRDefault="004629CD">
            <w:pPr>
              <w:spacing w:before="30" w:after="30"/>
              <w:jc w:val="center"/>
              <w:rPr>
                <w:sz w:val="14"/>
                <w:szCs w:val="14"/>
              </w:rPr>
            </w:pPr>
            <w:r>
              <w:rPr>
                <w:sz w:val="13"/>
              </w:rPr>
              <w:t>121</w:t>
            </w:r>
          </w:p>
        </w:tc>
        <w:tc>
          <w:tcPr>
            <w:tcW w:w="1112" w:type="dxa"/>
          </w:tcPr>
          <w:p w14:paraId="7E68A2DA" w14:textId="77777777" w:rsidR="00027D08" w:rsidRDefault="004629CD">
            <w:pPr>
              <w:spacing w:before="30" w:after="30"/>
              <w:jc w:val="center"/>
              <w:rPr>
                <w:sz w:val="14"/>
                <w:szCs w:val="14"/>
              </w:rPr>
            </w:pPr>
            <w:r>
              <w:rPr>
                <w:sz w:val="13"/>
              </w:rPr>
              <w:t>77</w:t>
            </w:r>
          </w:p>
        </w:tc>
        <w:tc>
          <w:tcPr>
            <w:tcW w:w="654" w:type="dxa"/>
          </w:tcPr>
          <w:p w14:paraId="0F3C93CA" w14:textId="77777777" w:rsidR="00027D08" w:rsidRDefault="004629CD">
            <w:pPr>
              <w:spacing w:before="30" w:after="30"/>
              <w:jc w:val="center"/>
              <w:rPr>
                <w:sz w:val="14"/>
                <w:szCs w:val="14"/>
              </w:rPr>
            </w:pPr>
            <w:r>
              <w:rPr>
                <w:sz w:val="13"/>
              </w:rPr>
              <w:t>132</w:t>
            </w:r>
          </w:p>
        </w:tc>
        <w:tc>
          <w:tcPr>
            <w:tcW w:w="1047" w:type="dxa"/>
          </w:tcPr>
          <w:p w14:paraId="21FE52F9" w14:textId="77777777" w:rsidR="00027D08" w:rsidRDefault="004629CD">
            <w:pPr>
              <w:spacing w:before="30" w:after="30"/>
              <w:jc w:val="center"/>
              <w:rPr>
                <w:sz w:val="14"/>
                <w:szCs w:val="14"/>
              </w:rPr>
            </w:pPr>
            <w:r>
              <w:rPr>
                <w:sz w:val="13"/>
              </w:rPr>
              <w:t>23</w:t>
            </w:r>
          </w:p>
        </w:tc>
        <w:tc>
          <w:tcPr>
            <w:tcW w:w="916" w:type="dxa"/>
          </w:tcPr>
          <w:p w14:paraId="34C1E2D7" w14:textId="77777777" w:rsidR="00027D08" w:rsidRDefault="004629CD">
            <w:pPr>
              <w:spacing w:before="30" w:after="30"/>
              <w:jc w:val="center"/>
              <w:rPr>
                <w:sz w:val="14"/>
                <w:szCs w:val="14"/>
              </w:rPr>
            </w:pPr>
            <w:r>
              <w:rPr>
                <w:sz w:val="13"/>
              </w:rPr>
              <w:t>916</w:t>
            </w:r>
          </w:p>
        </w:tc>
        <w:tc>
          <w:tcPr>
            <w:tcW w:w="1047" w:type="dxa"/>
          </w:tcPr>
          <w:p w14:paraId="0D28176B" w14:textId="77777777" w:rsidR="00027D08" w:rsidRDefault="004629CD">
            <w:pPr>
              <w:spacing w:before="30" w:after="30"/>
              <w:jc w:val="center"/>
              <w:rPr>
                <w:sz w:val="14"/>
                <w:szCs w:val="14"/>
              </w:rPr>
            </w:pPr>
            <w:r>
              <w:rPr>
                <w:sz w:val="13"/>
              </w:rPr>
              <w:t>3,345</w:t>
            </w:r>
          </w:p>
        </w:tc>
        <w:tc>
          <w:tcPr>
            <w:tcW w:w="654" w:type="dxa"/>
          </w:tcPr>
          <w:p w14:paraId="56171805" w14:textId="77777777" w:rsidR="00027D08" w:rsidRDefault="004629CD">
            <w:pPr>
              <w:spacing w:before="30" w:after="30"/>
              <w:jc w:val="center"/>
              <w:rPr>
                <w:sz w:val="14"/>
                <w:szCs w:val="14"/>
              </w:rPr>
            </w:pPr>
            <w:r>
              <w:rPr>
                <w:sz w:val="13"/>
              </w:rPr>
              <w:t>–</w:t>
            </w:r>
          </w:p>
        </w:tc>
        <w:tc>
          <w:tcPr>
            <w:tcW w:w="785" w:type="dxa"/>
          </w:tcPr>
          <w:p w14:paraId="4F0161D7" w14:textId="77777777" w:rsidR="00027D08" w:rsidRDefault="004629CD">
            <w:pPr>
              <w:spacing w:before="30" w:after="30"/>
              <w:jc w:val="center"/>
              <w:rPr>
                <w:sz w:val="14"/>
                <w:szCs w:val="14"/>
              </w:rPr>
            </w:pPr>
            <w:r>
              <w:rPr>
                <w:sz w:val="13"/>
              </w:rPr>
              <w:t>574</w:t>
            </w:r>
          </w:p>
        </w:tc>
      </w:tr>
      <w:tr w:rsidR="00027D08" w14:paraId="603AC9A2" w14:textId="77777777">
        <w:trPr>
          <w:cantSplit/>
          <w:jc w:val="center"/>
        </w:trPr>
        <w:tc>
          <w:tcPr>
            <w:tcW w:w="1505" w:type="dxa"/>
          </w:tcPr>
          <w:p w14:paraId="16E80A2B" w14:textId="77777777" w:rsidR="00027D08" w:rsidRDefault="004629CD">
            <w:pPr>
              <w:spacing w:before="30" w:after="30"/>
              <w:rPr>
                <w:sz w:val="14"/>
                <w:szCs w:val="14"/>
              </w:rPr>
            </w:pPr>
            <w:r>
              <w:rPr>
                <w:sz w:val="13"/>
              </w:rPr>
              <w:t>At Tayyib</w:t>
            </w:r>
          </w:p>
        </w:tc>
        <w:tc>
          <w:tcPr>
            <w:tcW w:w="720" w:type="dxa"/>
          </w:tcPr>
          <w:p w14:paraId="5EDABFAE" w14:textId="77777777" w:rsidR="00027D08" w:rsidRDefault="004629CD">
            <w:pPr>
              <w:spacing w:before="30" w:after="30"/>
              <w:jc w:val="center"/>
              <w:rPr>
                <w:sz w:val="14"/>
                <w:szCs w:val="14"/>
              </w:rPr>
            </w:pPr>
            <w:r>
              <w:rPr>
                <w:sz w:val="13"/>
              </w:rPr>
              <w:t>3,348</w:t>
            </w:r>
          </w:p>
        </w:tc>
        <w:tc>
          <w:tcPr>
            <w:tcW w:w="785" w:type="dxa"/>
          </w:tcPr>
          <w:p w14:paraId="08F85F90" w14:textId="77777777" w:rsidR="00027D08" w:rsidRDefault="004629CD">
            <w:pPr>
              <w:spacing w:before="30" w:after="30"/>
              <w:jc w:val="center"/>
              <w:rPr>
                <w:sz w:val="14"/>
                <w:szCs w:val="14"/>
              </w:rPr>
            </w:pPr>
            <w:r>
              <w:rPr>
                <w:sz w:val="13"/>
              </w:rPr>
              <w:t>549</w:t>
            </w:r>
          </w:p>
        </w:tc>
        <w:tc>
          <w:tcPr>
            <w:tcW w:w="981" w:type="dxa"/>
          </w:tcPr>
          <w:p w14:paraId="3B76D9A0" w14:textId="77777777" w:rsidR="00027D08" w:rsidRDefault="004629CD">
            <w:pPr>
              <w:spacing w:before="30" w:after="30"/>
              <w:jc w:val="center"/>
              <w:rPr>
                <w:sz w:val="14"/>
                <w:szCs w:val="14"/>
              </w:rPr>
            </w:pPr>
            <w:r>
              <w:rPr>
                <w:sz w:val="13"/>
              </w:rPr>
              <w:t>121</w:t>
            </w:r>
          </w:p>
        </w:tc>
        <w:tc>
          <w:tcPr>
            <w:tcW w:w="1112" w:type="dxa"/>
          </w:tcPr>
          <w:p w14:paraId="59879F72" w14:textId="77777777" w:rsidR="00027D08" w:rsidRDefault="004629CD">
            <w:pPr>
              <w:spacing w:before="30" w:after="30"/>
              <w:jc w:val="center"/>
              <w:rPr>
                <w:sz w:val="14"/>
                <w:szCs w:val="14"/>
              </w:rPr>
            </w:pPr>
            <w:r>
              <w:rPr>
                <w:sz w:val="13"/>
              </w:rPr>
              <w:t>77</w:t>
            </w:r>
          </w:p>
        </w:tc>
        <w:tc>
          <w:tcPr>
            <w:tcW w:w="654" w:type="dxa"/>
          </w:tcPr>
          <w:p w14:paraId="42FCCDD4" w14:textId="77777777" w:rsidR="00027D08" w:rsidRDefault="004629CD">
            <w:pPr>
              <w:spacing w:before="30" w:after="30"/>
              <w:jc w:val="center"/>
              <w:rPr>
                <w:sz w:val="14"/>
                <w:szCs w:val="14"/>
              </w:rPr>
            </w:pPr>
            <w:r>
              <w:rPr>
                <w:sz w:val="13"/>
              </w:rPr>
              <w:t>179</w:t>
            </w:r>
          </w:p>
        </w:tc>
        <w:tc>
          <w:tcPr>
            <w:tcW w:w="1047" w:type="dxa"/>
          </w:tcPr>
          <w:p w14:paraId="777109B1" w14:textId="77777777" w:rsidR="00027D08" w:rsidRDefault="004629CD">
            <w:pPr>
              <w:spacing w:before="30" w:after="30"/>
              <w:jc w:val="center"/>
              <w:rPr>
                <w:sz w:val="14"/>
                <w:szCs w:val="14"/>
              </w:rPr>
            </w:pPr>
            <w:r>
              <w:rPr>
                <w:sz w:val="13"/>
              </w:rPr>
              <w:t>19</w:t>
            </w:r>
          </w:p>
        </w:tc>
        <w:tc>
          <w:tcPr>
            <w:tcW w:w="916" w:type="dxa"/>
          </w:tcPr>
          <w:p w14:paraId="468DB6AC" w14:textId="77777777" w:rsidR="00027D08" w:rsidRDefault="004629CD">
            <w:pPr>
              <w:spacing w:before="30" w:after="30"/>
              <w:jc w:val="center"/>
              <w:rPr>
                <w:sz w:val="14"/>
                <w:szCs w:val="14"/>
              </w:rPr>
            </w:pPr>
            <w:r>
              <w:rPr>
                <w:sz w:val="13"/>
              </w:rPr>
              <w:t>675</w:t>
            </w:r>
          </w:p>
        </w:tc>
        <w:tc>
          <w:tcPr>
            <w:tcW w:w="1047" w:type="dxa"/>
          </w:tcPr>
          <w:p w14:paraId="45A5C990" w14:textId="77777777" w:rsidR="00027D08" w:rsidRDefault="004629CD">
            <w:pPr>
              <w:spacing w:before="30" w:after="30"/>
              <w:jc w:val="center"/>
              <w:rPr>
                <w:sz w:val="14"/>
                <w:szCs w:val="14"/>
              </w:rPr>
            </w:pPr>
            <w:r>
              <w:rPr>
                <w:sz w:val="13"/>
              </w:rPr>
              <w:t>4,046</w:t>
            </w:r>
          </w:p>
        </w:tc>
        <w:tc>
          <w:tcPr>
            <w:tcW w:w="654" w:type="dxa"/>
          </w:tcPr>
          <w:p w14:paraId="0432746E" w14:textId="77777777" w:rsidR="00027D08" w:rsidRDefault="004629CD">
            <w:pPr>
              <w:spacing w:before="30" w:after="30"/>
              <w:jc w:val="center"/>
              <w:rPr>
                <w:sz w:val="14"/>
                <w:szCs w:val="14"/>
              </w:rPr>
            </w:pPr>
            <w:r>
              <w:rPr>
                <w:sz w:val="13"/>
              </w:rPr>
              <w:t>419</w:t>
            </w:r>
          </w:p>
        </w:tc>
        <w:tc>
          <w:tcPr>
            <w:tcW w:w="785" w:type="dxa"/>
          </w:tcPr>
          <w:p w14:paraId="1EA94EA5" w14:textId="77777777" w:rsidR="00027D08" w:rsidRDefault="004629CD">
            <w:pPr>
              <w:spacing w:before="30" w:after="30"/>
              <w:jc w:val="center"/>
              <w:rPr>
                <w:sz w:val="14"/>
                <w:szCs w:val="14"/>
              </w:rPr>
            </w:pPr>
            <w:r>
              <w:rPr>
                <w:sz w:val="13"/>
              </w:rPr>
              <w:t>799</w:t>
            </w:r>
          </w:p>
        </w:tc>
      </w:tr>
      <w:tr w:rsidR="00027D08" w14:paraId="6A5B24F6" w14:textId="77777777">
        <w:trPr>
          <w:cantSplit/>
          <w:jc w:val="center"/>
        </w:trPr>
        <w:tc>
          <w:tcPr>
            <w:tcW w:w="1505" w:type="dxa"/>
          </w:tcPr>
          <w:p w14:paraId="4A5646CF" w14:textId="77777777" w:rsidR="00027D08" w:rsidRDefault="004629CD">
            <w:pPr>
              <w:spacing w:before="30" w:after="30"/>
              <w:rPr>
                <w:sz w:val="14"/>
                <w:szCs w:val="14"/>
              </w:rPr>
            </w:pPr>
            <w:r>
              <w:rPr>
                <w:sz w:val="13"/>
              </w:rPr>
              <w:t>Al Jibayyah</w:t>
            </w:r>
          </w:p>
        </w:tc>
        <w:tc>
          <w:tcPr>
            <w:tcW w:w="720" w:type="dxa"/>
          </w:tcPr>
          <w:p w14:paraId="6AE74FCF" w14:textId="77777777" w:rsidR="00027D08" w:rsidRDefault="004629CD">
            <w:pPr>
              <w:spacing w:before="30" w:after="30"/>
              <w:jc w:val="center"/>
              <w:rPr>
                <w:sz w:val="14"/>
                <w:szCs w:val="14"/>
              </w:rPr>
            </w:pPr>
            <w:r>
              <w:rPr>
                <w:sz w:val="13"/>
              </w:rPr>
              <w:t>2,686</w:t>
            </w:r>
          </w:p>
        </w:tc>
        <w:tc>
          <w:tcPr>
            <w:tcW w:w="785" w:type="dxa"/>
          </w:tcPr>
          <w:p w14:paraId="46EDA585" w14:textId="77777777" w:rsidR="00027D08" w:rsidRDefault="004629CD">
            <w:pPr>
              <w:spacing w:before="30" w:after="30"/>
              <w:jc w:val="center"/>
              <w:rPr>
                <w:sz w:val="14"/>
                <w:szCs w:val="14"/>
              </w:rPr>
            </w:pPr>
            <w:r>
              <w:rPr>
                <w:sz w:val="13"/>
              </w:rPr>
              <w:t>440</w:t>
            </w:r>
          </w:p>
        </w:tc>
        <w:tc>
          <w:tcPr>
            <w:tcW w:w="981" w:type="dxa"/>
          </w:tcPr>
          <w:p w14:paraId="25F3B9C2" w14:textId="77777777" w:rsidR="00027D08" w:rsidRDefault="004629CD">
            <w:pPr>
              <w:spacing w:before="30" w:after="30"/>
              <w:jc w:val="center"/>
              <w:rPr>
                <w:sz w:val="14"/>
                <w:szCs w:val="14"/>
              </w:rPr>
            </w:pPr>
            <w:r>
              <w:rPr>
                <w:sz w:val="13"/>
              </w:rPr>
              <w:t>97</w:t>
            </w:r>
          </w:p>
        </w:tc>
        <w:tc>
          <w:tcPr>
            <w:tcW w:w="1112" w:type="dxa"/>
          </w:tcPr>
          <w:p w14:paraId="122A042C" w14:textId="77777777" w:rsidR="00027D08" w:rsidRDefault="004629CD">
            <w:pPr>
              <w:spacing w:before="30" w:after="30"/>
              <w:jc w:val="center"/>
              <w:rPr>
                <w:sz w:val="14"/>
                <w:szCs w:val="14"/>
              </w:rPr>
            </w:pPr>
            <w:r>
              <w:rPr>
                <w:sz w:val="13"/>
              </w:rPr>
              <w:t>62</w:t>
            </w:r>
          </w:p>
        </w:tc>
        <w:tc>
          <w:tcPr>
            <w:tcW w:w="654" w:type="dxa"/>
          </w:tcPr>
          <w:p w14:paraId="70EEC467" w14:textId="77777777" w:rsidR="00027D08" w:rsidRDefault="004629CD">
            <w:pPr>
              <w:spacing w:before="30" w:after="30"/>
              <w:jc w:val="center"/>
              <w:rPr>
                <w:sz w:val="14"/>
                <w:szCs w:val="14"/>
              </w:rPr>
            </w:pPr>
            <w:r>
              <w:rPr>
                <w:sz w:val="13"/>
              </w:rPr>
              <w:t>96</w:t>
            </w:r>
          </w:p>
        </w:tc>
        <w:tc>
          <w:tcPr>
            <w:tcW w:w="1047" w:type="dxa"/>
          </w:tcPr>
          <w:p w14:paraId="12F19B02" w14:textId="77777777" w:rsidR="00027D08" w:rsidRDefault="004629CD">
            <w:pPr>
              <w:spacing w:before="30" w:after="30"/>
              <w:jc w:val="center"/>
              <w:rPr>
                <w:sz w:val="14"/>
                <w:szCs w:val="14"/>
              </w:rPr>
            </w:pPr>
            <w:r>
              <w:rPr>
                <w:sz w:val="13"/>
              </w:rPr>
              <w:t>20</w:t>
            </w:r>
          </w:p>
        </w:tc>
        <w:tc>
          <w:tcPr>
            <w:tcW w:w="916" w:type="dxa"/>
          </w:tcPr>
          <w:p w14:paraId="59D44B4E" w14:textId="77777777" w:rsidR="00027D08" w:rsidRDefault="004629CD">
            <w:pPr>
              <w:spacing w:before="30" w:after="30"/>
              <w:jc w:val="center"/>
              <w:rPr>
                <w:sz w:val="14"/>
                <w:szCs w:val="14"/>
              </w:rPr>
            </w:pPr>
            <w:r>
              <w:rPr>
                <w:sz w:val="13"/>
              </w:rPr>
              <w:t>1,009</w:t>
            </w:r>
          </w:p>
        </w:tc>
        <w:tc>
          <w:tcPr>
            <w:tcW w:w="1047" w:type="dxa"/>
          </w:tcPr>
          <w:p w14:paraId="4059D64A" w14:textId="77777777" w:rsidR="00027D08" w:rsidRDefault="004629CD">
            <w:pPr>
              <w:spacing w:before="30" w:after="30"/>
              <w:jc w:val="center"/>
              <w:rPr>
                <w:sz w:val="14"/>
                <w:szCs w:val="14"/>
              </w:rPr>
            </w:pPr>
            <w:r>
              <w:rPr>
                <w:sz w:val="13"/>
              </w:rPr>
              <w:t>3,083</w:t>
            </w:r>
          </w:p>
        </w:tc>
        <w:tc>
          <w:tcPr>
            <w:tcW w:w="654" w:type="dxa"/>
          </w:tcPr>
          <w:p w14:paraId="517E9E63" w14:textId="77777777" w:rsidR="00027D08" w:rsidRDefault="004629CD">
            <w:pPr>
              <w:spacing w:before="30" w:after="30"/>
              <w:jc w:val="center"/>
              <w:rPr>
                <w:sz w:val="14"/>
                <w:szCs w:val="14"/>
              </w:rPr>
            </w:pPr>
            <w:r>
              <w:rPr>
                <w:sz w:val="13"/>
              </w:rPr>
              <w:t>–</w:t>
            </w:r>
          </w:p>
        </w:tc>
        <w:tc>
          <w:tcPr>
            <w:tcW w:w="785" w:type="dxa"/>
          </w:tcPr>
          <w:p w14:paraId="018F1D13" w14:textId="77777777" w:rsidR="00027D08" w:rsidRDefault="004629CD">
            <w:pPr>
              <w:spacing w:before="30" w:after="30"/>
              <w:jc w:val="center"/>
              <w:rPr>
                <w:sz w:val="14"/>
                <w:szCs w:val="14"/>
              </w:rPr>
            </w:pPr>
            <w:r>
              <w:rPr>
                <w:sz w:val="13"/>
              </w:rPr>
              <w:t>460</w:t>
            </w:r>
          </w:p>
        </w:tc>
      </w:tr>
      <w:tr w:rsidR="00027D08" w14:paraId="6EDA09A4" w14:textId="77777777">
        <w:trPr>
          <w:cantSplit/>
          <w:jc w:val="center"/>
        </w:trPr>
        <w:tc>
          <w:tcPr>
            <w:tcW w:w="1505" w:type="dxa"/>
          </w:tcPr>
          <w:p w14:paraId="45A5E103" w14:textId="77777777" w:rsidR="00027D08" w:rsidRDefault="004629CD">
            <w:pPr>
              <w:spacing w:before="30" w:after="30"/>
              <w:rPr>
                <w:sz w:val="14"/>
                <w:szCs w:val="14"/>
              </w:rPr>
            </w:pPr>
            <w:r>
              <w:rPr>
                <w:sz w:val="13"/>
              </w:rPr>
              <w:t>Bat</w:t>
            </w:r>
          </w:p>
        </w:tc>
        <w:tc>
          <w:tcPr>
            <w:tcW w:w="720" w:type="dxa"/>
          </w:tcPr>
          <w:p w14:paraId="07B607C2" w14:textId="77777777" w:rsidR="00027D08" w:rsidRDefault="004629CD">
            <w:pPr>
              <w:spacing w:before="30" w:after="30"/>
              <w:jc w:val="center"/>
              <w:rPr>
                <w:sz w:val="14"/>
                <w:szCs w:val="14"/>
              </w:rPr>
            </w:pPr>
            <w:r>
              <w:rPr>
                <w:sz w:val="13"/>
              </w:rPr>
              <w:t>2,557</w:t>
            </w:r>
          </w:p>
        </w:tc>
        <w:tc>
          <w:tcPr>
            <w:tcW w:w="785" w:type="dxa"/>
          </w:tcPr>
          <w:p w14:paraId="6D5464E1" w14:textId="77777777" w:rsidR="00027D08" w:rsidRDefault="004629CD">
            <w:pPr>
              <w:spacing w:before="30" w:after="30"/>
              <w:jc w:val="center"/>
              <w:rPr>
                <w:sz w:val="14"/>
                <w:szCs w:val="14"/>
              </w:rPr>
            </w:pPr>
            <w:r>
              <w:rPr>
                <w:sz w:val="13"/>
              </w:rPr>
              <w:t>419</w:t>
            </w:r>
          </w:p>
        </w:tc>
        <w:tc>
          <w:tcPr>
            <w:tcW w:w="981" w:type="dxa"/>
          </w:tcPr>
          <w:p w14:paraId="59AF0FE9" w14:textId="77777777" w:rsidR="00027D08" w:rsidRDefault="004629CD">
            <w:pPr>
              <w:spacing w:before="30" w:after="30"/>
              <w:jc w:val="center"/>
              <w:rPr>
                <w:sz w:val="14"/>
                <w:szCs w:val="14"/>
              </w:rPr>
            </w:pPr>
            <w:r>
              <w:rPr>
                <w:sz w:val="13"/>
              </w:rPr>
              <w:t>92</w:t>
            </w:r>
          </w:p>
        </w:tc>
        <w:tc>
          <w:tcPr>
            <w:tcW w:w="1112" w:type="dxa"/>
          </w:tcPr>
          <w:p w14:paraId="2C02475F" w14:textId="77777777" w:rsidR="00027D08" w:rsidRDefault="004629CD">
            <w:pPr>
              <w:spacing w:before="30" w:after="30"/>
              <w:jc w:val="center"/>
              <w:rPr>
                <w:sz w:val="14"/>
                <w:szCs w:val="14"/>
              </w:rPr>
            </w:pPr>
            <w:r>
              <w:rPr>
                <w:sz w:val="13"/>
              </w:rPr>
              <w:t>59</w:t>
            </w:r>
          </w:p>
        </w:tc>
        <w:tc>
          <w:tcPr>
            <w:tcW w:w="654" w:type="dxa"/>
          </w:tcPr>
          <w:p w14:paraId="6E78C64D" w14:textId="77777777" w:rsidR="00027D08" w:rsidRDefault="004629CD">
            <w:pPr>
              <w:spacing w:before="30" w:after="30"/>
              <w:jc w:val="center"/>
              <w:rPr>
                <w:sz w:val="14"/>
                <w:szCs w:val="14"/>
              </w:rPr>
            </w:pPr>
            <w:r>
              <w:rPr>
                <w:sz w:val="13"/>
              </w:rPr>
              <w:t>51</w:t>
            </w:r>
          </w:p>
        </w:tc>
        <w:tc>
          <w:tcPr>
            <w:tcW w:w="1047" w:type="dxa"/>
          </w:tcPr>
          <w:p w14:paraId="2A5C5A0E" w14:textId="77777777" w:rsidR="00027D08" w:rsidRDefault="004629CD">
            <w:pPr>
              <w:spacing w:before="30" w:after="30"/>
              <w:jc w:val="center"/>
              <w:rPr>
                <w:sz w:val="14"/>
                <w:szCs w:val="14"/>
              </w:rPr>
            </w:pPr>
            <w:r>
              <w:rPr>
                <w:sz w:val="13"/>
              </w:rPr>
              <w:t>26</w:t>
            </w:r>
          </w:p>
        </w:tc>
        <w:tc>
          <w:tcPr>
            <w:tcW w:w="916" w:type="dxa"/>
          </w:tcPr>
          <w:p w14:paraId="33F79C16" w14:textId="77777777" w:rsidR="00027D08" w:rsidRDefault="004629CD">
            <w:pPr>
              <w:spacing w:before="30" w:after="30"/>
              <w:jc w:val="center"/>
              <w:rPr>
                <w:sz w:val="14"/>
                <w:szCs w:val="14"/>
              </w:rPr>
            </w:pPr>
            <w:r>
              <w:rPr>
                <w:sz w:val="13"/>
              </w:rPr>
              <w:t>1,809</w:t>
            </w:r>
          </w:p>
        </w:tc>
        <w:tc>
          <w:tcPr>
            <w:tcW w:w="1047" w:type="dxa"/>
          </w:tcPr>
          <w:p w14:paraId="3D2BB908" w14:textId="77777777" w:rsidR="00027D08" w:rsidRDefault="004629CD">
            <w:pPr>
              <w:spacing w:before="30" w:after="30"/>
              <w:jc w:val="center"/>
              <w:rPr>
                <w:sz w:val="14"/>
                <w:szCs w:val="14"/>
              </w:rPr>
            </w:pPr>
            <w:r>
              <w:rPr>
                <w:sz w:val="13"/>
              </w:rPr>
              <w:t>2,258</w:t>
            </w:r>
          </w:p>
        </w:tc>
        <w:tc>
          <w:tcPr>
            <w:tcW w:w="654" w:type="dxa"/>
          </w:tcPr>
          <w:p w14:paraId="516634DB" w14:textId="77777777" w:rsidR="00027D08" w:rsidRDefault="004629CD">
            <w:pPr>
              <w:spacing w:before="30" w:after="30"/>
              <w:jc w:val="center"/>
              <w:rPr>
                <w:sz w:val="14"/>
                <w:szCs w:val="14"/>
              </w:rPr>
            </w:pPr>
            <w:r>
              <w:rPr>
                <w:sz w:val="13"/>
              </w:rPr>
              <w:t>–</w:t>
            </w:r>
          </w:p>
        </w:tc>
        <w:tc>
          <w:tcPr>
            <w:tcW w:w="785" w:type="dxa"/>
          </w:tcPr>
          <w:p w14:paraId="5906A44D" w14:textId="77777777" w:rsidR="00027D08" w:rsidRDefault="004629CD">
            <w:pPr>
              <w:spacing w:before="30" w:after="30"/>
              <w:jc w:val="center"/>
              <w:rPr>
                <w:sz w:val="14"/>
                <w:szCs w:val="14"/>
              </w:rPr>
            </w:pPr>
            <w:r>
              <w:rPr>
                <w:sz w:val="13"/>
              </w:rPr>
              <w:t>438</w:t>
            </w:r>
          </w:p>
        </w:tc>
      </w:tr>
      <w:tr w:rsidR="00027D08" w14:paraId="2B6E9C44" w14:textId="77777777">
        <w:trPr>
          <w:cantSplit/>
          <w:jc w:val="center"/>
        </w:trPr>
        <w:tc>
          <w:tcPr>
            <w:tcW w:w="1505" w:type="dxa"/>
          </w:tcPr>
          <w:p w14:paraId="3DB0D975" w14:textId="77777777" w:rsidR="00027D08" w:rsidRDefault="004629CD">
            <w:pPr>
              <w:spacing w:before="30" w:after="30"/>
              <w:rPr>
                <w:sz w:val="14"/>
                <w:szCs w:val="14"/>
              </w:rPr>
            </w:pPr>
            <w:r>
              <w:rPr>
                <w:sz w:val="13"/>
              </w:rPr>
              <w:t xml:space="preserve">Ad </w:t>
            </w:r>
            <w:r>
              <w:rPr>
                <w:sz w:val="13"/>
              </w:rPr>
              <w:t>Dibayshi</w:t>
            </w:r>
          </w:p>
        </w:tc>
        <w:tc>
          <w:tcPr>
            <w:tcW w:w="720" w:type="dxa"/>
          </w:tcPr>
          <w:p w14:paraId="4493212A" w14:textId="77777777" w:rsidR="00027D08" w:rsidRDefault="004629CD">
            <w:pPr>
              <w:spacing w:before="30" w:after="30"/>
              <w:jc w:val="center"/>
              <w:rPr>
                <w:sz w:val="14"/>
                <w:szCs w:val="14"/>
              </w:rPr>
            </w:pPr>
            <w:r>
              <w:rPr>
                <w:sz w:val="13"/>
              </w:rPr>
              <w:t>2,724</w:t>
            </w:r>
          </w:p>
        </w:tc>
        <w:tc>
          <w:tcPr>
            <w:tcW w:w="785" w:type="dxa"/>
          </w:tcPr>
          <w:p w14:paraId="5B6C22EB" w14:textId="77777777" w:rsidR="00027D08" w:rsidRDefault="004629CD">
            <w:pPr>
              <w:spacing w:before="30" w:after="30"/>
              <w:jc w:val="center"/>
              <w:rPr>
                <w:sz w:val="14"/>
                <w:szCs w:val="14"/>
              </w:rPr>
            </w:pPr>
            <w:r>
              <w:rPr>
                <w:sz w:val="13"/>
              </w:rPr>
              <w:t>447</w:t>
            </w:r>
          </w:p>
        </w:tc>
        <w:tc>
          <w:tcPr>
            <w:tcW w:w="981" w:type="dxa"/>
          </w:tcPr>
          <w:p w14:paraId="5E848954" w14:textId="77777777" w:rsidR="00027D08" w:rsidRDefault="004629CD">
            <w:pPr>
              <w:spacing w:before="30" w:after="30"/>
              <w:jc w:val="center"/>
              <w:rPr>
                <w:sz w:val="14"/>
                <w:szCs w:val="14"/>
              </w:rPr>
            </w:pPr>
            <w:r>
              <w:rPr>
                <w:sz w:val="13"/>
              </w:rPr>
              <w:t>98</w:t>
            </w:r>
          </w:p>
        </w:tc>
        <w:tc>
          <w:tcPr>
            <w:tcW w:w="1112" w:type="dxa"/>
          </w:tcPr>
          <w:p w14:paraId="1D95544D" w14:textId="77777777" w:rsidR="00027D08" w:rsidRDefault="004629CD">
            <w:pPr>
              <w:spacing w:before="30" w:after="30"/>
              <w:jc w:val="center"/>
              <w:rPr>
                <w:sz w:val="14"/>
                <w:szCs w:val="14"/>
              </w:rPr>
            </w:pPr>
            <w:r>
              <w:rPr>
                <w:sz w:val="13"/>
              </w:rPr>
              <w:t>63</w:t>
            </w:r>
          </w:p>
        </w:tc>
        <w:tc>
          <w:tcPr>
            <w:tcW w:w="654" w:type="dxa"/>
          </w:tcPr>
          <w:p w14:paraId="04CFE053" w14:textId="77777777" w:rsidR="00027D08" w:rsidRDefault="004629CD">
            <w:pPr>
              <w:spacing w:before="30" w:after="30"/>
              <w:jc w:val="center"/>
              <w:rPr>
                <w:sz w:val="14"/>
                <w:szCs w:val="14"/>
              </w:rPr>
            </w:pPr>
            <w:r>
              <w:rPr>
                <w:sz w:val="13"/>
              </w:rPr>
              <w:t>236</w:t>
            </w:r>
          </w:p>
        </w:tc>
        <w:tc>
          <w:tcPr>
            <w:tcW w:w="1047" w:type="dxa"/>
          </w:tcPr>
          <w:p w14:paraId="35DD752B" w14:textId="77777777" w:rsidR="00027D08" w:rsidRDefault="004629CD">
            <w:pPr>
              <w:spacing w:before="30" w:after="30"/>
              <w:jc w:val="center"/>
              <w:rPr>
                <w:sz w:val="14"/>
                <w:szCs w:val="14"/>
              </w:rPr>
            </w:pPr>
            <w:r>
              <w:rPr>
                <w:sz w:val="13"/>
              </w:rPr>
              <w:t>17</w:t>
            </w:r>
          </w:p>
        </w:tc>
        <w:tc>
          <w:tcPr>
            <w:tcW w:w="916" w:type="dxa"/>
          </w:tcPr>
          <w:p w14:paraId="0BE4C220" w14:textId="77777777" w:rsidR="00027D08" w:rsidRDefault="004629CD">
            <w:pPr>
              <w:spacing w:before="30" w:after="30"/>
              <w:jc w:val="center"/>
              <w:rPr>
                <w:sz w:val="14"/>
                <w:szCs w:val="14"/>
              </w:rPr>
            </w:pPr>
            <w:r>
              <w:rPr>
                <w:sz w:val="13"/>
              </w:rPr>
              <w:t>416</w:t>
            </w:r>
          </w:p>
        </w:tc>
        <w:tc>
          <w:tcPr>
            <w:tcW w:w="1047" w:type="dxa"/>
          </w:tcPr>
          <w:p w14:paraId="61F7EE62" w14:textId="77777777" w:rsidR="00027D08" w:rsidRDefault="004629CD">
            <w:pPr>
              <w:spacing w:before="30" w:after="30"/>
              <w:jc w:val="center"/>
              <w:rPr>
                <w:sz w:val="14"/>
                <w:szCs w:val="14"/>
              </w:rPr>
            </w:pPr>
            <w:r>
              <w:rPr>
                <w:sz w:val="13"/>
              </w:rPr>
              <w:t>3,679</w:t>
            </w:r>
          </w:p>
        </w:tc>
        <w:tc>
          <w:tcPr>
            <w:tcW w:w="654" w:type="dxa"/>
          </w:tcPr>
          <w:p w14:paraId="7F811E9B" w14:textId="77777777" w:rsidR="00027D08" w:rsidRDefault="004629CD">
            <w:pPr>
              <w:spacing w:before="30" w:after="30"/>
              <w:jc w:val="center"/>
              <w:rPr>
                <w:sz w:val="14"/>
                <w:szCs w:val="14"/>
              </w:rPr>
            </w:pPr>
            <w:r>
              <w:rPr>
                <w:sz w:val="13"/>
              </w:rPr>
              <w:t>27</w:t>
            </w:r>
          </w:p>
        </w:tc>
        <w:tc>
          <w:tcPr>
            <w:tcW w:w="785" w:type="dxa"/>
          </w:tcPr>
          <w:p w14:paraId="17802DED" w14:textId="77777777" w:rsidR="00027D08" w:rsidRDefault="004629CD">
            <w:pPr>
              <w:spacing w:before="30" w:after="30"/>
              <w:jc w:val="center"/>
              <w:rPr>
                <w:sz w:val="14"/>
                <w:szCs w:val="14"/>
              </w:rPr>
            </w:pPr>
            <w:r>
              <w:rPr>
                <w:sz w:val="13"/>
              </w:rPr>
              <w:t>481</w:t>
            </w:r>
          </w:p>
        </w:tc>
      </w:tr>
      <w:tr w:rsidR="00027D08" w14:paraId="23E4E766" w14:textId="77777777">
        <w:trPr>
          <w:cantSplit/>
          <w:jc w:val="center"/>
        </w:trPr>
        <w:tc>
          <w:tcPr>
            <w:tcW w:w="1505" w:type="dxa"/>
          </w:tcPr>
          <w:p w14:paraId="4D6D94E6" w14:textId="77777777" w:rsidR="00027D08" w:rsidRDefault="004629CD">
            <w:pPr>
              <w:spacing w:before="30" w:after="30"/>
              <w:rPr>
                <w:sz w:val="14"/>
                <w:szCs w:val="14"/>
              </w:rPr>
            </w:pPr>
            <w:r>
              <w:rPr>
                <w:sz w:val="13"/>
              </w:rPr>
              <w:t>Tanam</w:t>
            </w:r>
          </w:p>
        </w:tc>
        <w:tc>
          <w:tcPr>
            <w:tcW w:w="720" w:type="dxa"/>
          </w:tcPr>
          <w:p w14:paraId="7FF61E3B" w14:textId="77777777" w:rsidR="00027D08" w:rsidRDefault="004629CD">
            <w:pPr>
              <w:spacing w:before="30" w:after="30"/>
              <w:jc w:val="center"/>
              <w:rPr>
                <w:sz w:val="14"/>
                <w:szCs w:val="14"/>
              </w:rPr>
            </w:pPr>
            <w:r>
              <w:rPr>
                <w:sz w:val="13"/>
              </w:rPr>
              <w:t>2,116</w:t>
            </w:r>
          </w:p>
        </w:tc>
        <w:tc>
          <w:tcPr>
            <w:tcW w:w="785" w:type="dxa"/>
          </w:tcPr>
          <w:p w14:paraId="1FF2C61B" w14:textId="77777777" w:rsidR="00027D08" w:rsidRDefault="004629CD">
            <w:pPr>
              <w:spacing w:before="30" w:after="30"/>
              <w:jc w:val="center"/>
              <w:rPr>
                <w:sz w:val="14"/>
                <w:szCs w:val="14"/>
              </w:rPr>
            </w:pPr>
            <w:r>
              <w:rPr>
                <w:sz w:val="13"/>
              </w:rPr>
              <w:t>347</w:t>
            </w:r>
          </w:p>
        </w:tc>
        <w:tc>
          <w:tcPr>
            <w:tcW w:w="981" w:type="dxa"/>
          </w:tcPr>
          <w:p w14:paraId="3FA6B946" w14:textId="77777777" w:rsidR="00027D08" w:rsidRDefault="004629CD">
            <w:pPr>
              <w:spacing w:before="30" w:after="30"/>
              <w:jc w:val="center"/>
              <w:rPr>
                <w:sz w:val="14"/>
                <w:szCs w:val="14"/>
              </w:rPr>
            </w:pPr>
            <w:r>
              <w:rPr>
                <w:sz w:val="13"/>
              </w:rPr>
              <w:t>76</w:t>
            </w:r>
          </w:p>
        </w:tc>
        <w:tc>
          <w:tcPr>
            <w:tcW w:w="1112" w:type="dxa"/>
          </w:tcPr>
          <w:p w14:paraId="7A1E867F" w14:textId="77777777" w:rsidR="00027D08" w:rsidRDefault="004629CD">
            <w:pPr>
              <w:spacing w:before="30" w:after="30"/>
              <w:jc w:val="center"/>
              <w:rPr>
                <w:sz w:val="14"/>
                <w:szCs w:val="14"/>
              </w:rPr>
            </w:pPr>
            <w:r>
              <w:rPr>
                <w:sz w:val="13"/>
              </w:rPr>
              <w:t>49</w:t>
            </w:r>
          </w:p>
        </w:tc>
        <w:tc>
          <w:tcPr>
            <w:tcW w:w="654" w:type="dxa"/>
          </w:tcPr>
          <w:p w14:paraId="001AAEB3" w14:textId="77777777" w:rsidR="00027D08" w:rsidRDefault="004629CD">
            <w:pPr>
              <w:spacing w:before="30" w:after="30"/>
              <w:jc w:val="center"/>
              <w:rPr>
                <w:sz w:val="14"/>
                <w:szCs w:val="14"/>
              </w:rPr>
            </w:pPr>
            <w:r>
              <w:rPr>
                <w:sz w:val="13"/>
              </w:rPr>
              <w:t>124</w:t>
            </w:r>
          </w:p>
        </w:tc>
        <w:tc>
          <w:tcPr>
            <w:tcW w:w="1047" w:type="dxa"/>
          </w:tcPr>
          <w:p w14:paraId="1AACC68C" w14:textId="77777777" w:rsidR="00027D08" w:rsidRDefault="004629CD">
            <w:pPr>
              <w:spacing w:before="30" w:after="30"/>
              <w:jc w:val="center"/>
              <w:rPr>
                <w:sz w:val="14"/>
                <w:szCs w:val="14"/>
              </w:rPr>
            </w:pPr>
            <w:r>
              <w:rPr>
                <w:sz w:val="13"/>
              </w:rPr>
              <w:t>32</w:t>
            </w:r>
          </w:p>
        </w:tc>
        <w:tc>
          <w:tcPr>
            <w:tcW w:w="916" w:type="dxa"/>
          </w:tcPr>
          <w:p w14:paraId="7149A134" w14:textId="77777777" w:rsidR="00027D08" w:rsidRDefault="004629CD">
            <w:pPr>
              <w:spacing w:before="30" w:after="30"/>
              <w:jc w:val="center"/>
              <w:rPr>
                <w:sz w:val="14"/>
                <w:szCs w:val="14"/>
              </w:rPr>
            </w:pPr>
            <w:r>
              <w:rPr>
                <w:sz w:val="13"/>
              </w:rPr>
              <w:t>616</w:t>
            </w:r>
          </w:p>
        </w:tc>
        <w:tc>
          <w:tcPr>
            <w:tcW w:w="1047" w:type="dxa"/>
          </w:tcPr>
          <w:p w14:paraId="30BA46E0" w14:textId="77777777" w:rsidR="00027D08" w:rsidRDefault="004629CD">
            <w:pPr>
              <w:spacing w:before="30" w:after="30"/>
              <w:jc w:val="center"/>
              <w:rPr>
                <w:sz w:val="14"/>
                <w:szCs w:val="14"/>
              </w:rPr>
            </w:pPr>
            <w:r>
              <w:rPr>
                <w:sz w:val="13"/>
              </w:rPr>
              <w:t>1,518</w:t>
            </w:r>
          </w:p>
        </w:tc>
        <w:tc>
          <w:tcPr>
            <w:tcW w:w="654" w:type="dxa"/>
          </w:tcPr>
          <w:p w14:paraId="753DDC82" w14:textId="77777777" w:rsidR="00027D08" w:rsidRDefault="004629CD">
            <w:pPr>
              <w:spacing w:before="30" w:after="30"/>
              <w:jc w:val="center"/>
              <w:rPr>
                <w:sz w:val="14"/>
                <w:szCs w:val="14"/>
              </w:rPr>
            </w:pPr>
            <w:r>
              <w:rPr>
                <w:sz w:val="13"/>
              </w:rPr>
              <w:t>105</w:t>
            </w:r>
          </w:p>
        </w:tc>
        <w:tc>
          <w:tcPr>
            <w:tcW w:w="785" w:type="dxa"/>
          </w:tcPr>
          <w:p w14:paraId="61415EF6" w14:textId="77777777" w:rsidR="00027D08" w:rsidRDefault="004629CD">
            <w:pPr>
              <w:spacing w:before="30" w:after="30"/>
              <w:jc w:val="center"/>
              <w:rPr>
                <w:sz w:val="14"/>
                <w:szCs w:val="14"/>
              </w:rPr>
            </w:pPr>
            <w:r>
              <w:rPr>
                <w:sz w:val="13"/>
              </w:rPr>
              <w:t>419</w:t>
            </w:r>
          </w:p>
        </w:tc>
      </w:tr>
      <w:tr w:rsidR="00027D08" w14:paraId="3AE79F8C" w14:textId="77777777">
        <w:trPr>
          <w:cantSplit/>
          <w:jc w:val="center"/>
        </w:trPr>
        <w:tc>
          <w:tcPr>
            <w:tcW w:w="1505" w:type="dxa"/>
          </w:tcPr>
          <w:p w14:paraId="1F8DFA57" w14:textId="77777777" w:rsidR="00027D08" w:rsidRDefault="004629CD">
            <w:pPr>
              <w:spacing w:before="30" w:after="30"/>
              <w:rPr>
                <w:sz w:val="14"/>
                <w:szCs w:val="14"/>
              </w:rPr>
            </w:pPr>
            <w:r>
              <w:rPr>
                <w:sz w:val="13"/>
              </w:rPr>
              <w:t>Suwayda al Ma</w:t>
            </w:r>
          </w:p>
        </w:tc>
        <w:tc>
          <w:tcPr>
            <w:tcW w:w="720" w:type="dxa"/>
          </w:tcPr>
          <w:p w14:paraId="24C99D9F" w14:textId="77777777" w:rsidR="00027D08" w:rsidRDefault="004629CD">
            <w:pPr>
              <w:spacing w:before="30" w:after="30"/>
              <w:jc w:val="center"/>
              <w:rPr>
                <w:sz w:val="14"/>
                <w:szCs w:val="14"/>
              </w:rPr>
            </w:pPr>
            <w:r>
              <w:rPr>
                <w:sz w:val="13"/>
              </w:rPr>
              <w:t>1,559</w:t>
            </w:r>
          </w:p>
        </w:tc>
        <w:tc>
          <w:tcPr>
            <w:tcW w:w="785" w:type="dxa"/>
          </w:tcPr>
          <w:p w14:paraId="65B09136" w14:textId="77777777" w:rsidR="00027D08" w:rsidRDefault="004629CD">
            <w:pPr>
              <w:spacing w:before="30" w:after="30"/>
              <w:jc w:val="center"/>
              <w:rPr>
                <w:sz w:val="14"/>
                <w:szCs w:val="14"/>
              </w:rPr>
            </w:pPr>
            <w:r>
              <w:rPr>
                <w:sz w:val="13"/>
              </w:rPr>
              <w:t>256</w:t>
            </w:r>
          </w:p>
        </w:tc>
        <w:tc>
          <w:tcPr>
            <w:tcW w:w="981" w:type="dxa"/>
          </w:tcPr>
          <w:p w14:paraId="41BFA427" w14:textId="77777777" w:rsidR="00027D08" w:rsidRDefault="004629CD">
            <w:pPr>
              <w:spacing w:before="30" w:after="30"/>
              <w:jc w:val="center"/>
              <w:rPr>
                <w:sz w:val="14"/>
                <w:szCs w:val="14"/>
              </w:rPr>
            </w:pPr>
            <w:r>
              <w:rPr>
                <w:sz w:val="13"/>
              </w:rPr>
              <w:t>56</w:t>
            </w:r>
          </w:p>
        </w:tc>
        <w:tc>
          <w:tcPr>
            <w:tcW w:w="1112" w:type="dxa"/>
          </w:tcPr>
          <w:p w14:paraId="70093658" w14:textId="77777777" w:rsidR="00027D08" w:rsidRDefault="004629CD">
            <w:pPr>
              <w:spacing w:before="30" w:after="30"/>
              <w:jc w:val="center"/>
              <w:rPr>
                <w:sz w:val="14"/>
                <w:szCs w:val="14"/>
              </w:rPr>
            </w:pPr>
            <w:r>
              <w:rPr>
                <w:sz w:val="13"/>
              </w:rPr>
              <w:t>36</w:t>
            </w:r>
          </w:p>
        </w:tc>
        <w:tc>
          <w:tcPr>
            <w:tcW w:w="654" w:type="dxa"/>
          </w:tcPr>
          <w:p w14:paraId="2C76C76E" w14:textId="77777777" w:rsidR="00027D08" w:rsidRDefault="004629CD">
            <w:pPr>
              <w:spacing w:before="30" w:after="30"/>
              <w:jc w:val="center"/>
              <w:rPr>
                <w:sz w:val="14"/>
                <w:szCs w:val="14"/>
              </w:rPr>
            </w:pPr>
            <w:r>
              <w:rPr>
                <w:sz w:val="13"/>
              </w:rPr>
              <w:t>34</w:t>
            </w:r>
          </w:p>
        </w:tc>
        <w:tc>
          <w:tcPr>
            <w:tcW w:w="1047" w:type="dxa"/>
          </w:tcPr>
          <w:p w14:paraId="63CD8B5E" w14:textId="77777777" w:rsidR="00027D08" w:rsidRDefault="004629CD">
            <w:pPr>
              <w:spacing w:before="30" w:after="30"/>
              <w:jc w:val="center"/>
              <w:rPr>
                <w:sz w:val="14"/>
                <w:szCs w:val="14"/>
              </w:rPr>
            </w:pPr>
            <w:r>
              <w:rPr>
                <w:sz w:val="13"/>
              </w:rPr>
              <w:t>13</w:t>
            </w:r>
          </w:p>
        </w:tc>
        <w:tc>
          <w:tcPr>
            <w:tcW w:w="916" w:type="dxa"/>
          </w:tcPr>
          <w:p w14:paraId="5F688F21" w14:textId="77777777" w:rsidR="00027D08" w:rsidRDefault="004629CD">
            <w:pPr>
              <w:spacing w:before="30" w:after="30"/>
              <w:jc w:val="center"/>
              <w:rPr>
                <w:sz w:val="14"/>
                <w:szCs w:val="14"/>
              </w:rPr>
            </w:pPr>
            <w:r>
              <w:rPr>
                <w:sz w:val="13"/>
              </w:rPr>
              <w:t>1,654</w:t>
            </w:r>
          </w:p>
        </w:tc>
        <w:tc>
          <w:tcPr>
            <w:tcW w:w="1047" w:type="dxa"/>
          </w:tcPr>
          <w:p w14:paraId="4947DA1A" w14:textId="77777777" w:rsidR="00027D08" w:rsidRDefault="004629CD">
            <w:pPr>
              <w:spacing w:before="30" w:after="30"/>
              <w:jc w:val="center"/>
              <w:rPr>
                <w:sz w:val="14"/>
                <w:szCs w:val="14"/>
              </w:rPr>
            </w:pPr>
            <w:r>
              <w:rPr>
                <w:sz w:val="13"/>
              </w:rPr>
              <w:t>2,753</w:t>
            </w:r>
          </w:p>
        </w:tc>
        <w:tc>
          <w:tcPr>
            <w:tcW w:w="654" w:type="dxa"/>
          </w:tcPr>
          <w:p w14:paraId="6486ED9C" w14:textId="77777777" w:rsidR="00027D08" w:rsidRDefault="004629CD">
            <w:pPr>
              <w:spacing w:before="30" w:after="30"/>
              <w:jc w:val="center"/>
              <w:rPr>
                <w:sz w:val="14"/>
                <w:szCs w:val="14"/>
              </w:rPr>
            </w:pPr>
            <w:r>
              <w:rPr>
                <w:sz w:val="13"/>
              </w:rPr>
              <w:t>–</w:t>
            </w:r>
          </w:p>
        </w:tc>
        <w:tc>
          <w:tcPr>
            <w:tcW w:w="785" w:type="dxa"/>
          </w:tcPr>
          <w:p w14:paraId="27567588" w14:textId="77777777" w:rsidR="00027D08" w:rsidRDefault="004629CD">
            <w:pPr>
              <w:spacing w:before="30" w:after="30"/>
              <w:jc w:val="center"/>
              <w:rPr>
                <w:sz w:val="14"/>
                <w:szCs w:val="14"/>
              </w:rPr>
            </w:pPr>
            <w:r>
              <w:rPr>
                <w:sz w:val="13"/>
              </w:rPr>
              <w:t>267</w:t>
            </w:r>
          </w:p>
        </w:tc>
      </w:tr>
      <w:tr w:rsidR="00027D08" w14:paraId="591D6CC1" w14:textId="77777777">
        <w:trPr>
          <w:cantSplit/>
          <w:jc w:val="center"/>
        </w:trPr>
        <w:tc>
          <w:tcPr>
            <w:tcW w:w="1505" w:type="dxa"/>
          </w:tcPr>
          <w:p w14:paraId="62E0A017" w14:textId="77777777" w:rsidR="00027D08" w:rsidRDefault="004629CD">
            <w:pPr>
              <w:spacing w:before="30" w:after="30"/>
              <w:rPr>
                <w:sz w:val="14"/>
                <w:szCs w:val="14"/>
              </w:rPr>
            </w:pPr>
            <w:r>
              <w:rPr>
                <w:sz w:val="13"/>
              </w:rPr>
              <w:t>Hijar</w:t>
            </w:r>
          </w:p>
        </w:tc>
        <w:tc>
          <w:tcPr>
            <w:tcW w:w="720" w:type="dxa"/>
          </w:tcPr>
          <w:p w14:paraId="5E6A7137" w14:textId="77777777" w:rsidR="00027D08" w:rsidRDefault="004629CD">
            <w:pPr>
              <w:spacing w:before="30" w:after="30"/>
              <w:jc w:val="center"/>
              <w:rPr>
                <w:sz w:val="14"/>
                <w:szCs w:val="14"/>
              </w:rPr>
            </w:pPr>
            <w:r>
              <w:rPr>
                <w:sz w:val="13"/>
              </w:rPr>
              <w:t>1,408</w:t>
            </w:r>
          </w:p>
        </w:tc>
        <w:tc>
          <w:tcPr>
            <w:tcW w:w="785" w:type="dxa"/>
          </w:tcPr>
          <w:p w14:paraId="3486232C" w14:textId="77777777" w:rsidR="00027D08" w:rsidRDefault="004629CD">
            <w:pPr>
              <w:spacing w:before="30" w:after="30"/>
              <w:jc w:val="center"/>
              <w:rPr>
                <w:sz w:val="14"/>
                <w:szCs w:val="14"/>
              </w:rPr>
            </w:pPr>
            <w:r>
              <w:rPr>
                <w:sz w:val="13"/>
              </w:rPr>
              <w:t>231</w:t>
            </w:r>
          </w:p>
        </w:tc>
        <w:tc>
          <w:tcPr>
            <w:tcW w:w="981" w:type="dxa"/>
          </w:tcPr>
          <w:p w14:paraId="190020CF" w14:textId="77777777" w:rsidR="00027D08" w:rsidRDefault="004629CD">
            <w:pPr>
              <w:spacing w:before="30" w:after="30"/>
              <w:jc w:val="center"/>
              <w:rPr>
                <w:sz w:val="14"/>
                <w:szCs w:val="14"/>
              </w:rPr>
            </w:pPr>
            <w:r>
              <w:rPr>
                <w:sz w:val="13"/>
              </w:rPr>
              <w:t>51</w:t>
            </w:r>
          </w:p>
        </w:tc>
        <w:tc>
          <w:tcPr>
            <w:tcW w:w="1112" w:type="dxa"/>
          </w:tcPr>
          <w:p w14:paraId="34F7662A" w14:textId="77777777" w:rsidR="00027D08" w:rsidRDefault="004629CD">
            <w:pPr>
              <w:spacing w:before="30" w:after="30"/>
              <w:jc w:val="center"/>
              <w:rPr>
                <w:sz w:val="14"/>
                <w:szCs w:val="14"/>
              </w:rPr>
            </w:pPr>
            <w:r>
              <w:rPr>
                <w:sz w:val="13"/>
              </w:rPr>
              <w:t>32</w:t>
            </w:r>
          </w:p>
        </w:tc>
        <w:tc>
          <w:tcPr>
            <w:tcW w:w="654" w:type="dxa"/>
          </w:tcPr>
          <w:p w14:paraId="12171F3E" w14:textId="77777777" w:rsidR="00027D08" w:rsidRDefault="004629CD">
            <w:pPr>
              <w:spacing w:before="30" w:after="30"/>
              <w:jc w:val="center"/>
              <w:rPr>
                <w:sz w:val="14"/>
                <w:szCs w:val="14"/>
              </w:rPr>
            </w:pPr>
            <w:r>
              <w:rPr>
                <w:sz w:val="13"/>
              </w:rPr>
              <w:t>63</w:t>
            </w:r>
          </w:p>
        </w:tc>
        <w:tc>
          <w:tcPr>
            <w:tcW w:w="1047" w:type="dxa"/>
          </w:tcPr>
          <w:p w14:paraId="1C165A07" w14:textId="77777777" w:rsidR="00027D08" w:rsidRDefault="004629CD">
            <w:pPr>
              <w:spacing w:before="30" w:after="30"/>
              <w:jc w:val="center"/>
              <w:rPr>
                <w:sz w:val="14"/>
                <w:szCs w:val="14"/>
              </w:rPr>
            </w:pPr>
            <w:r>
              <w:rPr>
                <w:sz w:val="13"/>
              </w:rPr>
              <w:t>4</w:t>
            </w:r>
          </w:p>
        </w:tc>
        <w:tc>
          <w:tcPr>
            <w:tcW w:w="916" w:type="dxa"/>
          </w:tcPr>
          <w:p w14:paraId="2088837B" w14:textId="77777777" w:rsidR="00027D08" w:rsidRDefault="004629CD">
            <w:pPr>
              <w:spacing w:before="30" w:after="30"/>
              <w:jc w:val="center"/>
              <w:rPr>
                <w:sz w:val="14"/>
                <w:szCs w:val="14"/>
              </w:rPr>
            </w:pPr>
            <w:r>
              <w:rPr>
                <w:sz w:val="13"/>
              </w:rPr>
              <w:t>806</w:t>
            </w:r>
          </w:p>
        </w:tc>
        <w:tc>
          <w:tcPr>
            <w:tcW w:w="1047" w:type="dxa"/>
          </w:tcPr>
          <w:p w14:paraId="3028BD5B" w14:textId="77777777" w:rsidR="00027D08" w:rsidRDefault="004629CD">
            <w:pPr>
              <w:spacing w:before="30" w:after="30"/>
              <w:jc w:val="center"/>
              <w:rPr>
                <w:sz w:val="14"/>
                <w:szCs w:val="14"/>
              </w:rPr>
            </w:pPr>
            <w:r>
              <w:rPr>
                <w:sz w:val="13"/>
              </w:rPr>
              <w:t>8,082</w:t>
            </w:r>
          </w:p>
        </w:tc>
        <w:tc>
          <w:tcPr>
            <w:tcW w:w="654" w:type="dxa"/>
          </w:tcPr>
          <w:p w14:paraId="25F52453" w14:textId="77777777" w:rsidR="00027D08" w:rsidRDefault="004629CD">
            <w:pPr>
              <w:spacing w:before="30" w:after="30"/>
              <w:jc w:val="center"/>
              <w:rPr>
                <w:sz w:val="14"/>
                <w:szCs w:val="14"/>
              </w:rPr>
            </w:pPr>
            <w:r>
              <w:rPr>
                <w:sz w:val="13"/>
              </w:rPr>
              <w:t>–</w:t>
            </w:r>
          </w:p>
        </w:tc>
        <w:tc>
          <w:tcPr>
            <w:tcW w:w="785" w:type="dxa"/>
          </w:tcPr>
          <w:p w14:paraId="487F5CF1" w14:textId="77777777" w:rsidR="00027D08" w:rsidRDefault="004629CD">
            <w:pPr>
              <w:spacing w:before="30" w:after="30"/>
              <w:jc w:val="center"/>
              <w:rPr>
                <w:sz w:val="14"/>
                <w:szCs w:val="14"/>
              </w:rPr>
            </w:pPr>
            <w:r>
              <w:rPr>
                <w:sz w:val="13"/>
              </w:rPr>
              <w:t>241</w:t>
            </w:r>
          </w:p>
        </w:tc>
      </w:tr>
      <w:tr w:rsidR="00027D08" w14:paraId="144AE985" w14:textId="77777777">
        <w:trPr>
          <w:cantSplit/>
          <w:jc w:val="center"/>
        </w:trPr>
        <w:tc>
          <w:tcPr>
            <w:tcW w:w="1505" w:type="dxa"/>
          </w:tcPr>
          <w:p w14:paraId="58E214D5" w14:textId="77777777" w:rsidR="00027D08" w:rsidRDefault="004629CD">
            <w:pPr>
              <w:spacing w:before="30" w:after="30"/>
              <w:rPr>
                <w:sz w:val="14"/>
                <w:szCs w:val="14"/>
              </w:rPr>
            </w:pPr>
            <w:r>
              <w:rPr>
                <w:sz w:val="13"/>
              </w:rPr>
              <w:t>Al Ghubayrah</w:t>
            </w:r>
          </w:p>
        </w:tc>
        <w:tc>
          <w:tcPr>
            <w:tcW w:w="720" w:type="dxa"/>
          </w:tcPr>
          <w:p w14:paraId="74461EB8" w14:textId="77777777" w:rsidR="00027D08" w:rsidRDefault="004629CD">
            <w:pPr>
              <w:spacing w:before="30" w:after="30"/>
              <w:jc w:val="center"/>
              <w:rPr>
                <w:sz w:val="14"/>
                <w:szCs w:val="14"/>
              </w:rPr>
            </w:pPr>
            <w:r>
              <w:rPr>
                <w:sz w:val="13"/>
              </w:rPr>
              <w:t>644</w:t>
            </w:r>
          </w:p>
        </w:tc>
        <w:tc>
          <w:tcPr>
            <w:tcW w:w="785" w:type="dxa"/>
          </w:tcPr>
          <w:p w14:paraId="411575E6" w14:textId="77777777" w:rsidR="00027D08" w:rsidRDefault="004629CD">
            <w:pPr>
              <w:spacing w:before="30" w:after="30"/>
              <w:jc w:val="center"/>
              <w:rPr>
                <w:sz w:val="14"/>
                <w:szCs w:val="14"/>
              </w:rPr>
            </w:pPr>
            <w:r>
              <w:rPr>
                <w:sz w:val="13"/>
              </w:rPr>
              <w:t>106</w:t>
            </w:r>
          </w:p>
        </w:tc>
        <w:tc>
          <w:tcPr>
            <w:tcW w:w="981" w:type="dxa"/>
          </w:tcPr>
          <w:p w14:paraId="6F58D889" w14:textId="77777777" w:rsidR="00027D08" w:rsidRDefault="004629CD">
            <w:pPr>
              <w:spacing w:before="30" w:after="30"/>
              <w:jc w:val="center"/>
              <w:rPr>
                <w:sz w:val="14"/>
                <w:szCs w:val="14"/>
              </w:rPr>
            </w:pPr>
            <w:r>
              <w:rPr>
                <w:sz w:val="13"/>
              </w:rPr>
              <w:t>23</w:t>
            </w:r>
          </w:p>
        </w:tc>
        <w:tc>
          <w:tcPr>
            <w:tcW w:w="1112" w:type="dxa"/>
          </w:tcPr>
          <w:p w14:paraId="3E77F3C2" w14:textId="77777777" w:rsidR="00027D08" w:rsidRDefault="004629CD">
            <w:pPr>
              <w:spacing w:before="30" w:after="30"/>
              <w:jc w:val="center"/>
              <w:rPr>
                <w:sz w:val="14"/>
                <w:szCs w:val="14"/>
              </w:rPr>
            </w:pPr>
            <w:r>
              <w:rPr>
                <w:sz w:val="13"/>
              </w:rPr>
              <w:t>15</w:t>
            </w:r>
          </w:p>
        </w:tc>
        <w:tc>
          <w:tcPr>
            <w:tcW w:w="654" w:type="dxa"/>
          </w:tcPr>
          <w:p w14:paraId="1ACF3A36" w14:textId="77777777" w:rsidR="00027D08" w:rsidRDefault="004629CD">
            <w:pPr>
              <w:spacing w:before="30" w:after="30"/>
              <w:jc w:val="center"/>
              <w:rPr>
                <w:sz w:val="14"/>
                <w:szCs w:val="14"/>
              </w:rPr>
            </w:pPr>
            <w:r>
              <w:rPr>
                <w:sz w:val="13"/>
              </w:rPr>
              <w:t>105</w:t>
            </w:r>
          </w:p>
        </w:tc>
        <w:tc>
          <w:tcPr>
            <w:tcW w:w="1047" w:type="dxa"/>
          </w:tcPr>
          <w:p w14:paraId="1AF8F034" w14:textId="77777777" w:rsidR="00027D08" w:rsidRDefault="004629CD">
            <w:pPr>
              <w:spacing w:before="30" w:after="30"/>
              <w:jc w:val="center"/>
              <w:rPr>
                <w:sz w:val="14"/>
                <w:szCs w:val="14"/>
              </w:rPr>
            </w:pPr>
            <w:r>
              <w:rPr>
                <w:sz w:val="13"/>
              </w:rPr>
              <w:t>4</w:t>
            </w:r>
          </w:p>
        </w:tc>
        <w:tc>
          <w:tcPr>
            <w:tcW w:w="916" w:type="dxa"/>
          </w:tcPr>
          <w:p w14:paraId="5B23B269" w14:textId="77777777" w:rsidR="00027D08" w:rsidRDefault="004629CD">
            <w:pPr>
              <w:spacing w:before="30" w:after="30"/>
              <w:jc w:val="center"/>
              <w:rPr>
                <w:sz w:val="14"/>
                <w:szCs w:val="14"/>
              </w:rPr>
            </w:pPr>
            <w:r>
              <w:rPr>
                <w:sz w:val="13"/>
              </w:rPr>
              <w:t>221</w:t>
            </w:r>
          </w:p>
        </w:tc>
        <w:tc>
          <w:tcPr>
            <w:tcW w:w="1047" w:type="dxa"/>
          </w:tcPr>
          <w:p w14:paraId="038056D7" w14:textId="77777777" w:rsidR="00027D08" w:rsidRDefault="004629CD">
            <w:pPr>
              <w:spacing w:before="30" w:after="30"/>
              <w:jc w:val="center"/>
              <w:rPr>
                <w:sz w:val="14"/>
                <w:szCs w:val="14"/>
              </w:rPr>
            </w:pPr>
            <w:r>
              <w:rPr>
                <w:sz w:val="13"/>
              </w:rPr>
              <w:t>3,697</w:t>
            </w:r>
          </w:p>
        </w:tc>
        <w:tc>
          <w:tcPr>
            <w:tcW w:w="654" w:type="dxa"/>
          </w:tcPr>
          <w:p w14:paraId="6D9030C6" w14:textId="77777777" w:rsidR="00027D08" w:rsidRDefault="004629CD">
            <w:pPr>
              <w:spacing w:before="30" w:after="30"/>
              <w:jc w:val="center"/>
              <w:rPr>
                <w:sz w:val="14"/>
                <w:szCs w:val="14"/>
              </w:rPr>
            </w:pPr>
            <w:r>
              <w:rPr>
                <w:sz w:val="13"/>
              </w:rPr>
              <w:t>–</w:t>
            </w:r>
          </w:p>
        </w:tc>
        <w:tc>
          <w:tcPr>
            <w:tcW w:w="785" w:type="dxa"/>
          </w:tcPr>
          <w:p w14:paraId="4FABFE63" w14:textId="77777777" w:rsidR="00027D08" w:rsidRDefault="004629CD">
            <w:pPr>
              <w:spacing w:before="30" w:after="30"/>
              <w:jc w:val="center"/>
              <w:rPr>
                <w:sz w:val="14"/>
                <w:szCs w:val="14"/>
              </w:rPr>
            </w:pPr>
            <w:r>
              <w:rPr>
                <w:sz w:val="13"/>
              </w:rPr>
              <w:t>110</w:t>
            </w:r>
          </w:p>
        </w:tc>
      </w:tr>
      <w:tr w:rsidR="00027D08" w14:paraId="6AF84B09" w14:textId="77777777">
        <w:trPr>
          <w:cantSplit/>
          <w:jc w:val="center"/>
        </w:trPr>
        <w:tc>
          <w:tcPr>
            <w:tcW w:w="1505" w:type="dxa"/>
          </w:tcPr>
          <w:p w14:paraId="18ED46B8" w14:textId="77777777" w:rsidR="00027D08" w:rsidRDefault="004629CD">
            <w:pPr>
              <w:spacing w:before="30" w:after="30"/>
              <w:rPr>
                <w:sz w:val="14"/>
                <w:szCs w:val="14"/>
              </w:rPr>
            </w:pPr>
            <w:r>
              <w:rPr>
                <w:sz w:val="13"/>
              </w:rPr>
              <w:t xml:space="preserve">Al </w:t>
            </w:r>
            <w:r>
              <w:rPr>
                <w:sz w:val="13"/>
              </w:rPr>
              <w:t>Qurayn</w:t>
            </w:r>
          </w:p>
        </w:tc>
        <w:tc>
          <w:tcPr>
            <w:tcW w:w="720" w:type="dxa"/>
          </w:tcPr>
          <w:p w14:paraId="61BECB8C" w14:textId="77777777" w:rsidR="00027D08" w:rsidRDefault="004629CD">
            <w:pPr>
              <w:spacing w:before="30" w:after="30"/>
              <w:jc w:val="center"/>
              <w:rPr>
                <w:sz w:val="14"/>
                <w:szCs w:val="14"/>
              </w:rPr>
            </w:pPr>
            <w:r>
              <w:rPr>
                <w:sz w:val="13"/>
              </w:rPr>
              <w:t>588</w:t>
            </w:r>
          </w:p>
        </w:tc>
        <w:tc>
          <w:tcPr>
            <w:tcW w:w="785" w:type="dxa"/>
          </w:tcPr>
          <w:p w14:paraId="6F93975E" w14:textId="77777777" w:rsidR="00027D08" w:rsidRDefault="004629CD">
            <w:pPr>
              <w:spacing w:before="30" w:after="30"/>
              <w:jc w:val="center"/>
              <w:rPr>
                <w:sz w:val="14"/>
                <w:szCs w:val="14"/>
              </w:rPr>
            </w:pPr>
            <w:r>
              <w:rPr>
                <w:sz w:val="13"/>
              </w:rPr>
              <w:t>96</w:t>
            </w:r>
          </w:p>
        </w:tc>
        <w:tc>
          <w:tcPr>
            <w:tcW w:w="981" w:type="dxa"/>
          </w:tcPr>
          <w:p w14:paraId="0C22E55E" w14:textId="77777777" w:rsidR="00027D08" w:rsidRDefault="004629CD">
            <w:pPr>
              <w:spacing w:before="30" w:after="30"/>
              <w:jc w:val="center"/>
              <w:rPr>
                <w:sz w:val="14"/>
                <w:szCs w:val="14"/>
              </w:rPr>
            </w:pPr>
            <w:r>
              <w:rPr>
                <w:sz w:val="13"/>
              </w:rPr>
              <w:t>21</w:t>
            </w:r>
          </w:p>
        </w:tc>
        <w:tc>
          <w:tcPr>
            <w:tcW w:w="1112" w:type="dxa"/>
          </w:tcPr>
          <w:p w14:paraId="31C5F023" w14:textId="77777777" w:rsidR="00027D08" w:rsidRDefault="004629CD">
            <w:pPr>
              <w:spacing w:before="30" w:after="30"/>
              <w:jc w:val="center"/>
              <w:rPr>
                <w:sz w:val="14"/>
                <w:szCs w:val="14"/>
              </w:rPr>
            </w:pPr>
            <w:r>
              <w:rPr>
                <w:sz w:val="13"/>
              </w:rPr>
              <w:t>14</w:t>
            </w:r>
          </w:p>
        </w:tc>
        <w:tc>
          <w:tcPr>
            <w:tcW w:w="654" w:type="dxa"/>
          </w:tcPr>
          <w:p w14:paraId="119A2FE8" w14:textId="77777777" w:rsidR="00027D08" w:rsidRDefault="004629CD">
            <w:pPr>
              <w:spacing w:before="30" w:after="30"/>
              <w:jc w:val="center"/>
              <w:rPr>
                <w:sz w:val="14"/>
                <w:szCs w:val="14"/>
              </w:rPr>
            </w:pPr>
            <w:r>
              <w:rPr>
                <w:sz w:val="13"/>
              </w:rPr>
              <w:t>14</w:t>
            </w:r>
          </w:p>
        </w:tc>
        <w:tc>
          <w:tcPr>
            <w:tcW w:w="1047" w:type="dxa"/>
          </w:tcPr>
          <w:p w14:paraId="632C8BCE" w14:textId="77777777" w:rsidR="00027D08" w:rsidRDefault="004629CD">
            <w:pPr>
              <w:spacing w:before="30" w:after="30"/>
              <w:jc w:val="center"/>
              <w:rPr>
                <w:sz w:val="14"/>
                <w:szCs w:val="14"/>
              </w:rPr>
            </w:pPr>
            <w:r>
              <w:rPr>
                <w:sz w:val="13"/>
              </w:rPr>
              <w:t>7</w:t>
            </w:r>
          </w:p>
        </w:tc>
        <w:tc>
          <w:tcPr>
            <w:tcW w:w="916" w:type="dxa"/>
          </w:tcPr>
          <w:p w14:paraId="3EFC4457" w14:textId="77777777" w:rsidR="00027D08" w:rsidRDefault="004629CD">
            <w:pPr>
              <w:spacing w:before="30" w:after="30"/>
              <w:jc w:val="center"/>
              <w:rPr>
                <w:sz w:val="14"/>
                <w:szCs w:val="14"/>
              </w:rPr>
            </w:pPr>
            <w:r>
              <w:rPr>
                <w:sz w:val="13"/>
              </w:rPr>
              <w:t>1,515</w:t>
            </w:r>
          </w:p>
        </w:tc>
        <w:tc>
          <w:tcPr>
            <w:tcW w:w="1047" w:type="dxa"/>
          </w:tcPr>
          <w:p w14:paraId="6ED683A9" w14:textId="77777777" w:rsidR="00027D08" w:rsidRDefault="004629CD">
            <w:pPr>
              <w:spacing w:before="30" w:after="30"/>
              <w:jc w:val="center"/>
              <w:rPr>
                <w:sz w:val="14"/>
                <w:szCs w:val="14"/>
              </w:rPr>
            </w:pPr>
            <w:r>
              <w:rPr>
                <w:sz w:val="13"/>
              </w:rPr>
              <w:t>1,929</w:t>
            </w:r>
          </w:p>
        </w:tc>
        <w:tc>
          <w:tcPr>
            <w:tcW w:w="654" w:type="dxa"/>
          </w:tcPr>
          <w:p w14:paraId="3685E43B" w14:textId="77777777" w:rsidR="00027D08" w:rsidRDefault="004629CD">
            <w:pPr>
              <w:spacing w:before="30" w:after="30"/>
              <w:jc w:val="center"/>
              <w:rPr>
                <w:sz w:val="14"/>
                <w:szCs w:val="14"/>
              </w:rPr>
            </w:pPr>
            <w:r>
              <w:rPr>
                <w:sz w:val="13"/>
              </w:rPr>
              <w:t>–</w:t>
            </w:r>
          </w:p>
        </w:tc>
        <w:tc>
          <w:tcPr>
            <w:tcW w:w="785" w:type="dxa"/>
          </w:tcPr>
          <w:p w14:paraId="49916C65" w14:textId="77777777" w:rsidR="00027D08" w:rsidRDefault="004629CD">
            <w:pPr>
              <w:spacing w:before="30" w:after="30"/>
              <w:jc w:val="center"/>
              <w:rPr>
                <w:sz w:val="14"/>
                <w:szCs w:val="14"/>
              </w:rPr>
            </w:pPr>
            <w:r>
              <w:rPr>
                <w:sz w:val="13"/>
              </w:rPr>
              <w:t>101</w:t>
            </w:r>
          </w:p>
        </w:tc>
      </w:tr>
      <w:tr w:rsidR="00027D08" w14:paraId="231FFAC1" w14:textId="77777777">
        <w:trPr>
          <w:cantSplit/>
          <w:jc w:val="center"/>
        </w:trPr>
        <w:tc>
          <w:tcPr>
            <w:tcW w:w="1505" w:type="dxa"/>
          </w:tcPr>
          <w:p w14:paraId="52638B22" w14:textId="77777777" w:rsidR="00027D08" w:rsidRDefault="004629CD">
            <w:pPr>
              <w:spacing w:before="30" w:after="30"/>
              <w:rPr>
                <w:sz w:val="14"/>
                <w:szCs w:val="14"/>
              </w:rPr>
            </w:pPr>
            <w:r>
              <w:rPr>
                <w:sz w:val="13"/>
              </w:rPr>
              <w:t>Sayh al Masarrat</w:t>
            </w:r>
          </w:p>
        </w:tc>
        <w:tc>
          <w:tcPr>
            <w:tcW w:w="720" w:type="dxa"/>
          </w:tcPr>
          <w:p w14:paraId="4FDD82B9" w14:textId="77777777" w:rsidR="00027D08" w:rsidRDefault="004629CD">
            <w:pPr>
              <w:spacing w:before="30" w:after="30"/>
              <w:jc w:val="center"/>
              <w:rPr>
                <w:sz w:val="14"/>
                <w:szCs w:val="14"/>
              </w:rPr>
            </w:pPr>
            <w:r>
              <w:rPr>
                <w:sz w:val="13"/>
              </w:rPr>
              <w:t>1,828</w:t>
            </w:r>
          </w:p>
        </w:tc>
        <w:tc>
          <w:tcPr>
            <w:tcW w:w="785" w:type="dxa"/>
          </w:tcPr>
          <w:p w14:paraId="7FECD835" w14:textId="77777777" w:rsidR="00027D08" w:rsidRDefault="004629CD">
            <w:pPr>
              <w:spacing w:before="30" w:after="30"/>
              <w:jc w:val="center"/>
              <w:rPr>
                <w:sz w:val="14"/>
                <w:szCs w:val="14"/>
              </w:rPr>
            </w:pPr>
            <w:r>
              <w:rPr>
                <w:sz w:val="13"/>
              </w:rPr>
              <w:t>300</w:t>
            </w:r>
          </w:p>
        </w:tc>
        <w:tc>
          <w:tcPr>
            <w:tcW w:w="981" w:type="dxa"/>
          </w:tcPr>
          <w:p w14:paraId="3C2F63C3" w14:textId="77777777" w:rsidR="00027D08" w:rsidRDefault="004629CD">
            <w:pPr>
              <w:spacing w:before="30" w:after="30"/>
              <w:jc w:val="center"/>
              <w:rPr>
                <w:sz w:val="14"/>
                <w:szCs w:val="14"/>
              </w:rPr>
            </w:pPr>
            <w:r>
              <w:rPr>
                <w:sz w:val="13"/>
              </w:rPr>
              <w:t>66</w:t>
            </w:r>
          </w:p>
        </w:tc>
        <w:tc>
          <w:tcPr>
            <w:tcW w:w="1112" w:type="dxa"/>
          </w:tcPr>
          <w:p w14:paraId="01130915" w14:textId="77777777" w:rsidR="00027D08" w:rsidRDefault="004629CD">
            <w:pPr>
              <w:spacing w:before="30" w:after="30"/>
              <w:jc w:val="center"/>
              <w:rPr>
                <w:sz w:val="14"/>
                <w:szCs w:val="14"/>
              </w:rPr>
            </w:pPr>
            <w:r>
              <w:rPr>
                <w:sz w:val="13"/>
              </w:rPr>
              <w:t>42</w:t>
            </w:r>
          </w:p>
        </w:tc>
        <w:tc>
          <w:tcPr>
            <w:tcW w:w="654" w:type="dxa"/>
          </w:tcPr>
          <w:p w14:paraId="52502AEB" w14:textId="77777777" w:rsidR="00027D08" w:rsidRDefault="004629CD">
            <w:pPr>
              <w:spacing w:before="30" w:after="30"/>
              <w:jc w:val="center"/>
              <w:rPr>
                <w:sz w:val="14"/>
                <w:szCs w:val="14"/>
              </w:rPr>
            </w:pPr>
            <w:r>
              <w:rPr>
                <w:sz w:val="13"/>
              </w:rPr>
              <w:t>128</w:t>
            </w:r>
          </w:p>
        </w:tc>
        <w:tc>
          <w:tcPr>
            <w:tcW w:w="1047" w:type="dxa"/>
          </w:tcPr>
          <w:p w14:paraId="688B4D5D" w14:textId="77777777" w:rsidR="00027D08" w:rsidRDefault="004629CD">
            <w:pPr>
              <w:spacing w:before="30" w:after="30"/>
              <w:jc w:val="center"/>
              <w:rPr>
                <w:sz w:val="14"/>
                <w:szCs w:val="14"/>
              </w:rPr>
            </w:pPr>
            <w:r>
              <w:rPr>
                <w:sz w:val="13"/>
              </w:rPr>
              <w:t>99</w:t>
            </w:r>
          </w:p>
        </w:tc>
        <w:tc>
          <w:tcPr>
            <w:tcW w:w="916" w:type="dxa"/>
          </w:tcPr>
          <w:p w14:paraId="4323E5D7" w14:textId="77777777" w:rsidR="00027D08" w:rsidRDefault="004629CD">
            <w:pPr>
              <w:spacing w:before="30" w:after="30"/>
              <w:jc w:val="center"/>
              <w:rPr>
                <w:sz w:val="14"/>
                <w:szCs w:val="14"/>
              </w:rPr>
            </w:pPr>
            <w:r>
              <w:rPr>
                <w:sz w:val="13"/>
              </w:rPr>
              <w:t>515</w:t>
            </w:r>
          </w:p>
        </w:tc>
        <w:tc>
          <w:tcPr>
            <w:tcW w:w="1047" w:type="dxa"/>
          </w:tcPr>
          <w:p w14:paraId="53354903" w14:textId="77777777" w:rsidR="00027D08" w:rsidRDefault="004629CD">
            <w:pPr>
              <w:spacing w:before="30" w:after="30"/>
              <w:jc w:val="center"/>
              <w:rPr>
                <w:sz w:val="14"/>
                <w:szCs w:val="14"/>
              </w:rPr>
            </w:pPr>
            <w:r>
              <w:rPr>
                <w:sz w:val="13"/>
              </w:rPr>
              <w:t>424</w:t>
            </w:r>
          </w:p>
        </w:tc>
        <w:tc>
          <w:tcPr>
            <w:tcW w:w="654" w:type="dxa"/>
          </w:tcPr>
          <w:p w14:paraId="3E3EE51C" w14:textId="77777777" w:rsidR="00027D08" w:rsidRDefault="004629CD">
            <w:pPr>
              <w:spacing w:before="30" w:after="30"/>
              <w:jc w:val="center"/>
              <w:rPr>
                <w:sz w:val="14"/>
                <w:szCs w:val="14"/>
              </w:rPr>
            </w:pPr>
            <w:r>
              <w:rPr>
                <w:sz w:val="13"/>
              </w:rPr>
              <w:t>–</w:t>
            </w:r>
          </w:p>
        </w:tc>
        <w:tc>
          <w:tcPr>
            <w:tcW w:w="785" w:type="dxa"/>
          </w:tcPr>
          <w:p w14:paraId="0DE84807" w14:textId="77777777" w:rsidR="00027D08" w:rsidRDefault="004629CD">
            <w:pPr>
              <w:spacing w:before="30" w:after="30"/>
              <w:jc w:val="center"/>
              <w:rPr>
                <w:sz w:val="14"/>
                <w:szCs w:val="14"/>
              </w:rPr>
            </w:pPr>
            <w:r>
              <w:rPr>
                <w:sz w:val="13"/>
              </w:rPr>
              <w:t>313</w:t>
            </w:r>
          </w:p>
        </w:tc>
      </w:tr>
      <w:tr w:rsidR="00027D08" w14:paraId="69A5824B" w14:textId="77777777">
        <w:trPr>
          <w:cantSplit/>
          <w:jc w:val="center"/>
        </w:trPr>
        <w:tc>
          <w:tcPr>
            <w:tcW w:w="1505" w:type="dxa"/>
          </w:tcPr>
          <w:p w14:paraId="1CE37929" w14:textId="77777777" w:rsidR="00027D08" w:rsidRDefault="004629CD">
            <w:pPr>
              <w:spacing w:before="30" w:after="30"/>
              <w:rPr>
                <w:sz w:val="14"/>
                <w:szCs w:val="14"/>
              </w:rPr>
            </w:pPr>
            <w:r>
              <w:rPr>
                <w:sz w:val="13"/>
              </w:rPr>
              <w:t>Al Jahli</w:t>
            </w:r>
          </w:p>
        </w:tc>
        <w:tc>
          <w:tcPr>
            <w:tcW w:w="720" w:type="dxa"/>
          </w:tcPr>
          <w:p w14:paraId="5DABD277" w14:textId="77777777" w:rsidR="00027D08" w:rsidRDefault="004629CD">
            <w:pPr>
              <w:spacing w:before="30" w:after="30"/>
              <w:jc w:val="center"/>
              <w:rPr>
                <w:sz w:val="14"/>
                <w:szCs w:val="14"/>
              </w:rPr>
            </w:pPr>
            <w:r>
              <w:rPr>
                <w:sz w:val="13"/>
              </w:rPr>
              <w:t>1,376</w:t>
            </w:r>
          </w:p>
        </w:tc>
        <w:tc>
          <w:tcPr>
            <w:tcW w:w="785" w:type="dxa"/>
          </w:tcPr>
          <w:p w14:paraId="23B5FE64" w14:textId="77777777" w:rsidR="00027D08" w:rsidRDefault="004629CD">
            <w:pPr>
              <w:spacing w:before="30" w:after="30"/>
              <w:jc w:val="center"/>
              <w:rPr>
                <w:sz w:val="14"/>
                <w:szCs w:val="14"/>
              </w:rPr>
            </w:pPr>
            <w:r>
              <w:rPr>
                <w:sz w:val="13"/>
              </w:rPr>
              <w:t>226</w:t>
            </w:r>
          </w:p>
        </w:tc>
        <w:tc>
          <w:tcPr>
            <w:tcW w:w="981" w:type="dxa"/>
          </w:tcPr>
          <w:p w14:paraId="17ED1008" w14:textId="77777777" w:rsidR="00027D08" w:rsidRDefault="004629CD">
            <w:pPr>
              <w:spacing w:before="30" w:after="30"/>
              <w:jc w:val="center"/>
              <w:rPr>
                <w:sz w:val="14"/>
                <w:szCs w:val="14"/>
              </w:rPr>
            </w:pPr>
            <w:r>
              <w:rPr>
                <w:sz w:val="13"/>
              </w:rPr>
              <w:t>50</w:t>
            </w:r>
          </w:p>
        </w:tc>
        <w:tc>
          <w:tcPr>
            <w:tcW w:w="1112" w:type="dxa"/>
          </w:tcPr>
          <w:p w14:paraId="7C8CC43E" w14:textId="77777777" w:rsidR="00027D08" w:rsidRDefault="004629CD">
            <w:pPr>
              <w:spacing w:before="30" w:after="30"/>
              <w:jc w:val="center"/>
              <w:rPr>
                <w:sz w:val="14"/>
                <w:szCs w:val="14"/>
              </w:rPr>
            </w:pPr>
            <w:r>
              <w:rPr>
                <w:sz w:val="13"/>
              </w:rPr>
              <w:t>32</w:t>
            </w:r>
          </w:p>
        </w:tc>
        <w:tc>
          <w:tcPr>
            <w:tcW w:w="654" w:type="dxa"/>
          </w:tcPr>
          <w:p w14:paraId="3F516759" w14:textId="77777777" w:rsidR="00027D08" w:rsidRDefault="004629CD">
            <w:pPr>
              <w:spacing w:before="30" w:after="30"/>
              <w:jc w:val="center"/>
              <w:rPr>
                <w:sz w:val="14"/>
                <w:szCs w:val="14"/>
              </w:rPr>
            </w:pPr>
            <w:r>
              <w:rPr>
                <w:sz w:val="13"/>
              </w:rPr>
              <w:t>143</w:t>
            </w:r>
          </w:p>
        </w:tc>
        <w:tc>
          <w:tcPr>
            <w:tcW w:w="1047" w:type="dxa"/>
          </w:tcPr>
          <w:p w14:paraId="30F69FAB" w14:textId="77777777" w:rsidR="00027D08" w:rsidRDefault="004629CD">
            <w:pPr>
              <w:spacing w:before="30" w:after="30"/>
              <w:jc w:val="center"/>
              <w:rPr>
                <w:sz w:val="14"/>
                <w:szCs w:val="14"/>
              </w:rPr>
            </w:pPr>
            <w:r>
              <w:rPr>
                <w:sz w:val="13"/>
              </w:rPr>
              <w:t>87</w:t>
            </w:r>
          </w:p>
        </w:tc>
        <w:tc>
          <w:tcPr>
            <w:tcW w:w="916" w:type="dxa"/>
          </w:tcPr>
          <w:p w14:paraId="005830E7" w14:textId="77777777" w:rsidR="00027D08" w:rsidRDefault="004629CD">
            <w:pPr>
              <w:spacing w:before="30" w:after="30"/>
              <w:jc w:val="center"/>
              <w:rPr>
                <w:sz w:val="14"/>
                <w:szCs w:val="14"/>
              </w:rPr>
            </w:pPr>
            <w:r>
              <w:rPr>
                <w:sz w:val="13"/>
              </w:rPr>
              <w:t>347</w:t>
            </w:r>
          </w:p>
        </w:tc>
        <w:tc>
          <w:tcPr>
            <w:tcW w:w="1047" w:type="dxa"/>
          </w:tcPr>
          <w:p w14:paraId="5258AFDC" w14:textId="77777777" w:rsidR="00027D08" w:rsidRDefault="004629CD">
            <w:pPr>
              <w:spacing w:before="30" w:after="30"/>
              <w:jc w:val="center"/>
              <w:rPr>
                <w:sz w:val="14"/>
                <w:szCs w:val="14"/>
              </w:rPr>
            </w:pPr>
            <w:r>
              <w:rPr>
                <w:sz w:val="13"/>
              </w:rPr>
              <w:t>363</w:t>
            </w:r>
          </w:p>
        </w:tc>
        <w:tc>
          <w:tcPr>
            <w:tcW w:w="654" w:type="dxa"/>
          </w:tcPr>
          <w:p w14:paraId="2F5F6FA1" w14:textId="77777777" w:rsidR="00027D08" w:rsidRDefault="004629CD">
            <w:pPr>
              <w:spacing w:before="30" w:after="30"/>
              <w:jc w:val="center"/>
              <w:rPr>
                <w:sz w:val="14"/>
                <w:szCs w:val="14"/>
              </w:rPr>
            </w:pPr>
            <w:r>
              <w:rPr>
                <w:sz w:val="13"/>
              </w:rPr>
              <w:t>–</w:t>
            </w:r>
          </w:p>
        </w:tc>
        <w:tc>
          <w:tcPr>
            <w:tcW w:w="785" w:type="dxa"/>
          </w:tcPr>
          <w:p w14:paraId="7B4A3A24" w14:textId="77777777" w:rsidR="00027D08" w:rsidRDefault="004629CD">
            <w:pPr>
              <w:spacing w:before="30" w:after="30"/>
              <w:jc w:val="center"/>
              <w:rPr>
                <w:sz w:val="14"/>
                <w:szCs w:val="14"/>
              </w:rPr>
            </w:pPr>
            <w:r>
              <w:rPr>
                <w:sz w:val="13"/>
              </w:rPr>
              <w:t>236</w:t>
            </w:r>
          </w:p>
        </w:tc>
      </w:tr>
      <w:tr w:rsidR="00027D08" w14:paraId="0FF4D97C" w14:textId="77777777">
        <w:trPr>
          <w:cantSplit/>
          <w:jc w:val="center"/>
        </w:trPr>
        <w:tc>
          <w:tcPr>
            <w:tcW w:w="1505" w:type="dxa"/>
          </w:tcPr>
          <w:p w14:paraId="0D8463F8" w14:textId="77777777" w:rsidR="00027D08" w:rsidRDefault="004629CD">
            <w:pPr>
              <w:spacing w:before="30" w:after="30"/>
              <w:rPr>
                <w:sz w:val="14"/>
                <w:szCs w:val="14"/>
              </w:rPr>
            </w:pPr>
            <w:r>
              <w:rPr>
                <w:sz w:val="13"/>
              </w:rPr>
              <w:t>Satwah</w:t>
            </w:r>
          </w:p>
        </w:tc>
        <w:tc>
          <w:tcPr>
            <w:tcW w:w="720" w:type="dxa"/>
          </w:tcPr>
          <w:p w14:paraId="2AFBEA13" w14:textId="77777777" w:rsidR="00027D08" w:rsidRDefault="004629CD">
            <w:pPr>
              <w:spacing w:before="30" w:after="30"/>
              <w:jc w:val="center"/>
              <w:rPr>
                <w:sz w:val="14"/>
                <w:szCs w:val="14"/>
              </w:rPr>
            </w:pPr>
            <w:r>
              <w:rPr>
                <w:sz w:val="13"/>
              </w:rPr>
              <w:t>108</w:t>
            </w:r>
          </w:p>
        </w:tc>
        <w:tc>
          <w:tcPr>
            <w:tcW w:w="785" w:type="dxa"/>
          </w:tcPr>
          <w:p w14:paraId="1D4FB199" w14:textId="77777777" w:rsidR="00027D08" w:rsidRDefault="004629CD">
            <w:pPr>
              <w:spacing w:before="30" w:after="30"/>
              <w:jc w:val="center"/>
              <w:rPr>
                <w:sz w:val="14"/>
                <w:szCs w:val="14"/>
              </w:rPr>
            </w:pPr>
            <w:r>
              <w:rPr>
                <w:sz w:val="13"/>
              </w:rPr>
              <w:t>18</w:t>
            </w:r>
          </w:p>
        </w:tc>
        <w:tc>
          <w:tcPr>
            <w:tcW w:w="981" w:type="dxa"/>
          </w:tcPr>
          <w:p w14:paraId="155CF421" w14:textId="77777777" w:rsidR="00027D08" w:rsidRDefault="004629CD">
            <w:pPr>
              <w:spacing w:before="30" w:after="30"/>
              <w:jc w:val="center"/>
              <w:rPr>
                <w:sz w:val="14"/>
                <w:szCs w:val="14"/>
              </w:rPr>
            </w:pPr>
            <w:r>
              <w:rPr>
                <w:sz w:val="13"/>
              </w:rPr>
              <w:t>4</w:t>
            </w:r>
          </w:p>
        </w:tc>
        <w:tc>
          <w:tcPr>
            <w:tcW w:w="1112" w:type="dxa"/>
          </w:tcPr>
          <w:p w14:paraId="2A0E5CA6" w14:textId="77777777" w:rsidR="00027D08" w:rsidRDefault="004629CD">
            <w:pPr>
              <w:spacing w:before="30" w:after="30"/>
              <w:jc w:val="center"/>
              <w:rPr>
                <w:sz w:val="14"/>
                <w:szCs w:val="14"/>
              </w:rPr>
            </w:pPr>
            <w:r>
              <w:rPr>
                <w:sz w:val="13"/>
              </w:rPr>
              <w:t>2</w:t>
            </w:r>
          </w:p>
        </w:tc>
        <w:tc>
          <w:tcPr>
            <w:tcW w:w="654" w:type="dxa"/>
          </w:tcPr>
          <w:p w14:paraId="04050ACD" w14:textId="77777777" w:rsidR="00027D08" w:rsidRDefault="004629CD">
            <w:pPr>
              <w:spacing w:before="30" w:after="30"/>
              <w:jc w:val="center"/>
              <w:rPr>
                <w:sz w:val="14"/>
                <w:szCs w:val="14"/>
              </w:rPr>
            </w:pPr>
            <w:r>
              <w:rPr>
                <w:sz w:val="13"/>
              </w:rPr>
              <w:t>5</w:t>
            </w:r>
          </w:p>
        </w:tc>
        <w:tc>
          <w:tcPr>
            <w:tcW w:w="1047" w:type="dxa"/>
          </w:tcPr>
          <w:p w14:paraId="507BFA51" w14:textId="77777777" w:rsidR="00027D08" w:rsidRDefault="004629CD">
            <w:pPr>
              <w:spacing w:before="30" w:after="30"/>
              <w:jc w:val="center"/>
              <w:rPr>
                <w:sz w:val="14"/>
                <w:szCs w:val="14"/>
              </w:rPr>
            </w:pPr>
            <w:r>
              <w:rPr>
                <w:sz w:val="13"/>
              </w:rPr>
              <w:t>0</w:t>
            </w:r>
          </w:p>
        </w:tc>
        <w:tc>
          <w:tcPr>
            <w:tcW w:w="916" w:type="dxa"/>
          </w:tcPr>
          <w:p w14:paraId="3F3ED6D5" w14:textId="77777777" w:rsidR="00027D08" w:rsidRDefault="004629CD">
            <w:pPr>
              <w:spacing w:before="30" w:after="30"/>
              <w:jc w:val="center"/>
              <w:rPr>
                <w:sz w:val="14"/>
                <w:szCs w:val="14"/>
              </w:rPr>
            </w:pPr>
            <w:r>
              <w:rPr>
                <w:sz w:val="13"/>
              </w:rPr>
              <w:t>779</w:t>
            </w:r>
          </w:p>
        </w:tc>
        <w:tc>
          <w:tcPr>
            <w:tcW w:w="1047" w:type="dxa"/>
          </w:tcPr>
          <w:p w14:paraId="68C48850" w14:textId="77777777" w:rsidR="00027D08" w:rsidRDefault="004629CD">
            <w:pPr>
              <w:spacing w:before="30" w:after="30"/>
              <w:jc w:val="center"/>
              <w:rPr>
                <w:sz w:val="14"/>
                <w:szCs w:val="14"/>
              </w:rPr>
            </w:pPr>
            <w:r>
              <w:rPr>
                <w:sz w:val="13"/>
              </w:rPr>
              <w:t>on the houses</w:t>
            </w:r>
          </w:p>
        </w:tc>
        <w:tc>
          <w:tcPr>
            <w:tcW w:w="654" w:type="dxa"/>
          </w:tcPr>
          <w:p w14:paraId="56AE4438" w14:textId="77777777" w:rsidR="00027D08" w:rsidRDefault="004629CD">
            <w:pPr>
              <w:spacing w:before="30" w:after="30"/>
              <w:jc w:val="center"/>
              <w:rPr>
                <w:sz w:val="14"/>
                <w:szCs w:val="14"/>
              </w:rPr>
            </w:pPr>
            <w:r>
              <w:rPr>
                <w:sz w:val="13"/>
              </w:rPr>
              <w:t>–</w:t>
            </w:r>
          </w:p>
        </w:tc>
        <w:tc>
          <w:tcPr>
            <w:tcW w:w="785" w:type="dxa"/>
          </w:tcPr>
          <w:p w14:paraId="767C0C68" w14:textId="77777777" w:rsidR="00027D08" w:rsidRDefault="004629CD">
            <w:pPr>
              <w:spacing w:before="30" w:after="30"/>
              <w:jc w:val="center"/>
              <w:rPr>
                <w:sz w:val="14"/>
                <w:szCs w:val="14"/>
              </w:rPr>
            </w:pPr>
            <w:r>
              <w:rPr>
                <w:sz w:val="13"/>
              </w:rPr>
              <w:t>19</w:t>
            </w:r>
          </w:p>
        </w:tc>
      </w:tr>
      <w:tr w:rsidR="00027D08" w14:paraId="0651B6FD" w14:textId="77777777">
        <w:trPr>
          <w:cantSplit/>
          <w:jc w:val="center"/>
        </w:trPr>
        <w:tc>
          <w:tcPr>
            <w:tcW w:w="1505" w:type="dxa"/>
          </w:tcPr>
          <w:p w14:paraId="3F482C82" w14:textId="77777777" w:rsidR="00027D08" w:rsidRDefault="004629CD">
            <w:pPr>
              <w:spacing w:before="30" w:after="30"/>
              <w:rPr>
                <w:sz w:val="14"/>
                <w:szCs w:val="14"/>
              </w:rPr>
            </w:pPr>
            <w:r>
              <w:rPr>
                <w:sz w:val="13"/>
              </w:rPr>
              <w:t>Al Akheedar</w:t>
            </w:r>
          </w:p>
        </w:tc>
        <w:tc>
          <w:tcPr>
            <w:tcW w:w="720" w:type="dxa"/>
          </w:tcPr>
          <w:p w14:paraId="4EE0557C" w14:textId="77777777" w:rsidR="00027D08" w:rsidRDefault="004629CD">
            <w:pPr>
              <w:spacing w:before="30" w:after="30"/>
              <w:jc w:val="center"/>
              <w:rPr>
                <w:sz w:val="14"/>
                <w:szCs w:val="14"/>
              </w:rPr>
            </w:pPr>
            <w:r>
              <w:rPr>
                <w:sz w:val="13"/>
              </w:rPr>
              <w:t>480</w:t>
            </w:r>
          </w:p>
        </w:tc>
        <w:tc>
          <w:tcPr>
            <w:tcW w:w="785" w:type="dxa"/>
          </w:tcPr>
          <w:p w14:paraId="0F3C6338" w14:textId="77777777" w:rsidR="00027D08" w:rsidRDefault="004629CD">
            <w:pPr>
              <w:spacing w:before="30" w:after="30"/>
              <w:jc w:val="center"/>
              <w:rPr>
                <w:sz w:val="14"/>
                <w:szCs w:val="14"/>
              </w:rPr>
            </w:pPr>
            <w:r>
              <w:rPr>
                <w:sz w:val="13"/>
              </w:rPr>
              <w:t>79</w:t>
            </w:r>
          </w:p>
        </w:tc>
        <w:tc>
          <w:tcPr>
            <w:tcW w:w="981" w:type="dxa"/>
          </w:tcPr>
          <w:p w14:paraId="1AB727C6" w14:textId="77777777" w:rsidR="00027D08" w:rsidRDefault="004629CD">
            <w:pPr>
              <w:spacing w:before="30" w:after="30"/>
              <w:jc w:val="center"/>
              <w:rPr>
                <w:sz w:val="14"/>
                <w:szCs w:val="14"/>
              </w:rPr>
            </w:pPr>
            <w:r>
              <w:rPr>
                <w:sz w:val="13"/>
              </w:rPr>
              <w:t>17</w:t>
            </w:r>
          </w:p>
        </w:tc>
        <w:tc>
          <w:tcPr>
            <w:tcW w:w="1112" w:type="dxa"/>
          </w:tcPr>
          <w:p w14:paraId="7F7D94E4" w14:textId="77777777" w:rsidR="00027D08" w:rsidRDefault="004629CD">
            <w:pPr>
              <w:spacing w:before="30" w:after="30"/>
              <w:jc w:val="center"/>
              <w:rPr>
                <w:sz w:val="14"/>
                <w:szCs w:val="14"/>
              </w:rPr>
            </w:pPr>
            <w:r>
              <w:rPr>
                <w:sz w:val="13"/>
              </w:rPr>
              <w:t>11</w:t>
            </w:r>
          </w:p>
        </w:tc>
        <w:tc>
          <w:tcPr>
            <w:tcW w:w="654" w:type="dxa"/>
          </w:tcPr>
          <w:p w14:paraId="0FC5F75A" w14:textId="77777777" w:rsidR="00027D08" w:rsidRDefault="004629CD">
            <w:pPr>
              <w:spacing w:before="30" w:after="30"/>
              <w:jc w:val="center"/>
              <w:rPr>
                <w:sz w:val="14"/>
                <w:szCs w:val="14"/>
              </w:rPr>
            </w:pPr>
            <w:r>
              <w:rPr>
                <w:sz w:val="13"/>
              </w:rPr>
              <w:t>69</w:t>
            </w:r>
          </w:p>
        </w:tc>
        <w:tc>
          <w:tcPr>
            <w:tcW w:w="1047" w:type="dxa"/>
          </w:tcPr>
          <w:p w14:paraId="38AEE960" w14:textId="77777777" w:rsidR="00027D08" w:rsidRDefault="004629CD">
            <w:pPr>
              <w:spacing w:before="30" w:after="30"/>
              <w:jc w:val="center"/>
              <w:rPr>
                <w:sz w:val="14"/>
                <w:szCs w:val="14"/>
              </w:rPr>
            </w:pPr>
            <w:r>
              <w:rPr>
                <w:sz w:val="13"/>
              </w:rPr>
              <w:t>6</w:t>
            </w:r>
          </w:p>
        </w:tc>
        <w:tc>
          <w:tcPr>
            <w:tcW w:w="916" w:type="dxa"/>
          </w:tcPr>
          <w:p w14:paraId="293BCBC3" w14:textId="77777777" w:rsidR="00027D08" w:rsidRDefault="004629CD">
            <w:pPr>
              <w:spacing w:before="30" w:after="30"/>
              <w:jc w:val="center"/>
              <w:rPr>
                <w:sz w:val="14"/>
                <w:szCs w:val="14"/>
              </w:rPr>
            </w:pPr>
            <w:r>
              <w:rPr>
                <w:sz w:val="13"/>
              </w:rPr>
              <w:t>251</w:t>
            </w:r>
          </w:p>
        </w:tc>
        <w:tc>
          <w:tcPr>
            <w:tcW w:w="1047" w:type="dxa"/>
          </w:tcPr>
          <w:p w14:paraId="7604C10B" w14:textId="77777777" w:rsidR="00027D08" w:rsidRDefault="004629CD">
            <w:pPr>
              <w:spacing w:before="30" w:after="30"/>
              <w:jc w:val="center"/>
              <w:rPr>
                <w:sz w:val="14"/>
                <w:szCs w:val="14"/>
              </w:rPr>
            </w:pPr>
            <w:r>
              <w:rPr>
                <w:sz w:val="13"/>
              </w:rPr>
              <w:t>1,837</w:t>
            </w:r>
          </w:p>
        </w:tc>
        <w:tc>
          <w:tcPr>
            <w:tcW w:w="654" w:type="dxa"/>
          </w:tcPr>
          <w:p w14:paraId="2F6EAE98" w14:textId="77777777" w:rsidR="00027D08" w:rsidRDefault="004629CD">
            <w:pPr>
              <w:spacing w:before="30" w:after="30"/>
              <w:jc w:val="center"/>
              <w:rPr>
                <w:sz w:val="14"/>
                <w:szCs w:val="14"/>
              </w:rPr>
            </w:pPr>
            <w:r>
              <w:rPr>
                <w:sz w:val="13"/>
              </w:rPr>
              <w:t>–</w:t>
            </w:r>
          </w:p>
        </w:tc>
        <w:tc>
          <w:tcPr>
            <w:tcW w:w="785" w:type="dxa"/>
          </w:tcPr>
          <w:p w14:paraId="442CD0C4" w14:textId="77777777" w:rsidR="00027D08" w:rsidRDefault="004629CD">
            <w:pPr>
              <w:spacing w:before="30" w:after="30"/>
              <w:jc w:val="center"/>
              <w:rPr>
                <w:sz w:val="14"/>
                <w:szCs w:val="14"/>
              </w:rPr>
            </w:pPr>
            <w:r>
              <w:rPr>
                <w:sz w:val="13"/>
              </w:rPr>
              <w:t>82</w:t>
            </w:r>
          </w:p>
        </w:tc>
      </w:tr>
      <w:tr w:rsidR="00027D08" w14:paraId="550D9339" w14:textId="77777777">
        <w:trPr>
          <w:cantSplit/>
          <w:jc w:val="center"/>
        </w:trPr>
        <w:tc>
          <w:tcPr>
            <w:tcW w:w="1505" w:type="dxa"/>
          </w:tcPr>
          <w:p w14:paraId="07E5BBD7" w14:textId="77777777" w:rsidR="00027D08" w:rsidRDefault="004629CD">
            <w:pPr>
              <w:spacing w:before="30" w:after="30"/>
              <w:rPr>
                <w:sz w:val="14"/>
                <w:szCs w:val="14"/>
              </w:rPr>
            </w:pPr>
            <w:r>
              <w:rPr>
                <w:sz w:val="13"/>
              </w:rPr>
              <w:lastRenderedPageBreak/>
              <w:t>Al Qali</w:t>
            </w:r>
          </w:p>
        </w:tc>
        <w:tc>
          <w:tcPr>
            <w:tcW w:w="720" w:type="dxa"/>
          </w:tcPr>
          <w:p w14:paraId="1363D5DD" w14:textId="77777777" w:rsidR="00027D08" w:rsidRDefault="004629CD">
            <w:pPr>
              <w:spacing w:before="30" w:after="30"/>
              <w:jc w:val="center"/>
              <w:rPr>
                <w:sz w:val="14"/>
                <w:szCs w:val="14"/>
              </w:rPr>
            </w:pPr>
            <w:r>
              <w:rPr>
                <w:sz w:val="13"/>
              </w:rPr>
              <w:t>224</w:t>
            </w:r>
          </w:p>
        </w:tc>
        <w:tc>
          <w:tcPr>
            <w:tcW w:w="785" w:type="dxa"/>
          </w:tcPr>
          <w:p w14:paraId="78103FF2" w14:textId="77777777" w:rsidR="00027D08" w:rsidRDefault="004629CD">
            <w:pPr>
              <w:spacing w:before="30" w:after="30"/>
              <w:jc w:val="center"/>
              <w:rPr>
                <w:sz w:val="14"/>
                <w:szCs w:val="14"/>
              </w:rPr>
            </w:pPr>
            <w:r>
              <w:rPr>
                <w:sz w:val="13"/>
              </w:rPr>
              <w:t>37</w:t>
            </w:r>
          </w:p>
        </w:tc>
        <w:tc>
          <w:tcPr>
            <w:tcW w:w="981" w:type="dxa"/>
          </w:tcPr>
          <w:p w14:paraId="22721DC1" w14:textId="77777777" w:rsidR="00027D08" w:rsidRDefault="004629CD">
            <w:pPr>
              <w:spacing w:before="30" w:after="30"/>
              <w:jc w:val="center"/>
              <w:rPr>
                <w:sz w:val="14"/>
                <w:szCs w:val="14"/>
              </w:rPr>
            </w:pPr>
            <w:r>
              <w:rPr>
                <w:sz w:val="13"/>
              </w:rPr>
              <w:t>8</w:t>
            </w:r>
          </w:p>
        </w:tc>
        <w:tc>
          <w:tcPr>
            <w:tcW w:w="1112" w:type="dxa"/>
          </w:tcPr>
          <w:p w14:paraId="0EEC2BE4" w14:textId="77777777" w:rsidR="00027D08" w:rsidRDefault="004629CD">
            <w:pPr>
              <w:spacing w:before="30" w:after="30"/>
              <w:jc w:val="center"/>
              <w:rPr>
                <w:sz w:val="14"/>
                <w:szCs w:val="14"/>
              </w:rPr>
            </w:pPr>
            <w:r>
              <w:rPr>
                <w:sz w:val="13"/>
              </w:rPr>
              <w:t>5</w:t>
            </w:r>
          </w:p>
        </w:tc>
        <w:tc>
          <w:tcPr>
            <w:tcW w:w="654" w:type="dxa"/>
          </w:tcPr>
          <w:p w14:paraId="155C74D7" w14:textId="77777777" w:rsidR="00027D08" w:rsidRDefault="004629CD">
            <w:pPr>
              <w:spacing w:before="30" w:after="30"/>
              <w:jc w:val="center"/>
              <w:rPr>
                <w:sz w:val="14"/>
                <w:szCs w:val="14"/>
              </w:rPr>
            </w:pPr>
            <w:r>
              <w:rPr>
                <w:sz w:val="13"/>
              </w:rPr>
              <w:t>5</w:t>
            </w:r>
          </w:p>
        </w:tc>
        <w:tc>
          <w:tcPr>
            <w:tcW w:w="1047" w:type="dxa"/>
          </w:tcPr>
          <w:p w14:paraId="16FB19A0" w14:textId="77777777" w:rsidR="00027D08" w:rsidRDefault="004629CD">
            <w:pPr>
              <w:spacing w:before="30" w:after="30"/>
              <w:jc w:val="center"/>
              <w:rPr>
                <w:sz w:val="14"/>
                <w:szCs w:val="14"/>
              </w:rPr>
            </w:pPr>
            <w:r>
              <w:rPr>
                <w:sz w:val="13"/>
              </w:rPr>
              <w:t>22</w:t>
            </w:r>
          </w:p>
        </w:tc>
        <w:tc>
          <w:tcPr>
            <w:tcW w:w="916" w:type="dxa"/>
          </w:tcPr>
          <w:p w14:paraId="3A12C779" w14:textId="77777777" w:rsidR="00027D08" w:rsidRDefault="004629CD">
            <w:pPr>
              <w:spacing w:before="30" w:after="30"/>
              <w:jc w:val="center"/>
              <w:rPr>
                <w:sz w:val="14"/>
                <w:szCs w:val="14"/>
              </w:rPr>
            </w:pPr>
            <w:r>
              <w:rPr>
                <w:sz w:val="13"/>
              </w:rPr>
              <w:t>1,616</w:t>
            </w:r>
          </w:p>
        </w:tc>
        <w:tc>
          <w:tcPr>
            <w:tcW w:w="1047" w:type="dxa"/>
          </w:tcPr>
          <w:p w14:paraId="7D7B3735" w14:textId="77777777" w:rsidR="00027D08" w:rsidRDefault="004629CD">
            <w:pPr>
              <w:spacing w:before="30" w:after="30"/>
              <w:jc w:val="center"/>
              <w:rPr>
                <w:sz w:val="14"/>
                <w:szCs w:val="14"/>
              </w:rPr>
            </w:pPr>
            <w:r>
              <w:rPr>
                <w:sz w:val="13"/>
              </w:rPr>
              <w:t>234</w:t>
            </w:r>
          </w:p>
        </w:tc>
        <w:tc>
          <w:tcPr>
            <w:tcW w:w="654" w:type="dxa"/>
          </w:tcPr>
          <w:p w14:paraId="7B01ECAD" w14:textId="77777777" w:rsidR="00027D08" w:rsidRDefault="004629CD">
            <w:pPr>
              <w:spacing w:before="30" w:after="30"/>
              <w:jc w:val="center"/>
              <w:rPr>
                <w:sz w:val="14"/>
                <w:szCs w:val="14"/>
              </w:rPr>
            </w:pPr>
            <w:r>
              <w:rPr>
                <w:sz w:val="13"/>
              </w:rPr>
              <w:t>–</w:t>
            </w:r>
          </w:p>
        </w:tc>
        <w:tc>
          <w:tcPr>
            <w:tcW w:w="785" w:type="dxa"/>
          </w:tcPr>
          <w:p w14:paraId="13E1B5F1" w14:textId="77777777" w:rsidR="00027D08" w:rsidRDefault="004629CD">
            <w:pPr>
              <w:spacing w:before="30" w:after="30"/>
              <w:jc w:val="center"/>
              <w:rPr>
                <w:sz w:val="14"/>
                <w:szCs w:val="14"/>
              </w:rPr>
            </w:pPr>
            <w:r>
              <w:rPr>
                <w:sz w:val="13"/>
              </w:rPr>
              <w:t>38</w:t>
            </w:r>
          </w:p>
        </w:tc>
      </w:tr>
      <w:tr w:rsidR="00027D08" w14:paraId="156C1324" w14:textId="77777777">
        <w:trPr>
          <w:cantSplit/>
          <w:jc w:val="center"/>
        </w:trPr>
        <w:tc>
          <w:tcPr>
            <w:tcW w:w="1505" w:type="dxa"/>
          </w:tcPr>
          <w:p w14:paraId="04D5E626" w14:textId="77777777" w:rsidR="00027D08" w:rsidRDefault="004629CD">
            <w:pPr>
              <w:spacing w:before="30" w:after="30"/>
              <w:rPr>
                <w:sz w:val="14"/>
                <w:szCs w:val="14"/>
              </w:rPr>
            </w:pPr>
            <w:r>
              <w:rPr>
                <w:sz w:val="13"/>
              </w:rPr>
              <w:t>Shalashil</w:t>
            </w:r>
          </w:p>
        </w:tc>
        <w:tc>
          <w:tcPr>
            <w:tcW w:w="720" w:type="dxa"/>
          </w:tcPr>
          <w:p w14:paraId="1CEAFD9F" w14:textId="77777777" w:rsidR="00027D08" w:rsidRDefault="004629CD">
            <w:pPr>
              <w:spacing w:before="30" w:after="30"/>
              <w:jc w:val="center"/>
              <w:rPr>
                <w:sz w:val="14"/>
                <w:szCs w:val="14"/>
              </w:rPr>
            </w:pPr>
            <w:r>
              <w:rPr>
                <w:sz w:val="13"/>
              </w:rPr>
              <w:t>152</w:t>
            </w:r>
          </w:p>
        </w:tc>
        <w:tc>
          <w:tcPr>
            <w:tcW w:w="785" w:type="dxa"/>
          </w:tcPr>
          <w:p w14:paraId="7E1090FA" w14:textId="77777777" w:rsidR="00027D08" w:rsidRDefault="004629CD">
            <w:pPr>
              <w:spacing w:before="30" w:after="30"/>
              <w:jc w:val="center"/>
              <w:rPr>
                <w:sz w:val="14"/>
                <w:szCs w:val="14"/>
              </w:rPr>
            </w:pPr>
            <w:r>
              <w:rPr>
                <w:sz w:val="13"/>
              </w:rPr>
              <w:t>25</w:t>
            </w:r>
          </w:p>
        </w:tc>
        <w:tc>
          <w:tcPr>
            <w:tcW w:w="981" w:type="dxa"/>
          </w:tcPr>
          <w:p w14:paraId="5C96CD51" w14:textId="77777777" w:rsidR="00027D08" w:rsidRDefault="004629CD">
            <w:pPr>
              <w:spacing w:before="30" w:after="30"/>
              <w:jc w:val="center"/>
              <w:rPr>
                <w:sz w:val="14"/>
                <w:szCs w:val="14"/>
              </w:rPr>
            </w:pPr>
            <w:r>
              <w:rPr>
                <w:sz w:val="13"/>
              </w:rPr>
              <w:t>5</w:t>
            </w:r>
          </w:p>
        </w:tc>
        <w:tc>
          <w:tcPr>
            <w:tcW w:w="1112" w:type="dxa"/>
          </w:tcPr>
          <w:p w14:paraId="204F7811" w14:textId="77777777" w:rsidR="00027D08" w:rsidRDefault="004629CD">
            <w:pPr>
              <w:spacing w:before="30" w:after="30"/>
              <w:jc w:val="center"/>
              <w:rPr>
                <w:sz w:val="14"/>
                <w:szCs w:val="14"/>
              </w:rPr>
            </w:pPr>
            <w:r>
              <w:rPr>
                <w:sz w:val="13"/>
              </w:rPr>
              <w:t>3</w:t>
            </w:r>
          </w:p>
        </w:tc>
        <w:tc>
          <w:tcPr>
            <w:tcW w:w="654" w:type="dxa"/>
          </w:tcPr>
          <w:p w14:paraId="23BDDD46" w14:textId="77777777" w:rsidR="00027D08" w:rsidRDefault="004629CD">
            <w:pPr>
              <w:spacing w:before="30" w:after="30"/>
              <w:jc w:val="center"/>
              <w:rPr>
                <w:sz w:val="14"/>
                <w:szCs w:val="14"/>
              </w:rPr>
            </w:pPr>
            <w:r>
              <w:rPr>
                <w:sz w:val="13"/>
              </w:rPr>
              <w:t>2</w:t>
            </w:r>
          </w:p>
        </w:tc>
        <w:tc>
          <w:tcPr>
            <w:tcW w:w="1047" w:type="dxa"/>
          </w:tcPr>
          <w:p w14:paraId="45DE89A4" w14:textId="77777777" w:rsidR="00027D08" w:rsidRDefault="004629CD">
            <w:pPr>
              <w:spacing w:before="30" w:after="30"/>
              <w:jc w:val="center"/>
              <w:rPr>
                <w:sz w:val="14"/>
                <w:szCs w:val="14"/>
              </w:rPr>
            </w:pPr>
            <w:r>
              <w:rPr>
                <w:sz w:val="13"/>
              </w:rPr>
              <w:t>1</w:t>
            </w:r>
          </w:p>
        </w:tc>
        <w:tc>
          <w:tcPr>
            <w:tcW w:w="916" w:type="dxa"/>
          </w:tcPr>
          <w:p w14:paraId="05532FCC" w14:textId="77777777" w:rsidR="00027D08" w:rsidRDefault="004629CD">
            <w:pPr>
              <w:spacing w:before="30" w:after="30"/>
              <w:jc w:val="center"/>
              <w:rPr>
                <w:sz w:val="14"/>
                <w:szCs w:val="14"/>
              </w:rPr>
            </w:pPr>
            <w:r>
              <w:rPr>
                <w:sz w:val="13"/>
              </w:rPr>
              <w:t>2,742</w:t>
            </w:r>
          </w:p>
        </w:tc>
        <w:tc>
          <w:tcPr>
            <w:tcW w:w="1047" w:type="dxa"/>
          </w:tcPr>
          <w:p w14:paraId="635D6911" w14:textId="77777777" w:rsidR="00027D08" w:rsidRDefault="004629CD">
            <w:pPr>
              <w:spacing w:before="30" w:after="30"/>
              <w:jc w:val="center"/>
              <w:rPr>
                <w:sz w:val="14"/>
                <w:szCs w:val="14"/>
              </w:rPr>
            </w:pPr>
            <w:r>
              <w:rPr>
                <w:sz w:val="13"/>
              </w:rPr>
              <w:t>3,490</w:t>
            </w:r>
          </w:p>
        </w:tc>
        <w:tc>
          <w:tcPr>
            <w:tcW w:w="654" w:type="dxa"/>
          </w:tcPr>
          <w:p w14:paraId="1194A7B7" w14:textId="77777777" w:rsidR="00027D08" w:rsidRDefault="004629CD">
            <w:pPr>
              <w:spacing w:before="30" w:after="30"/>
              <w:jc w:val="center"/>
              <w:rPr>
                <w:sz w:val="14"/>
                <w:szCs w:val="14"/>
              </w:rPr>
            </w:pPr>
            <w:r>
              <w:rPr>
                <w:sz w:val="13"/>
              </w:rPr>
              <w:t>–</w:t>
            </w:r>
          </w:p>
        </w:tc>
        <w:tc>
          <w:tcPr>
            <w:tcW w:w="785" w:type="dxa"/>
          </w:tcPr>
          <w:p w14:paraId="0EF2D899" w14:textId="77777777" w:rsidR="00027D08" w:rsidRDefault="004629CD">
            <w:pPr>
              <w:spacing w:before="30" w:after="30"/>
              <w:jc w:val="center"/>
              <w:rPr>
                <w:sz w:val="14"/>
                <w:szCs w:val="14"/>
              </w:rPr>
            </w:pPr>
            <w:r>
              <w:rPr>
                <w:sz w:val="13"/>
              </w:rPr>
              <w:t>26</w:t>
            </w:r>
          </w:p>
        </w:tc>
      </w:tr>
      <w:tr w:rsidR="00027D08" w14:paraId="0F32559A" w14:textId="77777777">
        <w:trPr>
          <w:cantSplit/>
          <w:jc w:val="center"/>
        </w:trPr>
        <w:tc>
          <w:tcPr>
            <w:tcW w:w="1505" w:type="dxa"/>
          </w:tcPr>
          <w:p w14:paraId="6E271056" w14:textId="77777777" w:rsidR="00027D08" w:rsidRDefault="004629CD">
            <w:pPr>
              <w:spacing w:before="30" w:after="30"/>
              <w:rPr>
                <w:sz w:val="14"/>
                <w:szCs w:val="14"/>
              </w:rPr>
            </w:pPr>
            <w:r>
              <w:rPr>
                <w:sz w:val="13"/>
              </w:rPr>
              <w:t>Al Makhtibyah</w:t>
            </w:r>
          </w:p>
        </w:tc>
        <w:tc>
          <w:tcPr>
            <w:tcW w:w="720" w:type="dxa"/>
          </w:tcPr>
          <w:p w14:paraId="6BAA9F49" w14:textId="77777777" w:rsidR="00027D08" w:rsidRDefault="004629CD">
            <w:pPr>
              <w:spacing w:before="30" w:after="30"/>
              <w:jc w:val="center"/>
              <w:rPr>
                <w:sz w:val="14"/>
                <w:szCs w:val="14"/>
              </w:rPr>
            </w:pPr>
            <w:r>
              <w:rPr>
                <w:sz w:val="13"/>
              </w:rPr>
              <w:t>364</w:t>
            </w:r>
          </w:p>
        </w:tc>
        <w:tc>
          <w:tcPr>
            <w:tcW w:w="785" w:type="dxa"/>
          </w:tcPr>
          <w:p w14:paraId="0BADB107" w14:textId="77777777" w:rsidR="00027D08" w:rsidRDefault="004629CD">
            <w:pPr>
              <w:spacing w:before="30" w:after="30"/>
              <w:jc w:val="center"/>
              <w:rPr>
                <w:sz w:val="14"/>
                <w:szCs w:val="14"/>
              </w:rPr>
            </w:pPr>
            <w:r>
              <w:rPr>
                <w:sz w:val="13"/>
              </w:rPr>
              <w:t>60</w:t>
            </w:r>
          </w:p>
        </w:tc>
        <w:tc>
          <w:tcPr>
            <w:tcW w:w="981" w:type="dxa"/>
          </w:tcPr>
          <w:p w14:paraId="216D169D" w14:textId="77777777" w:rsidR="00027D08" w:rsidRDefault="004629CD">
            <w:pPr>
              <w:spacing w:before="30" w:after="30"/>
              <w:jc w:val="center"/>
              <w:rPr>
                <w:sz w:val="14"/>
                <w:szCs w:val="14"/>
              </w:rPr>
            </w:pPr>
            <w:r>
              <w:rPr>
                <w:sz w:val="13"/>
              </w:rPr>
              <w:t>13</w:t>
            </w:r>
          </w:p>
        </w:tc>
        <w:tc>
          <w:tcPr>
            <w:tcW w:w="1112" w:type="dxa"/>
          </w:tcPr>
          <w:p w14:paraId="710939EF" w14:textId="77777777" w:rsidR="00027D08" w:rsidRDefault="004629CD">
            <w:pPr>
              <w:spacing w:before="30" w:after="30"/>
              <w:jc w:val="center"/>
              <w:rPr>
                <w:sz w:val="14"/>
                <w:szCs w:val="14"/>
              </w:rPr>
            </w:pPr>
            <w:r>
              <w:rPr>
                <w:sz w:val="13"/>
              </w:rPr>
              <w:t>8</w:t>
            </w:r>
          </w:p>
        </w:tc>
        <w:tc>
          <w:tcPr>
            <w:tcW w:w="654" w:type="dxa"/>
          </w:tcPr>
          <w:p w14:paraId="0A0068CF" w14:textId="77777777" w:rsidR="00027D08" w:rsidRDefault="004629CD">
            <w:pPr>
              <w:spacing w:before="30" w:after="30"/>
              <w:jc w:val="center"/>
              <w:rPr>
                <w:sz w:val="14"/>
                <w:szCs w:val="14"/>
              </w:rPr>
            </w:pPr>
            <w:r>
              <w:rPr>
                <w:sz w:val="13"/>
              </w:rPr>
              <w:t>45</w:t>
            </w:r>
          </w:p>
        </w:tc>
        <w:tc>
          <w:tcPr>
            <w:tcW w:w="1047" w:type="dxa"/>
          </w:tcPr>
          <w:p w14:paraId="4CC17EBA" w14:textId="77777777" w:rsidR="00027D08" w:rsidRDefault="004629CD">
            <w:pPr>
              <w:spacing w:before="30" w:after="30"/>
              <w:jc w:val="center"/>
              <w:rPr>
                <w:sz w:val="14"/>
                <w:szCs w:val="14"/>
              </w:rPr>
            </w:pPr>
            <w:r>
              <w:rPr>
                <w:sz w:val="13"/>
              </w:rPr>
              <w:t>4</w:t>
            </w:r>
          </w:p>
        </w:tc>
        <w:tc>
          <w:tcPr>
            <w:tcW w:w="916" w:type="dxa"/>
          </w:tcPr>
          <w:p w14:paraId="362781E2" w14:textId="77777777" w:rsidR="00027D08" w:rsidRDefault="004629CD">
            <w:pPr>
              <w:spacing w:before="30" w:after="30"/>
              <w:jc w:val="center"/>
              <w:rPr>
                <w:sz w:val="14"/>
                <w:szCs w:val="14"/>
              </w:rPr>
            </w:pPr>
            <w:r>
              <w:rPr>
                <w:sz w:val="13"/>
              </w:rPr>
              <w:t>292</w:t>
            </w:r>
          </w:p>
        </w:tc>
        <w:tc>
          <w:tcPr>
            <w:tcW w:w="1047" w:type="dxa"/>
          </w:tcPr>
          <w:p w14:paraId="24AE8C8D" w14:textId="77777777" w:rsidR="00027D08" w:rsidRDefault="004629CD">
            <w:pPr>
              <w:spacing w:before="30" w:after="30"/>
              <w:jc w:val="center"/>
              <w:rPr>
                <w:sz w:val="14"/>
                <w:szCs w:val="14"/>
              </w:rPr>
            </w:pPr>
            <w:r>
              <w:rPr>
                <w:sz w:val="13"/>
              </w:rPr>
              <w:t>2,089</w:t>
            </w:r>
          </w:p>
        </w:tc>
        <w:tc>
          <w:tcPr>
            <w:tcW w:w="654" w:type="dxa"/>
          </w:tcPr>
          <w:p w14:paraId="5752C1B5" w14:textId="77777777" w:rsidR="00027D08" w:rsidRDefault="004629CD">
            <w:pPr>
              <w:spacing w:before="30" w:after="30"/>
              <w:jc w:val="center"/>
              <w:rPr>
                <w:sz w:val="14"/>
                <w:szCs w:val="14"/>
              </w:rPr>
            </w:pPr>
            <w:r>
              <w:rPr>
                <w:sz w:val="13"/>
              </w:rPr>
              <w:t>36</w:t>
            </w:r>
          </w:p>
        </w:tc>
        <w:tc>
          <w:tcPr>
            <w:tcW w:w="785" w:type="dxa"/>
          </w:tcPr>
          <w:p w14:paraId="1CDE1758" w14:textId="77777777" w:rsidR="00027D08" w:rsidRDefault="004629CD">
            <w:pPr>
              <w:spacing w:before="30" w:after="30"/>
              <w:jc w:val="center"/>
              <w:rPr>
                <w:sz w:val="14"/>
                <w:szCs w:val="14"/>
              </w:rPr>
            </w:pPr>
            <w:r>
              <w:rPr>
                <w:sz w:val="13"/>
              </w:rPr>
              <w:t>82</w:t>
            </w:r>
          </w:p>
        </w:tc>
      </w:tr>
      <w:tr w:rsidR="00027D08" w14:paraId="66163527" w14:textId="77777777">
        <w:trPr>
          <w:cantSplit/>
          <w:jc w:val="center"/>
        </w:trPr>
        <w:tc>
          <w:tcPr>
            <w:tcW w:w="1505" w:type="dxa"/>
          </w:tcPr>
          <w:p w14:paraId="190AA520" w14:textId="77777777" w:rsidR="00027D08" w:rsidRDefault="004629CD">
            <w:pPr>
              <w:spacing w:before="30" w:after="30"/>
              <w:rPr>
                <w:sz w:val="14"/>
                <w:szCs w:val="14"/>
              </w:rPr>
            </w:pPr>
            <w:r>
              <w:rPr>
                <w:sz w:val="13"/>
              </w:rPr>
              <w:t>Usaybuq</w:t>
            </w:r>
          </w:p>
        </w:tc>
        <w:tc>
          <w:tcPr>
            <w:tcW w:w="720" w:type="dxa"/>
          </w:tcPr>
          <w:p w14:paraId="486D8E99" w14:textId="77777777" w:rsidR="00027D08" w:rsidRDefault="004629CD">
            <w:pPr>
              <w:spacing w:before="30" w:after="30"/>
              <w:jc w:val="center"/>
              <w:rPr>
                <w:sz w:val="14"/>
                <w:szCs w:val="14"/>
              </w:rPr>
            </w:pPr>
            <w:r>
              <w:rPr>
                <w:sz w:val="13"/>
              </w:rPr>
              <w:t>84</w:t>
            </w:r>
          </w:p>
        </w:tc>
        <w:tc>
          <w:tcPr>
            <w:tcW w:w="785" w:type="dxa"/>
          </w:tcPr>
          <w:p w14:paraId="2E04527C" w14:textId="77777777" w:rsidR="00027D08" w:rsidRDefault="004629CD">
            <w:pPr>
              <w:spacing w:before="30" w:after="30"/>
              <w:jc w:val="center"/>
              <w:rPr>
                <w:sz w:val="14"/>
                <w:szCs w:val="14"/>
              </w:rPr>
            </w:pPr>
            <w:r>
              <w:rPr>
                <w:sz w:val="13"/>
              </w:rPr>
              <w:t>14</w:t>
            </w:r>
          </w:p>
        </w:tc>
        <w:tc>
          <w:tcPr>
            <w:tcW w:w="981" w:type="dxa"/>
          </w:tcPr>
          <w:p w14:paraId="76DD1CC9" w14:textId="77777777" w:rsidR="00027D08" w:rsidRDefault="004629CD">
            <w:pPr>
              <w:spacing w:before="30" w:after="30"/>
              <w:jc w:val="center"/>
              <w:rPr>
                <w:sz w:val="14"/>
                <w:szCs w:val="14"/>
              </w:rPr>
            </w:pPr>
            <w:r>
              <w:rPr>
                <w:sz w:val="13"/>
              </w:rPr>
              <w:t>3</w:t>
            </w:r>
          </w:p>
        </w:tc>
        <w:tc>
          <w:tcPr>
            <w:tcW w:w="1112" w:type="dxa"/>
          </w:tcPr>
          <w:p w14:paraId="1BA63EA3" w14:textId="77777777" w:rsidR="00027D08" w:rsidRDefault="004629CD">
            <w:pPr>
              <w:spacing w:before="30" w:after="30"/>
              <w:jc w:val="center"/>
              <w:rPr>
                <w:sz w:val="14"/>
                <w:szCs w:val="14"/>
              </w:rPr>
            </w:pPr>
            <w:r>
              <w:rPr>
                <w:sz w:val="13"/>
              </w:rPr>
              <w:t>2</w:t>
            </w:r>
          </w:p>
        </w:tc>
        <w:tc>
          <w:tcPr>
            <w:tcW w:w="654" w:type="dxa"/>
          </w:tcPr>
          <w:p w14:paraId="53BDB12E" w14:textId="77777777" w:rsidR="00027D08" w:rsidRDefault="004629CD">
            <w:pPr>
              <w:spacing w:before="30" w:after="30"/>
              <w:jc w:val="center"/>
              <w:rPr>
                <w:sz w:val="14"/>
                <w:szCs w:val="14"/>
              </w:rPr>
            </w:pPr>
            <w:r>
              <w:rPr>
                <w:sz w:val="13"/>
              </w:rPr>
              <w:t>0</w:t>
            </w:r>
          </w:p>
        </w:tc>
        <w:tc>
          <w:tcPr>
            <w:tcW w:w="1047" w:type="dxa"/>
          </w:tcPr>
          <w:p w14:paraId="2F4313DE" w14:textId="77777777" w:rsidR="00027D08" w:rsidRDefault="004629CD">
            <w:pPr>
              <w:spacing w:before="30" w:after="30"/>
              <w:jc w:val="center"/>
              <w:rPr>
                <w:sz w:val="14"/>
                <w:szCs w:val="14"/>
              </w:rPr>
            </w:pPr>
            <w:r>
              <w:rPr>
                <w:sz w:val="13"/>
              </w:rPr>
              <w:t>1</w:t>
            </w:r>
          </w:p>
        </w:tc>
        <w:tc>
          <w:tcPr>
            <w:tcW w:w="916" w:type="dxa"/>
          </w:tcPr>
          <w:p w14:paraId="3B5E038A" w14:textId="77777777" w:rsidR="00027D08" w:rsidRDefault="004629CD">
            <w:pPr>
              <w:spacing w:before="30" w:after="30"/>
              <w:jc w:val="center"/>
              <w:rPr>
                <w:sz w:val="14"/>
                <w:szCs w:val="14"/>
              </w:rPr>
            </w:pPr>
            <w:r>
              <w:rPr>
                <w:sz w:val="13"/>
              </w:rPr>
              <w:t>on the houses</w:t>
            </w:r>
          </w:p>
        </w:tc>
        <w:tc>
          <w:tcPr>
            <w:tcW w:w="1047" w:type="dxa"/>
          </w:tcPr>
          <w:p w14:paraId="20BAA172" w14:textId="77777777" w:rsidR="00027D08" w:rsidRDefault="004629CD">
            <w:pPr>
              <w:spacing w:before="30" w:after="30"/>
              <w:jc w:val="center"/>
              <w:rPr>
                <w:sz w:val="14"/>
                <w:szCs w:val="14"/>
              </w:rPr>
            </w:pPr>
            <w:r>
              <w:rPr>
                <w:sz w:val="13"/>
              </w:rPr>
              <w:t>1,929</w:t>
            </w:r>
          </w:p>
        </w:tc>
        <w:tc>
          <w:tcPr>
            <w:tcW w:w="654" w:type="dxa"/>
          </w:tcPr>
          <w:p w14:paraId="32D063DD" w14:textId="77777777" w:rsidR="00027D08" w:rsidRDefault="004629CD">
            <w:pPr>
              <w:spacing w:before="30" w:after="30"/>
              <w:jc w:val="center"/>
              <w:rPr>
                <w:sz w:val="14"/>
                <w:szCs w:val="14"/>
              </w:rPr>
            </w:pPr>
            <w:r>
              <w:rPr>
                <w:sz w:val="13"/>
              </w:rPr>
              <w:t>–</w:t>
            </w:r>
          </w:p>
        </w:tc>
        <w:tc>
          <w:tcPr>
            <w:tcW w:w="785" w:type="dxa"/>
          </w:tcPr>
          <w:p w14:paraId="7F93D9C4" w14:textId="77777777" w:rsidR="00027D08" w:rsidRDefault="004629CD">
            <w:pPr>
              <w:spacing w:before="30" w:after="30"/>
              <w:jc w:val="center"/>
              <w:rPr>
                <w:sz w:val="14"/>
                <w:szCs w:val="14"/>
              </w:rPr>
            </w:pPr>
            <w:r>
              <w:rPr>
                <w:sz w:val="13"/>
              </w:rPr>
              <w:t>14</w:t>
            </w:r>
          </w:p>
        </w:tc>
      </w:tr>
      <w:tr w:rsidR="00027D08" w14:paraId="3C973AD4" w14:textId="77777777">
        <w:trPr>
          <w:cantSplit/>
          <w:jc w:val="center"/>
        </w:trPr>
        <w:tc>
          <w:tcPr>
            <w:tcW w:w="1505" w:type="dxa"/>
          </w:tcPr>
          <w:p w14:paraId="7D020A3B" w14:textId="77777777" w:rsidR="00027D08" w:rsidRDefault="004629CD">
            <w:pPr>
              <w:spacing w:before="30" w:after="30"/>
              <w:rPr>
                <w:sz w:val="14"/>
                <w:szCs w:val="14"/>
              </w:rPr>
            </w:pPr>
            <w:r>
              <w:rPr>
                <w:sz w:val="13"/>
              </w:rPr>
              <w:t>Wadi al Mankas</w:t>
            </w:r>
          </w:p>
        </w:tc>
        <w:tc>
          <w:tcPr>
            <w:tcW w:w="720" w:type="dxa"/>
          </w:tcPr>
          <w:p w14:paraId="524F7D4E" w14:textId="77777777" w:rsidR="00027D08" w:rsidRDefault="004629CD">
            <w:pPr>
              <w:spacing w:before="30" w:after="30"/>
              <w:jc w:val="center"/>
              <w:rPr>
                <w:sz w:val="14"/>
                <w:szCs w:val="14"/>
              </w:rPr>
            </w:pPr>
            <w:r>
              <w:rPr>
                <w:sz w:val="13"/>
              </w:rPr>
              <w:t>32</w:t>
            </w:r>
          </w:p>
        </w:tc>
        <w:tc>
          <w:tcPr>
            <w:tcW w:w="785" w:type="dxa"/>
          </w:tcPr>
          <w:p w14:paraId="4E870D8D" w14:textId="77777777" w:rsidR="00027D08" w:rsidRDefault="004629CD">
            <w:pPr>
              <w:spacing w:before="30" w:after="30"/>
              <w:jc w:val="center"/>
              <w:rPr>
                <w:sz w:val="14"/>
                <w:szCs w:val="14"/>
              </w:rPr>
            </w:pPr>
            <w:r>
              <w:rPr>
                <w:sz w:val="13"/>
              </w:rPr>
              <w:t>5</w:t>
            </w:r>
          </w:p>
        </w:tc>
        <w:tc>
          <w:tcPr>
            <w:tcW w:w="981" w:type="dxa"/>
          </w:tcPr>
          <w:p w14:paraId="2E1FA980" w14:textId="77777777" w:rsidR="00027D08" w:rsidRDefault="004629CD">
            <w:pPr>
              <w:spacing w:before="30" w:after="30"/>
              <w:jc w:val="center"/>
              <w:rPr>
                <w:sz w:val="14"/>
                <w:szCs w:val="14"/>
              </w:rPr>
            </w:pPr>
            <w:r>
              <w:rPr>
                <w:sz w:val="13"/>
              </w:rPr>
              <w:t>1</w:t>
            </w:r>
          </w:p>
        </w:tc>
        <w:tc>
          <w:tcPr>
            <w:tcW w:w="1112" w:type="dxa"/>
          </w:tcPr>
          <w:p w14:paraId="0FB64DB9" w14:textId="77777777" w:rsidR="00027D08" w:rsidRDefault="004629CD">
            <w:pPr>
              <w:spacing w:before="30" w:after="30"/>
              <w:jc w:val="center"/>
              <w:rPr>
                <w:sz w:val="14"/>
                <w:szCs w:val="14"/>
              </w:rPr>
            </w:pPr>
            <w:r>
              <w:rPr>
                <w:sz w:val="13"/>
              </w:rPr>
              <w:t>1</w:t>
            </w:r>
          </w:p>
        </w:tc>
        <w:tc>
          <w:tcPr>
            <w:tcW w:w="654" w:type="dxa"/>
          </w:tcPr>
          <w:p w14:paraId="5FD06ADA" w14:textId="77777777" w:rsidR="00027D08" w:rsidRDefault="004629CD">
            <w:pPr>
              <w:spacing w:before="30" w:after="30"/>
              <w:jc w:val="center"/>
              <w:rPr>
                <w:sz w:val="14"/>
                <w:szCs w:val="14"/>
              </w:rPr>
            </w:pPr>
            <w:r>
              <w:rPr>
                <w:sz w:val="13"/>
              </w:rPr>
              <w:t>0</w:t>
            </w:r>
          </w:p>
        </w:tc>
        <w:tc>
          <w:tcPr>
            <w:tcW w:w="1047" w:type="dxa"/>
          </w:tcPr>
          <w:p w14:paraId="59A01352" w14:textId="77777777" w:rsidR="00027D08" w:rsidRDefault="004629CD">
            <w:pPr>
              <w:spacing w:before="30" w:after="30"/>
              <w:jc w:val="center"/>
              <w:rPr>
                <w:sz w:val="14"/>
                <w:szCs w:val="14"/>
              </w:rPr>
            </w:pPr>
            <w:r>
              <w:rPr>
                <w:sz w:val="13"/>
              </w:rPr>
              <w:t>0</w:t>
            </w:r>
          </w:p>
        </w:tc>
        <w:tc>
          <w:tcPr>
            <w:tcW w:w="916" w:type="dxa"/>
          </w:tcPr>
          <w:p w14:paraId="6D1220BB" w14:textId="77777777" w:rsidR="00027D08" w:rsidRDefault="004629CD">
            <w:pPr>
              <w:spacing w:before="30" w:after="30"/>
              <w:jc w:val="center"/>
              <w:rPr>
                <w:sz w:val="14"/>
                <w:szCs w:val="14"/>
              </w:rPr>
            </w:pPr>
            <w:r>
              <w:rPr>
                <w:sz w:val="13"/>
              </w:rPr>
              <w:t>on the houses</w:t>
            </w:r>
          </w:p>
        </w:tc>
        <w:tc>
          <w:tcPr>
            <w:tcW w:w="1047" w:type="dxa"/>
          </w:tcPr>
          <w:p w14:paraId="6B7E8E02" w14:textId="77777777" w:rsidR="00027D08" w:rsidRDefault="004629CD">
            <w:pPr>
              <w:spacing w:before="30" w:after="30"/>
              <w:jc w:val="center"/>
              <w:rPr>
                <w:sz w:val="14"/>
                <w:szCs w:val="14"/>
              </w:rPr>
            </w:pPr>
            <w:r>
              <w:rPr>
                <w:sz w:val="13"/>
              </w:rPr>
              <w:t>on the houses</w:t>
            </w:r>
          </w:p>
        </w:tc>
        <w:tc>
          <w:tcPr>
            <w:tcW w:w="654" w:type="dxa"/>
          </w:tcPr>
          <w:p w14:paraId="711AC81A" w14:textId="77777777" w:rsidR="00027D08" w:rsidRDefault="004629CD">
            <w:pPr>
              <w:spacing w:before="30" w:after="30"/>
              <w:jc w:val="center"/>
              <w:rPr>
                <w:sz w:val="14"/>
                <w:szCs w:val="14"/>
              </w:rPr>
            </w:pPr>
            <w:r>
              <w:rPr>
                <w:sz w:val="13"/>
              </w:rPr>
              <w:t>–</w:t>
            </w:r>
          </w:p>
        </w:tc>
        <w:tc>
          <w:tcPr>
            <w:tcW w:w="785" w:type="dxa"/>
          </w:tcPr>
          <w:p w14:paraId="2B7B8482" w14:textId="77777777" w:rsidR="00027D08" w:rsidRDefault="004629CD">
            <w:pPr>
              <w:spacing w:before="30" w:after="30"/>
              <w:jc w:val="center"/>
              <w:rPr>
                <w:sz w:val="14"/>
                <w:szCs w:val="14"/>
              </w:rPr>
            </w:pPr>
            <w:r>
              <w:rPr>
                <w:sz w:val="13"/>
              </w:rPr>
              <w:t>5</w:t>
            </w:r>
          </w:p>
        </w:tc>
      </w:tr>
      <w:tr w:rsidR="00027D08" w14:paraId="748DFDBC" w14:textId="77777777">
        <w:trPr>
          <w:cantSplit/>
          <w:jc w:val="center"/>
        </w:trPr>
        <w:tc>
          <w:tcPr>
            <w:tcW w:w="1505" w:type="dxa"/>
          </w:tcPr>
          <w:p w14:paraId="10B8BB6C" w14:textId="77777777" w:rsidR="00027D08" w:rsidRDefault="004629CD">
            <w:pPr>
              <w:keepNext/>
              <w:spacing w:before="30" w:after="30"/>
              <w:rPr>
                <w:sz w:val="14"/>
                <w:szCs w:val="14"/>
              </w:rPr>
            </w:pPr>
            <w:r>
              <w:rPr>
                <w:sz w:val="13"/>
              </w:rPr>
              <w:t>Ash Shiab</w:t>
            </w:r>
          </w:p>
        </w:tc>
        <w:tc>
          <w:tcPr>
            <w:tcW w:w="720" w:type="dxa"/>
          </w:tcPr>
          <w:p w14:paraId="19FAE100" w14:textId="77777777" w:rsidR="00027D08" w:rsidRDefault="004629CD">
            <w:pPr>
              <w:keepNext/>
              <w:spacing w:before="30" w:after="30"/>
              <w:jc w:val="center"/>
              <w:rPr>
                <w:sz w:val="14"/>
                <w:szCs w:val="14"/>
              </w:rPr>
            </w:pPr>
            <w:r>
              <w:rPr>
                <w:sz w:val="13"/>
              </w:rPr>
              <w:t>44</w:t>
            </w:r>
          </w:p>
        </w:tc>
        <w:tc>
          <w:tcPr>
            <w:tcW w:w="785" w:type="dxa"/>
          </w:tcPr>
          <w:p w14:paraId="48966A68" w14:textId="77777777" w:rsidR="00027D08" w:rsidRDefault="004629CD">
            <w:pPr>
              <w:keepNext/>
              <w:spacing w:before="30" w:after="30"/>
              <w:jc w:val="center"/>
              <w:rPr>
                <w:sz w:val="14"/>
                <w:szCs w:val="14"/>
              </w:rPr>
            </w:pPr>
            <w:r>
              <w:rPr>
                <w:sz w:val="13"/>
              </w:rPr>
              <w:t>7</w:t>
            </w:r>
          </w:p>
        </w:tc>
        <w:tc>
          <w:tcPr>
            <w:tcW w:w="981" w:type="dxa"/>
          </w:tcPr>
          <w:p w14:paraId="4D7CF478" w14:textId="77777777" w:rsidR="00027D08" w:rsidRDefault="004629CD">
            <w:pPr>
              <w:keepNext/>
              <w:spacing w:before="30" w:after="30"/>
              <w:jc w:val="center"/>
              <w:rPr>
                <w:sz w:val="14"/>
                <w:szCs w:val="14"/>
              </w:rPr>
            </w:pPr>
            <w:r>
              <w:rPr>
                <w:sz w:val="13"/>
              </w:rPr>
              <w:t>2</w:t>
            </w:r>
          </w:p>
        </w:tc>
        <w:tc>
          <w:tcPr>
            <w:tcW w:w="1112" w:type="dxa"/>
          </w:tcPr>
          <w:p w14:paraId="4DBB6D85" w14:textId="77777777" w:rsidR="00027D08" w:rsidRDefault="004629CD">
            <w:pPr>
              <w:keepNext/>
              <w:spacing w:before="30" w:after="30"/>
              <w:jc w:val="center"/>
              <w:rPr>
                <w:sz w:val="14"/>
                <w:szCs w:val="14"/>
              </w:rPr>
            </w:pPr>
            <w:r>
              <w:rPr>
                <w:sz w:val="13"/>
              </w:rPr>
              <w:t>1</w:t>
            </w:r>
          </w:p>
        </w:tc>
        <w:tc>
          <w:tcPr>
            <w:tcW w:w="654" w:type="dxa"/>
          </w:tcPr>
          <w:p w14:paraId="2A655D8F" w14:textId="77777777" w:rsidR="00027D08" w:rsidRDefault="004629CD">
            <w:pPr>
              <w:keepNext/>
              <w:spacing w:before="30" w:after="30"/>
              <w:jc w:val="center"/>
              <w:rPr>
                <w:sz w:val="14"/>
                <w:szCs w:val="14"/>
              </w:rPr>
            </w:pPr>
            <w:r>
              <w:rPr>
                <w:sz w:val="13"/>
              </w:rPr>
              <w:t>0</w:t>
            </w:r>
          </w:p>
        </w:tc>
        <w:tc>
          <w:tcPr>
            <w:tcW w:w="1047" w:type="dxa"/>
          </w:tcPr>
          <w:p w14:paraId="0DC3136A" w14:textId="77777777" w:rsidR="00027D08" w:rsidRDefault="004629CD">
            <w:pPr>
              <w:keepNext/>
              <w:spacing w:before="30" w:after="30"/>
              <w:jc w:val="center"/>
              <w:rPr>
                <w:sz w:val="14"/>
                <w:szCs w:val="14"/>
              </w:rPr>
            </w:pPr>
            <w:r>
              <w:rPr>
                <w:sz w:val="13"/>
              </w:rPr>
              <w:t>1</w:t>
            </w:r>
          </w:p>
        </w:tc>
        <w:tc>
          <w:tcPr>
            <w:tcW w:w="916" w:type="dxa"/>
          </w:tcPr>
          <w:p w14:paraId="0FCC8288" w14:textId="77777777" w:rsidR="00027D08" w:rsidRDefault="004629CD">
            <w:pPr>
              <w:keepNext/>
              <w:spacing w:before="30" w:after="30"/>
              <w:jc w:val="center"/>
              <w:rPr>
                <w:sz w:val="14"/>
                <w:szCs w:val="14"/>
              </w:rPr>
            </w:pPr>
            <w:r>
              <w:rPr>
                <w:sz w:val="13"/>
              </w:rPr>
              <w:t xml:space="preserve">on the </w:t>
            </w:r>
            <w:r>
              <w:rPr>
                <w:sz w:val="13"/>
              </w:rPr>
              <w:t>houses</w:t>
            </w:r>
          </w:p>
        </w:tc>
        <w:tc>
          <w:tcPr>
            <w:tcW w:w="1047" w:type="dxa"/>
          </w:tcPr>
          <w:p w14:paraId="33B857A6" w14:textId="77777777" w:rsidR="00027D08" w:rsidRDefault="004629CD">
            <w:pPr>
              <w:keepNext/>
              <w:spacing w:before="30" w:after="30"/>
              <w:jc w:val="center"/>
              <w:rPr>
                <w:sz w:val="14"/>
                <w:szCs w:val="14"/>
              </w:rPr>
            </w:pPr>
            <w:r>
              <w:rPr>
                <w:sz w:val="13"/>
              </w:rPr>
              <w:t>1,010</w:t>
            </w:r>
          </w:p>
        </w:tc>
        <w:tc>
          <w:tcPr>
            <w:tcW w:w="654" w:type="dxa"/>
          </w:tcPr>
          <w:p w14:paraId="420756A4" w14:textId="77777777" w:rsidR="00027D08" w:rsidRDefault="004629CD">
            <w:pPr>
              <w:keepNext/>
              <w:spacing w:before="30" w:after="30"/>
              <w:jc w:val="center"/>
              <w:rPr>
                <w:sz w:val="14"/>
                <w:szCs w:val="14"/>
              </w:rPr>
            </w:pPr>
            <w:r>
              <w:rPr>
                <w:sz w:val="13"/>
              </w:rPr>
              <w:t>–</w:t>
            </w:r>
          </w:p>
        </w:tc>
        <w:tc>
          <w:tcPr>
            <w:tcW w:w="785" w:type="dxa"/>
          </w:tcPr>
          <w:p w14:paraId="2E93BB87" w14:textId="77777777" w:rsidR="00027D08" w:rsidRDefault="004629CD">
            <w:pPr>
              <w:keepNext/>
              <w:spacing w:before="30" w:after="30"/>
              <w:jc w:val="center"/>
              <w:rPr>
                <w:sz w:val="14"/>
                <w:szCs w:val="14"/>
              </w:rPr>
            </w:pPr>
            <w:r>
              <w:rPr>
                <w:sz w:val="13"/>
              </w:rPr>
              <w:t>8</w:t>
            </w:r>
          </w:p>
        </w:tc>
      </w:tr>
      <w:tr w:rsidR="00027D08" w14:paraId="4C203667" w14:textId="77777777">
        <w:trPr>
          <w:cantSplit/>
          <w:jc w:val="center"/>
        </w:trPr>
        <w:tc>
          <w:tcPr>
            <w:tcW w:w="1505" w:type="dxa"/>
          </w:tcPr>
          <w:p w14:paraId="064C1162" w14:textId="77777777" w:rsidR="00027D08" w:rsidRDefault="004629CD">
            <w:pPr>
              <w:keepNext/>
              <w:spacing w:before="30" w:after="30"/>
              <w:rPr>
                <w:sz w:val="14"/>
                <w:szCs w:val="14"/>
              </w:rPr>
            </w:pPr>
            <w:r>
              <w:rPr>
                <w:sz w:val="13"/>
              </w:rPr>
              <w:t>Miayrid</w:t>
            </w:r>
          </w:p>
        </w:tc>
        <w:tc>
          <w:tcPr>
            <w:tcW w:w="720" w:type="dxa"/>
          </w:tcPr>
          <w:p w14:paraId="2F438849" w14:textId="77777777" w:rsidR="00027D08" w:rsidRDefault="004629CD">
            <w:pPr>
              <w:keepNext/>
              <w:spacing w:before="30" w:after="30"/>
              <w:jc w:val="center"/>
              <w:rPr>
                <w:sz w:val="14"/>
                <w:szCs w:val="14"/>
              </w:rPr>
            </w:pPr>
            <w:r>
              <w:rPr>
                <w:sz w:val="13"/>
              </w:rPr>
              <w:t>16</w:t>
            </w:r>
          </w:p>
        </w:tc>
        <w:tc>
          <w:tcPr>
            <w:tcW w:w="785" w:type="dxa"/>
          </w:tcPr>
          <w:p w14:paraId="4CD02E63" w14:textId="77777777" w:rsidR="00027D08" w:rsidRDefault="004629CD">
            <w:pPr>
              <w:keepNext/>
              <w:spacing w:before="30" w:after="30"/>
              <w:jc w:val="center"/>
              <w:rPr>
                <w:sz w:val="14"/>
                <w:szCs w:val="14"/>
              </w:rPr>
            </w:pPr>
            <w:r>
              <w:rPr>
                <w:sz w:val="13"/>
              </w:rPr>
              <w:t>3</w:t>
            </w:r>
          </w:p>
        </w:tc>
        <w:tc>
          <w:tcPr>
            <w:tcW w:w="981" w:type="dxa"/>
          </w:tcPr>
          <w:p w14:paraId="69906BF2" w14:textId="77777777" w:rsidR="00027D08" w:rsidRDefault="004629CD">
            <w:pPr>
              <w:keepNext/>
              <w:spacing w:before="30" w:after="30"/>
              <w:jc w:val="center"/>
              <w:rPr>
                <w:sz w:val="14"/>
                <w:szCs w:val="14"/>
              </w:rPr>
            </w:pPr>
            <w:r>
              <w:rPr>
                <w:sz w:val="13"/>
              </w:rPr>
              <w:t>1</w:t>
            </w:r>
          </w:p>
        </w:tc>
        <w:tc>
          <w:tcPr>
            <w:tcW w:w="1112" w:type="dxa"/>
          </w:tcPr>
          <w:p w14:paraId="648A16E7" w14:textId="77777777" w:rsidR="00027D08" w:rsidRDefault="004629CD">
            <w:pPr>
              <w:keepNext/>
              <w:spacing w:before="30" w:after="30"/>
              <w:jc w:val="center"/>
              <w:rPr>
                <w:sz w:val="14"/>
                <w:szCs w:val="14"/>
              </w:rPr>
            </w:pPr>
            <w:r>
              <w:rPr>
                <w:sz w:val="13"/>
              </w:rPr>
              <w:t>0</w:t>
            </w:r>
          </w:p>
        </w:tc>
        <w:tc>
          <w:tcPr>
            <w:tcW w:w="654" w:type="dxa"/>
          </w:tcPr>
          <w:p w14:paraId="209D7CA7" w14:textId="77777777" w:rsidR="00027D08" w:rsidRDefault="004629CD">
            <w:pPr>
              <w:keepNext/>
              <w:spacing w:before="30" w:after="30"/>
              <w:jc w:val="center"/>
              <w:rPr>
                <w:sz w:val="14"/>
                <w:szCs w:val="14"/>
              </w:rPr>
            </w:pPr>
            <w:r>
              <w:rPr>
                <w:sz w:val="13"/>
              </w:rPr>
              <w:t>4</w:t>
            </w:r>
          </w:p>
        </w:tc>
        <w:tc>
          <w:tcPr>
            <w:tcW w:w="1047" w:type="dxa"/>
          </w:tcPr>
          <w:p w14:paraId="54C3D940" w14:textId="77777777" w:rsidR="00027D08" w:rsidRDefault="004629CD">
            <w:pPr>
              <w:keepNext/>
              <w:spacing w:before="30" w:after="30"/>
              <w:jc w:val="center"/>
              <w:rPr>
                <w:sz w:val="14"/>
                <w:szCs w:val="14"/>
              </w:rPr>
            </w:pPr>
            <w:r>
              <w:rPr>
                <w:sz w:val="13"/>
              </w:rPr>
              <w:t>2</w:t>
            </w:r>
          </w:p>
        </w:tc>
        <w:tc>
          <w:tcPr>
            <w:tcW w:w="916" w:type="dxa"/>
          </w:tcPr>
          <w:p w14:paraId="78724A22" w14:textId="77777777" w:rsidR="00027D08" w:rsidRDefault="004629CD">
            <w:pPr>
              <w:keepNext/>
              <w:spacing w:before="30" w:after="30"/>
              <w:jc w:val="center"/>
              <w:rPr>
                <w:sz w:val="14"/>
                <w:szCs w:val="14"/>
              </w:rPr>
            </w:pPr>
            <w:r>
              <w:rPr>
                <w:sz w:val="13"/>
              </w:rPr>
              <w:t>144</w:t>
            </w:r>
          </w:p>
        </w:tc>
        <w:tc>
          <w:tcPr>
            <w:tcW w:w="1047" w:type="dxa"/>
          </w:tcPr>
          <w:p w14:paraId="5392EB0B" w14:textId="77777777" w:rsidR="00027D08" w:rsidRDefault="004629CD">
            <w:pPr>
              <w:keepNext/>
              <w:spacing w:before="30" w:after="30"/>
              <w:jc w:val="center"/>
              <w:rPr>
                <w:sz w:val="14"/>
                <w:szCs w:val="14"/>
              </w:rPr>
            </w:pPr>
            <w:r>
              <w:rPr>
                <w:sz w:val="13"/>
              </w:rPr>
              <w:t>184</w:t>
            </w:r>
          </w:p>
        </w:tc>
        <w:tc>
          <w:tcPr>
            <w:tcW w:w="654" w:type="dxa"/>
          </w:tcPr>
          <w:p w14:paraId="464FE607" w14:textId="77777777" w:rsidR="00027D08" w:rsidRDefault="004629CD">
            <w:pPr>
              <w:keepNext/>
              <w:spacing w:before="30" w:after="30"/>
              <w:jc w:val="center"/>
              <w:rPr>
                <w:sz w:val="14"/>
                <w:szCs w:val="14"/>
              </w:rPr>
            </w:pPr>
            <w:r>
              <w:rPr>
                <w:sz w:val="13"/>
              </w:rPr>
              <w:t>–</w:t>
            </w:r>
          </w:p>
        </w:tc>
        <w:tc>
          <w:tcPr>
            <w:tcW w:w="785" w:type="dxa"/>
          </w:tcPr>
          <w:p w14:paraId="02387D01" w14:textId="77777777" w:rsidR="00027D08" w:rsidRDefault="004629CD">
            <w:pPr>
              <w:keepNext/>
              <w:spacing w:before="30" w:after="30"/>
              <w:jc w:val="center"/>
              <w:rPr>
                <w:sz w:val="14"/>
                <w:szCs w:val="14"/>
              </w:rPr>
            </w:pPr>
            <w:r>
              <w:rPr>
                <w:sz w:val="13"/>
              </w:rPr>
              <w:t>3</w:t>
            </w:r>
          </w:p>
        </w:tc>
      </w:tr>
      <w:tr w:rsidR="00027D08" w14:paraId="761110D9" w14:textId="77777777">
        <w:trPr>
          <w:cantSplit/>
          <w:jc w:val="center"/>
        </w:trPr>
        <w:tc>
          <w:tcPr>
            <w:tcW w:w="1505" w:type="dxa"/>
          </w:tcPr>
          <w:p w14:paraId="0AD3D940" w14:textId="77777777" w:rsidR="00027D08" w:rsidRDefault="004629CD">
            <w:pPr>
              <w:spacing w:before="30" w:after="30"/>
              <w:rPr>
                <w:sz w:val="14"/>
                <w:szCs w:val="14"/>
              </w:rPr>
            </w:pPr>
            <w:r>
              <w:rPr>
                <w:sz w:val="13"/>
              </w:rPr>
              <w:t>Total</w:t>
            </w:r>
          </w:p>
        </w:tc>
        <w:tc>
          <w:tcPr>
            <w:tcW w:w="720" w:type="dxa"/>
          </w:tcPr>
          <w:p w14:paraId="7C422FD5" w14:textId="77777777" w:rsidR="00027D08" w:rsidRDefault="004629CD">
            <w:pPr>
              <w:spacing w:before="30" w:after="30"/>
              <w:jc w:val="center"/>
              <w:rPr>
                <w:sz w:val="14"/>
                <w:szCs w:val="14"/>
              </w:rPr>
            </w:pPr>
            <w:r>
              <w:rPr>
                <w:sz w:val="13"/>
              </w:rPr>
              <w:t>119,893</w:t>
            </w:r>
          </w:p>
        </w:tc>
        <w:tc>
          <w:tcPr>
            <w:tcW w:w="785" w:type="dxa"/>
          </w:tcPr>
          <w:p w14:paraId="1231F871" w14:textId="77777777" w:rsidR="00027D08" w:rsidRDefault="004629CD">
            <w:pPr>
              <w:spacing w:before="30" w:after="30"/>
              <w:jc w:val="center"/>
              <w:rPr>
                <w:sz w:val="14"/>
                <w:szCs w:val="14"/>
              </w:rPr>
            </w:pPr>
            <w:r>
              <w:rPr>
                <w:sz w:val="13"/>
              </w:rPr>
              <w:t>19,663</w:t>
            </w:r>
          </w:p>
        </w:tc>
        <w:tc>
          <w:tcPr>
            <w:tcW w:w="981" w:type="dxa"/>
          </w:tcPr>
          <w:p w14:paraId="2214B67C" w14:textId="77777777" w:rsidR="00027D08" w:rsidRDefault="004629CD">
            <w:pPr>
              <w:spacing w:before="30" w:after="30"/>
              <w:jc w:val="center"/>
              <w:rPr>
                <w:sz w:val="14"/>
                <w:szCs w:val="14"/>
              </w:rPr>
            </w:pPr>
            <w:r>
              <w:rPr>
                <w:sz w:val="13"/>
              </w:rPr>
              <w:t>4,326</w:t>
            </w:r>
          </w:p>
        </w:tc>
        <w:tc>
          <w:tcPr>
            <w:tcW w:w="1112" w:type="dxa"/>
          </w:tcPr>
          <w:p w14:paraId="0FA965B4" w14:textId="77777777" w:rsidR="00027D08" w:rsidRDefault="004629CD">
            <w:pPr>
              <w:spacing w:before="30" w:after="30"/>
              <w:jc w:val="center"/>
              <w:rPr>
                <w:sz w:val="14"/>
                <w:szCs w:val="14"/>
              </w:rPr>
            </w:pPr>
            <w:r>
              <w:rPr>
                <w:sz w:val="13"/>
              </w:rPr>
              <w:t>2,753</w:t>
            </w:r>
          </w:p>
        </w:tc>
        <w:tc>
          <w:tcPr>
            <w:tcW w:w="654" w:type="dxa"/>
          </w:tcPr>
          <w:p w14:paraId="70AF55C5" w14:textId="77777777" w:rsidR="00027D08" w:rsidRDefault="004629CD">
            <w:pPr>
              <w:spacing w:before="30" w:after="30"/>
              <w:jc w:val="center"/>
              <w:rPr>
                <w:sz w:val="14"/>
                <w:szCs w:val="14"/>
              </w:rPr>
            </w:pPr>
            <w:r>
              <w:rPr>
                <w:sz w:val="13"/>
              </w:rPr>
              <w:t>8,224</w:t>
            </w:r>
          </w:p>
        </w:tc>
        <w:tc>
          <w:tcPr>
            <w:tcW w:w="1047" w:type="dxa"/>
          </w:tcPr>
          <w:p w14:paraId="117A6D4A" w14:textId="77777777" w:rsidR="00027D08" w:rsidRDefault="004629CD">
            <w:pPr>
              <w:spacing w:before="30" w:after="30"/>
              <w:jc w:val="center"/>
              <w:rPr>
                <w:sz w:val="14"/>
                <w:szCs w:val="14"/>
              </w:rPr>
            </w:pPr>
            <w:r>
              <w:rPr>
                <w:sz w:val="13"/>
              </w:rPr>
              <w:t>1,053</w:t>
            </w:r>
          </w:p>
        </w:tc>
        <w:tc>
          <w:tcPr>
            <w:tcW w:w="916" w:type="dxa"/>
          </w:tcPr>
          <w:p w14:paraId="20BF7A24" w14:textId="77777777" w:rsidR="00027D08" w:rsidRDefault="004629CD">
            <w:pPr>
              <w:spacing w:before="30" w:after="30"/>
              <w:jc w:val="center"/>
              <w:rPr>
                <w:sz w:val="14"/>
                <w:szCs w:val="14"/>
              </w:rPr>
            </w:pPr>
            <w:r>
              <w:rPr>
                <w:sz w:val="13"/>
              </w:rPr>
              <w:t>526</w:t>
            </w:r>
          </w:p>
        </w:tc>
        <w:tc>
          <w:tcPr>
            <w:tcW w:w="1047" w:type="dxa"/>
          </w:tcPr>
          <w:p w14:paraId="6CBD6AC7" w14:textId="77777777" w:rsidR="00027D08" w:rsidRDefault="004629CD">
            <w:pPr>
              <w:spacing w:before="30" w:after="30"/>
              <w:jc w:val="center"/>
              <w:rPr>
                <w:sz w:val="14"/>
                <w:szCs w:val="14"/>
              </w:rPr>
            </w:pPr>
            <w:r>
              <w:rPr>
                <w:sz w:val="13"/>
              </w:rPr>
              <w:t>2,614</w:t>
            </w:r>
          </w:p>
        </w:tc>
        <w:tc>
          <w:tcPr>
            <w:tcW w:w="654" w:type="dxa"/>
          </w:tcPr>
          <w:p w14:paraId="39B63ADF" w14:textId="77777777" w:rsidR="00027D08" w:rsidRDefault="004629CD">
            <w:pPr>
              <w:spacing w:before="30" w:after="30"/>
              <w:jc w:val="center"/>
              <w:rPr>
                <w:sz w:val="14"/>
                <w:szCs w:val="14"/>
              </w:rPr>
            </w:pPr>
            <w:r>
              <w:rPr>
                <w:sz w:val="13"/>
              </w:rPr>
              <w:t>586</w:t>
            </w:r>
          </w:p>
        </w:tc>
        <w:tc>
          <w:tcPr>
            <w:tcW w:w="785" w:type="dxa"/>
          </w:tcPr>
          <w:p w14:paraId="1EFD4A1E" w14:textId="77777777" w:rsidR="00027D08" w:rsidRDefault="004629CD">
            <w:pPr>
              <w:spacing w:before="30" w:after="30"/>
              <w:jc w:val="center"/>
              <w:rPr>
                <w:sz w:val="14"/>
                <w:szCs w:val="14"/>
              </w:rPr>
            </w:pPr>
            <w:r>
              <w:rPr>
                <w:sz w:val="13"/>
              </w:rPr>
              <w:t>20,852</w:t>
            </w:r>
          </w:p>
        </w:tc>
      </w:tr>
    </w:tbl>
    <w:p w14:paraId="07C05EA1" w14:textId="77777777" w:rsidR="00027D08" w:rsidRDefault="00027D08">
      <w:pPr>
        <w:spacing w:after="40"/>
      </w:pPr>
    </w:p>
    <w:p w14:paraId="79FAFB76" w14:textId="77777777" w:rsidR="00027D08" w:rsidRDefault="004629CD">
      <w:r>
        <w:t xml:space="preserve">In 2024 the study area generates 20,852 cubic metres a day, of which 16,713 is domestic, 2,336 non-domestic, 1,486 </w:t>
      </w:r>
      <w:r>
        <w:t>governmental and 316 from the two estates.</w:t>
      </w:r>
    </w:p>
    <w:p w14:paraId="2C8DC7D1" w14:textId="77777777" w:rsidR="00027D08" w:rsidRDefault="004629CD">
      <w:pPr>
        <w:keepNext/>
        <w:spacing w:before="160" w:after="40"/>
        <w:jc w:val="center"/>
      </w:pPr>
      <w:r>
        <w:rPr>
          <w:noProof/>
        </w:rPr>
        <w:drawing>
          <wp:inline distT="0" distB="0" distL="0" distR="0" wp14:anchorId="1C8B0BC1" wp14:editId="1D4EAC01">
            <wp:extent cx="4680000" cy="1598156"/>
            <wp:effectExtent l="0" t="0" r="0" b="0"/>
            <wp:docPr id="2106268124" name="Picture 2106268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_streams.png"/>
                    <pic:cNvPicPr/>
                  </pic:nvPicPr>
                  <pic:blipFill>
                    <a:blip r:embed="rId84"/>
                    <a:stretch>
                      <a:fillRect/>
                    </a:stretch>
                  </pic:blipFill>
                  <pic:spPr>
                    <a:xfrm>
                      <a:off x="0" y="0"/>
                      <a:ext cx="4680000" cy="1598156"/>
                    </a:xfrm>
                    <a:prstGeom prst="rect">
                      <a:avLst/>
                    </a:prstGeom>
                  </pic:spPr>
                </pic:pic>
              </a:graphicData>
            </a:graphic>
          </wp:inline>
        </w:drawing>
      </w:r>
    </w:p>
    <w:p w14:paraId="563770C5" w14:textId="6ACACD52" w:rsidR="00027D08" w:rsidRDefault="004629CD">
      <w:pPr>
        <w:pStyle w:val="Caption"/>
        <w:spacing w:before="40" w:after="200"/>
        <w:jc w:val="center"/>
      </w:pPr>
      <w:bookmarkStart w:id="119" w:name="_Toc240504610"/>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32</w:t>
      </w:r>
      <w:r>
        <w:rPr>
          <w:i/>
          <w:color w:val="5A5A5A"/>
        </w:rPr>
        <w:fldChar w:fldCharType="end"/>
      </w:r>
      <w:r>
        <w:rPr>
          <w:i/>
          <w:color w:val="5A5A5A"/>
        </w:rPr>
        <w:t>.   Average sewage flow in 2024 by stream.</w:t>
      </w:r>
      <w:bookmarkEnd w:id="119"/>
    </w:p>
    <w:p w14:paraId="27EE1939" w14:textId="77777777" w:rsidR="00027D08" w:rsidRDefault="004629CD">
      <w:pPr>
        <w:pStyle w:val="Heading3"/>
      </w:pPr>
      <w:bookmarkStart w:id="120" w:name="_Toc240504727"/>
      <w:r>
        <w:t>4.2.5.   Infiltration</w:t>
      </w:r>
      <w:bookmarkEnd w:id="120"/>
    </w:p>
    <w:p w14:paraId="744A6982" w14:textId="77777777" w:rsidR="00027D08" w:rsidRDefault="004629CD">
      <w:r>
        <w:t>For newly constructed networks an allowance of 720 litres per day per kilometre of sewer is included. It is a property of the pipe, not of the plot, and is added along each run. Infiltration from stormwater is not considered.</w:t>
      </w:r>
      <w:r>
        <w:rPr>
          <w:rStyle w:val="FootnoteReference"/>
        </w:rPr>
        <w:footnoteReference w:id="52"/>
      </w:r>
    </w:p>
    <w:p w14:paraId="65BE9D34" w14:textId="77777777" w:rsidR="00027D08" w:rsidRDefault="004629CD">
      <w:pPr>
        <w:pStyle w:val="Heading3"/>
      </w:pPr>
      <w:bookmarkStart w:id="121" w:name="_Toc240504728"/>
      <w:r>
        <w:t>4.2.6.   Peak flow</w:t>
      </w:r>
      <w:bookmarkEnd w:id="121"/>
    </w:p>
    <w:p w14:paraId="5CA1D331" w14:textId="77777777" w:rsidR="00027D08" w:rsidRDefault="004629CD">
      <w:r>
        <w:t xml:space="preserve">Peak flow belongs to the pipe, not to the plot: it is applied to the sum of the plots upstream of each pipe. Above 100 </w:t>
      </w:r>
      <w:r>
        <w:t>properties the Merrimack formula applies; at 100 or fewer, the Peltier formula.</w:t>
      </w:r>
    </w:p>
    <w:p w14:paraId="472FEFF1" w14:textId="77777777" w:rsidR="00027D08" w:rsidRDefault="004629CD">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peak</m:t>
            </m:r>
          </m:sub>
        </m:sSub>
        <m:r>
          <w:rPr>
            <w:rFonts w:ascii="Cambria Math" w:hAnsi="Cambria Math"/>
          </w:rPr>
          <m:t xml:space="preserve"> = 2.65</m:t>
        </m:r>
        <m:sSup>
          <m:sSupPr>
            <m:ctrlPr>
              <w:rPr>
                <w:rFonts w:ascii="Cambria Math" w:hAnsi="Cambria Math"/>
              </w:rPr>
            </m:ctrlPr>
          </m:sSupPr>
          <m:e>
            <m:sSub>
              <m:sSubPr>
                <m:ctrlPr>
                  <w:rPr>
                    <w:rFonts w:ascii="Cambria Math" w:hAnsi="Cambria Math"/>
                  </w:rPr>
                </m:ctrlPr>
              </m:sSubPr>
              <m:e>
                <m:r>
                  <w:rPr>
                    <w:rFonts w:ascii="Cambria Math" w:hAnsi="Cambria Math"/>
                  </w:rPr>
                  <m:t>Q</m:t>
                </m:r>
              </m:e>
              <m:sub>
                <m:r>
                  <m:rPr>
                    <m:sty m:val="p"/>
                  </m:rPr>
                  <w:rPr>
                    <w:rFonts w:ascii="Cambria Math" w:hAnsi="Cambria Math"/>
                  </w:rPr>
                  <m:t>avg</m:t>
                </m:r>
              </m:sub>
            </m:sSub>
          </m:e>
          <m:sup>
            <m:r>
              <w:rPr>
                <w:rFonts w:ascii="Cambria Math" w:hAnsi="Cambria Math"/>
              </w:rPr>
              <m:t>0.879</m:t>
            </m:r>
          </m:sup>
        </m:sSup>
      </m:oMath>
      <w:r>
        <w:tab/>
        <w:t>(14)</w:t>
      </w:r>
    </w:p>
    <w:p w14:paraId="1514D508" w14:textId="77777777" w:rsidR="00027D08" w:rsidRDefault="004629CD">
      <w:pPr>
        <w:spacing w:after="0"/>
        <w:ind w:left="567"/>
      </w:pPr>
      <w:r>
        <w:rPr>
          <w:i/>
          <w:sz w:val="19"/>
        </w:rPr>
        <w:t>Merrimack</w:t>
      </w:r>
      <w:r>
        <w:rPr>
          <w:sz w:val="19"/>
        </w:rPr>
        <w:t>:  above 100 properties; both flows in Ml/d</w:t>
      </w:r>
    </w:p>
    <w:p w14:paraId="5B3D5DA2" w14:textId="77777777" w:rsidR="00027D08" w:rsidRDefault="004629CD">
      <w:pPr>
        <w:spacing w:after="0"/>
        <w:ind w:left="567"/>
      </w:pPr>
      <w:r>
        <w:rPr>
          <w:i/>
          <w:sz w:val="19"/>
        </w:rPr>
        <w:t>Q peak</w:t>
      </w:r>
      <w:r>
        <w:rPr>
          <w:sz w:val="19"/>
        </w:rPr>
        <w:t xml:space="preserve">:  peak flow: the guideline's peak daily flow, Qpdf, equal to its peak hourly </w:t>
      </w:r>
      <w:r>
        <w:rPr>
          <w:sz w:val="19"/>
        </w:rPr>
        <w:t>flow, Ml/d</w:t>
      </w:r>
    </w:p>
    <w:p w14:paraId="5C3E05DD" w14:textId="77777777" w:rsidR="00027D08" w:rsidRDefault="004629CD">
      <w:pPr>
        <w:ind w:left="567"/>
      </w:pPr>
      <w:r>
        <w:rPr>
          <w:i/>
          <w:sz w:val="19"/>
        </w:rPr>
        <w:t>Q avg</w:t>
      </w:r>
      <w:r>
        <w:rPr>
          <w:sz w:val="19"/>
        </w:rPr>
        <w:t>:  average flow of the plots upstream, the guideline's Qadf, Ml/d</w:t>
      </w:r>
    </w:p>
    <w:p w14:paraId="5273CC58" w14:textId="77777777" w:rsidR="00027D08" w:rsidRDefault="004629CD">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peak</m:t>
            </m:r>
          </m:sub>
        </m:sSub>
        <m:r>
          <w:rPr>
            <w:rFonts w:ascii="Cambria Math" w:hAnsi="Cambria Math"/>
          </w:rPr>
          <m:t xml:space="preserve"> = </m:t>
        </m:r>
        <m:d>
          <m:dPr>
            <m:ctrlPr>
              <w:rPr>
                <w:rFonts w:ascii="Cambria Math" w:hAnsi="Cambria Math"/>
              </w:rPr>
            </m:ctrlPr>
          </m:dPr>
          <m:e>
            <m:r>
              <w:rPr>
                <w:rFonts w:ascii="Cambria Math" w:hAnsi="Cambria Math"/>
              </w:rPr>
              <m:t xml:space="preserve">1.5 + </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Q</m:t>
                        </m:r>
                      </m:e>
                      <m:sub>
                        <m:r>
                          <m:rPr>
                            <m:sty m:val="p"/>
                          </m:rPr>
                          <w:rPr>
                            <w:rFonts w:ascii="Cambria Math" w:hAnsi="Cambria Math"/>
                          </w:rPr>
                          <m:t>m</m:t>
                        </m:r>
                      </m:sub>
                    </m:sSub>
                  </m:e>
                </m:rad>
              </m:den>
            </m:f>
          </m:e>
        </m:d>
        <m:sSub>
          <m:sSubPr>
            <m:ctrlPr>
              <w:rPr>
                <w:rFonts w:ascii="Cambria Math" w:hAnsi="Cambria Math"/>
              </w:rPr>
            </m:ctrlPr>
          </m:sSubPr>
          <m:e>
            <m:r>
              <w:rPr>
                <w:rFonts w:ascii="Cambria Math" w:hAnsi="Cambria Math"/>
              </w:rPr>
              <m:t>Q</m:t>
            </m:r>
          </m:e>
          <m:sub>
            <m:r>
              <m:rPr>
                <m:sty m:val="p"/>
              </m:rPr>
              <w:rPr>
                <w:rFonts w:ascii="Cambria Math" w:hAnsi="Cambria Math"/>
              </w:rPr>
              <m:t>avg</m:t>
            </m:r>
          </m:sub>
        </m:sSub>
      </m:oMath>
      <w:r>
        <w:tab/>
        <w:t>(15)</w:t>
      </w:r>
    </w:p>
    <w:p w14:paraId="3F733CBC" w14:textId="77777777" w:rsidR="00027D08" w:rsidRDefault="004629CD">
      <w:pPr>
        <w:spacing w:after="0"/>
        <w:ind w:left="567"/>
      </w:pPr>
      <w:r>
        <w:rPr>
          <w:i/>
          <w:sz w:val="19"/>
        </w:rPr>
        <w:t>Peltier</w:t>
      </w:r>
      <w:r>
        <w:rPr>
          <w:sz w:val="19"/>
        </w:rPr>
        <w:t>:  at 100 properties or fewer</w:t>
      </w:r>
    </w:p>
    <w:p w14:paraId="42EDE04C" w14:textId="77777777" w:rsidR="00027D08" w:rsidRDefault="004629CD">
      <w:pPr>
        <w:ind w:left="567"/>
      </w:pPr>
      <w:r>
        <w:rPr>
          <w:i/>
          <w:sz w:val="19"/>
        </w:rPr>
        <w:t>Q m</w:t>
      </w:r>
      <w:r>
        <w:rPr>
          <w:sz w:val="19"/>
        </w:rPr>
        <w:t>:  the average flow of the plots upstream, l/s</w:t>
      </w:r>
    </w:p>
    <w:p w14:paraId="3AC2A1F2" w14:textId="77777777" w:rsidR="00027D08" w:rsidRDefault="004629CD">
      <w:r>
        <w:t>The guideline recommends that the hourly peak factor not exceed 5.0. It is a recommendation, applied as such.</w:t>
      </w:r>
      <w:r>
        <w:rPr>
          <w:rStyle w:val="FootnoteReference"/>
        </w:rPr>
        <w:footnoteReference w:id="53"/>
      </w:r>
    </w:p>
    <w:p w14:paraId="57CB8EB0" w14:textId="77777777" w:rsidR="00027D08" w:rsidRDefault="004629CD">
      <w:pPr>
        <w:keepNext/>
        <w:spacing w:before="160" w:after="40"/>
        <w:jc w:val="center"/>
      </w:pPr>
      <w:r>
        <w:rPr>
          <w:noProof/>
        </w:rPr>
        <w:lastRenderedPageBreak/>
        <w:drawing>
          <wp:inline distT="0" distB="0" distL="0" distR="0" wp14:anchorId="6E296160" wp14:editId="448996DC">
            <wp:extent cx="5220000" cy="2564716"/>
            <wp:effectExtent l="0" t="0" r="0" b="0"/>
            <wp:docPr id="2106268125" name="Picture 2106268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3_peak_factor.png"/>
                    <pic:cNvPicPr/>
                  </pic:nvPicPr>
                  <pic:blipFill>
                    <a:blip r:embed="rId85"/>
                    <a:stretch>
                      <a:fillRect/>
                    </a:stretch>
                  </pic:blipFill>
                  <pic:spPr>
                    <a:xfrm>
                      <a:off x="0" y="0"/>
                      <a:ext cx="5220000" cy="2564716"/>
                    </a:xfrm>
                    <a:prstGeom prst="rect">
                      <a:avLst/>
                    </a:prstGeom>
                  </pic:spPr>
                </pic:pic>
              </a:graphicData>
            </a:graphic>
          </wp:inline>
        </w:drawing>
      </w:r>
    </w:p>
    <w:p w14:paraId="372DE49C" w14:textId="6C83284A" w:rsidR="00027D08" w:rsidRDefault="004629CD">
      <w:pPr>
        <w:pStyle w:val="Caption"/>
        <w:spacing w:before="40" w:after="200"/>
        <w:jc w:val="center"/>
      </w:pPr>
      <w:bookmarkStart w:id="122" w:name="_Toc240504611"/>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33</w:t>
      </w:r>
      <w:r>
        <w:rPr>
          <w:i/>
          <w:color w:val="5A5A5A"/>
        </w:rPr>
        <w:fldChar w:fldCharType="end"/>
      </w:r>
      <w:r>
        <w:rPr>
          <w:i/>
          <w:color w:val="5A5A5A"/>
        </w:rPr>
        <w:t>.   The peak factor against the average flow of the plots upstream. The Peltier formula applies to the head of a street, the Merrimack formula beyond 100 properties; for the whole study area the factor is about 1.6.</w:t>
      </w:r>
      <w:bookmarkEnd w:id="122"/>
    </w:p>
    <w:p w14:paraId="76A7F302" w14:textId="77777777" w:rsidR="00027D08" w:rsidRDefault="004629CD">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(12).  </w:t>
      </w:r>
      <w:r>
        <w:rPr>
          <w:sz w:val="20"/>
        </w:rPr>
        <w:t>720 litres a day per kilometre of sewer, added to each pipe and left out of the early-year check; the Merrimack formula above 100 properties and the Peltier formula at 100 or fewer (Sections 4.2.5 and 4.2.6).</w:t>
      </w:r>
    </w:p>
    <w:p w14:paraId="242298BA" w14:textId="77777777" w:rsidR="00027D08" w:rsidRDefault="004629CD">
      <w:pPr>
        <w:pStyle w:val="Heading3"/>
      </w:pPr>
      <w:bookmarkStart w:id="123" w:name="_Toc240504729"/>
      <w:r>
        <w:t>4.2.7.   Projection through the design period</w:t>
      </w:r>
      <w:bookmarkEnd w:id="123"/>
    </w:p>
    <w:p w14:paraId="5E49DAEE" w14:textId="77777777" w:rsidR="00027D08" w:rsidRDefault="004629CD">
      <w:r>
        <w:t>Flows are established annually and reported at five-year intervals to saturation, as the Terms of Reference require. The study area generates 20,852 cubic metres a day in 2024, 24,216 in 2030, 42,266 in 2055 and 60,099 at saturation in 2070.</w:t>
      </w:r>
      <w:r>
        <w:rPr>
          <w:rStyle w:val="FootnoteReference"/>
        </w:rPr>
        <w:footnoteReference w:id="54"/>
      </w:r>
    </w:p>
    <w:p w14:paraId="5260C19D" w14:textId="158D668C" w:rsidR="00027D08" w:rsidRDefault="004629CD">
      <w:pPr>
        <w:pStyle w:val="Caption"/>
        <w:keepNext/>
        <w:spacing w:before="160" w:after="60"/>
        <w:jc w:val="center"/>
      </w:pPr>
      <w:bookmarkStart w:id="124" w:name="_Toc240504652"/>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30</w:t>
      </w:r>
      <w:r>
        <w:rPr>
          <w:i/>
          <w:color w:val="5A5A5A"/>
        </w:rPr>
        <w:fldChar w:fldCharType="end"/>
      </w:r>
      <w:r>
        <w:rPr>
          <w:i/>
          <w:color w:val="5A5A5A"/>
        </w:rPr>
        <w:t>.   Average sewage flow by settlement at five-year intervals, m³/d</w:t>
      </w:r>
      <w:bookmarkEnd w:id="124"/>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CellMar>
          <w:left w:w="45" w:type="dxa"/>
          <w:right w:w="45" w:type="dxa"/>
        </w:tblCellMar>
        <w:tblLook w:val="04A0" w:firstRow="1" w:lastRow="0" w:firstColumn="1" w:lastColumn="0" w:noHBand="0" w:noVBand="1"/>
      </w:tblPr>
      <w:tblGrid>
        <w:gridCol w:w="1495"/>
        <w:gridCol w:w="618"/>
        <w:gridCol w:w="618"/>
        <w:gridCol w:w="618"/>
        <w:gridCol w:w="618"/>
        <w:gridCol w:w="618"/>
        <w:gridCol w:w="618"/>
        <w:gridCol w:w="618"/>
        <w:gridCol w:w="618"/>
        <w:gridCol w:w="618"/>
        <w:gridCol w:w="618"/>
        <w:gridCol w:w="618"/>
        <w:gridCol w:w="845"/>
        <w:gridCol w:w="1073"/>
      </w:tblGrid>
      <w:tr w:rsidR="00027D08" w14:paraId="54B66D76" w14:textId="77777777">
        <w:trPr>
          <w:cantSplit/>
          <w:tblHeader/>
          <w:jc w:val="center"/>
        </w:trPr>
        <w:tc>
          <w:tcPr>
            <w:tcW w:w="1495" w:type="dxa"/>
            <w:shd w:val="clear" w:color="auto" w:fill="1F497D"/>
          </w:tcPr>
          <w:p w14:paraId="64F0861D" w14:textId="77777777" w:rsidR="00027D08" w:rsidRDefault="004629CD">
            <w:pPr>
              <w:keepNext/>
              <w:spacing w:before="40" w:after="40"/>
              <w:rPr>
                <w:sz w:val="13"/>
                <w:szCs w:val="13"/>
              </w:rPr>
            </w:pPr>
            <w:r>
              <w:rPr>
                <w:b/>
                <w:color w:val="FFFFFF"/>
                <w:sz w:val="12"/>
              </w:rPr>
              <w:t>Settlement</w:t>
            </w:r>
          </w:p>
        </w:tc>
        <w:tc>
          <w:tcPr>
            <w:tcW w:w="618" w:type="dxa"/>
            <w:shd w:val="clear" w:color="auto" w:fill="1F497D"/>
          </w:tcPr>
          <w:p w14:paraId="7A55FDD1" w14:textId="77777777" w:rsidR="00027D08" w:rsidRDefault="004629CD">
            <w:pPr>
              <w:keepNext/>
              <w:spacing w:before="40" w:after="40"/>
              <w:jc w:val="center"/>
              <w:rPr>
                <w:sz w:val="13"/>
                <w:szCs w:val="13"/>
              </w:rPr>
            </w:pPr>
            <w:r>
              <w:rPr>
                <w:b/>
                <w:color w:val="FFFFFF"/>
                <w:sz w:val="12"/>
              </w:rPr>
              <w:t>2024</w:t>
            </w:r>
          </w:p>
        </w:tc>
        <w:tc>
          <w:tcPr>
            <w:tcW w:w="618" w:type="dxa"/>
            <w:shd w:val="clear" w:color="auto" w:fill="1F497D"/>
          </w:tcPr>
          <w:p w14:paraId="4FF741B9" w14:textId="77777777" w:rsidR="00027D08" w:rsidRDefault="004629CD">
            <w:pPr>
              <w:keepNext/>
              <w:spacing w:before="40" w:after="40"/>
              <w:jc w:val="center"/>
              <w:rPr>
                <w:sz w:val="13"/>
                <w:szCs w:val="13"/>
              </w:rPr>
            </w:pPr>
            <w:r>
              <w:rPr>
                <w:b/>
                <w:color w:val="FFFFFF"/>
                <w:sz w:val="12"/>
              </w:rPr>
              <w:t>2025</w:t>
            </w:r>
          </w:p>
        </w:tc>
        <w:tc>
          <w:tcPr>
            <w:tcW w:w="618" w:type="dxa"/>
            <w:shd w:val="clear" w:color="auto" w:fill="1F497D"/>
          </w:tcPr>
          <w:p w14:paraId="5BA1275A" w14:textId="77777777" w:rsidR="00027D08" w:rsidRDefault="004629CD">
            <w:pPr>
              <w:keepNext/>
              <w:spacing w:before="40" w:after="40"/>
              <w:jc w:val="center"/>
              <w:rPr>
                <w:sz w:val="13"/>
                <w:szCs w:val="13"/>
              </w:rPr>
            </w:pPr>
            <w:r>
              <w:rPr>
                <w:b/>
                <w:color w:val="FFFFFF"/>
                <w:sz w:val="12"/>
              </w:rPr>
              <w:t>2030</w:t>
            </w:r>
          </w:p>
        </w:tc>
        <w:tc>
          <w:tcPr>
            <w:tcW w:w="618" w:type="dxa"/>
            <w:shd w:val="clear" w:color="auto" w:fill="1F497D"/>
          </w:tcPr>
          <w:p w14:paraId="506F9D08" w14:textId="77777777" w:rsidR="00027D08" w:rsidRDefault="004629CD">
            <w:pPr>
              <w:keepNext/>
              <w:spacing w:before="40" w:after="40"/>
              <w:jc w:val="center"/>
              <w:rPr>
                <w:sz w:val="13"/>
                <w:szCs w:val="13"/>
              </w:rPr>
            </w:pPr>
            <w:r>
              <w:rPr>
                <w:b/>
                <w:color w:val="FFFFFF"/>
                <w:sz w:val="12"/>
              </w:rPr>
              <w:t>2035</w:t>
            </w:r>
          </w:p>
        </w:tc>
        <w:tc>
          <w:tcPr>
            <w:tcW w:w="618" w:type="dxa"/>
            <w:shd w:val="clear" w:color="auto" w:fill="1F497D"/>
          </w:tcPr>
          <w:p w14:paraId="64E826FA" w14:textId="77777777" w:rsidR="00027D08" w:rsidRDefault="004629CD">
            <w:pPr>
              <w:keepNext/>
              <w:spacing w:before="40" w:after="40"/>
              <w:jc w:val="center"/>
              <w:rPr>
                <w:sz w:val="13"/>
                <w:szCs w:val="13"/>
              </w:rPr>
            </w:pPr>
            <w:r>
              <w:rPr>
                <w:b/>
                <w:color w:val="FFFFFF"/>
                <w:sz w:val="12"/>
              </w:rPr>
              <w:t>2040</w:t>
            </w:r>
          </w:p>
        </w:tc>
        <w:tc>
          <w:tcPr>
            <w:tcW w:w="618" w:type="dxa"/>
            <w:shd w:val="clear" w:color="auto" w:fill="1F497D"/>
          </w:tcPr>
          <w:p w14:paraId="392C3450" w14:textId="77777777" w:rsidR="00027D08" w:rsidRDefault="004629CD">
            <w:pPr>
              <w:keepNext/>
              <w:spacing w:before="40" w:after="40"/>
              <w:jc w:val="center"/>
              <w:rPr>
                <w:sz w:val="13"/>
                <w:szCs w:val="13"/>
              </w:rPr>
            </w:pPr>
            <w:r>
              <w:rPr>
                <w:b/>
                <w:color w:val="FFFFFF"/>
                <w:sz w:val="12"/>
              </w:rPr>
              <w:t>2045</w:t>
            </w:r>
          </w:p>
        </w:tc>
        <w:tc>
          <w:tcPr>
            <w:tcW w:w="618" w:type="dxa"/>
            <w:shd w:val="clear" w:color="auto" w:fill="1F497D"/>
          </w:tcPr>
          <w:p w14:paraId="6FDFC5B0" w14:textId="77777777" w:rsidR="00027D08" w:rsidRDefault="004629CD">
            <w:pPr>
              <w:keepNext/>
              <w:spacing w:before="40" w:after="40"/>
              <w:jc w:val="center"/>
              <w:rPr>
                <w:sz w:val="13"/>
                <w:szCs w:val="13"/>
              </w:rPr>
            </w:pPr>
            <w:r>
              <w:rPr>
                <w:b/>
                <w:color w:val="FFFFFF"/>
                <w:sz w:val="12"/>
              </w:rPr>
              <w:t>2050</w:t>
            </w:r>
          </w:p>
        </w:tc>
        <w:tc>
          <w:tcPr>
            <w:tcW w:w="618" w:type="dxa"/>
            <w:shd w:val="clear" w:color="auto" w:fill="1F497D"/>
          </w:tcPr>
          <w:p w14:paraId="76AFEEF7" w14:textId="77777777" w:rsidR="00027D08" w:rsidRDefault="004629CD">
            <w:pPr>
              <w:keepNext/>
              <w:spacing w:before="40" w:after="40"/>
              <w:jc w:val="center"/>
              <w:rPr>
                <w:sz w:val="13"/>
                <w:szCs w:val="13"/>
              </w:rPr>
            </w:pPr>
            <w:r>
              <w:rPr>
                <w:b/>
                <w:color w:val="FFFFFF"/>
                <w:sz w:val="12"/>
              </w:rPr>
              <w:t>2055</w:t>
            </w:r>
          </w:p>
        </w:tc>
        <w:tc>
          <w:tcPr>
            <w:tcW w:w="618" w:type="dxa"/>
            <w:shd w:val="clear" w:color="auto" w:fill="1F497D"/>
          </w:tcPr>
          <w:p w14:paraId="566F67A6" w14:textId="77777777" w:rsidR="00027D08" w:rsidRDefault="004629CD">
            <w:pPr>
              <w:keepNext/>
              <w:spacing w:before="40" w:after="40"/>
              <w:jc w:val="center"/>
              <w:rPr>
                <w:sz w:val="13"/>
                <w:szCs w:val="13"/>
              </w:rPr>
            </w:pPr>
            <w:r>
              <w:rPr>
                <w:b/>
                <w:color w:val="FFFFFF"/>
                <w:sz w:val="12"/>
              </w:rPr>
              <w:t>2060</w:t>
            </w:r>
          </w:p>
        </w:tc>
        <w:tc>
          <w:tcPr>
            <w:tcW w:w="618" w:type="dxa"/>
            <w:shd w:val="clear" w:color="auto" w:fill="1F497D"/>
          </w:tcPr>
          <w:p w14:paraId="0AE83721" w14:textId="77777777" w:rsidR="00027D08" w:rsidRDefault="004629CD">
            <w:pPr>
              <w:keepNext/>
              <w:spacing w:before="40" w:after="40"/>
              <w:jc w:val="center"/>
              <w:rPr>
                <w:sz w:val="13"/>
                <w:szCs w:val="13"/>
              </w:rPr>
            </w:pPr>
            <w:r>
              <w:rPr>
                <w:b/>
                <w:color w:val="FFFFFF"/>
                <w:sz w:val="12"/>
              </w:rPr>
              <w:t>2065</w:t>
            </w:r>
          </w:p>
        </w:tc>
        <w:tc>
          <w:tcPr>
            <w:tcW w:w="618" w:type="dxa"/>
            <w:shd w:val="clear" w:color="auto" w:fill="1F497D"/>
          </w:tcPr>
          <w:p w14:paraId="0997AF14" w14:textId="77777777" w:rsidR="00027D08" w:rsidRDefault="004629CD">
            <w:pPr>
              <w:keepNext/>
              <w:spacing w:before="40" w:after="40"/>
              <w:jc w:val="center"/>
              <w:rPr>
                <w:sz w:val="13"/>
                <w:szCs w:val="13"/>
              </w:rPr>
            </w:pPr>
            <w:r>
              <w:rPr>
                <w:b/>
                <w:color w:val="FFFFFF"/>
                <w:sz w:val="12"/>
              </w:rPr>
              <w:t>2070</w:t>
            </w:r>
          </w:p>
        </w:tc>
        <w:tc>
          <w:tcPr>
            <w:tcW w:w="845" w:type="dxa"/>
            <w:shd w:val="clear" w:color="auto" w:fill="1F497D"/>
          </w:tcPr>
          <w:p w14:paraId="1B244DB0" w14:textId="77777777" w:rsidR="00027D08" w:rsidRDefault="004629CD">
            <w:pPr>
              <w:keepNext/>
              <w:spacing w:before="40" w:after="40"/>
              <w:jc w:val="center"/>
              <w:rPr>
                <w:sz w:val="13"/>
                <w:szCs w:val="13"/>
              </w:rPr>
            </w:pPr>
            <w:r>
              <w:rPr>
                <w:b/>
                <w:color w:val="FFFFFF"/>
                <w:sz w:val="12"/>
              </w:rPr>
              <w:t>Full in</w:t>
            </w:r>
          </w:p>
        </w:tc>
        <w:tc>
          <w:tcPr>
            <w:tcW w:w="1073" w:type="dxa"/>
            <w:shd w:val="clear" w:color="auto" w:fill="1F497D"/>
          </w:tcPr>
          <w:p w14:paraId="5AC50DFC" w14:textId="77777777" w:rsidR="00027D08" w:rsidRDefault="004629CD">
            <w:pPr>
              <w:keepNext/>
              <w:spacing w:before="40" w:after="40"/>
              <w:jc w:val="center"/>
              <w:rPr>
                <w:sz w:val="13"/>
                <w:szCs w:val="13"/>
              </w:rPr>
            </w:pPr>
            <w:r>
              <w:rPr>
                <w:b/>
                <w:color w:val="FFFFFF"/>
                <w:sz w:val="12"/>
              </w:rPr>
              <w:t>At saturation</w:t>
            </w:r>
          </w:p>
        </w:tc>
      </w:tr>
      <w:tr w:rsidR="00027D08" w14:paraId="565B84E0" w14:textId="77777777">
        <w:trPr>
          <w:cantSplit/>
          <w:jc w:val="center"/>
        </w:trPr>
        <w:tc>
          <w:tcPr>
            <w:tcW w:w="1495" w:type="dxa"/>
          </w:tcPr>
          <w:p w14:paraId="75923DCD" w14:textId="77777777" w:rsidR="00027D08" w:rsidRDefault="004629CD">
            <w:pPr>
              <w:keepNext/>
              <w:spacing w:before="30" w:after="30"/>
              <w:rPr>
                <w:sz w:val="13"/>
                <w:szCs w:val="13"/>
              </w:rPr>
            </w:pPr>
            <w:r>
              <w:rPr>
                <w:sz w:val="12"/>
              </w:rPr>
              <w:t>Ibri</w:t>
            </w:r>
          </w:p>
        </w:tc>
        <w:tc>
          <w:tcPr>
            <w:tcW w:w="618" w:type="dxa"/>
          </w:tcPr>
          <w:p w14:paraId="0659DDEF" w14:textId="77777777" w:rsidR="00027D08" w:rsidRDefault="004629CD">
            <w:pPr>
              <w:keepNext/>
              <w:spacing w:before="30" w:after="30"/>
              <w:jc w:val="center"/>
              <w:rPr>
                <w:sz w:val="13"/>
                <w:szCs w:val="13"/>
              </w:rPr>
            </w:pPr>
            <w:r>
              <w:rPr>
                <w:sz w:val="12"/>
              </w:rPr>
              <w:t>11,494</w:t>
            </w:r>
          </w:p>
        </w:tc>
        <w:tc>
          <w:tcPr>
            <w:tcW w:w="618" w:type="dxa"/>
          </w:tcPr>
          <w:p w14:paraId="40A3C210" w14:textId="77777777" w:rsidR="00027D08" w:rsidRDefault="004629CD">
            <w:pPr>
              <w:keepNext/>
              <w:spacing w:before="30" w:after="30"/>
              <w:jc w:val="center"/>
              <w:rPr>
                <w:sz w:val="13"/>
                <w:szCs w:val="13"/>
              </w:rPr>
            </w:pPr>
            <w:r>
              <w:rPr>
                <w:sz w:val="12"/>
              </w:rPr>
              <w:t>11,769</w:t>
            </w:r>
          </w:p>
        </w:tc>
        <w:tc>
          <w:tcPr>
            <w:tcW w:w="618" w:type="dxa"/>
          </w:tcPr>
          <w:p w14:paraId="6558A80B" w14:textId="77777777" w:rsidR="00027D08" w:rsidRDefault="004629CD">
            <w:pPr>
              <w:keepNext/>
              <w:spacing w:before="30" w:after="30"/>
              <w:jc w:val="center"/>
              <w:rPr>
                <w:sz w:val="13"/>
                <w:szCs w:val="13"/>
              </w:rPr>
            </w:pPr>
            <w:r>
              <w:rPr>
                <w:sz w:val="12"/>
              </w:rPr>
              <w:t>13,377</w:t>
            </w:r>
          </w:p>
        </w:tc>
        <w:tc>
          <w:tcPr>
            <w:tcW w:w="618" w:type="dxa"/>
          </w:tcPr>
          <w:p w14:paraId="15338BBC" w14:textId="77777777" w:rsidR="00027D08" w:rsidRDefault="004629CD">
            <w:pPr>
              <w:keepNext/>
              <w:spacing w:before="30" w:after="30"/>
              <w:jc w:val="center"/>
              <w:rPr>
                <w:sz w:val="13"/>
                <w:szCs w:val="13"/>
              </w:rPr>
            </w:pPr>
            <w:r>
              <w:rPr>
                <w:sz w:val="12"/>
              </w:rPr>
              <w:t>15,119</w:t>
            </w:r>
          </w:p>
        </w:tc>
        <w:tc>
          <w:tcPr>
            <w:tcW w:w="618" w:type="dxa"/>
          </w:tcPr>
          <w:p w14:paraId="758467B0" w14:textId="77777777" w:rsidR="00027D08" w:rsidRDefault="004629CD">
            <w:pPr>
              <w:keepNext/>
              <w:spacing w:before="30" w:after="30"/>
              <w:jc w:val="center"/>
              <w:rPr>
                <w:sz w:val="13"/>
                <w:szCs w:val="13"/>
              </w:rPr>
            </w:pPr>
            <w:r>
              <w:rPr>
                <w:sz w:val="12"/>
              </w:rPr>
              <w:t>17,140</w:t>
            </w:r>
          </w:p>
        </w:tc>
        <w:tc>
          <w:tcPr>
            <w:tcW w:w="618" w:type="dxa"/>
          </w:tcPr>
          <w:p w14:paraId="738AB435" w14:textId="77777777" w:rsidR="00027D08" w:rsidRDefault="004629CD">
            <w:pPr>
              <w:keepNext/>
              <w:spacing w:before="30" w:after="30"/>
              <w:jc w:val="center"/>
              <w:rPr>
                <w:sz w:val="13"/>
                <w:szCs w:val="13"/>
              </w:rPr>
            </w:pPr>
            <w:r>
              <w:rPr>
                <w:sz w:val="12"/>
              </w:rPr>
              <w:t>18,901</w:t>
            </w:r>
          </w:p>
        </w:tc>
        <w:tc>
          <w:tcPr>
            <w:tcW w:w="618" w:type="dxa"/>
          </w:tcPr>
          <w:p w14:paraId="2B305D66" w14:textId="77777777" w:rsidR="00027D08" w:rsidRDefault="004629CD">
            <w:pPr>
              <w:keepNext/>
              <w:spacing w:before="30" w:after="30"/>
              <w:jc w:val="center"/>
              <w:rPr>
                <w:sz w:val="13"/>
                <w:szCs w:val="13"/>
              </w:rPr>
            </w:pPr>
            <w:r>
              <w:rPr>
                <w:sz w:val="12"/>
              </w:rPr>
              <w:t>20,988</w:t>
            </w:r>
          </w:p>
        </w:tc>
        <w:tc>
          <w:tcPr>
            <w:tcW w:w="618" w:type="dxa"/>
          </w:tcPr>
          <w:p w14:paraId="797BED8A" w14:textId="77777777" w:rsidR="00027D08" w:rsidRDefault="004629CD">
            <w:pPr>
              <w:keepNext/>
              <w:spacing w:before="30" w:after="30"/>
              <w:jc w:val="center"/>
              <w:rPr>
                <w:sz w:val="13"/>
                <w:szCs w:val="13"/>
              </w:rPr>
            </w:pPr>
            <w:r>
              <w:rPr>
                <w:sz w:val="12"/>
              </w:rPr>
              <w:t>23,500</w:t>
            </w:r>
          </w:p>
        </w:tc>
        <w:tc>
          <w:tcPr>
            <w:tcW w:w="618" w:type="dxa"/>
          </w:tcPr>
          <w:p w14:paraId="2254BF05" w14:textId="77777777" w:rsidR="00027D08" w:rsidRDefault="00027D08">
            <w:pPr>
              <w:keepNext/>
              <w:spacing w:before="30" w:after="30"/>
              <w:jc w:val="center"/>
              <w:rPr>
                <w:sz w:val="13"/>
                <w:szCs w:val="13"/>
              </w:rPr>
            </w:pPr>
          </w:p>
        </w:tc>
        <w:tc>
          <w:tcPr>
            <w:tcW w:w="618" w:type="dxa"/>
          </w:tcPr>
          <w:p w14:paraId="2830EE45" w14:textId="77777777" w:rsidR="00027D08" w:rsidRDefault="00027D08">
            <w:pPr>
              <w:keepNext/>
              <w:spacing w:before="30" w:after="30"/>
              <w:jc w:val="center"/>
              <w:rPr>
                <w:sz w:val="13"/>
                <w:szCs w:val="13"/>
              </w:rPr>
            </w:pPr>
          </w:p>
        </w:tc>
        <w:tc>
          <w:tcPr>
            <w:tcW w:w="618" w:type="dxa"/>
          </w:tcPr>
          <w:p w14:paraId="7831A388" w14:textId="77777777" w:rsidR="00027D08" w:rsidRDefault="00027D08">
            <w:pPr>
              <w:keepNext/>
              <w:spacing w:before="30" w:after="30"/>
              <w:jc w:val="center"/>
              <w:rPr>
                <w:sz w:val="13"/>
                <w:szCs w:val="13"/>
              </w:rPr>
            </w:pPr>
          </w:p>
        </w:tc>
        <w:tc>
          <w:tcPr>
            <w:tcW w:w="845" w:type="dxa"/>
          </w:tcPr>
          <w:p w14:paraId="235B89C6" w14:textId="77777777" w:rsidR="00027D08" w:rsidRDefault="004629CD">
            <w:pPr>
              <w:keepNext/>
              <w:spacing w:before="30" w:after="30"/>
              <w:jc w:val="center"/>
              <w:rPr>
                <w:sz w:val="13"/>
                <w:szCs w:val="13"/>
              </w:rPr>
            </w:pPr>
            <w:r>
              <w:rPr>
                <w:sz w:val="12"/>
              </w:rPr>
              <w:t>2056</w:t>
            </w:r>
          </w:p>
        </w:tc>
        <w:tc>
          <w:tcPr>
            <w:tcW w:w="1073" w:type="dxa"/>
          </w:tcPr>
          <w:p w14:paraId="09C14407" w14:textId="77777777" w:rsidR="00027D08" w:rsidRDefault="004629CD">
            <w:pPr>
              <w:keepNext/>
              <w:spacing w:before="30" w:after="30"/>
              <w:jc w:val="center"/>
              <w:rPr>
                <w:sz w:val="13"/>
                <w:szCs w:val="13"/>
              </w:rPr>
            </w:pPr>
            <w:r>
              <w:rPr>
                <w:sz w:val="12"/>
              </w:rPr>
              <w:t>24,049</w:t>
            </w:r>
          </w:p>
        </w:tc>
      </w:tr>
      <w:tr w:rsidR="00027D08" w14:paraId="70F3FC66" w14:textId="77777777">
        <w:trPr>
          <w:cantSplit/>
          <w:jc w:val="center"/>
        </w:trPr>
        <w:tc>
          <w:tcPr>
            <w:tcW w:w="1495" w:type="dxa"/>
          </w:tcPr>
          <w:p w14:paraId="10057865" w14:textId="77777777" w:rsidR="00027D08" w:rsidRDefault="004629CD">
            <w:pPr>
              <w:keepNext/>
              <w:spacing w:before="30" w:after="30"/>
              <w:rPr>
                <w:sz w:val="13"/>
                <w:szCs w:val="13"/>
              </w:rPr>
            </w:pPr>
            <w:r>
              <w:rPr>
                <w:sz w:val="12"/>
              </w:rPr>
              <w:t>Ad Dariz</w:t>
            </w:r>
          </w:p>
        </w:tc>
        <w:tc>
          <w:tcPr>
            <w:tcW w:w="618" w:type="dxa"/>
          </w:tcPr>
          <w:p w14:paraId="3CE86733" w14:textId="77777777" w:rsidR="00027D08" w:rsidRDefault="004629CD">
            <w:pPr>
              <w:keepNext/>
              <w:spacing w:before="30" w:after="30"/>
              <w:jc w:val="center"/>
              <w:rPr>
                <w:sz w:val="13"/>
                <w:szCs w:val="13"/>
              </w:rPr>
            </w:pPr>
            <w:r>
              <w:rPr>
                <w:sz w:val="12"/>
              </w:rPr>
              <w:t>2,030</w:t>
            </w:r>
          </w:p>
        </w:tc>
        <w:tc>
          <w:tcPr>
            <w:tcW w:w="618" w:type="dxa"/>
          </w:tcPr>
          <w:p w14:paraId="3ACBE552" w14:textId="77777777" w:rsidR="00027D08" w:rsidRDefault="004629CD">
            <w:pPr>
              <w:keepNext/>
              <w:spacing w:before="30" w:after="30"/>
              <w:jc w:val="center"/>
              <w:rPr>
                <w:sz w:val="13"/>
                <w:szCs w:val="13"/>
              </w:rPr>
            </w:pPr>
            <w:r>
              <w:rPr>
                <w:sz w:val="12"/>
              </w:rPr>
              <w:t>2,078</w:t>
            </w:r>
          </w:p>
        </w:tc>
        <w:tc>
          <w:tcPr>
            <w:tcW w:w="618" w:type="dxa"/>
          </w:tcPr>
          <w:p w14:paraId="3B2953CE" w14:textId="77777777" w:rsidR="00027D08" w:rsidRDefault="004629CD">
            <w:pPr>
              <w:keepNext/>
              <w:spacing w:before="30" w:after="30"/>
              <w:jc w:val="center"/>
              <w:rPr>
                <w:sz w:val="13"/>
                <w:szCs w:val="13"/>
              </w:rPr>
            </w:pPr>
            <w:r>
              <w:rPr>
                <w:sz w:val="12"/>
              </w:rPr>
              <w:t>2,362</w:t>
            </w:r>
          </w:p>
        </w:tc>
        <w:tc>
          <w:tcPr>
            <w:tcW w:w="618" w:type="dxa"/>
          </w:tcPr>
          <w:p w14:paraId="3B80D795" w14:textId="77777777" w:rsidR="00027D08" w:rsidRDefault="004629CD">
            <w:pPr>
              <w:keepNext/>
              <w:spacing w:before="30" w:after="30"/>
              <w:jc w:val="center"/>
              <w:rPr>
                <w:sz w:val="13"/>
                <w:szCs w:val="13"/>
              </w:rPr>
            </w:pPr>
            <w:r>
              <w:rPr>
                <w:sz w:val="12"/>
              </w:rPr>
              <w:t>2,670</w:t>
            </w:r>
          </w:p>
        </w:tc>
        <w:tc>
          <w:tcPr>
            <w:tcW w:w="618" w:type="dxa"/>
          </w:tcPr>
          <w:p w14:paraId="58DB4F7C" w14:textId="77777777" w:rsidR="00027D08" w:rsidRDefault="004629CD">
            <w:pPr>
              <w:keepNext/>
              <w:spacing w:before="30" w:after="30"/>
              <w:jc w:val="center"/>
              <w:rPr>
                <w:sz w:val="13"/>
                <w:szCs w:val="13"/>
              </w:rPr>
            </w:pPr>
            <w:r>
              <w:rPr>
                <w:sz w:val="12"/>
              </w:rPr>
              <w:t>3,027</w:t>
            </w:r>
          </w:p>
        </w:tc>
        <w:tc>
          <w:tcPr>
            <w:tcW w:w="618" w:type="dxa"/>
          </w:tcPr>
          <w:p w14:paraId="70853883" w14:textId="77777777" w:rsidR="00027D08" w:rsidRDefault="004629CD">
            <w:pPr>
              <w:keepNext/>
              <w:spacing w:before="30" w:after="30"/>
              <w:jc w:val="center"/>
              <w:rPr>
                <w:sz w:val="13"/>
                <w:szCs w:val="13"/>
              </w:rPr>
            </w:pPr>
            <w:r>
              <w:rPr>
                <w:sz w:val="12"/>
              </w:rPr>
              <w:t>3,338</w:t>
            </w:r>
          </w:p>
        </w:tc>
        <w:tc>
          <w:tcPr>
            <w:tcW w:w="618" w:type="dxa"/>
          </w:tcPr>
          <w:p w14:paraId="41D5EC15" w14:textId="77777777" w:rsidR="00027D08" w:rsidRDefault="004629CD">
            <w:pPr>
              <w:keepNext/>
              <w:spacing w:before="30" w:after="30"/>
              <w:jc w:val="center"/>
              <w:rPr>
                <w:sz w:val="13"/>
                <w:szCs w:val="13"/>
              </w:rPr>
            </w:pPr>
            <w:r>
              <w:rPr>
                <w:sz w:val="12"/>
              </w:rPr>
              <w:t>3,706</w:t>
            </w:r>
          </w:p>
        </w:tc>
        <w:tc>
          <w:tcPr>
            <w:tcW w:w="618" w:type="dxa"/>
          </w:tcPr>
          <w:p w14:paraId="46CEAA16" w14:textId="77777777" w:rsidR="00027D08" w:rsidRDefault="004629CD">
            <w:pPr>
              <w:keepNext/>
              <w:spacing w:before="30" w:after="30"/>
              <w:jc w:val="center"/>
              <w:rPr>
                <w:sz w:val="13"/>
                <w:szCs w:val="13"/>
              </w:rPr>
            </w:pPr>
            <w:r>
              <w:rPr>
                <w:sz w:val="12"/>
              </w:rPr>
              <w:t>4,146</w:t>
            </w:r>
          </w:p>
        </w:tc>
        <w:tc>
          <w:tcPr>
            <w:tcW w:w="618" w:type="dxa"/>
          </w:tcPr>
          <w:p w14:paraId="015FDA46" w14:textId="77777777" w:rsidR="00027D08" w:rsidRDefault="004629CD">
            <w:pPr>
              <w:keepNext/>
              <w:spacing w:before="30" w:after="30"/>
              <w:jc w:val="center"/>
              <w:rPr>
                <w:sz w:val="13"/>
                <w:szCs w:val="13"/>
              </w:rPr>
            </w:pPr>
            <w:r>
              <w:rPr>
                <w:sz w:val="12"/>
              </w:rPr>
              <w:t>4,685</w:t>
            </w:r>
          </w:p>
        </w:tc>
        <w:tc>
          <w:tcPr>
            <w:tcW w:w="618" w:type="dxa"/>
          </w:tcPr>
          <w:p w14:paraId="55455F75" w14:textId="77777777" w:rsidR="00027D08" w:rsidRDefault="00027D08">
            <w:pPr>
              <w:keepNext/>
              <w:spacing w:before="30" w:after="30"/>
              <w:jc w:val="center"/>
              <w:rPr>
                <w:sz w:val="13"/>
                <w:szCs w:val="13"/>
              </w:rPr>
            </w:pPr>
          </w:p>
        </w:tc>
        <w:tc>
          <w:tcPr>
            <w:tcW w:w="618" w:type="dxa"/>
          </w:tcPr>
          <w:p w14:paraId="616BF5E7" w14:textId="77777777" w:rsidR="00027D08" w:rsidRDefault="00027D08">
            <w:pPr>
              <w:keepNext/>
              <w:spacing w:before="30" w:after="30"/>
              <w:jc w:val="center"/>
              <w:rPr>
                <w:sz w:val="13"/>
                <w:szCs w:val="13"/>
              </w:rPr>
            </w:pPr>
          </w:p>
        </w:tc>
        <w:tc>
          <w:tcPr>
            <w:tcW w:w="845" w:type="dxa"/>
          </w:tcPr>
          <w:p w14:paraId="05C58187" w14:textId="77777777" w:rsidR="00027D08" w:rsidRDefault="004629CD">
            <w:pPr>
              <w:keepNext/>
              <w:spacing w:before="30" w:after="30"/>
              <w:jc w:val="center"/>
              <w:rPr>
                <w:sz w:val="13"/>
                <w:szCs w:val="13"/>
              </w:rPr>
            </w:pPr>
            <w:r>
              <w:rPr>
                <w:sz w:val="12"/>
              </w:rPr>
              <w:t>2062</w:t>
            </w:r>
          </w:p>
        </w:tc>
        <w:tc>
          <w:tcPr>
            <w:tcW w:w="1073" w:type="dxa"/>
          </w:tcPr>
          <w:p w14:paraId="0506CD05" w14:textId="77777777" w:rsidR="00027D08" w:rsidRDefault="004629CD">
            <w:pPr>
              <w:keepNext/>
              <w:spacing w:before="30" w:after="30"/>
              <w:jc w:val="center"/>
              <w:rPr>
                <w:sz w:val="13"/>
                <w:szCs w:val="13"/>
              </w:rPr>
            </w:pPr>
            <w:r>
              <w:rPr>
                <w:sz w:val="12"/>
              </w:rPr>
              <w:t>4,917</w:t>
            </w:r>
          </w:p>
        </w:tc>
      </w:tr>
      <w:tr w:rsidR="00027D08" w14:paraId="579E8DC4" w14:textId="77777777">
        <w:trPr>
          <w:cantSplit/>
          <w:jc w:val="center"/>
        </w:trPr>
        <w:tc>
          <w:tcPr>
            <w:tcW w:w="1495" w:type="dxa"/>
          </w:tcPr>
          <w:p w14:paraId="5B26CF1D" w14:textId="77777777" w:rsidR="00027D08" w:rsidRDefault="004629CD">
            <w:pPr>
              <w:keepNext/>
              <w:spacing w:before="30" w:after="30"/>
              <w:rPr>
                <w:sz w:val="13"/>
                <w:szCs w:val="13"/>
              </w:rPr>
            </w:pPr>
            <w:r>
              <w:rPr>
                <w:sz w:val="12"/>
              </w:rPr>
              <w:t>Al Araqi</w:t>
            </w:r>
          </w:p>
        </w:tc>
        <w:tc>
          <w:tcPr>
            <w:tcW w:w="618" w:type="dxa"/>
          </w:tcPr>
          <w:p w14:paraId="7AE46153" w14:textId="77777777" w:rsidR="00027D08" w:rsidRDefault="004629CD">
            <w:pPr>
              <w:keepNext/>
              <w:spacing w:before="30" w:after="30"/>
              <w:jc w:val="center"/>
              <w:rPr>
                <w:sz w:val="13"/>
                <w:szCs w:val="13"/>
              </w:rPr>
            </w:pPr>
            <w:r>
              <w:rPr>
                <w:sz w:val="12"/>
              </w:rPr>
              <w:t>1,832</w:t>
            </w:r>
          </w:p>
        </w:tc>
        <w:tc>
          <w:tcPr>
            <w:tcW w:w="618" w:type="dxa"/>
          </w:tcPr>
          <w:p w14:paraId="2676AC88" w14:textId="77777777" w:rsidR="00027D08" w:rsidRDefault="004629CD">
            <w:pPr>
              <w:keepNext/>
              <w:spacing w:before="30" w:after="30"/>
              <w:jc w:val="center"/>
              <w:rPr>
                <w:sz w:val="13"/>
                <w:szCs w:val="13"/>
              </w:rPr>
            </w:pPr>
            <w:r>
              <w:rPr>
                <w:sz w:val="12"/>
              </w:rPr>
              <w:t>1,876</w:t>
            </w:r>
          </w:p>
        </w:tc>
        <w:tc>
          <w:tcPr>
            <w:tcW w:w="618" w:type="dxa"/>
          </w:tcPr>
          <w:p w14:paraId="31C5AF27" w14:textId="77777777" w:rsidR="00027D08" w:rsidRDefault="004629CD">
            <w:pPr>
              <w:keepNext/>
              <w:spacing w:before="30" w:after="30"/>
              <w:jc w:val="center"/>
              <w:rPr>
                <w:sz w:val="13"/>
                <w:szCs w:val="13"/>
              </w:rPr>
            </w:pPr>
            <w:r>
              <w:rPr>
                <w:sz w:val="12"/>
              </w:rPr>
              <w:t>2,132</w:t>
            </w:r>
          </w:p>
        </w:tc>
        <w:tc>
          <w:tcPr>
            <w:tcW w:w="618" w:type="dxa"/>
          </w:tcPr>
          <w:p w14:paraId="07DD4B88" w14:textId="77777777" w:rsidR="00027D08" w:rsidRDefault="004629CD">
            <w:pPr>
              <w:keepNext/>
              <w:spacing w:before="30" w:after="30"/>
              <w:jc w:val="center"/>
              <w:rPr>
                <w:sz w:val="13"/>
                <w:szCs w:val="13"/>
              </w:rPr>
            </w:pPr>
            <w:r>
              <w:rPr>
                <w:sz w:val="12"/>
              </w:rPr>
              <w:t>2,410</w:t>
            </w:r>
          </w:p>
        </w:tc>
        <w:tc>
          <w:tcPr>
            <w:tcW w:w="618" w:type="dxa"/>
          </w:tcPr>
          <w:p w14:paraId="4FA74425" w14:textId="77777777" w:rsidR="00027D08" w:rsidRDefault="004629CD">
            <w:pPr>
              <w:keepNext/>
              <w:spacing w:before="30" w:after="30"/>
              <w:jc w:val="center"/>
              <w:rPr>
                <w:sz w:val="13"/>
                <w:szCs w:val="13"/>
              </w:rPr>
            </w:pPr>
            <w:r>
              <w:rPr>
                <w:sz w:val="12"/>
              </w:rPr>
              <w:t>2,732</w:t>
            </w:r>
          </w:p>
        </w:tc>
        <w:tc>
          <w:tcPr>
            <w:tcW w:w="618" w:type="dxa"/>
          </w:tcPr>
          <w:p w14:paraId="5EEE31EE" w14:textId="77777777" w:rsidR="00027D08" w:rsidRDefault="004629CD">
            <w:pPr>
              <w:keepNext/>
              <w:spacing w:before="30" w:after="30"/>
              <w:jc w:val="center"/>
              <w:rPr>
                <w:sz w:val="13"/>
                <w:szCs w:val="13"/>
              </w:rPr>
            </w:pPr>
            <w:r>
              <w:rPr>
                <w:sz w:val="12"/>
              </w:rPr>
              <w:t>3,013</w:t>
            </w:r>
          </w:p>
        </w:tc>
        <w:tc>
          <w:tcPr>
            <w:tcW w:w="618" w:type="dxa"/>
          </w:tcPr>
          <w:p w14:paraId="72FE6647" w14:textId="77777777" w:rsidR="00027D08" w:rsidRDefault="004629CD">
            <w:pPr>
              <w:keepNext/>
              <w:spacing w:before="30" w:after="30"/>
              <w:jc w:val="center"/>
              <w:rPr>
                <w:sz w:val="13"/>
                <w:szCs w:val="13"/>
              </w:rPr>
            </w:pPr>
            <w:r>
              <w:rPr>
                <w:sz w:val="12"/>
              </w:rPr>
              <w:t>3,345</w:t>
            </w:r>
          </w:p>
        </w:tc>
        <w:tc>
          <w:tcPr>
            <w:tcW w:w="618" w:type="dxa"/>
          </w:tcPr>
          <w:p w14:paraId="24A6A46F" w14:textId="77777777" w:rsidR="00027D08" w:rsidRDefault="004629CD">
            <w:pPr>
              <w:keepNext/>
              <w:spacing w:before="30" w:after="30"/>
              <w:jc w:val="center"/>
              <w:rPr>
                <w:sz w:val="13"/>
                <w:szCs w:val="13"/>
              </w:rPr>
            </w:pPr>
            <w:r>
              <w:rPr>
                <w:sz w:val="12"/>
              </w:rPr>
              <w:t>3,742</w:t>
            </w:r>
          </w:p>
        </w:tc>
        <w:tc>
          <w:tcPr>
            <w:tcW w:w="618" w:type="dxa"/>
          </w:tcPr>
          <w:p w14:paraId="27FF0CDE" w14:textId="77777777" w:rsidR="00027D08" w:rsidRDefault="00027D08">
            <w:pPr>
              <w:keepNext/>
              <w:spacing w:before="30" w:after="30"/>
              <w:jc w:val="center"/>
              <w:rPr>
                <w:sz w:val="13"/>
                <w:szCs w:val="13"/>
              </w:rPr>
            </w:pPr>
          </w:p>
        </w:tc>
        <w:tc>
          <w:tcPr>
            <w:tcW w:w="618" w:type="dxa"/>
          </w:tcPr>
          <w:p w14:paraId="7E9D729E" w14:textId="77777777" w:rsidR="00027D08" w:rsidRDefault="00027D08">
            <w:pPr>
              <w:keepNext/>
              <w:spacing w:before="30" w:after="30"/>
              <w:jc w:val="center"/>
              <w:rPr>
                <w:sz w:val="13"/>
                <w:szCs w:val="13"/>
              </w:rPr>
            </w:pPr>
          </w:p>
        </w:tc>
        <w:tc>
          <w:tcPr>
            <w:tcW w:w="618" w:type="dxa"/>
          </w:tcPr>
          <w:p w14:paraId="79430CA8" w14:textId="77777777" w:rsidR="00027D08" w:rsidRDefault="00027D08">
            <w:pPr>
              <w:keepNext/>
              <w:spacing w:before="30" w:after="30"/>
              <w:jc w:val="center"/>
              <w:rPr>
                <w:sz w:val="13"/>
                <w:szCs w:val="13"/>
              </w:rPr>
            </w:pPr>
          </w:p>
        </w:tc>
        <w:tc>
          <w:tcPr>
            <w:tcW w:w="845" w:type="dxa"/>
          </w:tcPr>
          <w:p w14:paraId="1C499393" w14:textId="77777777" w:rsidR="00027D08" w:rsidRDefault="004629CD">
            <w:pPr>
              <w:keepNext/>
              <w:spacing w:before="30" w:after="30"/>
              <w:jc w:val="center"/>
              <w:rPr>
                <w:sz w:val="13"/>
                <w:szCs w:val="13"/>
              </w:rPr>
            </w:pPr>
            <w:r>
              <w:rPr>
                <w:sz w:val="12"/>
              </w:rPr>
              <w:t>2057</w:t>
            </w:r>
          </w:p>
        </w:tc>
        <w:tc>
          <w:tcPr>
            <w:tcW w:w="1073" w:type="dxa"/>
          </w:tcPr>
          <w:p w14:paraId="4DAF42B2" w14:textId="77777777" w:rsidR="00027D08" w:rsidRDefault="004629CD">
            <w:pPr>
              <w:keepNext/>
              <w:spacing w:before="30" w:after="30"/>
              <w:jc w:val="center"/>
              <w:rPr>
                <w:sz w:val="13"/>
                <w:szCs w:val="13"/>
              </w:rPr>
            </w:pPr>
            <w:r>
              <w:rPr>
                <w:sz w:val="12"/>
              </w:rPr>
              <w:t>3,859</w:t>
            </w:r>
          </w:p>
        </w:tc>
      </w:tr>
      <w:tr w:rsidR="00027D08" w14:paraId="5EB95688" w14:textId="77777777">
        <w:trPr>
          <w:cantSplit/>
          <w:jc w:val="center"/>
        </w:trPr>
        <w:tc>
          <w:tcPr>
            <w:tcW w:w="1495" w:type="dxa"/>
          </w:tcPr>
          <w:p w14:paraId="78B16FA4" w14:textId="77777777" w:rsidR="00027D08" w:rsidRDefault="004629CD">
            <w:pPr>
              <w:keepNext/>
              <w:spacing w:before="30" w:after="30"/>
              <w:rPr>
                <w:sz w:val="13"/>
                <w:szCs w:val="13"/>
              </w:rPr>
            </w:pPr>
            <w:r>
              <w:rPr>
                <w:sz w:val="12"/>
              </w:rPr>
              <w:t>At Tayyib</w:t>
            </w:r>
          </w:p>
        </w:tc>
        <w:tc>
          <w:tcPr>
            <w:tcW w:w="618" w:type="dxa"/>
          </w:tcPr>
          <w:p w14:paraId="4A14E5CE" w14:textId="77777777" w:rsidR="00027D08" w:rsidRDefault="004629CD">
            <w:pPr>
              <w:keepNext/>
              <w:spacing w:before="30" w:after="30"/>
              <w:jc w:val="center"/>
              <w:rPr>
                <w:sz w:val="13"/>
                <w:szCs w:val="13"/>
              </w:rPr>
            </w:pPr>
            <w:r>
              <w:rPr>
                <w:sz w:val="12"/>
              </w:rPr>
              <w:t>800</w:t>
            </w:r>
          </w:p>
        </w:tc>
        <w:tc>
          <w:tcPr>
            <w:tcW w:w="618" w:type="dxa"/>
          </w:tcPr>
          <w:p w14:paraId="1EC0FA29" w14:textId="77777777" w:rsidR="00027D08" w:rsidRDefault="004629CD">
            <w:pPr>
              <w:keepNext/>
              <w:spacing w:before="30" w:after="30"/>
              <w:jc w:val="center"/>
              <w:rPr>
                <w:sz w:val="13"/>
                <w:szCs w:val="13"/>
              </w:rPr>
            </w:pPr>
            <w:r>
              <w:rPr>
                <w:sz w:val="12"/>
              </w:rPr>
              <w:t>813</w:t>
            </w:r>
          </w:p>
        </w:tc>
        <w:tc>
          <w:tcPr>
            <w:tcW w:w="618" w:type="dxa"/>
          </w:tcPr>
          <w:p w14:paraId="6C49C711" w14:textId="77777777" w:rsidR="00027D08" w:rsidRDefault="004629CD">
            <w:pPr>
              <w:keepNext/>
              <w:spacing w:before="30" w:after="30"/>
              <w:jc w:val="center"/>
              <w:rPr>
                <w:sz w:val="13"/>
                <w:szCs w:val="13"/>
              </w:rPr>
            </w:pPr>
            <w:r>
              <w:rPr>
                <w:sz w:val="12"/>
              </w:rPr>
              <w:t>893</w:t>
            </w:r>
          </w:p>
        </w:tc>
        <w:tc>
          <w:tcPr>
            <w:tcW w:w="618" w:type="dxa"/>
          </w:tcPr>
          <w:p w14:paraId="6566BEA6" w14:textId="77777777" w:rsidR="00027D08" w:rsidRDefault="004629CD">
            <w:pPr>
              <w:keepNext/>
              <w:spacing w:before="30" w:after="30"/>
              <w:jc w:val="center"/>
              <w:rPr>
                <w:sz w:val="13"/>
                <w:szCs w:val="13"/>
              </w:rPr>
            </w:pPr>
            <w:r>
              <w:rPr>
                <w:sz w:val="12"/>
              </w:rPr>
              <w:t>980</w:t>
            </w:r>
          </w:p>
        </w:tc>
        <w:tc>
          <w:tcPr>
            <w:tcW w:w="618" w:type="dxa"/>
          </w:tcPr>
          <w:p w14:paraId="31ACE0AA" w14:textId="77777777" w:rsidR="00027D08" w:rsidRDefault="004629CD">
            <w:pPr>
              <w:keepNext/>
              <w:spacing w:before="30" w:after="30"/>
              <w:jc w:val="center"/>
              <w:rPr>
                <w:sz w:val="13"/>
                <w:szCs w:val="13"/>
              </w:rPr>
            </w:pPr>
            <w:r>
              <w:rPr>
                <w:sz w:val="12"/>
              </w:rPr>
              <w:t>1,081</w:t>
            </w:r>
          </w:p>
        </w:tc>
        <w:tc>
          <w:tcPr>
            <w:tcW w:w="618" w:type="dxa"/>
          </w:tcPr>
          <w:p w14:paraId="5033A4FC" w14:textId="77777777" w:rsidR="00027D08" w:rsidRDefault="004629CD">
            <w:pPr>
              <w:keepNext/>
              <w:spacing w:before="30" w:after="30"/>
              <w:jc w:val="center"/>
              <w:rPr>
                <w:sz w:val="13"/>
                <w:szCs w:val="13"/>
              </w:rPr>
            </w:pPr>
            <w:r>
              <w:rPr>
                <w:sz w:val="12"/>
              </w:rPr>
              <w:t>1,169</w:t>
            </w:r>
          </w:p>
        </w:tc>
        <w:tc>
          <w:tcPr>
            <w:tcW w:w="618" w:type="dxa"/>
          </w:tcPr>
          <w:p w14:paraId="684D3F78" w14:textId="77777777" w:rsidR="00027D08" w:rsidRDefault="004629CD">
            <w:pPr>
              <w:keepNext/>
              <w:spacing w:before="30" w:after="30"/>
              <w:jc w:val="center"/>
              <w:rPr>
                <w:sz w:val="13"/>
                <w:szCs w:val="13"/>
              </w:rPr>
            </w:pPr>
            <w:r>
              <w:rPr>
                <w:sz w:val="12"/>
              </w:rPr>
              <w:t>1,273</w:t>
            </w:r>
          </w:p>
        </w:tc>
        <w:tc>
          <w:tcPr>
            <w:tcW w:w="618" w:type="dxa"/>
          </w:tcPr>
          <w:p w14:paraId="7688DC52" w14:textId="77777777" w:rsidR="00027D08" w:rsidRDefault="004629CD">
            <w:pPr>
              <w:keepNext/>
              <w:spacing w:before="30" w:after="30"/>
              <w:jc w:val="center"/>
              <w:rPr>
                <w:sz w:val="13"/>
                <w:szCs w:val="13"/>
              </w:rPr>
            </w:pPr>
            <w:r>
              <w:rPr>
                <w:sz w:val="12"/>
              </w:rPr>
              <w:t>1,398</w:t>
            </w:r>
          </w:p>
        </w:tc>
        <w:tc>
          <w:tcPr>
            <w:tcW w:w="618" w:type="dxa"/>
          </w:tcPr>
          <w:p w14:paraId="7B792E0C" w14:textId="77777777" w:rsidR="00027D08" w:rsidRDefault="004629CD">
            <w:pPr>
              <w:keepNext/>
              <w:spacing w:before="30" w:after="30"/>
              <w:jc w:val="center"/>
              <w:rPr>
                <w:sz w:val="13"/>
                <w:szCs w:val="13"/>
              </w:rPr>
            </w:pPr>
            <w:r>
              <w:rPr>
                <w:sz w:val="12"/>
              </w:rPr>
              <w:t>1,618</w:t>
            </w:r>
          </w:p>
        </w:tc>
        <w:tc>
          <w:tcPr>
            <w:tcW w:w="618" w:type="dxa"/>
          </w:tcPr>
          <w:p w14:paraId="72E870BA" w14:textId="77777777" w:rsidR="00027D08" w:rsidRDefault="004629CD">
            <w:pPr>
              <w:keepNext/>
              <w:spacing w:before="30" w:after="30"/>
              <w:jc w:val="center"/>
              <w:rPr>
                <w:sz w:val="13"/>
                <w:szCs w:val="13"/>
              </w:rPr>
            </w:pPr>
            <w:r>
              <w:rPr>
                <w:sz w:val="12"/>
              </w:rPr>
              <w:t>4,332</w:t>
            </w:r>
          </w:p>
        </w:tc>
        <w:tc>
          <w:tcPr>
            <w:tcW w:w="618" w:type="dxa"/>
          </w:tcPr>
          <w:p w14:paraId="5A397ED6" w14:textId="77777777" w:rsidR="00027D08" w:rsidRDefault="00027D08">
            <w:pPr>
              <w:keepNext/>
              <w:spacing w:before="30" w:after="30"/>
              <w:jc w:val="center"/>
              <w:rPr>
                <w:sz w:val="13"/>
                <w:szCs w:val="13"/>
              </w:rPr>
            </w:pPr>
          </w:p>
        </w:tc>
        <w:tc>
          <w:tcPr>
            <w:tcW w:w="845" w:type="dxa"/>
          </w:tcPr>
          <w:p w14:paraId="6AC3CDE7" w14:textId="77777777" w:rsidR="00027D08" w:rsidRDefault="004629CD">
            <w:pPr>
              <w:keepNext/>
              <w:spacing w:before="30" w:after="30"/>
              <w:jc w:val="center"/>
              <w:rPr>
                <w:sz w:val="13"/>
                <w:szCs w:val="13"/>
              </w:rPr>
            </w:pPr>
            <w:r>
              <w:rPr>
                <w:sz w:val="12"/>
              </w:rPr>
              <w:t>2068</w:t>
            </w:r>
          </w:p>
        </w:tc>
        <w:tc>
          <w:tcPr>
            <w:tcW w:w="1073" w:type="dxa"/>
          </w:tcPr>
          <w:p w14:paraId="74BF01EA" w14:textId="77777777" w:rsidR="00027D08" w:rsidRDefault="004629CD">
            <w:pPr>
              <w:keepNext/>
              <w:spacing w:before="30" w:after="30"/>
              <w:jc w:val="center"/>
              <w:rPr>
                <w:sz w:val="13"/>
                <w:szCs w:val="13"/>
              </w:rPr>
            </w:pPr>
            <w:r>
              <w:rPr>
                <w:sz w:val="12"/>
              </w:rPr>
              <w:t>6,739</w:t>
            </w:r>
          </w:p>
        </w:tc>
      </w:tr>
      <w:tr w:rsidR="00027D08" w14:paraId="1FE75B98" w14:textId="77777777">
        <w:trPr>
          <w:cantSplit/>
          <w:jc w:val="center"/>
        </w:trPr>
        <w:tc>
          <w:tcPr>
            <w:tcW w:w="1495" w:type="dxa"/>
          </w:tcPr>
          <w:p w14:paraId="0739883C" w14:textId="77777777" w:rsidR="00027D08" w:rsidRDefault="004629CD">
            <w:pPr>
              <w:keepNext/>
              <w:spacing w:before="30" w:after="30"/>
              <w:rPr>
                <w:sz w:val="13"/>
                <w:szCs w:val="13"/>
              </w:rPr>
            </w:pPr>
            <w:r>
              <w:rPr>
                <w:sz w:val="12"/>
              </w:rPr>
              <w:t>Al Aynayn</w:t>
            </w:r>
          </w:p>
        </w:tc>
        <w:tc>
          <w:tcPr>
            <w:tcW w:w="618" w:type="dxa"/>
          </w:tcPr>
          <w:p w14:paraId="452C1DB2" w14:textId="77777777" w:rsidR="00027D08" w:rsidRDefault="004629CD">
            <w:pPr>
              <w:keepNext/>
              <w:spacing w:before="30" w:after="30"/>
              <w:jc w:val="center"/>
              <w:rPr>
                <w:sz w:val="13"/>
                <w:szCs w:val="13"/>
              </w:rPr>
            </w:pPr>
            <w:r>
              <w:rPr>
                <w:sz w:val="12"/>
              </w:rPr>
              <w:t>780</w:t>
            </w:r>
          </w:p>
        </w:tc>
        <w:tc>
          <w:tcPr>
            <w:tcW w:w="618" w:type="dxa"/>
          </w:tcPr>
          <w:p w14:paraId="487BFC79" w14:textId="77777777" w:rsidR="00027D08" w:rsidRDefault="004629CD">
            <w:pPr>
              <w:keepNext/>
              <w:spacing w:before="30" w:after="30"/>
              <w:jc w:val="center"/>
              <w:rPr>
                <w:sz w:val="13"/>
                <w:szCs w:val="13"/>
              </w:rPr>
            </w:pPr>
            <w:r>
              <w:rPr>
                <w:sz w:val="12"/>
              </w:rPr>
              <w:t>799</w:t>
            </w:r>
          </w:p>
        </w:tc>
        <w:tc>
          <w:tcPr>
            <w:tcW w:w="618" w:type="dxa"/>
          </w:tcPr>
          <w:p w14:paraId="57917A62" w14:textId="77777777" w:rsidR="00027D08" w:rsidRDefault="004629CD">
            <w:pPr>
              <w:keepNext/>
              <w:spacing w:before="30" w:after="30"/>
              <w:jc w:val="center"/>
              <w:rPr>
                <w:sz w:val="13"/>
                <w:szCs w:val="13"/>
              </w:rPr>
            </w:pPr>
            <w:r>
              <w:rPr>
                <w:sz w:val="12"/>
              </w:rPr>
              <w:t>908</w:t>
            </w:r>
          </w:p>
        </w:tc>
        <w:tc>
          <w:tcPr>
            <w:tcW w:w="618" w:type="dxa"/>
          </w:tcPr>
          <w:p w14:paraId="0310E5EF" w14:textId="77777777" w:rsidR="00027D08" w:rsidRDefault="004629CD">
            <w:pPr>
              <w:keepNext/>
              <w:spacing w:before="30" w:after="30"/>
              <w:jc w:val="center"/>
              <w:rPr>
                <w:sz w:val="13"/>
                <w:szCs w:val="13"/>
              </w:rPr>
            </w:pPr>
            <w:r>
              <w:rPr>
                <w:sz w:val="12"/>
              </w:rPr>
              <w:t>1,026</w:t>
            </w:r>
          </w:p>
        </w:tc>
        <w:tc>
          <w:tcPr>
            <w:tcW w:w="618" w:type="dxa"/>
          </w:tcPr>
          <w:p w14:paraId="3A51BD9E" w14:textId="77777777" w:rsidR="00027D08" w:rsidRDefault="004629CD">
            <w:pPr>
              <w:keepNext/>
              <w:spacing w:before="30" w:after="30"/>
              <w:jc w:val="center"/>
              <w:rPr>
                <w:sz w:val="13"/>
                <w:szCs w:val="13"/>
              </w:rPr>
            </w:pPr>
            <w:r>
              <w:rPr>
                <w:sz w:val="12"/>
              </w:rPr>
              <w:t>1,163</w:t>
            </w:r>
          </w:p>
        </w:tc>
        <w:tc>
          <w:tcPr>
            <w:tcW w:w="618" w:type="dxa"/>
          </w:tcPr>
          <w:p w14:paraId="6CE42E4A" w14:textId="77777777" w:rsidR="00027D08" w:rsidRDefault="004629CD">
            <w:pPr>
              <w:keepNext/>
              <w:spacing w:before="30" w:after="30"/>
              <w:jc w:val="center"/>
              <w:rPr>
                <w:sz w:val="13"/>
                <w:szCs w:val="13"/>
              </w:rPr>
            </w:pPr>
            <w:r>
              <w:rPr>
                <w:sz w:val="12"/>
              </w:rPr>
              <w:t>1,283</w:t>
            </w:r>
          </w:p>
        </w:tc>
        <w:tc>
          <w:tcPr>
            <w:tcW w:w="618" w:type="dxa"/>
          </w:tcPr>
          <w:p w14:paraId="08D0C033" w14:textId="77777777" w:rsidR="00027D08" w:rsidRDefault="004629CD">
            <w:pPr>
              <w:keepNext/>
              <w:spacing w:before="30" w:after="30"/>
              <w:jc w:val="center"/>
              <w:rPr>
                <w:sz w:val="13"/>
                <w:szCs w:val="13"/>
              </w:rPr>
            </w:pPr>
            <w:r>
              <w:rPr>
                <w:sz w:val="12"/>
              </w:rPr>
              <w:t>1,424</w:t>
            </w:r>
          </w:p>
        </w:tc>
        <w:tc>
          <w:tcPr>
            <w:tcW w:w="618" w:type="dxa"/>
          </w:tcPr>
          <w:p w14:paraId="4B6A2CFC" w14:textId="77777777" w:rsidR="00027D08" w:rsidRDefault="004629CD">
            <w:pPr>
              <w:keepNext/>
              <w:spacing w:before="30" w:after="30"/>
              <w:jc w:val="center"/>
              <w:rPr>
                <w:sz w:val="13"/>
                <w:szCs w:val="13"/>
              </w:rPr>
            </w:pPr>
            <w:r>
              <w:rPr>
                <w:sz w:val="12"/>
              </w:rPr>
              <w:t>1,593</w:t>
            </w:r>
          </w:p>
        </w:tc>
        <w:tc>
          <w:tcPr>
            <w:tcW w:w="618" w:type="dxa"/>
          </w:tcPr>
          <w:p w14:paraId="434C8BD3" w14:textId="77777777" w:rsidR="00027D08" w:rsidRDefault="004629CD">
            <w:pPr>
              <w:keepNext/>
              <w:spacing w:before="30" w:after="30"/>
              <w:jc w:val="center"/>
              <w:rPr>
                <w:sz w:val="13"/>
                <w:szCs w:val="13"/>
              </w:rPr>
            </w:pPr>
            <w:r>
              <w:rPr>
                <w:sz w:val="12"/>
              </w:rPr>
              <w:t>2,058</w:t>
            </w:r>
          </w:p>
        </w:tc>
        <w:tc>
          <w:tcPr>
            <w:tcW w:w="618" w:type="dxa"/>
          </w:tcPr>
          <w:p w14:paraId="6A9CF40B" w14:textId="77777777" w:rsidR="00027D08" w:rsidRDefault="00027D08">
            <w:pPr>
              <w:keepNext/>
              <w:spacing w:before="30" w:after="30"/>
              <w:jc w:val="center"/>
              <w:rPr>
                <w:sz w:val="13"/>
                <w:szCs w:val="13"/>
              </w:rPr>
            </w:pPr>
          </w:p>
        </w:tc>
        <w:tc>
          <w:tcPr>
            <w:tcW w:w="618" w:type="dxa"/>
          </w:tcPr>
          <w:p w14:paraId="224B3465" w14:textId="77777777" w:rsidR="00027D08" w:rsidRDefault="00027D08">
            <w:pPr>
              <w:keepNext/>
              <w:spacing w:before="30" w:after="30"/>
              <w:jc w:val="center"/>
              <w:rPr>
                <w:sz w:val="13"/>
                <w:szCs w:val="13"/>
              </w:rPr>
            </w:pPr>
          </w:p>
        </w:tc>
        <w:tc>
          <w:tcPr>
            <w:tcW w:w="845" w:type="dxa"/>
          </w:tcPr>
          <w:p w14:paraId="3A25DDD5" w14:textId="77777777" w:rsidR="00027D08" w:rsidRDefault="004629CD">
            <w:pPr>
              <w:keepNext/>
              <w:spacing w:before="30" w:after="30"/>
              <w:jc w:val="center"/>
              <w:rPr>
                <w:sz w:val="13"/>
                <w:szCs w:val="13"/>
              </w:rPr>
            </w:pPr>
            <w:r>
              <w:rPr>
                <w:sz w:val="12"/>
              </w:rPr>
              <w:t>2060</w:t>
            </w:r>
          </w:p>
        </w:tc>
        <w:tc>
          <w:tcPr>
            <w:tcW w:w="1073" w:type="dxa"/>
          </w:tcPr>
          <w:p w14:paraId="59BC17BC" w14:textId="77777777" w:rsidR="00027D08" w:rsidRDefault="004629CD">
            <w:pPr>
              <w:keepNext/>
              <w:spacing w:before="30" w:after="30"/>
              <w:jc w:val="center"/>
              <w:rPr>
                <w:sz w:val="13"/>
                <w:szCs w:val="13"/>
              </w:rPr>
            </w:pPr>
            <w:r>
              <w:rPr>
                <w:sz w:val="12"/>
              </w:rPr>
              <w:t>2,058</w:t>
            </w:r>
          </w:p>
        </w:tc>
      </w:tr>
      <w:tr w:rsidR="00027D08" w14:paraId="0B8C737F" w14:textId="77777777">
        <w:trPr>
          <w:cantSplit/>
          <w:jc w:val="center"/>
        </w:trPr>
        <w:tc>
          <w:tcPr>
            <w:tcW w:w="1495" w:type="dxa"/>
          </w:tcPr>
          <w:p w14:paraId="09B196F6" w14:textId="77777777" w:rsidR="00027D08" w:rsidRDefault="004629CD">
            <w:pPr>
              <w:keepNext/>
              <w:spacing w:before="30" w:after="30"/>
              <w:rPr>
                <w:sz w:val="13"/>
                <w:szCs w:val="13"/>
              </w:rPr>
            </w:pPr>
            <w:r>
              <w:rPr>
                <w:sz w:val="12"/>
              </w:rPr>
              <w:t>Al Wahrah</w:t>
            </w:r>
          </w:p>
        </w:tc>
        <w:tc>
          <w:tcPr>
            <w:tcW w:w="618" w:type="dxa"/>
          </w:tcPr>
          <w:p w14:paraId="7CF90C71" w14:textId="77777777" w:rsidR="00027D08" w:rsidRDefault="004629CD">
            <w:pPr>
              <w:keepNext/>
              <w:spacing w:before="30" w:after="30"/>
              <w:jc w:val="center"/>
              <w:rPr>
                <w:sz w:val="13"/>
                <w:szCs w:val="13"/>
              </w:rPr>
            </w:pPr>
            <w:r>
              <w:rPr>
                <w:sz w:val="12"/>
              </w:rPr>
              <w:t>574</w:t>
            </w:r>
          </w:p>
        </w:tc>
        <w:tc>
          <w:tcPr>
            <w:tcW w:w="618" w:type="dxa"/>
          </w:tcPr>
          <w:p w14:paraId="795F4A47" w14:textId="77777777" w:rsidR="00027D08" w:rsidRDefault="004629CD">
            <w:pPr>
              <w:keepNext/>
              <w:spacing w:before="30" w:after="30"/>
              <w:jc w:val="center"/>
              <w:rPr>
                <w:sz w:val="13"/>
                <w:szCs w:val="13"/>
              </w:rPr>
            </w:pPr>
            <w:r>
              <w:rPr>
                <w:sz w:val="12"/>
              </w:rPr>
              <w:t>588</w:t>
            </w:r>
          </w:p>
        </w:tc>
        <w:tc>
          <w:tcPr>
            <w:tcW w:w="618" w:type="dxa"/>
          </w:tcPr>
          <w:p w14:paraId="57B1701D" w14:textId="77777777" w:rsidR="00027D08" w:rsidRDefault="004629CD">
            <w:pPr>
              <w:keepNext/>
              <w:spacing w:before="30" w:after="30"/>
              <w:jc w:val="center"/>
              <w:rPr>
                <w:sz w:val="13"/>
                <w:szCs w:val="13"/>
              </w:rPr>
            </w:pPr>
            <w:r>
              <w:rPr>
                <w:sz w:val="12"/>
              </w:rPr>
              <w:t>668</w:t>
            </w:r>
          </w:p>
        </w:tc>
        <w:tc>
          <w:tcPr>
            <w:tcW w:w="618" w:type="dxa"/>
          </w:tcPr>
          <w:p w14:paraId="4D26FF25" w14:textId="77777777" w:rsidR="00027D08" w:rsidRDefault="004629CD">
            <w:pPr>
              <w:keepNext/>
              <w:spacing w:before="30" w:after="30"/>
              <w:jc w:val="center"/>
              <w:rPr>
                <w:sz w:val="13"/>
                <w:szCs w:val="13"/>
              </w:rPr>
            </w:pPr>
            <w:r>
              <w:rPr>
                <w:sz w:val="12"/>
              </w:rPr>
              <w:t>755</w:t>
            </w:r>
          </w:p>
        </w:tc>
        <w:tc>
          <w:tcPr>
            <w:tcW w:w="618" w:type="dxa"/>
          </w:tcPr>
          <w:p w14:paraId="6C171CE2" w14:textId="77777777" w:rsidR="00027D08" w:rsidRDefault="004629CD">
            <w:pPr>
              <w:keepNext/>
              <w:spacing w:before="30" w:after="30"/>
              <w:jc w:val="center"/>
              <w:rPr>
                <w:sz w:val="13"/>
                <w:szCs w:val="13"/>
              </w:rPr>
            </w:pPr>
            <w:r>
              <w:rPr>
                <w:sz w:val="12"/>
              </w:rPr>
              <w:t>856</w:t>
            </w:r>
          </w:p>
        </w:tc>
        <w:tc>
          <w:tcPr>
            <w:tcW w:w="618" w:type="dxa"/>
          </w:tcPr>
          <w:p w14:paraId="4DBC0043" w14:textId="77777777" w:rsidR="00027D08" w:rsidRDefault="004629CD">
            <w:pPr>
              <w:keepNext/>
              <w:spacing w:before="30" w:after="30"/>
              <w:jc w:val="center"/>
              <w:rPr>
                <w:sz w:val="13"/>
                <w:szCs w:val="13"/>
              </w:rPr>
            </w:pPr>
            <w:r>
              <w:rPr>
                <w:sz w:val="12"/>
              </w:rPr>
              <w:t>944</w:t>
            </w:r>
          </w:p>
        </w:tc>
        <w:tc>
          <w:tcPr>
            <w:tcW w:w="618" w:type="dxa"/>
          </w:tcPr>
          <w:p w14:paraId="4062F56A" w14:textId="77777777" w:rsidR="00027D08" w:rsidRDefault="004629CD">
            <w:pPr>
              <w:keepNext/>
              <w:spacing w:before="30" w:after="30"/>
              <w:jc w:val="center"/>
              <w:rPr>
                <w:sz w:val="13"/>
                <w:szCs w:val="13"/>
              </w:rPr>
            </w:pPr>
            <w:r>
              <w:rPr>
                <w:sz w:val="12"/>
              </w:rPr>
              <w:t>1,048</w:t>
            </w:r>
          </w:p>
        </w:tc>
        <w:tc>
          <w:tcPr>
            <w:tcW w:w="618" w:type="dxa"/>
          </w:tcPr>
          <w:p w14:paraId="2F6DACA4" w14:textId="77777777" w:rsidR="00027D08" w:rsidRDefault="004629CD">
            <w:pPr>
              <w:keepNext/>
              <w:spacing w:before="30" w:after="30"/>
              <w:jc w:val="center"/>
              <w:rPr>
                <w:sz w:val="13"/>
                <w:szCs w:val="13"/>
              </w:rPr>
            </w:pPr>
            <w:r>
              <w:rPr>
                <w:sz w:val="12"/>
              </w:rPr>
              <w:t>1,173</w:t>
            </w:r>
          </w:p>
        </w:tc>
        <w:tc>
          <w:tcPr>
            <w:tcW w:w="618" w:type="dxa"/>
          </w:tcPr>
          <w:p w14:paraId="1D84CDD9" w14:textId="77777777" w:rsidR="00027D08" w:rsidRDefault="004629CD">
            <w:pPr>
              <w:keepNext/>
              <w:spacing w:before="30" w:after="30"/>
              <w:jc w:val="center"/>
              <w:rPr>
                <w:sz w:val="13"/>
                <w:szCs w:val="13"/>
              </w:rPr>
            </w:pPr>
            <w:r>
              <w:rPr>
                <w:sz w:val="12"/>
              </w:rPr>
              <w:t>1,320</w:t>
            </w:r>
          </w:p>
        </w:tc>
        <w:tc>
          <w:tcPr>
            <w:tcW w:w="618" w:type="dxa"/>
          </w:tcPr>
          <w:p w14:paraId="0AD9AF23" w14:textId="77777777" w:rsidR="00027D08" w:rsidRDefault="004629CD">
            <w:pPr>
              <w:keepNext/>
              <w:spacing w:before="30" w:after="30"/>
              <w:jc w:val="center"/>
              <w:rPr>
                <w:sz w:val="13"/>
                <w:szCs w:val="13"/>
              </w:rPr>
            </w:pPr>
            <w:r>
              <w:rPr>
                <w:sz w:val="12"/>
              </w:rPr>
              <w:t>1,487</w:t>
            </w:r>
          </w:p>
        </w:tc>
        <w:tc>
          <w:tcPr>
            <w:tcW w:w="618" w:type="dxa"/>
          </w:tcPr>
          <w:p w14:paraId="5C20991F" w14:textId="77777777" w:rsidR="00027D08" w:rsidRDefault="004629CD">
            <w:pPr>
              <w:keepNext/>
              <w:spacing w:before="30" w:after="30"/>
              <w:jc w:val="center"/>
              <w:rPr>
                <w:sz w:val="13"/>
                <w:szCs w:val="13"/>
              </w:rPr>
            </w:pPr>
            <w:r>
              <w:rPr>
                <w:sz w:val="12"/>
              </w:rPr>
              <w:t>1,792</w:t>
            </w:r>
          </w:p>
        </w:tc>
        <w:tc>
          <w:tcPr>
            <w:tcW w:w="845" w:type="dxa"/>
          </w:tcPr>
          <w:p w14:paraId="699F1812" w14:textId="77777777" w:rsidR="00027D08" w:rsidRDefault="004629CD">
            <w:pPr>
              <w:keepNext/>
              <w:spacing w:before="30" w:after="30"/>
              <w:jc w:val="center"/>
              <w:rPr>
                <w:sz w:val="13"/>
                <w:szCs w:val="13"/>
              </w:rPr>
            </w:pPr>
            <w:r>
              <w:rPr>
                <w:sz w:val="12"/>
              </w:rPr>
              <w:t>2070</w:t>
            </w:r>
          </w:p>
        </w:tc>
        <w:tc>
          <w:tcPr>
            <w:tcW w:w="1073" w:type="dxa"/>
          </w:tcPr>
          <w:p w14:paraId="176B5444" w14:textId="77777777" w:rsidR="00027D08" w:rsidRDefault="004629CD">
            <w:pPr>
              <w:keepNext/>
              <w:spacing w:before="30" w:after="30"/>
              <w:jc w:val="center"/>
              <w:rPr>
                <w:sz w:val="13"/>
                <w:szCs w:val="13"/>
              </w:rPr>
            </w:pPr>
            <w:r>
              <w:rPr>
                <w:sz w:val="12"/>
              </w:rPr>
              <w:t>1,792</w:t>
            </w:r>
          </w:p>
        </w:tc>
      </w:tr>
      <w:tr w:rsidR="00027D08" w14:paraId="21CC267F" w14:textId="77777777">
        <w:trPr>
          <w:cantSplit/>
          <w:jc w:val="center"/>
        </w:trPr>
        <w:tc>
          <w:tcPr>
            <w:tcW w:w="1495" w:type="dxa"/>
          </w:tcPr>
          <w:p w14:paraId="26378ADB" w14:textId="77777777" w:rsidR="00027D08" w:rsidRDefault="004629CD">
            <w:pPr>
              <w:keepNext/>
              <w:spacing w:before="30" w:after="30"/>
              <w:rPr>
                <w:sz w:val="13"/>
                <w:szCs w:val="13"/>
              </w:rPr>
            </w:pPr>
            <w:r>
              <w:rPr>
                <w:sz w:val="12"/>
              </w:rPr>
              <w:t>Ad Dibayshi</w:t>
            </w:r>
          </w:p>
        </w:tc>
        <w:tc>
          <w:tcPr>
            <w:tcW w:w="618" w:type="dxa"/>
          </w:tcPr>
          <w:p w14:paraId="3BD6C47B" w14:textId="77777777" w:rsidR="00027D08" w:rsidRDefault="004629CD">
            <w:pPr>
              <w:keepNext/>
              <w:spacing w:before="30" w:after="30"/>
              <w:jc w:val="center"/>
              <w:rPr>
                <w:sz w:val="13"/>
                <w:szCs w:val="13"/>
              </w:rPr>
            </w:pPr>
            <w:r>
              <w:rPr>
                <w:sz w:val="12"/>
              </w:rPr>
              <w:t>481</w:t>
            </w:r>
          </w:p>
        </w:tc>
        <w:tc>
          <w:tcPr>
            <w:tcW w:w="618" w:type="dxa"/>
          </w:tcPr>
          <w:p w14:paraId="393C831E" w14:textId="77777777" w:rsidR="00027D08" w:rsidRDefault="004629CD">
            <w:pPr>
              <w:keepNext/>
              <w:spacing w:before="30" w:after="30"/>
              <w:jc w:val="center"/>
              <w:rPr>
                <w:sz w:val="13"/>
                <w:szCs w:val="13"/>
              </w:rPr>
            </w:pPr>
            <w:r>
              <w:rPr>
                <w:sz w:val="12"/>
              </w:rPr>
              <w:t>492</w:t>
            </w:r>
          </w:p>
        </w:tc>
        <w:tc>
          <w:tcPr>
            <w:tcW w:w="618" w:type="dxa"/>
          </w:tcPr>
          <w:p w14:paraId="617EE6F8" w14:textId="77777777" w:rsidR="00027D08" w:rsidRDefault="004629CD">
            <w:pPr>
              <w:keepNext/>
              <w:spacing w:before="30" w:after="30"/>
              <w:jc w:val="center"/>
              <w:rPr>
                <w:sz w:val="13"/>
                <w:szCs w:val="13"/>
              </w:rPr>
            </w:pPr>
            <w:r>
              <w:rPr>
                <w:sz w:val="12"/>
              </w:rPr>
              <w:t>557</w:t>
            </w:r>
          </w:p>
        </w:tc>
        <w:tc>
          <w:tcPr>
            <w:tcW w:w="618" w:type="dxa"/>
          </w:tcPr>
          <w:p w14:paraId="5C6FA676" w14:textId="77777777" w:rsidR="00027D08" w:rsidRDefault="004629CD">
            <w:pPr>
              <w:keepNext/>
              <w:spacing w:before="30" w:after="30"/>
              <w:jc w:val="center"/>
              <w:rPr>
                <w:sz w:val="13"/>
                <w:szCs w:val="13"/>
              </w:rPr>
            </w:pPr>
            <w:r>
              <w:rPr>
                <w:sz w:val="12"/>
              </w:rPr>
              <w:t>628</w:t>
            </w:r>
          </w:p>
        </w:tc>
        <w:tc>
          <w:tcPr>
            <w:tcW w:w="618" w:type="dxa"/>
          </w:tcPr>
          <w:p w14:paraId="4251EC10" w14:textId="77777777" w:rsidR="00027D08" w:rsidRDefault="004629CD">
            <w:pPr>
              <w:keepNext/>
              <w:spacing w:before="30" w:after="30"/>
              <w:jc w:val="center"/>
              <w:rPr>
                <w:sz w:val="13"/>
                <w:szCs w:val="13"/>
              </w:rPr>
            </w:pPr>
            <w:r>
              <w:rPr>
                <w:sz w:val="12"/>
              </w:rPr>
              <w:t>710</w:t>
            </w:r>
          </w:p>
        </w:tc>
        <w:tc>
          <w:tcPr>
            <w:tcW w:w="618" w:type="dxa"/>
          </w:tcPr>
          <w:p w14:paraId="5BD9EA91" w14:textId="77777777" w:rsidR="00027D08" w:rsidRDefault="004629CD">
            <w:pPr>
              <w:keepNext/>
              <w:spacing w:before="30" w:after="30"/>
              <w:jc w:val="center"/>
              <w:rPr>
                <w:sz w:val="13"/>
                <w:szCs w:val="13"/>
              </w:rPr>
            </w:pPr>
            <w:r>
              <w:rPr>
                <w:sz w:val="12"/>
              </w:rPr>
              <w:t>782</w:t>
            </w:r>
          </w:p>
        </w:tc>
        <w:tc>
          <w:tcPr>
            <w:tcW w:w="618" w:type="dxa"/>
          </w:tcPr>
          <w:p w14:paraId="5208A4D3" w14:textId="77777777" w:rsidR="00027D08" w:rsidRDefault="004629CD">
            <w:pPr>
              <w:keepNext/>
              <w:spacing w:before="30" w:after="30"/>
              <w:jc w:val="center"/>
              <w:rPr>
                <w:sz w:val="13"/>
                <w:szCs w:val="13"/>
              </w:rPr>
            </w:pPr>
            <w:r>
              <w:rPr>
                <w:sz w:val="12"/>
              </w:rPr>
              <w:t>866</w:t>
            </w:r>
          </w:p>
        </w:tc>
        <w:tc>
          <w:tcPr>
            <w:tcW w:w="618" w:type="dxa"/>
          </w:tcPr>
          <w:p w14:paraId="30A81EED" w14:textId="77777777" w:rsidR="00027D08" w:rsidRDefault="004629CD">
            <w:pPr>
              <w:keepNext/>
              <w:spacing w:before="30" w:after="30"/>
              <w:jc w:val="center"/>
              <w:rPr>
                <w:sz w:val="13"/>
                <w:szCs w:val="13"/>
              </w:rPr>
            </w:pPr>
            <w:r>
              <w:rPr>
                <w:sz w:val="12"/>
              </w:rPr>
              <w:t>967</w:t>
            </w:r>
          </w:p>
        </w:tc>
        <w:tc>
          <w:tcPr>
            <w:tcW w:w="618" w:type="dxa"/>
          </w:tcPr>
          <w:p w14:paraId="3CB72FA2" w14:textId="77777777" w:rsidR="00027D08" w:rsidRDefault="004629CD">
            <w:pPr>
              <w:keepNext/>
              <w:spacing w:before="30" w:after="30"/>
              <w:jc w:val="center"/>
              <w:rPr>
                <w:sz w:val="13"/>
                <w:szCs w:val="13"/>
              </w:rPr>
            </w:pPr>
            <w:r>
              <w:rPr>
                <w:sz w:val="12"/>
              </w:rPr>
              <w:t>1,087</w:t>
            </w:r>
          </w:p>
        </w:tc>
        <w:tc>
          <w:tcPr>
            <w:tcW w:w="618" w:type="dxa"/>
          </w:tcPr>
          <w:p w14:paraId="5AAB22E8" w14:textId="77777777" w:rsidR="00027D08" w:rsidRDefault="00027D08">
            <w:pPr>
              <w:keepNext/>
              <w:spacing w:before="30" w:after="30"/>
              <w:jc w:val="center"/>
              <w:rPr>
                <w:sz w:val="13"/>
                <w:szCs w:val="13"/>
              </w:rPr>
            </w:pPr>
          </w:p>
        </w:tc>
        <w:tc>
          <w:tcPr>
            <w:tcW w:w="618" w:type="dxa"/>
          </w:tcPr>
          <w:p w14:paraId="7266FBF0" w14:textId="77777777" w:rsidR="00027D08" w:rsidRDefault="00027D08">
            <w:pPr>
              <w:keepNext/>
              <w:spacing w:before="30" w:after="30"/>
              <w:jc w:val="center"/>
              <w:rPr>
                <w:sz w:val="13"/>
                <w:szCs w:val="13"/>
              </w:rPr>
            </w:pPr>
          </w:p>
        </w:tc>
        <w:tc>
          <w:tcPr>
            <w:tcW w:w="845" w:type="dxa"/>
          </w:tcPr>
          <w:p w14:paraId="73DC2856" w14:textId="77777777" w:rsidR="00027D08" w:rsidRDefault="004629CD">
            <w:pPr>
              <w:keepNext/>
              <w:spacing w:before="30" w:after="30"/>
              <w:jc w:val="center"/>
              <w:rPr>
                <w:sz w:val="13"/>
                <w:szCs w:val="13"/>
              </w:rPr>
            </w:pPr>
            <w:r>
              <w:rPr>
                <w:sz w:val="12"/>
              </w:rPr>
              <w:t>2063</w:t>
            </w:r>
          </w:p>
        </w:tc>
        <w:tc>
          <w:tcPr>
            <w:tcW w:w="1073" w:type="dxa"/>
          </w:tcPr>
          <w:p w14:paraId="600458B6" w14:textId="77777777" w:rsidR="00027D08" w:rsidRDefault="004629CD">
            <w:pPr>
              <w:keepNext/>
              <w:spacing w:before="30" w:after="30"/>
              <w:jc w:val="center"/>
              <w:rPr>
                <w:sz w:val="13"/>
                <w:szCs w:val="13"/>
              </w:rPr>
            </w:pPr>
            <w:r>
              <w:rPr>
                <w:sz w:val="12"/>
              </w:rPr>
              <w:t>1,838</w:t>
            </w:r>
          </w:p>
        </w:tc>
      </w:tr>
      <w:tr w:rsidR="00027D08" w14:paraId="44964D6C" w14:textId="77777777">
        <w:trPr>
          <w:cantSplit/>
          <w:jc w:val="center"/>
        </w:trPr>
        <w:tc>
          <w:tcPr>
            <w:tcW w:w="1495" w:type="dxa"/>
          </w:tcPr>
          <w:p w14:paraId="2FED8A96" w14:textId="77777777" w:rsidR="00027D08" w:rsidRDefault="004629CD">
            <w:pPr>
              <w:keepNext/>
              <w:spacing w:before="30" w:after="30"/>
              <w:rPr>
                <w:sz w:val="13"/>
                <w:szCs w:val="13"/>
              </w:rPr>
            </w:pPr>
            <w:r>
              <w:rPr>
                <w:sz w:val="12"/>
              </w:rPr>
              <w:t>Al Jibayyah</w:t>
            </w:r>
          </w:p>
        </w:tc>
        <w:tc>
          <w:tcPr>
            <w:tcW w:w="618" w:type="dxa"/>
          </w:tcPr>
          <w:p w14:paraId="46EA7C07" w14:textId="77777777" w:rsidR="00027D08" w:rsidRDefault="004629CD">
            <w:pPr>
              <w:keepNext/>
              <w:spacing w:before="30" w:after="30"/>
              <w:jc w:val="center"/>
              <w:rPr>
                <w:sz w:val="13"/>
                <w:szCs w:val="13"/>
              </w:rPr>
            </w:pPr>
            <w:r>
              <w:rPr>
                <w:sz w:val="12"/>
              </w:rPr>
              <w:t>460</w:t>
            </w:r>
          </w:p>
        </w:tc>
        <w:tc>
          <w:tcPr>
            <w:tcW w:w="618" w:type="dxa"/>
          </w:tcPr>
          <w:p w14:paraId="2CA4E2B9" w14:textId="77777777" w:rsidR="00027D08" w:rsidRDefault="004629CD">
            <w:pPr>
              <w:keepNext/>
              <w:spacing w:before="30" w:after="30"/>
              <w:jc w:val="center"/>
              <w:rPr>
                <w:sz w:val="13"/>
                <w:szCs w:val="13"/>
              </w:rPr>
            </w:pPr>
            <w:r>
              <w:rPr>
                <w:sz w:val="12"/>
              </w:rPr>
              <w:t>471</w:t>
            </w:r>
          </w:p>
        </w:tc>
        <w:tc>
          <w:tcPr>
            <w:tcW w:w="618" w:type="dxa"/>
          </w:tcPr>
          <w:p w14:paraId="4C9AA64D" w14:textId="77777777" w:rsidR="00027D08" w:rsidRDefault="004629CD">
            <w:pPr>
              <w:keepNext/>
              <w:spacing w:before="30" w:after="30"/>
              <w:jc w:val="center"/>
              <w:rPr>
                <w:sz w:val="13"/>
                <w:szCs w:val="13"/>
              </w:rPr>
            </w:pPr>
            <w:r>
              <w:rPr>
                <w:sz w:val="12"/>
              </w:rPr>
              <w:t>535</w:t>
            </w:r>
          </w:p>
        </w:tc>
        <w:tc>
          <w:tcPr>
            <w:tcW w:w="618" w:type="dxa"/>
          </w:tcPr>
          <w:p w14:paraId="63EAC2AB" w14:textId="77777777" w:rsidR="00027D08" w:rsidRDefault="004629CD">
            <w:pPr>
              <w:keepNext/>
              <w:spacing w:before="30" w:after="30"/>
              <w:jc w:val="center"/>
              <w:rPr>
                <w:sz w:val="13"/>
                <w:szCs w:val="13"/>
              </w:rPr>
            </w:pPr>
            <w:r>
              <w:rPr>
                <w:sz w:val="12"/>
              </w:rPr>
              <w:t>605</w:t>
            </w:r>
          </w:p>
        </w:tc>
        <w:tc>
          <w:tcPr>
            <w:tcW w:w="618" w:type="dxa"/>
          </w:tcPr>
          <w:p w14:paraId="403B0D23" w14:textId="77777777" w:rsidR="00027D08" w:rsidRDefault="004629CD">
            <w:pPr>
              <w:keepNext/>
              <w:spacing w:before="30" w:after="30"/>
              <w:jc w:val="center"/>
              <w:rPr>
                <w:sz w:val="13"/>
                <w:szCs w:val="13"/>
              </w:rPr>
            </w:pPr>
            <w:r>
              <w:rPr>
                <w:sz w:val="12"/>
              </w:rPr>
              <w:t>686</w:t>
            </w:r>
          </w:p>
        </w:tc>
        <w:tc>
          <w:tcPr>
            <w:tcW w:w="618" w:type="dxa"/>
          </w:tcPr>
          <w:p w14:paraId="3473CA96" w14:textId="77777777" w:rsidR="00027D08" w:rsidRDefault="004629CD">
            <w:pPr>
              <w:keepNext/>
              <w:spacing w:before="30" w:after="30"/>
              <w:jc w:val="center"/>
              <w:rPr>
                <w:sz w:val="13"/>
                <w:szCs w:val="13"/>
              </w:rPr>
            </w:pPr>
            <w:r>
              <w:rPr>
                <w:sz w:val="12"/>
              </w:rPr>
              <w:t>756</w:t>
            </w:r>
          </w:p>
        </w:tc>
        <w:tc>
          <w:tcPr>
            <w:tcW w:w="618" w:type="dxa"/>
          </w:tcPr>
          <w:p w14:paraId="592FB249" w14:textId="77777777" w:rsidR="00027D08" w:rsidRDefault="004629CD">
            <w:pPr>
              <w:keepNext/>
              <w:spacing w:before="30" w:after="30"/>
              <w:jc w:val="center"/>
              <w:rPr>
                <w:sz w:val="13"/>
                <w:szCs w:val="13"/>
              </w:rPr>
            </w:pPr>
            <w:r>
              <w:rPr>
                <w:sz w:val="12"/>
              </w:rPr>
              <w:t>840</w:t>
            </w:r>
          </w:p>
        </w:tc>
        <w:tc>
          <w:tcPr>
            <w:tcW w:w="618" w:type="dxa"/>
          </w:tcPr>
          <w:p w14:paraId="15D7738A" w14:textId="77777777" w:rsidR="00027D08" w:rsidRDefault="004629CD">
            <w:pPr>
              <w:keepNext/>
              <w:spacing w:before="30" w:after="30"/>
              <w:jc w:val="center"/>
              <w:rPr>
                <w:sz w:val="13"/>
                <w:szCs w:val="13"/>
              </w:rPr>
            </w:pPr>
            <w:r>
              <w:rPr>
                <w:sz w:val="12"/>
              </w:rPr>
              <w:t>940</w:t>
            </w:r>
          </w:p>
        </w:tc>
        <w:tc>
          <w:tcPr>
            <w:tcW w:w="618" w:type="dxa"/>
          </w:tcPr>
          <w:p w14:paraId="05782085" w14:textId="77777777" w:rsidR="00027D08" w:rsidRDefault="004629CD">
            <w:pPr>
              <w:keepNext/>
              <w:spacing w:before="30" w:after="30"/>
              <w:jc w:val="center"/>
              <w:rPr>
                <w:sz w:val="13"/>
                <w:szCs w:val="13"/>
              </w:rPr>
            </w:pPr>
            <w:r>
              <w:rPr>
                <w:sz w:val="12"/>
              </w:rPr>
              <w:t>1,057</w:t>
            </w:r>
          </w:p>
        </w:tc>
        <w:tc>
          <w:tcPr>
            <w:tcW w:w="618" w:type="dxa"/>
          </w:tcPr>
          <w:p w14:paraId="6C84484F" w14:textId="77777777" w:rsidR="00027D08" w:rsidRDefault="004629CD">
            <w:pPr>
              <w:keepNext/>
              <w:spacing w:before="30" w:after="30"/>
              <w:jc w:val="center"/>
              <w:rPr>
                <w:sz w:val="13"/>
                <w:szCs w:val="13"/>
              </w:rPr>
            </w:pPr>
            <w:r>
              <w:rPr>
                <w:sz w:val="12"/>
              </w:rPr>
              <w:t>1,191</w:t>
            </w:r>
          </w:p>
        </w:tc>
        <w:tc>
          <w:tcPr>
            <w:tcW w:w="618" w:type="dxa"/>
          </w:tcPr>
          <w:p w14:paraId="29D6EF2B" w14:textId="77777777" w:rsidR="00027D08" w:rsidRDefault="004629CD">
            <w:pPr>
              <w:keepNext/>
              <w:spacing w:before="30" w:after="30"/>
              <w:jc w:val="center"/>
              <w:rPr>
                <w:sz w:val="13"/>
                <w:szCs w:val="13"/>
              </w:rPr>
            </w:pPr>
            <w:r>
              <w:rPr>
                <w:sz w:val="12"/>
              </w:rPr>
              <w:t>2,397</w:t>
            </w:r>
          </w:p>
        </w:tc>
        <w:tc>
          <w:tcPr>
            <w:tcW w:w="845" w:type="dxa"/>
          </w:tcPr>
          <w:p w14:paraId="35A210D3" w14:textId="77777777" w:rsidR="00027D08" w:rsidRDefault="004629CD">
            <w:pPr>
              <w:keepNext/>
              <w:spacing w:before="30" w:after="30"/>
              <w:jc w:val="center"/>
              <w:rPr>
                <w:sz w:val="13"/>
                <w:szCs w:val="13"/>
              </w:rPr>
            </w:pPr>
            <w:r>
              <w:rPr>
                <w:sz w:val="12"/>
              </w:rPr>
              <w:t>2070</w:t>
            </w:r>
          </w:p>
        </w:tc>
        <w:tc>
          <w:tcPr>
            <w:tcW w:w="1073" w:type="dxa"/>
          </w:tcPr>
          <w:p w14:paraId="256C3E14" w14:textId="77777777" w:rsidR="00027D08" w:rsidRDefault="004629CD">
            <w:pPr>
              <w:keepNext/>
              <w:spacing w:before="30" w:after="30"/>
              <w:jc w:val="center"/>
              <w:rPr>
                <w:sz w:val="13"/>
                <w:szCs w:val="13"/>
              </w:rPr>
            </w:pPr>
            <w:r>
              <w:rPr>
                <w:sz w:val="12"/>
              </w:rPr>
              <w:t>2,397</w:t>
            </w:r>
          </w:p>
        </w:tc>
      </w:tr>
      <w:tr w:rsidR="00027D08" w14:paraId="5409AF1F" w14:textId="77777777">
        <w:trPr>
          <w:cantSplit/>
          <w:jc w:val="center"/>
        </w:trPr>
        <w:tc>
          <w:tcPr>
            <w:tcW w:w="1495" w:type="dxa"/>
          </w:tcPr>
          <w:p w14:paraId="5524FF00" w14:textId="77777777" w:rsidR="00027D08" w:rsidRDefault="004629CD">
            <w:pPr>
              <w:keepNext/>
              <w:spacing w:before="30" w:after="30"/>
              <w:rPr>
                <w:sz w:val="13"/>
                <w:szCs w:val="13"/>
              </w:rPr>
            </w:pPr>
            <w:r>
              <w:rPr>
                <w:sz w:val="12"/>
              </w:rPr>
              <w:t>Bat</w:t>
            </w:r>
          </w:p>
        </w:tc>
        <w:tc>
          <w:tcPr>
            <w:tcW w:w="618" w:type="dxa"/>
          </w:tcPr>
          <w:p w14:paraId="075789E1" w14:textId="77777777" w:rsidR="00027D08" w:rsidRDefault="004629CD">
            <w:pPr>
              <w:keepNext/>
              <w:spacing w:before="30" w:after="30"/>
              <w:jc w:val="center"/>
              <w:rPr>
                <w:sz w:val="13"/>
                <w:szCs w:val="13"/>
              </w:rPr>
            </w:pPr>
            <w:r>
              <w:rPr>
                <w:sz w:val="12"/>
              </w:rPr>
              <w:t>438</w:t>
            </w:r>
          </w:p>
        </w:tc>
        <w:tc>
          <w:tcPr>
            <w:tcW w:w="618" w:type="dxa"/>
          </w:tcPr>
          <w:p w14:paraId="44513F46" w14:textId="77777777" w:rsidR="00027D08" w:rsidRDefault="004629CD">
            <w:pPr>
              <w:keepNext/>
              <w:spacing w:before="30" w:after="30"/>
              <w:jc w:val="center"/>
              <w:rPr>
                <w:sz w:val="13"/>
                <w:szCs w:val="13"/>
              </w:rPr>
            </w:pPr>
            <w:r>
              <w:rPr>
                <w:sz w:val="12"/>
              </w:rPr>
              <w:t>448</w:t>
            </w:r>
          </w:p>
        </w:tc>
        <w:tc>
          <w:tcPr>
            <w:tcW w:w="618" w:type="dxa"/>
          </w:tcPr>
          <w:p w14:paraId="7BF545A8" w14:textId="77777777" w:rsidR="00027D08" w:rsidRDefault="004629CD">
            <w:pPr>
              <w:keepNext/>
              <w:spacing w:before="30" w:after="30"/>
              <w:jc w:val="center"/>
              <w:rPr>
                <w:sz w:val="13"/>
                <w:szCs w:val="13"/>
              </w:rPr>
            </w:pPr>
            <w:r>
              <w:rPr>
                <w:sz w:val="12"/>
              </w:rPr>
              <w:t>510</w:t>
            </w:r>
          </w:p>
        </w:tc>
        <w:tc>
          <w:tcPr>
            <w:tcW w:w="618" w:type="dxa"/>
          </w:tcPr>
          <w:p w14:paraId="0B7E2716" w14:textId="77777777" w:rsidR="00027D08" w:rsidRDefault="004629CD">
            <w:pPr>
              <w:keepNext/>
              <w:spacing w:before="30" w:after="30"/>
              <w:jc w:val="center"/>
              <w:rPr>
                <w:sz w:val="13"/>
                <w:szCs w:val="13"/>
              </w:rPr>
            </w:pPr>
            <w:r>
              <w:rPr>
                <w:sz w:val="12"/>
              </w:rPr>
              <w:t>576</w:t>
            </w:r>
          </w:p>
        </w:tc>
        <w:tc>
          <w:tcPr>
            <w:tcW w:w="618" w:type="dxa"/>
          </w:tcPr>
          <w:p w14:paraId="01AE1D96" w14:textId="77777777" w:rsidR="00027D08" w:rsidRDefault="004629CD">
            <w:pPr>
              <w:keepNext/>
              <w:spacing w:before="30" w:after="30"/>
              <w:jc w:val="center"/>
              <w:rPr>
                <w:sz w:val="13"/>
                <w:szCs w:val="13"/>
              </w:rPr>
            </w:pPr>
            <w:r>
              <w:rPr>
                <w:sz w:val="12"/>
              </w:rPr>
              <w:t>653</w:t>
            </w:r>
          </w:p>
        </w:tc>
        <w:tc>
          <w:tcPr>
            <w:tcW w:w="618" w:type="dxa"/>
          </w:tcPr>
          <w:p w14:paraId="0FB1A583" w14:textId="77777777" w:rsidR="00027D08" w:rsidRDefault="004629CD">
            <w:pPr>
              <w:keepNext/>
              <w:spacing w:before="30" w:after="30"/>
              <w:jc w:val="center"/>
              <w:rPr>
                <w:sz w:val="13"/>
                <w:szCs w:val="13"/>
              </w:rPr>
            </w:pPr>
            <w:r>
              <w:rPr>
                <w:sz w:val="12"/>
              </w:rPr>
              <w:t>720</w:t>
            </w:r>
          </w:p>
        </w:tc>
        <w:tc>
          <w:tcPr>
            <w:tcW w:w="618" w:type="dxa"/>
          </w:tcPr>
          <w:p w14:paraId="2D2757E7" w14:textId="77777777" w:rsidR="00027D08" w:rsidRDefault="004629CD">
            <w:pPr>
              <w:keepNext/>
              <w:spacing w:before="30" w:after="30"/>
              <w:jc w:val="center"/>
              <w:rPr>
                <w:sz w:val="13"/>
                <w:szCs w:val="13"/>
              </w:rPr>
            </w:pPr>
            <w:r>
              <w:rPr>
                <w:sz w:val="12"/>
              </w:rPr>
              <w:t>800</w:t>
            </w:r>
          </w:p>
        </w:tc>
        <w:tc>
          <w:tcPr>
            <w:tcW w:w="618" w:type="dxa"/>
          </w:tcPr>
          <w:p w14:paraId="59640412" w14:textId="77777777" w:rsidR="00027D08" w:rsidRDefault="00027D08">
            <w:pPr>
              <w:keepNext/>
              <w:spacing w:before="30" w:after="30"/>
              <w:jc w:val="center"/>
              <w:rPr>
                <w:sz w:val="13"/>
                <w:szCs w:val="13"/>
              </w:rPr>
            </w:pPr>
          </w:p>
        </w:tc>
        <w:tc>
          <w:tcPr>
            <w:tcW w:w="618" w:type="dxa"/>
          </w:tcPr>
          <w:p w14:paraId="6CFD077E" w14:textId="77777777" w:rsidR="00027D08" w:rsidRDefault="00027D08">
            <w:pPr>
              <w:keepNext/>
              <w:spacing w:before="30" w:after="30"/>
              <w:jc w:val="center"/>
              <w:rPr>
                <w:sz w:val="13"/>
                <w:szCs w:val="13"/>
              </w:rPr>
            </w:pPr>
          </w:p>
        </w:tc>
        <w:tc>
          <w:tcPr>
            <w:tcW w:w="618" w:type="dxa"/>
          </w:tcPr>
          <w:p w14:paraId="42156EA0" w14:textId="77777777" w:rsidR="00027D08" w:rsidRDefault="00027D08">
            <w:pPr>
              <w:keepNext/>
              <w:spacing w:before="30" w:after="30"/>
              <w:jc w:val="center"/>
              <w:rPr>
                <w:sz w:val="13"/>
                <w:szCs w:val="13"/>
              </w:rPr>
            </w:pPr>
          </w:p>
        </w:tc>
        <w:tc>
          <w:tcPr>
            <w:tcW w:w="618" w:type="dxa"/>
          </w:tcPr>
          <w:p w14:paraId="4B41C1B9" w14:textId="77777777" w:rsidR="00027D08" w:rsidRDefault="00027D08">
            <w:pPr>
              <w:keepNext/>
              <w:spacing w:before="30" w:after="30"/>
              <w:jc w:val="center"/>
              <w:rPr>
                <w:sz w:val="13"/>
                <w:szCs w:val="13"/>
              </w:rPr>
            </w:pPr>
          </w:p>
        </w:tc>
        <w:tc>
          <w:tcPr>
            <w:tcW w:w="845" w:type="dxa"/>
          </w:tcPr>
          <w:p w14:paraId="34B1A8A1" w14:textId="77777777" w:rsidR="00027D08" w:rsidRDefault="004629CD">
            <w:pPr>
              <w:keepNext/>
              <w:spacing w:before="30" w:after="30"/>
              <w:jc w:val="center"/>
              <w:rPr>
                <w:sz w:val="13"/>
                <w:szCs w:val="13"/>
              </w:rPr>
            </w:pPr>
            <w:r>
              <w:rPr>
                <w:sz w:val="12"/>
              </w:rPr>
              <w:t>2052</w:t>
            </w:r>
          </w:p>
        </w:tc>
        <w:tc>
          <w:tcPr>
            <w:tcW w:w="1073" w:type="dxa"/>
          </w:tcPr>
          <w:p w14:paraId="1E9EFAD6" w14:textId="77777777" w:rsidR="00027D08" w:rsidRDefault="004629CD">
            <w:pPr>
              <w:keepNext/>
              <w:spacing w:before="30" w:after="30"/>
              <w:jc w:val="center"/>
              <w:rPr>
                <w:sz w:val="13"/>
                <w:szCs w:val="13"/>
              </w:rPr>
            </w:pPr>
            <w:r>
              <w:rPr>
                <w:sz w:val="12"/>
              </w:rPr>
              <w:t>819</w:t>
            </w:r>
          </w:p>
        </w:tc>
      </w:tr>
      <w:tr w:rsidR="00027D08" w14:paraId="32BB0E60" w14:textId="77777777">
        <w:trPr>
          <w:cantSplit/>
          <w:jc w:val="center"/>
        </w:trPr>
        <w:tc>
          <w:tcPr>
            <w:tcW w:w="1495" w:type="dxa"/>
          </w:tcPr>
          <w:p w14:paraId="129007C4" w14:textId="77777777" w:rsidR="00027D08" w:rsidRDefault="004629CD">
            <w:pPr>
              <w:keepNext/>
              <w:spacing w:before="30" w:after="30"/>
              <w:rPr>
                <w:sz w:val="13"/>
                <w:szCs w:val="13"/>
              </w:rPr>
            </w:pPr>
            <w:r>
              <w:rPr>
                <w:sz w:val="12"/>
              </w:rPr>
              <w:t>Tanam</w:t>
            </w:r>
          </w:p>
        </w:tc>
        <w:tc>
          <w:tcPr>
            <w:tcW w:w="618" w:type="dxa"/>
          </w:tcPr>
          <w:p w14:paraId="3A8692F7" w14:textId="77777777" w:rsidR="00027D08" w:rsidRDefault="004629CD">
            <w:pPr>
              <w:keepNext/>
              <w:spacing w:before="30" w:after="30"/>
              <w:jc w:val="center"/>
              <w:rPr>
                <w:sz w:val="13"/>
                <w:szCs w:val="13"/>
              </w:rPr>
            </w:pPr>
            <w:r>
              <w:rPr>
                <w:sz w:val="12"/>
              </w:rPr>
              <w:t>419</w:t>
            </w:r>
          </w:p>
        </w:tc>
        <w:tc>
          <w:tcPr>
            <w:tcW w:w="618" w:type="dxa"/>
          </w:tcPr>
          <w:p w14:paraId="57C0E060" w14:textId="77777777" w:rsidR="00027D08" w:rsidRDefault="004629CD">
            <w:pPr>
              <w:keepNext/>
              <w:spacing w:before="30" w:after="30"/>
              <w:jc w:val="center"/>
              <w:rPr>
                <w:sz w:val="13"/>
                <w:szCs w:val="13"/>
              </w:rPr>
            </w:pPr>
            <w:r>
              <w:rPr>
                <w:sz w:val="12"/>
              </w:rPr>
              <w:t>428</w:t>
            </w:r>
          </w:p>
        </w:tc>
        <w:tc>
          <w:tcPr>
            <w:tcW w:w="618" w:type="dxa"/>
          </w:tcPr>
          <w:p w14:paraId="1D6CAA21" w14:textId="77777777" w:rsidR="00027D08" w:rsidRDefault="004629CD">
            <w:pPr>
              <w:keepNext/>
              <w:spacing w:before="30" w:after="30"/>
              <w:jc w:val="center"/>
              <w:rPr>
                <w:sz w:val="13"/>
                <w:szCs w:val="13"/>
              </w:rPr>
            </w:pPr>
            <w:r>
              <w:rPr>
                <w:sz w:val="12"/>
              </w:rPr>
              <w:t>479</w:t>
            </w:r>
          </w:p>
        </w:tc>
        <w:tc>
          <w:tcPr>
            <w:tcW w:w="618" w:type="dxa"/>
          </w:tcPr>
          <w:p w14:paraId="6CC77300" w14:textId="77777777" w:rsidR="00027D08" w:rsidRDefault="004629CD">
            <w:pPr>
              <w:keepNext/>
              <w:spacing w:before="30" w:after="30"/>
              <w:jc w:val="center"/>
              <w:rPr>
                <w:sz w:val="13"/>
                <w:szCs w:val="13"/>
              </w:rPr>
            </w:pPr>
            <w:r>
              <w:rPr>
                <w:sz w:val="12"/>
              </w:rPr>
              <w:t>534</w:t>
            </w:r>
          </w:p>
        </w:tc>
        <w:tc>
          <w:tcPr>
            <w:tcW w:w="618" w:type="dxa"/>
          </w:tcPr>
          <w:p w14:paraId="3A93BDFD" w14:textId="77777777" w:rsidR="00027D08" w:rsidRDefault="004629CD">
            <w:pPr>
              <w:keepNext/>
              <w:spacing w:before="30" w:after="30"/>
              <w:jc w:val="center"/>
              <w:rPr>
                <w:sz w:val="13"/>
                <w:szCs w:val="13"/>
              </w:rPr>
            </w:pPr>
            <w:r>
              <w:rPr>
                <w:sz w:val="12"/>
              </w:rPr>
              <w:t>597</w:t>
            </w:r>
          </w:p>
        </w:tc>
        <w:tc>
          <w:tcPr>
            <w:tcW w:w="618" w:type="dxa"/>
          </w:tcPr>
          <w:p w14:paraId="50EC5778" w14:textId="77777777" w:rsidR="00027D08" w:rsidRDefault="004629CD">
            <w:pPr>
              <w:keepNext/>
              <w:spacing w:before="30" w:after="30"/>
              <w:jc w:val="center"/>
              <w:rPr>
                <w:sz w:val="13"/>
                <w:szCs w:val="13"/>
              </w:rPr>
            </w:pPr>
            <w:r>
              <w:rPr>
                <w:sz w:val="12"/>
              </w:rPr>
              <w:t>653</w:t>
            </w:r>
          </w:p>
        </w:tc>
        <w:tc>
          <w:tcPr>
            <w:tcW w:w="618" w:type="dxa"/>
          </w:tcPr>
          <w:p w14:paraId="15E47827" w14:textId="77777777" w:rsidR="00027D08" w:rsidRDefault="004629CD">
            <w:pPr>
              <w:keepNext/>
              <w:spacing w:before="30" w:after="30"/>
              <w:jc w:val="center"/>
              <w:rPr>
                <w:sz w:val="13"/>
                <w:szCs w:val="13"/>
              </w:rPr>
            </w:pPr>
            <w:r>
              <w:rPr>
                <w:sz w:val="12"/>
              </w:rPr>
              <w:t>719</w:t>
            </w:r>
          </w:p>
        </w:tc>
        <w:tc>
          <w:tcPr>
            <w:tcW w:w="618" w:type="dxa"/>
          </w:tcPr>
          <w:p w14:paraId="78E236AC" w14:textId="77777777" w:rsidR="00027D08" w:rsidRDefault="004629CD">
            <w:pPr>
              <w:keepNext/>
              <w:spacing w:before="30" w:after="30"/>
              <w:jc w:val="center"/>
              <w:rPr>
                <w:sz w:val="13"/>
                <w:szCs w:val="13"/>
              </w:rPr>
            </w:pPr>
            <w:r>
              <w:rPr>
                <w:sz w:val="12"/>
              </w:rPr>
              <w:t>797</w:t>
            </w:r>
          </w:p>
        </w:tc>
        <w:tc>
          <w:tcPr>
            <w:tcW w:w="618" w:type="dxa"/>
          </w:tcPr>
          <w:p w14:paraId="195861C4" w14:textId="77777777" w:rsidR="00027D08" w:rsidRDefault="004629CD">
            <w:pPr>
              <w:keepNext/>
              <w:spacing w:before="30" w:after="30"/>
              <w:jc w:val="center"/>
              <w:rPr>
                <w:sz w:val="13"/>
                <w:szCs w:val="13"/>
              </w:rPr>
            </w:pPr>
            <w:r>
              <w:rPr>
                <w:sz w:val="12"/>
              </w:rPr>
              <w:t>890</w:t>
            </w:r>
          </w:p>
        </w:tc>
        <w:tc>
          <w:tcPr>
            <w:tcW w:w="618" w:type="dxa"/>
          </w:tcPr>
          <w:p w14:paraId="6EAB6AA7" w14:textId="77777777" w:rsidR="00027D08" w:rsidRDefault="004629CD">
            <w:pPr>
              <w:keepNext/>
              <w:spacing w:before="30" w:after="30"/>
              <w:jc w:val="center"/>
              <w:rPr>
                <w:sz w:val="13"/>
                <w:szCs w:val="13"/>
              </w:rPr>
            </w:pPr>
            <w:r>
              <w:rPr>
                <w:sz w:val="12"/>
              </w:rPr>
              <w:t>1,078</w:t>
            </w:r>
          </w:p>
        </w:tc>
        <w:tc>
          <w:tcPr>
            <w:tcW w:w="618" w:type="dxa"/>
          </w:tcPr>
          <w:p w14:paraId="41276953" w14:textId="77777777" w:rsidR="00027D08" w:rsidRDefault="00027D08">
            <w:pPr>
              <w:keepNext/>
              <w:spacing w:before="30" w:after="30"/>
              <w:jc w:val="center"/>
              <w:rPr>
                <w:sz w:val="13"/>
                <w:szCs w:val="13"/>
              </w:rPr>
            </w:pPr>
          </w:p>
        </w:tc>
        <w:tc>
          <w:tcPr>
            <w:tcW w:w="845" w:type="dxa"/>
          </w:tcPr>
          <w:p w14:paraId="20007B48" w14:textId="77777777" w:rsidR="00027D08" w:rsidRDefault="004629CD">
            <w:pPr>
              <w:keepNext/>
              <w:spacing w:before="30" w:after="30"/>
              <w:jc w:val="center"/>
              <w:rPr>
                <w:sz w:val="13"/>
                <w:szCs w:val="13"/>
              </w:rPr>
            </w:pPr>
            <w:r>
              <w:rPr>
                <w:sz w:val="12"/>
              </w:rPr>
              <w:t>2069</w:t>
            </w:r>
          </w:p>
        </w:tc>
        <w:tc>
          <w:tcPr>
            <w:tcW w:w="1073" w:type="dxa"/>
          </w:tcPr>
          <w:p w14:paraId="4D8642BC" w14:textId="77777777" w:rsidR="00027D08" w:rsidRDefault="004629CD">
            <w:pPr>
              <w:keepNext/>
              <w:spacing w:before="30" w:after="30"/>
              <w:jc w:val="center"/>
              <w:rPr>
                <w:sz w:val="13"/>
                <w:szCs w:val="13"/>
              </w:rPr>
            </w:pPr>
            <w:r>
              <w:rPr>
                <w:sz w:val="12"/>
              </w:rPr>
              <w:t>1,580</w:t>
            </w:r>
          </w:p>
        </w:tc>
      </w:tr>
      <w:tr w:rsidR="00027D08" w14:paraId="2C8DF40A" w14:textId="77777777">
        <w:trPr>
          <w:cantSplit/>
          <w:jc w:val="center"/>
        </w:trPr>
        <w:tc>
          <w:tcPr>
            <w:tcW w:w="1495" w:type="dxa"/>
          </w:tcPr>
          <w:p w14:paraId="4D2337D0" w14:textId="77777777" w:rsidR="00027D08" w:rsidRDefault="004629CD">
            <w:pPr>
              <w:keepNext/>
              <w:spacing w:before="30" w:after="30"/>
              <w:rPr>
                <w:sz w:val="13"/>
                <w:szCs w:val="13"/>
              </w:rPr>
            </w:pPr>
            <w:r>
              <w:rPr>
                <w:sz w:val="12"/>
              </w:rPr>
              <w:t>Sayh al Masarrat</w:t>
            </w:r>
          </w:p>
        </w:tc>
        <w:tc>
          <w:tcPr>
            <w:tcW w:w="618" w:type="dxa"/>
          </w:tcPr>
          <w:p w14:paraId="5B211694" w14:textId="77777777" w:rsidR="00027D08" w:rsidRDefault="004629CD">
            <w:pPr>
              <w:keepNext/>
              <w:spacing w:before="30" w:after="30"/>
              <w:jc w:val="center"/>
              <w:rPr>
                <w:sz w:val="13"/>
                <w:szCs w:val="13"/>
              </w:rPr>
            </w:pPr>
            <w:r>
              <w:rPr>
                <w:sz w:val="12"/>
              </w:rPr>
              <w:t>313</w:t>
            </w:r>
          </w:p>
        </w:tc>
        <w:tc>
          <w:tcPr>
            <w:tcW w:w="618" w:type="dxa"/>
          </w:tcPr>
          <w:p w14:paraId="1F6C1AD0" w14:textId="77777777" w:rsidR="00027D08" w:rsidRDefault="004629CD">
            <w:pPr>
              <w:keepNext/>
              <w:spacing w:before="30" w:after="30"/>
              <w:jc w:val="center"/>
              <w:rPr>
                <w:sz w:val="13"/>
                <w:szCs w:val="13"/>
              </w:rPr>
            </w:pPr>
            <w:r>
              <w:rPr>
                <w:sz w:val="12"/>
              </w:rPr>
              <w:t>321</w:t>
            </w:r>
          </w:p>
        </w:tc>
        <w:tc>
          <w:tcPr>
            <w:tcW w:w="618" w:type="dxa"/>
          </w:tcPr>
          <w:p w14:paraId="114D5862" w14:textId="77777777" w:rsidR="00027D08" w:rsidRDefault="004629CD">
            <w:pPr>
              <w:keepNext/>
              <w:spacing w:before="30" w:after="30"/>
              <w:jc w:val="center"/>
              <w:rPr>
                <w:sz w:val="13"/>
                <w:szCs w:val="13"/>
              </w:rPr>
            </w:pPr>
            <w:r>
              <w:rPr>
                <w:sz w:val="12"/>
              </w:rPr>
              <w:t>364</w:t>
            </w:r>
          </w:p>
        </w:tc>
        <w:tc>
          <w:tcPr>
            <w:tcW w:w="618" w:type="dxa"/>
          </w:tcPr>
          <w:p w14:paraId="5F4471A1" w14:textId="77777777" w:rsidR="00027D08" w:rsidRDefault="004629CD">
            <w:pPr>
              <w:keepNext/>
              <w:spacing w:before="30" w:after="30"/>
              <w:jc w:val="center"/>
              <w:rPr>
                <w:sz w:val="13"/>
                <w:szCs w:val="13"/>
              </w:rPr>
            </w:pPr>
            <w:r>
              <w:rPr>
                <w:sz w:val="12"/>
              </w:rPr>
              <w:t>412</w:t>
            </w:r>
          </w:p>
        </w:tc>
        <w:tc>
          <w:tcPr>
            <w:tcW w:w="618" w:type="dxa"/>
          </w:tcPr>
          <w:p w14:paraId="5FC81902" w14:textId="77777777" w:rsidR="00027D08" w:rsidRDefault="004629CD">
            <w:pPr>
              <w:keepNext/>
              <w:spacing w:before="30" w:after="30"/>
              <w:jc w:val="center"/>
              <w:rPr>
                <w:sz w:val="13"/>
                <w:szCs w:val="13"/>
              </w:rPr>
            </w:pPr>
            <w:r>
              <w:rPr>
                <w:sz w:val="12"/>
              </w:rPr>
              <w:t>467</w:t>
            </w:r>
          </w:p>
        </w:tc>
        <w:tc>
          <w:tcPr>
            <w:tcW w:w="618" w:type="dxa"/>
          </w:tcPr>
          <w:p w14:paraId="1A7454AB" w14:textId="77777777" w:rsidR="00027D08" w:rsidRDefault="004629CD">
            <w:pPr>
              <w:keepNext/>
              <w:spacing w:before="30" w:after="30"/>
              <w:jc w:val="center"/>
              <w:rPr>
                <w:sz w:val="13"/>
                <w:szCs w:val="13"/>
              </w:rPr>
            </w:pPr>
            <w:r>
              <w:rPr>
                <w:sz w:val="12"/>
              </w:rPr>
              <w:t>515</w:t>
            </w:r>
          </w:p>
        </w:tc>
        <w:tc>
          <w:tcPr>
            <w:tcW w:w="618" w:type="dxa"/>
          </w:tcPr>
          <w:p w14:paraId="7BE0F005" w14:textId="77777777" w:rsidR="00027D08" w:rsidRDefault="004629CD">
            <w:pPr>
              <w:keepNext/>
              <w:spacing w:before="30" w:after="30"/>
              <w:jc w:val="center"/>
              <w:rPr>
                <w:sz w:val="13"/>
                <w:szCs w:val="13"/>
              </w:rPr>
            </w:pPr>
            <w:r>
              <w:rPr>
                <w:sz w:val="12"/>
              </w:rPr>
              <w:t>572</w:t>
            </w:r>
          </w:p>
        </w:tc>
        <w:tc>
          <w:tcPr>
            <w:tcW w:w="618" w:type="dxa"/>
          </w:tcPr>
          <w:p w14:paraId="7F64F017" w14:textId="77777777" w:rsidR="00027D08" w:rsidRDefault="004629CD">
            <w:pPr>
              <w:keepNext/>
              <w:spacing w:before="30" w:after="30"/>
              <w:jc w:val="center"/>
              <w:rPr>
                <w:sz w:val="13"/>
                <w:szCs w:val="13"/>
              </w:rPr>
            </w:pPr>
            <w:r>
              <w:rPr>
                <w:sz w:val="12"/>
              </w:rPr>
              <w:t>640</w:t>
            </w:r>
          </w:p>
        </w:tc>
        <w:tc>
          <w:tcPr>
            <w:tcW w:w="618" w:type="dxa"/>
          </w:tcPr>
          <w:p w14:paraId="5E5BA15B" w14:textId="77777777" w:rsidR="00027D08" w:rsidRDefault="004629CD">
            <w:pPr>
              <w:keepNext/>
              <w:spacing w:before="30" w:after="30"/>
              <w:jc w:val="center"/>
              <w:rPr>
                <w:sz w:val="13"/>
                <w:szCs w:val="13"/>
              </w:rPr>
            </w:pPr>
            <w:r>
              <w:rPr>
                <w:sz w:val="12"/>
              </w:rPr>
              <w:t>720</w:t>
            </w:r>
          </w:p>
        </w:tc>
        <w:tc>
          <w:tcPr>
            <w:tcW w:w="618" w:type="dxa"/>
          </w:tcPr>
          <w:p w14:paraId="7C4A1BC3" w14:textId="77777777" w:rsidR="00027D08" w:rsidRDefault="004629CD">
            <w:pPr>
              <w:keepNext/>
              <w:spacing w:before="30" w:after="30"/>
              <w:jc w:val="center"/>
              <w:rPr>
                <w:sz w:val="13"/>
                <w:szCs w:val="13"/>
              </w:rPr>
            </w:pPr>
            <w:r>
              <w:rPr>
                <w:sz w:val="12"/>
              </w:rPr>
              <w:t>820</w:t>
            </w:r>
          </w:p>
        </w:tc>
        <w:tc>
          <w:tcPr>
            <w:tcW w:w="618" w:type="dxa"/>
          </w:tcPr>
          <w:p w14:paraId="421803C5" w14:textId="77777777" w:rsidR="00027D08" w:rsidRDefault="00027D08">
            <w:pPr>
              <w:keepNext/>
              <w:spacing w:before="30" w:after="30"/>
              <w:jc w:val="center"/>
              <w:rPr>
                <w:sz w:val="13"/>
                <w:szCs w:val="13"/>
              </w:rPr>
            </w:pPr>
          </w:p>
        </w:tc>
        <w:tc>
          <w:tcPr>
            <w:tcW w:w="845" w:type="dxa"/>
          </w:tcPr>
          <w:p w14:paraId="2E558731" w14:textId="77777777" w:rsidR="00027D08" w:rsidRDefault="004629CD">
            <w:pPr>
              <w:keepNext/>
              <w:spacing w:before="30" w:after="30"/>
              <w:jc w:val="center"/>
              <w:rPr>
                <w:sz w:val="13"/>
                <w:szCs w:val="13"/>
              </w:rPr>
            </w:pPr>
            <w:r>
              <w:rPr>
                <w:sz w:val="12"/>
              </w:rPr>
              <w:t>2069</w:t>
            </w:r>
          </w:p>
        </w:tc>
        <w:tc>
          <w:tcPr>
            <w:tcW w:w="1073" w:type="dxa"/>
          </w:tcPr>
          <w:p w14:paraId="2230287C" w14:textId="77777777" w:rsidR="00027D08" w:rsidRDefault="004629CD">
            <w:pPr>
              <w:keepNext/>
              <w:spacing w:before="30" w:after="30"/>
              <w:jc w:val="center"/>
              <w:rPr>
                <w:sz w:val="13"/>
                <w:szCs w:val="13"/>
              </w:rPr>
            </w:pPr>
            <w:r>
              <w:rPr>
                <w:sz w:val="12"/>
              </w:rPr>
              <w:t>1,167</w:t>
            </w:r>
          </w:p>
        </w:tc>
      </w:tr>
      <w:tr w:rsidR="00027D08" w14:paraId="2B65B3FB" w14:textId="77777777">
        <w:trPr>
          <w:cantSplit/>
          <w:jc w:val="center"/>
        </w:trPr>
        <w:tc>
          <w:tcPr>
            <w:tcW w:w="1495" w:type="dxa"/>
          </w:tcPr>
          <w:p w14:paraId="5CD7F90D" w14:textId="77777777" w:rsidR="00027D08" w:rsidRDefault="004629CD">
            <w:pPr>
              <w:keepNext/>
              <w:spacing w:before="30" w:after="30"/>
              <w:rPr>
                <w:sz w:val="13"/>
                <w:szCs w:val="13"/>
              </w:rPr>
            </w:pPr>
            <w:r>
              <w:rPr>
                <w:sz w:val="12"/>
              </w:rPr>
              <w:t>Suwayda al Ma</w:t>
            </w:r>
          </w:p>
        </w:tc>
        <w:tc>
          <w:tcPr>
            <w:tcW w:w="618" w:type="dxa"/>
          </w:tcPr>
          <w:p w14:paraId="647A4442" w14:textId="77777777" w:rsidR="00027D08" w:rsidRDefault="004629CD">
            <w:pPr>
              <w:keepNext/>
              <w:spacing w:before="30" w:after="30"/>
              <w:jc w:val="center"/>
              <w:rPr>
                <w:sz w:val="13"/>
                <w:szCs w:val="13"/>
              </w:rPr>
            </w:pPr>
            <w:r>
              <w:rPr>
                <w:sz w:val="12"/>
              </w:rPr>
              <w:t>267</w:t>
            </w:r>
          </w:p>
        </w:tc>
        <w:tc>
          <w:tcPr>
            <w:tcW w:w="618" w:type="dxa"/>
          </w:tcPr>
          <w:p w14:paraId="41997E54" w14:textId="77777777" w:rsidR="00027D08" w:rsidRDefault="004629CD">
            <w:pPr>
              <w:keepNext/>
              <w:spacing w:before="30" w:after="30"/>
              <w:jc w:val="center"/>
              <w:rPr>
                <w:sz w:val="13"/>
                <w:szCs w:val="13"/>
              </w:rPr>
            </w:pPr>
            <w:r>
              <w:rPr>
                <w:sz w:val="12"/>
              </w:rPr>
              <w:t>273</w:t>
            </w:r>
          </w:p>
        </w:tc>
        <w:tc>
          <w:tcPr>
            <w:tcW w:w="618" w:type="dxa"/>
          </w:tcPr>
          <w:p w14:paraId="38903B00" w14:textId="77777777" w:rsidR="00027D08" w:rsidRDefault="004629CD">
            <w:pPr>
              <w:keepNext/>
              <w:spacing w:before="30" w:after="30"/>
              <w:jc w:val="center"/>
              <w:rPr>
                <w:sz w:val="13"/>
                <w:szCs w:val="13"/>
              </w:rPr>
            </w:pPr>
            <w:r>
              <w:rPr>
                <w:sz w:val="12"/>
              </w:rPr>
              <w:t>311</w:t>
            </w:r>
          </w:p>
        </w:tc>
        <w:tc>
          <w:tcPr>
            <w:tcW w:w="618" w:type="dxa"/>
          </w:tcPr>
          <w:p w14:paraId="10344AB7" w14:textId="77777777" w:rsidR="00027D08" w:rsidRDefault="004629CD">
            <w:pPr>
              <w:keepNext/>
              <w:spacing w:before="30" w:after="30"/>
              <w:jc w:val="center"/>
              <w:rPr>
                <w:sz w:val="13"/>
                <w:szCs w:val="13"/>
              </w:rPr>
            </w:pPr>
            <w:r>
              <w:rPr>
                <w:sz w:val="12"/>
              </w:rPr>
              <w:t>351</w:t>
            </w:r>
          </w:p>
        </w:tc>
        <w:tc>
          <w:tcPr>
            <w:tcW w:w="618" w:type="dxa"/>
          </w:tcPr>
          <w:p w14:paraId="41230E8B" w14:textId="77777777" w:rsidR="00027D08" w:rsidRDefault="004629CD">
            <w:pPr>
              <w:keepNext/>
              <w:spacing w:before="30" w:after="30"/>
              <w:jc w:val="center"/>
              <w:rPr>
                <w:sz w:val="13"/>
                <w:szCs w:val="13"/>
              </w:rPr>
            </w:pPr>
            <w:r>
              <w:rPr>
                <w:sz w:val="12"/>
              </w:rPr>
              <w:t>398</w:t>
            </w:r>
          </w:p>
        </w:tc>
        <w:tc>
          <w:tcPr>
            <w:tcW w:w="618" w:type="dxa"/>
          </w:tcPr>
          <w:p w14:paraId="78F1CFF2" w14:textId="77777777" w:rsidR="00027D08" w:rsidRDefault="004629CD">
            <w:pPr>
              <w:keepNext/>
              <w:spacing w:before="30" w:after="30"/>
              <w:jc w:val="center"/>
              <w:rPr>
                <w:sz w:val="13"/>
                <w:szCs w:val="13"/>
              </w:rPr>
            </w:pPr>
            <w:r>
              <w:rPr>
                <w:sz w:val="12"/>
              </w:rPr>
              <w:t>439</w:t>
            </w:r>
          </w:p>
        </w:tc>
        <w:tc>
          <w:tcPr>
            <w:tcW w:w="618" w:type="dxa"/>
          </w:tcPr>
          <w:p w14:paraId="6FC374DE" w14:textId="77777777" w:rsidR="00027D08" w:rsidRDefault="004629CD">
            <w:pPr>
              <w:keepNext/>
              <w:spacing w:before="30" w:after="30"/>
              <w:jc w:val="center"/>
              <w:rPr>
                <w:sz w:val="13"/>
                <w:szCs w:val="13"/>
              </w:rPr>
            </w:pPr>
            <w:r>
              <w:rPr>
                <w:sz w:val="12"/>
              </w:rPr>
              <w:t>488</w:t>
            </w:r>
          </w:p>
        </w:tc>
        <w:tc>
          <w:tcPr>
            <w:tcW w:w="618" w:type="dxa"/>
          </w:tcPr>
          <w:p w14:paraId="38674F87" w14:textId="77777777" w:rsidR="00027D08" w:rsidRDefault="004629CD">
            <w:pPr>
              <w:keepNext/>
              <w:spacing w:before="30" w:after="30"/>
              <w:jc w:val="center"/>
              <w:rPr>
                <w:sz w:val="13"/>
                <w:szCs w:val="13"/>
              </w:rPr>
            </w:pPr>
            <w:r>
              <w:rPr>
                <w:sz w:val="12"/>
              </w:rPr>
              <w:t>545</w:t>
            </w:r>
          </w:p>
        </w:tc>
        <w:tc>
          <w:tcPr>
            <w:tcW w:w="618" w:type="dxa"/>
          </w:tcPr>
          <w:p w14:paraId="6E62B0A7" w14:textId="77777777" w:rsidR="00027D08" w:rsidRDefault="004629CD">
            <w:pPr>
              <w:keepNext/>
              <w:spacing w:before="30" w:after="30"/>
              <w:jc w:val="center"/>
              <w:rPr>
                <w:sz w:val="13"/>
                <w:szCs w:val="13"/>
              </w:rPr>
            </w:pPr>
            <w:r>
              <w:rPr>
                <w:sz w:val="12"/>
              </w:rPr>
              <w:t>614</w:t>
            </w:r>
          </w:p>
        </w:tc>
        <w:tc>
          <w:tcPr>
            <w:tcW w:w="618" w:type="dxa"/>
          </w:tcPr>
          <w:p w14:paraId="5B1FE2DD" w14:textId="77777777" w:rsidR="00027D08" w:rsidRDefault="004629CD">
            <w:pPr>
              <w:keepNext/>
              <w:spacing w:before="30" w:after="30"/>
              <w:jc w:val="center"/>
              <w:rPr>
                <w:sz w:val="13"/>
                <w:szCs w:val="13"/>
              </w:rPr>
            </w:pPr>
            <w:r>
              <w:rPr>
                <w:sz w:val="12"/>
              </w:rPr>
              <w:t>691</w:t>
            </w:r>
          </w:p>
        </w:tc>
        <w:tc>
          <w:tcPr>
            <w:tcW w:w="618" w:type="dxa"/>
          </w:tcPr>
          <w:p w14:paraId="714F1D36" w14:textId="77777777" w:rsidR="00027D08" w:rsidRDefault="004629CD">
            <w:pPr>
              <w:keepNext/>
              <w:spacing w:before="30" w:after="30"/>
              <w:jc w:val="center"/>
              <w:rPr>
                <w:sz w:val="13"/>
                <w:szCs w:val="13"/>
              </w:rPr>
            </w:pPr>
            <w:r>
              <w:rPr>
                <w:sz w:val="12"/>
              </w:rPr>
              <w:t>1,358</w:t>
            </w:r>
          </w:p>
        </w:tc>
        <w:tc>
          <w:tcPr>
            <w:tcW w:w="845" w:type="dxa"/>
          </w:tcPr>
          <w:p w14:paraId="03209429" w14:textId="77777777" w:rsidR="00027D08" w:rsidRDefault="004629CD">
            <w:pPr>
              <w:keepNext/>
              <w:spacing w:before="30" w:after="30"/>
              <w:jc w:val="center"/>
              <w:rPr>
                <w:sz w:val="13"/>
                <w:szCs w:val="13"/>
              </w:rPr>
            </w:pPr>
            <w:r>
              <w:rPr>
                <w:sz w:val="12"/>
              </w:rPr>
              <w:t>2070</w:t>
            </w:r>
          </w:p>
        </w:tc>
        <w:tc>
          <w:tcPr>
            <w:tcW w:w="1073" w:type="dxa"/>
          </w:tcPr>
          <w:p w14:paraId="13E09FF8" w14:textId="77777777" w:rsidR="00027D08" w:rsidRDefault="004629CD">
            <w:pPr>
              <w:keepNext/>
              <w:spacing w:before="30" w:after="30"/>
              <w:jc w:val="center"/>
              <w:rPr>
                <w:sz w:val="13"/>
                <w:szCs w:val="13"/>
              </w:rPr>
            </w:pPr>
            <w:r>
              <w:rPr>
                <w:sz w:val="12"/>
              </w:rPr>
              <w:t>1,358</w:t>
            </w:r>
          </w:p>
        </w:tc>
      </w:tr>
      <w:tr w:rsidR="00027D08" w14:paraId="548E04E1" w14:textId="77777777">
        <w:trPr>
          <w:cantSplit/>
          <w:jc w:val="center"/>
        </w:trPr>
        <w:tc>
          <w:tcPr>
            <w:tcW w:w="1495" w:type="dxa"/>
          </w:tcPr>
          <w:p w14:paraId="77B66837" w14:textId="77777777" w:rsidR="00027D08" w:rsidRDefault="004629CD">
            <w:pPr>
              <w:keepNext/>
              <w:spacing w:before="30" w:after="30"/>
              <w:rPr>
                <w:sz w:val="13"/>
                <w:szCs w:val="13"/>
              </w:rPr>
            </w:pPr>
            <w:r>
              <w:rPr>
                <w:sz w:val="12"/>
              </w:rPr>
              <w:t>Hijar</w:t>
            </w:r>
          </w:p>
        </w:tc>
        <w:tc>
          <w:tcPr>
            <w:tcW w:w="618" w:type="dxa"/>
          </w:tcPr>
          <w:p w14:paraId="2BC9037D" w14:textId="77777777" w:rsidR="00027D08" w:rsidRDefault="004629CD">
            <w:pPr>
              <w:keepNext/>
              <w:spacing w:before="30" w:after="30"/>
              <w:jc w:val="center"/>
              <w:rPr>
                <w:sz w:val="13"/>
                <w:szCs w:val="13"/>
              </w:rPr>
            </w:pPr>
            <w:r>
              <w:rPr>
                <w:sz w:val="12"/>
              </w:rPr>
              <w:t>241</w:t>
            </w:r>
          </w:p>
        </w:tc>
        <w:tc>
          <w:tcPr>
            <w:tcW w:w="618" w:type="dxa"/>
          </w:tcPr>
          <w:p w14:paraId="59978F7A" w14:textId="77777777" w:rsidR="00027D08" w:rsidRDefault="004629CD">
            <w:pPr>
              <w:keepNext/>
              <w:spacing w:before="30" w:after="30"/>
              <w:jc w:val="center"/>
              <w:rPr>
                <w:sz w:val="13"/>
                <w:szCs w:val="13"/>
              </w:rPr>
            </w:pPr>
            <w:r>
              <w:rPr>
                <w:sz w:val="12"/>
              </w:rPr>
              <w:t>247</w:t>
            </w:r>
          </w:p>
        </w:tc>
        <w:tc>
          <w:tcPr>
            <w:tcW w:w="618" w:type="dxa"/>
          </w:tcPr>
          <w:p w14:paraId="26681696" w14:textId="77777777" w:rsidR="00027D08" w:rsidRDefault="004629CD">
            <w:pPr>
              <w:keepNext/>
              <w:spacing w:before="30" w:after="30"/>
              <w:jc w:val="center"/>
              <w:rPr>
                <w:sz w:val="13"/>
                <w:szCs w:val="13"/>
              </w:rPr>
            </w:pPr>
            <w:r>
              <w:rPr>
                <w:sz w:val="12"/>
              </w:rPr>
              <w:t>281</w:t>
            </w:r>
          </w:p>
        </w:tc>
        <w:tc>
          <w:tcPr>
            <w:tcW w:w="618" w:type="dxa"/>
          </w:tcPr>
          <w:p w14:paraId="0237351D" w14:textId="77777777" w:rsidR="00027D08" w:rsidRDefault="004629CD">
            <w:pPr>
              <w:keepNext/>
              <w:spacing w:before="30" w:after="30"/>
              <w:jc w:val="center"/>
              <w:rPr>
                <w:sz w:val="13"/>
                <w:szCs w:val="13"/>
              </w:rPr>
            </w:pPr>
            <w:r>
              <w:rPr>
                <w:sz w:val="12"/>
              </w:rPr>
              <w:t>317</w:t>
            </w:r>
          </w:p>
        </w:tc>
        <w:tc>
          <w:tcPr>
            <w:tcW w:w="618" w:type="dxa"/>
          </w:tcPr>
          <w:p w14:paraId="1AFD4AFE" w14:textId="77777777" w:rsidR="00027D08" w:rsidRDefault="004629CD">
            <w:pPr>
              <w:keepNext/>
              <w:spacing w:before="30" w:after="30"/>
              <w:jc w:val="center"/>
              <w:rPr>
                <w:sz w:val="13"/>
                <w:szCs w:val="13"/>
              </w:rPr>
            </w:pPr>
            <w:r>
              <w:rPr>
                <w:sz w:val="12"/>
              </w:rPr>
              <w:t>360</w:t>
            </w:r>
          </w:p>
        </w:tc>
        <w:tc>
          <w:tcPr>
            <w:tcW w:w="618" w:type="dxa"/>
          </w:tcPr>
          <w:p w14:paraId="0232A143" w14:textId="77777777" w:rsidR="00027D08" w:rsidRDefault="004629CD">
            <w:pPr>
              <w:keepNext/>
              <w:spacing w:before="30" w:after="30"/>
              <w:jc w:val="center"/>
              <w:rPr>
                <w:sz w:val="13"/>
                <w:szCs w:val="13"/>
              </w:rPr>
            </w:pPr>
            <w:r>
              <w:rPr>
                <w:sz w:val="12"/>
              </w:rPr>
              <w:t>397</w:t>
            </w:r>
          </w:p>
        </w:tc>
        <w:tc>
          <w:tcPr>
            <w:tcW w:w="618" w:type="dxa"/>
          </w:tcPr>
          <w:p w14:paraId="6B61272F" w14:textId="77777777" w:rsidR="00027D08" w:rsidRDefault="004629CD">
            <w:pPr>
              <w:keepNext/>
              <w:spacing w:before="30" w:after="30"/>
              <w:jc w:val="center"/>
              <w:rPr>
                <w:sz w:val="13"/>
                <w:szCs w:val="13"/>
              </w:rPr>
            </w:pPr>
            <w:r>
              <w:rPr>
                <w:sz w:val="12"/>
              </w:rPr>
              <w:t>440</w:t>
            </w:r>
          </w:p>
        </w:tc>
        <w:tc>
          <w:tcPr>
            <w:tcW w:w="618" w:type="dxa"/>
          </w:tcPr>
          <w:p w14:paraId="0929177D" w14:textId="77777777" w:rsidR="00027D08" w:rsidRDefault="00027D08">
            <w:pPr>
              <w:keepNext/>
              <w:spacing w:before="30" w:after="30"/>
              <w:jc w:val="center"/>
              <w:rPr>
                <w:sz w:val="13"/>
                <w:szCs w:val="13"/>
              </w:rPr>
            </w:pPr>
          </w:p>
        </w:tc>
        <w:tc>
          <w:tcPr>
            <w:tcW w:w="618" w:type="dxa"/>
          </w:tcPr>
          <w:p w14:paraId="0876BFB3" w14:textId="77777777" w:rsidR="00027D08" w:rsidRDefault="00027D08">
            <w:pPr>
              <w:keepNext/>
              <w:spacing w:before="30" w:after="30"/>
              <w:jc w:val="center"/>
              <w:rPr>
                <w:sz w:val="13"/>
                <w:szCs w:val="13"/>
              </w:rPr>
            </w:pPr>
          </w:p>
        </w:tc>
        <w:tc>
          <w:tcPr>
            <w:tcW w:w="618" w:type="dxa"/>
          </w:tcPr>
          <w:p w14:paraId="4EA4ECB9" w14:textId="77777777" w:rsidR="00027D08" w:rsidRDefault="00027D08">
            <w:pPr>
              <w:keepNext/>
              <w:spacing w:before="30" w:after="30"/>
              <w:jc w:val="center"/>
              <w:rPr>
                <w:sz w:val="13"/>
                <w:szCs w:val="13"/>
              </w:rPr>
            </w:pPr>
          </w:p>
        </w:tc>
        <w:tc>
          <w:tcPr>
            <w:tcW w:w="618" w:type="dxa"/>
          </w:tcPr>
          <w:p w14:paraId="281A65FA" w14:textId="77777777" w:rsidR="00027D08" w:rsidRDefault="00027D08">
            <w:pPr>
              <w:keepNext/>
              <w:spacing w:before="30" w:after="30"/>
              <w:jc w:val="center"/>
              <w:rPr>
                <w:sz w:val="13"/>
                <w:szCs w:val="13"/>
              </w:rPr>
            </w:pPr>
          </w:p>
        </w:tc>
        <w:tc>
          <w:tcPr>
            <w:tcW w:w="845" w:type="dxa"/>
          </w:tcPr>
          <w:p w14:paraId="17C6E976" w14:textId="77777777" w:rsidR="00027D08" w:rsidRDefault="004629CD">
            <w:pPr>
              <w:keepNext/>
              <w:spacing w:before="30" w:after="30"/>
              <w:jc w:val="center"/>
              <w:rPr>
                <w:sz w:val="13"/>
                <w:szCs w:val="13"/>
              </w:rPr>
            </w:pPr>
            <w:r>
              <w:rPr>
                <w:sz w:val="12"/>
              </w:rPr>
              <w:t>2053</w:t>
            </w:r>
          </w:p>
        </w:tc>
        <w:tc>
          <w:tcPr>
            <w:tcW w:w="1073" w:type="dxa"/>
          </w:tcPr>
          <w:p w14:paraId="44F70BD7" w14:textId="77777777" w:rsidR="00027D08" w:rsidRDefault="004629CD">
            <w:pPr>
              <w:keepNext/>
              <w:spacing w:before="30" w:after="30"/>
              <w:jc w:val="center"/>
              <w:rPr>
                <w:sz w:val="13"/>
                <w:szCs w:val="13"/>
              </w:rPr>
            </w:pPr>
            <w:r>
              <w:rPr>
                <w:sz w:val="12"/>
              </w:rPr>
              <w:t>462</w:t>
            </w:r>
          </w:p>
        </w:tc>
      </w:tr>
      <w:tr w:rsidR="00027D08" w14:paraId="4AA7F88A" w14:textId="77777777">
        <w:trPr>
          <w:cantSplit/>
          <w:jc w:val="center"/>
        </w:trPr>
        <w:tc>
          <w:tcPr>
            <w:tcW w:w="1495" w:type="dxa"/>
          </w:tcPr>
          <w:p w14:paraId="675E1A68" w14:textId="77777777" w:rsidR="00027D08" w:rsidRDefault="004629CD">
            <w:pPr>
              <w:keepNext/>
              <w:spacing w:before="30" w:after="30"/>
              <w:rPr>
                <w:sz w:val="13"/>
                <w:szCs w:val="13"/>
              </w:rPr>
            </w:pPr>
            <w:r>
              <w:rPr>
                <w:sz w:val="12"/>
              </w:rPr>
              <w:t>Al Jahli</w:t>
            </w:r>
          </w:p>
        </w:tc>
        <w:tc>
          <w:tcPr>
            <w:tcW w:w="618" w:type="dxa"/>
          </w:tcPr>
          <w:p w14:paraId="2027EC7D" w14:textId="77777777" w:rsidR="00027D08" w:rsidRDefault="004629CD">
            <w:pPr>
              <w:keepNext/>
              <w:spacing w:before="30" w:after="30"/>
              <w:jc w:val="center"/>
              <w:rPr>
                <w:sz w:val="13"/>
                <w:szCs w:val="13"/>
              </w:rPr>
            </w:pPr>
            <w:r>
              <w:rPr>
                <w:sz w:val="12"/>
              </w:rPr>
              <w:t>236</w:t>
            </w:r>
          </w:p>
        </w:tc>
        <w:tc>
          <w:tcPr>
            <w:tcW w:w="618" w:type="dxa"/>
          </w:tcPr>
          <w:p w14:paraId="36A82FAF" w14:textId="77777777" w:rsidR="00027D08" w:rsidRDefault="004629CD">
            <w:pPr>
              <w:keepNext/>
              <w:spacing w:before="30" w:after="30"/>
              <w:jc w:val="center"/>
              <w:rPr>
                <w:sz w:val="13"/>
                <w:szCs w:val="13"/>
              </w:rPr>
            </w:pPr>
            <w:r>
              <w:rPr>
                <w:sz w:val="12"/>
              </w:rPr>
              <w:t>241</w:t>
            </w:r>
          </w:p>
        </w:tc>
        <w:tc>
          <w:tcPr>
            <w:tcW w:w="618" w:type="dxa"/>
          </w:tcPr>
          <w:p w14:paraId="6D3A0FDB" w14:textId="77777777" w:rsidR="00027D08" w:rsidRDefault="004629CD">
            <w:pPr>
              <w:keepNext/>
              <w:spacing w:before="30" w:after="30"/>
              <w:jc w:val="center"/>
              <w:rPr>
                <w:sz w:val="13"/>
                <w:szCs w:val="13"/>
              </w:rPr>
            </w:pPr>
            <w:r>
              <w:rPr>
                <w:sz w:val="12"/>
              </w:rPr>
              <w:t>274</w:t>
            </w:r>
          </w:p>
        </w:tc>
        <w:tc>
          <w:tcPr>
            <w:tcW w:w="618" w:type="dxa"/>
          </w:tcPr>
          <w:p w14:paraId="677F491B" w14:textId="77777777" w:rsidR="00027D08" w:rsidRDefault="004629CD">
            <w:pPr>
              <w:keepNext/>
              <w:spacing w:before="30" w:after="30"/>
              <w:jc w:val="center"/>
              <w:rPr>
                <w:sz w:val="13"/>
                <w:szCs w:val="13"/>
              </w:rPr>
            </w:pPr>
            <w:r>
              <w:rPr>
                <w:sz w:val="12"/>
              </w:rPr>
              <w:t>310</w:t>
            </w:r>
          </w:p>
        </w:tc>
        <w:tc>
          <w:tcPr>
            <w:tcW w:w="618" w:type="dxa"/>
          </w:tcPr>
          <w:p w14:paraId="19247717" w14:textId="77777777" w:rsidR="00027D08" w:rsidRDefault="004629CD">
            <w:pPr>
              <w:keepNext/>
              <w:spacing w:before="30" w:after="30"/>
              <w:jc w:val="center"/>
              <w:rPr>
                <w:sz w:val="13"/>
                <w:szCs w:val="13"/>
              </w:rPr>
            </w:pPr>
            <w:r>
              <w:rPr>
                <w:sz w:val="12"/>
              </w:rPr>
              <w:t>351</w:t>
            </w:r>
          </w:p>
        </w:tc>
        <w:tc>
          <w:tcPr>
            <w:tcW w:w="618" w:type="dxa"/>
          </w:tcPr>
          <w:p w14:paraId="26F95E83" w14:textId="77777777" w:rsidR="00027D08" w:rsidRDefault="004629CD">
            <w:pPr>
              <w:keepNext/>
              <w:spacing w:before="30" w:after="30"/>
              <w:jc w:val="center"/>
              <w:rPr>
                <w:sz w:val="13"/>
                <w:szCs w:val="13"/>
              </w:rPr>
            </w:pPr>
            <w:r>
              <w:rPr>
                <w:sz w:val="12"/>
              </w:rPr>
              <w:t>388</w:t>
            </w:r>
          </w:p>
        </w:tc>
        <w:tc>
          <w:tcPr>
            <w:tcW w:w="618" w:type="dxa"/>
          </w:tcPr>
          <w:p w14:paraId="47AB810F" w14:textId="77777777" w:rsidR="00027D08" w:rsidRDefault="004629CD">
            <w:pPr>
              <w:keepNext/>
              <w:spacing w:before="30" w:after="30"/>
              <w:jc w:val="center"/>
              <w:rPr>
                <w:sz w:val="13"/>
                <w:szCs w:val="13"/>
              </w:rPr>
            </w:pPr>
            <w:r>
              <w:rPr>
                <w:sz w:val="12"/>
              </w:rPr>
              <w:t>430</w:t>
            </w:r>
          </w:p>
        </w:tc>
        <w:tc>
          <w:tcPr>
            <w:tcW w:w="618" w:type="dxa"/>
          </w:tcPr>
          <w:p w14:paraId="19830281" w14:textId="77777777" w:rsidR="00027D08" w:rsidRDefault="004629CD">
            <w:pPr>
              <w:keepNext/>
              <w:spacing w:before="30" w:after="30"/>
              <w:jc w:val="center"/>
              <w:rPr>
                <w:sz w:val="13"/>
                <w:szCs w:val="13"/>
              </w:rPr>
            </w:pPr>
            <w:r>
              <w:rPr>
                <w:sz w:val="12"/>
              </w:rPr>
              <w:t>485</w:t>
            </w:r>
          </w:p>
        </w:tc>
        <w:tc>
          <w:tcPr>
            <w:tcW w:w="618" w:type="dxa"/>
          </w:tcPr>
          <w:p w14:paraId="5203D179" w14:textId="77777777" w:rsidR="00027D08" w:rsidRDefault="004629CD">
            <w:pPr>
              <w:keepNext/>
              <w:spacing w:before="30" w:after="30"/>
              <w:jc w:val="center"/>
              <w:rPr>
                <w:sz w:val="13"/>
                <w:szCs w:val="13"/>
              </w:rPr>
            </w:pPr>
            <w:r>
              <w:rPr>
                <w:sz w:val="12"/>
              </w:rPr>
              <w:t>642</w:t>
            </w:r>
          </w:p>
        </w:tc>
        <w:tc>
          <w:tcPr>
            <w:tcW w:w="618" w:type="dxa"/>
          </w:tcPr>
          <w:p w14:paraId="7787FB27" w14:textId="77777777" w:rsidR="00027D08" w:rsidRDefault="00027D08">
            <w:pPr>
              <w:keepNext/>
              <w:spacing w:before="30" w:after="30"/>
              <w:jc w:val="center"/>
              <w:rPr>
                <w:sz w:val="13"/>
                <w:szCs w:val="13"/>
              </w:rPr>
            </w:pPr>
          </w:p>
        </w:tc>
        <w:tc>
          <w:tcPr>
            <w:tcW w:w="618" w:type="dxa"/>
          </w:tcPr>
          <w:p w14:paraId="36BAEC19" w14:textId="77777777" w:rsidR="00027D08" w:rsidRDefault="00027D08">
            <w:pPr>
              <w:keepNext/>
              <w:spacing w:before="30" w:after="30"/>
              <w:jc w:val="center"/>
              <w:rPr>
                <w:sz w:val="13"/>
                <w:szCs w:val="13"/>
              </w:rPr>
            </w:pPr>
          </w:p>
        </w:tc>
        <w:tc>
          <w:tcPr>
            <w:tcW w:w="845" w:type="dxa"/>
          </w:tcPr>
          <w:p w14:paraId="3C004855" w14:textId="77777777" w:rsidR="00027D08" w:rsidRDefault="004629CD">
            <w:pPr>
              <w:keepNext/>
              <w:spacing w:before="30" w:after="30"/>
              <w:jc w:val="center"/>
              <w:rPr>
                <w:sz w:val="13"/>
                <w:szCs w:val="13"/>
              </w:rPr>
            </w:pPr>
            <w:r>
              <w:rPr>
                <w:sz w:val="12"/>
              </w:rPr>
              <w:t>2063</w:t>
            </w:r>
          </w:p>
        </w:tc>
        <w:tc>
          <w:tcPr>
            <w:tcW w:w="1073" w:type="dxa"/>
          </w:tcPr>
          <w:p w14:paraId="71E3C921" w14:textId="77777777" w:rsidR="00027D08" w:rsidRDefault="004629CD">
            <w:pPr>
              <w:keepNext/>
              <w:spacing w:before="30" w:after="30"/>
              <w:jc w:val="center"/>
              <w:rPr>
                <w:sz w:val="13"/>
                <w:szCs w:val="13"/>
              </w:rPr>
            </w:pPr>
            <w:r>
              <w:rPr>
                <w:sz w:val="12"/>
              </w:rPr>
              <w:t>867</w:t>
            </w:r>
          </w:p>
        </w:tc>
      </w:tr>
      <w:tr w:rsidR="00027D08" w14:paraId="2222AC27" w14:textId="77777777">
        <w:trPr>
          <w:cantSplit/>
          <w:jc w:val="center"/>
        </w:trPr>
        <w:tc>
          <w:tcPr>
            <w:tcW w:w="1495" w:type="dxa"/>
          </w:tcPr>
          <w:p w14:paraId="28F6A239" w14:textId="77777777" w:rsidR="00027D08" w:rsidRDefault="004629CD">
            <w:pPr>
              <w:keepNext/>
              <w:spacing w:before="30" w:after="30"/>
              <w:rPr>
                <w:sz w:val="13"/>
                <w:szCs w:val="13"/>
              </w:rPr>
            </w:pPr>
            <w:r>
              <w:rPr>
                <w:sz w:val="12"/>
              </w:rPr>
              <w:t>Al Ghubayrah</w:t>
            </w:r>
          </w:p>
        </w:tc>
        <w:tc>
          <w:tcPr>
            <w:tcW w:w="618" w:type="dxa"/>
          </w:tcPr>
          <w:p w14:paraId="18BA2140" w14:textId="77777777" w:rsidR="00027D08" w:rsidRDefault="004629CD">
            <w:pPr>
              <w:keepNext/>
              <w:spacing w:before="30" w:after="30"/>
              <w:jc w:val="center"/>
              <w:rPr>
                <w:sz w:val="13"/>
                <w:szCs w:val="13"/>
              </w:rPr>
            </w:pPr>
            <w:r>
              <w:rPr>
                <w:sz w:val="12"/>
              </w:rPr>
              <w:t>110</w:t>
            </w:r>
          </w:p>
        </w:tc>
        <w:tc>
          <w:tcPr>
            <w:tcW w:w="618" w:type="dxa"/>
          </w:tcPr>
          <w:p w14:paraId="379A6519" w14:textId="77777777" w:rsidR="00027D08" w:rsidRDefault="004629CD">
            <w:pPr>
              <w:keepNext/>
              <w:spacing w:before="30" w:after="30"/>
              <w:jc w:val="center"/>
              <w:rPr>
                <w:sz w:val="13"/>
                <w:szCs w:val="13"/>
              </w:rPr>
            </w:pPr>
            <w:r>
              <w:rPr>
                <w:sz w:val="12"/>
              </w:rPr>
              <w:t>113</w:t>
            </w:r>
          </w:p>
        </w:tc>
        <w:tc>
          <w:tcPr>
            <w:tcW w:w="618" w:type="dxa"/>
          </w:tcPr>
          <w:p w14:paraId="3925498C" w14:textId="77777777" w:rsidR="00027D08" w:rsidRDefault="004629CD">
            <w:pPr>
              <w:keepNext/>
              <w:spacing w:before="30" w:after="30"/>
              <w:jc w:val="center"/>
              <w:rPr>
                <w:sz w:val="13"/>
                <w:szCs w:val="13"/>
              </w:rPr>
            </w:pPr>
            <w:r>
              <w:rPr>
                <w:sz w:val="12"/>
              </w:rPr>
              <w:t>128</w:t>
            </w:r>
          </w:p>
        </w:tc>
        <w:tc>
          <w:tcPr>
            <w:tcW w:w="618" w:type="dxa"/>
          </w:tcPr>
          <w:p w14:paraId="6683550D" w14:textId="77777777" w:rsidR="00027D08" w:rsidRDefault="004629CD">
            <w:pPr>
              <w:keepNext/>
              <w:spacing w:before="30" w:after="30"/>
              <w:jc w:val="center"/>
              <w:rPr>
                <w:sz w:val="13"/>
                <w:szCs w:val="13"/>
              </w:rPr>
            </w:pPr>
            <w:r>
              <w:rPr>
                <w:sz w:val="12"/>
              </w:rPr>
              <w:t>145</w:t>
            </w:r>
          </w:p>
        </w:tc>
        <w:tc>
          <w:tcPr>
            <w:tcW w:w="618" w:type="dxa"/>
          </w:tcPr>
          <w:p w14:paraId="5762C1B7" w14:textId="77777777" w:rsidR="00027D08" w:rsidRDefault="004629CD">
            <w:pPr>
              <w:keepNext/>
              <w:spacing w:before="30" w:after="30"/>
              <w:jc w:val="center"/>
              <w:rPr>
                <w:sz w:val="13"/>
                <w:szCs w:val="13"/>
              </w:rPr>
            </w:pPr>
            <w:r>
              <w:rPr>
                <w:sz w:val="12"/>
              </w:rPr>
              <w:t>165</w:t>
            </w:r>
          </w:p>
        </w:tc>
        <w:tc>
          <w:tcPr>
            <w:tcW w:w="618" w:type="dxa"/>
          </w:tcPr>
          <w:p w14:paraId="02AE7C33" w14:textId="77777777" w:rsidR="00027D08" w:rsidRDefault="004629CD">
            <w:pPr>
              <w:keepNext/>
              <w:spacing w:before="30" w:after="30"/>
              <w:jc w:val="center"/>
              <w:rPr>
                <w:sz w:val="13"/>
                <w:szCs w:val="13"/>
              </w:rPr>
            </w:pPr>
            <w:r>
              <w:rPr>
                <w:sz w:val="12"/>
              </w:rPr>
              <w:t>181</w:t>
            </w:r>
          </w:p>
        </w:tc>
        <w:tc>
          <w:tcPr>
            <w:tcW w:w="618" w:type="dxa"/>
          </w:tcPr>
          <w:p w14:paraId="7ADF6785" w14:textId="77777777" w:rsidR="00027D08" w:rsidRDefault="004629CD">
            <w:pPr>
              <w:keepNext/>
              <w:spacing w:before="30" w:after="30"/>
              <w:jc w:val="center"/>
              <w:rPr>
                <w:sz w:val="13"/>
                <w:szCs w:val="13"/>
              </w:rPr>
            </w:pPr>
            <w:r>
              <w:rPr>
                <w:sz w:val="12"/>
              </w:rPr>
              <w:t>201</w:t>
            </w:r>
          </w:p>
        </w:tc>
        <w:tc>
          <w:tcPr>
            <w:tcW w:w="618" w:type="dxa"/>
          </w:tcPr>
          <w:p w14:paraId="679365F5" w14:textId="77777777" w:rsidR="00027D08" w:rsidRDefault="004629CD">
            <w:pPr>
              <w:keepNext/>
              <w:spacing w:before="30" w:after="30"/>
              <w:jc w:val="center"/>
              <w:rPr>
                <w:sz w:val="13"/>
                <w:szCs w:val="13"/>
              </w:rPr>
            </w:pPr>
            <w:r>
              <w:rPr>
                <w:sz w:val="12"/>
              </w:rPr>
              <w:t>301</w:t>
            </w:r>
          </w:p>
        </w:tc>
        <w:tc>
          <w:tcPr>
            <w:tcW w:w="618" w:type="dxa"/>
          </w:tcPr>
          <w:p w14:paraId="1CBB5687" w14:textId="77777777" w:rsidR="00027D08" w:rsidRDefault="004629CD">
            <w:pPr>
              <w:keepNext/>
              <w:spacing w:before="30" w:after="30"/>
              <w:jc w:val="center"/>
              <w:rPr>
                <w:sz w:val="13"/>
                <w:szCs w:val="13"/>
              </w:rPr>
            </w:pPr>
            <w:r>
              <w:rPr>
                <w:sz w:val="12"/>
              </w:rPr>
              <w:t>441</w:t>
            </w:r>
          </w:p>
        </w:tc>
        <w:tc>
          <w:tcPr>
            <w:tcW w:w="618" w:type="dxa"/>
          </w:tcPr>
          <w:p w14:paraId="59F32972" w14:textId="77777777" w:rsidR="00027D08" w:rsidRDefault="004629CD">
            <w:pPr>
              <w:keepNext/>
              <w:spacing w:before="30" w:after="30"/>
              <w:jc w:val="center"/>
              <w:rPr>
                <w:sz w:val="13"/>
                <w:szCs w:val="13"/>
              </w:rPr>
            </w:pPr>
            <w:r>
              <w:rPr>
                <w:sz w:val="12"/>
              </w:rPr>
              <w:t>600</w:t>
            </w:r>
          </w:p>
        </w:tc>
        <w:tc>
          <w:tcPr>
            <w:tcW w:w="618" w:type="dxa"/>
          </w:tcPr>
          <w:p w14:paraId="6089E14A" w14:textId="77777777" w:rsidR="00027D08" w:rsidRDefault="004629CD">
            <w:pPr>
              <w:keepNext/>
              <w:spacing w:before="30" w:after="30"/>
              <w:jc w:val="center"/>
              <w:rPr>
                <w:sz w:val="13"/>
                <w:szCs w:val="13"/>
              </w:rPr>
            </w:pPr>
            <w:r>
              <w:rPr>
                <w:sz w:val="12"/>
              </w:rPr>
              <w:t>785</w:t>
            </w:r>
          </w:p>
        </w:tc>
        <w:tc>
          <w:tcPr>
            <w:tcW w:w="845" w:type="dxa"/>
          </w:tcPr>
          <w:p w14:paraId="2494BCC9" w14:textId="77777777" w:rsidR="00027D08" w:rsidRDefault="004629CD">
            <w:pPr>
              <w:keepNext/>
              <w:spacing w:before="30" w:after="30"/>
              <w:jc w:val="center"/>
              <w:rPr>
                <w:sz w:val="13"/>
                <w:szCs w:val="13"/>
              </w:rPr>
            </w:pPr>
            <w:r>
              <w:rPr>
                <w:sz w:val="12"/>
              </w:rPr>
              <w:t>2070</w:t>
            </w:r>
          </w:p>
        </w:tc>
        <w:tc>
          <w:tcPr>
            <w:tcW w:w="1073" w:type="dxa"/>
          </w:tcPr>
          <w:p w14:paraId="791B29E2" w14:textId="77777777" w:rsidR="00027D08" w:rsidRDefault="004629CD">
            <w:pPr>
              <w:keepNext/>
              <w:spacing w:before="30" w:after="30"/>
              <w:jc w:val="center"/>
              <w:rPr>
                <w:sz w:val="13"/>
                <w:szCs w:val="13"/>
              </w:rPr>
            </w:pPr>
            <w:r>
              <w:rPr>
                <w:sz w:val="12"/>
              </w:rPr>
              <w:t>785</w:t>
            </w:r>
          </w:p>
        </w:tc>
      </w:tr>
      <w:tr w:rsidR="00027D08" w14:paraId="4EDE8ED9" w14:textId="77777777">
        <w:trPr>
          <w:cantSplit/>
          <w:jc w:val="center"/>
        </w:trPr>
        <w:tc>
          <w:tcPr>
            <w:tcW w:w="1495" w:type="dxa"/>
          </w:tcPr>
          <w:p w14:paraId="2733211F" w14:textId="77777777" w:rsidR="00027D08" w:rsidRDefault="004629CD">
            <w:pPr>
              <w:keepNext/>
              <w:spacing w:before="30" w:after="30"/>
              <w:rPr>
                <w:sz w:val="13"/>
                <w:szCs w:val="13"/>
              </w:rPr>
            </w:pPr>
            <w:r>
              <w:rPr>
                <w:sz w:val="12"/>
              </w:rPr>
              <w:t>Al Qurayn</w:t>
            </w:r>
          </w:p>
        </w:tc>
        <w:tc>
          <w:tcPr>
            <w:tcW w:w="618" w:type="dxa"/>
          </w:tcPr>
          <w:p w14:paraId="6F8A6AA4" w14:textId="77777777" w:rsidR="00027D08" w:rsidRDefault="004629CD">
            <w:pPr>
              <w:keepNext/>
              <w:spacing w:before="30" w:after="30"/>
              <w:jc w:val="center"/>
              <w:rPr>
                <w:sz w:val="13"/>
                <w:szCs w:val="13"/>
              </w:rPr>
            </w:pPr>
            <w:r>
              <w:rPr>
                <w:sz w:val="12"/>
              </w:rPr>
              <w:t>101</w:t>
            </w:r>
          </w:p>
        </w:tc>
        <w:tc>
          <w:tcPr>
            <w:tcW w:w="618" w:type="dxa"/>
          </w:tcPr>
          <w:p w14:paraId="2C2A0140" w14:textId="77777777" w:rsidR="00027D08" w:rsidRDefault="004629CD">
            <w:pPr>
              <w:keepNext/>
              <w:spacing w:before="30" w:after="30"/>
              <w:jc w:val="center"/>
              <w:rPr>
                <w:sz w:val="13"/>
                <w:szCs w:val="13"/>
              </w:rPr>
            </w:pPr>
            <w:r>
              <w:rPr>
                <w:sz w:val="12"/>
              </w:rPr>
              <w:t>103</w:t>
            </w:r>
          </w:p>
        </w:tc>
        <w:tc>
          <w:tcPr>
            <w:tcW w:w="618" w:type="dxa"/>
          </w:tcPr>
          <w:p w14:paraId="627ECED6" w14:textId="77777777" w:rsidR="00027D08" w:rsidRDefault="004629CD">
            <w:pPr>
              <w:keepNext/>
              <w:spacing w:before="30" w:after="30"/>
              <w:jc w:val="center"/>
              <w:rPr>
                <w:sz w:val="13"/>
                <w:szCs w:val="13"/>
              </w:rPr>
            </w:pPr>
            <w:r>
              <w:rPr>
                <w:sz w:val="12"/>
              </w:rPr>
              <w:t>117</w:t>
            </w:r>
          </w:p>
        </w:tc>
        <w:tc>
          <w:tcPr>
            <w:tcW w:w="618" w:type="dxa"/>
          </w:tcPr>
          <w:p w14:paraId="35D1D8BC" w14:textId="77777777" w:rsidR="00027D08" w:rsidRDefault="004629CD">
            <w:pPr>
              <w:keepNext/>
              <w:spacing w:before="30" w:after="30"/>
              <w:jc w:val="center"/>
              <w:rPr>
                <w:sz w:val="13"/>
                <w:szCs w:val="13"/>
              </w:rPr>
            </w:pPr>
            <w:r>
              <w:rPr>
                <w:sz w:val="12"/>
              </w:rPr>
              <w:t>133</w:t>
            </w:r>
          </w:p>
        </w:tc>
        <w:tc>
          <w:tcPr>
            <w:tcW w:w="618" w:type="dxa"/>
          </w:tcPr>
          <w:p w14:paraId="4E747AD7" w14:textId="77777777" w:rsidR="00027D08" w:rsidRDefault="004629CD">
            <w:pPr>
              <w:keepNext/>
              <w:spacing w:before="30" w:after="30"/>
              <w:jc w:val="center"/>
              <w:rPr>
                <w:sz w:val="13"/>
                <w:szCs w:val="13"/>
              </w:rPr>
            </w:pPr>
            <w:r>
              <w:rPr>
                <w:sz w:val="12"/>
              </w:rPr>
              <w:t>150</w:t>
            </w:r>
          </w:p>
        </w:tc>
        <w:tc>
          <w:tcPr>
            <w:tcW w:w="618" w:type="dxa"/>
          </w:tcPr>
          <w:p w14:paraId="65995C13" w14:textId="77777777" w:rsidR="00027D08" w:rsidRDefault="004629CD">
            <w:pPr>
              <w:keepNext/>
              <w:spacing w:before="30" w:after="30"/>
              <w:jc w:val="center"/>
              <w:rPr>
                <w:sz w:val="13"/>
                <w:szCs w:val="13"/>
              </w:rPr>
            </w:pPr>
            <w:r>
              <w:rPr>
                <w:sz w:val="12"/>
              </w:rPr>
              <w:t>166</w:t>
            </w:r>
          </w:p>
        </w:tc>
        <w:tc>
          <w:tcPr>
            <w:tcW w:w="618" w:type="dxa"/>
          </w:tcPr>
          <w:p w14:paraId="476E3A2A" w14:textId="77777777" w:rsidR="00027D08" w:rsidRDefault="004629CD">
            <w:pPr>
              <w:keepNext/>
              <w:spacing w:before="30" w:after="30"/>
              <w:jc w:val="center"/>
              <w:rPr>
                <w:sz w:val="13"/>
                <w:szCs w:val="13"/>
              </w:rPr>
            </w:pPr>
            <w:r>
              <w:rPr>
                <w:sz w:val="12"/>
              </w:rPr>
              <w:t>184</w:t>
            </w:r>
          </w:p>
        </w:tc>
        <w:tc>
          <w:tcPr>
            <w:tcW w:w="618" w:type="dxa"/>
          </w:tcPr>
          <w:p w14:paraId="6ABA415C" w14:textId="77777777" w:rsidR="00027D08" w:rsidRDefault="004629CD">
            <w:pPr>
              <w:keepNext/>
              <w:spacing w:before="30" w:after="30"/>
              <w:jc w:val="center"/>
              <w:rPr>
                <w:sz w:val="13"/>
                <w:szCs w:val="13"/>
              </w:rPr>
            </w:pPr>
            <w:r>
              <w:rPr>
                <w:sz w:val="12"/>
              </w:rPr>
              <w:t>206</w:t>
            </w:r>
          </w:p>
        </w:tc>
        <w:tc>
          <w:tcPr>
            <w:tcW w:w="618" w:type="dxa"/>
          </w:tcPr>
          <w:p w14:paraId="066A5A0A" w14:textId="77777777" w:rsidR="00027D08" w:rsidRDefault="004629CD">
            <w:pPr>
              <w:keepNext/>
              <w:spacing w:before="30" w:after="30"/>
              <w:jc w:val="center"/>
              <w:rPr>
                <w:sz w:val="13"/>
                <w:szCs w:val="13"/>
              </w:rPr>
            </w:pPr>
            <w:r>
              <w:rPr>
                <w:sz w:val="12"/>
              </w:rPr>
              <w:t>1,229</w:t>
            </w:r>
          </w:p>
        </w:tc>
        <w:tc>
          <w:tcPr>
            <w:tcW w:w="618" w:type="dxa"/>
          </w:tcPr>
          <w:p w14:paraId="390CEF86" w14:textId="77777777" w:rsidR="00027D08" w:rsidRDefault="00027D08">
            <w:pPr>
              <w:keepNext/>
              <w:spacing w:before="30" w:after="30"/>
              <w:jc w:val="center"/>
              <w:rPr>
                <w:sz w:val="13"/>
                <w:szCs w:val="13"/>
              </w:rPr>
            </w:pPr>
          </w:p>
        </w:tc>
        <w:tc>
          <w:tcPr>
            <w:tcW w:w="618" w:type="dxa"/>
          </w:tcPr>
          <w:p w14:paraId="404DC2DE" w14:textId="77777777" w:rsidR="00027D08" w:rsidRDefault="00027D08">
            <w:pPr>
              <w:keepNext/>
              <w:spacing w:before="30" w:after="30"/>
              <w:jc w:val="center"/>
              <w:rPr>
                <w:sz w:val="13"/>
                <w:szCs w:val="13"/>
              </w:rPr>
            </w:pPr>
          </w:p>
        </w:tc>
        <w:tc>
          <w:tcPr>
            <w:tcW w:w="845" w:type="dxa"/>
          </w:tcPr>
          <w:p w14:paraId="02399AAA" w14:textId="77777777" w:rsidR="00027D08" w:rsidRDefault="004629CD">
            <w:pPr>
              <w:keepNext/>
              <w:spacing w:before="30" w:after="30"/>
              <w:jc w:val="center"/>
              <w:rPr>
                <w:sz w:val="13"/>
                <w:szCs w:val="13"/>
              </w:rPr>
            </w:pPr>
            <w:r>
              <w:rPr>
                <w:sz w:val="12"/>
              </w:rPr>
              <w:t>2060</w:t>
            </w:r>
          </w:p>
        </w:tc>
        <w:tc>
          <w:tcPr>
            <w:tcW w:w="1073" w:type="dxa"/>
          </w:tcPr>
          <w:p w14:paraId="76EF2154" w14:textId="77777777" w:rsidR="00027D08" w:rsidRDefault="004629CD">
            <w:pPr>
              <w:keepNext/>
              <w:spacing w:before="30" w:after="30"/>
              <w:jc w:val="center"/>
              <w:rPr>
                <w:sz w:val="13"/>
                <w:szCs w:val="13"/>
              </w:rPr>
            </w:pPr>
            <w:r>
              <w:rPr>
                <w:sz w:val="12"/>
              </w:rPr>
              <w:t>1,229</w:t>
            </w:r>
          </w:p>
        </w:tc>
      </w:tr>
      <w:tr w:rsidR="00027D08" w14:paraId="4251BF64" w14:textId="77777777">
        <w:trPr>
          <w:cantSplit/>
          <w:jc w:val="center"/>
        </w:trPr>
        <w:tc>
          <w:tcPr>
            <w:tcW w:w="1495" w:type="dxa"/>
          </w:tcPr>
          <w:p w14:paraId="4B1B0B00" w14:textId="77777777" w:rsidR="00027D08" w:rsidRDefault="004629CD">
            <w:pPr>
              <w:keepNext/>
              <w:spacing w:before="30" w:after="30"/>
              <w:rPr>
                <w:sz w:val="13"/>
                <w:szCs w:val="13"/>
              </w:rPr>
            </w:pPr>
            <w:r>
              <w:rPr>
                <w:sz w:val="12"/>
              </w:rPr>
              <w:t>Al Akheedar</w:t>
            </w:r>
          </w:p>
        </w:tc>
        <w:tc>
          <w:tcPr>
            <w:tcW w:w="618" w:type="dxa"/>
          </w:tcPr>
          <w:p w14:paraId="6781D59D" w14:textId="77777777" w:rsidR="00027D08" w:rsidRDefault="004629CD">
            <w:pPr>
              <w:keepNext/>
              <w:spacing w:before="30" w:after="30"/>
              <w:jc w:val="center"/>
              <w:rPr>
                <w:sz w:val="13"/>
                <w:szCs w:val="13"/>
              </w:rPr>
            </w:pPr>
            <w:r>
              <w:rPr>
                <w:sz w:val="12"/>
              </w:rPr>
              <w:t>82</w:t>
            </w:r>
          </w:p>
        </w:tc>
        <w:tc>
          <w:tcPr>
            <w:tcW w:w="618" w:type="dxa"/>
          </w:tcPr>
          <w:p w14:paraId="7AECE756" w14:textId="77777777" w:rsidR="00027D08" w:rsidRDefault="004629CD">
            <w:pPr>
              <w:keepNext/>
              <w:spacing w:before="30" w:after="30"/>
              <w:jc w:val="center"/>
              <w:rPr>
                <w:sz w:val="13"/>
                <w:szCs w:val="13"/>
              </w:rPr>
            </w:pPr>
            <w:r>
              <w:rPr>
                <w:sz w:val="12"/>
              </w:rPr>
              <w:t>84</w:t>
            </w:r>
          </w:p>
        </w:tc>
        <w:tc>
          <w:tcPr>
            <w:tcW w:w="618" w:type="dxa"/>
          </w:tcPr>
          <w:p w14:paraId="6D73BF62" w14:textId="77777777" w:rsidR="00027D08" w:rsidRDefault="004629CD">
            <w:pPr>
              <w:keepNext/>
              <w:spacing w:before="30" w:after="30"/>
              <w:jc w:val="center"/>
              <w:rPr>
                <w:sz w:val="13"/>
                <w:szCs w:val="13"/>
              </w:rPr>
            </w:pPr>
            <w:r>
              <w:rPr>
                <w:sz w:val="12"/>
              </w:rPr>
              <w:t>96</w:t>
            </w:r>
          </w:p>
        </w:tc>
        <w:tc>
          <w:tcPr>
            <w:tcW w:w="618" w:type="dxa"/>
          </w:tcPr>
          <w:p w14:paraId="0C81F73C" w14:textId="77777777" w:rsidR="00027D08" w:rsidRDefault="004629CD">
            <w:pPr>
              <w:keepNext/>
              <w:spacing w:before="30" w:after="30"/>
              <w:jc w:val="center"/>
              <w:rPr>
                <w:sz w:val="13"/>
                <w:szCs w:val="13"/>
              </w:rPr>
            </w:pPr>
            <w:r>
              <w:rPr>
                <w:sz w:val="12"/>
              </w:rPr>
              <w:t>108</w:t>
            </w:r>
          </w:p>
        </w:tc>
        <w:tc>
          <w:tcPr>
            <w:tcW w:w="618" w:type="dxa"/>
          </w:tcPr>
          <w:p w14:paraId="70F66A2C" w14:textId="77777777" w:rsidR="00027D08" w:rsidRDefault="00027D08">
            <w:pPr>
              <w:keepNext/>
              <w:spacing w:before="30" w:after="30"/>
              <w:jc w:val="center"/>
              <w:rPr>
                <w:sz w:val="13"/>
                <w:szCs w:val="13"/>
              </w:rPr>
            </w:pPr>
          </w:p>
        </w:tc>
        <w:tc>
          <w:tcPr>
            <w:tcW w:w="618" w:type="dxa"/>
          </w:tcPr>
          <w:p w14:paraId="38540EB9" w14:textId="77777777" w:rsidR="00027D08" w:rsidRDefault="00027D08">
            <w:pPr>
              <w:keepNext/>
              <w:spacing w:before="30" w:after="30"/>
              <w:jc w:val="center"/>
              <w:rPr>
                <w:sz w:val="13"/>
                <w:szCs w:val="13"/>
              </w:rPr>
            </w:pPr>
          </w:p>
        </w:tc>
        <w:tc>
          <w:tcPr>
            <w:tcW w:w="618" w:type="dxa"/>
          </w:tcPr>
          <w:p w14:paraId="0BC5A90D" w14:textId="77777777" w:rsidR="00027D08" w:rsidRDefault="00027D08">
            <w:pPr>
              <w:keepNext/>
              <w:spacing w:before="30" w:after="30"/>
              <w:jc w:val="center"/>
              <w:rPr>
                <w:sz w:val="13"/>
                <w:szCs w:val="13"/>
              </w:rPr>
            </w:pPr>
          </w:p>
        </w:tc>
        <w:tc>
          <w:tcPr>
            <w:tcW w:w="618" w:type="dxa"/>
          </w:tcPr>
          <w:p w14:paraId="38F30308" w14:textId="77777777" w:rsidR="00027D08" w:rsidRDefault="00027D08">
            <w:pPr>
              <w:keepNext/>
              <w:spacing w:before="30" w:after="30"/>
              <w:jc w:val="center"/>
              <w:rPr>
                <w:sz w:val="13"/>
                <w:szCs w:val="13"/>
              </w:rPr>
            </w:pPr>
          </w:p>
        </w:tc>
        <w:tc>
          <w:tcPr>
            <w:tcW w:w="618" w:type="dxa"/>
          </w:tcPr>
          <w:p w14:paraId="5DC8234B" w14:textId="77777777" w:rsidR="00027D08" w:rsidRDefault="00027D08">
            <w:pPr>
              <w:keepNext/>
              <w:spacing w:before="30" w:after="30"/>
              <w:jc w:val="center"/>
              <w:rPr>
                <w:sz w:val="13"/>
                <w:szCs w:val="13"/>
              </w:rPr>
            </w:pPr>
          </w:p>
        </w:tc>
        <w:tc>
          <w:tcPr>
            <w:tcW w:w="618" w:type="dxa"/>
          </w:tcPr>
          <w:p w14:paraId="61FEE8D5" w14:textId="77777777" w:rsidR="00027D08" w:rsidRDefault="00027D08">
            <w:pPr>
              <w:keepNext/>
              <w:spacing w:before="30" w:after="30"/>
              <w:jc w:val="center"/>
              <w:rPr>
                <w:sz w:val="13"/>
                <w:szCs w:val="13"/>
              </w:rPr>
            </w:pPr>
          </w:p>
        </w:tc>
        <w:tc>
          <w:tcPr>
            <w:tcW w:w="618" w:type="dxa"/>
          </w:tcPr>
          <w:p w14:paraId="0B372580" w14:textId="77777777" w:rsidR="00027D08" w:rsidRDefault="00027D08">
            <w:pPr>
              <w:keepNext/>
              <w:spacing w:before="30" w:after="30"/>
              <w:jc w:val="center"/>
              <w:rPr>
                <w:sz w:val="13"/>
                <w:szCs w:val="13"/>
              </w:rPr>
            </w:pPr>
          </w:p>
        </w:tc>
        <w:tc>
          <w:tcPr>
            <w:tcW w:w="845" w:type="dxa"/>
          </w:tcPr>
          <w:p w14:paraId="5DA6451D" w14:textId="77777777" w:rsidR="00027D08" w:rsidRDefault="004629CD">
            <w:pPr>
              <w:keepNext/>
              <w:spacing w:before="30" w:after="30"/>
              <w:jc w:val="center"/>
              <w:rPr>
                <w:sz w:val="13"/>
                <w:szCs w:val="13"/>
              </w:rPr>
            </w:pPr>
            <w:r>
              <w:rPr>
                <w:sz w:val="12"/>
              </w:rPr>
              <w:t>2036</w:t>
            </w:r>
          </w:p>
        </w:tc>
        <w:tc>
          <w:tcPr>
            <w:tcW w:w="1073" w:type="dxa"/>
          </w:tcPr>
          <w:p w14:paraId="4EB64A6B" w14:textId="77777777" w:rsidR="00027D08" w:rsidRDefault="004629CD">
            <w:pPr>
              <w:keepNext/>
              <w:spacing w:before="30" w:after="30"/>
              <w:jc w:val="center"/>
              <w:rPr>
                <w:sz w:val="13"/>
                <w:szCs w:val="13"/>
              </w:rPr>
            </w:pPr>
            <w:r>
              <w:rPr>
                <w:sz w:val="12"/>
              </w:rPr>
              <w:t>110</w:t>
            </w:r>
          </w:p>
        </w:tc>
      </w:tr>
      <w:tr w:rsidR="00027D08" w14:paraId="4403E4AD" w14:textId="77777777">
        <w:trPr>
          <w:cantSplit/>
          <w:jc w:val="center"/>
        </w:trPr>
        <w:tc>
          <w:tcPr>
            <w:tcW w:w="1495" w:type="dxa"/>
          </w:tcPr>
          <w:p w14:paraId="552834F8" w14:textId="77777777" w:rsidR="00027D08" w:rsidRDefault="004629CD">
            <w:pPr>
              <w:keepNext/>
              <w:spacing w:before="30" w:after="30"/>
              <w:rPr>
                <w:sz w:val="13"/>
                <w:szCs w:val="13"/>
              </w:rPr>
            </w:pPr>
            <w:r>
              <w:rPr>
                <w:sz w:val="12"/>
              </w:rPr>
              <w:t>Al Makhtibyah</w:t>
            </w:r>
          </w:p>
        </w:tc>
        <w:tc>
          <w:tcPr>
            <w:tcW w:w="618" w:type="dxa"/>
          </w:tcPr>
          <w:p w14:paraId="0284FF8A" w14:textId="77777777" w:rsidR="00027D08" w:rsidRDefault="004629CD">
            <w:pPr>
              <w:keepNext/>
              <w:spacing w:before="30" w:after="30"/>
              <w:jc w:val="center"/>
              <w:rPr>
                <w:sz w:val="13"/>
                <w:szCs w:val="13"/>
              </w:rPr>
            </w:pPr>
            <w:r>
              <w:rPr>
                <w:sz w:val="12"/>
              </w:rPr>
              <w:t>82</w:t>
            </w:r>
          </w:p>
        </w:tc>
        <w:tc>
          <w:tcPr>
            <w:tcW w:w="618" w:type="dxa"/>
          </w:tcPr>
          <w:p w14:paraId="434C04C2" w14:textId="77777777" w:rsidR="00027D08" w:rsidRDefault="004629CD">
            <w:pPr>
              <w:keepNext/>
              <w:spacing w:before="30" w:after="30"/>
              <w:jc w:val="center"/>
              <w:rPr>
                <w:sz w:val="13"/>
                <w:szCs w:val="13"/>
              </w:rPr>
            </w:pPr>
            <w:r>
              <w:rPr>
                <w:sz w:val="12"/>
              </w:rPr>
              <w:t>83</w:t>
            </w:r>
          </w:p>
        </w:tc>
        <w:tc>
          <w:tcPr>
            <w:tcW w:w="618" w:type="dxa"/>
          </w:tcPr>
          <w:p w14:paraId="565F6616" w14:textId="77777777" w:rsidR="00027D08" w:rsidRDefault="004629CD">
            <w:pPr>
              <w:keepNext/>
              <w:spacing w:before="30" w:after="30"/>
              <w:jc w:val="center"/>
              <w:rPr>
                <w:sz w:val="13"/>
                <w:szCs w:val="13"/>
              </w:rPr>
            </w:pPr>
            <w:r>
              <w:rPr>
                <w:sz w:val="12"/>
              </w:rPr>
              <w:t>92</w:t>
            </w:r>
          </w:p>
        </w:tc>
        <w:tc>
          <w:tcPr>
            <w:tcW w:w="618" w:type="dxa"/>
          </w:tcPr>
          <w:p w14:paraId="24DC4225" w14:textId="77777777" w:rsidR="00027D08" w:rsidRDefault="004629CD">
            <w:pPr>
              <w:keepNext/>
              <w:spacing w:before="30" w:after="30"/>
              <w:jc w:val="center"/>
              <w:rPr>
                <w:sz w:val="13"/>
                <w:szCs w:val="13"/>
              </w:rPr>
            </w:pPr>
            <w:r>
              <w:rPr>
                <w:sz w:val="12"/>
              </w:rPr>
              <w:t>101</w:t>
            </w:r>
          </w:p>
        </w:tc>
        <w:tc>
          <w:tcPr>
            <w:tcW w:w="618" w:type="dxa"/>
          </w:tcPr>
          <w:p w14:paraId="30E24B5A" w14:textId="77777777" w:rsidR="00027D08" w:rsidRDefault="004629CD">
            <w:pPr>
              <w:keepNext/>
              <w:spacing w:before="30" w:after="30"/>
              <w:jc w:val="center"/>
              <w:rPr>
                <w:sz w:val="13"/>
                <w:szCs w:val="13"/>
              </w:rPr>
            </w:pPr>
            <w:r>
              <w:rPr>
                <w:sz w:val="12"/>
              </w:rPr>
              <w:t>112</w:t>
            </w:r>
          </w:p>
        </w:tc>
        <w:tc>
          <w:tcPr>
            <w:tcW w:w="618" w:type="dxa"/>
          </w:tcPr>
          <w:p w14:paraId="7471813A" w14:textId="77777777" w:rsidR="00027D08" w:rsidRDefault="004629CD">
            <w:pPr>
              <w:keepNext/>
              <w:spacing w:before="30" w:after="30"/>
              <w:jc w:val="center"/>
              <w:rPr>
                <w:sz w:val="13"/>
                <w:szCs w:val="13"/>
              </w:rPr>
            </w:pPr>
            <w:r>
              <w:rPr>
                <w:sz w:val="12"/>
              </w:rPr>
              <w:t>122</w:t>
            </w:r>
          </w:p>
        </w:tc>
        <w:tc>
          <w:tcPr>
            <w:tcW w:w="618" w:type="dxa"/>
          </w:tcPr>
          <w:p w14:paraId="41777D7D" w14:textId="77777777" w:rsidR="00027D08" w:rsidRDefault="004629CD">
            <w:pPr>
              <w:keepNext/>
              <w:spacing w:before="30" w:after="30"/>
              <w:jc w:val="center"/>
              <w:rPr>
                <w:sz w:val="13"/>
                <w:szCs w:val="13"/>
              </w:rPr>
            </w:pPr>
            <w:r>
              <w:rPr>
                <w:sz w:val="12"/>
              </w:rPr>
              <w:t>133</w:t>
            </w:r>
          </w:p>
        </w:tc>
        <w:tc>
          <w:tcPr>
            <w:tcW w:w="618" w:type="dxa"/>
          </w:tcPr>
          <w:p w14:paraId="20160226" w14:textId="77777777" w:rsidR="00027D08" w:rsidRDefault="004629CD">
            <w:pPr>
              <w:keepNext/>
              <w:spacing w:before="30" w:after="30"/>
              <w:jc w:val="center"/>
              <w:rPr>
                <w:sz w:val="13"/>
                <w:szCs w:val="13"/>
              </w:rPr>
            </w:pPr>
            <w:r>
              <w:rPr>
                <w:sz w:val="12"/>
              </w:rPr>
              <w:t>147</w:t>
            </w:r>
          </w:p>
        </w:tc>
        <w:tc>
          <w:tcPr>
            <w:tcW w:w="618" w:type="dxa"/>
          </w:tcPr>
          <w:p w14:paraId="075D2833" w14:textId="77777777" w:rsidR="00027D08" w:rsidRDefault="004629CD">
            <w:pPr>
              <w:keepNext/>
              <w:spacing w:before="30" w:after="30"/>
              <w:jc w:val="center"/>
              <w:rPr>
                <w:sz w:val="13"/>
                <w:szCs w:val="13"/>
              </w:rPr>
            </w:pPr>
            <w:r>
              <w:rPr>
                <w:sz w:val="12"/>
              </w:rPr>
              <w:t>163</w:t>
            </w:r>
          </w:p>
        </w:tc>
        <w:tc>
          <w:tcPr>
            <w:tcW w:w="618" w:type="dxa"/>
          </w:tcPr>
          <w:p w14:paraId="1BDBEF71" w14:textId="77777777" w:rsidR="00027D08" w:rsidRDefault="004629CD">
            <w:pPr>
              <w:keepNext/>
              <w:spacing w:before="30" w:after="30"/>
              <w:jc w:val="center"/>
              <w:rPr>
                <w:sz w:val="13"/>
                <w:szCs w:val="13"/>
              </w:rPr>
            </w:pPr>
            <w:r>
              <w:rPr>
                <w:sz w:val="12"/>
              </w:rPr>
              <w:t>280</w:t>
            </w:r>
          </w:p>
        </w:tc>
        <w:tc>
          <w:tcPr>
            <w:tcW w:w="618" w:type="dxa"/>
          </w:tcPr>
          <w:p w14:paraId="5F7D7D64" w14:textId="77777777" w:rsidR="00027D08" w:rsidRDefault="00027D08">
            <w:pPr>
              <w:keepNext/>
              <w:spacing w:before="30" w:after="30"/>
              <w:jc w:val="center"/>
              <w:rPr>
                <w:sz w:val="13"/>
                <w:szCs w:val="13"/>
              </w:rPr>
            </w:pPr>
          </w:p>
        </w:tc>
        <w:tc>
          <w:tcPr>
            <w:tcW w:w="845" w:type="dxa"/>
          </w:tcPr>
          <w:p w14:paraId="6C406022" w14:textId="77777777" w:rsidR="00027D08" w:rsidRDefault="004629CD">
            <w:pPr>
              <w:keepNext/>
              <w:spacing w:before="30" w:after="30"/>
              <w:jc w:val="center"/>
              <w:rPr>
                <w:sz w:val="13"/>
                <w:szCs w:val="13"/>
              </w:rPr>
            </w:pPr>
            <w:r>
              <w:rPr>
                <w:sz w:val="12"/>
              </w:rPr>
              <w:t>2069</w:t>
            </w:r>
          </w:p>
        </w:tc>
        <w:tc>
          <w:tcPr>
            <w:tcW w:w="1073" w:type="dxa"/>
          </w:tcPr>
          <w:p w14:paraId="7CB4ED63" w14:textId="77777777" w:rsidR="00027D08" w:rsidRDefault="004629CD">
            <w:pPr>
              <w:keepNext/>
              <w:spacing w:before="30" w:after="30"/>
              <w:jc w:val="center"/>
              <w:rPr>
                <w:sz w:val="13"/>
                <w:szCs w:val="13"/>
              </w:rPr>
            </w:pPr>
            <w:r>
              <w:rPr>
                <w:sz w:val="12"/>
              </w:rPr>
              <w:t>817</w:t>
            </w:r>
          </w:p>
        </w:tc>
      </w:tr>
      <w:tr w:rsidR="00027D08" w14:paraId="6B20836A" w14:textId="77777777">
        <w:trPr>
          <w:cantSplit/>
          <w:jc w:val="center"/>
        </w:trPr>
        <w:tc>
          <w:tcPr>
            <w:tcW w:w="1495" w:type="dxa"/>
          </w:tcPr>
          <w:p w14:paraId="6468A879" w14:textId="77777777" w:rsidR="00027D08" w:rsidRDefault="004629CD">
            <w:pPr>
              <w:keepNext/>
              <w:spacing w:before="30" w:after="30"/>
              <w:rPr>
                <w:sz w:val="13"/>
                <w:szCs w:val="13"/>
              </w:rPr>
            </w:pPr>
            <w:r>
              <w:rPr>
                <w:sz w:val="12"/>
              </w:rPr>
              <w:t>Al Qali</w:t>
            </w:r>
          </w:p>
        </w:tc>
        <w:tc>
          <w:tcPr>
            <w:tcW w:w="618" w:type="dxa"/>
          </w:tcPr>
          <w:p w14:paraId="1E140BD1" w14:textId="77777777" w:rsidR="00027D08" w:rsidRDefault="004629CD">
            <w:pPr>
              <w:keepNext/>
              <w:spacing w:before="30" w:after="30"/>
              <w:jc w:val="center"/>
              <w:rPr>
                <w:sz w:val="13"/>
                <w:szCs w:val="13"/>
              </w:rPr>
            </w:pPr>
            <w:r>
              <w:rPr>
                <w:sz w:val="12"/>
              </w:rPr>
              <w:t>38</w:t>
            </w:r>
          </w:p>
        </w:tc>
        <w:tc>
          <w:tcPr>
            <w:tcW w:w="618" w:type="dxa"/>
          </w:tcPr>
          <w:p w14:paraId="02160CF3" w14:textId="77777777" w:rsidR="00027D08" w:rsidRDefault="004629CD">
            <w:pPr>
              <w:keepNext/>
              <w:spacing w:before="30" w:after="30"/>
              <w:jc w:val="center"/>
              <w:rPr>
                <w:sz w:val="13"/>
                <w:szCs w:val="13"/>
              </w:rPr>
            </w:pPr>
            <w:r>
              <w:rPr>
                <w:sz w:val="12"/>
              </w:rPr>
              <w:t>39</w:t>
            </w:r>
          </w:p>
        </w:tc>
        <w:tc>
          <w:tcPr>
            <w:tcW w:w="618" w:type="dxa"/>
          </w:tcPr>
          <w:p w14:paraId="22FB6659" w14:textId="77777777" w:rsidR="00027D08" w:rsidRDefault="004629CD">
            <w:pPr>
              <w:keepNext/>
              <w:spacing w:before="30" w:after="30"/>
              <w:jc w:val="center"/>
              <w:rPr>
                <w:sz w:val="13"/>
                <w:szCs w:val="13"/>
              </w:rPr>
            </w:pPr>
            <w:r>
              <w:rPr>
                <w:sz w:val="12"/>
              </w:rPr>
              <w:t>45</w:t>
            </w:r>
          </w:p>
        </w:tc>
        <w:tc>
          <w:tcPr>
            <w:tcW w:w="618" w:type="dxa"/>
          </w:tcPr>
          <w:p w14:paraId="21923449" w14:textId="77777777" w:rsidR="00027D08" w:rsidRDefault="004629CD">
            <w:pPr>
              <w:keepNext/>
              <w:spacing w:before="30" w:after="30"/>
              <w:jc w:val="center"/>
              <w:rPr>
                <w:sz w:val="13"/>
                <w:szCs w:val="13"/>
              </w:rPr>
            </w:pPr>
            <w:r>
              <w:rPr>
                <w:sz w:val="12"/>
              </w:rPr>
              <w:t>51</w:t>
            </w:r>
          </w:p>
        </w:tc>
        <w:tc>
          <w:tcPr>
            <w:tcW w:w="618" w:type="dxa"/>
          </w:tcPr>
          <w:p w14:paraId="00EC97BC" w14:textId="77777777" w:rsidR="00027D08" w:rsidRDefault="004629CD">
            <w:pPr>
              <w:keepNext/>
              <w:spacing w:before="30" w:after="30"/>
              <w:jc w:val="center"/>
              <w:rPr>
                <w:sz w:val="13"/>
                <w:szCs w:val="13"/>
              </w:rPr>
            </w:pPr>
            <w:r>
              <w:rPr>
                <w:sz w:val="12"/>
              </w:rPr>
              <w:t>70</w:t>
            </w:r>
          </w:p>
        </w:tc>
        <w:tc>
          <w:tcPr>
            <w:tcW w:w="618" w:type="dxa"/>
          </w:tcPr>
          <w:p w14:paraId="0F85B827" w14:textId="77777777" w:rsidR="00027D08" w:rsidRDefault="004629CD">
            <w:pPr>
              <w:keepNext/>
              <w:spacing w:before="30" w:after="30"/>
              <w:jc w:val="center"/>
              <w:rPr>
                <w:sz w:val="13"/>
                <w:szCs w:val="13"/>
              </w:rPr>
            </w:pPr>
            <w:r>
              <w:rPr>
                <w:sz w:val="12"/>
              </w:rPr>
              <w:t>89</w:t>
            </w:r>
          </w:p>
        </w:tc>
        <w:tc>
          <w:tcPr>
            <w:tcW w:w="618" w:type="dxa"/>
          </w:tcPr>
          <w:p w14:paraId="17F67422" w14:textId="77777777" w:rsidR="00027D08" w:rsidRDefault="004629CD">
            <w:pPr>
              <w:keepNext/>
              <w:spacing w:before="30" w:after="30"/>
              <w:jc w:val="center"/>
              <w:rPr>
                <w:sz w:val="13"/>
                <w:szCs w:val="13"/>
              </w:rPr>
            </w:pPr>
            <w:r>
              <w:rPr>
                <w:sz w:val="12"/>
              </w:rPr>
              <w:t>111</w:t>
            </w:r>
          </w:p>
        </w:tc>
        <w:tc>
          <w:tcPr>
            <w:tcW w:w="618" w:type="dxa"/>
          </w:tcPr>
          <w:p w14:paraId="64D1F1A9" w14:textId="77777777" w:rsidR="00027D08" w:rsidRDefault="00027D08">
            <w:pPr>
              <w:keepNext/>
              <w:spacing w:before="30" w:after="30"/>
              <w:jc w:val="center"/>
              <w:rPr>
                <w:sz w:val="13"/>
                <w:szCs w:val="13"/>
              </w:rPr>
            </w:pPr>
          </w:p>
        </w:tc>
        <w:tc>
          <w:tcPr>
            <w:tcW w:w="618" w:type="dxa"/>
          </w:tcPr>
          <w:p w14:paraId="6530D684" w14:textId="77777777" w:rsidR="00027D08" w:rsidRDefault="00027D08">
            <w:pPr>
              <w:keepNext/>
              <w:spacing w:before="30" w:after="30"/>
              <w:jc w:val="center"/>
              <w:rPr>
                <w:sz w:val="13"/>
                <w:szCs w:val="13"/>
              </w:rPr>
            </w:pPr>
          </w:p>
        </w:tc>
        <w:tc>
          <w:tcPr>
            <w:tcW w:w="618" w:type="dxa"/>
          </w:tcPr>
          <w:p w14:paraId="1DA280B0" w14:textId="77777777" w:rsidR="00027D08" w:rsidRDefault="00027D08">
            <w:pPr>
              <w:keepNext/>
              <w:spacing w:before="30" w:after="30"/>
              <w:jc w:val="center"/>
              <w:rPr>
                <w:sz w:val="13"/>
                <w:szCs w:val="13"/>
              </w:rPr>
            </w:pPr>
          </w:p>
        </w:tc>
        <w:tc>
          <w:tcPr>
            <w:tcW w:w="618" w:type="dxa"/>
          </w:tcPr>
          <w:p w14:paraId="7E2FA7A4" w14:textId="77777777" w:rsidR="00027D08" w:rsidRDefault="00027D08">
            <w:pPr>
              <w:keepNext/>
              <w:spacing w:before="30" w:after="30"/>
              <w:jc w:val="center"/>
              <w:rPr>
                <w:sz w:val="13"/>
                <w:szCs w:val="13"/>
              </w:rPr>
            </w:pPr>
          </w:p>
        </w:tc>
        <w:tc>
          <w:tcPr>
            <w:tcW w:w="845" w:type="dxa"/>
          </w:tcPr>
          <w:p w14:paraId="053F3844" w14:textId="77777777" w:rsidR="00027D08" w:rsidRDefault="004629CD">
            <w:pPr>
              <w:keepNext/>
              <w:spacing w:before="30" w:after="30"/>
              <w:jc w:val="center"/>
              <w:rPr>
                <w:sz w:val="13"/>
                <w:szCs w:val="13"/>
              </w:rPr>
            </w:pPr>
            <w:r>
              <w:rPr>
                <w:sz w:val="12"/>
              </w:rPr>
              <w:t>2054</w:t>
            </w:r>
          </w:p>
        </w:tc>
        <w:tc>
          <w:tcPr>
            <w:tcW w:w="1073" w:type="dxa"/>
          </w:tcPr>
          <w:p w14:paraId="655E3B94" w14:textId="77777777" w:rsidR="00027D08" w:rsidRDefault="004629CD">
            <w:pPr>
              <w:keepNext/>
              <w:spacing w:before="30" w:after="30"/>
              <w:jc w:val="center"/>
              <w:rPr>
                <w:sz w:val="13"/>
                <w:szCs w:val="13"/>
              </w:rPr>
            </w:pPr>
            <w:r>
              <w:rPr>
                <w:sz w:val="12"/>
              </w:rPr>
              <w:t>135</w:t>
            </w:r>
          </w:p>
        </w:tc>
      </w:tr>
      <w:tr w:rsidR="00027D08" w14:paraId="236678BE" w14:textId="77777777">
        <w:trPr>
          <w:cantSplit/>
          <w:jc w:val="center"/>
        </w:trPr>
        <w:tc>
          <w:tcPr>
            <w:tcW w:w="1495" w:type="dxa"/>
          </w:tcPr>
          <w:p w14:paraId="595E73DD" w14:textId="77777777" w:rsidR="00027D08" w:rsidRDefault="004629CD">
            <w:pPr>
              <w:keepNext/>
              <w:spacing w:before="30" w:after="30"/>
              <w:rPr>
                <w:sz w:val="13"/>
                <w:szCs w:val="13"/>
              </w:rPr>
            </w:pPr>
            <w:r>
              <w:rPr>
                <w:sz w:val="12"/>
              </w:rPr>
              <w:t>Shalashil</w:t>
            </w:r>
          </w:p>
        </w:tc>
        <w:tc>
          <w:tcPr>
            <w:tcW w:w="618" w:type="dxa"/>
          </w:tcPr>
          <w:p w14:paraId="178FD6F4" w14:textId="77777777" w:rsidR="00027D08" w:rsidRDefault="004629CD">
            <w:pPr>
              <w:keepNext/>
              <w:spacing w:before="30" w:after="30"/>
              <w:jc w:val="center"/>
              <w:rPr>
                <w:sz w:val="13"/>
                <w:szCs w:val="13"/>
              </w:rPr>
            </w:pPr>
            <w:r>
              <w:rPr>
                <w:sz w:val="12"/>
              </w:rPr>
              <w:t>26</w:t>
            </w:r>
          </w:p>
        </w:tc>
        <w:tc>
          <w:tcPr>
            <w:tcW w:w="618" w:type="dxa"/>
          </w:tcPr>
          <w:p w14:paraId="0436172D" w14:textId="77777777" w:rsidR="00027D08" w:rsidRDefault="004629CD">
            <w:pPr>
              <w:keepNext/>
              <w:spacing w:before="30" w:after="30"/>
              <w:jc w:val="center"/>
              <w:rPr>
                <w:sz w:val="13"/>
                <w:szCs w:val="13"/>
              </w:rPr>
            </w:pPr>
            <w:r>
              <w:rPr>
                <w:sz w:val="12"/>
              </w:rPr>
              <w:t>27</w:t>
            </w:r>
          </w:p>
        </w:tc>
        <w:tc>
          <w:tcPr>
            <w:tcW w:w="618" w:type="dxa"/>
          </w:tcPr>
          <w:p w14:paraId="2A23C63B" w14:textId="77777777" w:rsidR="00027D08" w:rsidRDefault="004629CD">
            <w:pPr>
              <w:keepNext/>
              <w:spacing w:before="30" w:after="30"/>
              <w:jc w:val="center"/>
              <w:rPr>
                <w:sz w:val="13"/>
                <w:szCs w:val="13"/>
              </w:rPr>
            </w:pPr>
            <w:r>
              <w:rPr>
                <w:sz w:val="12"/>
              </w:rPr>
              <w:t>30</w:t>
            </w:r>
          </w:p>
        </w:tc>
        <w:tc>
          <w:tcPr>
            <w:tcW w:w="618" w:type="dxa"/>
          </w:tcPr>
          <w:p w14:paraId="397897B5" w14:textId="77777777" w:rsidR="00027D08" w:rsidRDefault="004629CD">
            <w:pPr>
              <w:keepNext/>
              <w:spacing w:before="30" w:after="30"/>
              <w:jc w:val="center"/>
              <w:rPr>
                <w:sz w:val="13"/>
                <w:szCs w:val="13"/>
              </w:rPr>
            </w:pPr>
            <w:r>
              <w:rPr>
                <w:sz w:val="12"/>
              </w:rPr>
              <w:t>34</w:t>
            </w:r>
          </w:p>
        </w:tc>
        <w:tc>
          <w:tcPr>
            <w:tcW w:w="618" w:type="dxa"/>
          </w:tcPr>
          <w:p w14:paraId="6260BF29" w14:textId="77777777" w:rsidR="00027D08" w:rsidRDefault="004629CD">
            <w:pPr>
              <w:keepNext/>
              <w:spacing w:before="30" w:after="30"/>
              <w:jc w:val="center"/>
              <w:rPr>
                <w:sz w:val="13"/>
                <w:szCs w:val="13"/>
              </w:rPr>
            </w:pPr>
            <w:r>
              <w:rPr>
                <w:sz w:val="12"/>
              </w:rPr>
              <w:t>39</w:t>
            </w:r>
          </w:p>
        </w:tc>
        <w:tc>
          <w:tcPr>
            <w:tcW w:w="618" w:type="dxa"/>
          </w:tcPr>
          <w:p w14:paraId="349281E1" w14:textId="77777777" w:rsidR="00027D08" w:rsidRDefault="004629CD">
            <w:pPr>
              <w:keepNext/>
              <w:spacing w:before="30" w:after="30"/>
              <w:jc w:val="center"/>
              <w:rPr>
                <w:sz w:val="13"/>
                <w:szCs w:val="13"/>
              </w:rPr>
            </w:pPr>
            <w:r>
              <w:rPr>
                <w:sz w:val="12"/>
              </w:rPr>
              <w:t>43</w:t>
            </w:r>
          </w:p>
        </w:tc>
        <w:tc>
          <w:tcPr>
            <w:tcW w:w="618" w:type="dxa"/>
          </w:tcPr>
          <w:p w14:paraId="738D637C" w14:textId="77777777" w:rsidR="00027D08" w:rsidRDefault="004629CD">
            <w:pPr>
              <w:keepNext/>
              <w:spacing w:before="30" w:after="30"/>
              <w:jc w:val="center"/>
              <w:rPr>
                <w:sz w:val="13"/>
                <w:szCs w:val="13"/>
              </w:rPr>
            </w:pPr>
            <w:r>
              <w:rPr>
                <w:sz w:val="12"/>
              </w:rPr>
              <w:t>48</w:t>
            </w:r>
          </w:p>
        </w:tc>
        <w:tc>
          <w:tcPr>
            <w:tcW w:w="618" w:type="dxa"/>
          </w:tcPr>
          <w:p w14:paraId="122E8895" w14:textId="77777777" w:rsidR="00027D08" w:rsidRDefault="004629CD">
            <w:pPr>
              <w:keepNext/>
              <w:spacing w:before="30" w:after="30"/>
              <w:jc w:val="center"/>
              <w:rPr>
                <w:sz w:val="13"/>
                <w:szCs w:val="13"/>
              </w:rPr>
            </w:pPr>
            <w:r>
              <w:rPr>
                <w:sz w:val="12"/>
              </w:rPr>
              <w:t>53</w:t>
            </w:r>
          </w:p>
        </w:tc>
        <w:tc>
          <w:tcPr>
            <w:tcW w:w="618" w:type="dxa"/>
          </w:tcPr>
          <w:p w14:paraId="1E3A6B69" w14:textId="77777777" w:rsidR="00027D08" w:rsidRDefault="004629CD">
            <w:pPr>
              <w:keepNext/>
              <w:spacing w:before="30" w:after="30"/>
              <w:jc w:val="center"/>
              <w:rPr>
                <w:sz w:val="13"/>
                <w:szCs w:val="13"/>
              </w:rPr>
            </w:pPr>
            <w:r>
              <w:rPr>
                <w:sz w:val="12"/>
              </w:rPr>
              <w:t>1,428</w:t>
            </w:r>
          </w:p>
        </w:tc>
        <w:tc>
          <w:tcPr>
            <w:tcW w:w="618" w:type="dxa"/>
          </w:tcPr>
          <w:p w14:paraId="42376639" w14:textId="77777777" w:rsidR="00027D08" w:rsidRDefault="00027D08">
            <w:pPr>
              <w:keepNext/>
              <w:spacing w:before="30" w:after="30"/>
              <w:jc w:val="center"/>
              <w:rPr>
                <w:sz w:val="13"/>
                <w:szCs w:val="13"/>
              </w:rPr>
            </w:pPr>
          </w:p>
        </w:tc>
        <w:tc>
          <w:tcPr>
            <w:tcW w:w="618" w:type="dxa"/>
          </w:tcPr>
          <w:p w14:paraId="625972B2" w14:textId="77777777" w:rsidR="00027D08" w:rsidRDefault="00027D08">
            <w:pPr>
              <w:keepNext/>
              <w:spacing w:before="30" w:after="30"/>
              <w:jc w:val="center"/>
              <w:rPr>
                <w:sz w:val="13"/>
                <w:szCs w:val="13"/>
              </w:rPr>
            </w:pPr>
          </w:p>
        </w:tc>
        <w:tc>
          <w:tcPr>
            <w:tcW w:w="845" w:type="dxa"/>
          </w:tcPr>
          <w:p w14:paraId="1C91F646" w14:textId="77777777" w:rsidR="00027D08" w:rsidRDefault="004629CD">
            <w:pPr>
              <w:keepNext/>
              <w:spacing w:before="30" w:after="30"/>
              <w:jc w:val="center"/>
              <w:rPr>
                <w:sz w:val="13"/>
                <w:szCs w:val="13"/>
              </w:rPr>
            </w:pPr>
            <w:r>
              <w:rPr>
                <w:sz w:val="12"/>
              </w:rPr>
              <w:t>2061</w:t>
            </w:r>
          </w:p>
        </w:tc>
        <w:tc>
          <w:tcPr>
            <w:tcW w:w="1073" w:type="dxa"/>
          </w:tcPr>
          <w:p w14:paraId="26A1AC94" w14:textId="77777777" w:rsidR="00027D08" w:rsidRDefault="004629CD">
            <w:pPr>
              <w:keepNext/>
              <w:spacing w:before="30" w:after="30"/>
              <w:jc w:val="center"/>
              <w:rPr>
                <w:sz w:val="13"/>
                <w:szCs w:val="13"/>
              </w:rPr>
            </w:pPr>
            <w:r>
              <w:rPr>
                <w:sz w:val="12"/>
              </w:rPr>
              <w:t>2,030</w:t>
            </w:r>
          </w:p>
        </w:tc>
      </w:tr>
      <w:tr w:rsidR="00027D08" w14:paraId="1F6CAA36" w14:textId="77777777">
        <w:trPr>
          <w:cantSplit/>
          <w:jc w:val="center"/>
        </w:trPr>
        <w:tc>
          <w:tcPr>
            <w:tcW w:w="1495" w:type="dxa"/>
          </w:tcPr>
          <w:p w14:paraId="2D32D5BC" w14:textId="77777777" w:rsidR="00027D08" w:rsidRDefault="004629CD">
            <w:pPr>
              <w:keepNext/>
              <w:spacing w:before="30" w:after="30"/>
              <w:rPr>
                <w:sz w:val="13"/>
                <w:szCs w:val="13"/>
              </w:rPr>
            </w:pPr>
            <w:r>
              <w:rPr>
                <w:sz w:val="12"/>
              </w:rPr>
              <w:t>Satwah</w:t>
            </w:r>
          </w:p>
        </w:tc>
        <w:tc>
          <w:tcPr>
            <w:tcW w:w="618" w:type="dxa"/>
          </w:tcPr>
          <w:p w14:paraId="123E566E" w14:textId="77777777" w:rsidR="00027D08" w:rsidRDefault="004629CD">
            <w:pPr>
              <w:keepNext/>
              <w:spacing w:before="30" w:after="30"/>
              <w:jc w:val="center"/>
              <w:rPr>
                <w:sz w:val="13"/>
                <w:szCs w:val="13"/>
              </w:rPr>
            </w:pPr>
            <w:r>
              <w:rPr>
                <w:sz w:val="12"/>
              </w:rPr>
              <w:t>19</w:t>
            </w:r>
          </w:p>
        </w:tc>
        <w:tc>
          <w:tcPr>
            <w:tcW w:w="618" w:type="dxa"/>
          </w:tcPr>
          <w:p w14:paraId="7C867839" w14:textId="77777777" w:rsidR="00027D08" w:rsidRDefault="004629CD">
            <w:pPr>
              <w:keepNext/>
              <w:spacing w:before="30" w:after="30"/>
              <w:jc w:val="center"/>
              <w:rPr>
                <w:sz w:val="13"/>
                <w:szCs w:val="13"/>
              </w:rPr>
            </w:pPr>
            <w:r>
              <w:rPr>
                <w:sz w:val="12"/>
              </w:rPr>
              <w:t>19</w:t>
            </w:r>
          </w:p>
        </w:tc>
        <w:tc>
          <w:tcPr>
            <w:tcW w:w="618" w:type="dxa"/>
          </w:tcPr>
          <w:p w14:paraId="4DBF20BC" w14:textId="77777777" w:rsidR="00027D08" w:rsidRDefault="004629CD">
            <w:pPr>
              <w:keepNext/>
              <w:spacing w:before="30" w:after="30"/>
              <w:jc w:val="center"/>
              <w:rPr>
                <w:sz w:val="13"/>
                <w:szCs w:val="13"/>
              </w:rPr>
            </w:pPr>
            <w:r>
              <w:rPr>
                <w:sz w:val="12"/>
              </w:rPr>
              <w:t>22</w:t>
            </w:r>
          </w:p>
        </w:tc>
        <w:tc>
          <w:tcPr>
            <w:tcW w:w="618" w:type="dxa"/>
          </w:tcPr>
          <w:p w14:paraId="3857BA38" w14:textId="77777777" w:rsidR="00027D08" w:rsidRDefault="004629CD">
            <w:pPr>
              <w:keepNext/>
              <w:spacing w:before="30" w:after="30"/>
              <w:jc w:val="center"/>
              <w:rPr>
                <w:sz w:val="13"/>
                <w:szCs w:val="13"/>
              </w:rPr>
            </w:pPr>
            <w:r>
              <w:rPr>
                <w:sz w:val="12"/>
              </w:rPr>
              <w:t>24</w:t>
            </w:r>
          </w:p>
        </w:tc>
        <w:tc>
          <w:tcPr>
            <w:tcW w:w="618" w:type="dxa"/>
          </w:tcPr>
          <w:p w14:paraId="188FBBBB" w14:textId="77777777" w:rsidR="00027D08" w:rsidRDefault="004629CD">
            <w:pPr>
              <w:keepNext/>
              <w:spacing w:before="30" w:after="30"/>
              <w:jc w:val="center"/>
              <w:rPr>
                <w:sz w:val="13"/>
                <w:szCs w:val="13"/>
              </w:rPr>
            </w:pPr>
            <w:r>
              <w:rPr>
                <w:sz w:val="12"/>
              </w:rPr>
              <w:t>28</w:t>
            </w:r>
          </w:p>
        </w:tc>
        <w:tc>
          <w:tcPr>
            <w:tcW w:w="618" w:type="dxa"/>
          </w:tcPr>
          <w:p w14:paraId="5D21B00D" w14:textId="77777777" w:rsidR="00027D08" w:rsidRDefault="004629CD">
            <w:pPr>
              <w:keepNext/>
              <w:spacing w:before="30" w:after="30"/>
              <w:jc w:val="center"/>
              <w:rPr>
                <w:sz w:val="13"/>
                <w:szCs w:val="13"/>
              </w:rPr>
            </w:pPr>
            <w:r>
              <w:rPr>
                <w:sz w:val="12"/>
              </w:rPr>
              <w:t>30</w:t>
            </w:r>
          </w:p>
        </w:tc>
        <w:tc>
          <w:tcPr>
            <w:tcW w:w="618" w:type="dxa"/>
          </w:tcPr>
          <w:p w14:paraId="706BC89F" w14:textId="77777777" w:rsidR="00027D08" w:rsidRDefault="004629CD">
            <w:pPr>
              <w:keepNext/>
              <w:spacing w:before="30" w:after="30"/>
              <w:jc w:val="center"/>
              <w:rPr>
                <w:sz w:val="13"/>
                <w:szCs w:val="13"/>
              </w:rPr>
            </w:pPr>
            <w:r>
              <w:rPr>
                <w:sz w:val="12"/>
              </w:rPr>
              <w:t>34</w:t>
            </w:r>
          </w:p>
        </w:tc>
        <w:tc>
          <w:tcPr>
            <w:tcW w:w="618" w:type="dxa"/>
          </w:tcPr>
          <w:p w14:paraId="71FC7D29" w14:textId="77777777" w:rsidR="00027D08" w:rsidRDefault="004629CD">
            <w:pPr>
              <w:keepNext/>
              <w:spacing w:before="30" w:after="30"/>
              <w:jc w:val="center"/>
              <w:rPr>
                <w:sz w:val="13"/>
                <w:szCs w:val="13"/>
              </w:rPr>
            </w:pPr>
            <w:r>
              <w:rPr>
                <w:sz w:val="12"/>
              </w:rPr>
              <w:t>38</w:t>
            </w:r>
          </w:p>
        </w:tc>
        <w:tc>
          <w:tcPr>
            <w:tcW w:w="618" w:type="dxa"/>
          </w:tcPr>
          <w:p w14:paraId="7E5A8268" w14:textId="77777777" w:rsidR="00027D08" w:rsidRDefault="004629CD">
            <w:pPr>
              <w:keepNext/>
              <w:spacing w:before="30" w:after="30"/>
              <w:jc w:val="center"/>
              <w:rPr>
                <w:sz w:val="13"/>
                <w:szCs w:val="13"/>
              </w:rPr>
            </w:pPr>
            <w:r>
              <w:rPr>
                <w:sz w:val="12"/>
              </w:rPr>
              <w:t>67</w:t>
            </w:r>
          </w:p>
        </w:tc>
        <w:tc>
          <w:tcPr>
            <w:tcW w:w="618" w:type="dxa"/>
          </w:tcPr>
          <w:p w14:paraId="7149BB00" w14:textId="77777777" w:rsidR="00027D08" w:rsidRDefault="00027D08">
            <w:pPr>
              <w:keepNext/>
              <w:spacing w:before="30" w:after="30"/>
              <w:jc w:val="center"/>
              <w:rPr>
                <w:sz w:val="13"/>
                <w:szCs w:val="13"/>
              </w:rPr>
            </w:pPr>
          </w:p>
        </w:tc>
        <w:tc>
          <w:tcPr>
            <w:tcW w:w="618" w:type="dxa"/>
          </w:tcPr>
          <w:p w14:paraId="3497EC82" w14:textId="77777777" w:rsidR="00027D08" w:rsidRDefault="00027D08">
            <w:pPr>
              <w:keepNext/>
              <w:spacing w:before="30" w:after="30"/>
              <w:jc w:val="center"/>
              <w:rPr>
                <w:sz w:val="13"/>
                <w:szCs w:val="13"/>
              </w:rPr>
            </w:pPr>
          </w:p>
        </w:tc>
        <w:tc>
          <w:tcPr>
            <w:tcW w:w="845" w:type="dxa"/>
          </w:tcPr>
          <w:p w14:paraId="4358F44B" w14:textId="77777777" w:rsidR="00027D08" w:rsidRDefault="004629CD">
            <w:pPr>
              <w:keepNext/>
              <w:spacing w:before="30" w:after="30"/>
              <w:jc w:val="center"/>
              <w:rPr>
                <w:sz w:val="13"/>
                <w:szCs w:val="13"/>
              </w:rPr>
            </w:pPr>
            <w:r>
              <w:rPr>
                <w:sz w:val="12"/>
              </w:rPr>
              <w:t>2060</w:t>
            </w:r>
          </w:p>
        </w:tc>
        <w:tc>
          <w:tcPr>
            <w:tcW w:w="1073" w:type="dxa"/>
          </w:tcPr>
          <w:p w14:paraId="46A0BC82" w14:textId="77777777" w:rsidR="00027D08" w:rsidRDefault="004629CD">
            <w:pPr>
              <w:keepNext/>
              <w:spacing w:before="30" w:after="30"/>
              <w:jc w:val="center"/>
              <w:rPr>
                <w:sz w:val="13"/>
                <w:szCs w:val="13"/>
              </w:rPr>
            </w:pPr>
            <w:r>
              <w:rPr>
                <w:sz w:val="12"/>
              </w:rPr>
              <w:t>67</w:t>
            </w:r>
          </w:p>
        </w:tc>
      </w:tr>
      <w:tr w:rsidR="00027D08" w14:paraId="3E030458" w14:textId="77777777">
        <w:trPr>
          <w:cantSplit/>
          <w:jc w:val="center"/>
        </w:trPr>
        <w:tc>
          <w:tcPr>
            <w:tcW w:w="1495" w:type="dxa"/>
          </w:tcPr>
          <w:p w14:paraId="26CA8B12" w14:textId="77777777" w:rsidR="00027D08" w:rsidRDefault="004629CD">
            <w:pPr>
              <w:keepNext/>
              <w:spacing w:before="30" w:after="30"/>
              <w:rPr>
                <w:sz w:val="13"/>
                <w:szCs w:val="13"/>
              </w:rPr>
            </w:pPr>
            <w:r>
              <w:rPr>
                <w:sz w:val="12"/>
              </w:rPr>
              <w:t>Usaybuq</w:t>
            </w:r>
          </w:p>
        </w:tc>
        <w:tc>
          <w:tcPr>
            <w:tcW w:w="618" w:type="dxa"/>
          </w:tcPr>
          <w:p w14:paraId="434606E2" w14:textId="77777777" w:rsidR="00027D08" w:rsidRDefault="004629CD">
            <w:pPr>
              <w:keepNext/>
              <w:spacing w:before="30" w:after="30"/>
              <w:jc w:val="center"/>
              <w:rPr>
                <w:sz w:val="13"/>
                <w:szCs w:val="13"/>
              </w:rPr>
            </w:pPr>
            <w:r>
              <w:rPr>
                <w:sz w:val="12"/>
              </w:rPr>
              <w:t>14</w:t>
            </w:r>
          </w:p>
        </w:tc>
        <w:tc>
          <w:tcPr>
            <w:tcW w:w="618" w:type="dxa"/>
          </w:tcPr>
          <w:p w14:paraId="7082E1AB" w14:textId="77777777" w:rsidR="00027D08" w:rsidRDefault="004629CD">
            <w:pPr>
              <w:keepNext/>
              <w:spacing w:before="30" w:after="30"/>
              <w:jc w:val="center"/>
              <w:rPr>
                <w:sz w:val="13"/>
                <w:szCs w:val="13"/>
              </w:rPr>
            </w:pPr>
            <w:r>
              <w:rPr>
                <w:sz w:val="12"/>
              </w:rPr>
              <w:t>15</w:t>
            </w:r>
          </w:p>
        </w:tc>
        <w:tc>
          <w:tcPr>
            <w:tcW w:w="618" w:type="dxa"/>
          </w:tcPr>
          <w:p w14:paraId="68184798" w14:textId="77777777" w:rsidR="00027D08" w:rsidRDefault="004629CD">
            <w:pPr>
              <w:keepNext/>
              <w:spacing w:before="30" w:after="30"/>
              <w:jc w:val="center"/>
              <w:rPr>
                <w:sz w:val="13"/>
                <w:szCs w:val="13"/>
              </w:rPr>
            </w:pPr>
            <w:r>
              <w:rPr>
                <w:sz w:val="12"/>
              </w:rPr>
              <w:t>17</w:t>
            </w:r>
          </w:p>
        </w:tc>
        <w:tc>
          <w:tcPr>
            <w:tcW w:w="618" w:type="dxa"/>
          </w:tcPr>
          <w:p w14:paraId="067F7068" w14:textId="77777777" w:rsidR="00027D08" w:rsidRDefault="004629CD">
            <w:pPr>
              <w:keepNext/>
              <w:spacing w:before="30" w:after="30"/>
              <w:jc w:val="center"/>
              <w:rPr>
                <w:sz w:val="13"/>
                <w:szCs w:val="13"/>
              </w:rPr>
            </w:pPr>
            <w:r>
              <w:rPr>
                <w:sz w:val="12"/>
              </w:rPr>
              <w:t>19</w:t>
            </w:r>
          </w:p>
        </w:tc>
        <w:tc>
          <w:tcPr>
            <w:tcW w:w="618" w:type="dxa"/>
          </w:tcPr>
          <w:p w14:paraId="6208059E" w14:textId="77777777" w:rsidR="00027D08" w:rsidRDefault="004629CD">
            <w:pPr>
              <w:keepNext/>
              <w:spacing w:before="30" w:after="30"/>
              <w:jc w:val="center"/>
              <w:rPr>
                <w:sz w:val="13"/>
                <w:szCs w:val="13"/>
              </w:rPr>
            </w:pPr>
            <w:r>
              <w:rPr>
                <w:sz w:val="12"/>
              </w:rPr>
              <w:t>22</w:t>
            </w:r>
          </w:p>
        </w:tc>
        <w:tc>
          <w:tcPr>
            <w:tcW w:w="618" w:type="dxa"/>
          </w:tcPr>
          <w:p w14:paraId="68CC754F" w14:textId="77777777" w:rsidR="00027D08" w:rsidRDefault="004629CD">
            <w:pPr>
              <w:keepNext/>
              <w:spacing w:before="30" w:after="30"/>
              <w:jc w:val="center"/>
              <w:rPr>
                <w:sz w:val="13"/>
                <w:szCs w:val="13"/>
              </w:rPr>
            </w:pPr>
            <w:r>
              <w:rPr>
                <w:sz w:val="12"/>
              </w:rPr>
              <w:t>24</w:t>
            </w:r>
          </w:p>
        </w:tc>
        <w:tc>
          <w:tcPr>
            <w:tcW w:w="618" w:type="dxa"/>
          </w:tcPr>
          <w:p w14:paraId="06BD3BA8" w14:textId="77777777" w:rsidR="00027D08" w:rsidRDefault="004629CD">
            <w:pPr>
              <w:keepNext/>
              <w:spacing w:before="30" w:after="30"/>
              <w:jc w:val="center"/>
              <w:rPr>
                <w:sz w:val="13"/>
                <w:szCs w:val="13"/>
              </w:rPr>
            </w:pPr>
            <w:r>
              <w:rPr>
                <w:sz w:val="12"/>
              </w:rPr>
              <w:t>26</w:t>
            </w:r>
          </w:p>
        </w:tc>
        <w:tc>
          <w:tcPr>
            <w:tcW w:w="618" w:type="dxa"/>
          </w:tcPr>
          <w:p w14:paraId="24A65B59" w14:textId="77777777" w:rsidR="00027D08" w:rsidRDefault="00027D08">
            <w:pPr>
              <w:keepNext/>
              <w:spacing w:before="30" w:after="30"/>
              <w:jc w:val="center"/>
              <w:rPr>
                <w:sz w:val="13"/>
                <w:szCs w:val="13"/>
              </w:rPr>
            </w:pPr>
          </w:p>
        </w:tc>
        <w:tc>
          <w:tcPr>
            <w:tcW w:w="618" w:type="dxa"/>
          </w:tcPr>
          <w:p w14:paraId="1D0B2B78" w14:textId="77777777" w:rsidR="00027D08" w:rsidRDefault="00027D08">
            <w:pPr>
              <w:keepNext/>
              <w:spacing w:before="30" w:after="30"/>
              <w:jc w:val="center"/>
              <w:rPr>
                <w:sz w:val="13"/>
                <w:szCs w:val="13"/>
              </w:rPr>
            </w:pPr>
          </w:p>
        </w:tc>
        <w:tc>
          <w:tcPr>
            <w:tcW w:w="618" w:type="dxa"/>
          </w:tcPr>
          <w:p w14:paraId="508F4EAB" w14:textId="77777777" w:rsidR="00027D08" w:rsidRDefault="00027D08">
            <w:pPr>
              <w:keepNext/>
              <w:spacing w:before="30" w:after="30"/>
              <w:jc w:val="center"/>
              <w:rPr>
                <w:sz w:val="13"/>
                <w:szCs w:val="13"/>
              </w:rPr>
            </w:pPr>
          </w:p>
        </w:tc>
        <w:tc>
          <w:tcPr>
            <w:tcW w:w="618" w:type="dxa"/>
          </w:tcPr>
          <w:p w14:paraId="24C9D92E" w14:textId="77777777" w:rsidR="00027D08" w:rsidRDefault="00027D08">
            <w:pPr>
              <w:keepNext/>
              <w:spacing w:before="30" w:after="30"/>
              <w:jc w:val="center"/>
              <w:rPr>
                <w:sz w:val="13"/>
                <w:szCs w:val="13"/>
              </w:rPr>
            </w:pPr>
          </w:p>
        </w:tc>
        <w:tc>
          <w:tcPr>
            <w:tcW w:w="845" w:type="dxa"/>
          </w:tcPr>
          <w:p w14:paraId="6E9D7221" w14:textId="77777777" w:rsidR="00027D08" w:rsidRDefault="004629CD">
            <w:pPr>
              <w:keepNext/>
              <w:spacing w:before="30" w:after="30"/>
              <w:jc w:val="center"/>
              <w:rPr>
                <w:sz w:val="13"/>
                <w:szCs w:val="13"/>
              </w:rPr>
            </w:pPr>
            <w:r>
              <w:rPr>
                <w:sz w:val="12"/>
              </w:rPr>
              <w:t>2054</w:t>
            </w:r>
          </w:p>
        </w:tc>
        <w:tc>
          <w:tcPr>
            <w:tcW w:w="1073" w:type="dxa"/>
          </w:tcPr>
          <w:p w14:paraId="29305393" w14:textId="77777777" w:rsidR="00027D08" w:rsidRDefault="004629CD">
            <w:pPr>
              <w:keepNext/>
              <w:spacing w:before="30" w:after="30"/>
              <w:jc w:val="center"/>
              <w:rPr>
                <w:sz w:val="13"/>
                <w:szCs w:val="13"/>
              </w:rPr>
            </w:pPr>
            <w:r>
              <w:rPr>
                <w:sz w:val="12"/>
              </w:rPr>
              <w:t>38</w:t>
            </w:r>
          </w:p>
        </w:tc>
      </w:tr>
      <w:tr w:rsidR="00027D08" w14:paraId="31AB9259" w14:textId="77777777">
        <w:trPr>
          <w:cantSplit/>
          <w:jc w:val="center"/>
        </w:trPr>
        <w:tc>
          <w:tcPr>
            <w:tcW w:w="1495" w:type="dxa"/>
          </w:tcPr>
          <w:p w14:paraId="14CA8AEC" w14:textId="77777777" w:rsidR="00027D08" w:rsidRDefault="004629CD">
            <w:pPr>
              <w:keepNext/>
              <w:spacing w:before="30" w:after="30"/>
              <w:rPr>
                <w:sz w:val="13"/>
                <w:szCs w:val="13"/>
              </w:rPr>
            </w:pPr>
            <w:r>
              <w:rPr>
                <w:sz w:val="12"/>
              </w:rPr>
              <w:t>Ash Shiab</w:t>
            </w:r>
          </w:p>
        </w:tc>
        <w:tc>
          <w:tcPr>
            <w:tcW w:w="618" w:type="dxa"/>
          </w:tcPr>
          <w:p w14:paraId="3940493D" w14:textId="77777777" w:rsidR="00027D08" w:rsidRDefault="004629CD">
            <w:pPr>
              <w:keepNext/>
              <w:spacing w:before="30" w:after="30"/>
              <w:jc w:val="center"/>
              <w:rPr>
                <w:sz w:val="13"/>
                <w:szCs w:val="13"/>
              </w:rPr>
            </w:pPr>
            <w:r>
              <w:rPr>
                <w:sz w:val="12"/>
              </w:rPr>
              <w:t>8</w:t>
            </w:r>
          </w:p>
        </w:tc>
        <w:tc>
          <w:tcPr>
            <w:tcW w:w="618" w:type="dxa"/>
          </w:tcPr>
          <w:p w14:paraId="72468A44" w14:textId="77777777" w:rsidR="00027D08" w:rsidRDefault="004629CD">
            <w:pPr>
              <w:keepNext/>
              <w:spacing w:before="30" w:after="30"/>
              <w:jc w:val="center"/>
              <w:rPr>
                <w:sz w:val="13"/>
                <w:szCs w:val="13"/>
              </w:rPr>
            </w:pPr>
            <w:r>
              <w:rPr>
                <w:sz w:val="12"/>
              </w:rPr>
              <w:t>8</w:t>
            </w:r>
          </w:p>
        </w:tc>
        <w:tc>
          <w:tcPr>
            <w:tcW w:w="618" w:type="dxa"/>
          </w:tcPr>
          <w:p w14:paraId="17333C21" w14:textId="77777777" w:rsidR="00027D08" w:rsidRDefault="004629CD">
            <w:pPr>
              <w:keepNext/>
              <w:spacing w:before="30" w:after="30"/>
              <w:jc w:val="center"/>
              <w:rPr>
                <w:sz w:val="13"/>
                <w:szCs w:val="13"/>
              </w:rPr>
            </w:pPr>
            <w:r>
              <w:rPr>
                <w:sz w:val="12"/>
              </w:rPr>
              <w:t>9</w:t>
            </w:r>
          </w:p>
        </w:tc>
        <w:tc>
          <w:tcPr>
            <w:tcW w:w="618" w:type="dxa"/>
          </w:tcPr>
          <w:p w14:paraId="23968758" w14:textId="77777777" w:rsidR="00027D08" w:rsidRDefault="004629CD">
            <w:pPr>
              <w:keepNext/>
              <w:spacing w:before="30" w:after="30"/>
              <w:jc w:val="center"/>
              <w:rPr>
                <w:sz w:val="13"/>
                <w:szCs w:val="13"/>
              </w:rPr>
            </w:pPr>
            <w:r>
              <w:rPr>
                <w:sz w:val="12"/>
              </w:rPr>
              <w:t>10</w:t>
            </w:r>
          </w:p>
        </w:tc>
        <w:tc>
          <w:tcPr>
            <w:tcW w:w="618" w:type="dxa"/>
          </w:tcPr>
          <w:p w14:paraId="60D30E23" w14:textId="77777777" w:rsidR="00027D08" w:rsidRDefault="004629CD">
            <w:pPr>
              <w:keepNext/>
              <w:spacing w:before="30" w:after="30"/>
              <w:jc w:val="center"/>
              <w:rPr>
                <w:sz w:val="13"/>
                <w:szCs w:val="13"/>
              </w:rPr>
            </w:pPr>
            <w:r>
              <w:rPr>
                <w:sz w:val="12"/>
              </w:rPr>
              <w:t>11</w:t>
            </w:r>
          </w:p>
        </w:tc>
        <w:tc>
          <w:tcPr>
            <w:tcW w:w="618" w:type="dxa"/>
          </w:tcPr>
          <w:p w14:paraId="1BD24662" w14:textId="77777777" w:rsidR="00027D08" w:rsidRDefault="004629CD">
            <w:pPr>
              <w:keepNext/>
              <w:spacing w:before="30" w:after="30"/>
              <w:jc w:val="center"/>
              <w:rPr>
                <w:sz w:val="13"/>
                <w:szCs w:val="13"/>
              </w:rPr>
            </w:pPr>
            <w:r>
              <w:rPr>
                <w:sz w:val="12"/>
              </w:rPr>
              <w:t>12</w:t>
            </w:r>
          </w:p>
        </w:tc>
        <w:tc>
          <w:tcPr>
            <w:tcW w:w="618" w:type="dxa"/>
          </w:tcPr>
          <w:p w14:paraId="6CE2E621" w14:textId="77777777" w:rsidR="00027D08" w:rsidRDefault="004629CD">
            <w:pPr>
              <w:keepNext/>
              <w:spacing w:before="30" w:after="30"/>
              <w:jc w:val="center"/>
              <w:rPr>
                <w:sz w:val="13"/>
                <w:szCs w:val="13"/>
              </w:rPr>
            </w:pPr>
            <w:r>
              <w:rPr>
                <w:sz w:val="12"/>
              </w:rPr>
              <w:t>14</w:t>
            </w:r>
          </w:p>
        </w:tc>
        <w:tc>
          <w:tcPr>
            <w:tcW w:w="618" w:type="dxa"/>
          </w:tcPr>
          <w:p w14:paraId="57A37999" w14:textId="77777777" w:rsidR="00027D08" w:rsidRDefault="004629CD">
            <w:pPr>
              <w:keepNext/>
              <w:spacing w:before="30" w:after="30"/>
              <w:jc w:val="center"/>
              <w:rPr>
                <w:sz w:val="13"/>
                <w:szCs w:val="13"/>
              </w:rPr>
            </w:pPr>
            <w:r>
              <w:rPr>
                <w:sz w:val="12"/>
              </w:rPr>
              <w:t>15</w:t>
            </w:r>
          </w:p>
        </w:tc>
        <w:tc>
          <w:tcPr>
            <w:tcW w:w="618" w:type="dxa"/>
          </w:tcPr>
          <w:p w14:paraId="357CB4EE" w14:textId="77777777" w:rsidR="00027D08" w:rsidRDefault="00027D08">
            <w:pPr>
              <w:keepNext/>
              <w:spacing w:before="30" w:after="30"/>
              <w:jc w:val="center"/>
              <w:rPr>
                <w:sz w:val="13"/>
                <w:szCs w:val="13"/>
              </w:rPr>
            </w:pPr>
          </w:p>
        </w:tc>
        <w:tc>
          <w:tcPr>
            <w:tcW w:w="618" w:type="dxa"/>
          </w:tcPr>
          <w:p w14:paraId="0C35D9D8" w14:textId="77777777" w:rsidR="00027D08" w:rsidRDefault="00027D08">
            <w:pPr>
              <w:keepNext/>
              <w:spacing w:before="30" w:after="30"/>
              <w:jc w:val="center"/>
              <w:rPr>
                <w:sz w:val="13"/>
                <w:szCs w:val="13"/>
              </w:rPr>
            </w:pPr>
          </w:p>
        </w:tc>
        <w:tc>
          <w:tcPr>
            <w:tcW w:w="618" w:type="dxa"/>
          </w:tcPr>
          <w:p w14:paraId="08F2DC9C" w14:textId="77777777" w:rsidR="00027D08" w:rsidRDefault="00027D08">
            <w:pPr>
              <w:keepNext/>
              <w:spacing w:before="30" w:after="30"/>
              <w:jc w:val="center"/>
              <w:rPr>
                <w:sz w:val="13"/>
                <w:szCs w:val="13"/>
              </w:rPr>
            </w:pPr>
          </w:p>
        </w:tc>
        <w:tc>
          <w:tcPr>
            <w:tcW w:w="845" w:type="dxa"/>
          </w:tcPr>
          <w:p w14:paraId="6805F56E" w14:textId="77777777" w:rsidR="00027D08" w:rsidRDefault="004629CD">
            <w:pPr>
              <w:keepNext/>
              <w:spacing w:before="30" w:after="30"/>
              <w:jc w:val="center"/>
              <w:rPr>
                <w:sz w:val="13"/>
                <w:szCs w:val="13"/>
              </w:rPr>
            </w:pPr>
            <w:r>
              <w:rPr>
                <w:sz w:val="12"/>
              </w:rPr>
              <w:t>2056</w:t>
            </w:r>
          </w:p>
        </w:tc>
        <w:tc>
          <w:tcPr>
            <w:tcW w:w="1073" w:type="dxa"/>
          </w:tcPr>
          <w:p w14:paraId="47A575F8" w14:textId="77777777" w:rsidR="00027D08" w:rsidRDefault="004629CD">
            <w:pPr>
              <w:keepNext/>
              <w:spacing w:before="30" w:after="30"/>
              <w:jc w:val="center"/>
              <w:rPr>
                <w:sz w:val="13"/>
                <w:szCs w:val="13"/>
              </w:rPr>
            </w:pPr>
            <w:r>
              <w:rPr>
                <w:sz w:val="12"/>
              </w:rPr>
              <w:t>16</w:t>
            </w:r>
          </w:p>
        </w:tc>
      </w:tr>
      <w:tr w:rsidR="00027D08" w14:paraId="42DDC2C8" w14:textId="77777777">
        <w:trPr>
          <w:cantSplit/>
          <w:jc w:val="center"/>
        </w:trPr>
        <w:tc>
          <w:tcPr>
            <w:tcW w:w="1495" w:type="dxa"/>
          </w:tcPr>
          <w:p w14:paraId="1E1A1F59" w14:textId="77777777" w:rsidR="00027D08" w:rsidRDefault="004629CD">
            <w:pPr>
              <w:keepNext/>
              <w:spacing w:before="30" w:after="30"/>
              <w:rPr>
                <w:sz w:val="13"/>
                <w:szCs w:val="13"/>
              </w:rPr>
            </w:pPr>
            <w:r>
              <w:rPr>
                <w:sz w:val="12"/>
              </w:rPr>
              <w:t>Wadi al Mankas</w:t>
            </w:r>
          </w:p>
        </w:tc>
        <w:tc>
          <w:tcPr>
            <w:tcW w:w="618" w:type="dxa"/>
          </w:tcPr>
          <w:p w14:paraId="6B3169F4" w14:textId="77777777" w:rsidR="00027D08" w:rsidRDefault="004629CD">
            <w:pPr>
              <w:keepNext/>
              <w:spacing w:before="30" w:after="30"/>
              <w:jc w:val="center"/>
              <w:rPr>
                <w:sz w:val="13"/>
                <w:szCs w:val="13"/>
              </w:rPr>
            </w:pPr>
            <w:r>
              <w:rPr>
                <w:sz w:val="12"/>
              </w:rPr>
              <w:t>6</w:t>
            </w:r>
          </w:p>
        </w:tc>
        <w:tc>
          <w:tcPr>
            <w:tcW w:w="618" w:type="dxa"/>
          </w:tcPr>
          <w:p w14:paraId="61BAA090" w14:textId="77777777" w:rsidR="00027D08" w:rsidRDefault="004629CD">
            <w:pPr>
              <w:keepNext/>
              <w:spacing w:before="30" w:after="30"/>
              <w:jc w:val="center"/>
              <w:rPr>
                <w:sz w:val="13"/>
                <w:szCs w:val="13"/>
              </w:rPr>
            </w:pPr>
            <w:r>
              <w:rPr>
                <w:sz w:val="12"/>
              </w:rPr>
              <w:t>6</w:t>
            </w:r>
          </w:p>
        </w:tc>
        <w:tc>
          <w:tcPr>
            <w:tcW w:w="618" w:type="dxa"/>
          </w:tcPr>
          <w:p w14:paraId="4FAE95F2" w14:textId="77777777" w:rsidR="00027D08" w:rsidRDefault="004629CD">
            <w:pPr>
              <w:keepNext/>
              <w:spacing w:before="30" w:after="30"/>
              <w:jc w:val="center"/>
              <w:rPr>
                <w:sz w:val="13"/>
                <w:szCs w:val="13"/>
              </w:rPr>
            </w:pPr>
            <w:r>
              <w:rPr>
                <w:sz w:val="12"/>
              </w:rPr>
              <w:t>6</w:t>
            </w:r>
          </w:p>
        </w:tc>
        <w:tc>
          <w:tcPr>
            <w:tcW w:w="618" w:type="dxa"/>
          </w:tcPr>
          <w:p w14:paraId="77BB3263" w14:textId="77777777" w:rsidR="00027D08" w:rsidRDefault="004629CD">
            <w:pPr>
              <w:keepNext/>
              <w:spacing w:before="30" w:after="30"/>
              <w:jc w:val="center"/>
              <w:rPr>
                <w:sz w:val="13"/>
                <w:szCs w:val="13"/>
              </w:rPr>
            </w:pPr>
            <w:r>
              <w:rPr>
                <w:sz w:val="12"/>
              </w:rPr>
              <w:t>7</w:t>
            </w:r>
          </w:p>
        </w:tc>
        <w:tc>
          <w:tcPr>
            <w:tcW w:w="618" w:type="dxa"/>
          </w:tcPr>
          <w:p w14:paraId="6388F91F" w14:textId="77777777" w:rsidR="00027D08" w:rsidRDefault="004629CD">
            <w:pPr>
              <w:keepNext/>
              <w:spacing w:before="30" w:after="30"/>
              <w:jc w:val="center"/>
              <w:rPr>
                <w:sz w:val="13"/>
                <w:szCs w:val="13"/>
              </w:rPr>
            </w:pPr>
            <w:r>
              <w:rPr>
                <w:sz w:val="12"/>
              </w:rPr>
              <w:t>8</w:t>
            </w:r>
          </w:p>
        </w:tc>
        <w:tc>
          <w:tcPr>
            <w:tcW w:w="618" w:type="dxa"/>
          </w:tcPr>
          <w:p w14:paraId="18CA0F87" w14:textId="77777777" w:rsidR="00027D08" w:rsidRDefault="004629CD">
            <w:pPr>
              <w:keepNext/>
              <w:spacing w:before="30" w:after="30"/>
              <w:jc w:val="center"/>
              <w:rPr>
                <w:sz w:val="13"/>
                <w:szCs w:val="13"/>
              </w:rPr>
            </w:pPr>
            <w:r>
              <w:rPr>
                <w:sz w:val="12"/>
              </w:rPr>
              <w:t>9</w:t>
            </w:r>
          </w:p>
        </w:tc>
        <w:tc>
          <w:tcPr>
            <w:tcW w:w="618" w:type="dxa"/>
          </w:tcPr>
          <w:p w14:paraId="1AC26BC9" w14:textId="77777777" w:rsidR="00027D08" w:rsidRDefault="004629CD">
            <w:pPr>
              <w:keepNext/>
              <w:spacing w:before="30" w:after="30"/>
              <w:jc w:val="center"/>
              <w:rPr>
                <w:sz w:val="13"/>
                <w:szCs w:val="13"/>
              </w:rPr>
            </w:pPr>
            <w:r>
              <w:rPr>
                <w:sz w:val="12"/>
              </w:rPr>
              <w:t>10</w:t>
            </w:r>
          </w:p>
        </w:tc>
        <w:tc>
          <w:tcPr>
            <w:tcW w:w="618" w:type="dxa"/>
          </w:tcPr>
          <w:p w14:paraId="2FADCB46" w14:textId="77777777" w:rsidR="00027D08" w:rsidRDefault="004629CD">
            <w:pPr>
              <w:keepNext/>
              <w:spacing w:before="30" w:after="30"/>
              <w:jc w:val="center"/>
              <w:rPr>
                <w:sz w:val="13"/>
                <w:szCs w:val="13"/>
              </w:rPr>
            </w:pPr>
            <w:r>
              <w:rPr>
                <w:sz w:val="12"/>
              </w:rPr>
              <w:t>11</w:t>
            </w:r>
          </w:p>
        </w:tc>
        <w:tc>
          <w:tcPr>
            <w:tcW w:w="618" w:type="dxa"/>
          </w:tcPr>
          <w:p w14:paraId="395BFA52" w14:textId="77777777" w:rsidR="00027D08" w:rsidRDefault="004629CD">
            <w:pPr>
              <w:keepNext/>
              <w:spacing w:before="30" w:after="30"/>
              <w:jc w:val="center"/>
              <w:rPr>
                <w:sz w:val="13"/>
                <w:szCs w:val="13"/>
              </w:rPr>
            </w:pPr>
            <w:r>
              <w:rPr>
                <w:sz w:val="12"/>
              </w:rPr>
              <w:t>13</w:t>
            </w:r>
          </w:p>
        </w:tc>
        <w:tc>
          <w:tcPr>
            <w:tcW w:w="618" w:type="dxa"/>
          </w:tcPr>
          <w:p w14:paraId="189EF6FB" w14:textId="77777777" w:rsidR="00027D08" w:rsidRDefault="004629CD">
            <w:pPr>
              <w:keepNext/>
              <w:spacing w:before="30" w:after="30"/>
              <w:jc w:val="center"/>
              <w:rPr>
                <w:sz w:val="13"/>
                <w:szCs w:val="13"/>
              </w:rPr>
            </w:pPr>
            <w:r>
              <w:rPr>
                <w:sz w:val="12"/>
              </w:rPr>
              <w:t>490</w:t>
            </w:r>
          </w:p>
        </w:tc>
        <w:tc>
          <w:tcPr>
            <w:tcW w:w="618" w:type="dxa"/>
          </w:tcPr>
          <w:p w14:paraId="2575B0D6" w14:textId="77777777" w:rsidR="00027D08" w:rsidRDefault="00027D08">
            <w:pPr>
              <w:keepNext/>
              <w:spacing w:before="30" w:after="30"/>
              <w:jc w:val="center"/>
              <w:rPr>
                <w:sz w:val="13"/>
                <w:szCs w:val="13"/>
              </w:rPr>
            </w:pPr>
          </w:p>
        </w:tc>
        <w:tc>
          <w:tcPr>
            <w:tcW w:w="845" w:type="dxa"/>
          </w:tcPr>
          <w:p w14:paraId="2F0DB751" w14:textId="77777777" w:rsidR="00027D08" w:rsidRDefault="004629CD">
            <w:pPr>
              <w:keepNext/>
              <w:spacing w:before="30" w:after="30"/>
              <w:jc w:val="center"/>
              <w:rPr>
                <w:sz w:val="13"/>
                <w:szCs w:val="13"/>
              </w:rPr>
            </w:pPr>
            <w:r>
              <w:rPr>
                <w:sz w:val="12"/>
              </w:rPr>
              <w:t>2068</w:t>
            </w:r>
          </w:p>
        </w:tc>
        <w:tc>
          <w:tcPr>
            <w:tcW w:w="1073" w:type="dxa"/>
          </w:tcPr>
          <w:p w14:paraId="3C3E7365" w14:textId="77777777" w:rsidR="00027D08" w:rsidRDefault="004629CD">
            <w:pPr>
              <w:keepNext/>
              <w:spacing w:before="30" w:after="30"/>
              <w:jc w:val="center"/>
              <w:rPr>
                <w:sz w:val="13"/>
                <w:szCs w:val="13"/>
              </w:rPr>
            </w:pPr>
            <w:r>
              <w:rPr>
                <w:sz w:val="12"/>
              </w:rPr>
              <w:t>865</w:t>
            </w:r>
          </w:p>
        </w:tc>
      </w:tr>
      <w:tr w:rsidR="00027D08" w14:paraId="440787DD" w14:textId="77777777">
        <w:trPr>
          <w:cantSplit/>
          <w:jc w:val="center"/>
        </w:trPr>
        <w:tc>
          <w:tcPr>
            <w:tcW w:w="1495" w:type="dxa"/>
          </w:tcPr>
          <w:p w14:paraId="50864B5F" w14:textId="77777777" w:rsidR="00027D08" w:rsidRDefault="004629CD">
            <w:pPr>
              <w:keepNext/>
              <w:spacing w:before="30" w:after="30"/>
              <w:rPr>
                <w:sz w:val="13"/>
                <w:szCs w:val="13"/>
              </w:rPr>
            </w:pPr>
            <w:r>
              <w:rPr>
                <w:sz w:val="12"/>
              </w:rPr>
              <w:t>Miayrid</w:t>
            </w:r>
          </w:p>
        </w:tc>
        <w:tc>
          <w:tcPr>
            <w:tcW w:w="618" w:type="dxa"/>
          </w:tcPr>
          <w:p w14:paraId="4B0657C0" w14:textId="77777777" w:rsidR="00027D08" w:rsidRDefault="004629CD">
            <w:pPr>
              <w:keepNext/>
              <w:spacing w:before="30" w:after="30"/>
              <w:jc w:val="center"/>
              <w:rPr>
                <w:sz w:val="13"/>
                <w:szCs w:val="13"/>
              </w:rPr>
            </w:pPr>
            <w:r>
              <w:rPr>
                <w:sz w:val="12"/>
              </w:rPr>
              <w:t>3</w:t>
            </w:r>
          </w:p>
        </w:tc>
        <w:tc>
          <w:tcPr>
            <w:tcW w:w="618" w:type="dxa"/>
          </w:tcPr>
          <w:p w14:paraId="4D612B3A" w14:textId="77777777" w:rsidR="00027D08" w:rsidRDefault="004629CD">
            <w:pPr>
              <w:keepNext/>
              <w:spacing w:before="30" w:after="30"/>
              <w:jc w:val="center"/>
              <w:rPr>
                <w:sz w:val="13"/>
                <w:szCs w:val="13"/>
              </w:rPr>
            </w:pPr>
            <w:r>
              <w:rPr>
                <w:sz w:val="12"/>
              </w:rPr>
              <w:t>3</w:t>
            </w:r>
          </w:p>
        </w:tc>
        <w:tc>
          <w:tcPr>
            <w:tcW w:w="618" w:type="dxa"/>
          </w:tcPr>
          <w:p w14:paraId="23C43F0B" w14:textId="77777777" w:rsidR="00027D08" w:rsidRDefault="004629CD">
            <w:pPr>
              <w:keepNext/>
              <w:spacing w:before="30" w:after="30"/>
              <w:jc w:val="center"/>
              <w:rPr>
                <w:sz w:val="13"/>
                <w:szCs w:val="13"/>
              </w:rPr>
            </w:pPr>
            <w:r>
              <w:rPr>
                <w:sz w:val="12"/>
              </w:rPr>
              <w:t>3</w:t>
            </w:r>
          </w:p>
        </w:tc>
        <w:tc>
          <w:tcPr>
            <w:tcW w:w="618" w:type="dxa"/>
          </w:tcPr>
          <w:p w14:paraId="3AB33CD9" w14:textId="77777777" w:rsidR="00027D08" w:rsidRDefault="004629CD">
            <w:pPr>
              <w:keepNext/>
              <w:spacing w:before="30" w:after="30"/>
              <w:jc w:val="center"/>
              <w:rPr>
                <w:sz w:val="13"/>
                <w:szCs w:val="13"/>
              </w:rPr>
            </w:pPr>
            <w:r>
              <w:rPr>
                <w:sz w:val="12"/>
              </w:rPr>
              <w:t>4</w:t>
            </w:r>
          </w:p>
        </w:tc>
        <w:tc>
          <w:tcPr>
            <w:tcW w:w="618" w:type="dxa"/>
          </w:tcPr>
          <w:p w14:paraId="09321EFC" w14:textId="77777777" w:rsidR="00027D08" w:rsidRDefault="004629CD">
            <w:pPr>
              <w:keepNext/>
              <w:spacing w:before="30" w:after="30"/>
              <w:jc w:val="center"/>
              <w:rPr>
                <w:sz w:val="13"/>
                <w:szCs w:val="13"/>
              </w:rPr>
            </w:pPr>
            <w:r>
              <w:rPr>
                <w:sz w:val="12"/>
              </w:rPr>
              <w:t>4</w:t>
            </w:r>
          </w:p>
        </w:tc>
        <w:tc>
          <w:tcPr>
            <w:tcW w:w="618" w:type="dxa"/>
          </w:tcPr>
          <w:p w14:paraId="62DB6E54" w14:textId="77777777" w:rsidR="00027D08" w:rsidRDefault="004629CD">
            <w:pPr>
              <w:keepNext/>
              <w:spacing w:before="30" w:after="30"/>
              <w:jc w:val="center"/>
              <w:rPr>
                <w:sz w:val="13"/>
                <w:szCs w:val="13"/>
              </w:rPr>
            </w:pPr>
            <w:r>
              <w:rPr>
                <w:sz w:val="12"/>
              </w:rPr>
              <w:t>5</w:t>
            </w:r>
          </w:p>
        </w:tc>
        <w:tc>
          <w:tcPr>
            <w:tcW w:w="618" w:type="dxa"/>
          </w:tcPr>
          <w:p w14:paraId="172482FB" w14:textId="77777777" w:rsidR="00027D08" w:rsidRDefault="004629CD">
            <w:pPr>
              <w:keepNext/>
              <w:spacing w:before="30" w:after="30"/>
              <w:jc w:val="center"/>
              <w:rPr>
                <w:sz w:val="13"/>
                <w:szCs w:val="13"/>
              </w:rPr>
            </w:pPr>
            <w:r>
              <w:rPr>
                <w:sz w:val="12"/>
              </w:rPr>
              <w:t>5</w:t>
            </w:r>
          </w:p>
        </w:tc>
        <w:tc>
          <w:tcPr>
            <w:tcW w:w="618" w:type="dxa"/>
          </w:tcPr>
          <w:p w14:paraId="6EC19153" w14:textId="77777777" w:rsidR="00027D08" w:rsidRDefault="004629CD">
            <w:pPr>
              <w:keepNext/>
              <w:spacing w:before="30" w:after="30"/>
              <w:jc w:val="center"/>
              <w:rPr>
                <w:sz w:val="13"/>
                <w:szCs w:val="13"/>
              </w:rPr>
            </w:pPr>
            <w:r>
              <w:rPr>
                <w:sz w:val="12"/>
              </w:rPr>
              <w:t>6</w:t>
            </w:r>
          </w:p>
        </w:tc>
        <w:tc>
          <w:tcPr>
            <w:tcW w:w="618" w:type="dxa"/>
          </w:tcPr>
          <w:p w14:paraId="12F11B8F" w14:textId="77777777" w:rsidR="00027D08" w:rsidRDefault="004629CD">
            <w:pPr>
              <w:keepNext/>
              <w:spacing w:before="30" w:after="30"/>
              <w:jc w:val="center"/>
              <w:rPr>
                <w:sz w:val="13"/>
                <w:szCs w:val="13"/>
              </w:rPr>
            </w:pPr>
            <w:r>
              <w:rPr>
                <w:sz w:val="12"/>
              </w:rPr>
              <w:t>6</w:t>
            </w:r>
          </w:p>
        </w:tc>
        <w:tc>
          <w:tcPr>
            <w:tcW w:w="618" w:type="dxa"/>
          </w:tcPr>
          <w:p w14:paraId="46BB00E9" w14:textId="77777777" w:rsidR="00027D08" w:rsidRDefault="004629CD">
            <w:pPr>
              <w:keepNext/>
              <w:spacing w:before="30" w:after="30"/>
              <w:jc w:val="center"/>
              <w:rPr>
                <w:sz w:val="13"/>
                <w:szCs w:val="13"/>
              </w:rPr>
            </w:pPr>
            <w:r>
              <w:rPr>
                <w:sz w:val="12"/>
              </w:rPr>
              <w:t>7</w:t>
            </w:r>
          </w:p>
        </w:tc>
        <w:tc>
          <w:tcPr>
            <w:tcW w:w="618" w:type="dxa"/>
          </w:tcPr>
          <w:p w14:paraId="0F1EBAD2" w14:textId="77777777" w:rsidR="00027D08" w:rsidRDefault="004629CD">
            <w:pPr>
              <w:keepNext/>
              <w:spacing w:before="30" w:after="30"/>
              <w:jc w:val="center"/>
              <w:rPr>
                <w:sz w:val="13"/>
                <w:szCs w:val="13"/>
              </w:rPr>
            </w:pPr>
            <w:r>
              <w:rPr>
                <w:sz w:val="12"/>
              </w:rPr>
              <w:t>108</w:t>
            </w:r>
          </w:p>
        </w:tc>
        <w:tc>
          <w:tcPr>
            <w:tcW w:w="845" w:type="dxa"/>
          </w:tcPr>
          <w:p w14:paraId="28F1CB67" w14:textId="77777777" w:rsidR="00027D08" w:rsidRDefault="004629CD">
            <w:pPr>
              <w:keepNext/>
              <w:spacing w:before="30" w:after="30"/>
              <w:jc w:val="center"/>
              <w:rPr>
                <w:sz w:val="13"/>
                <w:szCs w:val="13"/>
              </w:rPr>
            </w:pPr>
            <w:r>
              <w:rPr>
                <w:sz w:val="12"/>
              </w:rPr>
              <w:t>2070</w:t>
            </w:r>
          </w:p>
        </w:tc>
        <w:tc>
          <w:tcPr>
            <w:tcW w:w="1073" w:type="dxa"/>
          </w:tcPr>
          <w:p w14:paraId="5F150256" w14:textId="77777777" w:rsidR="00027D08" w:rsidRDefault="004629CD">
            <w:pPr>
              <w:keepNext/>
              <w:spacing w:before="30" w:after="30"/>
              <w:jc w:val="center"/>
              <w:rPr>
                <w:sz w:val="13"/>
                <w:szCs w:val="13"/>
              </w:rPr>
            </w:pPr>
            <w:r>
              <w:rPr>
                <w:sz w:val="12"/>
              </w:rPr>
              <w:t>108</w:t>
            </w:r>
          </w:p>
        </w:tc>
      </w:tr>
      <w:tr w:rsidR="00027D08" w14:paraId="039F89E6" w14:textId="77777777">
        <w:trPr>
          <w:cantSplit/>
          <w:jc w:val="center"/>
        </w:trPr>
        <w:tc>
          <w:tcPr>
            <w:tcW w:w="1495" w:type="dxa"/>
          </w:tcPr>
          <w:p w14:paraId="6FF41554" w14:textId="77777777" w:rsidR="00027D08" w:rsidRDefault="004629CD">
            <w:pPr>
              <w:spacing w:before="30" w:after="30"/>
              <w:rPr>
                <w:sz w:val="13"/>
                <w:szCs w:val="13"/>
              </w:rPr>
            </w:pPr>
            <w:r>
              <w:rPr>
                <w:sz w:val="12"/>
              </w:rPr>
              <w:t>Total</w:t>
            </w:r>
          </w:p>
        </w:tc>
        <w:tc>
          <w:tcPr>
            <w:tcW w:w="618" w:type="dxa"/>
          </w:tcPr>
          <w:p w14:paraId="01E334E0" w14:textId="77777777" w:rsidR="00027D08" w:rsidRDefault="004629CD">
            <w:pPr>
              <w:spacing w:before="30" w:after="30"/>
              <w:jc w:val="center"/>
              <w:rPr>
                <w:sz w:val="13"/>
                <w:szCs w:val="13"/>
              </w:rPr>
            </w:pPr>
            <w:r>
              <w:rPr>
                <w:sz w:val="12"/>
              </w:rPr>
              <w:t>20,852</w:t>
            </w:r>
          </w:p>
        </w:tc>
        <w:tc>
          <w:tcPr>
            <w:tcW w:w="618" w:type="dxa"/>
          </w:tcPr>
          <w:p w14:paraId="04702482" w14:textId="77777777" w:rsidR="00027D08" w:rsidRDefault="004629CD">
            <w:pPr>
              <w:spacing w:before="30" w:after="30"/>
              <w:jc w:val="center"/>
              <w:rPr>
                <w:sz w:val="13"/>
                <w:szCs w:val="13"/>
              </w:rPr>
            </w:pPr>
            <w:r>
              <w:rPr>
                <w:sz w:val="12"/>
              </w:rPr>
              <w:t>21,344</w:t>
            </w:r>
          </w:p>
        </w:tc>
        <w:tc>
          <w:tcPr>
            <w:tcW w:w="618" w:type="dxa"/>
          </w:tcPr>
          <w:p w14:paraId="5D354C5E" w14:textId="77777777" w:rsidR="00027D08" w:rsidRDefault="004629CD">
            <w:pPr>
              <w:spacing w:before="30" w:after="30"/>
              <w:jc w:val="center"/>
              <w:rPr>
                <w:sz w:val="13"/>
                <w:szCs w:val="13"/>
              </w:rPr>
            </w:pPr>
            <w:r>
              <w:rPr>
                <w:sz w:val="12"/>
              </w:rPr>
              <w:t>24,216</w:t>
            </w:r>
          </w:p>
        </w:tc>
        <w:tc>
          <w:tcPr>
            <w:tcW w:w="618" w:type="dxa"/>
          </w:tcPr>
          <w:p w14:paraId="60BFAB5F" w14:textId="77777777" w:rsidR="00027D08" w:rsidRDefault="004629CD">
            <w:pPr>
              <w:spacing w:before="30" w:after="30"/>
              <w:jc w:val="center"/>
              <w:rPr>
                <w:sz w:val="13"/>
                <w:szCs w:val="13"/>
              </w:rPr>
            </w:pPr>
            <w:r>
              <w:rPr>
                <w:sz w:val="12"/>
              </w:rPr>
              <w:t>27,329</w:t>
            </w:r>
          </w:p>
        </w:tc>
        <w:tc>
          <w:tcPr>
            <w:tcW w:w="618" w:type="dxa"/>
          </w:tcPr>
          <w:p w14:paraId="341E4862" w14:textId="77777777" w:rsidR="00027D08" w:rsidRDefault="004629CD">
            <w:pPr>
              <w:spacing w:before="30" w:after="30"/>
              <w:jc w:val="center"/>
              <w:rPr>
                <w:sz w:val="13"/>
                <w:szCs w:val="13"/>
              </w:rPr>
            </w:pPr>
            <w:r>
              <w:rPr>
                <w:sz w:val="12"/>
              </w:rPr>
              <w:t>30,938</w:t>
            </w:r>
          </w:p>
        </w:tc>
        <w:tc>
          <w:tcPr>
            <w:tcW w:w="618" w:type="dxa"/>
          </w:tcPr>
          <w:p w14:paraId="08CBAE86" w14:textId="77777777" w:rsidR="00027D08" w:rsidRDefault="004629CD">
            <w:pPr>
              <w:spacing w:before="30" w:after="30"/>
              <w:jc w:val="center"/>
              <w:rPr>
                <w:sz w:val="13"/>
                <w:szCs w:val="13"/>
              </w:rPr>
            </w:pPr>
            <w:r>
              <w:rPr>
                <w:sz w:val="12"/>
              </w:rPr>
              <w:t>34,085</w:t>
            </w:r>
          </w:p>
        </w:tc>
        <w:tc>
          <w:tcPr>
            <w:tcW w:w="618" w:type="dxa"/>
          </w:tcPr>
          <w:p w14:paraId="08F2F2C5" w14:textId="77777777" w:rsidR="00027D08" w:rsidRDefault="004629CD">
            <w:pPr>
              <w:spacing w:before="30" w:after="30"/>
              <w:jc w:val="center"/>
              <w:rPr>
                <w:sz w:val="13"/>
                <w:szCs w:val="13"/>
              </w:rPr>
            </w:pPr>
            <w:r>
              <w:rPr>
                <w:sz w:val="12"/>
              </w:rPr>
              <w:t>37,815</w:t>
            </w:r>
          </w:p>
        </w:tc>
        <w:tc>
          <w:tcPr>
            <w:tcW w:w="618" w:type="dxa"/>
          </w:tcPr>
          <w:p w14:paraId="6B5829DC" w14:textId="77777777" w:rsidR="00027D08" w:rsidRDefault="004629CD">
            <w:pPr>
              <w:spacing w:before="30" w:after="30"/>
              <w:jc w:val="center"/>
              <w:rPr>
                <w:sz w:val="13"/>
                <w:szCs w:val="13"/>
              </w:rPr>
            </w:pPr>
            <w:r>
              <w:rPr>
                <w:sz w:val="12"/>
              </w:rPr>
              <w:t>42,266</w:t>
            </w:r>
          </w:p>
        </w:tc>
        <w:tc>
          <w:tcPr>
            <w:tcW w:w="618" w:type="dxa"/>
          </w:tcPr>
          <w:p w14:paraId="304AC2E7" w14:textId="77777777" w:rsidR="00027D08" w:rsidRDefault="004629CD">
            <w:pPr>
              <w:spacing w:before="30" w:after="30"/>
              <w:jc w:val="center"/>
              <w:rPr>
                <w:sz w:val="13"/>
                <w:szCs w:val="13"/>
              </w:rPr>
            </w:pPr>
            <w:r>
              <w:rPr>
                <w:sz w:val="12"/>
              </w:rPr>
              <w:t>47,523</w:t>
            </w:r>
          </w:p>
        </w:tc>
        <w:tc>
          <w:tcPr>
            <w:tcW w:w="618" w:type="dxa"/>
          </w:tcPr>
          <w:p w14:paraId="3F23D3A3" w14:textId="77777777" w:rsidR="00027D08" w:rsidRDefault="004629CD">
            <w:pPr>
              <w:spacing w:before="30" w:after="30"/>
              <w:jc w:val="center"/>
              <w:rPr>
                <w:sz w:val="13"/>
                <w:szCs w:val="13"/>
              </w:rPr>
            </w:pPr>
            <w:r>
              <w:rPr>
                <w:sz w:val="12"/>
              </w:rPr>
              <w:t>53,466</w:t>
            </w:r>
          </w:p>
        </w:tc>
        <w:tc>
          <w:tcPr>
            <w:tcW w:w="618" w:type="dxa"/>
          </w:tcPr>
          <w:p w14:paraId="5C7AE523" w14:textId="77777777" w:rsidR="00027D08" w:rsidRDefault="004629CD">
            <w:pPr>
              <w:spacing w:before="30" w:after="30"/>
              <w:jc w:val="center"/>
              <w:rPr>
                <w:sz w:val="13"/>
                <w:szCs w:val="13"/>
              </w:rPr>
            </w:pPr>
            <w:r>
              <w:rPr>
                <w:sz w:val="12"/>
              </w:rPr>
              <w:t>60,099</w:t>
            </w:r>
          </w:p>
        </w:tc>
        <w:tc>
          <w:tcPr>
            <w:tcW w:w="845" w:type="dxa"/>
          </w:tcPr>
          <w:p w14:paraId="71B55025" w14:textId="77777777" w:rsidR="00027D08" w:rsidRDefault="004629CD">
            <w:pPr>
              <w:spacing w:before="30" w:after="30"/>
              <w:jc w:val="center"/>
              <w:rPr>
                <w:sz w:val="13"/>
                <w:szCs w:val="13"/>
              </w:rPr>
            </w:pPr>
            <w:r>
              <w:rPr>
                <w:sz w:val="12"/>
              </w:rPr>
              <w:t>2070</w:t>
            </w:r>
          </w:p>
        </w:tc>
        <w:tc>
          <w:tcPr>
            <w:tcW w:w="1073" w:type="dxa"/>
          </w:tcPr>
          <w:p w14:paraId="53D092E0" w14:textId="77777777" w:rsidR="00027D08" w:rsidRDefault="004629CD">
            <w:pPr>
              <w:spacing w:before="30" w:after="30"/>
              <w:jc w:val="center"/>
              <w:rPr>
                <w:sz w:val="13"/>
                <w:szCs w:val="13"/>
              </w:rPr>
            </w:pPr>
            <w:r>
              <w:rPr>
                <w:sz w:val="12"/>
              </w:rPr>
              <w:t>60,099</w:t>
            </w:r>
          </w:p>
        </w:tc>
      </w:tr>
    </w:tbl>
    <w:p w14:paraId="1A79ECF6" w14:textId="77777777" w:rsidR="00027D08" w:rsidRDefault="00027D08">
      <w:pPr>
        <w:spacing w:after="40"/>
      </w:pPr>
    </w:p>
    <w:p w14:paraId="528459E1" w14:textId="77777777" w:rsidR="00027D08" w:rsidRDefault="004629CD">
      <w:pPr>
        <w:keepNext/>
        <w:spacing w:before="160" w:after="40"/>
        <w:jc w:val="center"/>
      </w:pPr>
      <w:r>
        <w:rPr>
          <w:noProof/>
        </w:rPr>
        <w:drawing>
          <wp:inline distT="0" distB="0" distL="0" distR="0" wp14:anchorId="6D6D60D8" wp14:editId="18292007">
            <wp:extent cx="5400000" cy="2399096"/>
            <wp:effectExtent l="0" t="0" r="0" b="0"/>
            <wp:docPr id="2106268126" name="Picture 2106268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_flow.png"/>
                    <pic:cNvPicPr/>
                  </pic:nvPicPr>
                  <pic:blipFill>
                    <a:blip r:embed="rId86"/>
                    <a:stretch>
                      <a:fillRect/>
                    </a:stretch>
                  </pic:blipFill>
                  <pic:spPr>
                    <a:xfrm>
                      <a:off x="0" y="0"/>
                      <a:ext cx="5400000" cy="2399096"/>
                    </a:xfrm>
                    <a:prstGeom prst="rect">
                      <a:avLst/>
                    </a:prstGeom>
                  </pic:spPr>
                </pic:pic>
              </a:graphicData>
            </a:graphic>
          </wp:inline>
        </w:drawing>
      </w:r>
    </w:p>
    <w:p w14:paraId="3A78F5A3" w14:textId="52141B51" w:rsidR="00027D08" w:rsidRDefault="004629CD">
      <w:pPr>
        <w:pStyle w:val="Caption"/>
        <w:spacing w:before="40" w:after="200"/>
        <w:jc w:val="center"/>
      </w:pPr>
      <w:bookmarkStart w:id="125" w:name="_Toc240504612"/>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34</w:t>
      </w:r>
      <w:r>
        <w:rPr>
          <w:i/>
          <w:color w:val="5A5A5A"/>
        </w:rPr>
        <w:fldChar w:fldCharType="end"/>
      </w:r>
      <w:r>
        <w:rPr>
          <w:i/>
          <w:color w:val="5A5A5A"/>
        </w:rPr>
        <w:t xml:space="preserve">.   Average sewage flow of the study area by year, from today's plots and from the empty plots as they fill. The points mark </w:t>
      </w:r>
      <w:r>
        <w:rPr>
          <w:i/>
          <w:color w:val="5A5A5A"/>
        </w:rPr>
        <w:t>the five-year reporting intervals.</w:t>
      </w:r>
      <w:bookmarkEnd w:id="125"/>
    </w:p>
    <w:p w14:paraId="4D745371" w14:textId="77777777" w:rsidR="00027D08" w:rsidRDefault="004629CD">
      <w:r>
        <w:t>The first map below gives the average flow of every plot at saturation. The second gives every settlement's average flow in 2055 and at saturation, and the four steps to an STP flow, so that any grouping of settlements into one or more plants can be calculated by hand. The table carries the same values.</w:t>
      </w:r>
    </w:p>
    <w:p w14:paraId="02B1FF1B" w14:textId="5318A053" w:rsidR="00027D08" w:rsidRDefault="004629CD">
      <w:pPr>
        <w:pStyle w:val="Caption"/>
        <w:keepNext/>
        <w:spacing w:before="160" w:after="60"/>
        <w:jc w:val="center"/>
      </w:pPr>
      <w:bookmarkStart w:id="126" w:name="_Toc240504653"/>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31</w:t>
      </w:r>
      <w:r>
        <w:rPr>
          <w:i/>
          <w:color w:val="5A5A5A"/>
        </w:rPr>
        <w:fldChar w:fldCharType="end"/>
      </w:r>
      <w:r>
        <w:rPr>
          <w:i/>
          <w:color w:val="5A5A5A"/>
        </w:rPr>
        <w:t>.   Average sewage flow by settlement in 2055 and at saturation, m³/d</w:t>
      </w:r>
      <w:bookmarkEnd w:id="12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40"/>
        <w:gridCol w:w="1369"/>
        <w:gridCol w:w="1494"/>
        <w:gridCol w:w="2240"/>
        <w:gridCol w:w="1369"/>
        <w:gridCol w:w="1494"/>
      </w:tblGrid>
      <w:tr w:rsidR="00027D08" w14:paraId="7DBC3DF8" w14:textId="77777777">
        <w:trPr>
          <w:cantSplit/>
          <w:tblHeader/>
          <w:jc w:val="center"/>
        </w:trPr>
        <w:tc>
          <w:tcPr>
            <w:tcW w:w="2240" w:type="dxa"/>
            <w:shd w:val="clear" w:color="auto" w:fill="1F497D"/>
          </w:tcPr>
          <w:p w14:paraId="01945540" w14:textId="77777777" w:rsidR="00027D08" w:rsidRDefault="004629CD">
            <w:pPr>
              <w:keepNext/>
              <w:spacing w:before="40" w:after="40"/>
              <w:rPr>
                <w:sz w:val="17"/>
                <w:szCs w:val="17"/>
              </w:rPr>
            </w:pPr>
            <w:r>
              <w:rPr>
                <w:b/>
                <w:color w:val="FFFFFF"/>
                <w:sz w:val="17"/>
              </w:rPr>
              <w:t>Settlement</w:t>
            </w:r>
          </w:p>
        </w:tc>
        <w:tc>
          <w:tcPr>
            <w:tcW w:w="1369" w:type="dxa"/>
            <w:shd w:val="clear" w:color="auto" w:fill="1F497D"/>
          </w:tcPr>
          <w:p w14:paraId="329732B3" w14:textId="77777777" w:rsidR="00027D08" w:rsidRDefault="004629CD">
            <w:pPr>
              <w:keepNext/>
              <w:spacing w:before="40" w:after="40"/>
              <w:jc w:val="center"/>
              <w:rPr>
                <w:sz w:val="17"/>
                <w:szCs w:val="17"/>
              </w:rPr>
            </w:pPr>
            <w:r>
              <w:rPr>
                <w:b/>
                <w:color w:val="FFFFFF"/>
                <w:sz w:val="17"/>
              </w:rPr>
              <w:t>2055</w:t>
            </w:r>
          </w:p>
        </w:tc>
        <w:tc>
          <w:tcPr>
            <w:tcW w:w="1494" w:type="dxa"/>
            <w:shd w:val="clear" w:color="auto" w:fill="1F497D"/>
          </w:tcPr>
          <w:p w14:paraId="6D80BB36" w14:textId="77777777" w:rsidR="00027D08" w:rsidRDefault="004629CD">
            <w:pPr>
              <w:keepNext/>
              <w:spacing w:before="40" w:after="40"/>
              <w:jc w:val="center"/>
              <w:rPr>
                <w:sz w:val="17"/>
                <w:szCs w:val="17"/>
              </w:rPr>
            </w:pPr>
            <w:r>
              <w:rPr>
                <w:b/>
                <w:color w:val="FFFFFF"/>
                <w:sz w:val="17"/>
              </w:rPr>
              <w:t>2070</w:t>
            </w:r>
          </w:p>
        </w:tc>
        <w:tc>
          <w:tcPr>
            <w:tcW w:w="2240" w:type="dxa"/>
            <w:shd w:val="clear" w:color="auto" w:fill="1F497D"/>
          </w:tcPr>
          <w:p w14:paraId="7E9AEA88" w14:textId="77777777" w:rsidR="00027D08" w:rsidRDefault="004629CD">
            <w:pPr>
              <w:keepNext/>
              <w:spacing w:before="40" w:after="40"/>
              <w:jc w:val="center"/>
              <w:rPr>
                <w:sz w:val="17"/>
                <w:szCs w:val="17"/>
              </w:rPr>
            </w:pPr>
            <w:r>
              <w:rPr>
                <w:b/>
                <w:color w:val="FFFFFF"/>
                <w:sz w:val="17"/>
              </w:rPr>
              <w:t>Settlement</w:t>
            </w:r>
          </w:p>
        </w:tc>
        <w:tc>
          <w:tcPr>
            <w:tcW w:w="1369" w:type="dxa"/>
            <w:shd w:val="clear" w:color="auto" w:fill="1F497D"/>
          </w:tcPr>
          <w:p w14:paraId="182458D2" w14:textId="77777777" w:rsidR="00027D08" w:rsidRDefault="004629CD">
            <w:pPr>
              <w:keepNext/>
              <w:spacing w:before="40" w:after="40"/>
              <w:jc w:val="center"/>
              <w:rPr>
                <w:sz w:val="17"/>
                <w:szCs w:val="17"/>
              </w:rPr>
            </w:pPr>
            <w:r>
              <w:rPr>
                <w:b/>
                <w:color w:val="FFFFFF"/>
                <w:sz w:val="17"/>
              </w:rPr>
              <w:t>2055</w:t>
            </w:r>
          </w:p>
        </w:tc>
        <w:tc>
          <w:tcPr>
            <w:tcW w:w="1494" w:type="dxa"/>
            <w:shd w:val="clear" w:color="auto" w:fill="1F497D"/>
          </w:tcPr>
          <w:p w14:paraId="45703C0B" w14:textId="77777777" w:rsidR="00027D08" w:rsidRDefault="004629CD">
            <w:pPr>
              <w:keepNext/>
              <w:spacing w:before="40" w:after="40"/>
              <w:jc w:val="center"/>
              <w:rPr>
                <w:sz w:val="17"/>
                <w:szCs w:val="17"/>
              </w:rPr>
            </w:pPr>
            <w:r>
              <w:rPr>
                <w:b/>
                <w:color w:val="FFFFFF"/>
                <w:sz w:val="17"/>
              </w:rPr>
              <w:t>2070</w:t>
            </w:r>
          </w:p>
        </w:tc>
      </w:tr>
      <w:tr w:rsidR="00027D08" w14:paraId="00DBBC19" w14:textId="77777777">
        <w:trPr>
          <w:cantSplit/>
          <w:jc w:val="center"/>
        </w:trPr>
        <w:tc>
          <w:tcPr>
            <w:tcW w:w="2240" w:type="dxa"/>
          </w:tcPr>
          <w:p w14:paraId="39A25A57" w14:textId="77777777" w:rsidR="00027D08" w:rsidRDefault="004629CD">
            <w:pPr>
              <w:keepNext/>
              <w:spacing w:before="30" w:after="30"/>
              <w:rPr>
                <w:sz w:val="17"/>
                <w:szCs w:val="17"/>
              </w:rPr>
            </w:pPr>
            <w:r>
              <w:rPr>
                <w:sz w:val="17"/>
              </w:rPr>
              <w:t>Ibri</w:t>
            </w:r>
          </w:p>
        </w:tc>
        <w:tc>
          <w:tcPr>
            <w:tcW w:w="1369" w:type="dxa"/>
          </w:tcPr>
          <w:p w14:paraId="24709034" w14:textId="77777777" w:rsidR="00027D08" w:rsidRDefault="004629CD">
            <w:pPr>
              <w:keepNext/>
              <w:spacing w:before="30" w:after="30"/>
              <w:jc w:val="center"/>
              <w:rPr>
                <w:sz w:val="17"/>
                <w:szCs w:val="17"/>
              </w:rPr>
            </w:pPr>
            <w:r>
              <w:rPr>
                <w:sz w:val="17"/>
              </w:rPr>
              <w:t>23,500</w:t>
            </w:r>
          </w:p>
        </w:tc>
        <w:tc>
          <w:tcPr>
            <w:tcW w:w="1494" w:type="dxa"/>
          </w:tcPr>
          <w:p w14:paraId="0D58D124" w14:textId="77777777" w:rsidR="00027D08" w:rsidRDefault="004629CD">
            <w:pPr>
              <w:keepNext/>
              <w:spacing w:before="30" w:after="30"/>
              <w:jc w:val="center"/>
              <w:rPr>
                <w:sz w:val="17"/>
                <w:szCs w:val="17"/>
              </w:rPr>
            </w:pPr>
            <w:r>
              <w:rPr>
                <w:sz w:val="17"/>
              </w:rPr>
              <w:t>24,049</w:t>
            </w:r>
          </w:p>
        </w:tc>
        <w:tc>
          <w:tcPr>
            <w:tcW w:w="2240" w:type="dxa"/>
          </w:tcPr>
          <w:p w14:paraId="235C190A" w14:textId="77777777" w:rsidR="00027D08" w:rsidRDefault="004629CD">
            <w:pPr>
              <w:keepNext/>
              <w:spacing w:before="30" w:after="30"/>
              <w:jc w:val="center"/>
              <w:rPr>
                <w:sz w:val="17"/>
                <w:szCs w:val="17"/>
              </w:rPr>
            </w:pPr>
            <w:r>
              <w:rPr>
                <w:sz w:val="17"/>
              </w:rPr>
              <w:t>Hijar</w:t>
            </w:r>
          </w:p>
        </w:tc>
        <w:tc>
          <w:tcPr>
            <w:tcW w:w="1369" w:type="dxa"/>
          </w:tcPr>
          <w:p w14:paraId="1F3948A3" w14:textId="77777777" w:rsidR="00027D08" w:rsidRDefault="004629CD">
            <w:pPr>
              <w:keepNext/>
              <w:spacing w:before="30" w:after="30"/>
              <w:jc w:val="center"/>
              <w:rPr>
                <w:sz w:val="17"/>
                <w:szCs w:val="17"/>
              </w:rPr>
            </w:pPr>
            <w:r>
              <w:rPr>
                <w:sz w:val="17"/>
              </w:rPr>
              <w:t>462</w:t>
            </w:r>
          </w:p>
        </w:tc>
        <w:tc>
          <w:tcPr>
            <w:tcW w:w="1494" w:type="dxa"/>
          </w:tcPr>
          <w:p w14:paraId="73A44AF0" w14:textId="77777777" w:rsidR="00027D08" w:rsidRDefault="004629CD">
            <w:pPr>
              <w:keepNext/>
              <w:spacing w:before="30" w:after="30"/>
              <w:jc w:val="center"/>
              <w:rPr>
                <w:sz w:val="17"/>
                <w:szCs w:val="17"/>
              </w:rPr>
            </w:pPr>
            <w:r>
              <w:rPr>
                <w:sz w:val="17"/>
              </w:rPr>
              <w:t>462</w:t>
            </w:r>
          </w:p>
        </w:tc>
      </w:tr>
      <w:tr w:rsidR="00027D08" w14:paraId="05B219C4" w14:textId="77777777">
        <w:trPr>
          <w:cantSplit/>
          <w:jc w:val="center"/>
        </w:trPr>
        <w:tc>
          <w:tcPr>
            <w:tcW w:w="2240" w:type="dxa"/>
          </w:tcPr>
          <w:p w14:paraId="08CBB592" w14:textId="77777777" w:rsidR="00027D08" w:rsidRDefault="004629CD">
            <w:pPr>
              <w:keepNext/>
              <w:spacing w:before="30" w:after="30"/>
              <w:rPr>
                <w:sz w:val="17"/>
                <w:szCs w:val="17"/>
              </w:rPr>
            </w:pPr>
            <w:r>
              <w:rPr>
                <w:sz w:val="17"/>
              </w:rPr>
              <w:t>Ad Dariz</w:t>
            </w:r>
          </w:p>
        </w:tc>
        <w:tc>
          <w:tcPr>
            <w:tcW w:w="1369" w:type="dxa"/>
          </w:tcPr>
          <w:p w14:paraId="0A015525" w14:textId="77777777" w:rsidR="00027D08" w:rsidRDefault="004629CD">
            <w:pPr>
              <w:keepNext/>
              <w:spacing w:before="30" w:after="30"/>
              <w:jc w:val="center"/>
              <w:rPr>
                <w:sz w:val="17"/>
                <w:szCs w:val="17"/>
              </w:rPr>
            </w:pPr>
            <w:r>
              <w:rPr>
                <w:sz w:val="17"/>
              </w:rPr>
              <w:t>4,146</w:t>
            </w:r>
          </w:p>
        </w:tc>
        <w:tc>
          <w:tcPr>
            <w:tcW w:w="1494" w:type="dxa"/>
          </w:tcPr>
          <w:p w14:paraId="702C26C5" w14:textId="77777777" w:rsidR="00027D08" w:rsidRDefault="004629CD">
            <w:pPr>
              <w:keepNext/>
              <w:spacing w:before="30" w:after="30"/>
              <w:jc w:val="center"/>
              <w:rPr>
                <w:sz w:val="17"/>
                <w:szCs w:val="17"/>
              </w:rPr>
            </w:pPr>
            <w:r>
              <w:rPr>
                <w:sz w:val="17"/>
              </w:rPr>
              <w:t>4,917</w:t>
            </w:r>
          </w:p>
        </w:tc>
        <w:tc>
          <w:tcPr>
            <w:tcW w:w="2240" w:type="dxa"/>
          </w:tcPr>
          <w:p w14:paraId="68D85035" w14:textId="77777777" w:rsidR="00027D08" w:rsidRDefault="004629CD">
            <w:pPr>
              <w:keepNext/>
              <w:spacing w:before="30" w:after="30"/>
              <w:jc w:val="center"/>
              <w:rPr>
                <w:sz w:val="17"/>
                <w:szCs w:val="17"/>
              </w:rPr>
            </w:pPr>
            <w:r>
              <w:rPr>
                <w:sz w:val="17"/>
              </w:rPr>
              <w:t>Al Ghubayrah</w:t>
            </w:r>
          </w:p>
        </w:tc>
        <w:tc>
          <w:tcPr>
            <w:tcW w:w="1369" w:type="dxa"/>
          </w:tcPr>
          <w:p w14:paraId="4D89F46B" w14:textId="77777777" w:rsidR="00027D08" w:rsidRDefault="004629CD">
            <w:pPr>
              <w:keepNext/>
              <w:spacing w:before="30" w:after="30"/>
              <w:jc w:val="center"/>
              <w:rPr>
                <w:sz w:val="17"/>
                <w:szCs w:val="17"/>
              </w:rPr>
            </w:pPr>
            <w:r>
              <w:rPr>
                <w:sz w:val="17"/>
              </w:rPr>
              <w:t>301</w:t>
            </w:r>
          </w:p>
        </w:tc>
        <w:tc>
          <w:tcPr>
            <w:tcW w:w="1494" w:type="dxa"/>
          </w:tcPr>
          <w:p w14:paraId="40728DAE" w14:textId="77777777" w:rsidR="00027D08" w:rsidRDefault="004629CD">
            <w:pPr>
              <w:keepNext/>
              <w:spacing w:before="30" w:after="30"/>
              <w:jc w:val="center"/>
              <w:rPr>
                <w:sz w:val="17"/>
                <w:szCs w:val="17"/>
              </w:rPr>
            </w:pPr>
            <w:r>
              <w:rPr>
                <w:sz w:val="17"/>
              </w:rPr>
              <w:t>785</w:t>
            </w:r>
          </w:p>
        </w:tc>
      </w:tr>
      <w:tr w:rsidR="00027D08" w14:paraId="3F06F1F9" w14:textId="77777777">
        <w:trPr>
          <w:cantSplit/>
          <w:jc w:val="center"/>
        </w:trPr>
        <w:tc>
          <w:tcPr>
            <w:tcW w:w="2240" w:type="dxa"/>
          </w:tcPr>
          <w:p w14:paraId="1C93279B" w14:textId="77777777" w:rsidR="00027D08" w:rsidRDefault="004629CD">
            <w:pPr>
              <w:keepNext/>
              <w:spacing w:before="30" w:after="30"/>
              <w:rPr>
                <w:sz w:val="17"/>
                <w:szCs w:val="17"/>
              </w:rPr>
            </w:pPr>
            <w:r>
              <w:rPr>
                <w:sz w:val="17"/>
              </w:rPr>
              <w:t>Al Araqi</w:t>
            </w:r>
          </w:p>
        </w:tc>
        <w:tc>
          <w:tcPr>
            <w:tcW w:w="1369" w:type="dxa"/>
          </w:tcPr>
          <w:p w14:paraId="54633003" w14:textId="77777777" w:rsidR="00027D08" w:rsidRDefault="004629CD">
            <w:pPr>
              <w:keepNext/>
              <w:spacing w:before="30" w:after="30"/>
              <w:jc w:val="center"/>
              <w:rPr>
                <w:sz w:val="17"/>
                <w:szCs w:val="17"/>
              </w:rPr>
            </w:pPr>
            <w:r>
              <w:rPr>
                <w:sz w:val="17"/>
              </w:rPr>
              <w:t>3,742</w:t>
            </w:r>
          </w:p>
        </w:tc>
        <w:tc>
          <w:tcPr>
            <w:tcW w:w="1494" w:type="dxa"/>
          </w:tcPr>
          <w:p w14:paraId="7C35C099" w14:textId="77777777" w:rsidR="00027D08" w:rsidRDefault="004629CD">
            <w:pPr>
              <w:keepNext/>
              <w:spacing w:before="30" w:after="30"/>
              <w:jc w:val="center"/>
              <w:rPr>
                <w:sz w:val="17"/>
                <w:szCs w:val="17"/>
              </w:rPr>
            </w:pPr>
            <w:r>
              <w:rPr>
                <w:sz w:val="17"/>
              </w:rPr>
              <w:t>3,859</w:t>
            </w:r>
          </w:p>
        </w:tc>
        <w:tc>
          <w:tcPr>
            <w:tcW w:w="2240" w:type="dxa"/>
          </w:tcPr>
          <w:p w14:paraId="352AA1CC" w14:textId="77777777" w:rsidR="00027D08" w:rsidRDefault="004629CD">
            <w:pPr>
              <w:keepNext/>
              <w:spacing w:before="30" w:after="30"/>
              <w:jc w:val="center"/>
              <w:rPr>
                <w:sz w:val="17"/>
                <w:szCs w:val="17"/>
              </w:rPr>
            </w:pPr>
            <w:r>
              <w:rPr>
                <w:sz w:val="17"/>
              </w:rPr>
              <w:t>Al Qurayn</w:t>
            </w:r>
          </w:p>
        </w:tc>
        <w:tc>
          <w:tcPr>
            <w:tcW w:w="1369" w:type="dxa"/>
          </w:tcPr>
          <w:p w14:paraId="3F8DDE75" w14:textId="77777777" w:rsidR="00027D08" w:rsidRDefault="004629CD">
            <w:pPr>
              <w:keepNext/>
              <w:spacing w:before="30" w:after="30"/>
              <w:jc w:val="center"/>
              <w:rPr>
                <w:sz w:val="17"/>
                <w:szCs w:val="17"/>
              </w:rPr>
            </w:pPr>
            <w:r>
              <w:rPr>
                <w:sz w:val="17"/>
              </w:rPr>
              <w:t>206</w:t>
            </w:r>
          </w:p>
        </w:tc>
        <w:tc>
          <w:tcPr>
            <w:tcW w:w="1494" w:type="dxa"/>
          </w:tcPr>
          <w:p w14:paraId="409C160E" w14:textId="77777777" w:rsidR="00027D08" w:rsidRDefault="004629CD">
            <w:pPr>
              <w:keepNext/>
              <w:spacing w:before="30" w:after="30"/>
              <w:jc w:val="center"/>
              <w:rPr>
                <w:sz w:val="17"/>
                <w:szCs w:val="17"/>
              </w:rPr>
            </w:pPr>
            <w:r>
              <w:rPr>
                <w:sz w:val="17"/>
              </w:rPr>
              <w:t>1,229</w:t>
            </w:r>
          </w:p>
        </w:tc>
      </w:tr>
      <w:tr w:rsidR="00027D08" w14:paraId="303688C6" w14:textId="77777777">
        <w:trPr>
          <w:cantSplit/>
          <w:jc w:val="center"/>
        </w:trPr>
        <w:tc>
          <w:tcPr>
            <w:tcW w:w="2240" w:type="dxa"/>
          </w:tcPr>
          <w:p w14:paraId="087DC3F6" w14:textId="77777777" w:rsidR="00027D08" w:rsidRDefault="004629CD">
            <w:pPr>
              <w:keepNext/>
              <w:spacing w:before="30" w:after="30"/>
              <w:rPr>
                <w:sz w:val="17"/>
                <w:szCs w:val="17"/>
              </w:rPr>
            </w:pPr>
            <w:r>
              <w:rPr>
                <w:sz w:val="17"/>
              </w:rPr>
              <w:t>Al Aynayn</w:t>
            </w:r>
          </w:p>
        </w:tc>
        <w:tc>
          <w:tcPr>
            <w:tcW w:w="1369" w:type="dxa"/>
          </w:tcPr>
          <w:p w14:paraId="5BD37A6C" w14:textId="77777777" w:rsidR="00027D08" w:rsidRDefault="004629CD">
            <w:pPr>
              <w:keepNext/>
              <w:spacing w:before="30" w:after="30"/>
              <w:jc w:val="center"/>
              <w:rPr>
                <w:sz w:val="17"/>
                <w:szCs w:val="17"/>
              </w:rPr>
            </w:pPr>
            <w:r>
              <w:rPr>
                <w:sz w:val="17"/>
              </w:rPr>
              <w:t>1,593</w:t>
            </w:r>
          </w:p>
        </w:tc>
        <w:tc>
          <w:tcPr>
            <w:tcW w:w="1494" w:type="dxa"/>
          </w:tcPr>
          <w:p w14:paraId="5B0C7B11" w14:textId="77777777" w:rsidR="00027D08" w:rsidRDefault="004629CD">
            <w:pPr>
              <w:keepNext/>
              <w:spacing w:before="30" w:after="30"/>
              <w:jc w:val="center"/>
              <w:rPr>
                <w:sz w:val="17"/>
                <w:szCs w:val="17"/>
              </w:rPr>
            </w:pPr>
            <w:r>
              <w:rPr>
                <w:sz w:val="17"/>
              </w:rPr>
              <w:t>2,058</w:t>
            </w:r>
          </w:p>
        </w:tc>
        <w:tc>
          <w:tcPr>
            <w:tcW w:w="2240" w:type="dxa"/>
          </w:tcPr>
          <w:p w14:paraId="08DA225B" w14:textId="77777777" w:rsidR="00027D08" w:rsidRDefault="004629CD">
            <w:pPr>
              <w:keepNext/>
              <w:spacing w:before="30" w:after="30"/>
              <w:jc w:val="center"/>
              <w:rPr>
                <w:sz w:val="17"/>
                <w:szCs w:val="17"/>
              </w:rPr>
            </w:pPr>
            <w:r>
              <w:rPr>
                <w:sz w:val="17"/>
              </w:rPr>
              <w:t>Al Makhtibyah</w:t>
            </w:r>
          </w:p>
        </w:tc>
        <w:tc>
          <w:tcPr>
            <w:tcW w:w="1369" w:type="dxa"/>
          </w:tcPr>
          <w:p w14:paraId="3364B51B" w14:textId="77777777" w:rsidR="00027D08" w:rsidRDefault="004629CD">
            <w:pPr>
              <w:keepNext/>
              <w:spacing w:before="30" w:after="30"/>
              <w:jc w:val="center"/>
              <w:rPr>
                <w:sz w:val="17"/>
                <w:szCs w:val="17"/>
              </w:rPr>
            </w:pPr>
            <w:r>
              <w:rPr>
                <w:sz w:val="17"/>
              </w:rPr>
              <w:t>147</w:t>
            </w:r>
          </w:p>
        </w:tc>
        <w:tc>
          <w:tcPr>
            <w:tcW w:w="1494" w:type="dxa"/>
          </w:tcPr>
          <w:p w14:paraId="3984A18E" w14:textId="77777777" w:rsidR="00027D08" w:rsidRDefault="004629CD">
            <w:pPr>
              <w:keepNext/>
              <w:spacing w:before="30" w:after="30"/>
              <w:jc w:val="center"/>
              <w:rPr>
                <w:sz w:val="17"/>
                <w:szCs w:val="17"/>
              </w:rPr>
            </w:pPr>
            <w:r>
              <w:rPr>
                <w:sz w:val="17"/>
              </w:rPr>
              <w:t>817</w:t>
            </w:r>
          </w:p>
        </w:tc>
      </w:tr>
      <w:tr w:rsidR="00027D08" w14:paraId="181C9893" w14:textId="77777777">
        <w:trPr>
          <w:cantSplit/>
          <w:jc w:val="center"/>
        </w:trPr>
        <w:tc>
          <w:tcPr>
            <w:tcW w:w="2240" w:type="dxa"/>
          </w:tcPr>
          <w:p w14:paraId="3729D2A5" w14:textId="77777777" w:rsidR="00027D08" w:rsidRDefault="004629CD">
            <w:pPr>
              <w:keepNext/>
              <w:spacing w:before="30" w:after="30"/>
              <w:rPr>
                <w:sz w:val="17"/>
                <w:szCs w:val="17"/>
              </w:rPr>
            </w:pPr>
            <w:r>
              <w:rPr>
                <w:sz w:val="17"/>
              </w:rPr>
              <w:t>At Tayyib</w:t>
            </w:r>
          </w:p>
        </w:tc>
        <w:tc>
          <w:tcPr>
            <w:tcW w:w="1369" w:type="dxa"/>
          </w:tcPr>
          <w:p w14:paraId="5A82DF0E" w14:textId="77777777" w:rsidR="00027D08" w:rsidRDefault="004629CD">
            <w:pPr>
              <w:keepNext/>
              <w:spacing w:before="30" w:after="30"/>
              <w:jc w:val="center"/>
              <w:rPr>
                <w:sz w:val="17"/>
                <w:szCs w:val="17"/>
              </w:rPr>
            </w:pPr>
            <w:r>
              <w:rPr>
                <w:sz w:val="17"/>
              </w:rPr>
              <w:t>1,398</w:t>
            </w:r>
          </w:p>
        </w:tc>
        <w:tc>
          <w:tcPr>
            <w:tcW w:w="1494" w:type="dxa"/>
          </w:tcPr>
          <w:p w14:paraId="69B3F121" w14:textId="77777777" w:rsidR="00027D08" w:rsidRDefault="004629CD">
            <w:pPr>
              <w:keepNext/>
              <w:spacing w:before="30" w:after="30"/>
              <w:jc w:val="center"/>
              <w:rPr>
                <w:sz w:val="17"/>
                <w:szCs w:val="17"/>
              </w:rPr>
            </w:pPr>
            <w:r>
              <w:rPr>
                <w:sz w:val="17"/>
              </w:rPr>
              <w:t>6,739</w:t>
            </w:r>
          </w:p>
        </w:tc>
        <w:tc>
          <w:tcPr>
            <w:tcW w:w="2240" w:type="dxa"/>
          </w:tcPr>
          <w:p w14:paraId="37365F0C" w14:textId="77777777" w:rsidR="00027D08" w:rsidRDefault="004629CD">
            <w:pPr>
              <w:keepNext/>
              <w:spacing w:before="30" w:after="30"/>
              <w:jc w:val="center"/>
              <w:rPr>
                <w:sz w:val="17"/>
                <w:szCs w:val="17"/>
              </w:rPr>
            </w:pPr>
            <w:r>
              <w:rPr>
                <w:sz w:val="17"/>
              </w:rPr>
              <w:t>Al Qali</w:t>
            </w:r>
          </w:p>
        </w:tc>
        <w:tc>
          <w:tcPr>
            <w:tcW w:w="1369" w:type="dxa"/>
          </w:tcPr>
          <w:p w14:paraId="3BE923F4" w14:textId="77777777" w:rsidR="00027D08" w:rsidRDefault="004629CD">
            <w:pPr>
              <w:keepNext/>
              <w:spacing w:before="30" w:after="30"/>
              <w:jc w:val="center"/>
              <w:rPr>
                <w:sz w:val="17"/>
                <w:szCs w:val="17"/>
              </w:rPr>
            </w:pPr>
            <w:r>
              <w:rPr>
                <w:sz w:val="17"/>
              </w:rPr>
              <w:t>135</w:t>
            </w:r>
          </w:p>
        </w:tc>
        <w:tc>
          <w:tcPr>
            <w:tcW w:w="1494" w:type="dxa"/>
          </w:tcPr>
          <w:p w14:paraId="7A152440" w14:textId="77777777" w:rsidR="00027D08" w:rsidRDefault="004629CD">
            <w:pPr>
              <w:keepNext/>
              <w:spacing w:before="30" w:after="30"/>
              <w:jc w:val="center"/>
              <w:rPr>
                <w:sz w:val="17"/>
                <w:szCs w:val="17"/>
              </w:rPr>
            </w:pPr>
            <w:r>
              <w:rPr>
                <w:sz w:val="17"/>
              </w:rPr>
              <w:t>135</w:t>
            </w:r>
          </w:p>
        </w:tc>
      </w:tr>
      <w:tr w:rsidR="00027D08" w14:paraId="12D9919B" w14:textId="77777777">
        <w:trPr>
          <w:cantSplit/>
          <w:jc w:val="center"/>
        </w:trPr>
        <w:tc>
          <w:tcPr>
            <w:tcW w:w="2240" w:type="dxa"/>
          </w:tcPr>
          <w:p w14:paraId="1C15F37B" w14:textId="77777777" w:rsidR="00027D08" w:rsidRDefault="004629CD">
            <w:pPr>
              <w:keepNext/>
              <w:spacing w:before="30" w:after="30"/>
              <w:rPr>
                <w:sz w:val="17"/>
                <w:szCs w:val="17"/>
              </w:rPr>
            </w:pPr>
            <w:r>
              <w:rPr>
                <w:sz w:val="17"/>
              </w:rPr>
              <w:t>Al Wahrah</w:t>
            </w:r>
          </w:p>
        </w:tc>
        <w:tc>
          <w:tcPr>
            <w:tcW w:w="1369" w:type="dxa"/>
          </w:tcPr>
          <w:p w14:paraId="112A7261" w14:textId="77777777" w:rsidR="00027D08" w:rsidRDefault="004629CD">
            <w:pPr>
              <w:keepNext/>
              <w:spacing w:before="30" w:after="30"/>
              <w:jc w:val="center"/>
              <w:rPr>
                <w:sz w:val="17"/>
                <w:szCs w:val="17"/>
              </w:rPr>
            </w:pPr>
            <w:r>
              <w:rPr>
                <w:sz w:val="17"/>
              </w:rPr>
              <w:t>1,173</w:t>
            </w:r>
          </w:p>
        </w:tc>
        <w:tc>
          <w:tcPr>
            <w:tcW w:w="1494" w:type="dxa"/>
          </w:tcPr>
          <w:p w14:paraId="2472ABA9" w14:textId="77777777" w:rsidR="00027D08" w:rsidRDefault="004629CD">
            <w:pPr>
              <w:keepNext/>
              <w:spacing w:before="30" w:after="30"/>
              <w:jc w:val="center"/>
              <w:rPr>
                <w:sz w:val="17"/>
                <w:szCs w:val="17"/>
              </w:rPr>
            </w:pPr>
            <w:r>
              <w:rPr>
                <w:sz w:val="17"/>
              </w:rPr>
              <w:t>1,792</w:t>
            </w:r>
          </w:p>
        </w:tc>
        <w:tc>
          <w:tcPr>
            <w:tcW w:w="2240" w:type="dxa"/>
          </w:tcPr>
          <w:p w14:paraId="5E30439E" w14:textId="77777777" w:rsidR="00027D08" w:rsidRDefault="004629CD">
            <w:pPr>
              <w:keepNext/>
              <w:spacing w:before="30" w:after="30"/>
              <w:jc w:val="center"/>
              <w:rPr>
                <w:sz w:val="17"/>
                <w:szCs w:val="17"/>
              </w:rPr>
            </w:pPr>
            <w:r>
              <w:rPr>
                <w:sz w:val="17"/>
              </w:rPr>
              <w:t>Al Akheedar</w:t>
            </w:r>
          </w:p>
        </w:tc>
        <w:tc>
          <w:tcPr>
            <w:tcW w:w="1369" w:type="dxa"/>
          </w:tcPr>
          <w:p w14:paraId="7C9EDA56" w14:textId="77777777" w:rsidR="00027D08" w:rsidRDefault="004629CD">
            <w:pPr>
              <w:keepNext/>
              <w:spacing w:before="30" w:after="30"/>
              <w:jc w:val="center"/>
              <w:rPr>
                <w:sz w:val="17"/>
                <w:szCs w:val="17"/>
              </w:rPr>
            </w:pPr>
            <w:r>
              <w:rPr>
                <w:sz w:val="17"/>
              </w:rPr>
              <w:t>110</w:t>
            </w:r>
          </w:p>
        </w:tc>
        <w:tc>
          <w:tcPr>
            <w:tcW w:w="1494" w:type="dxa"/>
          </w:tcPr>
          <w:p w14:paraId="752B228E" w14:textId="77777777" w:rsidR="00027D08" w:rsidRDefault="004629CD">
            <w:pPr>
              <w:keepNext/>
              <w:spacing w:before="30" w:after="30"/>
              <w:jc w:val="center"/>
              <w:rPr>
                <w:sz w:val="17"/>
                <w:szCs w:val="17"/>
              </w:rPr>
            </w:pPr>
            <w:r>
              <w:rPr>
                <w:sz w:val="17"/>
              </w:rPr>
              <w:t>110</w:t>
            </w:r>
          </w:p>
        </w:tc>
      </w:tr>
      <w:tr w:rsidR="00027D08" w14:paraId="76DEF1F1" w14:textId="77777777">
        <w:trPr>
          <w:cantSplit/>
          <w:jc w:val="center"/>
        </w:trPr>
        <w:tc>
          <w:tcPr>
            <w:tcW w:w="2240" w:type="dxa"/>
          </w:tcPr>
          <w:p w14:paraId="3FB3B010" w14:textId="77777777" w:rsidR="00027D08" w:rsidRDefault="004629CD">
            <w:pPr>
              <w:keepNext/>
              <w:spacing w:before="30" w:after="30"/>
              <w:rPr>
                <w:sz w:val="17"/>
                <w:szCs w:val="17"/>
              </w:rPr>
            </w:pPr>
            <w:r>
              <w:rPr>
                <w:sz w:val="17"/>
              </w:rPr>
              <w:t>Ad Dibayshi</w:t>
            </w:r>
          </w:p>
        </w:tc>
        <w:tc>
          <w:tcPr>
            <w:tcW w:w="1369" w:type="dxa"/>
          </w:tcPr>
          <w:p w14:paraId="6B763DF6" w14:textId="77777777" w:rsidR="00027D08" w:rsidRDefault="004629CD">
            <w:pPr>
              <w:keepNext/>
              <w:spacing w:before="30" w:after="30"/>
              <w:jc w:val="center"/>
              <w:rPr>
                <w:sz w:val="17"/>
                <w:szCs w:val="17"/>
              </w:rPr>
            </w:pPr>
            <w:r>
              <w:rPr>
                <w:sz w:val="17"/>
              </w:rPr>
              <w:t>967</w:t>
            </w:r>
          </w:p>
        </w:tc>
        <w:tc>
          <w:tcPr>
            <w:tcW w:w="1494" w:type="dxa"/>
          </w:tcPr>
          <w:p w14:paraId="3233F2A4" w14:textId="77777777" w:rsidR="00027D08" w:rsidRDefault="004629CD">
            <w:pPr>
              <w:keepNext/>
              <w:spacing w:before="30" w:after="30"/>
              <w:jc w:val="center"/>
              <w:rPr>
                <w:sz w:val="17"/>
                <w:szCs w:val="17"/>
              </w:rPr>
            </w:pPr>
            <w:r>
              <w:rPr>
                <w:sz w:val="17"/>
              </w:rPr>
              <w:t>1,838</w:t>
            </w:r>
          </w:p>
        </w:tc>
        <w:tc>
          <w:tcPr>
            <w:tcW w:w="2240" w:type="dxa"/>
          </w:tcPr>
          <w:p w14:paraId="0DF04331" w14:textId="77777777" w:rsidR="00027D08" w:rsidRDefault="004629CD">
            <w:pPr>
              <w:keepNext/>
              <w:spacing w:before="30" w:after="30"/>
              <w:jc w:val="center"/>
              <w:rPr>
                <w:sz w:val="17"/>
                <w:szCs w:val="17"/>
              </w:rPr>
            </w:pPr>
            <w:r>
              <w:rPr>
                <w:sz w:val="17"/>
              </w:rPr>
              <w:t>Shalashil</w:t>
            </w:r>
          </w:p>
        </w:tc>
        <w:tc>
          <w:tcPr>
            <w:tcW w:w="1369" w:type="dxa"/>
          </w:tcPr>
          <w:p w14:paraId="554E5876" w14:textId="77777777" w:rsidR="00027D08" w:rsidRDefault="004629CD">
            <w:pPr>
              <w:keepNext/>
              <w:spacing w:before="30" w:after="30"/>
              <w:jc w:val="center"/>
              <w:rPr>
                <w:sz w:val="17"/>
                <w:szCs w:val="17"/>
              </w:rPr>
            </w:pPr>
            <w:r>
              <w:rPr>
                <w:sz w:val="17"/>
              </w:rPr>
              <w:t>53</w:t>
            </w:r>
          </w:p>
        </w:tc>
        <w:tc>
          <w:tcPr>
            <w:tcW w:w="1494" w:type="dxa"/>
          </w:tcPr>
          <w:p w14:paraId="39A48068" w14:textId="77777777" w:rsidR="00027D08" w:rsidRDefault="004629CD">
            <w:pPr>
              <w:keepNext/>
              <w:spacing w:before="30" w:after="30"/>
              <w:jc w:val="center"/>
              <w:rPr>
                <w:sz w:val="17"/>
                <w:szCs w:val="17"/>
              </w:rPr>
            </w:pPr>
            <w:r>
              <w:rPr>
                <w:sz w:val="17"/>
              </w:rPr>
              <w:t>2,030</w:t>
            </w:r>
          </w:p>
        </w:tc>
      </w:tr>
      <w:tr w:rsidR="00027D08" w14:paraId="0BF819FA" w14:textId="77777777">
        <w:trPr>
          <w:cantSplit/>
          <w:jc w:val="center"/>
        </w:trPr>
        <w:tc>
          <w:tcPr>
            <w:tcW w:w="2240" w:type="dxa"/>
          </w:tcPr>
          <w:p w14:paraId="61F4946C" w14:textId="77777777" w:rsidR="00027D08" w:rsidRDefault="004629CD">
            <w:pPr>
              <w:keepNext/>
              <w:spacing w:before="30" w:after="30"/>
              <w:rPr>
                <w:sz w:val="17"/>
                <w:szCs w:val="17"/>
              </w:rPr>
            </w:pPr>
            <w:r>
              <w:rPr>
                <w:sz w:val="17"/>
              </w:rPr>
              <w:t>Al Jibayyah</w:t>
            </w:r>
          </w:p>
        </w:tc>
        <w:tc>
          <w:tcPr>
            <w:tcW w:w="1369" w:type="dxa"/>
          </w:tcPr>
          <w:p w14:paraId="7EEEE665" w14:textId="77777777" w:rsidR="00027D08" w:rsidRDefault="004629CD">
            <w:pPr>
              <w:keepNext/>
              <w:spacing w:before="30" w:after="30"/>
              <w:jc w:val="center"/>
              <w:rPr>
                <w:sz w:val="17"/>
                <w:szCs w:val="17"/>
              </w:rPr>
            </w:pPr>
            <w:r>
              <w:rPr>
                <w:sz w:val="17"/>
              </w:rPr>
              <w:t>940</w:t>
            </w:r>
          </w:p>
        </w:tc>
        <w:tc>
          <w:tcPr>
            <w:tcW w:w="1494" w:type="dxa"/>
          </w:tcPr>
          <w:p w14:paraId="2E09B7DD" w14:textId="77777777" w:rsidR="00027D08" w:rsidRDefault="004629CD">
            <w:pPr>
              <w:keepNext/>
              <w:spacing w:before="30" w:after="30"/>
              <w:jc w:val="center"/>
              <w:rPr>
                <w:sz w:val="17"/>
                <w:szCs w:val="17"/>
              </w:rPr>
            </w:pPr>
            <w:r>
              <w:rPr>
                <w:sz w:val="17"/>
              </w:rPr>
              <w:t>2,397</w:t>
            </w:r>
          </w:p>
        </w:tc>
        <w:tc>
          <w:tcPr>
            <w:tcW w:w="2240" w:type="dxa"/>
          </w:tcPr>
          <w:p w14:paraId="45DF66D6" w14:textId="77777777" w:rsidR="00027D08" w:rsidRDefault="004629CD">
            <w:pPr>
              <w:keepNext/>
              <w:spacing w:before="30" w:after="30"/>
              <w:jc w:val="center"/>
              <w:rPr>
                <w:sz w:val="17"/>
                <w:szCs w:val="17"/>
              </w:rPr>
            </w:pPr>
            <w:r>
              <w:rPr>
                <w:sz w:val="17"/>
              </w:rPr>
              <w:t>Usaybuq</w:t>
            </w:r>
          </w:p>
        </w:tc>
        <w:tc>
          <w:tcPr>
            <w:tcW w:w="1369" w:type="dxa"/>
          </w:tcPr>
          <w:p w14:paraId="2678F982" w14:textId="77777777" w:rsidR="00027D08" w:rsidRDefault="004629CD">
            <w:pPr>
              <w:keepNext/>
              <w:spacing w:before="30" w:after="30"/>
              <w:jc w:val="center"/>
              <w:rPr>
                <w:sz w:val="17"/>
                <w:szCs w:val="17"/>
              </w:rPr>
            </w:pPr>
            <w:r>
              <w:rPr>
                <w:sz w:val="17"/>
              </w:rPr>
              <w:t>38</w:t>
            </w:r>
          </w:p>
        </w:tc>
        <w:tc>
          <w:tcPr>
            <w:tcW w:w="1494" w:type="dxa"/>
          </w:tcPr>
          <w:p w14:paraId="0A08BAEF" w14:textId="77777777" w:rsidR="00027D08" w:rsidRDefault="004629CD">
            <w:pPr>
              <w:keepNext/>
              <w:spacing w:before="30" w:after="30"/>
              <w:jc w:val="center"/>
              <w:rPr>
                <w:sz w:val="17"/>
                <w:szCs w:val="17"/>
              </w:rPr>
            </w:pPr>
            <w:r>
              <w:rPr>
                <w:sz w:val="17"/>
              </w:rPr>
              <w:t>38</w:t>
            </w:r>
          </w:p>
        </w:tc>
      </w:tr>
      <w:tr w:rsidR="00027D08" w14:paraId="411E5640" w14:textId="77777777">
        <w:trPr>
          <w:cantSplit/>
          <w:jc w:val="center"/>
        </w:trPr>
        <w:tc>
          <w:tcPr>
            <w:tcW w:w="2240" w:type="dxa"/>
          </w:tcPr>
          <w:p w14:paraId="4809334F" w14:textId="77777777" w:rsidR="00027D08" w:rsidRDefault="004629CD">
            <w:pPr>
              <w:keepNext/>
              <w:spacing w:before="30" w:after="30"/>
              <w:rPr>
                <w:sz w:val="17"/>
                <w:szCs w:val="17"/>
              </w:rPr>
            </w:pPr>
            <w:r>
              <w:rPr>
                <w:sz w:val="17"/>
              </w:rPr>
              <w:t>Bat</w:t>
            </w:r>
          </w:p>
        </w:tc>
        <w:tc>
          <w:tcPr>
            <w:tcW w:w="1369" w:type="dxa"/>
          </w:tcPr>
          <w:p w14:paraId="24022CFA" w14:textId="77777777" w:rsidR="00027D08" w:rsidRDefault="004629CD">
            <w:pPr>
              <w:keepNext/>
              <w:spacing w:before="30" w:after="30"/>
              <w:jc w:val="center"/>
              <w:rPr>
                <w:sz w:val="17"/>
                <w:szCs w:val="17"/>
              </w:rPr>
            </w:pPr>
            <w:r>
              <w:rPr>
                <w:sz w:val="17"/>
              </w:rPr>
              <w:t>819</w:t>
            </w:r>
          </w:p>
        </w:tc>
        <w:tc>
          <w:tcPr>
            <w:tcW w:w="1494" w:type="dxa"/>
          </w:tcPr>
          <w:p w14:paraId="02842D0B" w14:textId="77777777" w:rsidR="00027D08" w:rsidRDefault="004629CD">
            <w:pPr>
              <w:keepNext/>
              <w:spacing w:before="30" w:after="30"/>
              <w:jc w:val="center"/>
              <w:rPr>
                <w:sz w:val="17"/>
                <w:szCs w:val="17"/>
              </w:rPr>
            </w:pPr>
            <w:r>
              <w:rPr>
                <w:sz w:val="17"/>
              </w:rPr>
              <w:t>819</w:t>
            </w:r>
          </w:p>
        </w:tc>
        <w:tc>
          <w:tcPr>
            <w:tcW w:w="2240" w:type="dxa"/>
          </w:tcPr>
          <w:p w14:paraId="23C0B7A5" w14:textId="77777777" w:rsidR="00027D08" w:rsidRDefault="004629CD">
            <w:pPr>
              <w:keepNext/>
              <w:spacing w:before="30" w:after="30"/>
              <w:jc w:val="center"/>
              <w:rPr>
                <w:sz w:val="17"/>
                <w:szCs w:val="17"/>
              </w:rPr>
            </w:pPr>
            <w:r>
              <w:rPr>
                <w:sz w:val="17"/>
              </w:rPr>
              <w:t>Satwah</w:t>
            </w:r>
          </w:p>
        </w:tc>
        <w:tc>
          <w:tcPr>
            <w:tcW w:w="1369" w:type="dxa"/>
          </w:tcPr>
          <w:p w14:paraId="3351F4B5" w14:textId="77777777" w:rsidR="00027D08" w:rsidRDefault="004629CD">
            <w:pPr>
              <w:keepNext/>
              <w:spacing w:before="30" w:after="30"/>
              <w:jc w:val="center"/>
              <w:rPr>
                <w:sz w:val="17"/>
                <w:szCs w:val="17"/>
              </w:rPr>
            </w:pPr>
            <w:r>
              <w:rPr>
                <w:sz w:val="17"/>
              </w:rPr>
              <w:t>38</w:t>
            </w:r>
          </w:p>
        </w:tc>
        <w:tc>
          <w:tcPr>
            <w:tcW w:w="1494" w:type="dxa"/>
          </w:tcPr>
          <w:p w14:paraId="6A25A456" w14:textId="77777777" w:rsidR="00027D08" w:rsidRDefault="004629CD">
            <w:pPr>
              <w:keepNext/>
              <w:spacing w:before="30" w:after="30"/>
              <w:jc w:val="center"/>
              <w:rPr>
                <w:sz w:val="17"/>
                <w:szCs w:val="17"/>
              </w:rPr>
            </w:pPr>
            <w:r>
              <w:rPr>
                <w:sz w:val="17"/>
              </w:rPr>
              <w:t>67</w:t>
            </w:r>
          </w:p>
        </w:tc>
      </w:tr>
      <w:tr w:rsidR="00027D08" w14:paraId="20C184CA" w14:textId="77777777">
        <w:trPr>
          <w:cantSplit/>
          <w:jc w:val="center"/>
        </w:trPr>
        <w:tc>
          <w:tcPr>
            <w:tcW w:w="2240" w:type="dxa"/>
          </w:tcPr>
          <w:p w14:paraId="43DFBB61" w14:textId="77777777" w:rsidR="00027D08" w:rsidRDefault="004629CD">
            <w:pPr>
              <w:keepNext/>
              <w:spacing w:before="30" w:after="30"/>
              <w:rPr>
                <w:sz w:val="17"/>
                <w:szCs w:val="17"/>
              </w:rPr>
            </w:pPr>
            <w:r>
              <w:rPr>
                <w:sz w:val="17"/>
              </w:rPr>
              <w:t>Tanam</w:t>
            </w:r>
          </w:p>
        </w:tc>
        <w:tc>
          <w:tcPr>
            <w:tcW w:w="1369" w:type="dxa"/>
          </w:tcPr>
          <w:p w14:paraId="792441D1" w14:textId="77777777" w:rsidR="00027D08" w:rsidRDefault="004629CD">
            <w:pPr>
              <w:keepNext/>
              <w:spacing w:before="30" w:after="30"/>
              <w:jc w:val="center"/>
              <w:rPr>
                <w:sz w:val="17"/>
                <w:szCs w:val="17"/>
              </w:rPr>
            </w:pPr>
            <w:r>
              <w:rPr>
                <w:sz w:val="17"/>
              </w:rPr>
              <w:t>797</w:t>
            </w:r>
          </w:p>
        </w:tc>
        <w:tc>
          <w:tcPr>
            <w:tcW w:w="1494" w:type="dxa"/>
          </w:tcPr>
          <w:p w14:paraId="7EFDD6FF" w14:textId="77777777" w:rsidR="00027D08" w:rsidRDefault="004629CD">
            <w:pPr>
              <w:keepNext/>
              <w:spacing w:before="30" w:after="30"/>
              <w:jc w:val="center"/>
              <w:rPr>
                <w:sz w:val="17"/>
                <w:szCs w:val="17"/>
              </w:rPr>
            </w:pPr>
            <w:r>
              <w:rPr>
                <w:sz w:val="17"/>
              </w:rPr>
              <w:t>1,580</w:t>
            </w:r>
          </w:p>
        </w:tc>
        <w:tc>
          <w:tcPr>
            <w:tcW w:w="2240" w:type="dxa"/>
          </w:tcPr>
          <w:p w14:paraId="6B2E0060" w14:textId="77777777" w:rsidR="00027D08" w:rsidRDefault="004629CD">
            <w:pPr>
              <w:keepNext/>
              <w:spacing w:before="30" w:after="30"/>
              <w:jc w:val="center"/>
              <w:rPr>
                <w:sz w:val="17"/>
                <w:szCs w:val="17"/>
              </w:rPr>
            </w:pPr>
            <w:r>
              <w:rPr>
                <w:sz w:val="17"/>
              </w:rPr>
              <w:t>Ash Shiab</w:t>
            </w:r>
          </w:p>
        </w:tc>
        <w:tc>
          <w:tcPr>
            <w:tcW w:w="1369" w:type="dxa"/>
          </w:tcPr>
          <w:p w14:paraId="5ED159EF" w14:textId="77777777" w:rsidR="00027D08" w:rsidRDefault="004629CD">
            <w:pPr>
              <w:keepNext/>
              <w:spacing w:before="30" w:after="30"/>
              <w:jc w:val="center"/>
              <w:rPr>
                <w:sz w:val="17"/>
                <w:szCs w:val="17"/>
              </w:rPr>
            </w:pPr>
            <w:r>
              <w:rPr>
                <w:sz w:val="17"/>
              </w:rPr>
              <w:t>15</w:t>
            </w:r>
          </w:p>
        </w:tc>
        <w:tc>
          <w:tcPr>
            <w:tcW w:w="1494" w:type="dxa"/>
          </w:tcPr>
          <w:p w14:paraId="207417CB" w14:textId="77777777" w:rsidR="00027D08" w:rsidRDefault="004629CD">
            <w:pPr>
              <w:keepNext/>
              <w:spacing w:before="30" w:after="30"/>
              <w:jc w:val="center"/>
              <w:rPr>
                <w:sz w:val="17"/>
                <w:szCs w:val="17"/>
              </w:rPr>
            </w:pPr>
            <w:r>
              <w:rPr>
                <w:sz w:val="17"/>
              </w:rPr>
              <w:t>16</w:t>
            </w:r>
          </w:p>
        </w:tc>
      </w:tr>
      <w:tr w:rsidR="00027D08" w14:paraId="56F55971" w14:textId="77777777">
        <w:trPr>
          <w:cantSplit/>
          <w:jc w:val="center"/>
        </w:trPr>
        <w:tc>
          <w:tcPr>
            <w:tcW w:w="2240" w:type="dxa"/>
          </w:tcPr>
          <w:p w14:paraId="3B0FFC25" w14:textId="77777777" w:rsidR="00027D08" w:rsidRDefault="004629CD">
            <w:pPr>
              <w:keepNext/>
              <w:spacing w:before="30" w:after="30"/>
              <w:rPr>
                <w:sz w:val="17"/>
                <w:szCs w:val="17"/>
              </w:rPr>
            </w:pPr>
            <w:r>
              <w:rPr>
                <w:sz w:val="17"/>
              </w:rPr>
              <w:t>Sayh al Masarrat</w:t>
            </w:r>
          </w:p>
        </w:tc>
        <w:tc>
          <w:tcPr>
            <w:tcW w:w="1369" w:type="dxa"/>
          </w:tcPr>
          <w:p w14:paraId="6F48EB35" w14:textId="77777777" w:rsidR="00027D08" w:rsidRDefault="004629CD">
            <w:pPr>
              <w:keepNext/>
              <w:spacing w:before="30" w:after="30"/>
              <w:jc w:val="center"/>
              <w:rPr>
                <w:sz w:val="17"/>
                <w:szCs w:val="17"/>
              </w:rPr>
            </w:pPr>
            <w:r>
              <w:rPr>
                <w:sz w:val="17"/>
              </w:rPr>
              <w:t>640</w:t>
            </w:r>
          </w:p>
        </w:tc>
        <w:tc>
          <w:tcPr>
            <w:tcW w:w="1494" w:type="dxa"/>
          </w:tcPr>
          <w:p w14:paraId="5B74534D" w14:textId="77777777" w:rsidR="00027D08" w:rsidRDefault="004629CD">
            <w:pPr>
              <w:keepNext/>
              <w:spacing w:before="30" w:after="30"/>
              <w:jc w:val="center"/>
              <w:rPr>
                <w:sz w:val="17"/>
                <w:szCs w:val="17"/>
              </w:rPr>
            </w:pPr>
            <w:r>
              <w:rPr>
                <w:sz w:val="17"/>
              </w:rPr>
              <w:t>1,167</w:t>
            </w:r>
          </w:p>
        </w:tc>
        <w:tc>
          <w:tcPr>
            <w:tcW w:w="2240" w:type="dxa"/>
          </w:tcPr>
          <w:p w14:paraId="18ACA557" w14:textId="77777777" w:rsidR="00027D08" w:rsidRDefault="004629CD">
            <w:pPr>
              <w:keepNext/>
              <w:spacing w:before="30" w:after="30"/>
              <w:jc w:val="center"/>
              <w:rPr>
                <w:sz w:val="17"/>
                <w:szCs w:val="17"/>
              </w:rPr>
            </w:pPr>
            <w:r>
              <w:rPr>
                <w:sz w:val="17"/>
              </w:rPr>
              <w:t>Wadi al Mankas</w:t>
            </w:r>
          </w:p>
        </w:tc>
        <w:tc>
          <w:tcPr>
            <w:tcW w:w="1369" w:type="dxa"/>
          </w:tcPr>
          <w:p w14:paraId="324FB174" w14:textId="77777777" w:rsidR="00027D08" w:rsidRDefault="004629CD">
            <w:pPr>
              <w:keepNext/>
              <w:spacing w:before="30" w:after="30"/>
              <w:jc w:val="center"/>
              <w:rPr>
                <w:sz w:val="17"/>
                <w:szCs w:val="17"/>
              </w:rPr>
            </w:pPr>
            <w:r>
              <w:rPr>
                <w:sz w:val="17"/>
              </w:rPr>
              <w:t>11</w:t>
            </w:r>
          </w:p>
        </w:tc>
        <w:tc>
          <w:tcPr>
            <w:tcW w:w="1494" w:type="dxa"/>
          </w:tcPr>
          <w:p w14:paraId="3657877B" w14:textId="77777777" w:rsidR="00027D08" w:rsidRDefault="004629CD">
            <w:pPr>
              <w:keepNext/>
              <w:spacing w:before="30" w:after="30"/>
              <w:jc w:val="center"/>
              <w:rPr>
                <w:sz w:val="17"/>
                <w:szCs w:val="17"/>
              </w:rPr>
            </w:pPr>
            <w:r>
              <w:rPr>
                <w:sz w:val="17"/>
              </w:rPr>
              <w:t>865</w:t>
            </w:r>
          </w:p>
        </w:tc>
      </w:tr>
      <w:tr w:rsidR="00027D08" w14:paraId="13ACBE54" w14:textId="77777777">
        <w:trPr>
          <w:cantSplit/>
          <w:jc w:val="center"/>
        </w:trPr>
        <w:tc>
          <w:tcPr>
            <w:tcW w:w="2240" w:type="dxa"/>
          </w:tcPr>
          <w:p w14:paraId="1D752323" w14:textId="77777777" w:rsidR="00027D08" w:rsidRDefault="004629CD">
            <w:pPr>
              <w:keepNext/>
              <w:spacing w:before="30" w:after="30"/>
              <w:rPr>
                <w:sz w:val="17"/>
                <w:szCs w:val="17"/>
              </w:rPr>
            </w:pPr>
            <w:r>
              <w:rPr>
                <w:sz w:val="17"/>
              </w:rPr>
              <w:t>Suwayda al Ma</w:t>
            </w:r>
          </w:p>
        </w:tc>
        <w:tc>
          <w:tcPr>
            <w:tcW w:w="1369" w:type="dxa"/>
          </w:tcPr>
          <w:p w14:paraId="31D1BC73" w14:textId="77777777" w:rsidR="00027D08" w:rsidRDefault="004629CD">
            <w:pPr>
              <w:keepNext/>
              <w:spacing w:before="30" w:after="30"/>
              <w:jc w:val="center"/>
              <w:rPr>
                <w:sz w:val="17"/>
                <w:szCs w:val="17"/>
              </w:rPr>
            </w:pPr>
            <w:r>
              <w:rPr>
                <w:sz w:val="17"/>
              </w:rPr>
              <w:t>545</w:t>
            </w:r>
          </w:p>
        </w:tc>
        <w:tc>
          <w:tcPr>
            <w:tcW w:w="1494" w:type="dxa"/>
          </w:tcPr>
          <w:p w14:paraId="56374D3C" w14:textId="77777777" w:rsidR="00027D08" w:rsidRDefault="004629CD">
            <w:pPr>
              <w:keepNext/>
              <w:spacing w:before="30" w:after="30"/>
              <w:jc w:val="center"/>
              <w:rPr>
                <w:sz w:val="17"/>
                <w:szCs w:val="17"/>
              </w:rPr>
            </w:pPr>
            <w:r>
              <w:rPr>
                <w:sz w:val="17"/>
              </w:rPr>
              <w:t>1,358</w:t>
            </w:r>
          </w:p>
        </w:tc>
        <w:tc>
          <w:tcPr>
            <w:tcW w:w="2240" w:type="dxa"/>
          </w:tcPr>
          <w:p w14:paraId="229ADF40" w14:textId="77777777" w:rsidR="00027D08" w:rsidRDefault="004629CD">
            <w:pPr>
              <w:keepNext/>
              <w:spacing w:before="30" w:after="30"/>
              <w:jc w:val="center"/>
              <w:rPr>
                <w:sz w:val="17"/>
                <w:szCs w:val="17"/>
              </w:rPr>
            </w:pPr>
            <w:r>
              <w:rPr>
                <w:sz w:val="17"/>
              </w:rPr>
              <w:t>Miayrid</w:t>
            </w:r>
          </w:p>
        </w:tc>
        <w:tc>
          <w:tcPr>
            <w:tcW w:w="1369" w:type="dxa"/>
          </w:tcPr>
          <w:p w14:paraId="2A7355AB" w14:textId="77777777" w:rsidR="00027D08" w:rsidRDefault="004629CD">
            <w:pPr>
              <w:keepNext/>
              <w:spacing w:before="30" w:after="30"/>
              <w:jc w:val="center"/>
              <w:rPr>
                <w:sz w:val="17"/>
                <w:szCs w:val="17"/>
              </w:rPr>
            </w:pPr>
            <w:r>
              <w:rPr>
                <w:sz w:val="17"/>
              </w:rPr>
              <w:t>6</w:t>
            </w:r>
          </w:p>
        </w:tc>
        <w:tc>
          <w:tcPr>
            <w:tcW w:w="1494" w:type="dxa"/>
          </w:tcPr>
          <w:p w14:paraId="25AA5C89" w14:textId="77777777" w:rsidR="00027D08" w:rsidRDefault="004629CD">
            <w:pPr>
              <w:keepNext/>
              <w:spacing w:before="30" w:after="30"/>
              <w:jc w:val="center"/>
              <w:rPr>
                <w:sz w:val="17"/>
                <w:szCs w:val="17"/>
              </w:rPr>
            </w:pPr>
            <w:r>
              <w:rPr>
                <w:sz w:val="17"/>
              </w:rPr>
              <w:t>108</w:t>
            </w:r>
          </w:p>
        </w:tc>
      </w:tr>
      <w:tr w:rsidR="00027D08" w14:paraId="441262E4" w14:textId="77777777">
        <w:trPr>
          <w:cantSplit/>
          <w:jc w:val="center"/>
        </w:trPr>
        <w:tc>
          <w:tcPr>
            <w:tcW w:w="2240" w:type="dxa"/>
          </w:tcPr>
          <w:p w14:paraId="650E45B9" w14:textId="77777777" w:rsidR="00027D08" w:rsidRDefault="004629CD">
            <w:pPr>
              <w:spacing w:before="30" w:after="30"/>
              <w:rPr>
                <w:sz w:val="17"/>
                <w:szCs w:val="17"/>
              </w:rPr>
            </w:pPr>
            <w:r>
              <w:rPr>
                <w:sz w:val="17"/>
              </w:rPr>
              <w:t>Al Jahli</w:t>
            </w:r>
          </w:p>
        </w:tc>
        <w:tc>
          <w:tcPr>
            <w:tcW w:w="1369" w:type="dxa"/>
          </w:tcPr>
          <w:p w14:paraId="6F95C6A9" w14:textId="77777777" w:rsidR="00027D08" w:rsidRDefault="004629CD">
            <w:pPr>
              <w:spacing w:before="30" w:after="30"/>
              <w:jc w:val="center"/>
              <w:rPr>
                <w:sz w:val="17"/>
                <w:szCs w:val="17"/>
              </w:rPr>
            </w:pPr>
            <w:r>
              <w:rPr>
                <w:sz w:val="17"/>
              </w:rPr>
              <w:t>485</w:t>
            </w:r>
          </w:p>
        </w:tc>
        <w:tc>
          <w:tcPr>
            <w:tcW w:w="1494" w:type="dxa"/>
          </w:tcPr>
          <w:p w14:paraId="5FF33648" w14:textId="77777777" w:rsidR="00027D08" w:rsidRDefault="004629CD">
            <w:pPr>
              <w:spacing w:before="30" w:after="30"/>
              <w:jc w:val="center"/>
              <w:rPr>
                <w:sz w:val="17"/>
                <w:szCs w:val="17"/>
              </w:rPr>
            </w:pPr>
            <w:r>
              <w:rPr>
                <w:sz w:val="17"/>
              </w:rPr>
              <w:t>867</w:t>
            </w:r>
          </w:p>
        </w:tc>
        <w:tc>
          <w:tcPr>
            <w:tcW w:w="2240" w:type="dxa"/>
          </w:tcPr>
          <w:p w14:paraId="10764FC9" w14:textId="77777777" w:rsidR="00027D08" w:rsidRDefault="004629CD">
            <w:pPr>
              <w:spacing w:before="30" w:after="30"/>
              <w:jc w:val="center"/>
              <w:rPr>
                <w:sz w:val="17"/>
                <w:szCs w:val="17"/>
              </w:rPr>
            </w:pPr>
            <w:r>
              <w:rPr>
                <w:sz w:val="17"/>
              </w:rPr>
              <w:t>Total</w:t>
            </w:r>
          </w:p>
        </w:tc>
        <w:tc>
          <w:tcPr>
            <w:tcW w:w="1369" w:type="dxa"/>
          </w:tcPr>
          <w:p w14:paraId="25DF8D84" w14:textId="77777777" w:rsidR="00027D08" w:rsidRDefault="004629CD">
            <w:pPr>
              <w:spacing w:before="30" w:after="30"/>
              <w:jc w:val="center"/>
              <w:rPr>
                <w:sz w:val="17"/>
                <w:szCs w:val="17"/>
              </w:rPr>
            </w:pPr>
            <w:r>
              <w:rPr>
                <w:sz w:val="17"/>
              </w:rPr>
              <w:t>42,266</w:t>
            </w:r>
          </w:p>
        </w:tc>
        <w:tc>
          <w:tcPr>
            <w:tcW w:w="1494" w:type="dxa"/>
          </w:tcPr>
          <w:p w14:paraId="0C44BCF9" w14:textId="77777777" w:rsidR="00027D08" w:rsidRDefault="004629CD">
            <w:pPr>
              <w:spacing w:before="30" w:after="30"/>
              <w:jc w:val="center"/>
              <w:rPr>
                <w:sz w:val="17"/>
                <w:szCs w:val="17"/>
              </w:rPr>
            </w:pPr>
            <w:r>
              <w:rPr>
                <w:sz w:val="17"/>
              </w:rPr>
              <w:t>60,099</w:t>
            </w:r>
          </w:p>
        </w:tc>
      </w:tr>
    </w:tbl>
    <w:p w14:paraId="106894C8" w14:textId="77777777" w:rsidR="00027D08" w:rsidRDefault="00027D08">
      <w:pPr>
        <w:spacing w:after="40"/>
      </w:pPr>
    </w:p>
    <w:p w14:paraId="172068DE" w14:textId="77777777" w:rsidR="00027D08" w:rsidRDefault="004629CD">
      <w:pPr>
        <w:keepNext/>
        <w:spacing w:before="160" w:after="40"/>
        <w:jc w:val="center"/>
      </w:pPr>
      <w:r>
        <w:rPr>
          <w:noProof/>
        </w:rPr>
        <w:drawing>
          <wp:inline distT="0" distB="0" distL="0" distR="0" wp14:anchorId="7CBE7332" wp14:editId="31565062">
            <wp:extent cx="5220000" cy="4023201"/>
            <wp:effectExtent l="0" t="0" r="0" b="0"/>
            <wp:docPr id="2106268127" name="Picture 2106268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2_settlement_flows.png"/>
                    <pic:cNvPicPr/>
                  </pic:nvPicPr>
                  <pic:blipFill>
                    <a:blip r:embed="rId87"/>
                    <a:stretch>
                      <a:fillRect/>
                    </a:stretch>
                  </pic:blipFill>
                  <pic:spPr>
                    <a:xfrm>
                      <a:off x="0" y="0"/>
                      <a:ext cx="5220000" cy="4023201"/>
                    </a:xfrm>
                    <a:prstGeom prst="rect">
                      <a:avLst/>
                    </a:prstGeom>
                  </pic:spPr>
                </pic:pic>
              </a:graphicData>
            </a:graphic>
          </wp:inline>
        </w:drawing>
      </w:r>
    </w:p>
    <w:p w14:paraId="5163C691" w14:textId="63609C5A" w:rsidR="00027D08" w:rsidRDefault="004629CD">
      <w:pPr>
        <w:pStyle w:val="Caption"/>
        <w:spacing w:before="40" w:after="200"/>
        <w:jc w:val="center"/>
      </w:pPr>
      <w:bookmarkStart w:id="127" w:name="_Toc240504613"/>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35</w:t>
      </w:r>
      <w:r>
        <w:rPr>
          <w:i/>
          <w:color w:val="5A5A5A"/>
        </w:rPr>
        <w:fldChar w:fldCharType="end"/>
      </w:r>
      <w:r>
        <w:rPr>
          <w:i/>
          <w:color w:val="5A5A5A"/>
        </w:rPr>
        <w:t>.   Average sewage flow of every settlement in 2055 and at saturation. Ibri is full before 2055; the growth after it lands on its neighbours.</w:t>
      </w:r>
      <w:bookmarkEnd w:id="127"/>
    </w:p>
    <w:p w14:paraId="7BC5922C" w14:textId="77777777" w:rsidR="00027D08" w:rsidRDefault="00027D08">
      <w:pPr>
        <w:spacing w:after="0" w:line="20" w:lineRule="exact"/>
        <w:rPr>
          <w:sz w:val="2"/>
          <w:szCs w:val="2"/>
        </w:rPr>
        <w:sectPr w:rsidR="00027D08">
          <w:headerReference w:type="default" r:id="rId88"/>
          <w:footerReference w:type="default" r:id="rId89"/>
          <w:footnotePr>
            <w:numRestart w:val="eachPage"/>
          </w:footnotePr>
          <w:pgSz w:w="11906" w:h="16838" w:code="9"/>
          <w:pgMar w:top="1440" w:right="850" w:bottom="1020" w:left="850" w:header="720" w:footer="144" w:gutter="0"/>
          <w:cols w:space="720"/>
          <w:docGrid w:linePitch="360"/>
        </w:sectPr>
      </w:pPr>
    </w:p>
    <w:p w14:paraId="65859898" w14:textId="77777777" w:rsidR="00027D08" w:rsidRDefault="004629CD">
      <w:pPr>
        <w:keepNext/>
        <w:spacing w:before="160" w:after="40"/>
        <w:jc w:val="center"/>
      </w:pPr>
      <w:r>
        <w:rPr>
          <w:noProof/>
        </w:rPr>
        <w:lastRenderedPageBreak/>
        <w:drawing>
          <wp:inline distT="0" distB="0" distL="0" distR="0" wp14:anchorId="575685F5" wp14:editId="2D5DF759">
            <wp:extent cx="7363653" cy="5206210"/>
            <wp:effectExtent l="0" t="0" r="0" b="0"/>
            <wp:docPr id="2106268128" name="Picture 2106268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_saturation.jpg"/>
                    <pic:cNvPicPr/>
                  </pic:nvPicPr>
                  <pic:blipFill>
                    <a:blip r:embed="rId90"/>
                    <a:stretch>
                      <a:fillRect/>
                    </a:stretch>
                  </pic:blipFill>
                  <pic:spPr>
                    <a:xfrm>
                      <a:off x="0" y="0"/>
                      <a:ext cx="7363653" cy="5206210"/>
                    </a:xfrm>
                    <a:prstGeom prst="rect">
                      <a:avLst/>
                    </a:prstGeom>
                  </pic:spPr>
                </pic:pic>
              </a:graphicData>
            </a:graphic>
          </wp:inline>
        </w:drawing>
      </w:r>
    </w:p>
    <w:p w14:paraId="513BEDBD" w14:textId="3E211D20" w:rsidR="00027D08" w:rsidRDefault="004629CD">
      <w:pPr>
        <w:pStyle w:val="Caption"/>
        <w:spacing w:before="40" w:after="200"/>
        <w:jc w:val="center"/>
      </w:pPr>
      <w:bookmarkStart w:id="128" w:name="_Toc240504614"/>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36</w:t>
      </w:r>
      <w:r>
        <w:rPr>
          <w:i/>
          <w:color w:val="5A5A5A"/>
        </w:rPr>
        <w:fldChar w:fldCharType="end"/>
      </w:r>
      <w:r>
        <w:rPr>
          <w:i/>
          <w:color w:val="5A5A5A"/>
        </w:rPr>
        <w:t>.   Average sewage flow of every plot at saturation.</w:t>
      </w:r>
      <w:bookmarkEnd w:id="128"/>
    </w:p>
    <w:p w14:paraId="031C426E" w14:textId="77777777" w:rsidR="00027D08" w:rsidRDefault="004629CD">
      <w:pPr>
        <w:keepNext/>
        <w:pageBreakBefore/>
        <w:spacing w:before="160" w:after="40"/>
        <w:jc w:val="center"/>
      </w:pPr>
      <w:r>
        <w:rPr>
          <w:noProof/>
        </w:rPr>
        <w:lastRenderedPageBreak/>
        <w:drawing>
          <wp:inline distT="0" distB="0" distL="0" distR="0" wp14:anchorId="08E6E807" wp14:editId="1D600E17">
            <wp:extent cx="7363653" cy="5206210"/>
            <wp:effectExtent l="0" t="0" r="0" b="0"/>
            <wp:docPr id="2106268129" name="Picture 2106268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_saturation.jpg"/>
                    <pic:cNvPicPr/>
                  </pic:nvPicPr>
                  <pic:blipFill>
                    <a:blip r:embed="rId91"/>
                    <a:stretch>
                      <a:fillRect/>
                    </a:stretch>
                  </pic:blipFill>
                  <pic:spPr>
                    <a:xfrm>
                      <a:off x="0" y="0"/>
                      <a:ext cx="7363653" cy="5206210"/>
                    </a:xfrm>
                    <a:prstGeom prst="rect">
                      <a:avLst/>
                    </a:prstGeom>
                  </pic:spPr>
                </pic:pic>
              </a:graphicData>
            </a:graphic>
          </wp:inline>
        </w:drawing>
      </w:r>
    </w:p>
    <w:p w14:paraId="6E2D3679" w14:textId="4417F497" w:rsidR="00027D08" w:rsidRDefault="004629CD">
      <w:pPr>
        <w:pStyle w:val="Caption"/>
        <w:spacing w:before="40" w:after="200"/>
        <w:jc w:val="center"/>
      </w:pPr>
      <w:bookmarkStart w:id="129" w:name="_Toc240504615"/>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37</w:t>
      </w:r>
      <w:r>
        <w:rPr>
          <w:i/>
          <w:color w:val="5A5A5A"/>
        </w:rPr>
        <w:fldChar w:fldCharType="end"/>
      </w:r>
      <w:r>
        <w:rPr>
          <w:i/>
          <w:color w:val="5A5A5A"/>
        </w:rPr>
        <w:t>.   Average sewage flow of each settlement in 2055 and at saturation, and the four steps from the settlements in a catchment to the flow of their STP.</w:t>
      </w:r>
      <w:bookmarkEnd w:id="129"/>
    </w:p>
    <w:p w14:paraId="578FA8DC" w14:textId="77777777" w:rsidR="00027D08" w:rsidRDefault="00027D08">
      <w:pPr>
        <w:spacing w:after="0" w:line="20" w:lineRule="exact"/>
        <w:rPr>
          <w:sz w:val="2"/>
          <w:szCs w:val="2"/>
        </w:rPr>
        <w:sectPr w:rsidR="00027D08">
          <w:headerReference w:type="default" r:id="rId92"/>
          <w:footerReference w:type="default" r:id="rId93"/>
          <w:footnotePr>
            <w:numRestart w:val="eachPage"/>
          </w:footnotePr>
          <w:pgSz w:w="16838" w:h="11906" w:orient="landscape" w:code="9"/>
          <w:pgMar w:top="1440" w:right="850" w:bottom="1020" w:left="850" w:header="720" w:footer="144" w:gutter="0"/>
          <w:cols w:space="720"/>
          <w:docGrid w:linePitch="360"/>
        </w:sectPr>
      </w:pPr>
    </w:p>
    <w:p w14:paraId="3D4DD5DD" w14:textId="77777777" w:rsidR="00027D08" w:rsidRDefault="004629CD">
      <w:pPr>
        <w:pStyle w:val="Heading3"/>
      </w:pPr>
      <w:bookmarkStart w:id="130" w:name="_Toc240504730"/>
      <w:r>
        <w:lastRenderedPageBreak/>
        <w:t>4.2.8.   The flow each element is designed for</w:t>
      </w:r>
      <w:bookmarkEnd w:id="130"/>
    </w:p>
    <w:p w14:paraId="6E12663C" w14:textId="77777777" w:rsidR="00027D08" w:rsidRDefault="004629CD">
      <w:r>
        <w:t>Every plot carries an average sewage flow for 2024, 2030, 2055 and the saturation year. What each element of the system is designed for follows from those plot flows by fixed rules. The rules are the same wherever the element sits, so any one of them can be checked.</w:t>
      </w:r>
    </w:p>
    <w:p w14:paraId="52E8FBAA" w14:textId="77777777" w:rsidR="00027D08" w:rsidRDefault="004629CD">
      <w:pPr>
        <w:keepNext/>
        <w:spacing w:before="180" w:after="60"/>
      </w:pPr>
      <w:r>
        <w:rPr>
          <w:rFonts w:ascii="Century Gothic" w:hAnsi="Century Gothic"/>
          <w:b/>
          <w:color w:val="4F81BD"/>
        </w:rPr>
        <w:t>The plot</w:t>
      </w:r>
    </w:p>
    <w:p w14:paraId="4F0B89F0" w14:textId="77777777" w:rsidR="00027D08" w:rsidRDefault="004629CD">
      <w:r>
        <w:t>The plot carries the average flow of its people and meters, and nothing else: no peak, no infiltration, no tankers. Those belong to the pipe and the STP.</w:t>
      </w:r>
    </w:p>
    <w:p w14:paraId="08B7AC95" w14:textId="77777777" w:rsidR="00027D08" w:rsidRDefault="004629CD">
      <w:pPr>
        <w:keepNext/>
        <w:spacing w:before="180" w:after="60"/>
      </w:pPr>
      <w:r>
        <w:rPr>
          <w:rFonts w:ascii="Century Gothic" w:hAnsi="Century Gothic"/>
          <w:b/>
          <w:color w:val="4F81BD"/>
        </w:rPr>
        <w:t>The pipe</w:t>
      </w:r>
    </w:p>
    <w:p w14:paraId="0964954B" w14:textId="77777777" w:rsidR="00027D08" w:rsidRDefault="004629CD">
      <w:r>
        <w:t xml:space="preserve">A pipe is checked </w:t>
      </w:r>
      <w:r>
        <w:t>twice, on two different flows, because the two checks fail in opposite directions.</w:t>
      </w:r>
    </w:p>
    <w:p w14:paraId="72C00475" w14:textId="77777777" w:rsidR="00027D08" w:rsidRDefault="004629CD">
      <w:pPr>
        <w:pStyle w:val="ListBullet"/>
        <w:spacing w:after="60"/>
        <w:ind w:left="340"/>
      </w:pPr>
      <w:r>
        <w:rPr>
          <w:rFonts w:ascii="Calibri" w:hAnsi="Calibri"/>
          <w:b/>
          <w:sz w:val="21"/>
        </w:rPr>
        <w:t xml:space="preserve">Size and capacity: </w:t>
      </w:r>
      <w:r>
        <w:rPr>
          <w:rFonts w:ascii="Calibri" w:hAnsi="Calibri"/>
          <w:sz w:val="21"/>
        </w:rPr>
        <w:t>the flow at saturation of every plot upstream, added up, peaked, plus infiltration along the pipe. Under-estimating it surcharges the pipe.</w:t>
      </w:r>
    </w:p>
    <w:p w14:paraId="4B77EEC5" w14:textId="77777777" w:rsidR="00027D08" w:rsidRDefault="004629CD">
      <w:pPr>
        <w:pStyle w:val="ListBullet"/>
        <w:spacing w:after="60"/>
        <w:ind w:left="340"/>
      </w:pPr>
      <w:r>
        <w:rPr>
          <w:rFonts w:ascii="Calibri" w:hAnsi="Calibri"/>
          <w:b/>
          <w:sz w:val="21"/>
        </w:rPr>
        <w:t xml:space="preserve">Self-cleansing: </w:t>
      </w:r>
      <w:r>
        <w:rPr>
          <w:rFonts w:ascii="Calibri" w:hAnsi="Calibri"/>
          <w:sz w:val="21"/>
        </w:rPr>
        <w:t>the flow in 2030 of the plots upstream, with 61 per cent of the properties connected, peaked, and no infiltration. Over-estimating it declares a pipe self-cleansing while it silts.</w:t>
      </w:r>
    </w:p>
    <w:p w14:paraId="530FD58E" w14:textId="77777777" w:rsidR="00027D08" w:rsidRDefault="004629CD">
      <w:r>
        <w:t>The 61 per cent is the connection ratio of the Inception Report, reached by 2028. It is never applied to the saturation flow: that would give a pipe in a new district most of its final flow in a year when it carries almost nothing.</w:t>
      </w:r>
      <w:r>
        <w:rPr>
          <w:rStyle w:val="FootnoteReference"/>
        </w:rPr>
        <w:footnoteReference w:id="55"/>
      </w:r>
    </w:p>
    <w:p w14:paraId="21808832" w14:textId="77777777" w:rsidR="00027D08" w:rsidRDefault="004629CD">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(11).  </w:t>
      </w:r>
      <w:r>
        <w:rPr>
          <w:sz w:val="20"/>
        </w:rPr>
        <w:t xml:space="preserve">61 per cent of properties connected in 2030, the Inception Report's ratio, </w:t>
      </w:r>
      <w:r>
        <w:rPr>
          <w:sz w:val="20"/>
        </w:rPr>
        <w:t>used only for the early-year self-cleansing check (Section 4.2.8).</w:t>
      </w:r>
    </w:p>
    <w:p w14:paraId="5AF5B74F" w14:textId="77777777" w:rsidR="00027D08" w:rsidRDefault="004629CD">
      <w:pPr>
        <w:keepNext/>
        <w:spacing w:before="180" w:after="60"/>
      </w:pPr>
      <w:r>
        <w:rPr>
          <w:rFonts w:ascii="Century Gothic" w:hAnsi="Century Gothic"/>
          <w:b/>
          <w:color w:val="4F81BD"/>
        </w:rPr>
        <w:t>The pumping station and its rising main</w:t>
      </w:r>
    </w:p>
    <w:p w14:paraId="1F86470A" w14:textId="77777777" w:rsidR="00027D08" w:rsidRDefault="004629CD">
      <w:r>
        <w:t>A station's duty flow is the peak flow of the catchment it drains plus the infiltration of its sewers, at saturation. Section 3.3.3 gives the depth rule that places it and the velocities of its rising main.</w:t>
      </w:r>
    </w:p>
    <w:p w14:paraId="7D600F57" w14:textId="77777777" w:rsidR="00027D08" w:rsidRDefault="004629CD">
      <w:pPr>
        <w:keepNext/>
        <w:spacing w:before="180" w:after="60"/>
      </w:pPr>
      <w:r>
        <w:rPr>
          <w:rFonts w:ascii="Century Gothic" w:hAnsi="Century Gothic"/>
          <w:b/>
          <w:color w:val="4F81BD"/>
        </w:rPr>
        <w:t>The trunk sewers and the treatment plant</w:t>
      </w:r>
    </w:p>
    <w:p w14:paraId="69396C19" w14:textId="77777777" w:rsidR="00027D08" w:rsidRDefault="004629CD">
      <w:r>
        <w:t>The trunk sewers and the STP carry the sum of the settlements upstream. If the whole study area drains to one STP, the flows are as in the table, on the definitions of Section 3.4.1. The network has not yet been laid over the whole area, so its infiltration cannot be totalled; each 100 kilometres of new sewer adds 79 cubic metres a day with the margin. Tanker deliveries are added when their records arrive.</w:t>
      </w:r>
      <w:r>
        <w:rPr>
          <w:rStyle w:val="FootnoteReference"/>
        </w:rPr>
        <w:footnoteReference w:id="56"/>
      </w:r>
    </w:p>
    <w:p w14:paraId="5AF4DFB6" w14:textId="5B54ED7B" w:rsidR="00027D08" w:rsidRDefault="004629CD">
      <w:pPr>
        <w:pStyle w:val="Caption"/>
        <w:keepNext/>
        <w:spacing w:before="160" w:after="60"/>
        <w:jc w:val="center"/>
      </w:pPr>
      <w:bookmarkStart w:id="131" w:name="_Toc240504654"/>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32</w:t>
      </w:r>
      <w:r>
        <w:rPr>
          <w:i/>
          <w:color w:val="5A5A5A"/>
        </w:rPr>
        <w:fldChar w:fldCharType="end"/>
      </w:r>
      <w:r>
        <w:rPr>
          <w:i/>
          <w:color w:val="5A5A5A"/>
        </w:rPr>
        <w:t>.   Flows at one STP for the whole area, before infiltration and tankers, m³/d</w:t>
      </w:r>
      <w:bookmarkEnd w:id="13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3812"/>
        <w:gridCol w:w="1599"/>
        <w:gridCol w:w="1599"/>
        <w:gridCol w:w="1599"/>
        <w:gridCol w:w="1599"/>
      </w:tblGrid>
      <w:tr w:rsidR="00027D08" w14:paraId="6A07C5F3" w14:textId="77777777">
        <w:trPr>
          <w:cantSplit/>
          <w:tblHeader/>
          <w:jc w:val="center"/>
        </w:trPr>
        <w:tc>
          <w:tcPr>
            <w:tcW w:w="3812" w:type="dxa"/>
            <w:shd w:val="clear" w:color="auto" w:fill="1F497D"/>
          </w:tcPr>
          <w:p w14:paraId="7F3720C8" w14:textId="77777777" w:rsidR="00027D08" w:rsidRDefault="004629CD">
            <w:pPr>
              <w:keepNext/>
              <w:spacing w:before="40" w:after="40"/>
              <w:rPr>
                <w:sz w:val="18"/>
                <w:szCs w:val="18"/>
              </w:rPr>
            </w:pPr>
            <w:r>
              <w:rPr>
                <w:b/>
                <w:color w:val="FFFFFF"/>
                <w:sz w:val="18"/>
              </w:rPr>
              <w:t>Flow</w:t>
            </w:r>
          </w:p>
        </w:tc>
        <w:tc>
          <w:tcPr>
            <w:tcW w:w="1599" w:type="dxa"/>
            <w:shd w:val="clear" w:color="auto" w:fill="1F497D"/>
          </w:tcPr>
          <w:p w14:paraId="00F1866E" w14:textId="77777777" w:rsidR="00027D08" w:rsidRDefault="004629CD">
            <w:pPr>
              <w:keepNext/>
              <w:spacing w:before="40" w:after="40"/>
              <w:jc w:val="center"/>
              <w:rPr>
                <w:sz w:val="18"/>
                <w:szCs w:val="18"/>
              </w:rPr>
            </w:pPr>
            <w:r>
              <w:rPr>
                <w:b/>
                <w:color w:val="FFFFFF"/>
                <w:sz w:val="18"/>
              </w:rPr>
              <w:t>2024</w:t>
            </w:r>
          </w:p>
        </w:tc>
        <w:tc>
          <w:tcPr>
            <w:tcW w:w="1599" w:type="dxa"/>
            <w:shd w:val="clear" w:color="auto" w:fill="1F497D"/>
          </w:tcPr>
          <w:p w14:paraId="4CBEE17B" w14:textId="77777777" w:rsidR="00027D08" w:rsidRDefault="004629CD">
            <w:pPr>
              <w:keepNext/>
              <w:spacing w:before="40" w:after="40"/>
              <w:jc w:val="center"/>
              <w:rPr>
                <w:sz w:val="18"/>
                <w:szCs w:val="18"/>
              </w:rPr>
            </w:pPr>
            <w:r>
              <w:rPr>
                <w:b/>
                <w:color w:val="FFFFFF"/>
                <w:sz w:val="18"/>
              </w:rPr>
              <w:t>2030</w:t>
            </w:r>
          </w:p>
        </w:tc>
        <w:tc>
          <w:tcPr>
            <w:tcW w:w="1599" w:type="dxa"/>
            <w:shd w:val="clear" w:color="auto" w:fill="1F497D"/>
          </w:tcPr>
          <w:p w14:paraId="51DD1C60" w14:textId="77777777" w:rsidR="00027D08" w:rsidRDefault="004629CD">
            <w:pPr>
              <w:keepNext/>
              <w:spacing w:before="40" w:after="40"/>
              <w:jc w:val="center"/>
              <w:rPr>
                <w:sz w:val="18"/>
                <w:szCs w:val="18"/>
              </w:rPr>
            </w:pPr>
            <w:r>
              <w:rPr>
                <w:b/>
                <w:color w:val="FFFFFF"/>
                <w:sz w:val="18"/>
              </w:rPr>
              <w:t>2055</w:t>
            </w:r>
          </w:p>
        </w:tc>
        <w:tc>
          <w:tcPr>
            <w:tcW w:w="1599" w:type="dxa"/>
            <w:shd w:val="clear" w:color="auto" w:fill="1F497D"/>
          </w:tcPr>
          <w:p w14:paraId="2A967B5F" w14:textId="77777777" w:rsidR="00027D08" w:rsidRDefault="004629CD">
            <w:pPr>
              <w:keepNext/>
              <w:spacing w:before="40" w:after="40"/>
              <w:jc w:val="center"/>
              <w:rPr>
                <w:sz w:val="18"/>
                <w:szCs w:val="18"/>
              </w:rPr>
            </w:pPr>
            <w:r>
              <w:rPr>
                <w:b/>
                <w:color w:val="FFFFFF"/>
                <w:sz w:val="18"/>
              </w:rPr>
              <w:t>2070</w:t>
            </w:r>
          </w:p>
        </w:tc>
      </w:tr>
      <w:tr w:rsidR="00027D08" w14:paraId="6F594F23" w14:textId="77777777">
        <w:trPr>
          <w:cantSplit/>
          <w:jc w:val="center"/>
        </w:trPr>
        <w:tc>
          <w:tcPr>
            <w:tcW w:w="3812" w:type="dxa"/>
          </w:tcPr>
          <w:p w14:paraId="4741DE55" w14:textId="77777777" w:rsidR="00027D08" w:rsidRDefault="004629CD">
            <w:pPr>
              <w:keepNext/>
              <w:spacing w:before="30" w:after="30"/>
              <w:rPr>
                <w:sz w:val="18"/>
                <w:szCs w:val="18"/>
              </w:rPr>
            </w:pPr>
            <w:r>
              <w:rPr>
                <w:sz w:val="18"/>
              </w:rPr>
              <w:t>People</w:t>
            </w:r>
          </w:p>
        </w:tc>
        <w:tc>
          <w:tcPr>
            <w:tcW w:w="1599" w:type="dxa"/>
          </w:tcPr>
          <w:p w14:paraId="44FB41AA" w14:textId="77777777" w:rsidR="00027D08" w:rsidRDefault="004629CD">
            <w:pPr>
              <w:keepNext/>
              <w:spacing w:before="30" w:after="30"/>
              <w:jc w:val="center"/>
              <w:rPr>
                <w:sz w:val="18"/>
                <w:szCs w:val="18"/>
              </w:rPr>
            </w:pPr>
            <w:r>
              <w:rPr>
                <w:sz w:val="18"/>
              </w:rPr>
              <w:t>119,893</w:t>
            </w:r>
          </w:p>
        </w:tc>
        <w:tc>
          <w:tcPr>
            <w:tcW w:w="1599" w:type="dxa"/>
          </w:tcPr>
          <w:p w14:paraId="7612E7FA" w14:textId="77777777" w:rsidR="00027D08" w:rsidRDefault="004629CD">
            <w:pPr>
              <w:keepNext/>
              <w:spacing w:before="30" w:after="30"/>
              <w:jc w:val="center"/>
              <w:rPr>
                <w:sz w:val="18"/>
                <w:szCs w:val="18"/>
              </w:rPr>
            </w:pPr>
            <w:r>
              <w:rPr>
                <w:sz w:val="18"/>
              </w:rPr>
              <w:t>139,535</w:t>
            </w:r>
          </w:p>
        </w:tc>
        <w:tc>
          <w:tcPr>
            <w:tcW w:w="1599" w:type="dxa"/>
          </w:tcPr>
          <w:p w14:paraId="4E5A5E20" w14:textId="77777777" w:rsidR="00027D08" w:rsidRDefault="004629CD">
            <w:pPr>
              <w:keepNext/>
              <w:spacing w:before="30" w:after="30"/>
              <w:jc w:val="center"/>
              <w:rPr>
                <w:sz w:val="18"/>
                <w:szCs w:val="18"/>
              </w:rPr>
            </w:pPr>
            <w:r>
              <w:rPr>
                <w:sz w:val="18"/>
              </w:rPr>
              <w:t>244,914</w:t>
            </w:r>
          </w:p>
        </w:tc>
        <w:tc>
          <w:tcPr>
            <w:tcW w:w="1599" w:type="dxa"/>
          </w:tcPr>
          <w:p w14:paraId="7BD9D8A6" w14:textId="77777777" w:rsidR="00027D08" w:rsidRDefault="004629CD">
            <w:pPr>
              <w:keepNext/>
              <w:spacing w:before="30" w:after="30"/>
              <w:jc w:val="center"/>
              <w:rPr>
                <w:sz w:val="18"/>
                <w:szCs w:val="18"/>
              </w:rPr>
            </w:pPr>
            <w:r>
              <w:rPr>
                <w:sz w:val="18"/>
              </w:rPr>
              <w:t>349,029</w:t>
            </w:r>
          </w:p>
        </w:tc>
      </w:tr>
      <w:tr w:rsidR="00027D08" w14:paraId="11D8AA9A" w14:textId="77777777">
        <w:trPr>
          <w:cantSplit/>
          <w:jc w:val="center"/>
        </w:trPr>
        <w:tc>
          <w:tcPr>
            <w:tcW w:w="3812" w:type="dxa"/>
          </w:tcPr>
          <w:p w14:paraId="503DF537" w14:textId="77777777" w:rsidR="00027D08" w:rsidRDefault="004629CD">
            <w:pPr>
              <w:keepNext/>
              <w:spacing w:before="30" w:after="30"/>
              <w:rPr>
                <w:sz w:val="18"/>
                <w:szCs w:val="18"/>
              </w:rPr>
            </w:pPr>
            <w:r>
              <w:rPr>
                <w:sz w:val="18"/>
              </w:rPr>
              <w:t>Average flow from the plots</w:t>
            </w:r>
          </w:p>
        </w:tc>
        <w:tc>
          <w:tcPr>
            <w:tcW w:w="1599" w:type="dxa"/>
          </w:tcPr>
          <w:p w14:paraId="73F5106D" w14:textId="77777777" w:rsidR="00027D08" w:rsidRDefault="004629CD">
            <w:pPr>
              <w:keepNext/>
              <w:spacing w:before="30" w:after="30"/>
              <w:jc w:val="center"/>
              <w:rPr>
                <w:sz w:val="18"/>
                <w:szCs w:val="18"/>
              </w:rPr>
            </w:pPr>
            <w:r>
              <w:rPr>
                <w:sz w:val="18"/>
              </w:rPr>
              <w:t>20,852</w:t>
            </w:r>
          </w:p>
        </w:tc>
        <w:tc>
          <w:tcPr>
            <w:tcW w:w="1599" w:type="dxa"/>
          </w:tcPr>
          <w:p w14:paraId="1B841073" w14:textId="77777777" w:rsidR="00027D08" w:rsidRDefault="004629CD">
            <w:pPr>
              <w:keepNext/>
              <w:spacing w:before="30" w:after="30"/>
              <w:jc w:val="center"/>
              <w:rPr>
                <w:sz w:val="18"/>
                <w:szCs w:val="18"/>
              </w:rPr>
            </w:pPr>
            <w:r>
              <w:rPr>
                <w:sz w:val="18"/>
              </w:rPr>
              <w:t>24,216</w:t>
            </w:r>
          </w:p>
        </w:tc>
        <w:tc>
          <w:tcPr>
            <w:tcW w:w="1599" w:type="dxa"/>
          </w:tcPr>
          <w:p w14:paraId="3477C027" w14:textId="77777777" w:rsidR="00027D08" w:rsidRDefault="004629CD">
            <w:pPr>
              <w:keepNext/>
              <w:spacing w:before="30" w:after="30"/>
              <w:jc w:val="center"/>
              <w:rPr>
                <w:sz w:val="18"/>
                <w:szCs w:val="18"/>
              </w:rPr>
            </w:pPr>
            <w:r>
              <w:rPr>
                <w:sz w:val="18"/>
              </w:rPr>
              <w:t>42,266</w:t>
            </w:r>
          </w:p>
        </w:tc>
        <w:tc>
          <w:tcPr>
            <w:tcW w:w="1599" w:type="dxa"/>
          </w:tcPr>
          <w:p w14:paraId="711370BB" w14:textId="77777777" w:rsidR="00027D08" w:rsidRDefault="004629CD">
            <w:pPr>
              <w:keepNext/>
              <w:spacing w:before="30" w:after="30"/>
              <w:jc w:val="center"/>
              <w:rPr>
                <w:sz w:val="18"/>
                <w:szCs w:val="18"/>
              </w:rPr>
            </w:pPr>
            <w:r>
              <w:rPr>
                <w:sz w:val="18"/>
              </w:rPr>
              <w:t>60,099</w:t>
            </w:r>
          </w:p>
        </w:tc>
      </w:tr>
      <w:tr w:rsidR="00027D08" w14:paraId="4012ECC9" w14:textId="77777777">
        <w:trPr>
          <w:cantSplit/>
          <w:jc w:val="center"/>
        </w:trPr>
        <w:tc>
          <w:tcPr>
            <w:tcW w:w="3812" w:type="dxa"/>
          </w:tcPr>
          <w:p w14:paraId="40158261" w14:textId="77777777" w:rsidR="00027D08" w:rsidRDefault="004629CD">
            <w:pPr>
              <w:keepNext/>
              <w:spacing w:before="30" w:after="30"/>
              <w:rPr>
                <w:sz w:val="18"/>
                <w:szCs w:val="18"/>
              </w:rPr>
            </w:pPr>
            <w:r>
              <w:rPr>
                <w:sz w:val="18"/>
              </w:rPr>
              <w:t xml:space="preserve">Peak flow before the </w:t>
            </w:r>
            <w:r>
              <w:rPr>
                <w:sz w:val="18"/>
              </w:rPr>
              <w:t>margin</w:t>
            </w:r>
          </w:p>
        </w:tc>
        <w:tc>
          <w:tcPr>
            <w:tcW w:w="1599" w:type="dxa"/>
          </w:tcPr>
          <w:p w14:paraId="14379211" w14:textId="77777777" w:rsidR="00027D08" w:rsidRDefault="004629CD">
            <w:pPr>
              <w:keepNext/>
              <w:spacing w:before="30" w:after="30"/>
              <w:jc w:val="center"/>
              <w:rPr>
                <w:sz w:val="18"/>
                <w:szCs w:val="18"/>
              </w:rPr>
            </w:pPr>
            <w:r>
              <w:rPr>
                <w:sz w:val="18"/>
              </w:rPr>
              <w:t>38,263</w:t>
            </w:r>
          </w:p>
        </w:tc>
        <w:tc>
          <w:tcPr>
            <w:tcW w:w="1599" w:type="dxa"/>
          </w:tcPr>
          <w:p w14:paraId="32EB4CF3" w14:textId="77777777" w:rsidR="00027D08" w:rsidRDefault="004629CD">
            <w:pPr>
              <w:keepNext/>
              <w:spacing w:before="30" w:after="30"/>
              <w:jc w:val="center"/>
              <w:rPr>
                <w:sz w:val="18"/>
                <w:szCs w:val="18"/>
              </w:rPr>
            </w:pPr>
            <w:r>
              <w:rPr>
                <w:sz w:val="18"/>
              </w:rPr>
              <w:t>43,639</w:t>
            </w:r>
          </w:p>
        </w:tc>
        <w:tc>
          <w:tcPr>
            <w:tcW w:w="1599" w:type="dxa"/>
          </w:tcPr>
          <w:p w14:paraId="07F3D7A7" w14:textId="77777777" w:rsidR="00027D08" w:rsidRDefault="004629CD">
            <w:pPr>
              <w:keepNext/>
              <w:spacing w:before="30" w:after="30"/>
              <w:jc w:val="center"/>
              <w:rPr>
                <w:sz w:val="18"/>
                <w:szCs w:val="18"/>
              </w:rPr>
            </w:pPr>
            <w:r>
              <w:rPr>
                <w:sz w:val="18"/>
              </w:rPr>
              <w:t>71,202</w:t>
            </w:r>
          </w:p>
        </w:tc>
        <w:tc>
          <w:tcPr>
            <w:tcW w:w="1599" w:type="dxa"/>
          </w:tcPr>
          <w:p w14:paraId="30A4DF2F" w14:textId="77777777" w:rsidR="00027D08" w:rsidRDefault="004629CD">
            <w:pPr>
              <w:keepNext/>
              <w:spacing w:before="30" w:after="30"/>
              <w:jc w:val="center"/>
              <w:rPr>
                <w:sz w:val="18"/>
                <w:szCs w:val="18"/>
              </w:rPr>
            </w:pPr>
            <w:r>
              <w:rPr>
                <w:sz w:val="18"/>
              </w:rPr>
              <w:t>97,022</w:t>
            </w:r>
          </w:p>
        </w:tc>
      </w:tr>
      <w:tr w:rsidR="00027D08" w14:paraId="7EF09822" w14:textId="77777777">
        <w:trPr>
          <w:cantSplit/>
          <w:jc w:val="center"/>
        </w:trPr>
        <w:tc>
          <w:tcPr>
            <w:tcW w:w="3812" w:type="dxa"/>
          </w:tcPr>
          <w:p w14:paraId="3112A546" w14:textId="77777777" w:rsidR="00027D08" w:rsidRDefault="004629CD">
            <w:pPr>
              <w:keepNext/>
              <w:spacing w:before="30" w:after="30"/>
              <w:rPr>
                <w:sz w:val="18"/>
                <w:szCs w:val="18"/>
              </w:rPr>
            </w:pPr>
            <w:r>
              <w:rPr>
                <w:sz w:val="18"/>
              </w:rPr>
              <w:t>Merrimack peak factor</w:t>
            </w:r>
          </w:p>
        </w:tc>
        <w:tc>
          <w:tcPr>
            <w:tcW w:w="1599" w:type="dxa"/>
          </w:tcPr>
          <w:p w14:paraId="335B487F" w14:textId="77777777" w:rsidR="00027D08" w:rsidRDefault="004629CD">
            <w:pPr>
              <w:keepNext/>
              <w:spacing w:before="30" w:after="30"/>
              <w:jc w:val="center"/>
              <w:rPr>
                <w:sz w:val="18"/>
                <w:szCs w:val="18"/>
              </w:rPr>
            </w:pPr>
            <w:r>
              <w:rPr>
                <w:sz w:val="18"/>
              </w:rPr>
              <w:t>1.83</w:t>
            </w:r>
          </w:p>
        </w:tc>
        <w:tc>
          <w:tcPr>
            <w:tcW w:w="1599" w:type="dxa"/>
          </w:tcPr>
          <w:p w14:paraId="4FF8F05A" w14:textId="77777777" w:rsidR="00027D08" w:rsidRDefault="004629CD">
            <w:pPr>
              <w:keepNext/>
              <w:spacing w:before="30" w:after="30"/>
              <w:jc w:val="center"/>
              <w:rPr>
                <w:sz w:val="18"/>
                <w:szCs w:val="18"/>
              </w:rPr>
            </w:pPr>
            <w:r>
              <w:rPr>
                <w:sz w:val="18"/>
              </w:rPr>
              <w:t>1.80</w:t>
            </w:r>
          </w:p>
        </w:tc>
        <w:tc>
          <w:tcPr>
            <w:tcW w:w="1599" w:type="dxa"/>
          </w:tcPr>
          <w:p w14:paraId="1C2979B9" w14:textId="77777777" w:rsidR="00027D08" w:rsidRDefault="004629CD">
            <w:pPr>
              <w:keepNext/>
              <w:spacing w:before="30" w:after="30"/>
              <w:jc w:val="center"/>
              <w:rPr>
                <w:sz w:val="18"/>
                <w:szCs w:val="18"/>
              </w:rPr>
            </w:pPr>
            <w:r>
              <w:rPr>
                <w:sz w:val="18"/>
              </w:rPr>
              <w:t>1.68</w:t>
            </w:r>
          </w:p>
        </w:tc>
        <w:tc>
          <w:tcPr>
            <w:tcW w:w="1599" w:type="dxa"/>
          </w:tcPr>
          <w:p w14:paraId="7E2F7D8D" w14:textId="77777777" w:rsidR="00027D08" w:rsidRDefault="004629CD">
            <w:pPr>
              <w:keepNext/>
              <w:spacing w:before="30" w:after="30"/>
              <w:jc w:val="center"/>
              <w:rPr>
                <w:sz w:val="18"/>
                <w:szCs w:val="18"/>
              </w:rPr>
            </w:pPr>
            <w:r>
              <w:rPr>
                <w:sz w:val="18"/>
              </w:rPr>
              <w:t>1.61</w:t>
            </w:r>
          </w:p>
        </w:tc>
      </w:tr>
      <w:tr w:rsidR="00027D08" w14:paraId="5EF9269D" w14:textId="77777777">
        <w:trPr>
          <w:cantSplit/>
          <w:jc w:val="center"/>
        </w:trPr>
        <w:tc>
          <w:tcPr>
            <w:tcW w:w="3812" w:type="dxa"/>
          </w:tcPr>
          <w:p w14:paraId="6F0951C0" w14:textId="77777777" w:rsidR="00027D08" w:rsidRDefault="004629CD">
            <w:pPr>
              <w:keepNext/>
              <w:spacing w:before="30" w:after="30"/>
              <w:rPr>
                <w:sz w:val="18"/>
                <w:szCs w:val="18"/>
              </w:rPr>
            </w:pPr>
            <w:r>
              <w:rPr>
                <w:b/>
                <w:sz w:val="18"/>
              </w:rPr>
              <w:t>Average annual flow with the margin</w:t>
            </w:r>
          </w:p>
        </w:tc>
        <w:tc>
          <w:tcPr>
            <w:tcW w:w="1599" w:type="dxa"/>
          </w:tcPr>
          <w:p w14:paraId="53922743" w14:textId="77777777" w:rsidR="00027D08" w:rsidRDefault="004629CD">
            <w:pPr>
              <w:keepNext/>
              <w:spacing w:before="30" w:after="30"/>
              <w:jc w:val="center"/>
              <w:rPr>
                <w:sz w:val="18"/>
                <w:szCs w:val="18"/>
              </w:rPr>
            </w:pPr>
            <w:r>
              <w:rPr>
                <w:b/>
                <w:sz w:val="18"/>
              </w:rPr>
              <w:t>22,937</w:t>
            </w:r>
          </w:p>
        </w:tc>
        <w:tc>
          <w:tcPr>
            <w:tcW w:w="1599" w:type="dxa"/>
          </w:tcPr>
          <w:p w14:paraId="28F92090" w14:textId="77777777" w:rsidR="00027D08" w:rsidRDefault="004629CD">
            <w:pPr>
              <w:keepNext/>
              <w:spacing w:before="30" w:after="30"/>
              <w:jc w:val="center"/>
              <w:rPr>
                <w:sz w:val="18"/>
                <w:szCs w:val="18"/>
              </w:rPr>
            </w:pPr>
            <w:r>
              <w:rPr>
                <w:b/>
                <w:sz w:val="18"/>
              </w:rPr>
              <w:t>26,638</w:t>
            </w:r>
          </w:p>
        </w:tc>
        <w:tc>
          <w:tcPr>
            <w:tcW w:w="1599" w:type="dxa"/>
          </w:tcPr>
          <w:p w14:paraId="78630B60" w14:textId="77777777" w:rsidR="00027D08" w:rsidRDefault="004629CD">
            <w:pPr>
              <w:keepNext/>
              <w:spacing w:before="30" w:after="30"/>
              <w:jc w:val="center"/>
              <w:rPr>
                <w:sz w:val="18"/>
                <w:szCs w:val="18"/>
              </w:rPr>
            </w:pPr>
            <w:r>
              <w:rPr>
                <w:b/>
                <w:sz w:val="18"/>
              </w:rPr>
              <w:t>46,492</w:t>
            </w:r>
          </w:p>
        </w:tc>
        <w:tc>
          <w:tcPr>
            <w:tcW w:w="1599" w:type="dxa"/>
          </w:tcPr>
          <w:p w14:paraId="0AB864A1" w14:textId="77777777" w:rsidR="00027D08" w:rsidRDefault="004629CD">
            <w:pPr>
              <w:keepNext/>
              <w:spacing w:before="30" w:after="30"/>
              <w:jc w:val="center"/>
              <w:rPr>
                <w:sz w:val="18"/>
                <w:szCs w:val="18"/>
              </w:rPr>
            </w:pPr>
            <w:r>
              <w:rPr>
                <w:b/>
                <w:sz w:val="18"/>
              </w:rPr>
              <w:t>66,109</w:t>
            </w:r>
          </w:p>
        </w:tc>
      </w:tr>
      <w:tr w:rsidR="00027D08" w14:paraId="527E1C96" w14:textId="77777777">
        <w:trPr>
          <w:cantSplit/>
          <w:jc w:val="center"/>
        </w:trPr>
        <w:tc>
          <w:tcPr>
            <w:tcW w:w="3812" w:type="dxa"/>
          </w:tcPr>
          <w:p w14:paraId="174B42BC" w14:textId="77777777" w:rsidR="00027D08" w:rsidRDefault="004629CD">
            <w:pPr>
              <w:keepNext/>
              <w:spacing w:before="30" w:after="30"/>
              <w:rPr>
                <w:sz w:val="18"/>
                <w:szCs w:val="18"/>
              </w:rPr>
            </w:pPr>
            <w:r>
              <w:rPr>
                <w:b/>
                <w:sz w:val="18"/>
              </w:rPr>
              <w:t>Peak hourly flow with the margin</w:t>
            </w:r>
          </w:p>
        </w:tc>
        <w:tc>
          <w:tcPr>
            <w:tcW w:w="1599" w:type="dxa"/>
          </w:tcPr>
          <w:p w14:paraId="3D4BD6C7" w14:textId="77777777" w:rsidR="00027D08" w:rsidRDefault="004629CD">
            <w:pPr>
              <w:keepNext/>
              <w:spacing w:before="30" w:after="30"/>
              <w:jc w:val="center"/>
              <w:rPr>
                <w:sz w:val="18"/>
                <w:szCs w:val="18"/>
              </w:rPr>
            </w:pPr>
            <w:r>
              <w:rPr>
                <w:b/>
                <w:sz w:val="18"/>
              </w:rPr>
              <w:t>42,089</w:t>
            </w:r>
          </w:p>
        </w:tc>
        <w:tc>
          <w:tcPr>
            <w:tcW w:w="1599" w:type="dxa"/>
          </w:tcPr>
          <w:p w14:paraId="217B57C7" w14:textId="77777777" w:rsidR="00027D08" w:rsidRDefault="004629CD">
            <w:pPr>
              <w:keepNext/>
              <w:spacing w:before="30" w:after="30"/>
              <w:jc w:val="center"/>
              <w:rPr>
                <w:sz w:val="18"/>
                <w:szCs w:val="18"/>
              </w:rPr>
            </w:pPr>
            <w:r>
              <w:rPr>
                <w:b/>
                <w:sz w:val="18"/>
              </w:rPr>
              <w:t>48,003</w:t>
            </w:r>
          </w:p>
        </w:tc>
        <w:tc>
          <w:tcPr>
            <w:tcW w:w="1599" w:type="dxa"/>
          </w:tcPr>
          <w:p w14:paraId="13E32BB6" w14:textId="77777777" w:rsidR="00027D08" w:rsidRDefault="004629CD">
            <w:pPr>
              <w:keepNext/>
              <w:spacing w:before="30" w:after="30"/>
              <w:jc w:val="center"/>
              <w:rPr>
                <w:sz w:val="18"/>
                <w:szCs w:val="18"/>
              </w:rPr>
            </w:pPr>
            <w:r>
              <w:rPr>
                <w:b/>
                <w:sz w:val="18"/>
              </w:rPr>
              <w:t>78,322</w:t>
            </w:r>
          </w:p>
        </w:tc>
        <w:tc>
          <w:tcPr>
            <w:tcW w:w="1599" w:type="dxa"/>
          </w:tcPr>
          <w:p w14:paraId="0D10A45C" w14:textId="77777777" w:rsidR="00027D08" w:rsidRDefault="004629CD">
            <w:pPr>
              <w:keepNext/>
              <w:spacing w:before="30" w:after="30"/>
              <w:jc w:val="center"/>
              <w:rPr>
                <w:sz w:val="18"/>
                <w:szCs w:val="18"/>
              </w:rPr>
            </w:pPr>
            <w:r>
              <w:rPr>
                <w:b/>
                <w:sz w:val="18"/>
              </w:rPr>
              <w:t>106,724</w:t>
            </w:r>
          </w:p>
        </w:tc>
      </w:tr>
      <w:tr w:rsidR="00027D08" w14:paraId="3800A6CD" w14:textId="77777777">
        <w:trPr>
          <w:cantSplit/>
          <w:jc w:val="center"/>
        </w:trPr>
        <w:tc>
          <w:tcPr>
            <w:tcW w:w="3812" w:type="dxa"/>
          </w:tcPr>
          <w:p w14:paraId="4B1B850D" w14:textId="77777777" w:rsidR="00027D08" w:rsidRDefault="004629CD">
            <w:pPr>
              <w:keepNext/>
              <w:spacing w:before="30" w:after="30"/>
              <w:rPr>
                <w:sz w:val="18"/>
                <w:szCs w:val="18"/>
              </w:rPr>
            </w:pPr>
            <w:r>
              <w:rPr>
                <w:sz w:val="18"/>
              </w:rPr>
              <w:t>Infiltration with the margin, to add to both</w:t>
            </w:r>
          </w:p>
        </w:tc>
        <w:tc>
          <w:tcPr>
            <w:tcW w:w="1599" w:type="dxa"/>
          </w:tcPr>
          <w:p w14:paraId="79CC2666" w14:textId="77777777" w:rsidR="00027D08" w:rsidRDefault="004629CD">
            <w:pPr>
              <w:keepNext/>
              <w:spacing w:before="30" w:after="30"/>
              <w:jc w:val="center"/>
              <w:rPr>
                <w:sz w:val="18"/>
                <w:szCs w:val="18"/>
              </w:rPr>
            </w:pPr>
            <w:r>
              <w:rPr>
                <w:sz w:val="18"/>
              </w:rPr>
              <w:t>0.79 m³/d per km of sewer</w:t>
            </w:r>
          </w:p>
        </w:tc>
        <w:tc>
          <w:tcPr>
            <w:tcW w:w="1599" w:type="dxa"/>
          </w:tcPr>
          <w:p w14:paraId="27EA1FBA" w14:textId="77777777" w:rsidR="00027D08" w:rsidRDefault="00027D08">
            <w:pPr>
              <w:keepNext/>
              <w:spacing w:before="30" w:after="30"/>
              <w:jc w:val="center"/>
              <w:rPr>
                <w:sz w:val="18"/>
                <w:szCs w:val="18"/>
              </w:rPr>
            </w:pPr>
          </w:p>
        </w:tc>
        <w:tc>
          <w:tcPr>
            <w:tcW w:w="1599" w:type="dxa"/>
          </w:tcPr>
          <w:p w14:paraId="5BCFE209" w14:textId="77777777" w:rsidR="00027D08" w:rsidRDefault="00027D08">
            <w:pPr>
              <w:keepNext/>
              <w:spacing w:before="30" w:after="30"/>
              <w:jc w:val="center"/>
              <w:rPr>
                <w:sz w:val="18"/>
                <w:szCs w:val="18"/>
              </w:rPr>
            </w:pPr>
          </w:p>
        </w:tc>
        <w:tc>
          <w:tcPr>
            <w:tcW w:w="1599" w:type="dxa"/>
          </w:tcPr>
          <w:p w14:paraId="511F4757" w14:textId="77777777" w:rsidR="00027D08" w:rsidRDefault="00027D08">
            <w:pPr>
              <w:keepNext/>
              <w:spacing w:before="30" w:after="30"/>
              <w:jc w:val="center"/>
              <w:rPr>
                <w:sz w:val="18"/>
                <w:szCs w:val="18"/>
              </w:rPr>
            </w:pPr>
          </w:p>
        </w:tc>
      </w:tr>
      <w:tr w:rsidR="00027D08" w14:paraId="209621A0" w14:textId="77777777">
        <w:trPr>
          <w:cantSplit/>
          <w:jc w:val="center"/>
        </w:trPr>
        <w:tc>
          <w:tcPr>
            <w:tcW w:w="3812" w:type="dxa"/>
          </w:tcPr>
          <w:p w14:paraId="0C0BEA48" w14:textId="77777777" w:rsidR="00027D08" w:rsidRDefault="004629CD">
            <w:pPr>
              <w:spacing w:before="30" w:after="30"/>
              <w:rPr>
                <w:sz w:val="18"/>
                <w:szCs w:val="18"/>
              </w:rPr>
            </w:pPr>
            <w:r>
              <w:rPr>
                <w:sz w:val="18"/>
              </w:rPr>
              <w:t>Maximum day flow</w:t>
            </w:r>
          </w:p>
        </w:tc>
        <w:tc>
          <w:tcPr>
            <w:tcW w:w="1599" w:type="dxa"/>
          </w:tcPr>
          <w:p w14:paraId="40277D89" w14:textId="77777777" w:rsidR="00027D08" w:rsidRDefault="004629CD">
            <w:pPr>
              <w:spacing w:before="30" w:after="30"/>
              <w:jc w:val="center"/>
              <w:rPr>
                <w:sz w:val="18"/>
                <w:szCs w:val="18"/>
              </w:rPr>
            </w:pPr>
            <w:r>
              <w:rPr>
                <w:sz w:val="18"/>
              </w:rPr>
              <w:t>from the existing STP's records</w:t>
            </w:r>
          </w:p>
        </w:tc>
        <w:tc>
          <w:tcPr>
            <w:tcW w:w="1599" w:type="dxa"/>
          </w:tcPr>
          <w:p w14:paraId="4607BF25" w14:textId="77777777" w:rsidR="00027D08" w:rsidRDefault="00027D08">
            <w:pPr>
              <w:spacing w:before="30" w:after="30"/>
              <w:jc w:val="center"/>
              <w:rPr>
                <w:sz w:val="18"/>
                <w:szCs w:val="18"/>
              </w:rPr>
            </w:pPr>
          </w:p>
        </w:tc>
        <w:tc>
          <w:tcPr>
            <w:tcW w:w="1599" w:type="dxa"/>
          </w:tcPr>
          <w:p w14:paraId="323CC822" w14:textId="77777777" w:rsidR="00027D08" w:rsidRDefault="00027D08">
            <w:pPr>
              <w:spacing w:before="30" w:after="30"/>
              <w:jc w:val="center"/>
              <w:rPr>
                <w:sz w:val="18"/>
                <w:szCs w:val="18"/>
              </w:rPr>
            </w:pPr>
          </w:p>
        </w:tc>
        <w:tc>
          <w:tcPr>
            <w:tcW w:w="1599" w:type="dxa"/>
          </w:tcPr>
          <w:p w14:paraId="60D68416" w14:textId="77777777" w:rsidR="00027D08" w:rsidRDefault="00027D08">
            <w:pPr>
              <w:spacing w:before="30" w:after="30"/>
              <w:jc w:val="center"/>
              <w:rPr>
                <w:sz w:val="18"/>
                <w:szCs w:val="18"/>
              </w:rPr>
            </w:pPr>
          </w:p>
        </w:tc>
      </w:tr>
    </w:tbl>
    <w:p w14:paraId="3A94C49A" w14:textId="77777777" w:rsidR="00027D08" w:rsidRDefault="00027D08">
      <w:pPr>
        <w:spacing w:after="40"/>
      </w:pPr>
    </w:p>
    <w:p w14:paraId="78471ABD" w14:textId="77777777" w:rsidR="00027D08" w:rsidRDefault="004629CD">
      <w:pPr>
        <w:keepNext/>
        <w:spacing w:before="160" w:after="40"/>
        <w:jc w:val="center"/>
      </w:pPr>
      <w:r>
        <w:rPr>
          <w:noProof/>
        </w:rPr>
        <w:drawing>
          <wp:inline distT="0" distB="0" distL="0" distR="0" wp14:anchorId="09094F04" wp14:editId="45290AF1">
            <wp:extent cx="5220000" cy="2455104"/>
            <wp:effectExtent l="0" t="0" r="0" b="0"/>
            <wp:docPr id="2106268130" name="Picture 2106268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_plant_flows.png"/>
                    <pic:cNvPicPr/>
                  </pic:nvPicPr>
                  <pic:blipFill>
                    <a:blip r:embed="rId94"/>
                    <a:stretch>
                      <a:fillRect/>
                    </a:stretch>
                  </pic:blipFill>
                  <pic:spPr>
                    <a:xfrm>
                      <a:off x="0" y="0"/>
                      <a:ext cx="5220000" cy="2455104"/>
                    </a:xfrm>
                    <a:prstGeom prst="rect">
                      <a:avLst/>
                    </a:prstGeom>
                  </pic:spPr>
                </pic:pic>
              </a:graphicData>
            </a:graphic>
          </wp:inline>
        </w:drawing>
      </w:r>
    </w:p>
    <w:p w14:paraId="5AD9B9D9" w14:textId="5FFA03AE" w:rsidR="00027D08" w:rsidRDefault="004629CD">
      <w:pPr>
        <w:pStyle w:val="Caption"/>
        <w:spacing w:before="40" w:after="200"/>
        <w:jc w:val="center"/>
      </w:pPr>
      <w:bookmarkStart w:id="132" w:name="_Toc240504616"/>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38</w:t>
      </w:r>
      <w:r>
        <w:rPr>
          <w:i/>
          <w:color w:val="5A5A5A"/>
        </w:rPr>
        <w:fldChar w:fldCharType="end"/>
      </w:r>
      <w:r>
        <w:rPr>
          <w:i/>
          <w:color w:val="5A5A5A"/>
        </w:rPr>
        <w:t>.   Average and peak-hour flow at one STP for the whole area, by year, with the margin.</w:t>
      </w:r>
      <w:bookmarkEnd w:id="132"/>
    </w:p>
    <w:p w14:paraId="6DBB96F7" w14:textId="77777777" w:rsidR="00027D08" w:rsidRDefault="004629CD">
      <w:r>
        <w:t xml:space="preserve">At the guideline's minimum loads per </w:t>
      </w:r>
      <w:r>
        <w:t>person the STP receives the loads below. That is 348 milligrams of BOD per litre at saturation, at the low end of the range the guideline gives for raw sewage, 350 to 400.</w:t>
      </w:r>
      <w:r>
        <w:rPr>
          <w:rStyle w:val="FootnoteReference"/>
        </w:rPr>
        <w:footnoteReference w:id="57"/>
      </w:r>
    </w:p>
    <w:p w14:paraId="509B7977" w14:textId="530B3A06" w:rsidR="00027D08" w:rsidRDefault="004629CD">
      <w:pPr>
        <w:pStyle w:val="Caption"/>
        <w:keepNext/>
        <w:spacing w:before="160" w:after="60"/>
        <w:jc w:val="center"/>
      </w:pPr>
      <w:bookmarkStart w:id="133" w:name="_Toc240504655"/>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33</w:t>
      </w:r>
      <w:r>
        <w:rPr>
          <w:i/>
          <w:color w:val="5A5A5A"/>
        </w:rPr>
        <w:fldChar w:fldCharType="end"/>
      </w:r>
      <w:r>
        <w:rPr>
          <w:i/>
          <w:color w:val="5A5A5A"/>
        </w:rPr>
        <w:t xml:space="preserve">.   Loads at one STP for the whole area, from </w:t>
      </w:r>
      <w:r>
        <w:rPr>
          <w:i/>
          <w:color w:val="5A5A5A"/>
        </w:rPr>
        <w:t>the per-person minima</w:t>
      </w:r>
      <w:bookmarkEnd w:id="13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058"/>
        <w:gridCol w:w="1537"/>
        <w:gridCol w:w="1537"/>
        <w:gridCol w:w="1537"/>
        <w:gridCol w:w="1537"/>
      </w:tblGrid>
      <w:tr w:rsidR="00027D08" w14:paraId="1CFC3D5A" w14:textId="77777777">
        <w:trPr>
          <w:cantSplit/>
          <w:tblHeader/>
          <w:jc w:val="center"/>
        </w:trPr>
        <w:tc>
          <w:tcPr>
            <w:tcW w:w="4058" w:type="dxa"/>
            <w:shd w:val="clear" w:color="auto" w:fill="1F497D"/>
          </w:tcPr>
          <w:p w14:paraId="778FAE42" w14:textId="77777777" w:rsidR="00027D08" w:rsidRDefault="00027D08">
            <w:pPr>
              <w:keepNext/>
              <w:spacing w:before="40" w:after="40"/>
              <w:rPr>
                <w:sz w:val="18"/>
                <w:szCs w:val="18"/>
              </w:rPr>
            </w:pPr>
          </w:p>
        </w:tc>
        <w:tc>
          <w:tcPr>
            <w:tcW w:w="1537" w:type="dxa"/>
            <w:shd w:val="clear" w:color="auto" w:fill="1F497D"/>
          </w:tcPr>
          <w:p w14:paraId="5E1D069F" w14:textId="77777777" w:rsidR="00027D08" w:rsidRDefault="004629CD">
            <w:pPr>
              <w:keepNext/>
              <w:spacing w:before="40" w:after="40"/>
              <w:jc w:val="center"/>
              <w:rPr>
                <w:sz w:val="18"/>
                <w:szCs w:val="18"/>
              </w:rPr>
            </w:pPr>
            <w:r>
              <w:rPr>
                <w:b/>
                <w:color w:val="FFFFFF"/>
                <w:sz w:val="18"/>
              </w:rPr>
              <w:t>2024</w:t>
            </w:r>
          </w:p>
        </w:tc>
        <w:tc>
          <w:tcPr>
            <w:tcW w:w="1537" w:type="dxa"/>
            <w:shd w:val="clear" w:color="auto" w:fill="1F497D"/>
          </w:tcPr>
          <w:p w14:paraId="1A93EA4A" w14:textId="77777777" w:rsidR="00027D08" w:rsidRDefault="004629CD">
            <w:pPr>
              <w:keepNext/>
              <w:spacing w:before="40" w:after="40"/>
              <w:jc w:val="center"/>
              <w:rPr>
                <w:sz w:val="18"/>
                <w:szCs w:val="18"/>
              </w:rPr>
            </w:pPr>
            <w:r>
              <w:rPr>
                <w:b/>
                <w:color w:val="FFFFFF"/>
                <w:sz w:val="18"/>
              </w:rPr>
              <w:t>2030</w:t>
            </w:r>
          </w:p>
        </w:tc>
        <w:tc>
          <w:tcPr>
            <w:tcW w:w="1537" w:type="dxa"/>
            <w:shd w:val="clear" w:color="auto" w:fill="1F497D"/>
          </w:tcPr>
          <w:p w14:paraId="378FDB45" w14:textId="77777777" w:rsidR="00027D08" w:rsidRDefault="004629CD">
            <w:pPr>
              <w:keepNext/>
              <w:spacing w:before="40" w:after="40"/>
              <w:jc w:val="center"/>
              <w:rPr>
                <w:sz w:val="18"/>
                <w:szCs w:val="18"/>
              </w:rPr>
            </w:pPr>
            <w:r>
              <w:rPr>
                <w:b/>
                <w:color w:val="FFFFFF"/>
                <w:sz w:val="18"/>
              </w:rPr>
              <w:t>2055</w:t>
            </w:r>
          </w:p>
        </w:tc>
        <w:tc>
          <w:tcPr>
            <w:tcW w:w="1537" w:type="dxa"/>
            <w:shd w:val="clear" w:color="auto" w:fill="1F497D"/>
          </w:tcPr>
          <w:p w14:paraId="24DBBD5C" w14:textId="77777777" w:rsidR="00027D08" w:rsidRDefault="004629CD">
            <w:pPr>
              <w:keepNext/>
              <w:spacing w:before="40" w:after="40"/>
              <w:jc w:val="center"/>
              <w:rPr>
                <w:sz w:val="18"/>
                <w:szCs w:val="18"/>
              </w:rPr>
            </w:pPr>
            <w:r>
              <w:rPr>
                <w:b/>
                <w:color w:val="FFFFFF"/>
                <w:sz w:val="18"/>
              </w:rPr>
              <w:t>2070</w:t>
            </w:r>
          </w:p>
        </w:tc>
      </w:tr>
      <w:tr w:rsidR="00027D08" w14:paraId="541A8C0D" w14:textId="77777777">
        <w:trPr>
          <w:cantSplit/>
          <w:jc w:val="center"/>
        </w:trPr>
        <w:tc>
          <w:tcPr>
            <w:tcW w:w="4058" w:type="dxa"/>
          </w:tcPr>
          <w:p w14:paraId="13CA71C0" w14:textId="77777777" w:rsidR="00027D08" w:rsidRDefault="004629CD">
            <w:pPr>
              <w:keepNext/>
              <w:spacing w:before="30" w:after="30"/>
              <w:rPr>
                <w:sz w:val="18"/>
                <w:szCs w:val="18"/>
              </w:rPr>
            </w:pPr>
            <w:r>
              <w:rPr>
                <w:sz w:val="18"/>
              </w:rPr>
              <w:t>People</w:t>
            </w:r>
          </w:p>
        </w:tc>
        <w:tc>
          <w:tcPr>
            <w:tcW w:w="1537" w:type="dxa"/>
          </w:tcPr>
          <w:p w14:paraId="587A943C" w14:textId="77777777" w:rsidR="00027D08" w:rsidRDefault="004629CD">
            <w:pPr>
              <w:keepNext/>
              <w:spacing w:before="30" w:after="30"/>
              <w:jc w:val="center"/>
              <w:rPr>
                <w:sz w:val="18"/>
                <w:szCs w:val="18"/>
              </w:rPr>
            </w:pPr>
            <w:r>
              <w:rPr>
                <w:sz w:val="18"/>
              </w:rPr>
              <w:t>119,893</w:t>
            </w:r>
          </w:p>
        </w:tc>
        <w:tc>
          <w:tcPr>
            <w:tcW w:w="1537" w:type="dxa"/>
          </w:tcPr>
          <w:p w14:paraId="7195B88E" w14:textId="77777777" w:rsidR="00027D08" w:rsidRDefault="004629CD">
            <w:pPr>
              <w:keepNext/>
              <w:spacing w:before="30" w:after="30"/>
              <w:jc w:val="center"/>
              <w:rPr>
                <w:sz w:val="18"/>
                <w:szCs w:val="18"/>
              </w:rPr>
            </w:pPr>
            <w:r>
              <w:rPr>
                <w:sz w:val="18"/>
              </w:rPr>
              <w:t>139,535</w:t>
            </w:r>
          </w:p>
        </w:tc>
        <w:tc>
          <w:tcPr>
            <w:tcW w:w="1537" w:type="dxa"/>
          </w:tcPr>
          <w:p w14:paraId="17D61BF8" w14:textId="77777777" w:rsidR="00027D08" w:rsidRDefault="004629CD">
            <w:pPr>
              <w:keepNext/>
              <w:spacing w:before="30" w:after="30"/>
              <w:jc w:val="center"/>
              <w:rPr>
                <w:sz w:val="18"/>
                <w:szCs w:val="18"/>
              </w:rPr>
            </w:pPr>
            <w:r>
              <w:rPr>
                <w:sz w:val="18"/>
              </w:rPr>
              <w:t>244,914</w:t>
            </w:r>
          </w:p>
        </w:tc>
        <w:tc>
          <w:tcPr>
            <w:tcW w:w="1537" w:type="dxa"/>
          </w:tcPr>
          <w:p w14:paraId="0BFBC0A7" w14:textId="77777777" w:rsidR="00027D08" w:rsidRDefault="004629CD">
            <w:pPr>
              <w:keepNext/>
              <w:spacing w:before="30" w:after="30"/>
              <w:jc w:val="center"/>
              <w:rPr>
                <w:sz w:val="18"/>
                <w:szCs w:val="18"/>
              </w:rPr>
            </w:pPr>
            <w:r>
              <w:rPr>
                <w:sz w:val="18"/>
              </w:rPr>
              <w:t>349,029</w:t>
            </w:r>
          </w:p>
        </w:tc>
      </w:tr>
      <w:tr w:rsidR="00027D08" w14:paraId="3F3F6AD9" w14:textId="77777777">
        <w:trPr>
          <w:cantSplit/>
          <w:jc w:val="center"/>
        </w:trPr>
        <w:tc>
          <w:tcPr>
            <w:tcW w:w="4058" w:type="dxa"/>
          </w:tcPr>
          <w:p w14:paraId="197BB035" w14:textId="77777777" w:rsidR="00027D08" w:rsidRDefault="004629CD">
            <w:pPr>
              <w:keepNext/>
              <w:spacing w:before="30" w:after="30"/>
              <w:rPr>
                <w:sz w:val="18"/>
                <w:szCs w:val="18"/>
              </w:rPr>
            </w:pPr>
            <w:r>
              <w:rPr>
                <w:sz w:val="18"/>
              </w:rPr>
              <w:t>BOD, kg/d</w:t>
            </w:r>
          </w:p>
        </w:tc>
        <w:tc>
          <w:tcPr>
            <w:tcW w:w="1537" w:type="dxa"/>
          </w:tcPr>
          <w:p w14:paraId="3923A0CB" w14:textId="77777777" w:rsidR="00027D08" w:rsidRDefault="004629CD">
            <w:pPr>
              <w:keepNext/>
              <w:spacing w:before="30" w:after="30"/>
              <w:jc w:val="center"/>
              <w:rPr>
                <w:sz w:val="18"/>
                <w:szCs w:val="18"/>
              </w:rPr>
            </w:pPr>
            <w:r>
              <w:rPr>
                <w:sz w:val="18"/>
              </w:rPr>
              <w:t>7,194</w:t>
            </w:r>
          </w:p>
        </w:tc>
        <w:tc>
          <w:tcPr>
            <w:tcW w:w="1537" w:type="dxa"/>
          </w:tcPr>
          <w:p w14:paraId="26DC66C9" w14:textId="77777777" w:rsidR="00027D08" w:rsidRDefault="004629CD">
            <w:pPr>
              <w:keepNext/>
              <w:spacing w:before="30" w:after="30"/>
              <w:jc w:val="center"/>
              <w:rPr>
                <w:sz w:val="18"/>
                <w:szCs w:val="18"/>
              </w:rPr>
            </w:pPr>
            <w:r>
              <w:rPr>
                <w:sz w:val="18"/>
              </w:rPr>
              <w:t>8,372</w:t>
            </w:r>
          </w:p>
        </w:tc>
        <w:tc>
          <w:tcPr>
            <w:tcW w:w="1537" w:type="dxa"/>
          </w:tcPr>
          <w:p w14:paraId="705FFB18" w14:textId="77777777" w:rsidR="00027D08" w:rsidRDefault="004629CD">
            <w:pPr>
              <w:keepNext/>
              <w:spacing w:before="30" w:after="30"/>
              <w:jc w:val="center"/>
              <w:rPr>
                <w:sz w:val="18"/>
                <w:szCs w:val="18"/>
              </w:rPr>
            </w:pPr>
            <w:r>
              <w:rPr>
                <w:sz w:val="18"/>
              </w:rPr>
              <w:t>14,695</w:t>
            </w:r>
          </w:p>
        </w:tc>
        <w:tc>
          <w:tcPr>
            <w:tcW w:w="1537" w:type="dxa"/>
          </w:tcPr>
          <w:p w14:paraId="2D30ABE6" w14:textId="77777777" w:rsidR="00027D08" w:rsidRDefault="004629CD">
            <w:pPr>
              <w:keepNext/>
              <w:spacing w:before="30" w:after="30"/>
              <w:jc w:val="center"/>
              <w:rPr>
                <w:sz w:val="18"/>
                <w:szCs w:val="18"/>
              </w:rPr>
            </w:pPr>
            <w:r>
              <w:rPr>
                <w:sz w:val="18"/>
              </w:rPr>
              <w:t>20,942</w:t>
            </w:r>
          </w:p>
        </w:tc>
      </w:tr>
      <w:tr w:rsidR="00027D08" w14:paraId="341CD6E2" w14:textId="77777777">
        <w:trPr>
          <w:cantSplit/>
          <w:jc w:val="center"/>
        </w:trPr>
        <w:tc>
          <w:tcPr>
            <w:tcW w:w="4058" w:type="dxa"/>
          </w:tcPr>
          <w:p w14:paraId="7EF2EDEE" w14:textId="77777777" w:rsidR="00027D08" w:rsidRDefault="004629CD">
            <w:pPr>
              <w:keepNext/>
              <w:spacing w:before="30" w:after="30"/>
              <w:rPr>
                <w:sz w:val="18"/>
                <w:szCs w:val="18"/>
              </w:rPr>
            </w:pPr>
            <w:r>
              <w:rPr>
                <w:sz w:val="18"/>
              </w:rPr>
              <w:t>Suspended solids, kg/d</w:t>
            </w:r>
          </w:p>
        </w:tc>
        <w:tc>
          <w:tcPr>
            <w:tcW w:w="1537" w:type="dxa"/>
          </w:tcPr>
          <w:p w14:paraId="489EC144" w14:textId="77777777" w:rsidR="00027D08" w:rsidRDefault="004629CD">
            <w:pPr>
              <w:keepNext/>
              <w:spacing w:before="30" w:after="30"/>
              <w:jc w:val="center"/>
              <w:rPr>
                <w:sz w:val="18"/>
                <w:szCs w:val="18"/>
              </w:rPr>
            </w:pPr>
            <w:r>
              <w:rPr>
                <w:sz w:val="18"/>
              </w:rPr>
              <w:t>9,591</w:t>
            </w:r>
          </w:p>
        </w:tc>
        <w:tc>
          <w:tcPr>
            <w:tcW w:w="1537" w:type="dxa"/>
          </w:tcPr>
          <w:p w14:paraId="0D6926A5" w14:textId="77777777" w:rsidR="00027D08" w:rsidRDefault="004629CD">
            <w:pPr>
              <w:keepNext/>
              <w:spacing w:before="30" w:after="30"/>
              <w:jc w:val="center"/>
              <w:rPr>
                <w:sz w:val="18"/>
                <w:szCs w:val="18"/>
              </w:rPr>
            </w:pPr>
            <w:r>
              <w:rPr>
                <w:sz w:val="18"/>
              </w:rPr>
              <w:t>11,163</w:t>
            </w:r>
          </w:p>
        </w:tc>
        <w:tc>
          <w:tcPr>
            <w:tcW w:w="1537" w:type="dxa"/>
          </w:tcPr>
          <w:p w14:paraId="15FC52B9" w14:textId="77777777" w:rsidR="00027D08" w:rsidRDefault="004629CD">
            <w:pPr>
              <w:keepNext/>
              <w:spacing w:before="30" w:after="30"/>
              <w:jc w:val="center"/>
              <w:rPr>
                <w:sz w:val="18"/>
                <w:szCs w:val="18"/>
              </w:rPr>
            </w:pPr>
            <w:r>
              <w:rPr>
                <w:sz w:val="18"/>
              </w:rPr>
              <w:t>19,593</w:t>
            </w:r>
          </w:p>
        </w:tc>
        <w:tc>
          <w:tcPr>
            <w:tcW w:w="1537" w:type="dxa"/>
          </w:tcPr>
          <w:p w14:paraId="0BFE4153" w14:textId="77777777" w:rsidR="00027D08" w:rsidRDefault="004629CD">
            <w:pPr>
              <w:keepNext/>
              <w:spacing w:before="30" w:after="30"/>
              <w:jc w:val="center"/>
              <w:rPr>
                <w:sz w:val="18"/>
                <w:szCs w:val="18"/>
              </w:rPr>
            </w:pPr>
            <w:r>
              <w:rPr>
                <w:sz w:val="18"/>
              </w:rPr>
              <w:t>27,922</w:t>
            </w:r>
          </w:p>
        </w:tc>
      </w:tr>
      <w:tr w:rsidR="00027D08" w14:paraId="49DC95D7" w14:textId="77777777">
        <w:trPr>
          <w:cantSplit/>
          <w:jc w:val="center"/>
        </w:trPr>
        <w:tc>
          <w:tcPr>
            <w:tcW w:w="4058" w:type="dxa"/>
          </w:tcPr>
          <w:p w14:paraId="516C6BC0" w14:textId="77777777" w:rsidR="00027D08" w:rsidRDefault="004629CD">
            <w:pPr>
              <w:keepNext/>
              <w:spacing w:before="30" w:after="30"/>
              <w:rPr>
                <w:sz w:val="18"/>
                <w:szCs w:val="18"/>
              </w:rPr>
            </w:pPr>
            <w:r>
              <w:rPr>
                <w:sz w:val="18"/>
              </w:rPr>
              <w:t>BOD as a concentration at the average flow, mg/l</w:t>
            </w:r>
          </w:p>
        </w:tc>
        <w:tc>
          <w:tcPr>
            <w:tcW w:w="1537" w:type="dxa"/>
          </w:tcPr>
          <w:p w14:paraId="476E81D0" w14:textId="77777777" w:rsidR="00027D08" w:rsidRDefault="004629CD">
            <w:pPr>
              <w:keepNext/>
              <w:spacing w:before="30" w:after="30"/>
              <w:jc w:val="center"/>
              <w:rPr>
                <w:sz w:val="18"/>
                <w:szCs w:val="18"/>
              </w:rPr>
            </w:pPr>
            <w:r>
              <w:rPr>
                <w:sz w:val="18"/>
              </w:rPr>
              <w:t>345</w:t>
            </w:r>
          </w:p>
        </w:tc>
        <w:tc>
          <w:tcPr>
            <w:tcW w:w="1537" w:type="dxa"/>
          </w:tcPr>
          <w:p w14:paraId="7576D2F7" w14:textId="77777777" w:rsidR="00027D08" w:rsidRDefault="004629CD">
            <w:pPr>
              <w:keepNext/>
              <w:spacing w:before="30" w:after="30"/>
              <w:jc w:val="center"/>
              <w:rPr>
                <w:sz w:val="18"/>
                <w:szCs w:val="18"/>
              </w:rPr>
            </w:pPr>
            <w:r>
              <w:rPr>
                <w:sz w:val="18"/>
              </w:rPr>
              <w:t>346</w:t>
            </w:r>
          </w:p>
        </w:tc>
        <w:tc>
          <w:tcPr>
            <w:tcW w:w="1537" w:type="dxa"/>
          </w:tcPr>
          <w:p w14:paraId="6A8835BB" w14:textId="77777777" w:rsidR="00027D08" w:rsidRDefault="004629CD">
            <w:pPr>
              <w:keepNext/>
              <w:spacing w:before="30" w:after="30"/>
              <w:jc w:val="center"/>
              <w:rPr>
                <w:sz w:val="18"/>
                <w:szCs w:val="18"/>
              </w:rPr>
            </w:pPr>
            <w:r>
              <w:rPr>
                <w:sz w:val="18"/>
              </w:rPr>
              <w:t>348</w:t>
            </w:r>
          </w:p>
        </w:tc>
        <w:tc>
          <w:tcPr>
            <w:tcW w:w="1537" w:type="dxa"/>
          </w:tcPr>
          <w:p w14:paraId="06822546" w14:textId="77777777" w:rsidR="00027D08" w:rsidRDefault="004629CD">
            <w:pPr>
              <w:keepNext/>
              <w:spacing w:before="30" w:after="30"/>
              <w:jc w:val="center"/>
              <w:rPr>
                <w:sz w:val="18"/>
                <w:szCs w:val="18"/>
              </w:rPr>
            </w:pPr>
            <w:r>
              <w:rPr>
                <w:sz w:val="18"/>
              </w:rPr>
              <w:t>348</w:t>
            </w:r>
          </w:p>
        </w:tc>
      </w:tr>
      <w:tr w:rsidR="00027D08" w14:paraId="3B667F1C" w14:textId="77777777">
        <w:trPr>
          <w:cantSplit/>
          <w:jc w:val="center"/>
        </w:trPr>
        <w:tc>
          <w:tcPr>
            <w:tcW w:w="4058" w:type="dxa"/>
          </w:tcPr>
          <w:p w14:paraId="2E6D47C7" w14:textId="77777777" w:rsidR="00027D08" w:rsidRDefault="004629CD">
            <w:pPr>
              <w:keepNext/>
              <w:spacing w:before="30" w:after="30"/>
              <w:rPr>
                <w:sz w:val="18"/>
                <w:szCs w:val="18"/>
              </w:rPr>
            </w:pPr>
            <w:r>
              <w:rPr>
                <w:sz w:val="18"/>
              </w:rPr>
              <w:t xml:space="preserve">Suspended </w:t>
            </w:r>
            <w:r>
              <w:rPr>
                <w:sz w:val="18"/>
              </w:rPr>
              <w:t>solids as a concentration, mg/l</w:t>
            </w:r>
          </w:p>
        </w:tc>
        <w:tc>
          <w:tcPr>
            <w:tcW w:w="1537" w:type="dxa"/>
          </w:tcPr>
          <w:p w14:paraId="31675BA2" w14:textId="77777777" w:rsidR="00027D08" w:rsidRDefault="004629CD">
            <w:pPr>
              <w:keepNext/>
              <w:spacing w:before="30" w:after="30"/>
              <w:jc w:val="center"/>
              <w:rPr>
                <w:sz w:val="18"/>
                <w:szCs w:val="18"/>
              </w:rPr>
            </w:pPr>
            <w:r>
              <w:rPr>
                <w:sz w:val="18"/>
              </w:rPr>
              <w:t>460</w:t>
            </w:r>
          </w:p>
        </w:tc>
        <w:tc>
          <w:tcPr>
            <w:tcW w:w="1537" w:type="dxa"/>
          </w:tcPr>
          <w:p w14:paraId="6533347C" w14:textId="77777777" w:rsidR="00027D08" w:rsidRDefault="004629CD">
            <w:pPr>
              <w:keepNext/>
              <w:spacing w:before="30" w:after="30"/>
              <w:jc w:val="center"/>
              <w:rPr>
                <w:sz w:val="18"/>
                <w:szCs w:val="18"/>
              </w:rPr>
            </w:pPr>
            <w:r>
              <w:rPr>
                <w:sz w:val="18"/>
              </w:rPr>
              <w:t>461</w:t>
            </w:r>
          </w:p>
        </w:tc>
        <w:tc>
          <w:tcPr>
            <w:tcW w:w="1537" w:type="dxa"/>
          </w:tcPr>
          <w:p w14:paraId="787162B1" w14:textId="77777777" w:rsidR="00027D08" w:rsidRDefault="004629CD">
            <w:pPr>
              <w:keepNext/>
              <w:spacing w:before="30" w:after="30"/>
              <w:jc w:val="center"/>
              <w:rPr>
                <w:sz w:val="18"/>
                <w:szCs w:val="18"/>
              </w:rPr>
            </w:pPr>
            <w:r>
              <w:rPr>
                <w:sz w:val="18"/>
              </w:rPr>
              <w:t>464</w:t>
            </w:r>
          </w:p>
        </w:tc>
        <w:tc>
          <w:tcPr>
            <w:tcW w:w="1537" w:type="dxa"/>
          </w:tcPr>
          <w:p w14:paraId="30E424DA" w14:textId="77777777" w:rsidR="00027D08" w:rsidRDefault="004629CD">
            <w:pPr>
              <w:keepNext/>
              <w:spacing w:before="30" w:after="30"/>
              <w:jc w:val="center"/>
              <w:rPr>
                <w:sz w:val="18"/>
                <w:szCs w:val="18"/>
              </w:rPr>
            </w:pPr>
            <w:r>
              <w:rPr>
                <w:sz w:val="18"/>
              </w:rPr>
              <w:t>465</w:t>
            </w:r>
          </w:p>
        </w:tc>
      </w:tr>
      <w:tr w:rsidR="00027D08" w14:paraId="28D094AF" w14:textId="77777777">
        <w:trPr>
          <w:cantSplit/>
          <w:jc w:val="center"/>
        </w:trPr>
        <w:tc>
          <w:tcPr>
            <w:tcW w:w="4058" w:type="dxa"/>
          </w:tcPr>
          <w:p w14:paraId="66272CB0" w14:textId="77777777" w:rsidR="00027D08" w:rsidRDefault="004629CD">
            <w:pPr>
              <w:spacing w:before="30" w:after="30"/>
              <w:rPr>
                <w:sz w:val="18"/>
                <w:szCs w:val="18"/>
              </w:rPr>
            </w:pPr>
            <w:r>
              <w:rPr>
                <w:sz w:val="18"/>
              </w:rPr>
              <w:t>BOD at the peak factor of 1.2, kg/d</w:t>
            </w:r>
          </w:p>
        </w:tc>
        <w:tc>
          <w:tcPr>
            <w:tcW w:w="1537" w:type="dxa"/>
          </w:tcPr>
          <w:p w14:paraId="07EA3BC6" w14:textId="77777777" w:rsidR="00027D08" w:rsidRDefault="004629CD">
            <w:pPr>
              <w:spacing w:before="30" w:after="30"/>
              <w:jc w:val="center"/>
              <w:rPr>
                <w:sz w:val="18"/>
                <w:szCs w:val="18"/>
              </w:rPr>
            </w:pPr>
            <w:r>
              <w:rPr>
                <w:sz w:val="18"/>
              </w:rPr>
              <w:t>8,632</w:t>
            </w:r>
          </w:p>
        </w:tc>
        <w:tc>
          <w:tcPr>
            <w:tcW w:w="1537" w:type="dxa"/>
          </w:tcPr>
          <w:p w14:paraId="4003DA9E" w14:textId="77777777" w:rsidR="00027D08" w:rsidRDefault="004629CD">
            <w:pPr>
              <w:spacing w:before="30" w:after="30"/>
              <w:jc w:val="center"/>
              <w:rPr>
                <w:sz w:val="18"/>
                <w:szCs w:val="18"/>
              </w:rPr>
            </w:pPr>
            <w:r>
              <w:rPr>
                <w:sz w:val="18"/>
              </w:rPr>
              <w:t>10,047</w:t>
            </w:r>
          </w:p>
        </w:tc>
        <w:tc>
          <w:tcPr>
            <w:tcW w:w="1537" w:type="dxa"/>
          </w:tcPr>
          <w:p w14:paraId="6EE6C85F" w14:textId="77777777" w:rsidR="00027D08" w:rsidRDefault="004629CD">
            <w:pPr>
              <w:spacing w:before="30" w:after="30"/>
              <w:jc w:val="center"/>
              <w:rPr>
                <w:sz w:val="18"/>
                <w:szCs w:val="18"/>
              </w:rPr>
            </w:pPr>
            <w:r>
              <w:rPr>
                <w:sz w:val="18"/>
              </w:rPr>
              <w:t>17,634</w:t>
            </w:r>
          </w:p>
        </w:tc>
        <w:tc>
          <w:tcPr>
            <w:tcW w:w="1537" w:type="dxa"/>
          </w:tcPr>
          <w:p w14:paraId="26A1D0B6" w14:textId="77777777" w:rsidR="00027D08" w:rsidRDefault="004629CD">
            <w:pPr>
              <w:spacing w:before="30" w:after="30"/>
              <w:jc w:val="center"/>
              <w:rPr>
                <w:sz w:val="18"/>
                <w:szCs w:val="18"/>
              </w:rPr>
            </w:pPr>
            <w:r>
              <w:rPr>
                <w:sz w:val="18"/>
              </w:rPr>
              <w:t>25,130</w:t>
            </w:r>
          </w:p>
        </w:tc>
      </w:tr>
    </w:tbl>
    <w:p w14:paraId="64E4CAC0" w14:textId="77777777" w:rsidR="00027D08" w:rsidRDefault="00027D08">
      <w:pPr>
        <w:spacing w:after="40"/>
      </w:pPr>
    </w:p>
    <w:p w14:paraId="38430509" w14:textId="77777777" w:rsidR="00027D08" w:rsidRDefault="004629CD">
      <w:pPr>
        <w:keepNext/>
        <w:spacing w:before="160" w:after="40"/>
        <w:jc w:val="center"/>
      </w:pPr>
      <w:r>
        <w:rPr>
          <w:noProof/>
        </w:rPr>
        <w:drawing>
          <wp:inline distT="0" distB="0" distL="0" distR="0" wp14:anchorId="5295AC1F" wp14:editId="52F902AB">
            <wp:extent cx="4860000" cy="2153818"/>
            <wp:effectExtent l="0" t="0" r="0" b="0"/>
            <wp:docPr id="2106268131" name="Picture 210626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4_loads.png"/>
                    <pic:cNvPicPr/>
                  </pic:nvPicPr>
                  <pic:blipFill>
                    <a:blip r:embed="rId95"/>
                    <a:stretch>
                      <a:fillRect/>
                    </a:stretch>
                  </pic:blipFill>
                  <pic:spPr>
                    <a:xfrm>
                      <a:off x="0" y="0"/>
                      <a:ext cx="4860000" cy="2153818"/>
                    </a:xfrm>
                    <a:prstGeom prst="rect">
                      <a:avLst/>
                    </a:prstGeom>
                  </pic:spPr>
                </pic:pic>
              </a:graphicData>
            </a:graphic>
          </wp:inline>
        </w:drawing>
      </w:r>
    </w:p>
    <w:p w14:paraId="7E250993" w14:textId="1DADE1BC" w:rsidR="00027D08" w:rsidRDefault="004629CD">
      <w:pPr>
        <w:pStyle w:val="Caption"/>
        <w:spacing w:before="40" w:after="200"/>
        <w:jc w:val="center"/>
      </w:pPr>
      <w:bookmarkStart w:id="134" w:name="_Toc240504617"/>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39</w:t>
      </w:r>
      <w:r>
        <w:rPr>
          <w:i/>
          <w:color w:val="5A5A5A"/>
        </w:rPr>
        <w:fldChar w:fldCharType="end"/>
      </w:r>
      <w:r>
        <w:rPr>
          <w:i/>
          <w:color w:val="5A5A5A"/>
        </w:rPr>
        <w:t xml:space="preserve">.   BOD and suspended solids reaching one STP for the whole area, by year, at the guideline's </w:t>
      </w:r>
      <w:r>
        <w:rPr>
          <w:i/>
          <w:color w:val="5A5A5A"/>
        </w:rPr>
        <w:t>minimum loads per person.</w:t>
      </w:r>
      <w:bookmarkEnd w:id="134"/>
    </w:p>
    <w:p w14:paraId="6DED4E67" w14:textId="77777777" w:rsidR="00027D08" w:rsidRDefault="004629CD">
      <w:r>
        <w:br w:type="page"/>
      </w:r>
    </w:p>
    <w:p w14:paraId="43E5A4F4" w14:textId="77777777" w:rsidR="00027D08" w:rsidRDefault="004629CD">
      <w:pPr>
        <w:pStyle w:val="Heading2"/>
      </w:pPr>
      <w:bookmarkStart w:id="135" w:name="_Toc240504731"/>
      <w:r>
        <w:lastRenderedPageBreak/>
        <w:t>4.3.   Non-domestic discharges: industrial estates and identified projects</w:t>
      </w:r>
      <w:bookmarkEnd w:id="135"/>
    </w:p>
    <w:p w14:paraId="5BF5EEE5" w14:textId="77777777" w:rsidR="00027D08" w:rsidRDefault="004629CD">
      <w:r>
        <w:t xml:space="preserve">Sewage from industry and commerce, called trade effluent in the guidelines, affects the STP's load and how treatable the sewage is. Where its </w:t>
      </w:r>
      <w:r>
        <w:t>chemical to biochemical oxygen demand is above the domestic range, a separate treatment line is needed if the volume is significant. In Ibri the two industrial estates are workshops on the commercial tariff; no wet industry has been found. The estates are carried at the dry-industry rate (Section 4.2.2), and no separate line is foreseen at this stage.</w:t>
      </w:r>
      <w:r>
        <w:rPr>
          <w:rStyle w:val="FootnoteReference"/>
        </w:rPr>
        <w:footnoteReference w:id="58"/>
      </w:r>
    </w:p>
    <w:p w14:paraId="04DAA142" w14:textId="77777777" w:rsidR="00027D08" w:rsidRDefault="004629CD">
      <w:pPr>
        <w:pStyle w:val="Heading3"/>
      </w:pPr>
      <w:bookmarkStart w:id="136" w:name="_Toc240504732"/>
      <w:r>
        <w:t>4.3.1.   The large-consumer accounts</w:t>
      </w:r>
      <w:bookmarkEnd w:id="136"/>
    </w:p>
    <w:p w14:paraId="52692130" w14:textId="77777777" w:rsidR="00027D08" w:rsidRDefault="004629CD">
      <w:r>
        <w:t>The electricity dataset carries 499 accounts on the Cost Reflective Tariff, which applies above a consumption threshold and says nothing about use: a shopping centre, a hospital, a mosque and a factory all fall in it. Each account has been placed by public records: named features in OpenStreetMap, reverse geocoding, the aerial imagery and the press. 205 are commercial, 135 governmental, educational, medical or religious, 15 industrial, 28 farm pumps and 6 telecommunications or utility; 110 stand more than e</w:t>
      </w:r>
      <w:r>
        <w:t>ighty metres from any recorded feature and are carried as commercial. Appendix A.2 gives the result by use.</w:t>
      </w:r>
      <w:r>
        <w:rPr>
          <w:rStyle w:val="FootnoteReference"/>
        </w:rPr>
        <w:footnoteReference w:id="59"/>
      </w:r>
    </w:p>
    <w:p w14:paraId="262B21D4" w14:textId="77777777" w:rsidR="00027D08" w:rsidRDefault="004629CD">
      <w:pPr>
        <w:pStyle w:val="Heading3"/>
      </w:pPr>
      <w:bookmarkStart w:id="137" w:name="_Toc240504733"/>
      <w:r>
        <w:t>4.3.2.   Identified projects</w:t>
      </w:r>
      <w:bookmarkEnd w:id="137"/>
    </w:p>
    <w:p w14:paraId="5FBD915D" w14:textId="77777777" w:rsidR="00027D08" w:rsidRDefault="004629CD">
      <w:r>
        <w:t>Beyond the accounts, the public record was searched for the projects the guideline keeps outside the population ratios: economic zones, camps and high-water users. Those found are listed below with the way each is treated.</w:t>
      </w:r>
    </w:p>
    <w:p w14:paraId="067E8457" w14:textId="299FE774" w:rsidR="00027D08" w:rsidRDefault="004629CD">
      <w:pPr>
        <w:pStyle w:val="Caption"/>
        <w:keepNext/>
        <w:spacing w:before="160" w:after="60"/>
        <w:jc w:val="center"/>
      </w:pPr>
      <w:bookmarkStart w:id="138" w:name="_Toc240504656"/>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34</w:t>
      </w:r>
      <w:r>
        <w:rPr>
          <w:i/>
          <w:color w:val="5A5A5A"/>
        </w:rPr>
        <w:fldChar w:fldCharType="end"/>
      </w:r>
      <w:r>
        <w:rPr>
          <w:i/>
          <w:color w:val="5A5A5A"/>
        </w:rPr>
        <w:t>.   Identified projects and special consumption</w:t>
      </w:r>
      <w:bookmarkEnd w:id="13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474"/>
        <w:gridCol w:w="3835"/>
        <w:gridCol w:w="3897"/>
      </w:tblGrid>
      <w:tr w:rsidR="00027D08" w14:paraId="30477BDA" w14:textId="77777777">
        <w:trPr>
          <w:cantSplit/>
          <w:tblHeader/>
          <w:jc w:val="center"/>
        </w:trPr>
        <w:tc>
          <w:tcPr>
            <w:tcW w:w="2474" w:type="dxa"/>
            <w:shd w:val="clear" w:color="auto" w:fill="1F497D"/>
          </w:tcPr>
          <w:p w14:paraId="3EA7B221" w14:textId="77777777" w:rsidR="00027D08" w:rsidRDefault="004629CD">
            <w:pPr>
              <w:keepNext/>
              <w:spacing w:before="40" w:after="40"/>
              <w:rPr>
                <w:sz w:val="17"/>
                <w:szCs w:val="17"/>
              </w:rPr>
            </w:pPr>
            <w:r>
              <w:rPr>
                <w:b/>
                <w:color w:val="FFFFFF"/>
                <w:sz w:val="17"/>
              </w:rPr>
              <w:t>Site</w:t>
            </w:r>
          </w:p>
        </w:tc>
        <w:tc>
          <w:tcPr>
            <w:tcW w:w="3835" w:type="dxa"/>
            <w:shd w:val="clear" w:color="auto" w:fill="1F497D"/>
          </w:tcPr>
          <w:p w14:paraId="4269827E" w14:textId="77777777" w:rsidR="00027D08" w:rsidRDefault="004629CD">
            <w:pPr>
              <w:keepNext/>
              <w:spacing w:before="40" w:after="40"/>
              <w:jc w:val="center"/>
              <w:rPr>
                <w:sz w:val="17"/>
                <w:szCs w:val="17"/>
              </w:rPr>
            </w:pPr>
            <w:r>
              <w:rPr>
                <w:b/>
                <w:color w:val="FFFFFF"/>
                <w:sz w:val="17"/>
              </w:rPr>
              <w:t>What it is</w:t>
            </w:r>
          </w:p>
        </w:tc>
        <w:tc>
          <w:tcPr>
            <w:tcW w:w="3897" w:type="dxa"/>
            <w:shd w:val="clear" w:color="auto" w:fill="1F497D"/>
          </w:tcPr>
          <w:p w14:paraId="64BFE1D4" w14:textId="77777777" w:rsidR="00027D08" w:rsidRDefault="004629CD">
            <w:pPr>
              <w:keepNext/>
              <w:spacing w:before="40" w:after="40"/>
              <w:jc w:val="center"/>
              <w:rPr>
                <w:sz w:val="17"/>
                <w:szCs w:val="17"/>
              </w:rPr>
            </w:pPr>
            <w:r>
              <w:rPr>
                <w:b/>
                <w:color w:val="FFFFFF"/>
                <w:sz w:val="17"/>
              </w:rPr>
              <w:t>Treatment in the design</w:t>
            </w:r>
          </w:p>
        </w:tc>
      </w:tr>
      <w:tr w:rsidR="00027D08" w14:paraId="3FB2A40D" w14:textId="77777777">
        <w:trPr>
          <w:cantSplit/>
          <w:jc w:val="center"/>
        </w:trPr>
        <w:tc>
          <w:tcPr>
            <w:tcW w:w="2474" w:type="dxa"/>
          </w:tcPr>
          <w:p w14:paraId="41671B02" w14:textId="77777777" w:rsidR="00027D08" w:rsidRDefault="004629CD">
            <w:pPr>
              <w:keepNext/>
              <w:spacing w:before="30" w:after="30"/>
              <w:rPr>
                <w:sz w:val="17"/>
                <w:szCs w:val="17"/>
              </w:rPr>
            </w:pPr>
            <w:r>
              <w:rPr>
                <w:sz w:val="17"/>
              </w:rPr>
              <w:t>Al Tayyeb industrial area</w:t>
            </w:r>
          </w:p>
        </w:tc>
        <w:tc>
          <w:tcPr>
            <w:tcW w:w="3835" w:type="dxa"/>
          </w:tcPr>
          <w:p w14:paraId="2B83FA23" w14:textId="77777777" w:rsidR="00027D08" w:rsidRDefault="004629CD">
            <w:pPr>
              <w:keepNext/>
              <w:spacing w:before="30" w:after="30"/>
              <w:jc w:val="center"/>
              <w:rPr>
                <w:sz w:val="17"/>
                <w:szCs w:val="17"/>
              </w:rPr>
            </w:pPr>
            <w:r>
              <w:rPr>
                <w:sz w:val="17"/>
              </w:rPr>
              <w:t>94 ha, 202 industrial plots, 1,035 meters, in the north-east of the town</w:t>
            </w:r>
          </w:p>
        </w:tc>
        <w:tc>
          <w:tcPr>
            <w:tcW w:w="3897" w:type="dxa"/>
          </w:tcPr>
          <w:p w14:paraId="011FE577" w14:textId="77777777" w:rsidR="00027D08" w:rsidRDefault="004629CD">
            <w:pPr>
              <w:keepNext/>
              <w:spacing w:before="30" w:after="30"/>
              <w:jc w:val="center"/>
              <w:rPr>
                <w:sz w:val="17"/>
                <w:szCs w:val="17"/>
              </w:rPr>
            </w:pPr>
            <w:r>
              <w:rPr>
                <w:sz w:val="17"/>
              </w:rPr>
              <w:t>Special consumption, 4,500 workers at 93 l/d</w:t>
            </w:r>
          </w:p>
        </w:tc>
      </w:tr>
      <w:tr w:rsidR="00027D08" w14:paraId="7F97E618" w14:textId="77777777">
        <w:trPr>
          <w:cantSplit/>
          <w:jc w:val="center"/>
        </w:trPr>
        <w:tc>
          <w:tcPr>
            <w:tcW w:w="2474" w:type="dxa"/>
          </w:tcPr>
          <w:p w14:paraId="434C6BCD" w14:textId="77777777" w:rsidR="00027D08" w:rsidRDefault="004629CD">
            <w:pPr>
              <w:keepNext/>
              <w:spacing w:before="30" w:after="30"/>
              <w:rPr>
                <w:sz w:val="17"/>
                <w:szCs w:val="17"/>
              </w:rPr>
            </w:pPr>
            <w:r>
              <w:rPr>
                <w:sz w:val="17"/>
              </w:rPr>
              <w:t>Tanam industrial area</w:t>
            </w:r>
          </w:p>
        </w:tc>
        <w:tc>
          <w:tcPr>
            <w:tcW w:w="3835" w:type="dxa"/>
          </w:tcPr>
          <w:p w14:paraId="65D07E0C" w14:textId="77777777" w:rsidR="00027D08" w:rsidRDefault="004629CD">
            <w:pPr>
              <w:keepNext/>
              <w:spacing w:before="30" w:after="30"/>
              <w:jc w:val="center"/>
              <w:rPr>
                <w:sz w:val="17"/>
                <w:szCs w:val="17"/>
              </w:rPr>
            </w:pPr>
            <w:r>
              <w:rPr>
                <w:sz w:val="17"/>
              </w:rPr>
              <w:t>61 ha, 105 plots, 409 meters, beside the treatment plant</w:t>
            </w:r>
          </w:p>
        </w:tc>
        <w:tc>
          <w:tcPr>
            <w:tcW w:w="3897" w:type="dxa"/>
          </w:tcPr>
          <w:p w14:paraId="0A8085C1" w14:textId="77777777" w:rsidR="00027D08" w:rsidRDefault="004629CD">
            <w:pPr>
              <w:keepNext/>
              <w:spacing w:before="30" w:after="30"/>
              <w:jc w:val="center"/>
              <w:rPr>
                <w:sz w:val="17"/>
                <w:szCs w:val="17"/>
              </w:rPr>
            </w:pPr>
            <w:r>
              <w:rPr>
                <w:sz w:val="17"/>
              </w:rPr>
              <w:t>Special consumption, 1,800 workers at 93 l/d</w:t>
            </w:r>
          </w:p>
        </w:tc>
      </w:tr>
      <w:tr w:rsidR="00027D08" w14:paraId="30239290" w14:textId="77777777">
        <w:trPr>
          <w:cantSplit/>
          <w:jc w:val="center"/>
        </w:trPr>
        <w:tc>
          <w:tcPr>
            <w:tcW w:w="2474" w:type="dxa"/>
          </w:tcPr>
          <w:p w14:paraId="016334A3" w14:textId="77777777" w:rsidR="00027D08" w:rsidRDefault="004629CD">
            <w:pPr>
              <w:keepNext/>
              <w:spacing w:before="30" w:after="30"/>
              <w:rPr>
                <w:sz w:val="17"/>
                <w:szCs w:val="17"/>
              </w:rPr>
            </w:pPr>
            <w:r>
              <w:rPr>
                <w:sz w:val="17"/>
              </w:rPr>
              <w:t>Army camp, Northern Frontier Regiment</w:t>
            </w:r>
          </w:p>
        </w:tc>
        <w:tc>
          <w:tcPr>
            <w:tcW w:w="3835" w:type="dxa"/>
          </w:tcPr>
          <w:p w14:paraId="55E705E3" w14:textId="77777777" w:rsidR="00027D08" w:rsidRDefault="004629CD">
            <w:pPr>
              <w:keepNext/>
              <w:spacing w:before="30" w:after="30"/>
              <w:jc w:val="center"/>
              <w:rPr>
                <w:sz w:val="17"/>
                <w:szCs w:val="17"/>
              </w:rPr>
            </w:pPr>
            <w:r>
              <w:rPr>
                <w:sz w:val="17"/>
              </w:rPr>
              <w:t>296 ha, west of the town, no meter in the dataset</w:t>
            </w:r>
          </w:p>
        </w:tc>
        <w:tc>
          <w:tcPr>
            <w:tcW w:w="3897" w:type="dxa"/>
          </w:tcPr>
          <w:p w14:paraId="1AD9C9E8" w14:textId="77777777" w:rsidR="00027D08" w:rsidRDefault="004629CD">
            <w:pPr>
              <w:keepNext/>
              <w:spacing w:before="30" w:after="30"/>
              <w:jc w:val="center"/>
              <w:rPr>
                <w:sz w:val="17"/>
                <w:szCs w:val="17"/>
              </w:rPr>
            </w:pPr>
            <w:r>
              <w:rPr>
                <w:sz w:val="17"/>
              </w:rPr>
              <w:t xml:space="preserve">Recorded; no load. Its </w:t>
            </w:r>
            <w:r>
              <w:rPr>
                <w:sz w:val="17"/>
              </w:rPr>
              <w:t>occupancy and drainage are to be confirmed (Section 1.5.5)</w:t>
            </w:r>
          </w:p>
        </w:tc>
      </w:tr>
      <w:tr w:rsidR="00027D08" w14:paraId="66940775" w14:textId="77777777">
        <w:trPr>
          <w:cantSplit/>
          <w:jc w:val="center"/>
        </w:trPr>
        <w:tc>
          <w:tcPr>
            <w:tcW w:w="2474" w:type="dxa"/>
          </w:tcPr>
          <w:p w14:paraId="5FBA6A83" w14:textId="77777777" w:rsidR="00027D08" w:rsidRDefault="004629CD">
            <w:pPr>
              <w:keepNext/>
              <w:spacing w:before="30" w:after="30"/>
              <w:rPr>
                <w:sz w:val="17"/>
                <w:szCs w:val="17"/>
              </w:rPr>
            </w:pPr>
            <w:r>
              <w:rPr>
                <w:sz w:val="17"/>
              </w:rPr>
              <w:t>Ibri View resort</w:t>
            </w:r>
          </w:p>
        </w:tc>
        <w:tc>
          <w:tcPr>
            <w:tcW w:w="3835" w:type="dxa"/>
          </w:tcPr>
          <w:p w14:paraId="0D951961" w14:textId="77777777" w:rsidR="00027D08" w:rsidRDefault="004629CD">
            <w:pPr>
              <w:keepNext/>
              <w:spacing w:before="30" w:after="30"/>
              <w:jc w:val="center"/>
              <w:rPr>
                <w:sz w:val="17"/>
                <w:szCs w:val="17"/>
              </w:rPr>
            </w:pPr>
            <w:r>
              <w:rPr>
                <w:sz w:val="17"/>
              </w:rPr>
              <w:t>A tourism development of 2 square kilometres at As Sulayf, announced, not yet in the cadastre</w:t>
            </w:r>
          </w:p>
        </w:tc>
        <w:tc>
          <w:tcPr>
            <w:tcW w:w="3897" w:type="dxa"/>
          </w:tcPr>
          <w:p w14:paraId="2BFB6665" w14:textId="77777777" w:rsidR="00027D08" w:rsidRDefault="004629CD">
            <w:pPr>
              <w:keepNext/>
              <w:spacing w:before="30" w:after="30"/>
              <w:jc w:val="center"/>
              <w:rPr>
                <w:sz w:val="17"/>
                <w:szCs w:val="17"/>
              </w:rPr>
            </w:pPr>
            <w:r>
              <w:rPr>
                <w:sz w:val="17"/>
              </w:rPr>
              <w:t>Recorded; no load until its plan is issued</w:t>
            </w:r>
          </w:p>
        </w:tc>
      </w:tr>
      <w:tr w:rsidR="00027D08" w14:paraId="34AB219A" w14:textId="77777777">
        <w:trPr>
          <w:cantSplit/>
          <w:jc w:val="center"/>
        </w:trPr>
        <w:tc>
          <w:tcPr>
            <w:tcW w:w="2474" w:type="dxa"/>
          </w:tcPr>
          <w:p w14:paraId="57EEFA61" w14:textId="77777777" w:rsidR="00027D08" w:rsidRDefault="004629CD">
            <w:pPr>
              <w:keepNext/>
              <w:spacing w:before="30" w:after="30"/>
              <w:rPr>
                <w:sz w:val="17"/>
                <w:szCs w:val="17"/>
              </w:rPr>
            </w:pPr>
            <w:r>
              <w:rPr>
                <w:sz w:val="17"/>
              </w:rPr>
              <w:t>Ibri Industrial City (Madayn)</w:t>
            </w:r>
          </w:p>
        </w:tc>
        <w:tc>
          <w:tcPr>
            <w:tcW w:w="3835" w:type="dxa"/>
          </w:tcPr>
          <w:p w14:paraId="06084424" w14:textId="77777777" w:rsidR="00027D08" w:rsidRDefault="004629CD">
            <w:pPr>
              <w:keepNext/>
              <w:spacing w:before="30" w:after="30"/>
              <w:jc w:val="center"/>
              <w:rPr>
                <w:sz w:val="17"/>
                <w:szCs w:val="17"/>
              </w:rPr>
            </w:pPr>
            <w:r>
              <w:rPr>
                <w:sz w:val="17"/>
              </w:rPr>
              <w:t>10 square kilometres, 8.6 km south-west of the boundary, first phase opened 2024 on a collection tank</w:t>
            </w:r>
          </w:p>
        </w:tc>
        <w:tc>
          <w:tcPr>
            <w:tcW w:w="3897" w:type="dxa"/>
          </w:tcPr>
          <w:p w14:paraId="062AD7F2" w14:textId="77777777" w:rsidR="00027D08" w:rsidRDefault="004629CD">
            <w:pPr>
              <w:keepNext/>
              <w:spacing w:before="30" w:after="30"/>
              <w:jc w:val="center"/>
              <w:rPr>
                <w:sz w:val="17"/>
                <w:szCs w:val="17"/>
              </w:rPr>
            </w:pPr>
            <w:r>
              <w:rPr>
                <w:sz w:val="17"/>
              </w:rPr>
              <w:t>Outside the network; a source of tankered sewage to be confirmed from delivery records</w:t>
            </w:r>
          </w:p>
        </w:tc>
      </w:tr>
      <w:tr w:rsidR="00027D08" w14:paraId="146F563F" w14:textId="77777777">
        <w:trPr>
          <w:cantSplit/>
          <w:jc w:val="center"/>
        </w:trPr>
        <w:tc>
          <w:tcPr>
            <w:tcW w:w="2474" w:type="dxa"/>
          </w:tcPr>
          <w:p w14:paraId="2434DDC0" w14:textId="77777777" w:rsidR="00027D08" w:rsidRDefault="004629CD">
            <w:pPr>
              <w:keepNext/>
              <w:spacing w:before="30" w:after="30"/>
              <w:rPr>
                <w:sz w:val="17"/>
                <w:szCs w:val="17"/>
              </w:rPr>
            </w:pPr>
            <w:r>
              <w:rPr>
                <w:sz w:val="17"/>
              </w:rPr>
              <w:t>Power station and solar plants</w:t>
            </w:r>
          </w:p>
        </w:tc>
        <w:tc>
          <w:tcPr>
            <w:tcW w:w="3835" w:type="dxa"/>
          </w:tcPr>
          <w:p w14:paraId="1B2BC932" w14:textId="77777777" w:rsidR="00027D08" w:rsidRDefault="004629CD">
            <w:pPr>
              <w:keepNext/>
              <w:spacing w:before="30" w:after="30"/>
              <w:jc w:val="center"/>
              <w:rPr>
                <w:sz w:val="17"/>
                <w:szCs w:val="17"/>
              </w:rPr>
            </w:pPr>
            <w:r>
              <w:rPr>
                <w:sz w:val="17"/>
              </w:rPr>
              <w:t xml:space="preserve">7.5 to 11 km north-west of the </w:t>
            </w:r>
            <w:r>
              <w:rPr>
                <w:sz w:val="17"/>
              </w:rPr>
              <w:t>boundary, with a construction camp</w:t>
            </w:r>
          </w:p>
        </w:tc>
        <w:tc>
          <w:tcPr>
            <w:tcW w:w="3897" w:type="dxa"/>
          </w:tcPr>
          <w:p w14:paraId="79D250B6" w14:textId="77777777" w:rsidR="00027D08" w:rsidRDefault="004629CD">
            <w:pPr>
              <w:keepNext/>
              <w:spacing w:before="30" w:after="30"/>
              <w:jc w:val="center"/>
              <w:rPr>
                <w:sz w:val="17"/>
                <w:szCs w:val="17"/>
              </w:rPr>
            </w:pPr>
            <w:r>
              <w:rPr>
                <w:sz w:val="17"/>
              </w:rPr>
              <w:t>Outside the network; a source of tankered sewage to be confirmed</w:t>
            </w:r>
          </w:p>
        </w:tc>
      </w:tr>
      <w:tr w:rsidR="00027D08" w14:paraId="3E2C8EAE" w14:textId="77777777">
        <w:trPr>
          <w:cantSplit/>
          <w:jc w:val="center"/>
        </w:trPr>
        <w:tc>
          <w:tcPr>
            <w:tcW w:w="2474" w:type="dxa"/>
          </w:tcPr>
          <w:p w14:paraId="0E4C79BE" w14:textId="77777777" w:rsidR="00027D08" w:rsidRDefault="004629CD">
            <w:pPr>
              <w:spacing w:before="30" w:after="30"/>
              <w:rPr>
                <w:sz w:val="17"/>
                <w:szCs w:val="17"/>
              </w:rPr>
            </w:pPr>
            <w:r>
              <w:rPr>
                <w:sz w:val="17"/>
              </w:rPr>
              <w:t>Central slaughterhouse</w:t>
            </w:r>
          </w:p>
        </w:tc>
        <w:tc>
          <w:tcPr>
            <w:tcW w:w="3835" w:type="dxa"/>
          </w:tcPr>
          <w:p w14:paraId="26E7331C" w14:textId="77777777" w:rsidR="00027D08" w:rsidRDefault="004629CD">
            <w:pPr>
              <w:spacing w:before="30" w:after="30"/>
              <w:jc w:val="center"/>
              <w:rPr>
                <w:sz w:val="17"/>
                <w:szCs w:val="17"/>
              </w:rPr>
            </w:pPr>
            <w:r>
              <w:rPr>
                <w:sz w:val="17"/>
              </w:rPr>
              <w:t>Announced; site not yet fixed</w:t>
            </w:r>
          </w:p>
        </w:tc>
        <w:tc>
          <w:tcPr>
            <w:tcW w:w="3897" w:type="dxa"/>
          </w:tcPr>
          <w:p w14:paraId="0EA07EC9" w14:textId="77777777" w:rsidR="00027D08" w:rsidRDefault="004629CD">
            <w:pPr>
              <w:spacing w:before="30" w:after="30"/>
              <w:jc w:val="center"/>
              <w:rPr>
                <w:sz w:val="17"/>
                <w:szCs w:val="17"/>
              </w:rPr>
            </w:pPr>
            <w:r>
              <w:rPr>
                <w:sz w:val="17"/>
              </w:rPr>
              <w:t>High-strength discharge requiring pre-treatment; to be included when sited</w:t>
            </w:r>
          </w:p>
        </w:tc>
      </w:tr>
    </w:tbl>
    <w:p w14:paraId="4E6A82C0" w14:textId="77777777" w:rsidR="00027D08" w:rsidRDefault="00027D08">
      <w:pPr>
        <w:spacing w:after="40"/>
      </w:pPr>
    </w:p>
    <w:p w14:paraId="6726DBE9" w14:textId="77777777" w:rsidR="00027D08" w:rsidRDefault="004629CD">
      <w:r>
        <w:t>Sewage delivered by tanker is materially stronger than sewage arriving through the network. It is to be provided for separately in the STP load once the delivery records are received.</w:t>
      </w:r>
      <w:r>
        <w:rPr>
          <w:rStyle w:val="FootnoteReference"/>
        </w:rPr>
        <w:footnoteReference w:id="60"/>
      </w:r>
    </w:p>
    <w:p w14:paraId="58CF6384" w14:textId="77777777" w:rsidR="00027D08" w:rsidRDefault="00027D08">
      <w:pPr>
        <w:spacing w:after="0" w:line="20" w:lineRule="exact"/>
        <w:rPr>
          <w:sz w:val="2"/>
          <w:szCs w:val="2"/>
        </w:rPr>
        <w:sectPr w:rsidR="00027D08">
          <w:headerReference w:type="default" r:id="rId96"/>
          <w:footerReference w:type="default" r:id="rId97"/>
          <w:footnotePr>
            <w:numRestart w:val="eachPage"/>
          </w:footnotePr>
          <w:pgSz w:w="11906" w:h="16838" w:code="9"/>
          <w:pgMar w:top="1440" w:right="850" w:bottom="1020" w:left="850" w:header="720" w:footer="144" w:gutter="0"/>
          <w:cols w:space="720"/>
          <w:docGrid w:linePitch="360"/>
        </w:sectPr>
      </w:pPr>
    </w:p>
    <w:p w14:paraId="2729B20B" w14:textId="77777777" w:rsidR="00027D08" w:rsidRDefault="004629CD">
      <w:pPr>
        <w:keepNext/>
        <w:spacing w:before="160" w:after="40"/>
        <w:jc w:val="center"/>
      </w:pPr>
      <w:r>
        <w:rPr>
          <w:noProof/>
        </w:rPr>
        <w:lastRenderedPageBreak/>
        <w:drawing>
          <wp:inline distT="0" distB="0" distL="0" distR="0" wp14:anchorId="35E8390E" wp14:editId="28E1AD3F">
            <wp:extent cx="7363653" cy="5206210"/>
            <wp:effectExtent l="0" t="0" r="0" b="0"/>
            <wp:docPr id="2106268132" name="Picture 2106268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_special.jpg"/>
                    <pic:cNvPicPr/>
                  </pic:nvPicPr>
                  <pic:blipFill>
                    <a:blip r:embed="rId98"/>
                    <a:stretch>
                      <a:fillRect/>
                    </a:stretch>
                  </pic:blipFill>
                  <pic:spPr>
                    <a:xfrm>
                      <a:off x="0" y="0"/>
                      <a:ext cx="7363653" cy="5206210"/>
                    </a:xfrm>
                    <a:prstGeom prst="rect">
                      <a:avLst/>
                    </a:prstGeom>
                  </pic:spPr>
                </pic:pic>
              </a:graphicData>
            </a:graphic>
          </wp:inline>
        </w:drawing>
      </w:r>
    </w:p>
    <w:p w14:paraId="05A029D7" w14:textId="539AF484" w:rsidR="00027D08" w:rsidRDefault="004629CD">
      <w:pPr>
        <w:pStyle w:val="Caption"/>
        <w:spacing w:before="40" w:after="200"/>
        <w:jc w:val="center"/>
      </w:pPr>
      <w:bookmarkStart w:id="139" w:name="_Toc240504618"/>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40</w:t>
      </w:r>
      <w:r>
        <w:rPr>
          <w:i/>
          <w:color w:val="5A5A5A"/>
        </w:rPr>
        <w:fldChar w:fldCharType="end"/>
      </w:r>
      <w:r>
        <w:rPr>
          <w:i/>
          <w:color w:val="5A5A5A"/>
        </w:rPr>
        <w:t>.   The identified projects and special consumers: the industrial areas, the army camp, the treatment plant and the hotel sites recorded in OpenStreetMap, the two estates among them.</w:t>
      </w:r>
      <w:bookmarkEnd w:id="139"/>
    </w:p>
    <w:p w14:paraId="6C71C869" w14:textId="77777777" w:rsidR="00027D08" w:rsidRDefault="00027D08">
      <w:pPr>
        <w:spacing w:after="0" w:line="20" w:lineRule="exact"/>
        <w:rPr>
          <w:sz w:val="2"/>
          <w:szCs w:val="2"/>
        </w:rPr>
        <w:sectPr w:rsidR="00027D08">
          <w:headerReference w:type="default" r:id="rId99"/>
          <w:footerReference w:type="default" r:id="rId100"/>
          <w:footnotePr>
            <w:numRestart w:val="eachPage"/>
          </w:footnotePr>
          <w:pgSz w:w="16838" w:h="11906" w:orient="landscape" w:code="9"/>
          <w:pgMar w:top="1440" w:right="850" w:bottom="1020" w:left="850" w:header="720" w:footer="144" w:gutter="0"/>
          <w:cols w:space="720"/>
          <w:docGrid w:linePitch="360"/>
        </w:sectPr>
      </w:pPr>
    </w:p>
    <w:p w14:paraId="642263E5" w14:textId="77777777" w:rsidR="00027D08" w:rsidRDefault="004629CD">
      <w:pPr>
        <w:pStyle w:val="Heading2"/>
      </w:pPr>
      <w:bookmarkStart w:id="140" w:name="_Toc240504734"/>
      <w:r>
        <w:lastRenderedPageBreak/>
        <w:t xml:space="preserve">4.4.   Treated effluent </w:t>
      </w:r>
      <w:r>
        <w:t>demand and customers</w:t>
      </w:r>
      <w:bookmarkEnd w:id="140"/>
    </w:p>
    <w:p w14:paraId="165F3CDC" w14:textId="77777777" w:rsidR="00027D08" w:rsidRDefault="004629CD">
      <w:r>
        <w:t>Treated effluent is produced at 95 per cent of the STP inflow. A further ten per cent is lost within the treated effluent distribution network, so 85.5 per cent of the inflow reaches the customers.</w:t>
      </w:r>
      <w:r>
        <w:rPr>
          <w:rStyle w:val="FootnoteReference"/>
        </w:rPr>
        <w:footnoteReference w:id="61"/>
      </w:r>
    </w:p>
    <w:p w14:paraId="5EAE7047" w14:textId="77777777" w:rsidR="00027D08" w:rsidRDefault="004629CD">
      <w:pPr>
        <w:keepNext/>
        <w:tabs>
          <w:tab w:val="center" w:pos="4320"/>
          <w:tab w:val="right" w:pos="8640"/>
        </w:tabs>
        <w:spacing w:before="120"/>
      </w:pPr>
      <w:r>
        <w:tab/>
      </w:r>
      <m:oMath>
        <m:sSub>
          <m:sSubPr>
            <m:ctrlPr>
              <w:rPr>
                <w:rFonts w:ascii="Cambria Math" w:hAnsi="Cambria Math"/>
              </w:rPr>
            </m:ctrlPr>
          </m:sSubPr>
          <m:e>
            <m:r>
              <w:rPr>
                <w:rFonts w:ascii="Cambria Math" w:hAnsi="Cambria Math"/>
              </w:rPr>
              <m:t>Q</m:t>
            </m:r>
          </m:e>
          <m:sub>
            <m:r>
              <m:rPr>
                <m:sty m:val="p"/>
              </m:rPr>
              <w:rPr>
                <w:rFonts w:ascii="Cambria Math" w:hAnsi="Cambria Math"/>
              </w:rPr>
              <m:t>delivered</m:t>
            </m:r>
          </m:sub>
        </m:sSub>
        <m:r>
          <w:rPr>
            <w:rFonts w:ascii="Cambria Math" w:hAnsi="Cambria Math"/>
          </w:rPr>
          <m:t xml:space="preserve"> = 0.90 × 0.95 × </m:t>
        </m:r>
        <m:sSub>
          <m:sSubPr>
            <m:ctrlPr>
              <w:rPr>
                <w:rFonts w:ascii="Cambria Math" w:hAnsi="Cambria Math"/>
              </w:rPr>
            </m:ctrlPr>
          </m:sSubPr>
          <m:e>
            <m:r>
              <w:rPr>
                <w:rFonts w:ascii="Cambria Math" w:hAnsi="Cambria Math"/>
              </w:rPr>
              <m:t>Q</m:t>
            </m:r>
          </m:e>
          <m:sub>
            <m:r>
              <m:rPr>
                <m:sty m:val="p"/>
              </m:rPr>
              <w:rPr>
                <w:rFonts w:ascii="Cambria Math" w:hAnsi="Cambria Math"/>
              </w:rPr>
              <m:t>inflow</m:t>
            </m:r>
          </m:sub>
        </m:sSub>
      </m:oMath>
      <w:r>
        <w:tab/>
        <w:t>(16)</w:t>
      </w:r>
    </w:p>
    <w:p w14:paraId="65164203" w14:textId="77777777" w:rsidR="00027D08" w:rsidRDefault="004629CD">
      <w:pPr>
        <w:spacing w:after="0"/>
        <w:ind w:left="567"/>
      </w:pPr>
      <w:r>
        <w:rPr>
          <w:i/>
          <w:sz w:val="19"/>
        </w:rPr>
        <w:t>Q delivered</w:t>
      </w:r>
      <w:r>
        <w:rPr>
          <w:sz w:val="19"/>
        </w:rPr>
        <w:t>:  treated effluent available to customers, m³/d</w:t>
      </w:r>
    </w:p>
    <w:p w14:paraId="21EF4E59" w14:textId="77777777" w:rsidR="00027D08" w:rsidRDefault="004629CD">
      <w:pPr>
        <w:ind w:left="567"/>
      </w:pPr>
      <w:r>
        <w:rPr>
          <w:i/>
          <w:sz w:val="19"/>
        </w:rPr>
        <w:t>Q inflow</w:t>
      </w:r>
      <w:r>
        <w:rPr>
          <w:sz w:val="19"/>
        </w:rPr>
        <w:t>:  flow entering the STP, the design average, m³/d</w:t>
      </w:r>
    </w:p>
    <w:p w14:paraId="749D7D54" w14:textId="50478732" w:rsidR="00027D08" w:rsidRDefault="004629CD">
      <w:pPr>
        <w:pStyle w:val="Caption"/>
        <w:keepNext/>
        <w:spacing w:before="160" w:after="60"/>
        <w:jc w:val="center"/>
      </w:pPr>
      <w:bookmarkStart w:id="141" w:name="_Toc240504657"/>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35</w:t>
      </w:r>
      <w:r>
        <w:rPr>
          <w:i/>
          <w:color w:val="5A5A5A"/>
        </w:rPr>
        <w:fldChar w:fldCharType="end"/>
      </w:r>
      <w:r>
        <w:rPr>
          <w:i/>
          <w:color w:val="5A5A5A"/>
        </w:rPr>
        <w:t>.   Treated effluent available, one STP for the whole area, m³/d</w:t>
      </w:r>
      <w:bookmarkEnd w:id="14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058"/>
        <w:gridCol w:w="1537"/>
        <w:gridCol w:w="1537"/>
        <w:gridCol w:w="1537"/>
        <w:gridCol w:w="1537"/>
      </w:tblGrid>
      <w:tr w:rsidR="00027D08" w14:paraId="15845052" w14:textId="77777777">
        <w:trPr>
          <w:cantSplit/>
          <w:tblHeader/>
          <w:jc w:val="center"/>
        </w:trPr>
        <w:tc>
          <w:tcPr>
            <w:tcW w:w="4058" w:type="dxa"/>
            <w:shd w:val="clear" w:color="auto" w:fill="1F497D"/>
          </w:tcPr>
          <w:p w14:paraId="58DDE6EA" w14:textId="77777777" w:rsidR="00027D08" w:rsidRDefault="00027D08">
            <w:pPr>
              <w:keepNext/>
              <w:spacing w:before="40" w:after="40"/>
              <w:rPr>
                <w:sz w:val="18"/>
                <w:szCs w:val="18"/>
              </w:rPr>
            </w:pPr>
          </w:p>
        </w:tc>
        <w:tc>
          <w:tcPr>
            <w:tcW w:w="1537" w:type="dxa"/>
            <w:shd w:val="clear" w:color="auto" w:fill="1F497D"/>
          </w:tcPr>
          <w:p w14:paraId="53F09252" w14:textId="77777777" w:rsidR="00027D08" w:rsidRDefault="004629CD">
            <w:pPr>
              <w:keepNext/>
              <w:spacing w:before="40" w:after="40"/>
              <w:jc w:val="center"/>
              <w:rPr>
                <w:sz w:val="18"/>
                <w:szCs w:val="18"/>
              </w:rPr>
            </w:pPr>
            <w:r>
              <w:rPr>
                <w:b/>
                <w:color w:val="FFFFFF"/>
                <w:sz w:val="18"/>
              </w:rPr>
              <w:t>2024</w:t>
            </w:r>
          </w:p>
        </w:tc>
        <w:tc>
          <w:tcPr>
            <w:tcW w:w="1537" w:type="dxa"/>
            <w:shd w:val="clear" w:color="auto" w:fill="1F497D"/>
          </w:tcPr>
          <w:p w14:paraId="4F2A4288" w14:textId="77777777" w:rsidR="00027D08" w:rsidRDefault="004629CD">
            <w:pPr>
              <w:keepNext/>
              <w:spacing w:before="40" w:after="40"/>
              <w:jc w:val="center"/>
              <w:rPr>
                <w:sz w:val="18"/>
                <w:szCs w:val="18"/>
              </w:rPr>
            </w:pPr>
            <w:r>
              <w:rPr>
                <w:b/>
                <w:color w:val="FFFFFF"/>
                <w:sz w:val="18"/>
              </w:rPr>
              <w:t>2030</w:t>
            </w:r>
          </w:p>
        </w:tc>
        <w:tc>
          <w:tcPr>
            <w:tcW w:w="1537" w:type="dxa"/>
            <w:shd w:val="clear" w:color="auto" w:fill="1F497D"/>
          </w:tcPr>
          <w:p w14:paraId="23474715" w14:textId="77777777" w:rsidR="00027D08" w:rsidRDefault="004629CD">
            <w:pPr>
              <w:keepNext/>
              <w:spacing w:before="40" w:after="40"/>
              <w:jc w:val="center"/>
              <w:rPr>
                <w:sz w:val="18"/>
                <w:szCs w:val="18"/>
              </w:rPr>
            </w:pPr>
            <w:r>
              <w:rPr>
                <w:b/>
                <w:color w:val="FFFFFF"/>
                <w:sz w:val="18"/>
              </w:rPr>
              <w:t>2055</w:t>
            </w:r>
          </w:p>
        </w:tc>
        <w:tc>
          <w:tcPr>
            <w:tcW w:w="1537" w:type="dxa"/>
            <w:shd w:val="clear" w:color="auto" w:fill="1F497D"/>
          </w:tcPr>
          <w:p w14:paraId="007EA4C9" w14:textId="77777777" w:rsidR="00027D08" w:rsidRDefault="004629CD">
            <w:pPr>
              <w:keepNext/>
              <w:spacing w:before="40" w:after="40"/>
              <w:jc w:val="center"/>
              <w:rPr>
                <w:sz w:val="18"/>
                <w:szCs w:val="18"/>
              </w:rPr>
            </w:pPr>
            <w:r>
              <w:rPr>
                <w:b/>
                <w:color w:val="FFFFFF"/>
                <w:sz w:val="18"/>
              </w:rPr>
              <w:t>2070</w:t>
            </w:r>
          </w:p>
        </w:tc>
      </w:tr>
      <w:tr w:rsidR="00027D08" w14:paraId="2D996504" w14:textId="77777777">
        <w:trPr>
          <w:cantSplit/>
          <w:jc w:val="center"/>
        </w:trPr>
        <w:tc>
          <w:tcPr>
            <w:tcW w:w="4058" w:type="dxa"/>
          </w:tcPr>
          <w:p w14:paraId="100A0E18" w14:textId="77777777" w:rsidR="00027D08" w:rsidRDefault="004629CD">
            <w:pPr>
              <w:keepNext/>
              <w:spacing w:before="30" w:after="30"/>
              <w:rPr>
                <w:sz w:val="18"/>
                <w:szCs w:val="18"/>
              </w:rPr>
            </w:pPr>
            <w:r>
              <w:rPr>
                <w:sz w:val="18"/>
              </w:rPr>
              <w:t xml:space="preserve">STP </w:t>
            </w:r>
            <w:r>
              <w:rPr>
                <w:sz w:val="18"/>
              </w:rPr>
              <w:t>inflow, design average</w:t>
            </w:r>
          </w:p>
        </w:tc>
        <w:tc>
          <w:tcPr>
            <w:tcW w:w="1537" w:type="dxa"/>
          </w:tcPr>
          <w:p w14:paraId="6CCB6574" w14:textId="77777777" w:rsidR="00027D08" w:rsidRDefault="004629CD">
            <w:pPr>
              <w:keepNext/>
              <w:spacing w:before="30" w:after="30"/>
              <w:jc w:val="center"/>
              <w:rPr>
                <w:sz w:val="18"/>
                <w:szCs w:val="18"/>
              </w:rPr>
            </w:pPr>
            <w:r>
              <w:rPr>
                <w:sz w:val="18"/>
              </w:rPr>
              <w:t>22,937</w:t>
            </w:r>
          </w:p>
        </w:tc>
        <w:tc>
          <w:tcPr>
            <w:tcW w:w="1537" w:type="dxa"/>
          </w:tcPr>
          <w:p w14:paraId="51FFF436" w14:textId="77777777" w:rsidR="00027D08" w:rsidRDefault="004629CD">
            <w:pPr>
              <w:keepNext/>
              <w:spacing w:before="30" w:after="30"/>
              <w:jc w:val="center"/>
              <w:rPr>
                <w:sz w:val="18"/>
                <w:szCs w:val="18"/>
              </w:rPr>
            </w:pPr>
            <w:r>
              <w:rPr>
                <w:sz w:val="18"/>
              </w:rPr>
              <w:t>26,638</w:t>
            </w:r>
          </w:p>
        </w:tc>
        <w:tc>
          <w:tcPr>
            <w:tcW w:w="1537" w:type="dxa"/>
          </w:tcPr>
          <w:p w14:paraId="63488E69" w14:textId="77777777" w:rsidR="00027D08" w:rsidRDefault="004629CD">
            <w:pPr>
              <w:keepNext/>
              <w:spacing w:before="30" w:after="30"/>
              <w:jc w:val="center"/>
              <w:rPr>
                <w:sz w:val="18"/>
                <w:szCs w:val="18"/>
              </w:rPr>
            </w:pPr>
            <w:r>
              <w:rPr>
                <w:sz w:val="18"/>
              </w:rPr>
              <w:t>46,492</w:t>
            </w:r>
          </w:p>
        </w:tc>
        <w:tc>
          <w:tcPr>
            <w:tcW w:w="1537" w:type="dxa"/>
          </w:tcPr>
          <w:p w14:paraId="718C4754" w14:textId="77777777" w:rsidR="00027D08" w:rsidRDefault="004629CD">
            <w:pPr>
              <w:keepNext/>
              <w:spacing w:before="30" w:after="30"/>
              <w:jc w:val="center"/>
              <w:rPr>
                <w:sz w:val="18"/>
                <w:szCs w:val="18"/>
              </w:rPr>
            </w:pPr>
            <w:r>
              <w:rPr>
                <w:sz w:val="18"/>
              </w:rPr>
              <w:t>66,109</w:t>
            </w:r>
          </w:p>
        </w:tc>
      </w:tr>
      <w:tr w:rsidR="00027D08" w14:paraId="1A5AFD53" w14:textId="77777777">
        <w:trPr>
          <w:cantSplit/>
          <w:jc w:val="center"/>
        </w:trPr>
        <w:tc>
          <w:tcPr>
            <w:tcW w:w="4058" w:type="dxa"/>
          </w:tcPr>
          <w:p w14:paraId="70C51BE6" w14:textId="77777777" w:rsidR="00027D08" w:rsidRDefault="004629CD">
            <w:pPr>
              <w:keepNext/>
              <w:spacing w:before="30" w:after="30"/>
              <w:rPr>
                <w:sz w:val="18"/>
                <w:szCs w:val="18"/>
              </w:rPr>
            </w:pPr>
            <w:r>
              <w:rPr>
                <w:sz w:val="18"/>
              </w:rPr>
              <w:t>Produced, 95 per cent</w:t>
            </w:r>
          </w:p>
        </w:tc>
        <w:tc>
          <w:tcPr>
            <w:tcW w:w="1537" w:type="dxa"/>
          </w:tcPr>
          <w:p w14:paraId="54CC3167" w14:textId="77777777" w:rsidR="00027D08" w:rsidRDefault="004629CD">
            <w:pPr>
              <w:keepNext/>
              <w:spacing w:before="30" w:after="30"/>
              <w:jc w:val="center"/>
              <w:rPr>
                <w:sz w:val="18"/>
                <w:szCs w:val="18"/>
              </w:rPr>
            </w:pPr>
            <w:r>
              <w:rPr>
                <w:sz w:val="18"/>
              </w:rPr>
              <w:t>21,790</w:t>
            </w:r>
          </w:p>
        </w:tc>
        <w:tc>
          <w:tcPr>
            <w:tcW w:w="1537" w:type="dxa"/>
          </w:tcPr>
          <w:p w14:paraId="38901728" w14:textId="77777777" w:rsidR="00027D08" w:rsidRDefault="004629CD">
            <w:pPr>
              <w:keepNext/>
              <w:spacing w:before="30" w:after="30"/>
              <w:jc w:val="center"/>
              <w:rPr>
                <w:sz w:val="18"/>
                <w:szCs w:val="18"/>
              </w:rPr>
            </w:pPr>
            <w:r>
              <w:rPr>
                <w:sz w:val="18"/>
              </w:rPr>
              <w:t>25,306</w:t>
            </w:r>
          </w:p>
        </w:tc>
        <w:tc>
          <w:tcPr>
            <w:tcW w:w="1537" w:type="dxa"/>
          </w:tcPr>
          <w:p w14:paraId="0AD5321A" w14:textId="77777777" w:rsidR="00027D08" w:rsidRDefault="004629CD">
            <w:pPr>
              <w:keepNext/>
              <w:spacing w:before="30" w:after="30"/>
              <w:jc w:val="center"/>
              <w:rPr>
                <w:sz w:val="18"/>
                <w:szCs w:val="18"/>
              </w:rPr>
            </w:pPr>
            <w:r>
              <w:rPr>
                <w:sz w:val="18"/>
              </w:rPr>
              <w:t>44,168</w:t>
            </w:r>
          </w:p>
        </w:tc>
        <w:tc>
          <w:tcPr>
            <w:tcW w:w="1537" w:type="dxa"/>
          </w:tcPr>
          <w:p w14:paraId="2FEFB762" w14:textId="77777777" w:rsidR="00027D08" w:rsidRDefault="004629CD">
            <w:pPr>
              <w:keepNext/>
              <w:spacing w:before="30" w:after="30"/>
              <w:jc w:val="center"/>
              <w:rPr>
                <w:sz w:val="18"/>
                <w:szCs w:val="18"/>
              </w:rPr>
            </w:pPr>
            <w:r>
              <w:rPr>
                <w:sz w:val="18"/>
              </w:rPr>
              <w:t>62,803</w:t>
            </w:r>
          </w:p>
        </w:tc>
      </w:tr>
      <w:tr w:rsidR="00027D08" w14:paraId="6053F89B" w14:textId="77777777">
        <w:trPr>
          <w:cantSplit/>
          <w:jc w:val="center"/>
        </w:trPr>
        <w:tc>
          <w:tcPr>
            <w:tcW w:w="4058" w:type="dxa"/>
          </w:tcPr>
          <w:p w14:paraId="2FB52103" w14:textId="77777777" w:rsidR="00027D08" w:rsidRDefault="004629CD">
            <w:pPr>
              <w:spacing w:before="30" w:after="30"/>
              <w:rPr>
                <w:sz w:val="18"/>
                <w:szCs w:val="18"/>
              </w:rPr>
            </w:pPr>
            <w:r>
              <w:rPr>
                <w:sz w:val="18"/>
              </w:rPr>
              <w:t>Delivered, less 10 per cent in the network</w:t>
            </w:r>
          </w:p>
        </w:tc>
        <w:tc>
          <w:tcPr>
            <w:tcW w:w="1537" w:type="dxa"/>
          </w:tcPr>
          <w:p w14:paraId="52C02AFC" w14:textId="77777777" w:rsidR="00027D08" w:rsidRDefault="004629CD">
            <w:pPr>
              <w:spacing w:before="30" w:after="30"/>
              <w:jc w:val="center"/>
              <w:rPr>
                <w:sz w:val="18"/>
                <w:szCs w:val="18"/>
              </w:rPr>
            </w:pPr>
            <w:r>
              <w:rPr>
                <w:sz w:val="18"/>
              </w:rPr>
              <w:t>19,611</w:t>
            </w:r>
          </w:p>
        </w:tc>
        <w:tc>
          <w:tcPr>
            <w:tcW w:w="1537" w:type="dxa"/>
          </w:tcPr>
          <w:p w14:paraId="313DD68C" w14:textId="77777777" w:rsidR="00027D08" w:rsidRDefault="004629CD">
            <w:pPr>
              <w:spacing w:before="30" w:after="30"/>
              <w:jc w:val="center"/>
              <w:rPr>
                <w:sz w:val="18"/>
                <w:szCs w:val="18"/>
              </w:rPr>
            </w:pPr>
            <w:r>
              <w:rPr>
                <w:sz w:val="18"/>
              </w:rPr>
              <w:t>22,776</w:t>
            </w:r>
          </w:p>
        </w:tc>
        <w:tc>
          <w:tcPr>
            <w:tcW w:w="1537" w:type="dxa"/>
          </w:tcPr>
          <w:p w14:paraId="2C5C79E6" w14:textId="77777777" w:rsidR="00027D08" w:rsidRDefault="004629CD">
            <w:pPr>
              <w:spacing w:before="30" w:after="30"/>
              <w:jc w:val="center"/>
              <w:rPr>
                <w:sz w:val="18"/>
                <w:szCs w:val="18"/>
              </w:rPr>
            </w:pPr>
            <w:r>
              <w:rPr>
                <w:sz w:val="18"/>
              </w:rPr>
              <w:t>39,751</w:t>
            </w:r>
          </w:p>
        </w:tc>
        <w:tc>
          <w:tcPr>
            <w:tcW w:w="1537" w:type="dxa"/>
          </w:tcPr>
          <w:p w14:paraId="72BD3981" w14:textId="77777777" w:rsidR="00027D08" w:rsidRDefault="004629CD">
            <w:pPr>
              <w:spacing w:before="30" w:after="30"/>
              <w:jc w:val="center"/>
              <w:rPr>
                <w:sz w:val="18"/>
                <w:szCs w:val="18"/>
              </w:rPr>
            </w:pPr>
            <w:r>
              <w:rPr>
                <w:sz w:val="18"/>
              </w:rPr>
              <w:t>56,523</w:t>
            </w:r>
          </w:p>
        </w:tc>
      </w:tr>
    </w:tbl>
    <w:p w14:paraId="10753E22" w14:textId="77777777" w:rsidR="00027D08" w:rsidRDefault="00027D08">
      <w:pPr>
        <w:spacing w:after="40"/>
      </w:pPr>
    </w:p>
    <w:p w14:paraId="7CDD606F" w14:textId="77777777" w:rsidR="00027D08" w:rsidRDefault="004629CD">
      <w:pPr>
        <w:keepNext/>
        <w:spacing w:before="160" w:after="40"/>
        <w:jc w:val="center"/>
      </w:pPr>
      <w:r>
        <w:rPr>
          <w:noProof/>
        </w:rPr>
        <w:drawing>
          <wp:inline distT="0" distB="0" distL="0" distR="0" wp14:anchorId="74C01796" wp14:editId="0855BD32">
            <wp:extent cx="4860000" cy="2153818"/>
            <wp:effectExtent l="0" t="0" r="0" b="0"/>
            <wp:docPr id="2106268133" name="Picture 2106268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05_tse.png"/>
                    <pic:cNvPicPr/>
                  </pic:nvPicPr>
                  <pic:blipFill>
                    <a:blip r:embed="rId101"/>
                    <a:stretch>
                      <a:fillRect/>
                    </a:stretch>
                  </pic:blipFill>
                  <pic:spPr>
                    <a:xfrm>
                      <a:off x="0" y="0"/>
                      <a:ext cx="4860000" cy="2153818"/>
                    </a:xfrm>
                    <a:prstGeom prst="rect">
                      <a:avLst/>
                    </a:prstGeom>
                  </pic:spPr>
                </pic:pic>
              </a:graphicData>
            </a:graphic>
          </wp:inline>
        </w:drawing>
      </w:r>
    </w:p>
    <w:p w14:paraId="53C98A78" w14:textId="5F49A3B5" w:rsidR="00027D08" w:rsidRDefault="004629CD">
      <w:pPr>
        <w:pStyle w:val="Caption"/>
        <w:spacing w:before="40" w:after="200"/>
        <w:jc w:val="center"/>
      </w:pPr>
      <w:bookmarkStart w:id="142" w:name="_Toc240504619"/>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41</w:t>
      </w:r>
      <w:r>
        <w:rPr>
          <w:i/>
          <w:color w:val="5A5A5A"/>
        </w:rPr>
        <w:fldChar w:fldCharType="end"/>
      </w:r>
      <w:r>
        <w:rPr>
          <w:i/>
          <w:color w:val="5A5A5A"/>
        </w:rPr>
        <w:t xml:space="preserve">.   STP inflow, treated effluent </w:t>
      </w:r>
      <w:r>
        <w:rPr>
          <w:i/>
          <w:color w:val="5A5A5A"/>
        </w:rPr>
        <w:t>produced and treated effluent delivered to customers, by year.</w:t>
      </w:r>
      <w:bookmarkEnd w:id="142"/>
    </w:p>
    <w:p w14:paraId="75D1F914" w14:textId="77777777" w:rsidR="00027D08" w:rsidRDefault="004629CD">
      <w:pPr>
        <w:pBdr>
          <w:top w:val="single" w:sz="6" w:space="6" w:color="BFBFBF"/>
          <w:left w:val="single" w:sz="6" w:space="6" w:color="BFBFBF"/>
          <w:bottom w:val="single" w:sz="6" w:space="6" w:color="BFBFBF"/>
          <w:right w:val="single" w:sz="6" w:space="6" w:color="BFBFBF"/>
        </w:pBdr>
        <w:shd w:val="clear" w:color="auto" w:fill="F2F2F2"/>
        <w:spacing w:before="160" w:after="160"/>
        <w:ind w:left="170"/>
      </w:pPr>
      <w:r>
        <w:rPr>
          <w:b/>
          <w:color w:val="5A5A5A"/>
          <w:sz w:val="20"/>
        </w:rPr>
        <w:t xml:space="preserve">Adopted (15).  </w:t>
      </w:r>
      <w:r>
        <w:rPr>
          <w:sz w:val="20"/>
        </w:rPr>
        <w:t>95 per cent of the STP inflow produced as treated effluent and 10 per cent of it lost in the distribution network (Section 4.4).</w:t>
      </w:r>
    </w:p>
    <w:p w14:paraId="134D6C27" w14:textId="77777777" w:rsidR="00027D08" w:rsidRDefault="004629CD">
      <w:r>
        <w:t xml:space="preserve">Customers are classified as public or </w:t>
      </w:r>
      <w:r>
        <w:t>private. Public consumers comprise the landscaping of highways, secondary roads, interchanges and roundabouts, and public parks. Private consumers comprise community parks, golf courses, private gardens, and nurseries and farms.</w:t>
      </w:r>
    </w:p>
    <w:p w14:paraId="1C3ADFA0" w14:textId="618370BF" w:rsidR="00027D08" w:rsidRDefault="004629CD">
      <w:pPr>
        <w:pStyle w:val="Caption"/>
        <w:keepNext/>
        <w:spacing w:before="160" w:after="60"/>
        <w:jc w:val="center"/>
      </w:pPr>
      <w:bookmarkStart w:id="143" w:name="_Toc240504658"/>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36</w:t>
      </w:r>
      <w:r>
        <w:rPr>
          <w:i/>
          <w:color w:val="5A5A5A"/>
        </w:rPr>
        <w:fldChar w:fldCharType="end"/>
      </w:r>
      <w:r>
        <w:rPr>
          <w:i/>
          <w:color w:val="5A5A5A"/>
        </w:rPr>
        <w:t>.   Treated effluent demand for concept planning</w:t>
      </w:r>
      <w:bookmarkEnd w:id="14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350"/>
        <w:gridCol w:w="2722"/>
        <w:gridCol w:w="2350"/>
        <w:gridCol w:w="2783"/>
      </w:tblGrid>
      <w:tr w:rsidR="00027D08" w14:paraId="415D96D2" w14:textId="77777777">
        <w:trPr>
          <w:cantSplit/>
          <w:tblHeader/>
          <w:jc w:val="center"/>
        </w:trPr>
        <w:tc>
          <w:tcPr>
            <w:tcW w:w="2350" w:type="dxa"/>
            <w:shd w:val="clear" w:color="auto" w:fill="1F497D"/>
          </w:tcPr>
          <w:p w14:paraId="19A1AD3B" w14:textId="77777777" w:rsidR="00027D08" w:rsidRDefault="004629CD">
            <w:pPr>
              <w:keepNext/>
              <w:spacing w:before="40" w:after="40"/>
              <w:rPr>
                <w:sz w:val="18"/>
                <w:szCs w:val="18"/>
              </w:rPr>
            </w:pPr>
            <w:r>
              <w:rPr>
                <w:b/>
                <w:color w:val="FFFFFF"/>
                <w:sz w:val="18"/>
              </w:rPr>
              <w:t>Planting</w:t>
            </w:r>
          </w:p>
        </w:tc>
        <w:tc>
          <w:tcPr>
            <w:tcW w:w="2722" w:type="dxa"/>
            <w:shd w:val="clear" w:color="auto" w:fill="1F497D"/>
          </w:tcPr>
          <w:p w14:paraId="6A7F7B6F" w14:textId="77777777" w:rsidR="00027D08" w:rsidRDefault="004629CD">
            <w:pPr>
              <w:keepNext/>
              <w:spacing w:before="40" w:after="40"/>
              <w:jc w:val="center"/>
              <w:rPr>
                <w:sz w:val="18"/>
                <w:szCs w:val="18"/>
              </w:rPr>
            </w:pPr>
            <w:r>
              <w:rPr>
                <w:b/>
                <w:color w:val="FFFFFF"/>
                <w:sz w:val="18"/>
              </w:rPr>
              <w:t>Summer demand</w:t>
            </w:r>
          </w:p>
        </w:tc>
        <w:tc>
          <w:tcPr>
            <w:tcW w:w="2350" w:type="dxa"/>
            <w:shd w:val="clear" w:color="auto" w:fill="1F497D"/>
          </w:tcPr>
          <w:p w14:paraId="37AF4AB5" w14:textId="77777777" w:rsidR="00027D08" w:rsidRDefault="004629CD">
            <w:pPr>
              <w:keepNext/>
              <w:spacing w:before="40" w:after="40"/>
              <w:jc w:val="center"/>
              <w:rPr>
                <w:sz w:val="18"/>
                <w:szCs w:val="18"/>
              </w:rPr>
            </w:pPr>
            <w:r>
              <w:rPr>
                <w:b/>
                <w:color w:val="FFFFFF"/>
                <w:sz w:val="18"/>
              </w:rPr>
              <w:t>Planting</w:t>
            </w:r>
          </w:p>
        </w:tc>
        <w:tc>
          <w:tcPr>
            <w:tcW w:w="2783" w:type="dxa"/>
            <w:shd w:val="clear" w:color="auto" w:fill="1F497D"/>
          </w:tcPr>
          <w:p w14:paraId="5AD1E57B" w14:textId="77777777" w:rsidR="00027D08" w:rsidRDefault="004629CD">
            <w:pPr>
              <w:keepNext/>
              <w:spacing w:before="40" w:after="40"/>
              <w:jc w:val="center"/>
              <w:rPr>
                <w:sz w:val="18"/>
                <w:szCs w:val="18"/>
              </w:rPr>
            </w:pPr>
            <w:r>
              <w:rPr>
                <w:b/>
                <w:color w:val="FFFFFF"/>
                <w:sz w:val="18"/>
              </w:rPr>
              <w:t>Summer demand</w:t>
            </w:r>
          </w:p>
        </w:tc>
      </w:tr>
      <w:tr w:rsidR="00027D08" w14:paraId="39680E7A" w14:textId="77777777">
        <w:trPr>
          <w:cantSplit/>
          <w:jc w:val="center"/>
        </w:trPr>
        <w:tc>
          <w:tcPr>
            <w:tcW w:w="2350" w:type="dxa"/>
          </w:tcPr>
          <w:p w14:paraId="3E6FC8C9" w14:textId="77777777" w:rsidR="00027D08" w:rsidRDefault="004629CD">
            <w:pPr>
              <w:keepNext/>
              <w:spacing w:before="30" w:after="30"/>
              <w:rPr>
                <w:sz w:val="18"/>
                <w:szCs w:val="18"/>
              </w:rPr>
            </w:pPr>
            <w:r>
              <w:rPr>
                <w:sz w:val="18"/>
              </w:rPr>
              <w:t>Shrubs</w:t>
            </w:r>
          </w:p>
        </w:tc>
        <w:tc>
          <w:tcPr>
            <w:tcW w:w="2722" w:type="dxa"/>
          </w:tcPr>
          <w:p w14:paraId="6176A055" w14:textId="77777777" w:rsidR="00027D08" w:rsidRDefault="004629CD">
            <w:pPr>
              <w:keepNext/>
              <w:spacing w:before="30" w:after="30"/>
              <w:jc w:val="center"/>
              <w:rPr>
                <w:sz w:val="18"/>
                <w:szCs w:val="18"/>
              </w:rPr>
            </w:pPr>
            <w:r>
              <w:rPr>
                <w:sz w:val="18"/>
              </w:rPr>
              <w:t>20 to 40 l per plant per day</w:t>
            </w:r>
          </w:p>
        </w:tc>
        <w:tc>
          <w:tcPr>
            <w:tcW w:w="2350" w:type="dxa"/>
          </w:tcPr>
          <w:p w14:paraId="1EF1CA80" w14:textId="77777777" w:rsidR="00027D08" w:rsidRDefault="004629CD">
            <w:pPr>
              <w:keepNext/>
              <w:spacing w:before="30" w:after="30"/>
              <w:jc w:val="center"/>
              <w:rPr>
                <w:sz w:val="18"/>
                <w:szCs w:val="18"/>
              </w:rPr>
            </w:pPr>
            <w:r>
              <w:rPr>
                <w:sz w:val="18"/>
              </w:rPr>
              <w:t>Ground cover</w:t>
            </w:r>
          </w:p>
        </w:tc>
        <w:tc>
          <w:tcPr>
            <w:tcW w:w="2783" w:type="dxa"/>
          </w:tcPr>
          <w:p w14:paraId="3CF26060" w14:textId="77777777" w:rsidR="00027D08" w:rsidRDefault="004629CD">
            <w:pPr>
              <w:keepNext/>
              <w:spacing w:before="30" w:after="30"/>
              <w:jc w:val="center"/>
              <w:rPr>
                <w:sz w:val="18"/>
                <w:szCs w:val="18"/>
              </w:rPr>
            </w:pPr>
            <w:r>
              <w:rPr>
                <w:sz w:val="18"/>
              </w:rPr>
              <w:t>10 l/m²/d</w:t>
            </w:r>
          </w:p>
        </w:tc>
      </w:tr>
      <w:tr w:rsidR="00027D08" w14:paraId="375705F1" w14:textId="77777777">
        <w:trPr>
          <w:cantSplit/>
          <w:jc w:val="center"/>
        </w:trPr>
        <w:tc>
          <w:tcPr>
            <w:tcW w:w="2350" w:type="dxa"/>
          </w:tcPr>
          <w:p w14:paraId="680042B9" w14:textId="77777777" w:rsidR="00027D08" w:rsidRDefault="004629CD">
            <w:pPr>
              <w:keepNext/>
              <w:spacing w:before="30" w:after="30"/>
              <w:rPr>
                <w:sz w:val="18"/>
                <w:szCs w:val="18"/>
              </w:rPr>
            </w:pPr>
            <w:r>
              <w:rPr>
                <w:sz w:val="18"/>
              </w:rPr>
              <w:t>Palm trees</w:t>
            </w:r>
          </w:p>
        </w:tc>
        <w:tc>
          <w:tcPr>
            <w:tcW w:w="2722" w:type="dxa"/>
          </w:tcPr>
          <w:p w14:paraId="6D0C9C54" w14:textId="77777777" w:rsidR="00027D08" w:rsidRDefault="004629CD">
            <w:pPr>
              <w:keepNext/>
              <w:spacing w:before="30" w:after="30"/>
              <w:jc w:val="center"/>
              <w:rPr>
                <w:sz w:val="18"/>
                <w:szCs w:val="18"/>
              </w:rPr>
            </w:pPr>
            <w:r>
              <w:rPr>
                <w:sz w:val="18"/>
              </w:rPr>
              <w:t>120 to 165 l per plant per day</w:t>
            </w:r>
          </w:p>
        </w:tc>
        <w:tc>
          <w:tcPr>
            <w:tcW w:w="2350" w:type="dxa"/>
          </w:tcPr>
          <w:p w14:paraId="17D63CA7" w14:textId="77777777" w:rsidR="00027D08" w:rsidRDefault="004629CD">
            <w:pPr>
              <w:keepNext/>
              <w:spacing w:before="30" w:after="30"/>
              <w:jc w:val="center"/>
              <w:rPr>
                <w:sz w:val="18"/>
                <w:szCs w:val="18"/>
              </w:rPr>
            </w:pPr>
            <w:r>
              <w:rPr>
                <w:sz w:val="18"/>
              </w:rPr>
              <w:t>Seasonal flowers</w:t>
            </w:r>
          </w:p>
        </w:tc>
        <w:tc>
          <w:tcPr>
            <w:tcW w:w="2783" w:type="dxa"/>
          </w:tcPr>
          <w:p w14:paraId="10E18925" w14:textId="77777777" w:rsidR="00027D08" w:rsidRDefault="004629CD">
            <w:pPr>
              <w:keepNext/>
              <w:spacing w:before="30" w:after="30"/>
              <w:jc w:val="center"/>
              <w:rPr>
                <w:sz w:val="18"/>
                <w:szCs w:val="18"/>
              </w:rPr>
            </w:pPr>
            <w:r>
              <w:rPr>
                <w:sz w:val="18"/>
              </w:rPr>
              <w:t>10 l/m²/d</w:t>
            </w:r>
          </w:p>
        </w:tc>
      </w:tr>
      <w:tr w:rsidR="00027D08" w14:paraId="774E382F" w14:textId="77777777">
        <w:trPr>
          <w:cantSplit/>
          <w:jc w:val="center"/>
        </w:trPr>
        <w:tc>
          <w:tcPr>
            <w:tcW w:w="2350" w:type="dxa"/>
          </w:tcPr>
          <w:p w14:paraId="208BBC8E" w14:textId="77777777" w:rsidR="00027D08" w:rsidRDefault="004629CD">
            <w:pPr>
              <w:keepNext/>
              <w:spacing w:before="30" w:after="30"/>
              <w:rPr>
                <w:sz w:val="18"/>
                <w:szCs w:val="18"/>
              </w:rPr>
            </w:pPr>
            <w:r>
              <w:rPr>
                <w:sz w:val="18"/>
              </w:rPr>
              <w:t>Other trees</w:t>
            </w:r>
          </w:p>
        </w:tc>
        <w:tc>
          <w:tcPr>
            <w:tcW w:w="2722" w:type="dxa"/>
          </w:tcPr>
          <w:p w14:paraId="2BCD4A6F" w14:textId="77777777" w:rsidR="00027D08" w:rsidRDefault="004629CD">
            <w:pPr>
              <w:keepNext/>
              <w:spacing w:before="30" w:after="30"/>
              <w:jc w:val="center"/>
              <w:rPr>
                <w:sz w:val="18"/>
                <w:szCs w:val="18"/>
              </w:rPr>
            </w:pPr>
            <w:r>
              <w:rPr>
                <w:sz w:val="18"/>
              </w:rPr>
              <w:t xml:space="preserve">40 to 80 l </w:t>
            </w:r>
            <w:r>
              <w:rPr>
                <w:sz w:val="18"/>
              </w:rPr>
              <w:t>per plant per day</w:t>
            </w:r>
          </w:p>
        </w:tc>
        <w:tc>
          <w:tcPr>
            <w:tcW w:w="2350" w:type="dxa"/>
          </w:tcPr>
          <w:p w14:paraId="7DAD5CA9" w14:textId="77777777" w:rsidR="00027D08" w:rsidRDefault="004629CD">
            <w:pPr>
              <w:keepNext/>
              <w:spacing w:before="30" w:after="30"/>
              <w:jc w:val="center"/>
              <w:rPr>
                <w:sz w:val="18"/>
                <w:szCs w:val="18"/>
              </w:rPr>
            </w:pPr>
            <w:r>
              <w:rPr>
                <w:sz w:val="18"/>
              </w:rPr>
              <w:t>Grass</w:t>
            </w:r>
          </w:p>
        </w:tc>
        <w:tc>
          <w:tcPr>
            <w:tcW w:w="2783" w:type="dxa"/>
          </w:tcPr>
          <w:p w14:paraId="7EC8C583" w14:textId="77777777" w:rsidR="00027D08" w:rsidRDefault="004629CD">
            <w:pPr>
              <w:keepNext/>
              <w:spacing w:before="30" w:after="30"/>
              <w:jc w:val="center"/>
              <w:rPr>
                <w:sz w:val="18"/>
                <w:szCs w:val="18"/>
              </w:rPr>
            </w:pPr>
            <w:r>
              <w:rPr>
                <w:sz w:val="18"/>
              </w:rPr>
              <w:t>12 l/m²/d</w:t>
            </w:r>
          </w:p>
        </w:tc>
      </w:tr>
      <w:tr w:rsidR="00027D08" w14:paraId="35B807D9" w14:textId="77777777">
        <w:trPr>
          <w:cantSplit/>
          <w:jc w:val="center"/>
        </w:trPr>
        <w:tc>
          <w:tcPr>
            <w:tcW w:w="2350" w:type="dxa"/>
          </w:tcPr>
          <w:p w14:paraId="0ECE5E2F" w14:textId="77777777" w:rsidR="00027D08" w:rsidRDefault="004629CD">
            <w:pPr>
              <w:spacing w:before="30" w:after="30"/>
              <w:rPr>
                <w:sz w:val="18"/>
                <w:szCs w:val="18"/>
              </w:rPr>
            </w:pPr>
            <w:r>
              <w:rPr>
                <w:sz w:val="18"/>
              </w:rPr>
              <w:t>Hedges</w:t>
            </w:r>
          </w:p>
        </w:tc>
        <w:tc>
          <w:tcPr>
            <w:tcW w:w="2722" w:type="dxa"/>
          </w:tcPr>
          <w:p w14:paraId="1DFFF556" w14:textId="77777777" w:rsidR="00027D08" w:rsidRDefault="004629CD">
            <w:pPr>
              <w:spacing w:before="30" w:after="30"/>
              <w:jc w:val="center"/>
              <w:rPr>
                <w:sz w:val="18"/>
                <w:szCs w:val="18"/>
              </w:rPr>
            </w:pPr>
            <w:r>
              <w:rPr>
                <w:sz w:val="18"/>
              </w:rPr>
              <w:t>10 l per metre per day</w:t>
            </w:r>
          </w:p>
        </w:tc>
        <w:tc>
          <w:tcPr>
            <w:tcW w:w="2350" w:type="dxa"/>
          </w:tcPr>
          <w:p w14:paraId="7F73A9EC" w14:textId="77777777" w:rsidR="00027D08" w:rsidRDefault="004629CD">
            <w:pPr>
              <w:spacing w:before="30" w:after="30"/>
              <w:jc w:val="center"/>
              <w:rPr>
                <w:sz w:val="18"/>
                <w:szCs w:val="18"/>
              </w:rPr>
            </w:pPr>
            <w:r>
              <w:rPr>
                <w:sz w:val="18"/>
              </w:rPr>
              <w:t>Roads and junctions</w:t>
            </w:r>
          </w:p>
        </w:tc>
        <w:tc>
          <w:tcPr>
            <w:tcW w:w="2783" w:type="dxa"/>
          </w:tcPr>
          <w:p w14:paraId="134AC018" w14:textId="77777777" w:rsidR="00027D08" w:rsidRDefault="004629CD">
            <w:pPr>
              <w:spacing w:before="30" w:after="30"/>
              <w:jc w:val="center"/>
              <w:rPr>
                <w:sz w:val="18"/>
                <w:szCs w:val="18"/>
              </w:rPr>
            </w:pPr>
            <w:r>
              <w:rPr>
                <w:sz w:val="18"/>
              </w:rPr>
              <w:t>10 l/m²/d</w:t>
            </w:r>
          </w:p>
        </w:tc>
      </w:tr>
    </w:tbl>
    <w:p w14:paraId="7011F356" w14:textId="77777777" w:rsidR="00027D08" w:rsidRDefault="00027D08"/>
    <w:p w14:paraId="7BB10C78" w14:textId="77777777" w:rsidR="00027D08" w:rsidRDefault="004629CD">
      <w:r>
        <w:lastRenderedPageBreak/>
        <w:t xml:space="preserve">Demand varies seasonally, at 100 per cent from June to August, 75 per cent in spring and autumn and 50 per cent from December to February. The system is </w:t>
      </w:r>
      <w:r>
        <w:t>sized for the summer peak. Consumers whose average demand exceeds 500 cubic metres per day are assessed individually.</w:t>
      </w:r>
      <w:r>
        <w:rPr>
          <w:rStyle w:val="FootnoteReference"/>
        </w:rPr>
        <w:footnoteReference w:id="62"/>
      </w:r>
    </w:p>
    <w:p w14:paraId="52385CE4" w14:textId="77777777" w:rsidR="00027D08" w:rsidRDefault="004629CD">
      <w:r>
        <w:t>The identification of customers, their present and potential demand and their development plans is in progress. The register will be presented with the treated effluent network options.</w:t>
      </w:r>
    </w:p>
    <w:p w14:paraId="57507610" w14:textId="77777777" w:rsidR="00027D08" w:rsidRDefault="004629CD">
      <w:r>
        <w:br w:type="page"/>
      </w:r>
    </w:p>
    <w:p w14:paraId="44CE187B" w14:textId="77777777" w:rsidR="00027D08" w:rsidRDefault="004629CD">
      <w:pPr>
        <w:pStyle w:val="Heading1"/>
        <w:spacing w:before="0" w:after="240"/>
      </w:pPr>
      <w:bookmarkStart w:id="144" w:name="_Toc240504735"/>
      <w:r>
        <w:rPr>
          <w:sz w:val="36"/>
        </w:rPr>
        <w:lastRenderedPageBreak/>
        <w:t>5.   The existing system</w:t>
      </w:r>
      <w:bookmarkEnd w:id="144"/>
    </w:p>
    <w:p w14:paraId="318E0A44" w14:textId="77777777" w:rsidR="00027D08" w:rsidRDefault="004629CD">
      <w:r>
        <w:t>This chapter covers the existing wastewater and treated effluent systems: their hydraulic assessment, their rehabilitation, and the verification of the Regional Master Plan. It follows the survey in progress.</w:t>
      </w:r>
    </w:p>
    <w:p w14:paraId="312C958A" w14:textId="77777777" w:rsidR="00027D08" w:rsidRDefault="004629CD">
      <w:pPr>
        <w:pStyle w:val="Heading2"/>
      </w:pPr>
      <w:bookmarkStart w:id="145" w:name="_Toc240504736"/>
      <w:r>
        <w:t>5.1.   Hydraulic assessment of the existing networks</w:t>
      </w:r>
      <w:bookmarkEnd w:id="145"/>
    </w:p>
    <w:p w14:paraId="1671A9E0" w14:textId="77777777" w:rsidR="00027D08" w:rsidRDefault="004629CD">
      <w:pPr>
        <w:pStyle w:val="Heading3"/>
      </w:pPr>
      <w:bookmarkStart w:id="146" w:name="_Toc240504737"/>
      <w:r>
        <w:t>5.1.1.   Purpose</w:t>
      </w:r>
      <w:bookmarkEnd w:id="146"/>
    </w:p>
    <w:p w14:paraId="218EA894" w14:textId="77777777" w:rsidR="00027D08" w:rsidRDefault="004629CD">
      <w:r>
        <w:t>The existing sewer, force main and treated effluent networks are assessed against the flows arising across the design period, to establish which assets have capacity for the future flow, which require upgrading, and where the new works connect to them.</w:t>
      </w:r>
    </w:p>
    <w:p w14:paraId="78E60410" w14:textId="77777777" w:rsidR="00027D08" w:rsidRDefault="004629CD">
      <w:pPr>
        <w:pStyle w:val="Heading3"/>
      </w:pPr>
      <w:bookmarkStart w:id="147" w:name="_Toc240504738"/>
      <w:r>
        <w:t>5.1.2.   Approach</w:t>
      </w:r>
      <w:bookmarkEnd w:id="147"/>
    </w:p>
    <w:p w14:paraId="2B36D2E6" w14:textId="77777777" w:rsidR="00027D08" w:rsidRDefault="004629CD">
      <w:r>
        <w:t xml:space="preserve">The assessment is carried out by hydraulic model. The existing network is verified before it is modelled: the datasets supplied </w:t>
      </w:r>
      <w:r>
        <w:t>provide geometry but not levels, and the diameter is recorded on part of the network only. The survey now in progress establishes both, and the model will be built on the surveyed data.</w:t>
      </w:r>
    </w:p>
    <w:p w14:paraId="71458969" w14:textId="77777777" w:rsidR="00027D08" w:rsidRDefault="004629CD">
      <w:r>
        <w:t>Each asset is then classified as having capacity for the design flow, requiring upgrading, or requiring replacement. Where an asset is retained, the point and manner of connection to the new works is designed.</w:t>
      </w:r>
    </w:p>
    <w:p w14:paraId="13B56268" w14:textId="77777777" w:rsidR="00027D08" w:rsidRDefault="004629CD">
      <w:pPr>
        <w:pStyle w:val="Heading3"/>
      </w:pPr>
      <w:bookmarkStart w:id="148" w:name="_Toc240504739"/>
      <w:r>
        <w:t>5.1.3.   Model</w:t>
      </w:r>
      <w:bookmarkEnd w:id="148"/>
    </w:p>
    <w:p w14:paraId="308CDA91" w14:textId="77777777" w:rsidR="00027D08" w:rsidRDefault="004629CD">
      <w:r>
        <w:t>The wastewater network is modelled in SewerGEMS and the treated effluent network in WaterGEMS. Models are submitted in native editable format with the calculations and assumptions, and are updated following construction.</w:t>
      </w:r>
      <w:r>
        <w:rPr>
          <w:rStyle w:val="FootnoteReference"/>
        </w:rPr>
        <w:footnoteReference w:id="63"/>
      </w:r>
    </w:p>
    <w:p w14:paraId="26A9BBA7" w14:textId="77777777" w:rsidR="00027D08" w:rsidRDefault="004629CD">
      <w:r>
        <w:t xml:space="preserve">The model is run for the design year at peak flow, for the ultimate condition, and for the opening years at low flow. The last of </w:t>
      </w:r>
      <w:r>
        <w:t>these establishes the period during which the network requires assisted cleansing, described in Section 6.2.4.</w:t>
      </w:r>
    </w:p>
    <w:p w14:paraId="5890BA60" w14:textId="77777777" w:rsidR="00027D08" w:rsidRDefault="004629CD">
      <w:r>
        <w:rPr>
          <w:i/>
          <w:color w:val="5A5A5A"/>
        </w:rPr>
        <w:t>The assessment will be presented in the next revision, following completion of the survey.</w:t>
      </w:r>
    </w:p>
    <w:p w14:paraId="434AE45E" w14:textId="77777777" w:rsidR="00027D08" w:rsidRDefault="004629CD">
      <w:pPr>
        <w:pStyle w:val="Heading2"/>
      </w:pPr>
      <w:bookmarkStart w:id="149" w:name="_Toc240504740"/>
      <w:r>
        <w:t>5.2.   Rehabilitation and upgrading</w:t>
      </w:r>
      <w:bookmarkEnd w:id="149"/>
    </w:p>
    <w:p w14:paraId="2B27CEC7" w14:textId="77777777" w:rsidR="00027D08" w:rsidRDefault="004629CD">
      <w:r>
        <w:t>Rehabilitation of the existing systems forms part of the concept scope. The extent of it follows from the assessment in Section 5.1 and from the condition established by survey and closed-circuit television inspection.</w:t>
      </w:r>
    </w:p>
    <w:p w14:paraId="31347FF6" w14:textId="77777777" w:rsidR="00027D08" w:rsidRDefault="004629CD">
      <w:r>
        <w:t>Rehabilitation work received to date comprises contractor submissions for completed work orders at Al Sad, Khadil, Yanqul, Dhank and Hay Al Aqabah. These have been reviewed and recorded; they describe work already carried out rather than work required.</w:t>
      </w:r>
    </w:p>
    <w:p w14:paraId="461DC7C6" w14:textId="77777777" w:rsidR="00027D08" w:rsidRDefault="004629CD">
      <w:r>
        <w:rPr>
          <w:i/>
          <w:color w:val="5A5A5A"/>
        </w:rPr>
        <w:t>The rehabilitation schedule, with quantities and cost, will be presented in the next revision.</w:t>
      </w:r>
    </w:p>
    <w:p w14:paraId="7F85D4BD" w14:textId="77777777" w:rsidR="00027D08" w:rsidRDefault="004629CD">
      <w:pPr>
        <w:pStyle w:val="Heading2"/>
      </w:pPr>
      <w:bookmarkStart w:id="150" w:name="_Toc240504741"/>
      <w:r>
        <w:t>5.3.   Verification of the Regional Master Plan</w:t>
      </w:r>
      <w:bookmarkEnd w:id="150"/>
    </w:p>
    <w:p w14:paraId="4C3F4062" w14:textId="77777777" w:rsidR="00027D08" w:rsidRDefault="004629CD">
      <w:r>
        <w:t>The Terms of Reference require the Regional Master Plan to be verified. The verification compares the flows established in Chapter 4 against those on which the master plan was based, and identifies and explains any difference.</w:t>
      </w:r>
    </w:p>
    <w:p w14:paraId="3195D4D5" w14:textId="77777777" w:rsidR="00027D08" w:rsidRDefault="004629CD">
      <w:r>
        <w:t>The asset data supplied includes a treatment plant record shown as a design case with a capacity of 29,038 cubic metres per day, annotated as arising from the Regional Master Plan concept design and not yet approved. That figure is taken as the master plan position for comparison.</w:t>
      </w:r>
      <w:r>
        <w:rPr>
          <w:rStyle w:val="FootnoteReference"/>
        </w:rPr>
        <w:footnoteReference w:id="64"/>
      </w:r>
    </w:p>
    <w:p w14:paraId="5C12B210" w14:textId="77777777" w:rsidR="00027D08" w:rsidRDefault="004629CD">
      <w:r>
        <w:lastRenderedPageBreak/>
        <w:t>The comparison depends on the design horizon, which is the subject of Section 1.5.2, and on the flow series described in Section 4.2.7. It will be presented in the next revision.</w:t>
      </w:r>
    </w:p>
    <w:p w14:paraId="544602FA" w14:textId="77777777" w:rsidR="00027D08" w:rsidRDefault="004629CD">
      <w:r>
        <w:t>The data required by Nama Water Services Asset Management Planning for the updating of the master plan will be provided in the format the client specifies.</w:t>
      </w:r>
    </w:p>
    <w:p w14:paraId="1CED11A1" w14:textId="77777777" w:rsidR="00027D08" w:rsidRDefault="004629CD">
      <w:r>
        <w:br w:type="page"/>
      </w:r>
    </w:p>
    <w:p w14:paraId="4DCA1B0A" w14:textId="77777777" w:rsidR="00027D08" w:rsidRDefault="004629CD">
      <w:pPr>
        <w:pStyle w:val="Heading1"/>
        <w:spacing w:before="0" w:after="240"/>
      </w:pPr>
      <w:bookmarkStart w:id="151" w:name="_Toc240504742"/>
      <w:r>
        <w:rPr>
          <w:sz w:val="36"/>
        </w:rPr>
        <w:lastRenderedPageBreak/>
        <w:t>6.   Options</w:t>
      </w:r>
      <w:bookmarkEnd w:id="151"/>
    </w:p>
    <w:p w14:paraId="5D7C2865" w14:textId="77777777" w:rsidR="00027D08" w:rsidRDefault="004629CD">
      <w:r>
        <w:t>This chapter sets out how the options are developed and compared, and the framework for the options of the sewer network, the pumping stations, the treated effluent network, the treatment plant, the excess effluent and the sludge.</w:t>
      </w:r>
    </w:p>
    <w:p w14:paraId="7F269BC1" w14:textId="77777777" w:rsidR="00027D08" w:rsidRDefault="004629CD">
      <w:pPr>
        <w:pStyle w:val="Heading2"/>
      </w:pPr>
      <w:bookmarkStart w:id="152" w:name="_Toc240504743"/>
      <w:r>
        <w:t>6.1.   Options methodology</w:t>
      </w:r>
      <w:bookmarkEnd w:id="152"/>
    </w:p>
    <w:p w14:paraId="07323EFE" w14:textId="77777777" w:rsidR="00027D08" w:rsidRDefault="004629CD">
      <w:pPr>
        <w:keepNext/>
        <w:spacing w:before="160" w:after="40"/>
        <w:jc w:val="center"/>
      </w:pPr>
      <w:r>
        <w:rPr>
          <w:noProof/>
        </w:rPr>
        <w:drawing>
          <wp:inline distT="0" distB="0" distL="0" distR="0" wp14:anchorId="5C47E9A0" wp14:editId="4DDA7D62">
            <wp:extent cx="5580000" cy="3913997"/>
            <wp:effectExtent l="0" t="0" r="0" b="0"/>
            <wp:docPr id="2106268134" name="Picture 2106268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_options.png"/>
                    <pic:cNvPicPr/>
                  </pic:nvPicPr>
                  <pic:blipFill>
                    <a:blip r:embed="rId102"/>
                    <a:stretch>
                      <a:fillRect/>
                    </a:stretch>
                  </pic:blipFill>
                  <pic:spPr>
                    <a:xfrm>
                      <a:off x="0" y="0"/>
                      <a:ext cx="5580000" cy="3913997"/>
                    </a:xfrm>
                    <a:prstGeom prst="rect">
                      <a:avLst/>
                    </a:prstGeom>
                  </pic:spPr>
                </pic:pic>
              </a:graphicData>
            </a:graphic>
          </wp:inline>
        </w:drawing>
      </w:r>
    </w:p>
    <w:p w14:paraId="2DA73DC3" w14:textId="341714DE" w:rsidR="00027D08" w:rsidRDefault="004629CD">
      <w:pPr>
        <w:pStyle w:val="Caption"/>
        <w:spacing w:before="40" w:after="200"/>
        <w:jc w:val="center"/>
      </w:pPr>
      <w:bookmarkStart w:id="153" w:name="_Toc240504620"/>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42</w:t>
      </w:r>
      <w:r>
        <w:rPr>
          <w:i/>
          <w:color w:val="5A5A5A"/>
        </w:rPr>
        <w:fldChar w:fldCharType="end"/>
      </w:r>
      <w:r>
        <w:rPr>
          <w:i/>
          <w:color w:val="5A5A5A"/>
        </w:rPr>
        <w:t>.   Development of the options and the basis on which they are compared.</w:t>
      </w:r>
      <w:bookmarkEnd w:id="153"/>
    </w:p>
    <w:p w14:paraId="03F9311E" w14:textId="77777777" w:rsidR="00027D08" w:rsidRDefault="004629CD">
      <w:pPr>
        <w:pStyle w:val="Heading3"/>
      </w:pPr>
      <w:bookmarkStart w:id="154" w:name="_Toc240504744"/>
      <w:r>
        <w:t>6.1.1.   Number and character of the options</w:t>
      </w:r>
      <w:bookmarkEnd w:id="154"/>
    </w:p>
    <w:p w14:paraId="09DE061F" w14:textId="77777777" w:rsidR="00027D08" w:rsidRDefault="004629CD">
      <w:r>
        <w:t>Not fewer than three options are developed for each of the sewer network, the treated effluent network and the treatment plant. The guidelines indicate the character the options should take: one advancing environmental sustainability including nature-based solutions, one representing international best practice, and one based on established practice and technology available in the Sultanate.</w:t>
      </w:r>
      <w:r>
        <w:rPr>
          <w:rStyle w:val="FootnoteReference"/>
        </w:rPr>
        <w:footnoteReference w:id="65"/>
      </w:r>
    </w:p>
    <w:p w14:paraId="259D8BE9" w14:textId="77777777" w:rsidR="00027D08" w:rsidRDefault="004629CD">
      <w:r>
        <w:t>Each option is developed to equivalent functional requirements with comparable reliability and redundancy, so that the comparison between them is not influenced by differences in scope.</w:t>
      </w:r>
    </w:p>
    <w:p w14:paraId="280D2969" w14:textId="77777777" w:rsidR="00027D08" w:rsidRDefault="004629CD">
      <w:pPr>
        <w:pStyle w:val="Heading3"/>
      </w:pPr>
      <w:bookmarkStart w:id="155" w:name="_Toc240504745"/>
      <w:r>
        <w:t>6.1.2.   The approach proposed for each option</w:t>
      </w:r>
      <w:bookmarkEnd w:id="155"/>
    </w:p>
    <w:p w14:paraId="1BFA6ABA" w14:textId="77777777" w:rsidR="00027D08" w:rsidRDefault="004629CD">
      <w:r>
        <w:t>The guidelines describe the character of the three options but do not prescribe what distinguishes them in design terms. The following approach is proposed, and is offered for comment before the options are developed.</w:t>
      </w:r>
    </w:p>
    <w:p w14:paraId="70DD2348" w14:textId="729EAEF7" w:rsidR="00027D08" w:rsidRDefault="004629CD">
      <w:pPr>
        <w:pStyle w:val="Caption"/>
        <w:keepNext/>
        <w:spacing w:before="160" w:after="60"/>
        <w:jc w:val="center"/>
      </w:pPr>
      <w:bookmarkStart w:id="156" w:name="_Toc240504659"/>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37</w:t>
      </w:r>
      <w:r>
        <w:rPr>
          <w:i/>
          <w:color w:val="5A5A5A"/>
        </w:rPr>
        <w:fldChar w:fldCharType="end"/>
      </w:r>
      <w:r>
        <w:rPr>
          <w:i/>
          <w:color w:val="5A5A5A"/>
        </w:rPr>
        <w:t>.   Proposed approach for each option</w:t>
      </w:r>
      <w:bookmarkEnd w:id="156"/>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608"/>
        <w:gridCol w:w="2907"/>
        <w:gridCol w:w="2907"/>
        <w:gridCol w:w="2783"/>
      </w:tblGrid>
      <w:tr w:rsidR="00027D08" w14:paraId="39D4331A" w14:textId="77777777">
        <w:trPr>
          <w:cantSplit/>
          <w:tblHeader/>
          <w:jc w:val="center"/>
        </w:trPr>
        <w:tc>
          <w:tcPr>
            <w:tcW w:w="1608" w:type="dxa"/>
            <w:shd w:val="clear" w:color="auto" w:fill="1F497D"/>
          </w:tcPr>
          <w:p w14:paraId="6E9F6675" w14:textId="77777777" w:rsidR="00027D08" w:rsidRDefault="00027D08">
            <w:pPr>
              <w:keepNext/>
              <w:spacing w:before="40" w:after="40"/>
              <w:rPr>
                <w:sz w:val="17"/>
                <w:szCs w:val="17"/>
              </w:rPr>
            </w:pPr>
          </w:p>
        </w:tc>
        <w:tc>
          <w:tcPr>
            <w:tcW w:w="2907" w:type="dxa"/>
            <w:shd w:val="clear" w:color="auto" w:fill="1F497D"/>
          </w:tcPr>
          <w:p w14:paraId="742A8685" w14:textId="77777777" w:rsidR="00027D08" w:rsidRDefault="004629CD">
            <w:pPr>
              <w:keepNext/>
              <w:spacing w:before="40" w:after="40"/>
              <w:jc w:val="center"/>
              <w:rPr>
                <w:sz w:val="17"/>
                <w:szCs w:val="17"/>
              </w:rPr>
            </w:pPr>
            <w:r>
              <w:rPr>
                <w:b/>
                <w:color w:val="FFFFFF"/>
                <w:sz w:val="17"/>
              </w:rPr>
              <w:t>Sustainability-led</w:t>
            </w:r>
          </w:p>
        </w:tc>
        <w:tc>
          <w:tcPr>
            <w:tcW w:w="2907" w:type="dxa"/>
            <w:shd w:val="clear" w:color="auto" w:fill="1F497D"/>
          </w:tcPr>
          <w:p w14:paraId="1E778B70" w14:textId="77777777" w:rsidR="00027D08" w:rsidRDefault="004629CD">
            <w:pPr>
              <w:keepNext/>
              <w:spacing w:before="40" w:after="40"/>
              <w:jc w:val="center"/>
              <w:rPr>
                <w:sz w:val="17"/>
                <w:szCs w:val="17"/>
              </w:rPr>
            </w:pPr>
            <w:r>
              <w:rPr>
                <w:b/>
                <w:color w:val="FFFFFF"/>
                <w:sz w:val="17"/>
              </w:rPr>
              <w:t>International best practice</w:t>
            </w:r>
          </w:p>
        </w:tc>
        <w:tc>
          <w:tcPr>
            <w:tcW w:w="2783" w:type="dxa"/>
            <w:shd w:val="clear" w:color="auto" w:fill="1F497D"/>
          </w:tcPr>
          <w:p w14:paraId="6B2D098C" w14:textId="77777777" w:rsidR="00027D08" w:rsidRDefault="004629CD">
            <w:pPr>
              <w:keepNext/>
              <w:spacing w:before="40" w:after="40"/>
              <w:jc w:val="center"/>
              <w:rPr>
                <w:sz w:val="17"/>
                <w:szCs w:val="17"/>
              </w:rPr>
            </w:pPr>
            <w:r>
              <w:rPr>
                <w:b/>
                <w:color w:val="FFFFFF"/>
                <w:sz w:val="17"/>
              </w:rPr>
              <w:t>Established local practice</w:t>
            </w:r>
          </w:p>
        </w:tc>
      </w:tr>
      <w:tr w:rsidR="00027D08" w14:paraId="00ED7BBF" w14:textId="77777777">
        <w:trPr>
          <w:cantSplit/>
          <w:jc w:val="center"/>
        </w:trPr>
        <w:tc>
          <w:tcPr>
            <w:tcW w:w="1608" w:type="dxa"/>
          </w:tcPr>
          <w:p w14:paraId="1CB92E03" w14:textId="77777777" w:rsidR="00027D08" w:rsidRDefault="004629CD">
            <w:pPr>
              <w:keepNext/>
              <w:spacing w:before="30" w:after="30"/>
              <w:rPr>
                <w:sz w:val="17"/>
                <w:szCs w:val="17"/>
              </w:rPr>
            </w:pPr>
            <w:r>
              <w:rPr>
                <w:sz w:val="17"/>
              </w:rPr>
              <w:t>Network</w:t>
            </w:r>
          </w:p>
        </w:tc>
        <w:tc>
          <w:tcPr>
            <w:tcW w:w="2907" w:type="dxa"/>
          </w:tcPr>
          <w:p w14:paraId="0726DA19" w14:textId="77777777" w:rsidR="00027D08" w:rsidRDefault="004629CD">
            <w:pPr>
              <w:keepNext/>
              <w:spacing w:before="30" w:after="30"/>
              <w:jc w:val="center"/>
              <w:rPr>
                <w:sz w:val="17"/>
                <w:szCs w:val="17"/>
              </w:rPr>
            </w:pPr>
            <w:r>
              <w:rPr>
                <w:sz w:val="17"/>
              </w:rPr>
              <w:t>Gravity maximised, accepting deeper excavation in order to avoid pumping</w:t>
            </w:r>
          </w:p>
        </w:tc>
        <w:tc>
          <w:tcPr>
            <w:tcW w:w="2907" w:type="dxa"/>
          </w:tcPr>
          <w:p w14:paraId="78899C9D" w14:textId="77777777" w:rsidR="00027D08" w:rsidRDefault="004629CD">
            <w:pPr>
              <w:keepNext/>
              <w:spacing w:before="30" w:after="30"/>
              <w:jc w:val="center"/>
              <w:rPr>
                <w:sz w:val="17"/>
                <w:szCs w:val="17"/>
              </w:rPr>
            </w:pPr>
            <w:r>
              <w:rPr>
                <w:sz w:val="17"/>
              </w:rPr>
              <w:t>Layout optimised by model, with pumping where it reduces whole life cost</w:t>
            </w:r>
          </w:p>
        </w:tc>
        <w:tc>
          <w:tcPr>
            <w:tcW w:w="2783" w:type="dxa"/>
          </w:tcPr>
          <w:p w14:paraId="524A2154" w14:textId="77777777" w:rsidR="00027D08" w:rsidRDefault="004629CD">
            <w:pPr>
              <w:keepNext/>
              <w:spacing w:before="30" w:after="30"/>
              <w:jc w:val="center"/>
              <w:rPr>
                <w:sz w:val="17"/>
                <w:szCs w:val="17"/>
              </w:rPr>
            </w:pPr>
            <w:r>
              <w:rPr>
                <w:sz w:val="17"/>
              </w:rPr>
              <w:t xml:space="preserve">Conventional layout, </w:t>
            </w:r>
            <w:r>
              <w:rPr>
                <w:sz w:val="17"/>
              </w:rPr>
              <w:t>with pumping where the topography requires</w:t>
            </w:r>
          </w:p>
        </w:tc>
      </w:tr>
      <w:tr w:rsidR="00027D08" w14:paraId="703F2270" w14:textId="77777777">
        <w:trPr>
          <w:cantSplit/>
          <w:jc w:val="center"/>
        </w:trPr>
        <w:tc>
          <w:tcPr>
            <w:tcW w:w="1608" w:type="dxa"/>
          </w:tcPr>
          <w:p w14:paraId="31B0F4E7" w14:textId="77777777" w:rsidR="00027D08" w:rsidRDefault="004629CD">
            <w:pPr>
              <w:keepNext/>
              <w:spacing w:before="30" w:after="30"/>
              <w:rPr>
                <w:sz w:val="17"/>
                <w:szCs w:val="17"/>
              </w:rPr>
            </w:pPr>
            <w:r>
              <w:rPr>
                <w:sz w:val="17"/>
              </w:rPr>
              <w:t>Treatment process</w:t>
            </w:r>
          </w:p>
        </w:tc>
        <w:tc>
          <w:tcPr>
            <w:tcW w:w="2907" w:type="dxa"/>
          </w:tcPr>
          <w:p w14:paraId="6CB00354" w14:textId="77777777" w:rsidR="00027D08" w:rsidRDefault="004629CD">
            <w:pPr>
              <w:keepNext/>
              <w:spacing w:before="30" w:after="30"/>
              <w:jc w:val="center"/>
              <w:rPr>
                <w:sz w:val="17"/>
                <w:szCs w:val="17"/>
              </w:rPr>
            </w:pPr>
            <w:r>
              <w:rPr>
                <w:sz w:val="17"/>
              </w:rPr>
              <w:t>Lower-energy process, with nature-based polishing where the scale permits</w:t>
            </w:r>
          </w:p>
        </w:tc>
        <w:tc>
          <w:tcPr>
            <w:tcW w:w="2907" w:type="dxa"/>
          </w:tcPr>
          <w:p w14:paraId="377CA8D0" w14:textId="77777777" w:rsidR="00027D08" w:rsidRDefault="004629CD">
            <w:pPr>
              <w:keepNext/>
              <w:spacing w:before="30" w:after="30"/>
              <w:jc w:val="center"/>
              <w:rPr>
                <w:sz w:val="17"/>
                <w:szCs w:val="17"/>
              </w:rPr>
            </w:pPr>
            <w:r>
              <w:rPr>
                <w:sz w:val="17"/>
              </w:rPr>
              <w:t>Highest-performing process, smallest footprint</w:t>
            </w:r>
          </w:p>
        </w:tc>
        <w:tc>
          <w:tcPr>
            <w:tcW w:w="2783" w:type="dxa"/>
          </w:tcPr>
          <w:p w14:paraId="4464F606" w14:textId="77777777" w:rsidR="00027D08" w:rsidRDefault="004629CD">
            <w:pPr>
              <w:keepNext/>
              <w:spacing w:before="30" w:after="30"/>
              <w:jc w:val="center"/>
              <w:rPr>
                <w:sz w:val="17"/>
                <w:szCs w:val="17"/>
              </w:rPr>
            </w:pPr>
            <w:r>
              <w:rPr>
                <w:sz w:val="17"/>
              </w:rPr>
              <w:t>Process already established in Oman, simple to operate and maintain</w:t>
            </w:r>
          </w:p>
        </w:tc>
      </w:tr>
      <w:tr w:rsidR="00027D08" w14:paraId="011A2752" w14:textId="77777777">
        <w:trPr>
          <w:cantSplit/>
          <w:jc w:val="center"/>
        </w:trPr>
        <w:tc>
          <w:tcPr>
            <w:tcW w:w="1608" w:type="dxa"/>
          </w:tcPr>
          <w:p w14:paraId="41190FDC" w14:textId="77777777" w:rsidR="00027D08" w:rsidRDefault="004629CD">
            <w:pPr>
              <w:keepNext/>
              <w:spacing w:before="30" w:after="30"/>
              <w:rPr>
                <w:sz w:val="17"/>
                <w:szCs w:val="17"/>
              </w:rPr>
            </w:pPr>
            <w:r>
              <w:rPr>
                <w:sz w:val="17"/>
              </w:rPr>
              <w:t>Energy</w:t>
            </w:r>
          </w:p>
        </w:tc>
        <w:tc>
          <w:tcPr>
            <w:tcW w:w="2907" w:type="dxa"/>
          </w:tcPr>
          <w:p w14:paraId="7982376C" w14:textId="77777777" w:rsidR="00027D08" w:rsidRDefault="004629CD">
            <w:pPr>
              <w:keepNext/>
              <w:spacing w:before="30" w:after="30"/>
              <w:jc w:val="center"/>
              <w:rPr>
                <w:sz w:val="17"/>
                <w:szCs w:val="17"/>
              </w:rPr>
            </w:pPr>
            <w:r>
              <w:rPr>
                <w:sz w:val="17"/>
              </w:rPr>
              <w:t>Generation on site, with a self-sufficiency target</w:t>
            </w:r>
          </w:p>
        </w:tc>
        <w:tc>
          <w:tcPr>
            <w:tcW w:w="2907" w:type="dxa"/>
          </w:tcPr>
          <w:p w14:paraId="13951589" w14:textId="77777777" w:rsidR="00027D08" w:rsidRDefault="004629CD">
            <w:pPr>
              <w:keepNext/>
              <w:spacing w:before="30" w:after="30"/>
              <w:jc w:val="center"/>
              <w:rPr>
                <w:sz w:val="17"/>
                <w:szCs w:val="17"/>
              </w:rPr>
            </w:pPr>
            <w:r>
              <w:rPr>
                <w:sz w:val="17"/>
              </w:rPr>
              <w:t>High-efficiency plant and advanced process control</w:t>
            </w:r>
          </w:p>
        </w:tc>
        <w:tc>
          <w:tcPr>
            <w:tcW w:w="2783" w:type="dxa"/>
          </w:tcPr>
          <w:p w14:paraId="5967E071" w14:textId="77777777" w:rsidR="00027D08" w:rsidRDefault="004629CD">
            <w:pPr>
              <w:keepNext/>
              <w:spacing w:before="30" w:after="30"/>
              <w:jc w:val="center"/>
              <w:rPr>
                <w:sz w:val="17"/>
                <w:szCs w:val="17"/>
              </w:rPr>
            </w:pPr>
            <w:r>
              <w:rPr>
                <w:sz w:val="17"/>
              </w:rPr>
              <w:t>Grid supply with standby generation</w:t>
            </w:r>
          </w:p>
        </w:tc>
      </w:tr>
      <w:tr w:rsidR="00027D08" w14:paraId="3F450C52" w14:textId="77777777">
        <w:trPr>
          <w:cantSplit/>
          <w:jc w:val="center"/>
        </w:trPr>
        <w:tc>
          <w:tcPr>
            <w:tcW w:w="1608" w:type="dxa"/>
          </w:tcPr>
          <w:p w14:paraId="63632737" w14:textId="77777777" w:rsidR="00027D08" w:rsidRDefault="004629CD">
            <w:pPr>
              <w:keepNext/>
              <w:spacing w:before="30" w:after="30"/>
              <w:rPr>
                <w:sz w:val="17"/>
                <w:szCs w:val="17"/>
              </w:rPr>
            </w:pPr>
            <w:r>
              <w:rPr>
                <w:sz w:val="17"/>
              </w:rPr>
              <w:t>Reuse</w:t>
            </w:r>
          </w:p>
        </w:tc>
        <w:tc>
          <w:tcPr>
            <w:tcW w:w="2907" w:type="dxa"/>
          </w:tcPr>
          <w:p w14:paraId="6DE44C2F" w14:textId="77777777" w:rsidR="00027D08" w:rsidRDefault="004629CD">
            <w:pPr>
              <w:keepNext/>
              <w:spacing w:before="30" w:after="30"/>
              <w:jc w:val="center"/>
              <w:rPr>
                <w:sz w:val="17"/>
                <w:szCs w:val="17"/>
              </w:rPr>
            </w:pPr>
            <w:r>
              <w:rPr>
                <w:sz w:val="17"/>
              </w:rPr>
              <w:t>Reuse maximised, discharge to wadi minimised</w:t>
            </w:r>
          </w:p>
        </w:tc>
        <w:tc>
          <w:tcPr>
            <w:tcW w:w="2907" w:type="dxa"/>
          </w:tcPr>
          <w:p w14:paraId="6A4B9F42" w14:textId="77777777" w:rsidR="00027D08" w:rsidRDefault="004629CD">
            <w:pPr>
              <w:keepNext/>
              <w:spacing w:before="30" w:after="30"/>
              <w:jc w:val="center"/>
              <w:rPr>
                <w:sz w:val="17"/>
                <w:szCs w:val="17"/>
              </w:rPr>
            </w:pPr>
            <w:r>
              <w:rPr>
                <w:sz w:val="17"/>
              </w:rPr>
              <w:t>High reuse at high effluent quality</w:t>
            </w:r>
          </w:p>
        </w:tc>
        <w:tc>
          <w:tcPr>
            <w:tcW w:w="2783" w:type="dxa"/>
          </w:tcPr>
          <w:p w14:paraId="72298E4D" w14:textId="77777777" w:rsidR="00027D08" w:rsidRDefault="004629CD">
            <w:pPr>
              <w:keepNext/>
              <w:spacing w:before="30" w:after="30"/>
              <w:jc w:val="center"/>
              <w:rPr>
                <w:sz w:val="17"/>
                <w:szCs w:val="17"/>
              </w:rPr>
            </w:pPr>
            <w:r>
              <w:rPr>
                <w:sz w:val="17"/>
              </w:rPr>
              <w:t>Reuse to the demand identified, surplus discharged</w:t>
            </w:r>
          </w:p>
        </w:tc>
      </w:tr>
      <w:tr w:rsidR="00027D08" w14:paraId="1AF83733" w14:textId="77777777">
        <w:trPr>
          <w:cantSplit/>
          <w:jc w:val="center"/>
        </w:trPr>
        <w:tc>
          <w:tcPr>
            <w:tcW w:w="1608" w:type="dxa"/>
          </w:tcPr>
          <w:p w14:paraId="56F67271" w14:textId="77777777" w:rsidR="00027D08" w:rsidRDefault="004629CD">
            <w:pPr>
              <w:keepNext/>
              <w:spacing w:before="30" w:after="30"/>
              <w:rPr>
                <w:sz w:val="17"/>
                <w:szCs w:val="17"/>
              </w:rPr>
            </w:pPr>
            <w:r>
              <w:rPr>
                <w:sz w:val="17"/>
              </w:rPr>
              <w:t>Materials</w:t>
            </w:r>
          </w:p>
        </w:tc>
        <w:tc>
          <w:tcPr>
            <w:tcW w:w="2907" w:type="dxa"/>
          </w:tcPr>
          <w:p w14:paraId="47912BEC" w14:textId="77777777" w:rsidR="00027D08" w:rsidRDefault="004629CD">
            <w:pPr>
              <w:keepNext/>
              <w:spacing w:before="30" w:after="30"/>
              <w:jc w:val="center"/>
              <w:rPr>
                <w:sz w:val="17"/>
                <w:szCs w:val="17"/>
              </w:rPr>
            </w:pPr>
            <w:r>
              <w:rPr>
                <w:sz w:val="17"/>
              </w:rPr>
              <w:t>Low-carbon and locally sourced where performance permits</w:t>
            </w:r>
          </w:p>
        </w:tc>
        <w:tc>
          <w:tcPr>
            <w:tcW w:w="2907" w:type="dxa"/>
          </w:tcPr>
          <w:p w14:paraId="274ED287" w14:textId="77777777" w:rsidR="00027D08" w:rsidRDefault="004629CD">
            <w:pPr>
              <w:keepNext/>
              <w:spacing w:before="30" w:after="30"/>
              <w:jc w:val="center"/>
              <w:rPr>
                <w:sz w:val="17"/>
                <w:szCs w:val="17"/>
              </w:rPr>
            </w:pPr>
            <w:r>
              <w:rPr>
                <w:sz w:val="17"/>
              </w:rPr>
              <w:t>Specified for performance and durability</w:t>
            </w:r>
          </w:p>
        </w:tc>
        <w:tc>
          <w:tcPr>
            <w:tcW w:w="2783" w:type="dxa"/>
          </w:tcPr>
          <w:p w14:paraId="15EF5E10" w14:textId="77777777" w:rsidR="00027D08" w:rsidRDefault="004629CD">
            <w:pPr>
              <w:keepNext/>
              <w:spacing w:before="30" w:after="30"/>
              <w:jc w:val="center"/>
              <w:rPr>
                <w:sz w:val="17"/>
                <w:szCs w:val="17"/>
              </w:rPr>
            </w:pPr>
            <w:r>
              <w:rPr>
                <w:sz w:val="17"/>
              </w:rPr>
              <w:t>Standard specification</w:t>
            </w:r>
          </w:p>
        </w:tc>
      </w:tr>
      <w:tr w:rsidR="00027D08" w14:paraId="66D0AA9D" w14:textId="77777777">
        <w:trPr>
          <w:cantSplit/>
          <w:jc w:val="center"/>
        </w:trPr>
        <w:tc>
          <w:tcPr>
            <w:tcW w:w="1608" w:type="dxa"/>
          </w:tcPr>
          <w:p w14:paraId="3F6A5986" w14:textId="77777777" w:rsidR="00027D08" w:rsidRDefault="004629CD">
            <w:pPr>
              <w:spacing w:before="30" w:after="30"/>
              <w:rPr>
                <w:sz w:val="17"/>
                <w:szCs w:val="17"/>
              </w:rPr>
            </w:pPr>
            <w:r>
              <w:rPr>
                <w:sz w:val="17"/>
              </w:rPr>
              <w:t>Consequence</w:t>
            </w:r>
          </w:p>
        </w:tc>
        <w:tc>
          <w:tcPr>
            <w:tcW w:w="2907" w:type="dxa"/>
          </w:tcPr>
          <w:p w14:paraId="6DF933C8" w14:textId="77777777" w:rsidR="00027D08" w:rsidRDefault="004629CD">
            <w:pPr>
              <w:spacing w:before="30" w:after="30"/>
              <w:jc w:val="center"/>
              <w:rPr>
                <w:sz w:val="17"/>
                <w:szCs w:val="17"/>
              </w:rPr>
            </w:pPr>
            <w:r>
              <w:rPr>
                <w:sz w:val="17"/>
              </w:rPr>
              <w:t>Higher capital cost, lowest carbon and operating cost</w:t>
            </w:r>
          </w:p>
        </w:tc>
        <w:tc>
          <w:tcPr>
            <w:tcW w:w="2907" w:type="dxa"/>
          </w:tcPr>
          <w:p w14:paraId="0C447226" w14:textId="77777777" w:rsidR="00027D08" w:rsidRDefault="004629CD">
            <w:pPr>
              <w:spacing w:before="30" w:after="30"/>
              <w:jc w:val="center"/>
              <w:rPr>
                <w:sz w:val="17"/>
                <w:szCs w:val="17"/>
              </w:rPr>
            </w:pPr>
            <w:r>
              <w:rPr>
                <w:sz w:val="17"/>
              </w:rPr>
              <w:t xml:space="preserve">Highest capital cost, least </w:t>
            </w:r>
            <w:r>
              <w:rPr>
                <w:sz w:val="17"/>
              </w:rPr>
              <w:t>land, best effluent quality</w:t>
            </w:r>
          </w:p>
        </w:tc>
        <w:tc>
          <w:tcPr>
            <w:tcW w:w="2783" w:type="dxa"/>
          </w:tcPr>
          <w:p w14:paraId="38DBE443" w14:textId="77777777" w:rsidR="00027D08" w:rsidRDefault="004629CD">
            <w:pPr>
              <w:spacing w:before="30" w:after="30"/>
              <w:jc w:val="center"/>
              <w:rPr>
                <w:sz w:val="17"/>
                <w:szCs w:val="17"/>
              </w:rPr>
            </w:pPr>
            <w:r>
              <w:rPr>
                <w:sz w:val="17"/>
              </w:rPr>
              <w:t>Lowest capital cost, most land, highest operating cost</w:t>
            </w:r>
          </w:p>
        </w:tc>
      </w:tr>
    </w:tbl>
    <w:p w14:paraId="6E2E45CA" w14:textId="77777777" w:rsidR="00027D08" w:rsidRDefault="00027D08"/>
    <w:p w14:paraId="003840C9" w14:textId="77777777" w:rsidR="00027D08" w:rsidRDefault="004629CD">
      <w:r>
        <w:t>Two constraints apply across all three. Nature-based treatment is limited by the guidelines to small plants, so it is available for outlying settlements or for polishing rather than for the main plant. And every option is developed to the same functional requirement and the same effluent standard, so that the difference between them lies in how the result is achieved and not in what is achieved.</w:t>
      </w:r>
      <w:r>
        <w:rPr>
          <w:rStyle w:val="FootnoteReference"/>
        </w:rPr>
        <w:footnoteReference w:id="66"/>
      </w:r>
    </w:p>
    <w:p w14:paraId="091A0FCD" w14:textId="77777777" w:rsidR="00027D08" w:rsidRDefault="004629CD">
      <w:pPr>
        <w:pStyle w:val="Heading3"/>
      </w:pPr>
      <w:bookmarkStart w:id="157" w:name="_Toc240504746"/>
      <w:r>
        <w:t xml:space="preserve">6.1.3.   Basis of </w:t>
      </w:r>
      <w:r>
        <w:t>comparison</w:t>
      </w:r>
      <w:bookmarkEnd w:id="157"/>
    </w:p>
    <w:p w14:paraId="47DCE877" w14:textId="77777777" w:rsidR="00027D08" w:rsidRDefault="004629CD">
      <w:r>
        <w:t>The options are compared on capital and operating cost, life cycle cost, carbon footprint over the project lifetime, resource efficiency, in-country value and the degree to which they employ nature-based solutions. The evaluation period is twenty-five years. The weighting applied to each parameter is set by Nama Water Services. The figure on the following page shows how each option is costed and compared.</w:t>
      </w:r>
    </w:p>
    <w:p w14:paraId="00CEFFE8" w14:textId="77777777" w:rsidR="00027D08" w:rsidRDefault="00027D08">
      <w:pPr>
        <w:spacing w:after="0" w:line="20" w:lineRule="exact"/>
        <w:rPr>
          <w:sz w:val="2"/>
          <w:szCs w:val="2"/>
        </w:rPr>
        <w:sectPr w:rsidR="00027D08">
          <w:headerReference w:type="default" r:id="rId103"/>
          <w:footerReference w:type="default" r:id="rId104"/>
          <w:footnotePr>
            <w:numRestart w:val="eachPage"/>
          </w:footnotePr>
          <w:pgSz w:w="11906" w:h="16838" w:code="9"/>
          <w:pgMar w:top="1440" w:right="850" w:bottom="1020" w:left="850" w:header="720" w:footer="144" w:gutter="0"/>
          <w:cols w:space="720"/>
          <w:docGrid w:linePitch="360"/>
        </w:sectPr>
      </w:pPr>
    </w:p>
    <w:p w14:paraId="203C13F1" w14:textId="77777777" w:rsidR="00027D08" w:rsidRDefault="004629CD">
      <w:pPr>
        <w:keepNext/>
        <w:spacing w:before="160" w:after="40"/>
        <w:jc w:val="center"/>
      </w:pPr>
      <w:r>
        <w:rPr>
          <w:noProof/>
        </w:rPr>
        <w:lastRenderedPageBreak/>
        <w:drawing>
          <wp:inline distT="0" distB="0" distL="0" distR="0" wp14:anchorId="520905C5" wp14:editId="3F2F495B">
            <wp:extent cx="8643860" cy="5206210"/>
            <wp:effectExtent l="0" t="0" r="0" b="0"/>
            <wp:docPr id="2106268135" name="Picture 2106268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aisal_method.png"/>
                    <pic:cNvPicPr/>
                  </pic:nvPicPr>
                  <pic:blipFill>
                    <a:blip r:embed="rId105"/>
                    <a:stretch>
                      <a:fillRect/>
                    </a:stretch>
                  </pic:blipFill>
                  <pic:spPr>
                    <a:xfrm>
                      <a:off x="0" y="0"/>
                      <a:ext cx="8643860" cy="5206210"/>
                    </a:xfrm>
                    <a:prstGeom prst="rect">
                      <a:avLst/>
                    </a:prstGeom>
                  </pic:spPr>
                </pic:pic>
              </a:graphicData>
            </a:graphic>
          </wp:inline>
        </w:drawing>
      </w:r>
    </w:p>
    <w:p w14:paraId="3BD5C1EB" w14:textId="7EC72EEC" w:rsidR="00027D08" w:rsidRDefault="004629CD">
      <w:pPr>
        <w:pStyle w:val="Caption"/>
        <w:spacing w:before="40" w:after="200"/>
        <w:jc w:val="center"/>
      </w:pPr>
      <w:bookmarkStart w:id="158" w:name="_Toc240504621"/>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43</w:t>
      </w:r>
      <w:r>
        <w:rPr>
          <w:i/>
          <w:color w:val="5A5A5A"/>
        </w:rPr>
        <w:fldChar w:fldCharType="end"/>
      </w:r>
      <w:r>
        <w:rPr>
          <w:i/>
          <w:color w:val="5A5A5A"/>
        </w:rPr>
        <w:t xml:space="preserve">.   How each option is costed and compared. The three cost streams are </w:t>
      </w:r>
      <w:r>
        <w:rPr>
          <w:i/>
          <w:color w:val="5A5A5A"/>
        </w:rPr>
        <w:t>established separately for every option, discounted to present value together, and only then scored against the seven criteria.</w:t>
      </w:r>
      <w:bookmarkEnd w:id="158"/>
    </w:p>
    <w:p w14:paraId="127D30A6" w14:textId="77777777" w:rsidR="00027D08" w:rsidRDefault="00027D08">
      <w:pPr>
        <w:spacing w:after="0" w:line="20" w:lineRule="exact"/>
        <w:rPr>
          <w:sz w:val="2"/>
          <w:szCs w:val="2"/>
        </w:rPr>
        <w:sectPr w:rsidR="00027D08">
          <w:headerReference w:type="default" r:id="rId106"/>
          <w:footerReference w:type="default" r:id="rId107"/>
          <w:footnotePr>
            <w:numRestart w:val="eachPage"/>
          </w:footnotePr>
          <w:pgSz w:w="16838" w:h="11906" w:orient="landscape" w:code="9"/>
          <w:pgMar w:top="1440" w:right="850" w:bottom="1020" w:left="850" w:header="720" w:footer="144" w:gutter="0"/>
          <w:cols w:space="720"/>
          <w:docGrid w:linePitch="360"/>
        </w:sectPr>
      </w:pPr>
    </w:p>
    <w:p w14:paraId="67C00B0C" w14:textId="77777777" w:rsidR="00027D08" w:rsidRDefault="004629CD">
      <w:pPr>
        <w:pStyle w:val="Heading3"/>
      </w:pPr>
      <w:bookmarkStart w:id="159" w:name="_Toc240504747"/>
      <w:r>
        <w:lastRenderedPageBreak/>
        <w:t>6.1.4.   Selection</w:t>
      </w:r>
      <w:bookmarkEnd w:id="159"/>
    </w:p>
    <w:p w14:paraId="4D74B4C8" w14:textId="77777777" w:rsidR="00027D08" w:rsidRDefault="004629CD">
      <w:r>
        <w:t xml:space="preserve">A </w:t>
      </w:r>
      <w:r>
        <w:t>weighted multi-criteria analysis compares the options against total lifetime cost, sustainability, social development and in-country value, adaptability and resilience, operability, constructability and environmental impact. Sensitivity is tested by varying the weighting between categories, the discount rate and the input design criteria. Where options fall within ten per cent of one another on total lifetime cost, the more sustainable option is adopted.</w:t>
      </w:r>
      <w:r>
        <w:rPr>
          <w:rStyle w:val="FootnoteReference"/>
        </w:rPr>
        <w:footnoteReference w:id="67"/>
      </w:r>
    </w:p>
    <w:p w14:paraId="11484C4D" w14:textId="77777777" w:rsidR="00027D08" w:rsidRDefault="004629CD">
      <w:pPr>
        <w:pStyle w:val="Heading2"/>
      </w:pPr>
      <w:bookmarkStart w:id="160" w:name="_Toc240504748"/>
      <w:r>
        <w:t>6.2.   Sewer network options</w:t>
      </w:r>
      <w:bookmarkEnd w:id="160"/>
    </w:p>
    <w:p w14:paraId="1DA3F22D" w14:textId="77777777" w:rsidR="00027D08" w:rsidRDefault="004629CD">
      <w:pPr>
        <w:keepNext/>
        <w:spacing w:before="160" w:after="40"/>
        <w:jc w:val="center"/>
      </w:pPr>
      <w:r>
        <w:rPr>
          <w:noProof/>
        </w:rPr>
        <w:drawing>
          <wp:inline distT="0" distB="0" distL="0" distR="0" wp14:anchorId="141E0C64" wp14:editId="5FCE141F">
            <wp:extent cx="5580000" cy="4472946"/>
            <wp:effectExtent l="0" t="0" r="0" b="0"/>
            <wp:docPr id="2106268136" name="Picture 2106268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network.png"/>
                    <pic:cNvPicPr/>
                  </pic:nvPicPr>
                  <pic:blipFill>
                    <a:blip r:embed="rId108"/>
                    <a:stretch>
                      <a:fillRect/>
                    </a:stretch>
                  </pic:blipFill>
                  <pic:spPr>
                    <a:xfrm>
                      <a:off x="0" y="0"/>
                      <a:ext cx="5580000" cy="4472946"/>
                    </a:xfrm>
                    <a:prstGeom prst="rect">
                      <a:avLst/>
                    </a:prstGeom>
                  </pic:spPr>
                </pic:pic>
              </a:graphicData>
            </a:graphic>
          </wp:inline>
        </w:drawing>
      </w:r>
    </w:p>
    <w:p w14:paraId="358E77C6" w14:textId="49787DD7" w:rsidR="00027D08" w:rsidRDefault="004629CD">
      <w:pPr>
        <w:pStyle w:val="Caption"/>
        <w:spacing w:before="40" w:after="200"/>
        <w:jc w:val="center"/>
      </w:pPr>
      <w:bookmarkStart w:id="161" w:name="_Toc240504622"/>
      <w:r>
        <w:rPr>
          <w:i/>
          <w:color w:val="5A5A5A"/>
        </w:rPr>
        <w:t xml:space="preserve">Figure </w:t>
      </w:r>
      <w:r>
        <w:rPr>
          <w:i/>
          <w:color w:val="5A5A5A"/>
        </w:rPr>
        <w:fldChar w:fldCharType="begin"/>
      </w:r>
      <w:r>
        <w:rPr>
          <w:i/>
          <w:color w:val="5A5A5A"/>
        </w:rPr>
        <w:instrText xml:space="preserve"> SEQ Figure \* ARABIC </w:instrText>
      </w:r>
      <w:r>
        <w:rPr>
          <w:i/>
          <w:color w:val="5A5A5A"/>
        </w:rPr>
        <w:fldChar w:fldCharType="separate"/>
      </w:r>
      <w:r>
        <w:rPr>
          <w:i/>
          <w:noProof/>
          <w:color w:val="5A5A5A"/>
        </w:rPr>
        <w:t>44</w:t>
      </w:r>
      <w:r>
        <w:rPr>
          <w:i/>
          <w:color w:val="5A5A5A"/>
        </w:rPr>
        <w:fldChar w:fldCharType="end"/>
      </w:r>
      <w:r>
        <w:rPr>
          <w:i/>
          <w:color w:val="5A5A5A"/>
        </w:rPr>
        <w:t>.   The network design approach, and the point at which a lifting station becomes necessary.</w:t>
      </w:r>
      <w:bookmarkEnd w:id="161"/>
    </w:p>
    <w:p w14:paraId="3595AF16" w14:textId="77777777" w:rsidR="00027D08" w:rsidRDefault="004629CD">
      <w:pPr>
        <w:pStyle w:val="Heading3"/>
      </w:pPr>
      <w:bookmarkStart w:id="162" w:name="_Toc240504749"/>
      <w:r>
        <w:t>6.2.1.   Principles</w:t>
      </w:r>
      <w:bookmarkEnd w:id="162"/>
    </w:p>
    <w:p w14:paraId="4A6AB5C2" w14:textId="77777777" w:rsidR="00027D08" w:rsidRDefault="004629CD">
      <w:r>
        <w:t>The network is laid out to convey the flow by gravity wherever that is feasible and cost effective, and to keep pumping to the minimum that the topography requires. The layout follows the road corridors, and the flow is directed towards the existing treatment plant site, which lies at a low elevation relative to the developed areas.</w:t>
      </w:r>
    </w:p>
    <w:p w14:paraId="7ACBBA5A" w14:textId="77777777" w:rsidR="00027D08" w:rsidRDefault="004629CD">
      <w:pPr>
        <w:pStyle w:val="Heading3"/>
      </w:pPr>
      <w:bookmarkStart w:id="163" w:name="_Toc240504750"/>
      <w:r>
        <w:t>6.2.2.   Corridor constraints</w:t>
      </w:r>
      <w:bookmarkEnd w:id="163"/>
    </w:p>
    <w:p w14:paraId="74B8F798" w14:textId="77777777" w:rsidR="00027D08" w:rsidRDefault="004629CD">
      <w:r>
        <w:t xml:space="preserve">Dual </w:t>
      </w:r>
      <w:r>
        <w:t>carriageways are excluded as sewer corridors, as they cannot be taken out of service for construction or maintenance. Crossings of a dual carriageway are made perpendicular and, where available, through an existing underpass. Wadi crossings are designed to the cover required by the guideline.</w:t>
      </w:r>
    </w:p>
    <w:p w14:paraId="76FF6772" w14:textId="77777777" w:rsidR="00027D08" w:rsidRDefault="004629CD">
      <w:pPr>
        <w:pStyle w:val="Heading3"/>
      </w:pPr>
      <w:bookmarkStart w:id="164" w:name="_Toc240504751"/>
      <w:r>
        <w:lastRenderedPageBreak/>
        <w:t>6.2.3.   Network hierarchy</w:t>
      </w:r>
      <w:bookmarkEnd w:id="164"/>
    </w:p>
    <w:p w14:paraId="3F30698A" w14:textId="77777777" w:rsidR="00027D08" w:rsidRDefault="004629CD">
      <w:r>
        <w:t>The network is arranged in three tiers, following the arrangement of the existing network in Ibri: laterals collecting from properties, sub-mains collecting from laterals, and a trunk main conveying the collected flow to the plant. Arranging the network this way limits the number of connections made directly to the trunk main and keeps each tier to a manageable size.</w:t>
      </w:r>
    </w:p>
    <w:p w14:paraId="3F4DA6FA" w14:textId="77777777" w:rsidR="00027D08" w:rsidRDefault="004629CD">
      <w:pPr>
        <w:pStyle w:val="Heading3"/>
      </w:pPr>
      <w:bookmarkStart w:id="165" w:name="_Toc240504752"/>
      <w:r>
        <w:t>6.2.4.   Early-year operation</w:t>
      </w:r>
      <w:bookmarkEnd w:id="165"/>
    </w:p>
    <w:p w14:paraId="210BA87A" w14:textId="77777777" w:rsidR="00027D08" w:rsidRDefault="004629CD">
      <w:r>
        <w:t>In the years following commissioning the connected population is a fraction of the design population, and the flow in the network is correspondingly lower. Velocities in that period may fall below the self-cleansing value, and the network requires assisted cleansing until the flow is sufficient to scour the pipes.</w:t>
      </w:r>
    </w:p>
    <w:p w14:paraId="574B1A20" w14:textId="77777777" w:rsidR="00027D08" w:rsidRDefault="004629CD">
      <w:r>
        <w:t>The period during which this applies is established for each pipe from the flow series and the connection ratio, and is presented as a schedule of the pipes affected and the years concerned, so that the operating requirement is known before the network is handed over.</w:t>
      </w:r>
    </w:p>
    <w:p w14:paraId="7736143D" w14:textId="77777777" w:rsidR="00027D08" w:rsidRDefault="004629CD">
      <w:r>
        <w:rPr>
          <w:i/>
          <w:color w:val="5A5A5A"/>
        </w:rPr>
        <w:t>The network options and the cleansing schedule will be presented in the next revision.</w:t>
      </w:r>
    </w:p>
    <w:p w14:paraId="70B36776" w14:textId="77777777" w:rsidR="00027D08" w:rsidRDefault="004629CD">
      <w:pPr>
        <w:pStyle w:val="Heading2"/>
      </w:pPr>
      <w:bookmarkStart w:id="166" w:name="_Toc240504753"/>
      <w:r>
        <w:t>6.3.   Pumping and lifting stations</w:t>
      </w:r>
      <w:bookmarkEnd w:id="166"/>
    </w:p>
    <w:p w14:paraId="2D950B16" w14:textId="77777777" w:rsidR="00027D08" w:rsidRDefault="004629CD">
      <w:r>
        <w:t>A lifting station is provided where the cost of excavation to maintain gravity flow becomes prohibitive. Each station lifts the flow to a level from which gravity conveyance resumes, discharging through a force main to a receiving manhole or to the treatment plant.</w:t>
      </w:r>
    </w:p>
    <w:p w14:paraId="49D71027" w14:textId="4854185E" w:rsidR="00027D08" w:rsidRDefault="004629CD">
      <w:pPr>
        <w:pStyle w:val="Caption"/>
        <w:keepNext/>
        <w:spacing w:before="160" w:after="60"/>
        <w:jc w:val="center"/>
      </w:pPr>
      <w:bookmarkStart w:id="167" w:name="_Toc240504660"/>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38</w:t>
      </w:r>
      <w:r>
        <w:rPr>
          <w:i/>
          <w:color w:val="5A5A5A"/>
        </w:rPr>
        <w:fldChar w:fldCharType="end"/>
      </w:r>
      <w:r>
        <w:rPr>
          <w:i/>
          <w:color w:val="5A5A5A"/>
        </w:rPr>
        <w:t>.   Force main design criteria</w:t>
      </w:r>
      <w:bookmarkEnd w:id="16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5567"/>
        <w:gridCol w:w="4639"/>
      </w:tblGrid>
      <w:tr w:rsidR="00027D08" w14:paraId="256FE3CC" w14:textId="77777777">
        <w:trPr>
          <w:cantSplit/>
          <w:tblHeader/>
          <w:jc w:val="center"/>
        </w:trPr>
        <w:tc>
          <w:tcPr>
            <w:tcW w:w="5567" w:type="dxa"/>
            <w:shd w:val="clear" w:color="auto" w:fill="1F497D"/>
          </w:tcPr>
          <w:p w14:paraId="5A9374BE" w14:textId="77777777" w:rsidR="00027D08" w:rsidRDefault="004629CD">
            <w:pPr>
              <w:keepNext/>
              <w:spacing w:before="40" w:after="40"/>
              <w:rPr>
                <w:sz w:val="19"/>
                <w:szCs w:val="19"/>
              </w:rPr>
            </w:pPr>
            <w:r>
              <w:rPr>
                <w:b/>
                <w:color w:val="FFFFFF"/>
                <w:sz w:val="19"/>
              </w:rPr>
              <w:t>Criterion</w:t>
            </w:r>
          </w:p>
        </w:tc>
        <w:tc>
          <w:tcPr>
            <w:tcW w:w="4639" w:type="dxa"/>
            <w:shd w:val="clear" w:color="auto" w:fill="1F497D"/>
          </w:tcPr>
          <w:p w14:paraId="65F28F49" w14:textId="77777777" w:rsidR="00027D08" w:rsidRDefault="004629CD">
            <w:pPr>
              <w:keepNext/>
              <w:spacing w:before="40" w:after="40"/>
              <w:jc w:val="center"/>
              <w:rPr>
                <w:sz w:val="19"/>
                <w:szCs w:val="19"/>
              </w:rPr>
            </w:pPr>
            <w:r>
              <w:rPr>
                <w:b/>
                <w:color w:val="FFFFFF"/>
                <w:sz w:val="19"/>
              </w:rPr>
              <w:t>Value</w:t>
            </w:r>
          </w:p>
        </w:tc>
      </w:tr>
      <w:tr w:rsidR="00027D08" w14:paraId="5C0C866A" w14:textId="77777777">
        <w:trPr>
          <w:cantSplit/>
          <w:jc w:val="center"/>
        </w:trPr>
        <w:tc>
          <w:tcPr>
            <w:tcW w:w="5567" w:type="dxa"/>
          </w:tcPr>
          <w:p w14:paraId="5082E1C0" w14:textId="77777777" w:rsidR="00027D08" w:rsidRDefault="004629CD">
            <w:pPr>
              <w:keepNext/>
              <w:spacing w:before="30" w:after="30"/>
              <w:rPr>
                <w:sz w:val="19"/>
                <w:szCs w:val="19"/>
              </w:rPr>
            </w:pPr>
            <w:r>
              <w:rPr>
                <w:sz w:val="19"/>
              </w:rPr>
              <w:t xml:space="preserve">Minimum </w:t>
            </w:r>
            <w:r>
              <w:rPr>
                <w:sz w:val="19"/>
              </w:rPr>
              <w:t>velocity, raw sewage</w:t>
            </w:r>
          </w:p>
        </w:tc>
        <w:tc>
          <w:tcPr>
            <w:tcW w:w="4639" w:type="dxa"/>
          </w:tcPr>
          <w:p w14:paraId="481B5805" w14:textId="77777777" w:rsidR="00027D08" w:rsidRDefault="004629CD">
            <w:pPr>
              <w:keepNext/>
              <w:spacing w:before="30" w:after="30"/>
              <w:jc w:val="center"/>
              <w:rPr>
                <w:sz w:val="19"/>
                <w:szCs w:val="19"/>
              </w:rPr>
            </w:pPr>
            <w:r>
              <w:rPr>
                <w:sz w:val="19"/>
              </w:rPr>
              <w:t>0.75 m/s at minimum flow</w:t>
            </w:r>
          </w:p>
        </w:tc>
      </w:tr>
      <w:tr w:rsidR="00027D08" w14:paraId="72F85577" w14:textId="77777777">
        <w:trPr>
          <w:cantSplit/>
          <w:jc w:val="center"/>
        </w:trPr>
        <w:tc>
          <w:tcPr>
            <w:tcW w:w="5567" w:type="dxa"/>
          </w:tcPr>
          <w:p w14:paraId="678D7F1A" w14:textId="77777777" w:rsidR="00027D08" w:rsidRDefault="004629CD">
            <w:pPr>
              <w:keepNext/>
              <w:spacing w:before="30" w:after="30"/>
              <w:rPr>
                <w:sz w:val="19"/>
                <w:szCs w:val="19"/>
              </w:rPr>
            </w:pPr>
            <w:r>
              <w:rPr>
                <w:sz w:val="19"/>
              </w:rPr>
              <w:t>Minimum velocity, intermittent flow</w:t>
            </w:r>
          </w:p>
        </w:tc>
        <w:tc>
          <w:tcPr>
            <w:tcW w:w="4639" w:type="dxa"/>
          </w:tcPr>
          <w:p w14:paraId="3A51E62E" w14:textId="77777777" w:rsidR="00027D08" w:rsidRDefault="004629CD">
            <w:pPr>
              <w:keepNext/>
              <w:spacing w:before="30" w:after="30"/>
              <w:jc w:val="center"/>
              <w:rPr>
                <w:sz w:val="19"/>
                <w:szCs w:val="19"/>
              </w:rPr>
            </w:pPr>
            <w:r>
              <w:rPr>
                <w:sz w:val="19"/>
              </w:rPr>
              <w:t>1.0 m/s</w:t>
            </w:r>
          </w:p>
        </w:tc>
      </w:tr>
      <w:tr w:rsidR="00027D08" w14:paraId="4D880A5A" w14:textId="77777777">
        <w:trPr>
          <w:cantSplit/>
          <w:jc w:val="center"/>
        </w:trPr>
        <w:tc>
          <w:tcPr>
            <w:tcW w:w="5567" w:type="dxa"/>
          </w:tcPr>
          <w:p w14:paraId="3BF39F81" w14:textId="77777777" w:rsidR="00027D08" w:rsidRDefault="004629CD">
            <w:pPr>
              <w:keepNext/>
              <w:spacing w:before="30" w:after="30"/>
              <w:rPr>
                <w:sz w:val="19"/>
                <w:szCs w:val="19"/>
              </w:rPr>
            </w:pPr>
            <w:r>
              <w:rPr>
                <w:sz w:val="19"/>
              </w:rPr>
              <w:t>Minimum velocity, vertical mains</w:t>
            </w:r>
          </w:p>
        </w:tc>
        <w:tc>
          <w:tcPr>
            <w:tcW w:w="4639" w:type="dxa"/>
          </w:tcPr>
          <w:p w14:paraId="0C3AF9A6" w14:textId="77777777" w:rsidR="00027D08" w:rsidRDefault="004629CD">
            <w:pPr>
              <w:keepNext/>
              <w:spacing w:before="30" w:after="30"/>
              <w:jc w:val="center"/>
              <w:rPr>
                <w:sz w:val="19"/>
                <w:szCs w:val="19"/>
              </w:rPr>
            </w:pPr>
            <w:r>
              <w:rPr>
                <w:sz w:val="19"/>
              </w:rPr>
              <w:t>1.2 m/s</w:t>
            </w:r>
          </w:p>
        </w:tc>
      </w:tr>
      <w:tr w:rsidR="00027D08" w14:paraId="02CC3BEB" w14:textId="77777777">
        <w:trPr>
          <w:cantSplit/>
          <w:jc w:val="center"/>
        </w:trPr>
        <w:tc>
          <w:tcPr>
            <w:tcW w:w="5567" w:type="dxa"/>
          </w:tcPr>
          <w:p w14:paraId="77020F9C" w14:textId="77777777" w:rsidR="00027D08" w:rsidRDefault="004629CD">
            <w:pPr>
              <w:keepNext/>
              <w:spacing w:before="30" w:after="30"/>
              <w:rPr>
                <w:sz w:val="19"/>
                <w:szCs w:val="19"/>
              </w:rPr>
            </w:pPr>
            <w:r>
              <w:rPr>
                <w:sz w:val="19"/>
              </w:rPr>
              <w:t>Maximum velocity</w:t>
            </w:r>
          </w:p>
        </w:tc>
        <w:tc>
          <w:tcPr>
            <w:tcW w:w="4639" w:type="dxa"/>
          </w:tcPr>
          <w:p w14:paraId="251DC99C" w14:textId="77777777" w:rsidR="00027D08" w:rsidRDefault="004629CD">
            <w:pPr>
              <w:keepNext/>
              <w:spacing w:before="30" w:after="30"/>
              <w:jc w:val="center"/>
              <w:rPr>
                <w:sz w:val="19"/>
                <w:szCs w:val="19"/>
              </w:rPr>
            </w:pPr>
            <w:r>
              <w:rPr>
                <w:sz w:val="19"/>
              </w:rPr>
              <w:t>2.5 m/s</w:t>
            </w:r>
          </w:p>
        </w:tc>
      </w:tr>
      <w:tr w:rsidR="00027D08" w14:paraId="5472DE6E" w14:textId="77777777">
        <w:trPr>
          <w:cantSplit/>
          <w:jc w:val="center"/>
        </w:trPr>
        <w:tc>
          <w:tcPr>
            <w:tcW w:w="5567" w:type="dxa"/>
          </w:tcPr>
          <w:p w14:paraId="70235C77" w14:textId="77777777" w:rsidR="00027D08" w:rsidRDefault="004629CD">
            <w:pPr>
              <w:keepNext/>
              <w:spacing w:before="30" w:after="30"/>
              <w:rPr>
                <w:sz w:val="19"/>
                <w:szCs w:val="19"/>
              </w:rPr>
            </w:pPr>
            <w:r>
              <w:rPr>
                <w:sz w:val="19"/>
              </w:rPr>
              <w:t>Minimum internal diameter</w:t>
            </w:r>
          </w:p>
        </w:tc>
        <w:tc>
          <w:tcPr>
            <w:tcW w:w="4639" w:type="dxa"/>
          </w:tcPr>
          <w:p w14:paraId="179F46FC" w14:textId="77777777" w:rsidR="00027D08" w:rsidRDefault="004629CD">
            <w:pPr>
              <w:keepNext/>
              <w:spacing w:before="30" w:after="30"/>
              <w:jc w:val="center"/>
              <w:rPr>
                <w:sz w:val="19"/>
                <w:szCs w:val="19"/>
              </w:rPr>
            </w:pPr>
            <w:r>
              <w:rPr>
                <w:sz w:val="19"/>
              </w:rPr>
              <w:t>75 mm</w:t>
            </w:r>
          </w:p>
        </w:tc>
      </w:tr>
      <w:tr w:rsidR="00027D08" w14:paraId="290ED2E0" w14:textId="77777777">
        <w:trPr>
          <w:cantSplit/>
          <w:jc w:val="center"/>
        </w:trPr>
        <w:tc>
          <w:tcPr>
            <w:tcW w:w="5567" w:type="dxa"/>
          </w:tcPr>
          <w:p w14:paraId="55CBF43B" w14:textId="77777777" w:rsidR="00027D08" w:rsidRDefault="004629CD">
            <w:pPr>
              <w:keepNext/>
              <w:spacing w:before="30" w:after="30"/>
              <w:rPr>
                <w:sz w:val="19"/>
                <w:szCs w:val="19"/>
              </w:rPr>
            </w:pPr>
            <w:r>
              <w:rPr>
                <w:sz w:val="19"/>
              </w:rPr>
              <w:t>Gradient, rising</w:t>
            </w:r>
          </w:p>
        </w:tc>
        <w:tc>
          <w:tcPr>
            <w:tcW w:w="4639" w:type="dxa"/>
          </w:tcPr>
          <w:p w14:paraId="0C656636" w14:textId="77777777" w:rsidR="00027D08" w:rsidRDefault="004629CD">
            <w:pPr>
              <w:keepNext/>
              <w:spacing w:before="30" w:after="30"/>
              <w:jc w:val="center"/>
              <w:rPr>
                <w:sz w:val="19"/>
                <w:szCs w:val="19"/>
              </w:rPr>
            </w:pPr>
            <w:r>
              <w:rPr>
                <w:sz w:val="19"/>
              </w:rPr>
              <w:t>1 in 500</w:t>
            </w:r>
          </w:p>
        </w:tc>
      </w:tr>
      <w:tr w:rsidR="00027D08" w14:paraId="3A1C383D" w14:textId="77777777">
        <w:trPr>
          <w:cantSplit/>
          <w:jc w:val="center"/>
        </w:trPr>
        <w:tc>
          <w:tcPr>
            <w:tcW w:w="5567" w:type="dxa"/>
          </w:tcPr>
          <w:p w14:paraId="38BCAA20" w14:textId="77777777" w:rsidR="00027D08" w:rsidRDefault="004629CD">
            <w:pPr>
              <w:keepNext/>
              <w:spacing w:before="30" w:after="30"/>
              <w:rPr>
                <w:sz w:val="19"/>
                <w:szCs w:val="19"/>
              </w:rPr>
            </w:pPr>
            <w:r>
              <w:rPr>
                <w:sz w:val="19"/>
              </w:rPr>
              <w:t>Gradient, falling</w:t>
            </w:r>
          </w:p>
        </w:tc>
        <w:tc>
          <w:tcPr>
            <w:tcW w:w="4639" w:type="dxa"/>
          </w:tcPr>
          <w:p w14:paraId="38D763CB" w14:textId="77777777" w:rsidR="00027D08" w:rsidRDefault="004629CD">
            <w:pPr>
              <w:keepNext/>
              <w:spacing w:before="30" w:after="30"/>
              <w:jc w:val="center"/>
              <w:rPr>
                <w:sz w:val="19"/>
                <w:szCs w:val="19"/>
              </w:rPr>
            </w:pPr>
            <w:r>
              <w:rPr>
                <w:sz w:val="19"/>
              </w:rPr>
              <w:t>1 in 300</w:t>
            </w:r>
          </w:p>
        </w:tc>
      </w:tr>
      <w:tr w:rsidR="00027D08" w14:paraId="40676EC5" w14:textId="77777777">
        <w:trPr>
          <w:cantSplit/>
          <w:jc w:val="center"/>
        </w:trPr>
        <w:tc>
          <w:tcPr>
            <w:tcW w:w="5567" w:type="dxa"/>
          </w:tcPr>
          <w:p w14:paraId="67A65FAA" w14:textId="77777777" w:rsidR="00027D08" w:rsidRDefault="004629CD">
            <w:pPr>
              <w:spacing w:before="30" w:after="30"/>
              <w:rPr>
                <w:sz w:val="19"/>
                <w:szCs w:val="19"/>
              </w:rPr>
            </w:pPr>
            <w:r>
              <w:rPr>
                <w:sz w:val="19"/>
              </w:rPr>
              <w:t>Retention time</w:t>
            </w:r>
          </w:p>
        </w:tc>
        <w:tc>
          <w:tcPr>
            <w:tcW w:w="4639" w:type="dxa"/>
          </w:tcPr>
          <w:p w14:paraId="74B0DEFC" w14:textId="77777777" w:rsidR="00027D08" w:rsidRDefault="004629CD">
            <w:pPr>
              <w:spacing w:before="30" w:after="30"/>
              <w:jc w:val="center"/>
              <w:rPr>
                <w:sz w:val="19"/>
                <w:szCs w:val="19"/>
              </w:rPr>
            </w:pPr>
            <w:r>
              <w:rPr>
                <w:sz w:val="19"/>
              </w:rPr>
              <w:t>as short as the alignment permits</w:t>
            </w:r>
          </w:p>
        </w:tc>
      </w:tr>
    </w:tbl>
    <w:p w14:paraId="5B1153E8" w14:textId="77777777" w:rsidR="00027D08" w:rsidRDefault="00027D08"/>
    <w:p w14:paraId="42CCCB0A" w14:textId="77777777" w:rsidR="00027D08" w:rsidRDefault="004629CD">
      <w:r>
        <w:t>Retention in a force main allows sulphide to form, which is both a corrosion and an odour risk in this climate. Alignments are therefore kept short, discharges are submerged to limit turbulence, and the need for dosing is assessed for each station.</w:t>
      </w:r>
      <w:r>
        <w:rPr>
          <w:rStyle w:val="FootnoteReference"/>
        </w:rPr>
        <w:footnoteReference w:id="68"/>
      </w:r>
    </w:p>
    <w:p w14:paraId="45961DB8" w14:textId="77777777" w:rsidR="00027D08" w:rsidRDefault="004629CD">
      <w:r>
        <w:t>Surge analysis is carried out for each force main in approved software, and the protection required is established from it.</w:t>
      </w:r>
    </w:p>
    <w:p w14:paraId="2AFEE294" w14:textId="77777777" w:rsidR="00027D08" w:rsidRDefault="004629CD">
      <w:pPr>
        <w:pStyle w:val="Heading2"/>
      </w:pPr>
      <w:bookmarkStart w:id="168" w:name="_Toc240504754"/>
      <w:r>
        <w:t>6.4.   Treated effluent network options</w:t>
      </w:r>
      <w:bookmarkEnd w:id="168"/>
    </w:p>
    <w:p w14:paraId="0F470D3A" w14:textId="77777777" w:rsidR="00027D08" w:rsidRDefault="004629CD">
      <w:r>
        <w:t>The treated effluent network conveys the product of the treatment plant to the customers identified in Section 4.4. The network is sized for the summer peak demand, with storage of not less than twenty-four hours.</w:t>
      </w:r>
    </w:p>
    <w:p w14:paraId="33D32C28" w14:textId="77777777" w:rsidR="00027D08" w:rsidRDefault="004629CD">
      <w:r>
        <w:t xml:space="preserve">Where demand is below the volume produced, provision is made for the disposal of the </w:t>
      </w:r>
      <w:r>
        <w:t>excess, described in Section 6.6.</w:t>
      </w:r>
    </w:p>
    <w:p w14:paraId="4751DC50" w14:textId="77777777" w:rsidR="00027D08" w:rsidRDefault="004629CD">
      <w:r>
        <w:rPr>
          <w:i/>
          <w:color w:val="5A5A5A"/>
        </w:rPr>
        <w:lastRenderedPageBreak/>
        <w:t>The network options will be presented in the next revision, following confirmation of the customers and their demand.</w:t>
      </w:r>
    </w:p>
    <w:p w14:paraId="2A7DC47A" w14:textId="77777777" w:rsidR="00027D08" w:rsidRDefault="004629CD">
      <w:pPr>
        <w:pStyle w:val="Heading2"/>
      </w:pPr>
      <w:bookmarkStart w:id="169" w:name="_Toc240504755"/>
      <w:r>
        <w:t>6.5.   Treatment plant options</w:t>
      </w:r>
      <w:bookmarkEnd w:id="169"/>
    </w:p>
    <w:p w14:paraId="35E746E0" w14:textId="77777777" w:rsidR="00027D08" w:rsidRDefault="004629CD">
      <w:pPr>
        <w:pStyle w:val="Heading3"/>
      </w:pPr>
      <w:bookmarkStart w:id="170" w:name="_Toc240504756"/>
      <w:r>
        <w:t>6.5.1.   Capacity and phasing</w:t>
      </w:r>
      <w:bookmarkEnd w:id="170"/>
    </w:p>
    <w:p w14:paraId="0496CEF4" w14:textId="77777777" w:rsidR="00027D08" w:rsidRDefault="004629CD">
      <w:r>
        <w:t>The plant is sized on the flow established in Chapter 4 with the ten per cent design margin applied, and is built in phases so that capacity follows demand. The capacity of the first phase, and the years at which subsequent phases are required, follow from the flow series and are presented with it.</w:t>
      </w:r>
    </w:p>
    <w:p w14:paraId="288E165F" w14:textId="77777777" w:rsidR="00027D08" w:rsidRDefault="004629CD">
      <w:pPr>
        <w:pStyle w:val="Heading3"/>
      </w:pPr>
      <w:bookmarkStart w:id="171" w:name="_Toc240504757"/>
      <w:r>
        <w:t>6.5.2.   Process selection</w:t>
      </w:r>
      <w:bookmarkEnd w:id="171"/>
    </w:p>
    <w:p w14:paraId="6DFD0909" w14:textId="77777777" w:rsidR="00027D08" w:rsidRDefault="004629CD">
      <w:r>
        <w:t>Process selection is governed by the effluent standard. The total nitrogen limit described in Section 3.4 requires full nitrification and denitrification, which narrows the technologies that can be considered. Land area, energy consumption, operating complexity and whole life cost distinguish the remaining options.</w:t>
      </w:r>
    </w:p>
    <w:p w14:paraId="1F5085E6" w14:textId="4EF62366" w:rsidR="00027D08" w:rsidRDefault="004629CD">
      <w:pPr>
        <w:pStyle w:val="Caption"/>
        <w:keepNext/>
        <w:spacing w:before="160" w:after="60"/>
        <w:jc w:val="center"/>
      </w:pPr>
      <w:bookmarkStart w:id="172" w:name="_Toc240504661"/>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39</w:t>
      </w:r>
      <w:r>
        <w:rPr>
          <w:i/>
          <w:color w:val="5A5A5A"/>
        </w:rPr>
        <w:fldChar w:fldCharType="end"/>
      </w:r>
      <w:r>
        <w:rPr>
          <w:i/>
          <w:color w:val="5A5A5A"/>
        </w:rPr>
        <w:t>.   Indicative land requirement by process</w:t>
      </w:r>
      <w:bookmarkEnd w:id="17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6495"/>
        <w:gridCol w:w="3711"/>
      </w:tblGrid>
      <w:tr w:rsidR="00027D08" w14:paraId="6CC9837F" w14:textId="77777777">
        <w:trPr>
          <w:cantSplit/>
          <w:tblHeader/>
          <w:jc w:val="center"/>
        </w:trPr>
        <w:tc>
          <w:tcPr>
            <w:tcW w:w="6495" w:type="dxa"/>
            <w:shd w:val="clear" w:color="auto" w:fill="1F497D"/>
          </w:tcPr>
          <w:p w14:paraId="6F2D841F" w14:textId="77777777" w:rsidR="00027D08" w:rsidRDefault="004629CD">
            <w:pPr>
              <w:keepNext/>
              <w:spacing w:before="40" w:after="40"/>
              <w:rPr>
                <w:sz w:val="19"/>
                <w:szCs w:val="19"/>
              </w:rPr>
            </w:pPr>
            <w:r>
              <w:rPr>
                <w:b/>
                <w:color w:val="FFFFFF"/>
                <w:sz w:val="19"/>
              </w:rPr>
              <w:t>Process</w:t>
            </w:r>
          </w:p>
        </w:tc>
        <w:tc>
          <w:tcPr>
            <w:tcW w:w="3711" w:type="dxa"/>
            <w:shd w:val="clear" w:color="auto" w:fill="1F497D"/>
          </w:tcPr>
          <w:p w14:paraId="4032829C" w14:textId="77777777" w:rsidR="00027D08" w:rsidRDefault="004629CD">
            <w:pPr>
              <w:keepNext/>
              <w:spacing w:before="40" w:after="40"/>
              <w:jc w:val="center"/>
              <w:rPr>
                <w:sz w:val="19"/>
                <w:szCs w:val="19"/>
              </w:rPr>
            </w:pPr>
            <w:r>
              <w:rPr>
                <w:b/>
                <w:color w:val="FFFFFF"/>
                <w:sz w:val="19"/>
              </w:rPr>
              <w:t>Area, m² per m³/d</w:t>
            </w:r>
          </w:p>
        </w:tc>
      </w:tr>
      <w:tr w:rsidR="00027D08" w14:paraId="18C04275" w14:textId="77777777">
        <w:trPr>
          <w:cantSplit/>
          <w:jc w:val="center"/>
        </w:trPr>
        <w:tc>
          <w:tcPr>
            <w:tcW w:w="6495" w:type="dxa"/>
          </w:tcPr>
          <w:p w14:paraId="09C67D66" w14:textId="77777777" w:rsidR="00027D08" w:rsidRDefault="004629CD">
            <w:pPr>
              <w:keepNext/>
              <w:spacing w:before="30" w:after="30"/>
              <w:rPr>
                <w:sz w:val="19"/>
                <w:szCs w:val="19"/>
              </w:rPr>
            </w:pPr>
            <w:r>
              <w:rPr>
                <w:sz w:val="19"/>
              </w:rPr>
              <w:t>Membrane bioreactor</w:t>
            </w:r>
          </w:p>
        </w:tc>
        <w:tc>
          <w:tcPr>
            <w:tcW w:w="3711" w:type="dxa"/>
          </w:tcPr>
          <w:p w14:paraId="1EC57904" w14:textId="77777777" w:rsidR="00027D08" w:rsidRDefault="004629CD">
            <w:pPr>
              <w:keepNext/>
              <w:spacing w:before="30" w:after="30"/>
              <w:jc w:val="center"/>
              <w:rPr>
                <w:sz w:val="19"/>
                <w:szCs w:val="19"/>
              </w:rPr>
            </w:pPr>
            <w:r>
              <w:rPr>
                <w:sz w:val="19"/>
              </w:rPr>
              <w:t>0.45 to 0.9</w:t>
            </w:r>
          </w:p>
        </w:tc>
      </w:tr>
      <w:tr w:rsidR="00027D08" w14:paraId="1BB0A6AC" w14:textId="77777777">
        <w:trPr>
          <w:cantSplit/>
          <w:jc w:val="center"/>
        </w:trPr>
        <w:tc>
          <w:tcPr>
            <w:tcW w:w="6495" w:type="dxa"/>
          </w:tcPr>
          <w:p w14:paraId="22C2383B" w14:textId="77777777" w:rsidR="00027D08" w:rsidRDefault="004629CD">
            <w:pPr>
              <w:keepNext/>
              <w:spacing w:before="30" w:after="30"/>
              <w:rPr>
                <w:sz w:val="19"/>
                <w:szCs w:val="19"/>
              </w:rPr>
            </w:pPr>
            <w:r>
              <w:rPr>
                <w:sz w:val="19"/>
              </w:rPr>
              <w:t>Sequencing batch reactor</w:t>
            </w:r>
          </w:p>
        </w:tc>
        <w:tc>
          <w:tcPr>
            <w:tcW w:w="3711" w:type="dxa"/>
          </w:tcPr>
          <w:p w14:paraId="0FF3EBFB" w14:textId="77777777" w:rsidR="00027D08" w:rsidRDefault="004629CD">
            <w:pPr>
              <w:keepNext/>
              <w:spacing w:before="30" w:after="30"/>
              <w:jc w:val="center"/>
              <w:rPr>
                <w:sz w:val="19"/>
                <w:szCs w:val="19"/>
              </w:rPr>
            </w:pPr>
            <w:r>
              <w:rPr>
                <w:sz w:val="19"/>
              </w:rPr>
              <w:t xml:space="preserve">0.9 </w:t>
            </w:r>
            <w:r>
              <w:rPr>
                <w:sz w:val="19"/>
              </w:rPr>
              <w:t>to 1.8</w:t>
            </w:r>
          </w:p>
        </w:tc>
      </w:tr>
      <w:tr w:rsidR="00027D08" w14:paraId="12621992" w14:textId="77777777">
        <w:trPr>
          <w:cantSplit/>
          <w:jc w:val="center"/>
        </w:trPr>
        <w:tc>
          <w:tcPr>
            <w:tcW w:w="6495" w:type="dxa"/>
          </w:tcPr>
          <w:p w14:paraId="62F6C795" w14:textId="77777777" w:rsidR="00027D08" w:rsidRDefault="004629CD">
            <w:pPr>
              <w:keepNext/>
              <w:spacing w:before="30" w:after="30"/>
              <w:rPr>
                <w:sz w:val="19"/>
                <w:szCs w:val="19"/>
              </w:rPr>
            </w:pPr>
            <w:r>
              <w:rPr>
                <w:sz w:val="19"/>
              </w:rPr>
              <w:t>Moving bed biofilm reactor</w:t>
            </w:r>
          </w:p>
        </w:tc>
        <w:tc>
          <w:tcPr>
            <w:tcW w:w="3711" w:type="dxa"/>
          </w:tcPr>
          <w:p w14:paraId="30539AB0" w14:textId="77777777" w:rsidR="00027D08" w:rsidRDefault="004629CD">
            <w:pPr>
              <w:keepNext/>
              <w:spacing w:before="30" w:after="30"/>
              <w:jc w:val="center"/>
              <w:rPr>
                <w:sz w:val="19"/>
                <w:szCs w:val="19"/>
              </w:rPr>
            </w:pPr>
            <w:r>
              <w:rPr>
                <w:sz w:val="19"/>
              </w:rPr>
              <w:t>0.9 to 1.8</w:t>
            </w:r>
          </w:p>
        </w:tc>
      </w:tr>
      <w:tr w:rsidR="00027D08" w14:paraId="2BE06D37" w14:textId="77777777">
        <w:trPr>
          <w:cantSplit/>
          <w:jc w:val="center"/>
        </w:trPr>
        <w:tc>
          <w:tcPr>
            <w:tcW w:w="6495" w:type="dxa"/>
          </w:tcPr>
          <w:p w14:paraId="587BC264" w14:textId="77777777" w:rsidR="00027D08" w:rsidRDefault="004629CD">
            <w:pPr>
              <w:keepNext/>
              <w:spacing w:before="30" w:after="30"/>
              <w:rPr>
                <w:sz w:val="19"/>
                <w:szCs w:val="19"/>
              </w:rPr>
            </w:pPr>
            <w:r>
              <w:rPr>
                <w:sz w:val="19"/>
              </w:rPr>
              <w:t>Integrated fixed film activated sludge</w:t>
            </w:r>
          </w:p>
        </w:tc>
        <w:tc>
          <w:tcPr>
            <w:tcW w:w="3711" w:type="dxa"/>
          </w:tcPr>
          <w:p w14:paraId="1EDD53B1" w14:textId="77777777" w:rsidR="00027D08" w:rsidRDefault="004629CD">
            <w:pPr>
              <w:keepNext/>
              <w:spacing w:before="30" w:after="30"/>
              <w:jc w:val="center"/>
              <w:rPr>
                <w:sz w:val="19"/>
                <w:szCs w:val="19"/>
              </w:rPr>
            </w:pPr>
            <w:r>
              <w:rPr>
                <w:sz w:val="19"/>
              </w:rPr>
              <w:t>1.2 to 2.5</w:t>
            </w:r>
          </w:p>
        </w:tc>
      </w:tr>
      <w:tr w:rsidR="00027D08" w14:paraId="38AB9926" w14:textId="77777777">
        <w:trPr>
          <w:cantSplit/>
          <w:jc w:val="center"/>
        </w:trPr>
        <w:tc>
          <w:tcPr>
            <w:tcW w:w="6495" w:type="dxa"/>
          </w:tcPr>
          <w:p w14:paraId="5BCAAE7F" w14:textId="77777777" w:rsidR="00027D08" w:rsidRDefault="004629CD">
            <w:pPr>
              <w:spacing w:before="30" w:after="30"/>
              <w:rPr>
                <w:sz w:val="19"/>
                <w:szCs w:val="19"/>
              </w:rPr>
            </w:pPr>
            <w:r>
              <w:rPr>
                <w:sz w:val="19"/>
              </w:rPr>
              <w:t>Conventional activated sludge and extended aeration</w:t>
            </w:r>
          </w:p>
        </w:tc>
        <w:tc>
          <w:tcPr>
            <w:tcW w:w="3711" w:type="dxa"/>
          </w:tcPr>
          <w:p w14:paraId="09951DF9" w14:textId="77777777" w:rsidR="00027D08" w:rsidRDefault="004629CD">
            <w:pPr>
              <w:spacing w:before="30" w:after="30"/>
              <w:jc w:val="center"/>
              <w:rPr>
                <w:sz w:val="19"/>
                <w:szCs w:val="19"/>
              </w:rPr>
            </w:pPr>
            <w:r>
              <w:rPr>
                <w:sz w:val="19"/>
              </w:rPr>
              <w:t>1.8 to 3.6</w:t>
            </w:r>
          </w:p>
        </w:tc>
      </w:tr>
    </w:tbl>
    <w:p w14:paraId="2A1F096B" w14:textId="77777777" w:rsidR="00027D08" w:rsidRDefault="00027D08"/>
    <w:p w14:paraId="03B913B5" w14:textId="77777777" w:rsidR="00027D08" w:rsidRDefault="004629CD">
      <w:r>
        <w:t xml:space="preserve">The areas are indicative and are used for planning. The land required includes the </w:t>
      </w:r>
      <w:r>
        <w:t>process units, the sludge facilities, the buffer zone and provision for the energy-efficiency measures described in Section 7.7.</w:t>
      </w:r>
      <w:r>
        <w:rPr>
          <w:rStyle w:val="FootnoteReference"/>
        </w:rPr>
        <w:footnoteReference w:id="69"/>
      </w:r>
    </w:p>
    <w:p w14:paraId="6E35C551" w14:textId="77777777" w:rsidR="00027D08" w:rsidRDefault="004629CD">
      <w:pPr>
        <w:pStyle w:val="Heading3"/>
      </w:pPr>
      <w:bookmarkStart w:id="173" w:name="_Toc240504758"/>
      <w:r>
        <w:t>6.5.3.   Siting</w:t>
      </w:r>
      <w:bookmarkEnd w:id="173"/>
    </w:p>
    <w:p w14:paraId="1FDFA7F8" w14:textId="77777777" w:rsidR="00027D08" w:rsidRDefault="004629CD">
      <w:r>
        <w:t>The site is assessed against the criteria in the wastewater guideline, covering access, physical characteristics, environmental and climatic impact, social impact and cost. Two criteria carry stated requirements: the site is assessed against the twenty-five and one hundred year flood levels, and the plant is to remain operational during floods.</w:t>
      </w:r>
    </w:p>
    <w:p w14:paraId="623B8C2A" w14:textId="77777777" w:rsidR="00027D08" w:rsidRDefault="004629CD">
      <w:r>
        <w:t>The buffer distance to residential areas for a plant of this size is established from odour dispersion modelling rather than from a fixed figure, and lies between 300 and 1,000 metres measured to the five odour unit contour. The modelling is described in Section 7.3 and precedes the confirmation of the site.</w:t>
      </w:r>
      <w:r>
        <w:rPr>
          <w:rStyle w:val="FootnoteReference"/>
        </w:rPr>
        <w:footnoteReference w:id="70"/>
      </w:r>
    </w:p>
    <w:p w14:paraId="217D1481" w14:textId="77777777" w:rsidR="00027D08" w:rsidRDefault="004629CD">
      <w:r>
        <w:rPr>
          <w:i/>
          <w:color w:val="5A5A5A"/>
        </w:rPr>
        <w:t>The plant options, the site assessment and the phasing will be presented in the next revision.</w:t>
      </w:r>
    </w:p>
    <w:p w14:paraId="56886C42" w14:textId="77777777" w:rsidR="00027D08" w:rsidRDefault="004629CD">
      <w:pPr>
        <w:pStyle w:val="Heading2"/>
      </w:pPr>
      <w:bookmarkStart w:id="174" w:name="_Toc240504759"/>
      <w:r>
        <w:t>6.6.   Excess effluent, emergency provisions and tankers</w:t>
      </w:r>
      <w:bookmarkEnd w:id="174"/>
    </w:p>
    <w:p w14:paraId="4AAE002F" w14:textId="77777777" w:rsidR="00027D08" w:rsidRDefault="004629CD">
      <w:pPr>
        <w:pStyle w:val="Heading3"/>
      </w:pPr>
      <w:bookmarkStart w:id="175" w:name="_Toc240504760"/>
      <w:r>
        <w:t>6.6.1.   Tanker reception</w:t>
      </w:r>
      <w:bookmarkEnd w:id="175"/>
    </w:p>
    <w:p w14:paraId="1049ED9C" w14:textId="77777777" w:rsidR="00027D08" w:rsidRDefault="004629CD">
      <w:r>
        <w:t>A proportion of the wastewater arising in the area is collected by tanker and delivered to the treatment plant. Sewage delivered this way is stronger than sewage arriving through the network, and its arrival is concentrated in the working day. A dedicated reception facility is provided, with screening, grease removal, sampling before acceptance and flow equalisation.</w:t>
      </w:r>
    </w:p>
    <w:p w14:paraId="7F2D27AD" w14:textId="77777777" w:rsidR="00027D08" w:rsidRDefault="004629CD">
      <w:pPr>
        <w:pStyle w:val="Heading3"/>
      </w:pPr>
      <w:bookmarkStart w:id="176" w:name="_Toc240504761"/>
      <w:r>
        <w:lastRenderedPageBreak/>
        <w:t>6.6.2.   Excess treated effluent</w:t>
      </w:r>
      <w:bookmarkEnd w:id="176"/>
    </w:p>
    <w:p w14:paraId="025805EC" w14:textId="77777777" w:rsidR="00027D08" w:rsidRDefault="004629CD">
      <w:r>
        <w:t>Where the effluent produced exceeds the demand, provision is made for its disposal. Discharge to a wadi requires the effluent to meet Class A of Ministerial Decision 145/1993, and where the wadi discharges to the sea the limits for ammonia, nitrogen and phosphorus of Ministerial Decision 159/2005 apply in addition. Any such discharge is subject to the approval of the Environment Authority and the Authority for Public Services Regulation.</w:t>
      </w:r>
      <w:r>
        <w:rPr>
          <w:rStyle w:val="FootnoteReference"/>
        </w:rPr>
        <w:footnoteReference w:id="71"/>
      </w:r>
    </w:p>
    <w:p w14:paraId="05E7DBC5" w14:textId="77777777" w:rsidR="00027D08" w:rsidRDefault="004629CD">
      <w:pPr>
        <w:pStyle w:val="Heading3"/>
      </w:pPr>
      <w:bookmarkStart w:id="177" w:name="_Toc240504762"/>
      <w:r>
        <w:t>6.6.3.   Emergency provisions</w:t>
      </w:r>
      <w:bookmarkEnd w:id="177"/>
    </w:p>
    <w:p w14:paraId="2AE6CE6A" w14:textId="77777777" w:rsidR="00027D08" w:rsidRDefault="004629CD">
      <w:r>
        <w:t xml:space="preserve">Provision is made for the diversion of raw sewage in the event that the plant is out of operation, and for emergency storage. Every pumping station is provided with an emergency </w:t>
      </w:r>
      <w:r>
        <w:t>overflow to prevent flooding of the station or of connected properties; overflows are subject to the approval of the Environment Authority.</w:t>
      </w:r>
    </w:p>
    <w:p w14:paraId="73898BAB" w14:textId="77777777" w:rsidR="00027D08" w:rsidRDefault="004629CD">
      <w:pPr>
        <w:pStyle w:val="Heading2"/>
      </w:pPr>
      <w:bookmarkStart w:id="178" w:name="_Toc240504763"/>
      <w:r>
        <w:t>6.7.   Sludge management strategy</w:t>
      </w:r>
      <w:bookmarkEnd w:id="178"/>
    </w:p>
    <w:p w14:paraId="7EC00189" w14:textId="77777777" w:rsidR="00027D08" w:rsidRDefault="004629CD">
      <w:r>
        <w:t>The Oman Sludge Management Plan, as reproduced in the wastewater design guideline, identifies a sludge treatment centre performing composting at Ibri as the solution for the Governorate of Adh Dhahirah. The plant is therefore to be designed to receive and process sludge arising beyond its own catchment, and the land area, buffer distance and vehicle access are established accordingly.</w:t>
      </w:r>
      <w:r>
        <w:rPr>
          <w:rStyle w:val="FootnoteReference"/>
        </w:rPr>
        <w:footnoteReference w:id="72"/>
      </w:r>
    </w:p>
    <w:p w14:paraId="2707E845" w14:textId="77777777" w:rsidR="00027D08" w:rsidRDefault="004629CD">
      <w:r>
        <w:t>Sludge is to be reused unless no form of reuse is possible, and its quality is to comply with the heavy metal limits of Ministerial Decision 145/1993. Where disposal to landfill is required, the receiving authority sets acceptance criteria including a minimum solids content of eighty per cent. That content is above what mechanical dewatering alone achieves, and drying or composting is therefore required.</w:t>
      </w:r>
    </w:p>
    <w:p w14:paraId="75667083" w14:textId="77777777" w:rsidR="00027D08" w:rsidRDefault="004629CD">
      <w:r>
        <w:t>Dewatering facilities are provided on site. The strategy, with the quantities arising and the disposal route for each, will be presented in the next revision.</w:t>
      </w:r>
    </w:p>
    <w:p w14:paraId="75F73C6F" w14:textId="77777777" w:rsidR="00027D08" w:rsidRDefault="004629CD">
      <w:r>
        <w:br w:type="page"/>
      </w:r>
    </w:p>
    <w:p w14:paraId="28D66F6D" w14:textId="77777777" w:rsidR="00027D08" w:rsidRDefault="004629CD">
      <w:pPr>
        <w:pStyle w:val="Heading1"/>
        <w:spacing w:before="0" w:after="240"/>
      </w:pPr>
      <w:bookmarkStart w:id="179" w:name="_Toc240504764"/>
      <w:r>
        <w:rPr>
          <w:sz w:val="36"/>
        </w:rPr>
        <w:lastRenderedPageBreak/>
        <w:t>7.   Assessment and appraisal</w:t>
      </w:r>
      <w:bookmarkEnd w:id="179"/>
    </w:p>
    <w:p w14:paraId="457D813D" w14:textId="77777777" w:rsidR="00027D08" w:rsidRDefault="004629CD">
      <w:r>
        <w:t>This chapter carries the technical and financial appraisal: ground conditions, flood, odour, climate, environment, utility interfaces, sustainability, cost, risk, value engineering and the comparison of the options.</w:t>
      </w:r>
    </w:p>
    <w:p w14:paraId="7AD3D66D" w14:textId="77777777" w:rsidR="00027D08" w:rsidRDefault="004629CD">
      <w:pPr>
        <w:pStyle w:val="Heading2"/>
      </w:pPr>
      <w:bookmarkStart w:id="180" w:name="_Toc240504765"/>
      <w:r>
        <w:t>7.1.   Ground conditions</w:t>
      </w:r>
      <w:bookmarkEnd w:id="180"/>
    </w:p>
    <w:p w14:paraId="2BD60890" w14:textId="77777777" w:rsidR="00027D08" w:rsidRDefault="004629CD">
      <w:r>
        <w:t>Geophysical investigation is required for all infrastructure and geotechnical investigation for all above-ground assets. At this stage the purpose is to establish a site-wide ground model and a range of parameters sufficient to select foundation types and platform levels, and to identify the risks that the detailed investigation must resolve.</w:t>
      </w:r>
    </w:p>
    <w:p w14:paraId="4D13449E" w14:textId="77777777" w:rsidR="00027D08" w:rsidRDefault="004629CD">
      <w:r>
        <w:t>Boreholes at the treatment plant and lifting station sites are taken to a minimum depth of fifteen metres or to a competent stratum, and are closely spaced at wet wells, valve chambers and electrical rooms. Groundwater monitoring is required, as the depth to groundwater governs both the excavation method and the infiltration allowance.</w:t>
      </w:r>
    </w:p>
    <w:p w14:paraId="773C4619" w14:textId="77777777" w:rsidR="00027D08" w:rsidRDefault="004629CD">
      <w:r>
        <w:rPr>
          <w:i/>
          <w:color w:val="5A5A5A"/>
        </w:rPr>
        <w:t>The ground model and the concept geotechnical report will be presented in the next revision.</w:t>
      </w:r>
    </w:p>
    <w:p w14:paraId="5E5A3214" w14:textId="77777777" w:rsidR="00027D08" w:rsidRDefault="004629CD">
      <w:pPr>
        <w:pStyle w:val="Heading2"/>
      </w:pPr>
      <w:bookmarkStart w:id="181" w:name="_Toc240504766"/>
      <w:r>
        <w:t>7.2.   Flood protection</w:t>
      </w:r>
      <w:bookmarkEnd w:id="181"/>
    </w:p>
    <w:p w14:paraId="454012FD" w14:textId="77777777" w:rsidR="00027D08" w:rsidRDefault="004629CD">
      <w:r>
        <w:t xml:space="preserve">The study area is crossed by a wadi system, and flood behaviour governs both the alignment of the </w:t>
      </w:r>
      <w:r>
        <w:t>works and the siting of the treatment plant. The site is assessed against the twenty-five and one hundred year flood levels, and the plant is to remain operational during floods.</w:t>
      </w:r>
    </w:p>
    <w:p w14:paraId="46255910" w14:textId="77777777" w:rsidR="00027D08" w:rsidRDefault="004629CD">
      <w:r>
        <w:t>Pumping station floor levels, transformers and standby generators are set not less than 300 millimetres above the one in fifty year flood level. Wadi crossings are designed with a minimum cover of 1.5 metres to the crown of the pipe.</w:t>
      </w:r>
    </w:p>
    <w:p w14:paraId="21D69CE5" w14:textId="77777777" w:rsidR="00027D08" w:rsidRDefault="004629CD">
      <w:r>
        <w:rPr>
          <w:i/>
          <w:color w:val="5A5A5A"/>
        </w:rPr>
        <w:t>The flood protection assessment will be presented in the next revision.</w:t>
      </w:r>
    </w:p>
    <w:p w14:paraId="414DCE1D" w14:textId="77777777" w:rsidR="00027D08" w:rsidRDefault="004629CD">
      <w:pPr>
        <w:pStyle w:val="Heading2"/>
      </w:pPr>
      <w:bookmarkStart w:id="182" w:name="_Toc240504767"/>
      <w:r>
        <w:t>7.3.   Odour assessment</w:t>
      </w:r>
      <w:bookmarkEnd w:id="182"/>
    </w:p>
    <w:p w14:paraId="60E90EF7" w14:textId="77777777" w:rsidR="00027D08" w:rsidRDefault="004629CD">
      <w:r>
        <w:t>Odour governs the buffer distance between the treatment plant and residential development, and for a plant of this size the buffer is established from dispersion modelling rather than from a fixed distance. The modelling establishes the distance to the five odour unit contour, using site meteorological records and the treatment processes proposed.</w:t>
      </w:r>
      <w:r>
        <w:rPr>
          <w:rStyle w:val="FootnoteReference"/>
        </w:rPr>
        <w:footnoteReference w:id="73"/>
      </w:r>
    </w:p>
    <w:p w14:paraId="67F0112A" w14:textId="77777777" w:rsidR="00027D08" w:rsidRDefault="004629CD">
      <w:r>
        <w:t>Odour control is provided at the inlet works, the sludge facilities and the pumping stations, with the treatment train selected from the assessment. Compliance is verified by continuous monitoring at the site boundary.</w:t>
      </w:r>
    </w:p>
    <w:p w14:paraId="7FCF66A0" w14:textId="77777777" w:rsidR="00027D08" w:rsidRDefault="004629CD">
      <w:r>
        <w:rPr>
          <w:i/>
          <w:color w:val="5A5A5A"/>
        </w:rPr>
        <w:t>The dispersion modelling and the resulting buffer will be presented in the next revision, and precede confirmation of the plant site.</w:t>
      </w:r>
    </w:p>
    <w:p w14:paraId="52A0F751" w14:textId="77777777" w:rsidR="00027D08" w:rsidRDefault="004629CD">
      <w:pPr>
        <w:pStyle w:val="Heading2"/>
      </w:pPr>
      <w:bookmarkStart w:id="183" w:name="_Toc240504768"/>
      <w:r>
        <w:t>7.4.   Climate resilience</w:t>
      </w:r>
      <w:bookmarkEnd w:id="183"/>
    </w:p>
    <w:p w14:paraId="043CCD8C" w14:textId="77777777" w:rsidR="00027D08" w:rsidRDefault="004629CD">
      <w:r>
        <w:t>The works are assessed for resilience to the climate conditions anticipated over their service life. The assessment considers a fifty-year horizon at two and at four degrees Celsius of warming, and addresses the effect of changes in rainfall frequency and intensity on site selection and on the design of the infrastructure.</w:t>
      </w:r>
      <w:r>
        <w:rPr>
          <w:rStyle w:val="FootnoteReference"/>
        </w:rPr>
        <w:footnoteReference w:id="74"/>
      </w:r>
    </w:p>
    <w:p w14:paraId="2BA635A6" w14:textId="77777777" w:rsidR="00027D08" w:rsidRDefault="004629CD">
      <w:r>
        <w:rPr>
          <w:i/>
          <w:color w:val="5A5A5A"/>
        </w:rPr>
        <w:t>The assessment will be presented in the next revision.</w:t>
      </w:r>
    </w:p>
    <w:p w14:paraId="2264E737" w14:textId="77777777" w:rsidR="00027D08" w:rsidRDefault="004629CD">
      <w:pPr>
        <w:pStyle w:val="Heading2"/>
      </w:pPr>
      <w:bookmarkStart w:id="184" w:name="_Toc240504769"/>
      <w:r>
        <w:lastRenderedPageBreak/>
        <w:t>7.5.   Environmental and social assessment</w:t>
      </w:r>
      <w:bookmarkEnd w:id="184"/>
    </w:p>
    <w:p w14:paraId="1406EE84" w14:textId="77777777" w:rsidR="00027D08" w:rsidRDefault="004629CD">
      <w:r>
        <w:t>An environmental impact assessment is required for the treatment plant and its associated works. The Environment Authority is informed of the project, its objectives and its anticipated impact, and is consulted on the location of the facilities.</w:t>
      </w:r>
    </w:p>
    <w:p w14:paraId="68F90702" w14:textId="77777777" w:rsidR="00027D08" w:rsidRDefault="004629CD">
      <w:r>
        <w:t>Each option is assessed against resource use, ecosystem disruption, pollution risk, climate resilience, socio-economic impact and land use, and the assessment forms part of the comparison described in Section 7.11.</w:t>
      </w:r>
    </w:p>
    <w:p w14:paraId="348EB563" w14:textId="77777777" w:rsidR="00027D08" w:rsidRDefault="004629CD">
      <w:r>
        <w:t>The scope required at this stage is the subject of Section 1.5.4.</w:t>
      </w:r>
    </w:p>
    <w:p w14:paraId="61D172C0" w14:textId="77777777" w:rsidR="00027D08" w:rsidRDefault="004629CD">
      <w:pPr>
        <w:pStyle w:val="Heading2"/>
      </w:pPr>
      <w:bookmarkStart w:id="185" w:name="_Toc240504770"/>
      <w:r>
        <w:t>7.6.   Utility interfaces and approvals</w:t>
      </w:r>
      <w:bookmarkEnd w:id="185"/>
    </w:p>
    <w:p w14:paraId="3B2C1D25" w14:textId="77777777" w:rsidR="00027D08" w:rsidRDefault="004629CD">
      <w:pPr>
        <w:pStyle w:val="Heading3"/>
      </w:pPr>
      <w:bookmarkStart w:id="186" w:name="_Toc240504771"/>
      <w:r>
        <w:t>7.6.1.   Approach</w:t>
      </w:r>
      <w:bookmarkEnd w:id="186"/>
    </w:p>
    <w:p w14:paraId="2666F5C6" w14:textId="77777777" w:rsidR="00027D08" w:rsidRDefault="004629CD">
      <w:r>
        <w:t>The proposed alignments are superimposed on the service records of each authority holding assets in the area. Where a conflict cannot be avoided by re-routing within the corridor, the cost of relocating the proposed works is compared with the cost of relocating the existing service, and the agreement of the owning authority is obtained for whichever is adopted.</w:t>
      </w:r>
    </w:p>
    <w:p w14:paraId="56EF84E5" w14:textId="77777777" w:rsidR="00027D08" w:rsidRDefault="004629CD">
      <w:pPr>
        <w:pStyle w:val="Heading3"/>
      </w:pPr>
      <w:bookmarkStart w:id="187" w:name="_Toc240504772"/>
      <w:r>
        <w:t>7.6.2.   Records held and required</w:t>
      </w:r>
      <w:bookmarkEnd w:id="187"/>
    </w:p>
    <w:p w14:paraId="3DCA2879" w14:textId="77777777" w:rsidR="00027D08" w:rsidRDefault="004629CD">
      <w:r>
        <w:t>The potable water network is available from the dataset described in Section 2.2.2 and provides 647.8 kilometres of mains within the study area. Records for electricity distribution, telecommunications and, where present, gas and fuel pipelines are being requested from the respective owners.</w:t>
      </w:r>
    </w:p>
    <w:p w14:paraId="0F7F7749" w14:textId="77777777" w:rsidR="00027D08" w:rsidRDefault="004629CD">
      <w:r>
        <w:t>The electricity data held records the position of consumer connections. It does not record the routes of the distribution cables, which are required for clash assessment and are requested separately.</w:t>
      </w:r>
      <w:r>
        <w:rPr>
          <w:rStyle w:val="FootnoteReference"/>
        </w:rPr>
        <w:footnoteReference w:id="75"/>
      </w:r>
    </w:p>
    <w:p w14:paraId="280FF061" w14:textId="77777777" w:rsidR="00027D08" w:rsidRDefault="004629CD">
      <w:pPr>
        <w:pStyle w:val="Heading3"/>
      </w:pPr>
      <w:bookmarkStart w:id="188" w:name="_Toc240504773"/>
      <w:r>
        <w:t>7.6.3.   Clearances</w:t>
      </w:r>
      <w:bookmarkEnd w:id="188"/>
    </w:p>
    <w:p w14:paraId="0685904F" w14:textId="5F6C87F8" w:rsidR="00027D08" w:rsidRDefault="004629CD">
      <w:pPr>
        <w:pStyle w:val="Caption"/>
        <w:keepNext/>
        <w:spacing w:before="160" w:after="60"/>
        <w:jc w:val="center"/>
      </w:pPr>
      <w:bookmarkStart w:id="189" w:name="_Toc240504662"/>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40</w:t>
      </w:r>
      <w:r>
        <w:rPr>
          <w:i/>
          <w:color w:val="5A5A5A"/>
        </w:rPr>
        <w:fldChar w:fldCharType="end"/>
      </w:r>
      <w:r>
        <w:rPr>
          <w:i/>
          <w:color w:val="5A5A5A"/>
        </w:rPr>
        <w:t>.   Separation from other services</w:t>
      </w:r>
      <w:bookmarkEnd w:id="189"/>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330"/>
        <w:gridCol w:w="5876"/>
      </w:tblGrid>
      <w:tr w:rsidR="00027D08" w14:paraId="0125237E" w14:textId="77777777">
        <w:trPr>
          <w:cantSplit/>
          <w:tblHeader/>
          <w:jc w:val="center"/>
        </w:trPr>
        <w:tc>
          <w:tcPr>
            <w:tcW w:w="4330" w:type="dxa"/>
            <w:shd w:val="clear" w:color="auto" w:fill="1F497D"/>
          </w:tcPr>
          <w:p w14:paraId="4CFDDCB9" w14:textId="77777777" w:rsidR="00027D08" w:rsidRDefault="004629CD">
            <w:pPr>
              <w:keepNext/>
              <w:spacing w:before="40" w:after="40"/>
              <w:rPr>
                <w:sz w:val="19"/>
                <w:szCs w:val="19"/>
              </w:rPr>
            </w:pPr>
            <w:r>
              <w:rPr>
                <w:b/>
                <w:color w:val="FFFFFF"/>
                <w:sz w:val="19"/>
              </w:rPr>
              <w:t>Situation</w:t>
            </w:r>
          </w:p>
        </w:tc>
        <w:tc>
          <w:tcPr>
            <w:tcW w:w="5876" w:type="dxa"/>
            <w:shd w:val="clear" w:color="auto" w:fill="1F497D"/>
          </w:tcPr>
          <w:p w14:paraId="42097D9F" w14:textId="77777777" w:rsidR="00027D08" w:rsidRDefault="004629CD">
            <w:pPr>
              <w:keepNext/>
              <w:spacing w:before="40" w:after="40"/>
              <w:jc w:val="center"/>
              <w:rPr>
                <w:sz w:val="19"/>
                <w:szCs w:val="19"/>
              </w:rPr>
            </w:pPr>
            <w:r>
              <w:rPr>
                <w:b/>
                <w:color w:val="FFFFFF"/>
                <w:sz w:val="19"/>
              </w:rPr>
              <w:t>Requirement</w:t>
            </w:r>
          </w:p>
        </w:tc>
      </w:tr>
      <w:tr w:rsidR="00027D08" w14:paraId="65C2EAFC" w14:textId="77777777">
        <w:trPr>
          <w:cantSplit/>
          <w:jc w:val="center"/>
        </w:trPr>
        <w:tc>
          <w:tcPr>
            <w:tcW w:w="4330" w:type="dxa"/>
          </w:tcPr>
          <w:p w14:paraId="08CF4D60" w14:textId="77777777" w:rsidR="00027D08" w:rsidRDefault="004629CD">
            <w:pPr>
              <w:keepNext/>
              <w:spacing w:before="30" w:after="30"/>
              <w:rPr>
                <w:sz w:val="19"/>
                <w:szCs w:val="19"/>
              </w:rPr>
            </w:pPr>
            <w:r>
              <w:rPr>
                <w:sz w:val="19"/>
              </w:rPr>
              <w:t>Force main to water main, horizontal</w:t>
            </w:r>
          </w:p>
        </w:tc>
        <w:tc>
          <w:tcPr>
            <w:tcW w:w="5876" w:type="dxa"/>
          </w:tcPr>
          <w:p w14:paraId="13D822FC" w14:textId="77777777" w:rsidR="00027D08" w:rsidRDefault="004629CD">
            <w:pPr>
              <w:keepNext/>
              <w:spacing w:before="30" w:after="30"/>
              <w:jc w:val="center"/>
              <w:rPr>
                <w:sz w:val="19"/>
                <w:szCs w:val="19"/>
              </w:rPr>
            </w:pPr>
            <w:r>
              <w:rPr>
                <w:sz w:val="19"/>
              </w:rPr>
              <w:t>3.0 m</w:t>
            </w:r>
          </w:p>
        </w:tc>
      </w:tr>
      <w:tr w:rsidR="00027D08" w14:paraId="4D05FEEA" w14:textId="77777777">
        <w:trPr>
          <w:cantSplit/>
          <w:jc w:val="center"/>
        </w:trPr>
        <w:tc>
          <w:tcPr>
            <w:tcW w:w="4330" w:type="dxa"/>
          </w:tcPr>
          <w:p w14:paraId="01BDA80B" w14:textId="77777777" w:rsidR="00027D08" w:rsidRDefault="004629CD">
            <w:pPr>
              <w:keepNext/>
              <w:spacing w:before="30" w:after="30"/>
              <w:rPr>
                <w:sz w:val="19"/>
                <w:szCs w:val="19"/>
              </w:rPr>
            </w:pPr>
            <w:r>
              <w:rPr>
                <w:sz w:val="19"/>
              </w:rPr>
              <w:t xml:space="preserve">Force main crossing a </w:t>
            </w:r>
            <w:r>
              <w:rPr>
                <w:sz w:val="19"/>
              </w:rPr>
              <w:t>water main</w:t>
            </w:r>
          </w:p>
        </w:tc>
        <w:tc>
          <w:tcPr>
            <w:tcW w:w="5876" w:type="dxa"/>
          </w:tcPr>
          <w:p w14:paraId="63E46BBC" w14:textId="77777777" w:rsidR="00027D08" w:rsidRDefault="004629CD">
            <w:pPr>
              <w:keepNext/>
              <w:spacing w:before="30" w:after="30"/>
              <w:jc w:val="center"/>
              <w:rPr>
                <w:sz w:val="19"/>
                <w:szCs w:val="19"/>
              </w:rPr>
            </w:pPr>
            <w:r>
              <w:rPr>
                <w:sz w:val="19"/>
              </w:rPr>
              <w:t>the force main passes beneath, with 450 mm vertical clearance</w:t>
            </w:r>
          </w:p>
        </w:tc>
      </w:tr>
      <w:tr w:rsidR="00027D08" w14:paraId="1F23CF79" w14:textId="77777777">
        <w:trPr>
          <w:cantSplit/>
          <w:jc w:val="center"/>
        </w:trPr>
        <w:tc>
          <w:tcPr>
            <w:tcW w:w="4330" w:type="dxa"/>
          </w:tcPr>
          <w:p w14:paraId="7A112BE6" w14:textId="77777777" w:rsidR="00027D08" w:rsidRDefault="004629CD">
            <w:pPr>
              <w:keepNext/>
              <w:spacing w:before="30" w:after="30"/>
              <w:rPr>
                <w:sz w:val="19"/>
                <w:szCs w:val="19"/>
              </w:rPr>
            </w:pPr>
            <w:r>
              <w:rPr>
                <w:sz w:val="19"/>
              </w:rPr>
              <w:t>Shallow sewer beneath a major road</w:t>
            </w:r>
          </w:p>
        </w:tc>
        <w:tc>
          <w:tcPr>
            <w:tcW w:w="5876" w:type="dxa"/>
          </w:tcPr>
          <w:p w14:paraId="7FCE0F09" w14:textId="77777777" w:rsidR="00027D08" w:rsidRDefault="004629CD">
            <w:pPr>
              <w:keepNext/>
              <w:spacing w:before="30" w:after="30"/>
              <w:jc w:val="center"/>
              <w:rPr>
                <w:sz w:val="19"/>
                <w:szCs w:val="19"/>
              </w:rPr>
            </w:pPr>
            <w:r>
              <w:rPr>
                <w:sz w:val="19"/>
              </w:rPr>
              <w:t>3.0 m horizontal clearance</w:t>
            </w:r>
          </w:p>
        </w:tc>
      </w:tr>
      <w:tr w:rsidR="00027D08" w14:paraId="0F8CB3F8" w14:textId="77777777">
        <w:trPr>
          <w:cantSplit/>
          <w:jc w:val="center"/>
        </w:trPr>
        <w:tc>
          <w:tcPr>
            <w:tcW w:w="4330" w:type="dxa"/>
          </w:tcPr>
          <w:p w14:paraId="3BDB0A88" w14:textId="77777777" w:rsidR="00027D08" w:rsidRDefault="004629CD">
            <w:pPr>
              <w:spacing w:before="30" w:after="30"/>
              <w:rPr>
                <w:sz w:val="19"/>
                <w:szCs w:val="19"/>
              </w:rPr>
            </w:pPr>
            <w:r>
              <w:rPr>
                <w:sz w:val="19"/>
              </w:rPr>
              <w:t>Another service in the same trench</w:t>
            </w:r>
          </w:p>
        </w:tc>
        <w:tc>
          <w:tcPr>
            <w:tcW w:w="5876" w:type="dxa"/>
          </w:tcPr>
          <w:p w14:paraId="5D2FD860" w14:textId="77777777" w:rsidR="00027D08" w:rsidRDefault="004629CD">
            <w:pPr>
              <w:spacing w:before="30" w:after="30"/>
              <w:jc w:val="center"/>
              <w:rPr>
                <w:sz w:val="19"/>
                <w:szCs w:val="19"/>
              </w:rPr>
            </w:pPr>
            <w:r>
              <w:rPr>
                <w:sz w:val="19"/>
              </w:rPr>
              <w:t>placed on a separate bench on undisturbed ground</w:t>
            </w:r>
          </w:p>
        </w:tc>
      </w:tr>
    </w:tbl>
    <w:p w14:paraId="23E0E373" w14:textId="77777777" w:rsidR="00027D08" w:rsidRDefault="00027D08"/>
    <w:p w14:paraId="058268A8" w14:textId="77777777" w:rsidR="00027D08" w:rsidRDefault="004629CD">
      <w:r>
        <w:t>Beyond these, the clearance applied is that specified by the authority owning the service.</w:t>
      </w:r>
    </w:p>
    <w:p w14:paraId="76F59925" w14:textId="77777777" w:rsidR="00027D08" w:rsidRDefault="004629CD">
      <w:pPr>
        <w:pStyle w:val="Heading3"/>
      </w:pPr>
      <w:bookmarkStart w:id="190" w:name="_Toc240504774"/>
      <w:r>
        <w:t>7.6.4.   Trial pits</w:t>
      </w:r>
      <w:bookmarkEnd w:id="190"/>
    </w:p>
    <w:p w14:paraId="47010F69" w14:textId="77777777" w:rsidR="00027D08" w:rsidRDefault="004629CD">
      <w:r>
        <w:t xml:space="preserve">Fifty trial pits are provided for. Their locations are selected at road intersections, along the routes of major existing services and along the expected routes of the trunk </w:t>
      </w:r>
      <w:r>
        <w:t>sewers and force mains. The programme is agreed with Nama Water Services and the municipal excavation approvals obtained before work begins.</w:t>
      </w:r>
    </w:p>
    <w:p w14:paraId="0EB90970" w14:textId="77777777" w:rsidR="00027D08" w:rsidRDefault="004629CD">
      <w:pPr>
        <w:pStyle w:val="Heading3"/>
      </w:pPr>
      <w:bookmarkStart w:id="191" w:name="_Toc240504775"/>
      <w:r>
        <w:t>7.6.5.   Approvals register</w:t>
      </w:r>
      <w:bookmarkEnd w:id="191"/>
    </w:p>
    <w:p w14:paraId="6BABBC71" w14:textId="77777777" w:rsidR="00027D08" w:rsidRDefault="004629CD">
      <w:r>
        <w:t>Approvals and no objection certificates are required from the authorities listed below. A register is maintained recording the authority, the consent required, the date of application and the current position, and is reported to Nama Water Services.</w:t>
      </w:r>
    </w:p>
    <w:p w14:paraId="36692214" w14:textId="13CA6C29" w:rsidR="00027D08" w:rsidRDefault="004629CD">
      <w:pPr>
        <w:pStyle w:val="Caption"/>
        <w:keepNext/>
        <w:spacing w:before="160" w:after="60"/>
        <w:jc w:val="center"/>
      </w:pPr>
      <w:bookmarkStart w:id="192" w:name="_Toc240504663"/>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41</w:t>
      </w:r>
      <w:r>
        <w:rPr>
          <w:i/>
          <w:color w:val="5A5A5A"/>
        </w:rPr>
        <w:fldChar w:fldCharType="end"/>
      </w:r>
      <w:r>
        <w:rPr>
          <w:i/>
          <w:color w:val="5A5A5A"/>
        </w:rPr>
        <w:t>.   Authorities from which approvals are required</w:t>
      </w:r>
      <w:bookmarkEnd w:id="192"/>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0206"/>
      </w:tblGrid>
      <w:tr w:rsidR="00027D08" w14:paraId="7D49F483" w14:textId="77777777">
        <w:trPr>
          <w:cantSplit/>
          <w:tblHeader/>
          <w:jc w:val="center"/>
        </w:trPr>
        <w:tc>
          <w:tcPr>
            <w:tcW w:w="10206" w:type="dxa"/>
            <w:shd w:val="clear" w:color="auto" w:fill="1F497D"/>
          </w:tcPr>
          <w:p w14:paraId="7A4D29CF" w14:textId="77777777" w:rsidR="00027D08" w:rsidRDefault="004629CD">
            <w:pPr>
              <w:keepNext/>
              <w:spacing w:before="40" w:after="40"/>
              <w:rPr>
                <w:sz w:val="19"/>
                <w:szCs w:val="19"/>
              </w:rPr>
            </w:pPr>
            <w:r>
              <w:rPr>
                <w:b/>
                <w:color w:val="FFFFFF"/>
                <w:sz w:val="19"/>
              </w:rPr>
              <w:t>Authority</w:t>
            </w:r>
          </w:p>
        </w:tc>
      </w:tr>
      <w:tr w:rsidR="00027D08" w14:paraId="53EC39CD" w14:textId="77777777">
        <w:trPr>
          <w:cantSplit/>
          <w:jc w:val="center"/>
        </w:trPr>
        <w:tc>
          <w:tcPr>
            <w:tcW w:w="10206" w:type="dxa"/>
          </w:tcPr>
          <w:p w14:paraId="193651C9" w14:textId="77777777" w:rsidR="00027D08" w:rsidRDefault="004629CD">
            <w:pPr>
              <w:keepNext/>
              <w:spacing w:before="30" w:after="30"/>
              <w:rPr>
                <w:sz w:val="19"/>
                <w:szCs w:val="19"/>
              </w:rPr>
            </w:pPr>
            <w:r>
              <w:rPr>
                <w:sz w:val="19"/>
              </w:rPr>
              <w:t>Ministry of Housing and Urban Planning</w:t>
            </w:r>
          </w:p>
        </w:tc>
      </w:tr>
      <w:tr w:rsidR="00027D08" w14:paraId="430CBAE6" w14:textId="77777777">
        <w:trPr>
          <w:cantSplit/>
          <w:jc w:val="center"/>
        </w:trPr>
        <w:tc>
          <w:tcPr>
            <w:tcW w:w="10206" w:type="dxa"/>
          </w:tcPr>
          <w:p w14:paraId="287246A4" w14:textId="77777777" w:rsidR="00027D08" w:rsidRDefault="004629CD">
            <w:pPr>
              <w:keepNext/>
              <w:spacing w:before="30" w:after="30"/>
              <w:rPr>
                <w:sz w:val="19"/>
                <w:szCs w:val="19"/>
              </w:rPr>
            </w:pPr>
            <w:r>
              <w:rPr>
                <w:sz w:val="19"/>
              </w:rPr>
              <w:t>Environment Authority</w:t>
            </w:r>
          </w:p>
        </w:tc>
      </w:tr>
      <w:tr w:rsidR="00027D08" w14:paraId="51604E56" w14:textId="77777777">
        <w:trPr>
          <w:cantSplit/>
          <w:jc w:val="center"/>
        </w:trPr>
        <w:tc>
          <w:tcPr>
            <w:tcW w:w="10206" w:type="dxa"/>
          </w:tcPr>
          <w:p w14:paraId="5A6AE1AB" w14:textId="77777777" w:rsidR="00027D08" w:rsidRDefault="004629CD">
            <w:pPr>
              <w:keepNext/>
              <w:spacing w:before="30" w:after="30"/>
              <w:rPr>
                <w:sz w:val="19"/>
                <w:szCs w:val="19"/>
              </w:rPr>
            </w:pPr>
            <w:r>
              <w:rPr>
                <w:sz w:val="19"/>
              </w:rPr>
              <w:t>Ministry of Agriculture, Fisheries and Water Resources</w:t>
            </w:r>
          </w:p>
        </w:tc>
      </w:tr>
      <w:tr w:rsidR="00027D08" w14:paraId="784E5FE8" w14:textId="77777777">
        <w:trPr>
          <w:cantSplit/>
          <w:jc w:val="center"/>
        </w:trPr>
        <w:tc>
          <w:tcPr>
            <w:tcW w:w="10206" w:type="dxa"/>
          </w:tcPr>
          <w:p w14:paraId="76AA24B0" w14:textId="77777777" w:rsidR="00027D08" w:rsidRDefault="004629CD">
            <w:pPr>
              <w:keepNext/>
              <w:spacing w:before="30" w:after="30"/>
              <w:rPr>
                <w:sz w:val="19"/>
                <w:szCs w:val="19"/>
              </w:rPr>
            </w:pPr>
            <w:r>
              <w:rPr>
                <w:sz w:val="19"/>
              </w:rPr>
              <w:t>Directorate General of Roads</w:t>
            </w:r>
          </w:p>
        </w:tc>
      </w:tr>
      <w:tr w:rsidR="00027D08" w14:paraId="43C7829B" w14:textId="77777777">
        <w:trPr>
          <w:cantSplit/>
          <w:jc w:val="center"/>
        </w:trPr>
        <w:tc>
          <w:tcPr>
            <w:tcW w:w="10206" w:type="dxa"/>
          </w:tcPr>
          <w:p w14:paraId="71C23DBD" w14:textId="77777777" w:rsidR="00027D08" w:rsidRDefault="004629CD">
            <w:pPr>
              <w:keepNext/>
              <w:spacing w:before="30" w:after="30"/>
              <w:rPr>
                <w:sz w:val="19"/>
                <w:szCs w:val="19"/>
              </w:rPr>
            </w:pPr>
            <w:r>
              <w:rPr>
                <w:sz w:val="19"/>
              </w:rPr>
              <w:t>Regional electricity distribution company</w:t>
            </w:r>
          </w:p>
        </w:tc>
      </w:tr>
      <w:tr w:rsidR="00027D08" w14:paraId="538E106C" w14:textId="77777777">
        <w:trPr>
          <w:cantSplit/>
          <w:jc w:val="center"/>
        </w:trPr>
        <w:tc>
          <w:tcPr>
            <w:tcW w:w="10206" w:type="dxa"/>
          </w:tcPr>
          <w:p w14:paraId="57EA5364" w14:textId="77777777" w:rsidR="00027D08" w:rsidRDefault="004629CD">
            <w:pPr>
              <w:keepNext/>
              <w:spacing w:before="30" w:after="30"/>
              <w:rPr>
                <w:sz w:val="19"/>
                <w:szCs w:val="19"/>
              </w:rPr>
            </w:pPr>
            <w:r>
              <w:rPr>
                <w:sz w:val="19"/>
              </w:rPr>
              <w:t>Oman Telecommunications Company</w:t>
            </w:r>
          </w:p>
        </w:tc>
      </w:tr>
      <w:tr w:rsidR="00027D08" w14:paraId="32FE6089" w14:textId="77777777">
        <w:trPr>
          <w:cantSplit/>
          <w:jc w:val="center"/>
        </w:trPr>
        <w:tc>
          <w:tcPr>
            <w:tcW w:w="10206" w:type="dxa"/>
          </w:tcPr>
          <w:p w14:paraId="0C18EB0F" w14:textId="77777777" w:rsidR="00027D08" w:rsidRDefault="004629CD">
            <w:pPr>
              <w:keepNext/>
              <w:spacing w:before="30" w:after="30"/>
              <w:rPr>
                <w:sz w:val="19"/>
                <w:szCs w:val="19"/>
              </w:rPr>
            </w:pPr>
            <w:r>
              <w:rPr>
                <w:sz w:val="19"/>
              </w:rPr>
              <w:t>Royal Oman Police</w:t>
            </w:r>
          </w:p>
        </w:tc>
      </w:tr>
      <w:tr w:rsidR="00027D08" w14:paraId="627481A2" w14:textId="77777777">
        <w:trPr>
          <w:cantSplit/>
          <w:jc w:val="center"/>
        </w:trPr>
        <w:tc>
          <w:tcPr>
            <w:tcW w:w="10206" w:type="dxa"/>
          </w:tcPr>
          <w:p w14:paraId="63CA498D" w14:textId="77777777" w:rsidR="00027D08" w:rsidRDefault="004629CD">
            <w:pPr>
              <w:keepNext/>
              <w:spacing w:before="30" w:after="30"/>
              <w:rPr>
                <w:sz w:val="19"/>
                <w:szCs w:val="19"/>
              </w:rPr>
            </w:pPr>
            <w:r>
              <w:rPr>
                <w:sz w:val="19"/>
              </w:rPr>
              <w:t>Ministry of Heritage and Tourism</w:t>
            </w:r>
          </w:p>
        </w:tc>
      </w:tr>
      <w:tr w:rsidR="00027D08" w14:paraId="0D8F9925" w14:textId="77777777">
        <w:trPr>
          <w:cantSplit/>
          <w:jc w:val="center"/>
        </w:trPr>
        <w:tc>
          <w:tcPr>
            <w:tcW w:w="10206" w:type="dxa"/>
          </w:tcPr>
          <w:p w14:paraId="2A9E14C5" w14:textId="77777777" w:rsidR="00027D08" w:rsidRDefault="004629CD">
            <w:pPr>
              <w:spacing w:before="30" w:after="30"/>
              <w:rPr>
                <w:sz w:val="19"/>
                <w:szCs w:val="19"/>
              </w:rPr>
            </w:pPr>
            <w:r>
              <w:rPr>
                <w:sz w:val="19"/>
              </w:rPr>
              <w:t>Municipality of Ibri</w:t>
            </w:r>
          </w:p>
        </w:tc>
      </w:tr>
    </w:tbl>
    <w:p w14:paraId="58F2D02B" w14:textId="77777777" w:rsidR="00027D08" w:rsidRDefault="004629CD">
      <w:pPr>
        <w:pStyle w:val="Heading2"/>
      </w:pPr>
      <w:bookmarkStart w:id="193" w:name="_Toc240504776"/>
      <w:r>
        <w:t>7.7.   Sustainability</w:t>
      </w:r>
      <w:bookmarkEnd w:id="193"/>
    </w:p>
    <w:p w14:paraId="7628F682" w14:textId="77777777" w:rsidR="00027D08" w:rsidRDefault="004629CD">
      <w:r>
        <w:t>The carbon footprint of each option is evaluated for both construction and operation in accordance with recognised greenhouse gas accounting standards, and is expressed in tonnes of carbon dioxide equivalent per year and per cubic metre of effluent produced.</w:t>
      </w:r>
      <w:r>
        <w:rPr>
          <w:rStyle w:val="FootnoteReference"/>
        </w:rPr>
        <w:footnoteReference w:id="76"/>
      </w:r>
    </w:p>
    <w:p w14:paraId="1C85C0DB" w14:textId="77777777" w:rsidR="00027D08" w:rsidRDefault="004629CD">
      <w:r>
        <w:t xml:space="preserve">Because the greater part of operational emissions arises from electricity consumption, the measures that reduce carbon are largely the same as those that reduce </w:t>
      </w:r>
      <w:r>
        <w:t>operating cost: conveying the flow by gravity wherever possible, minimising lift, selecting efficient equipment, and generating renewable energy on site. Provision for photovoltaic generation within the plant perimeter is included in the land requirement.</w:t>
      </w:r>
    </w:p>
    <w:p w14:paraId="52444D20" w14:textId="77777777" w:rsidR="00027D08" w:rsidRDefault="004629CD">
      <w:r>
        <w:t>Resource efficiency, in-country value and the use of nature-based solutions are assessed for each option and carried into the comparison in Section 7.11.</w:t>
      </w:r>
    </w:p>
    <w:p w14:paraId="214FADFA" w14:textId="77777777" w:rsidR="00027D08" w:rsidRDefault="004629CD">
      <w:pPr>
        <w:pStyle w:val="Heading2"/>
      </w:pPr>
      <w:bookmarkStart w:id="194" w:name="_Toc240504777"/>
      <w:r>
        <w:t>7.8.   Cost</w:t>
      </w:r>
      <w:bookmarkEnd w:id="194"/>
    </w:p>
    <w:p w14:paraId="08D21223" w14:textId="77777777" w:rsidR="00027D08" w:rsidRDefault="004629CD">
      <w:pPr>
        <w:pStyle w:val="Heading3"/>
      </w:pPr>
      <w:bookmarkStart w:id="195" w:name="_Toc240504778"/>
      <w:r>
        <w:t>7.8.1.   Basis</w:t>
      </w:r>
      <w:bookmarkEnd w:id="195"/>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722"/>
        <w:gridCol w:w="7484"/>
      </w:tblGrid>
      <w:tr w:rsidR="00027D08" w14:paraId="6984B44E" w14:textId="77777777">
        <w:trPr>
          <w:cantSplit/>
          <w:tblHeader/>
          <w:jc w:val="center"/>
        </w:trPr>
        <w:tc>
          <w:tcPr>
            <w:tcW w:w="2722" w:type="dxa"/>
            <w:shd w:val="clear" w:color="auto" w:fill="1F497D"/>
          </w:tcPr>
          <w:p w14:paraId="7E0E72AC" w14:textId="77777777" w:rsidR="00027D08" w:rsidRDefault="004629CD">
            <w:pPr>
              <w:keepNext/>
              <w:spacing w:before="40" w:after="40"/>
              <w:rPr>
                <w:sz w:val="19"/>
                <w:szCs w:val="19"/>
              </w:rPr>
            </w:pPr>
            <w:r>
              <w:rPr>
                <w:b/>
                <w:color w:val="FFFFFF"/>
                <w:sz w:val="19"/>
              </w:rPr>
              <w:t>Item</w:t>
            </w:r>
          </w:p>
        </w:tc>
        <w:tc>
          <w:tcPr>
            <w:tcW w:w="7484" w:type="dxa"/>
            <w:shd w:val="clear" w:color="auto" w:fill="1F497D"/>
          </w:tcPr>
          <w:p w14:paraId="0B5225E7" w14:textId="77777777" w:rsidR="00027D08" w:rsidRDefault="004629CD">
            <w:pPr>
              <w:keepNext/>
              <w:spacing w:before="40" w:after="40"/>
              <w:jc w:val="center"/>
              <w:rPr>
                <w:sz w:val="19"/>
                <w:szCs w:val="19"/>
              </w:rPr>
            </w:pPr>
            <w:r>
              <w:rPr>
                <w:b/>
                <w:color w:val="FFFFFF"/>
                <w:sz w:val="19"/>
              </w:rPr>
              <w:t>Basis</w:t>
            </w:r>
          </w:p>
        </w:tc>
      </w:tr>
      <w:tr w:rsidR="00027D08" w14:paraId="26D80974" w14:textId="77777777">
        <w:trPr>
          <w:cantSplit/>
          <w:jc w:val="center"/>
        </w:trPr>
        <w:tc>
          <w:tcPr>
            <w:tcW w:w="2722" w:type="dxa"/>
          </w:tcPr>
          <w:p w14:paraId="230606AE" w14:textId="77777777" w:rsidR="00027D08" w:rsidRDefault="004629CD">
            <w:pPr>
              <w:keepNext/>
              <w:spacing w:before="30" w:after="30"/>
              <w:rPr>
                <w:sz w:val="19"/>
                <w:szCs w:val="19"/>
              </w:rPr>
            </w:pPr>
            <w:r>
              <w:rPr>
                <w:sz w:val="19"/>
              </w:rPr>
              <w:t>Accuracy</w:t>
            </w:r>
          </w:p>
        </w:tc>
        <w:tc>
          <w:tcPr>
            <w:tcW w:w="7484" w:type="dxa"/>
          </w:tcPr>
          <w:p w14:paraId="393AFBBB" w14:textId="77777777" w:rsidR="00027D08" w:rsidRDefault="004629CD">
            <w:pPr>
              <w:keepNext/>
              <w:spacing w:before="30" w:after="30"/>
              <w:jc w:val="center"/>
              <w:rPr>
                <w:sz w:val="19"/>
                <w:szCs w:val="19"/>
              </w:rPr>
            </w:pPr>
            <w:r>
              <w:rPr>
                <w:sz w:val="19"/>
              </w:rPr>
              <w:t>plus or minus twenty per cent at concept stage</w:t>
            </w:r>
          </w:p>
        </w:tc>
      </w:tr>
      <w:tr w:rsidR="00027D08" w14:paraId="6EF7F712" w14:textId="77777777">
        <w:trPr>
          <w:cantSplit/>
          <w:jc w:val="center"/>
        </w:trPr>
        <w:tc>
          <w:tcPr>
            <w:tcW w:w="2722" w:type="dxa"/>
          </w:tcPr>
          <w:p w14:paraId="48EF7CC9" w14:textId="77777777" w:rsidR="00027D08" w:rsidRDefault="004629CD">
            <w:pPr>
              <w:keepNext/>
              <w:spacing w:before="30" w:after="30"/>
              <w:rPr>
                <w:sz w:val="19"/>
                <w:szCs w:val="19"/>
              </w:rPr>
            </w:pPr>
            <w:r>
              <w:rPr>
                <w:sz w:val="19"/>
              </w:rPr>
              <w:t>Measurement</w:t>
            </w:r>
          </w:p>
        </w:tc>
        <w:tc>
          <w:tcPr>
            <w:tcW w:w="7484" w:type="dxa"/>
          </w:tcPr>
          <w:p w14:paraId="2692F619" w14:textId="77777777" w:rsidR="00027D08" w:rsidRDefault="004629CD">
            <w:pPr>
              <w:keepNext/>
              <w:spacing w:before="30" w:after="30"/>
              <w:jc w:val="center"/>
              <w:rPr>
                <w:sz w:val="19"/>
                <w:szCs w:val="19"/>
              </w:rPr>
            </w:pPr>
            <w:r>
              <w:rPr>
                <w:sz w:val="19"/>
              </w:rPr>
              <w:t>CESMM3</w:t>
            </w:r>
          </w:p>
        </w:tc>
      </w:tr>
      <w:tr w:rsidR="00027D08" w14:paraId="550A0E9D" w14:textId="77777777">
        <w:trPr>
          <w:cantSplit/>
          <w:jc w:val="center"/>
        </w:trPr>
        <w:tc>
          <w:tcPr>
            <w:tcW w:w="2722" w:type="dxa"/>
          </w:tcPr>
          <w:p w14:paraId="39CE4D26" w14:textId="77777777" w:rsidR="00027D08" w:rsidRDefault="004629CD">
            <w:pPr>
              <w:keepNext/>
              <w:spacing w:before="30" w:after="30"/>
              <w:rPr>
                <w:sz w:val="19"/>
                <w:szCs w:val="19"/>
              </w:rPr>
            </w:pPr>
            <w:r>
              <w:rPr>
                <w:sz w:val="19"/>
              </w:rPr>
              <w:t>Rates</w:t>
            </w:r>
          </w:p>
        </w:tc>
        <w:tc>
          <w:tcPr>
            <w:tcW w:w="7484" w:type="dxa"/>
          </w:tcPr>
          <w:p w14:paraId="3A727BF4" w14:textId="77777777" w:rsidR="00027D08" w:rsidRDefault="004629CD">
            <w:pPr>
              <w:keepNext/>
              <w:spacing w:before="30" w:after="30"/>
              <w:jc w:val="center"/>
              <w:rPr>
                <w:sz w:val="19"/>
                <w:szCs w:val="19"/>
              </w:rPr>
            </w:pPr>
            <w:r>
              <w:rPr>
                <w:sz w:val="19"/>
              </w:rPr>
              <w:t>recent tender and contract rates, and rates from Nama Water Services pre-investment appraisals, escalated to the base date of the estimate</w:t>
            </w:r>
          </w:p>
        </w:tc>
      </w:tr>
      <w:tr w:rsidR="00027D08" w14:paraId="496F659A" w14:textId="77777777">
        <w:trPr>
          <w:cantSplit/>
          <w:jc w:val="center"/>
        </w:trPr>
        <w:tc>
          <w:tcPr>
            <w:tcW w:w="2722" w:type="dxa"/>
          </w:tcPr>
          <w:p w14:paraId="7DDF881B" w14:textId="77777777" w:rsidR="00027D08" w:rsidRDefault="004629CD">
            <w:pPr>
              <w:keepNext/>
              <w:spacing w:before="30" w:after="30"/>
              <w:rPr>
                <w:sz w:val="19"/>
                <w:szCs w:val="19"/>
              </w:rPr>
            </w:pPr>
            <w:r>
              <w:rPr>
                <w:sz w:val="19"/>
              </w:rPr>
              <w:t>Price basis</w:t>
            </w:r>
          </w:p>
        </w:tc>
        <w:tc>
          <w:tcPr>
            <w:tcW w:w="7484" w:type="dxa"/>
          </w:tcPr>
          <w:p w14:paraId="0375634E" w14:textId="77777777" w:rsidR="00027D08" w:rsidRDefault="004629CD">
            <w:pPr>
              <w:keepNext/>
              <w:spacing w:before="30" w:after="30"/>
              <w:jc w:val="center"/>
              <w:rPr>
                <w:sz w:val="19"/>
                <w:szCs w:val="19"/>
              </w:rPr>
            </w:pPr>
            <w:r>
              <w:rPr>
                <w:sz w:val="19"/>
              </w:rPr>
              <w:t>current prices at the date of the estimate</w:t>
            </w:r>
          </w:p>
        </w:tc>
      </w:tr>
      <w:tr w:rsidR="00027D08" w14:paraId="38A99EDD" w14:textId="77777777">
        <w:trPr>
          <w:cantSplit/>
          <w:jc w:val="center"/>
        </w:trPr>
        <w:tc>
          <w:tcPr>
            <w:tcW w:w="2722" w:type="dxa"/>
          </w:tcPr>
          <w:p w14:paraId="51999C9C" w14:textId="77777777" w:rsidR="00027D08" w:rsidRDefault="004629CD">
            <w:pPr>
              <w:spacing w:before="30" w:after="30"/>
              <w:rPr>
                <w:sz w:val="19"/>
                <w:szCs w:val="19"/>
              </w:rPr>
            </w:pPr>
            <w:r>
              <w:rPr>
                <w:sz w:val="19"/>
              </w:rPr>
              <w:t>Presentation</w:t>
            </w:r>
          </w:p>
        </w:tc>
        <w:tc>
          <w:tcPr>
            <w:tcW w:w="7484" w:type="dxa"/>
          </w:tcPr>
          <w:p w14:paraId="0D19FA72" w14:textId="77777777" w:rsidR="00027D08" w:rsidRDefault="004629CD">
            <w:pPr>
              <w:spacing w:before="30" w:after="30"/>
              <w:jc w:val="center"/>
              <w:rPr>
                <w:sz w:val="19"/>
                <w:szCs w:val="19"/>
              </w:rPr>
            </w:pPr>
            <w:r>
              <w:rPr>
                <w:sz w:val="19"/>
              </w:rPr>
              <w:t>by system element</w:t>
            </w:r>
          </w:p>
        </w:tc>
      </w:tr>
    </w:tbl>
    <w:p w14:paraId="5E4047A5" w14:textId="77777777" w:rsidR="00027D08" w:rsidRDefault="004629CD">
      <w:pPr>
        <w:pStyle w:val="Heading3"/>
      </w:pPr>
      <w:bookmarkStart w:id="196" w:name="_Toc240504779"/>
      <w:r>
        <w:t>7.8.2.   Scope of the estimate</w:t>
      </w:r>
      <w:bookmarkEnd w:id="196"/>
    </w:p>
    <w:p w14:paraId="63096A18" w14:textId="77777777" w:rsidR="00027D08" w:rsidRDefault="004629CD">
      <w:r>
        <w:t>The estimate covers the works, the associated costs and the provisions, as set out below.</w:t>
      </w:r>
    </w:p>
    <w:p w14:paraId="7B37FCCC" w14:textId="77777777" w:rsidR="00027D08" w:rsidRDefault="004629CD">
      <w:pPr>
        <w:pStyle w:val="ListBullet"/>
        <w:spacing w:after="60"/>
        <w:ind w:left="340"/>
      </w:pPr>
      <w:r>
        <w:rPr>
          <w:rFonts w:ascii="Calibri" w:hAnsi="Calibri"/>
          <w:b/>
          <w:sz w:val="21"/>
        </w:rPr>
        <w:t xml:space="preserve">Collection network — </w:t>
      </w:r>
      <w:r>
        <w:rPr>
          <w:rFonts w:ascii="Calibri" w:hAnsi="Calibri"/>
          <w:sz w:val="21"/>
        </w:rPr>
        <w:t>excavation by depth and by ground condition, trench support, bedding and backfill, pipework, manholes, property connections, road reinstatement, traffic management, crossings, and testing.</w:t>
      </w:r>
    </w:p>
    <w:p w14:paraId="2DEA1566" w14:textId="77777777" w:rsidR="00027D08" w:rsidRDefault="004629CD">
      <w:pPr>
        <w:pStyle w:val="ListBullet"/>
        <w:spacing w:after="60"/>
        <w:ind w:left="340"/>
      </w:pPr>
      <w:r>
        <w:rPr>
          <w:rFonts w:ascii="Calibri" w:hAnsi="Calibri"/>
          <w:b/>
          <w:sz w:val="21"/>
        </w:rPr>
        <w:t xml:space="preserve">Lifting stations — </w:t>
      </w:r>
      <w:r>
        <w:rPr>
          <w:rFonts w:ascii="Calibri" w:hAnsi="Calibri"/>
          <w:sz w:val="21"/>
        </w:rPr>
        <w:t>land, civil structures, pumps and station pipework, electrical supply and standby generation, control and telemetry, odour control, and the force main with its chambers and valves.</w:t>
      </w:r>
    </w:p>
    <w:p w14:paraId="0843A421" w14:textId="77777777" w:rsidR="00027D08" w:rsidRDefault="004629CD">
      <w:pPr>
        <w:pStyle w:val="ListBullet"/>
        <w:spacing w:after="60"/>
        <w:ind w:left="340"/>
      </w:pPr>
      <w:r>
        <w:rPr>
          <w:rFonts w:ascii="Calibri" w:hAnsi="Calibri"/>
          <w:b/>
          <w:sz w:val="21"/>
        </w:rPr>
        <w:lastRenderedPageBreak/>
        <w:t xml:space="preserve">Treatment plant — </w:t>
      </w:r>
      <w:r>
        <w:rPr>
          <w:rFonts w:ascii="Calibri" w:hAnsi="Calibri"/>
          <w:sz w:val="21"/>
        </w:rPr>
        <w:t>land, site preparation and flood protection, inlet works, tanker reception, biological treatment, clarification, tertiary treatment, disinfection, the sludge line, chemical systems, odour control, electrical and control installations, buildings, and commissioning.</w:t>
      </w:r>
    </w:p>
    <w:p w14:paraId="25FC30B3" w14:textId="77777777" w:rsidR="00027D08" w:rsidRDefault="004629CD">
      <w:pPr>
        <w:pStyle w:val="ListBullet"/>
        <w:spacing w:after="60"/>
        <w:ind w:left="340"/>
      </w:pPr>
      <w:r>
        <w:rPr>
          <w:rFonts w:ascii="Calibri" w:hAnsi="Calibri"/>
          <w:b/>
          <w:sz w:val="21"/>
        </w:rPr>
        <w:t xml:space="preserve">Treated effluent network — </w:t>
      </w:r>
      <w:r>
        <w:rPr>
          <w:rFonts w:ascii="Calibri" w:hAnsi="Calibri"/>
          <w:sz w:val="21"/>
        </w:rPr>
        <w:t>pipework, storage, boosting, filling stations and customer connections.</w:t>
      </w:r>
    </w:p>
    <w:p w14:paraId="56E50B08" w14:textId="77777777" w:rsidR="00027D08" w:rsidRDefault="004629CD">
      <w:pPr>
        <w:pStyle w:val="ListBullet"/>
        <w:spacing w:after="60"/>
        <w:ind w:left="340"/>
      </w:pPr>
      <w:r>
        <w:rPr>
          <w:rFonts w:ascii="Calibri" w:hAnsi="Calibri"/>
          <w:b/>
          <w:sz w:val="21"/>
        </w:rPr>
        <w:t xml:space="preserve">Associated costs — </w:t>
      </w:r>
      <w:r>
        <w:rPr>
          <w:rFonts w:ascii="Calibri" w:hAnsi="Calibri"/>
          <w:sz w:val="21"/>
        </w:rPr>
        <w:t>design and supervision, survey and investigation, environmental assessment, consents and land, and physical and price contingency.</w:t>
      </w:r>
    </w:p>
    <w:p w14:paraId="2BE5211A" w14:textId="77777777" w:rsidR="00027D08" w:rsidRDefault="004629CD">
      <w:pPr>
        <w:pStyle w:val="Heading3"/>
      </w:pPr>
      <w:bookmarkStart w:id="197" w:name="_Toc240504780"/>
      <w:r>
        <w:t>7.8.3.   Operating cost</w:t>
      </w:r>
      <w:bookmarkEnd w:id="197"/>
    </w:p>
    <w:p w14:paraId="1033AB34" w14:textId="77777777" w:rsidR="00027D08" w:rsidRDefault="004629CD">
      <w:r>
        <w:t>Operating cost is built from the duty of each asset rather than taken as a proportion of its capital cost. For a wastewater system the two largest items are energy and sludge, and neither follows capital value.</w:t>
      </w:r>
    </w:p>
    <w:p w14:paraId="293BABAE" w14:textId="77777777" w:rsidR="00027D08" w:rsidRDefault="004629CD">
      <w:pPr>
        <w:pStyle w:val="ListBullet"/>
        <w:spacing w:after="60"/>
        <w:ind w:left="340"/>
      </w:pPr>
      <w:r>
        <w:rPr>
          <w:rFonts w:ascii="Calibri" w:hAnsi="Calibri"/>
          <w:b/>
          <w:sz w:val="21"/>
        </w:rPr>
        <w:t xml:space="preserve">Energy — </w:t>
      </w:r>
      <w:r>
        <w:rPr>
          <w:rFonts w:ascii="Calibri" w:hAnsi="Calibri"/>
          <w:sz w:val="21"/>
        </w:rPr>
        <w:t>pumping at each lifting station from its duty flow and head, and aeration at the treatment plant from the oxygen demand.</w:t>
      </w:r>
    </w:p>
    <w:p w14:paraId="7135F81E" w14:textId="77777777" w:rsidR="00027D08" w:rsidRDefault="004629CD">
      <w:pPr>
        <w:pStyle w:val="ListBullet"/>
        <w:spacing w:after="60"/>
        <w:ind w:left="340"/>
      </w:pPr>
      <w:r>
        <w:rPr>
          <w:rFonts w:ascii="Calibri" w:hAnsi="Calibri"/>
          <w:b/>
          <w:sz w:val="21"/>
        </w:rPr>
        <w:t xml:space="preserve">Sludge — </w:t>
      </w:r>
      <w:r>
        <w:rPr>
          <w:rFonts w:ascii="Calibri" w:hAnsi="Calibri"/>
          <w:sz w:val="21"/>
        </w:rPr>
        <w:t>thickening, dewatering, transport and disposal, at the quantity the process produces.</w:t>
      </w:r>
    </w:p>
    <w:p w14:paraId="3E7C82CC" w14:textId="77777777" w:rsidR="00027D08" w:rsidRDefault="004629CD">
      <w:pPr>
        <w:pStyle w:val="ListBullet"/>
        <w:spacing w:after="60"/>
        <w:ind w:left="340"/>
      </w:pPr>
      <w:r>
        <w:rPr>
          <w:rFonts w:ascii="Calibri" w:hAnsi="Calibri"/>
          <w:b/>
          <w:sz w:val="21"/>
        </w:rPr>
        <w:t xml:space="preserve">Chemicals — </w:t>
      </w:r>
      <w:r>
        <w:rPr>
          <w:rFonts w:ascii="Calibri" w:hAnsi="Calibri"/>
          <w:sz w:val="21"/>
        </w:rPr>
        <w:t>coagulant, polymer and disinfectant at the dose rate and the flow treated.</w:t>
      </w:r>
    </w:p>
    <w:p w14:paraId="49B2952A" w14:textId="77777777" w:rsidR="00027D08" w:rsidRDefault="004629CD">
      <w:pPr>
        <w:pStyle w:val="ListBullet"/>
        <w:spacing w:after="60"/>
        <w:ind w:left="340"/>
      </w:pPr>
      <w:r>
        <w:rPr>
          <w:rFonts w:ascii="Calibri" w:hAnsi="Calibri"/>
          <w:b/>
          <w:sz w:val="21"/>
        </w:rPr>
        <w:t xml:space="preserve">Labour — </w:t>
      </w:r>
      <w:r>
        <w:rPr>
          <w:rFonts w:ascii="Calibri" w:hAnsi="Calibri"/>
          <w:sz w:val="21"/>
        </w:rPr>
        <w:t>the establishment required to operate and maintain the plant, the stations and the network.</w:t>
      </w:r>
    </w:p>
    <w:p w14:paraId="631149EB" w14:textId="77777777" w:rsidR="00027D08" w:rsidRDefault="004629CD">
      <w:pPr>
        <w:pStyle w:val="ListBullet"/>
        <w:spacing w:after="60"/>
        <w:ind w:left="340"/>
      </w:pPr>
      <w:r>
        <w:rPr>
          <w:rFonts w:ascii="Calibri" w:hAnsi="Calibri"/>
          <w:b/>
          <w:sz w:val="21"/>
        </w:rPr>
        <w:t xml:space="preserve">Maintenance — </w:t>
      </w:r>
      <w:r>
        <w:rPr>
          <w:rFonts w:ascii="Calibri" w:hAnsi="Calibri"/>
          <w:sz w:val="21"/>
        </w:rPr>
        <w:t>jetting and closed-circuit television survey of the network, desludging, odour and corrosion control, and planned replacement of mechanical and electrical plant falling within the evaluation period.</w:t>
      </w:r>
    </w:p>
    <w:p w14:paraId="294D9829" w14:textId="77777777" w:rsidR="00027D08" w:rsidRDefault="004629CD">
      <w:r>
        <w:t>Mechanical and electrical plant has a shorter service life than the civil works, so its replacement falls inside the twenty-five year period and is carried as a cost in the year it occurs.</w:t>
      </w:r>
      <w:r>
        <w:rPr>
          <w:rStyle w:val="FootnoteReference"/>
        </w:rPr>
        <w:footnoteReference w:id="77"/>
      </w:r>
    </w:p>
    <w:p w14:paraId="20D323EE" w14:textId="77777777" w:rsidR="00027D08" w:rsidRDefault="004629CD">
      <w:pPr>
        <w:pStyle w:val="Heading3"/>
      </w:pPr>
      <w:bookmarkStart w:id="198" w:name="_Toc240504781"/>
      <w:r>
        <w:t>7.8.4.   Life cycle cost and net present value</w:t>
      </w:r>
      <w:bookmarkEnd w:id="198"/>
    </w:p>
    <w:p w14:paraId="5F161C6E" w14:textId="77777777" w:rsidR="00027D08" w:rsidRDefault="004629CD">
      <w:r>
        <w:t>Capital cost, operating cost, replacement cost and revenue arise in different years, so they are not comparable until they are brought to a common date. Each is discounted to present value at the rate the guideline sets, and the options are compared on the resulting totals.</w:t>
      </w:r>
      <w:r>
        <w:rPr>
          <w:rStyle w:val="FootnoteReference"/>
        </w:rPr>
        <w:footnoteReference w:id="78"/>
      </w:r>
    </w:p>
    <w:p w14:paraId="6E4D7FED" w14:textId="77777777" w:rsidR="00027D08" w:rsidRDefault="004629CD">
      <w:pPr>
        <w:keepNext/>
        <w:tabs>
          <w:tab w:val="center" w:pos="4320"/>
          <w:tab w:val="right" w:pos="8640"/>
        </w:tabs>
        <w:spacing w:before="120"/>
      </w:pPr>
      <w:r>
        <w:tab/>
      </w:r>
      <m:oMath>
        <m:r>
          <m:rPr>
            <m:sty m:val="p"/>
          </m:rPr>
          <w:rPr>
            <w:rFonts w:ascii="Cambria Math" w:hAnsi="Cambria Math"/>
          </w:rPr>
          <m:t>NPV</m:t>
        </m:r>
        <m:r>
          <w:rPr>
            <w:rFonts w:ascii="Cambria Math" w:hAnsi="Cambria Math"/>
          </w:rPr>
          <m:t xml:space="preserve"> = </m:t>
        </m:r>
        <m:nary>
          <m:naryPr>
            <m:chr m:val="∑"/>
            <m:limLoc m:val="undOvr"/>
            <m:ctrlPr>
              <w:rPr>
                <w:rFonts w:ascii="Cambria Math" w:hAnsi="Cambria Math"/>
              </w:rPr>
            </m:ctrlPr>
          </m:naryPr>
          <m:sub>
            <m:r>
              <w:rPr>
                <w:rFonts w:ascii="Cambria Math" w:hAnsi="Cambria Math"/>
              </w:rPr>
              <m:t>t</m:t>
            </m:r>
            <m:r>
              <w:rPr>
                <w:rFonts w:ascii="Cambria Math" w:hAnsi="Cambria Math"/>
              </w:rPr>
              <m:t xml:space="preserve"> = 0</m:t>
            </m:r>
          </m:sub>
          <m:sup>
            <m:r>
              <w:rPr>
                <w:rFonts w:ascii="Cambria Math" w:hAnsi="Cambria Math"/>
              </w:rPr>
              <m:t>n</m:t>
            </m:r>
          </m:sup>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m:t>
                    </m:r>
                  </m:sub>
                </m:sSub>
              </m:num>
              <m:den>
                <m:sSup>
                  <m:sSupPr>
                    <m:ctrlPr>
                      <w:rPr>
                        <w:rFonts w:ascii="Cambria Math" w:hAnsi="Cambria Math"/>
                      </w:rPr>
                    </m:ctrlPr>
                  </m:sSupPr>
                  <m:e>
                    <m:d>
                      <m:dPr>
                        <m:ctrlPr>
                          <w:rPr>
                            <w:rFonts w:ascii="Cambria Math" w:hAnsi="Cambria Math"/>
                          </w:rPr>
                        </m:ctrlPr>
                      </m:dPr>
                      <m:e>
                        <m:r>
                          <w:rPr>
                            <w:rFonts w:ascii="Cambria Math" w:hAnsi="Cambria Math"/>
                          </w:rPr>
                          <m:t xml:space="preserve">1 + </m:t>
                        </m:r>
                        <m:r>
                          <w:rPr>
                            <w:rFonts w:ascii="Cambria Math" w:hAnsi="Cambria Math"/>
                          </w:rPr>
                          <m:t>r</m:t>
                        </m:r>
                      </m:e>
                    </m:d>
                  </m:e>
                  <m:sup>
                    <m:r>
                      <w:rPr>
                        <w:rFonts w:ascii="Cambria Math" w:hAnsi="Cambria Math"/>
                      </w:rPr>
                      <m:t>t</m:t>
                    </m:r>
                  </m:sup>
                </m:sSup>
              </m:den>
            </m:f>
          </m:e>
        </m:nary>
      </m:oMath>
      <w:r>
        <w:tab/>
        <w:t>(17)</w:t>
      </w:r>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608"/>
        <w:gridCol w:w="6433"/>
        <w:gridCol w:w="2165"/>
      </w:tblGrid>
      <w:tr w:rsidR="00027D08" w14:paraId="7D8623B9" w14:textId="77777777">
        <w:trPr>
          <w:cantSplit/>
          <w:tblHeader/>
          <w:jc w:val="center"/>
        </w:trPr>
        <w:tc>
          <w:tcPr>
            <w:tcW w:w="1608" w:type="dxa"/>
            <w:shd w:val="clear" w:color="auto" w:fill="1F497D"/>
          </w:tcPr>
          <w:p w14:paraId="2E318A61" w14:textId="77777777" w:rsidR="00027D08" w:rsidRDefault="004629CD">
            <w:pPr>
              <w:keepNext/>
              <w:spacing w:before="40" w:after="40"/>
              <w:rPr>
                <w:sz w:val="18"/>
                <w:szCs w:val="18"/>
              </w:rPr>
            </w:pPr>
            <w:r>
              <w:rPr>
                <w:b/>
                <w:color w:val="FFFFFF"/>
                <w:sz w:val="18"/>
              </w:rPr>
              <w:t>Symbol</w:t>
            </w:r>
          </w:p>
        </w:tc>
        <w:tc>
          <w:tcPr>
            <w:tcW w:w="6433" w:type="dxa"/>
            <w:shd w:val="clear" w:color="auto" w:fill="1F497D"/>
          </w:tcPr>
          <w:p w14:paraId="3D9678A4" w14:textId="77777777" w:rsidR="00027D08" w:rsidRDefault="004629CD">
            <w:pPr>
              <w:keepNext/>
              <w:spacing w:before="40" w:after="40"/>
              <w:jc w:val="center"/>
              <w:rPr>
                <w:sz w:val="18"/>
                <w:szCs w:val="18"/>
              </w:rPr>
            </w:pPr>
            <w:r>
              <w:rPr>
                <w:b/>
                <w:color w:val="FFFFFF"/>
                <w:sz w:val="18"/>
              </w:rPr>
              <w:t>Meaning</w:t>
            </w:r>
          </w:p>
        </w:tc>
        <w:tc>
          <w:tcPr>
            <w:tcW w:w="2165" w:type="dxa"/>
            <w:shd w:val="clear" w:color="auto" w:fill="1F497D"/>
          </w:tcPr>
          <w:p w14:paraId="509EF768" w14:textId="77777777" w:rsidR="00027D08" w:rsidRDefault="004629CD">
            <w:pPr>
              <w:keepNext/>
              <w:spacing w:before="40" w:after="40"/>
              <w:jc w:val="center"/>
              <w:rPr>
                <w:sz w:val="18"/>
                <w:szCs w:val="18"/>
              </w:rPr>
            </w:pPr>
            <w:r>
              <w:rPr>
                <w:b/>
                <w:color w:val="FFFFFF"/>
                <w:sz w:val="18"/>
              </w:rPr>
              <w:t>Unit</w:t>
            </w:r>
          </w:p>
        </w:tc>
      </w:tr>
      <w:tr w:rsidR="00027D08" w14:paraId="1C228158" w14:textId="77777777">
        <w:trPr>
          <w:cantSplit/>
          <w:jc w:val="center"/>
        </w:trPr>
        <w:tc>
          <w:tcPr>
            <w:tcW w:w="1608" w:type="dxa"/>
          </w:tcPr>
          <w:p w14:paraId="1E157355" w14:textId="77777777" w:rsidR="00027D08" w:rsidRDefault="004629CD">
            <w:pPr>
              <w:keepNext/>
              <w:spacing w:before="30" w:after="30"/>
              <w:rPr>
                <w:sz w:val="18"/>
                <w:szCs w:val="18"/>
              </w:rPr>
            </w:pPr>
            <w:r>
              <w:rPr>
                <w:sz w:val="18"/>
              </w:rPr>
              <w:t>NPV</w:t>
            </w:r>
          </w:p>
        </w:tc>
        <w:tc>
          <w:tcPr>
            <w:tcW w:w="6433" w:type="dxa"/>
          </w:tcPr>
          <w:p w14:paraId="37F658EC" w14:textId="77777777" w:rsidR="00027D08" w:rsidRDefault="004629CD">
            <w:pPr>
              <w:keepNext/>
              <w:spacing w:before="30" w:after="30"/>
              <w:jc w:val="center"/>
              <w:rPr>
                <w:sz w:val="18"/>
                <w:szCs w:val="18"/>
              </w:rPr>
            </w:pPr>
            <w:r>
              <w:rPr>
                <w:sz w:val="18"/>
              </w:rPr>
              <w:t>net present value of the option</w:t>
            </w:r>
          </w:p>
        </w:tc>
        <w:tc>
          <w:tcPr>
            <w:tcW w:w="2165" w:type="dxa"/>
          </w:tcPr>
          <w:p w14:paraId="00BE35CC" w14:textId="77777777" w:rsidR="00027D08" w:rsidRDefault="004629CD">
            <w:pPr>
              <w:keepNext/>
              <w:spacing w:before="30" w:after="30"/>
              <w:jc w:val="center"/>
              <w:rPr>
                <w:sz w:val="18"/>
                <w:szCs w:val="18"/>
              </w:rPr>
            </w:pPr>
            <w:r>
              <w:rPr>
                <w:sz w:val="18"/>
              </w:rPr>
              <w:t>OMR</w:t>
            </w:r>
          </w:p>
        </w:tc>
      </w:tr>
      <w:tr w:rsidR="00027D08" w14:paraId="79AC7359" w14:textId="77777777">
        <w:trPr>
          <w:cantSplit/>
          <w:jc w:val="center"/>
        </w:trPr>
        <w:tc>
          <w:tcPr>
            <w:tcW w:w="1608" w:type="dxa"/>
          </w:tcPr>
          <w:p w14:paraId="72C8C337" w14:textId="77777777" w:rsidR="00027D08" w:rsidRDefault="004629CD">
            <w:pPr>
              <w:keepNext/>
              <w:spacing w:before="30" w:after="30"/>
              <w:rPr>
                <w:sz w:val="18"/>
                <w:szCs w:val="18"/>
              </w:rPr>
            </w:pPr>
            <w:r>
              <w:rPr>
                <w:sz w:val="18"/>
              </w:rPr>
              <w:t>C t</w:t>
            </w:r>
          </w:p>
        </w:tc>
        <w:tc>
          <w:tcPr>
            <w:tcW w:w="6433" w:type="dxa"/>
          </w:tcPr>
          <w:p w14:paraId="1AF60DCE" w14:textId="77777777" w:rsidR="00027D08" w:rsidRDefault="004629CD">
            <w:pPr>
              <w:keepNext/>
              <w:spacing w:before="30" w:after="30"/>
              <w:jc w:val="center"/>
              <w:rPr>
                <w:sz w:val="18"/>
                <w:szCs w:val="18"/>
              </w:rPr>
            </w:pPr>
            <w:r>
              <w:rPr>
                <w:sz w:val="18"/>
              </w:rPr>
              <w:t xml:space="preserve">net cash flow in </w:t>
            </w:r>
            <w:r>
              <w:rPr>
                <w:sz w:val="18"/>
              </w:rPr>
              <w:t>year t: revenue and avoided cost less capital, replacement and operating cost</w:t>
            </w:r>
          </w:p>
        </w:tc>
        <w:tc>
          <w:tcPr>
            <w:tcW w:w="2165" w:type="dxa"/>
          </w:tcPr>
          <w:p w14:paraId="6C7C5A98" w14:textId="77777777" w:rsidR="00027D08" w:rsidRDefault="004629CD">
            <w:pPr>
              <w:keepNext/>
              <w:spacing w:before="30" w:after="30"/>
              <w:jc w:val="center"/>
              <w:rPr>
                <w:sz w:val="18"/>
                <w:szCs w:val="18"/>
              </w:rPr>
            </w:pPr>
            <w:r>
              <w:rPr>
                <w:sz w:val="18"/>
              </w:rPr>
              <w:t>OMR</w:t>
            </w:r>
          </w:p>
        </w:tc>
      </w:tr>
      <w:tr w:rsidR="00027D08" w14:paraId="3A78C948" w14:textId="77777777">
        <w:trPr>
          <w:cantSplit/>
          <w:jc w:val="center"/>
        </w:trPr>
        <w:tc>
          <w:tcPr>
            <w:tcW w:w="1608" w:type="dxa"/>
          </w:tcPr>
          <w:p w14:paraId="67D22088" w14:textId="77777777" w:rsidR="00027D08" w:rsidRDefault="004629CD">
            <w:pPr>
              <w:keepNext/>
              <w:spacing w:before="30" w:after="30"/>
              <w:rPr>
                <w:sz w:val="18"/>
                <w:szCs w:val="18"/>
              </w:rPr>
            </w:pPr>
            <w:r>
              <w:rPr>
                <w:sz w:val="18"/>
              </w:rPr>
              <w:t>r</w:t>
            </w:r>
          </w:p>
        </w:tc>
        <w:tc>
          <w:tcPr>
            <w:tcW w:w="6433" w:type="dxa"/>
          </w:tcPr>
          <w:p w14:paraId="0336DD59" w14:textId="77777777" w:rsidR="00027D08" w:rsidRDefault="004629CD">
            <w:pPr>
              <w:keepNext/>
              <w:spacing w:before="30" w:after="30"/>
              <w:jc w:val="center"/>
              <w:rPr>
                <w:sz w:val="18"/>
                <w:szCs w:val="18"/>
              </w:rPr>
            </w:pPr>
            <w:r>
              <w:rPr>
                <w:sz w:val="18"/>
              </w:rPr>
              <w:t>discount rate, 0.05</w:t>
            </w:r>
          </w:p>
        </w:tc>
        <w:tc>
          <w:tcPr>
            <w:tcW w:w="2165" w:type="dxa"/>
          </w:tcPr>
          <w:p w14:paraId="6AD64DEF" w14:textId="77777777" w:rsidR="00027D08" w:rsidRDefault="004629CD">
            <w:pPr>
              <w:keepNext/>
              <w:spacing w:before="30" w:after="30"/>
              <w:jc w:val="center"/>
              <w:rPr>
                <w:sz w:val="18"/>
                <w:szCs w:val="18"/>
              </w:rPr>
            </w:pPr>
            <w:r>
              <w:rPr>
                <w:sz w:val="18"/>
              </w:rPr>
              <w:t>—</w:t>
            </w:r>
          </w:p>
        </w:tc>
      </w:tr>
      <w:tr w:rsidR="00027D08" w14:paraId="14D5D40D" w14:textId="77777777">
        <w:trPr>
          <w:cantSplit/>
          <w:jc w:val="center"/>
        </w:trPr>
        <w:tc>
          <w:tcPr>
            <w:tcW w:w="1608" w:type="dxa"/>
          </w:tcPr>
          <w:p w14:paraId="46CE9883" w14:textId="77777777" w:rsidR="00027D08" w:rsidRDefault="004629CD">
            <w:pPr>
              <w:keepNext/>
              <w:spacing w:before="30" w:after="30"/>
              <w:rPr>
                <w:sz w:val="18"/>
                <w:szCs w:val="18"/>
              </w:rPr>
            </w:pPr>
            <w:r>
              <w:rPr>
                <w:sz w:val="18"/>
              </w:rPr>
              <w:t>t</w:t>
            </w:r>
          </w:p>
        </w:tc>
        <w:tc>
          <w:tcPr>
            <w:tcW w:w="6433" w:type="dxa"/>
          </w:tcPr>
          <w:p w14:paraId="7EBDACC2" w14:textId="77777777" w:rsidR="00027D08" w:rsidRDefault="004629CD">
            <w:pPr>
              <w:keepNext/>
              <w:spacing w:before="30" w:after="30"/>
              <w:jc w:val="center"/>
              <w:rPr>
                <w:sz w:val="18"/>
                <w:szCs w:val="18"/>
              </w:rPr>
            </w:pPr>
            <w:r>
              <w:rPr>
                <w:sz w:val="18"/>
              </w:rPr>
              <w:t>year, counted from the base date</w:t>
            </w:r>
          </w:p>
        </w:tc>
        <w:tc>
          <w:tcPr>
            <w:tcW w:w="2165" w:type="dxa"/>
          </w:tcPr>
          <w:p w14:paraId="4D998024" w14:textId="77777777" w:rsidR="00027D08" w:rsidRDefault="004629CD">
            <w:pPr>
              <w:keepNext/>
              <w:spacing w:before="30" w:after="30"/>
              <w:jc w:val="center"/>
              <w:rPr>
                <w:sz w:val="18"/>
                <w:szCs w:val="18"/>
              </w:rPr>
            </w:pPr>
            <w:r>
              <w:rPr>
                <w:sz w:val="18"/>
              </w:rPr>
              <w:t>—</w:t>
            </w:r>
          </w:p>
        </w:tc>
      </w:tr>
      <w:tr w:rsidR="00027D08" w14:paraId="4AB2F79C" w14:textId="77777777">
        <w:trPr>
          <w:cantSplit/>
          <w:jc w:val="center"/>
        </w:trPr>
        <w:tc>
          <w:tcPr>
            <w:tcW w:w="1608" w:type="dxa"/>
          </w:tcPr>
          <w:p w14:paraId="6A34AA92" w14:textId="77777777" w:rsidR="00027D08" w:rsidRDefault="004629CD">
            <w:pPr>
              <w:spacing w:before="30" w:after="30"/>
              <w:rPr>
                <w:sz w:val="18"/>
                <w:szCs w:val="18"/>
              </w:rPr>
            </w:pPr>
            <w:r>
              <w:rPr>
                <w:sz w:val="18"/>
              </w:rPr>
              <w:t>n</w:t>
            </w:r>
          </w:p>
        </w:tc>
        <w:tc>
          <w:tcPr>
            <w:tcW w:w="6433" w:type="dxa"/>
          </w:tcPr>
          <w:p w14:paraId="0180978F" w14:textId="77777777" w:rsidR="00027D08" w:rsidRDefault="004629CD">
            <w:pPr>
              <w:spacing w:before="30" w:after="30"/>
              <w:jc w:val="center"/>
              <w:rPr>
                <w:sz w:val="18"/>
                <w:szCs w:val="18"/>
              </w:rPr>
            </w:pPr>
            <w:r>
              <w:rPr>
                <w:sz w:val="18"/>
              </w:rPr>
              <w:t>evaluation period, 25 years</w:t>
            </w:r>
          </w:p>
        </w:tc>
        <w:tc>
          <w:tcPr>
            <w:tcW w:w="2165" w:type="dxa"/>
          </w:tcPr>
          <w:p w14:paraId="3D42E75F" w14:textId="77777777" w:rsidR="00027D08" w:rsidRDefault="004629CD">
            <w:pPr>
              <w:spacing w:before="30" w:after="30"/>
              <w:jc w:val="center"/>
              <w:rPr>
                <w:sz w:val="18"/>
                <w:szCs w:val="18"/>
              </w:rPr>
            </w:pPr>
            <w:r>
              <w:rPr>
                <w:sz w:val="18"/>
              </w:rPr>
              <w:t>—</w:t>
            </w:r>
          </w:p>
        </w:tc>
      </w:tr>
    </w:tbl>
    <w:p w14:paraId="4ED207A5" w14:textId="77777777" w:rsidR="00027D08" w:rsidRDefault="00027D08"/>
    <w:p w14:paraId="6A7C14F6" w14:textId="77777777" w:rsidR="00027D08" w:rsidRDefault="004629CD">
      <w:r>
        <w:t xml:space="preserve">Total life cycle cost is the present value of capital, </w:t>
      </w:r>
      <w:r>
        <w:t>replacement and operating cost over the same period, and is the quantity against which the ten per cent band in Section 6.1.4 is applied. Payback is reported alongside it as an indicator, but it does not determine the recommendation: for a wastewater scheme a large part of the benefit is cost avoided rather than revenue earned, and a payback period computed on revenue alone would misstate the case.</w:t>
      </w:r>
      <w:r>
        <w:rPr>
          <w:rStyle w:val="FootnoteReference"/>
        </w:rPr>
        <w:footnoteReference w:id="79"/>
      </w:r>
    </w:p>
    <w:p w14:paraId="353D2145" w14:textId="77777777" w:rsidR="00027D08" w:rsidRDefault="004629CD">
      <w:r>
        <w:rPr>
          <w:i/>
          <w:color w:val="5A5A5A"/>
        </w:rPr>
        <w:lastRenderedPageBreak/>
        <w:t>The estimate, the discounted comparison and the payback figures will be presented with the options in the next revision.</w:t>
      </w:r>
    </w:p>
    <w:p w14:paraId="0532303B" w14:textId="77777777" w:rsidR="00027D08" w:rsidRDefault="004629CD">
      <w:pPr>
        <w:pStyle w:val="Heading2"/>
      </w:pPr>
      <w:bookmarkStart w:id="199" w:name="_Toc240504782"/>
      <w:r>
        <w:t>7.9.   Risk</w:t>
      </w:r>
      <w:bookmarkEnd w:id="199"/>
    </w:p>
    <w:p w14:paraId="71710AF1" w14:textId="77777777" w:rsidR="00027D08" w:rsidRDefault="004629CD">
      <w:r>
        <w:t>A risk register is established at this stage and maintained through the project. Each risk carries a description, a likelihood, an impact expressed in cost or time, an owner and the mitigation adopted. Risks that fall on one option and not on another are identified as such, as they affect the comparison rather than only the total.</w:t>
      </w:r>
    </w:p>
    <w:p w14:paraId="18BDB2A5" w14:textId="77777777" w:rsidR="00027D08" w:rsidRDefault="004629CD">
      <w:pPr>
        <w:pStyle w:val="Heading2"/>
      </w:pPr>
      <w:bookmarkStart w:id="200" w:name="_Toc240504783"/>
      <w:r>
        <w:t>7.10.   Value engineering</w:t>
      </w:r>
      <w:bookmarkEnd w:id="200"/>
    </w:p>
    <w:p w14:paraId="407B176B" w14:textId="77777777" w:rsidR="00027D08" w:rsidRDefault="004629CD">
      <w:r>
        <w:t>A formal value engineering study is required at the concept and preliminary stages for a treatment plant or pumping station above the stated threshold, carried out by an independent certified consultant. The study is arranged within the concept programme and its outcome reported.</w:t>
      </w:r>
      <w:r>
        <w:rPr>
          <w:rStyle w:val="FootnoteReference"/>
        </w:rPr>
        <w:footnoteReference w:id="80"/>
      </w:r>
    </w:p>
    <w:p w14:paraId="4D3E358B" w14:textId="77777777" w:rsidR="00027D08" w:rsidRDefault="004629CD">
      <w:pPr>
        <w:pStyle w:val="Heading2"/>
      </w:pPr>
      <w:bookmarkStart w:id="201" w:name="_Toc240504784"/>
      <w:r>
        <w:t>7.11.   Comparison and recommendation</w:t>
      </w:r>
      <w:bookmarkEnd w:id="201"/>
    </w:p>
    <w:p w14:paraId="6698EEE2" w14:textId="77777777" w:rsidR="00027D08" w:rsidRDefault="004629CD">
      <w:r>
        <w:t>The options are compared by the method described in Section 6.1.3. The comparison presents, for each option, the capital cost by phase, the operating cost by year, the net present value over twenty-five years, the carbon footprint, and the assessment against each of the remaining criteria, together with the results of the sensitivity tests.</w:t>
      </w:r>
    </w:p>
    <w:p w14:paraId="141148B1" w14:textId="77777777" w:rsidR="00027D08" w:rsidRDefault="004629CD">
      <w:r>
        <w:t>The net present value of each option is computed by the equation of Section 7.8.4, at five per cent over twenty-five years.</w:t>
      </w:r>
    </w:p>
    <w:p w14:paraId="761E7A0D" w14:textId="77777777" w:rsidR="00027D08" w:rsidRDefault="004629CD">
      <w:r>
        <w:rPr>
          <w:i/>
          <w:color w:val="5A5A5A"/>
        </w:rPr>
        <w:t>The comparison and the recommended option will be presented in the next revision.</w:t>
      </w:r>
    </w:p>
    <w:p w14:paraId="0A3D3711" w14:textId="77777777" w:rsidR="00027D08" w:rsidRDefault="004629CD">
      <w:r>
        <w:br w:type="page"/>
      </w:r>
    </w:p>
    <w:p w14:paraId="697641D8" w14:textId="77777777" w:rsidR="00027D08" w:rsidRDefault="004629CD">
      <w:pPr>
        <w:pStyle w:val="Heading1"/>
        <w:spacing w:before="0" w:after="240"/>
      </w:pPr>
      <w:bookmarkStart w:id="202" w:name="_Toc240504785"/>
      <w:r>
        <w:rPr>
          <w:sz w:val="36"/>
        </w:rPr>
        <w:lastRenderedPageBreak/>
        <w:t>8.   Delivery</w:t>
      </w:r>
      <w:bookmarkEnd w:id="202"/>
    </w:p>
    <w:p w14:paraId="78C8DDEC" w14:textId="77777777" w:rsidR="00027D08" w:rsidRDefault="004629CD">
      <w:r>
        <w:t xml:space="preserve">This </w:t>
      </w:r>
      <w:r>
        <w:t>chapter covers the delivery of the scheme: the implementation roadmap, the contracting strategy, project integration, and the conclusions and recommendations of this report.</w:t>
      </w:r>
    </w:p>
    <w:p w14:paraId="4CF69A80" w14:textId="77777777" w:rsidR="00027D08" w:rsidRDefault="004629CD">
      <w:pPr>
        <w:pStyle w:val="Heading2"/>
      </w:pPr>
      <w:bookmarkStart w:id="203" w:name="_Toc240504786"/>
      <w:r>
        <w:t>8.1.   Implementation roadmap</w:t>
      </w:r>
      <w:bookmarkEnd w:id="203"/>
    </w:p>
    <w:p w14:paraId="2B91EC67" w14:textId="77777777" w:rsidR="00027D08" w:rsidRDefault="004629CD">
      <w:r>
        <w:t>An implementation roadmap is prepared for the recommended option, defining the scope of the subsequent design stages, the procurement route for each element, the phasing of construction, and the framework by which performance is monitored once the works are in service.</w:t>
      </w:r>
    </w:p>
    <w:p w14:paraId="18270556" w14:textId="77777777" w:rsidR="00027D08" w:rsidRDefault="004629CD">
      <w:r>
        <w:rPr>
          <w:i/>
          <w:color w:val="5A5A5A"/>
        </w:rPr>
        <w:t xml:space="preserve">The roadmap follows the </w:t>
      </w:r>
      <w:r>
        <w:rPr>
          <w:i/>
          <w:color w:val="5A5A5A"/>
        </w:rPr>
        <w:t>selection of the recommended option and will be presented with it.</w:t>
      </w:r>
    </w:p>
    <w:p w14:paraId="2C046685" w14:textId="77777777" w:rsidR="00027D08" w:rsidRDefault="004629CD">
      <w:pPr>
        <w:pStyle w:val="Heading2"/>
      </w:pPr>
      <w:bookmarkStart w:id="204" w:name="_Toc240504787"/>
      <w:r>
        <w:t>8.2.   Contracting strategy</w:t>
      </w:r>
      <w:bookmarkEnd w:id="204"/>
    </w:p>
    <w:p w14:paraId="3FDDD196" w14:textId="77777777" w:rsidR="00027D08" w:rsidRDefault="004629CD">
      <w:r>
        <w:t>The contracting strategy establishes how the works are packaged and procured. It is developed with Nama Water Services in a dedicated workshop, and considers the division of the works into packages, the procurement route for each, and the interfaces between them.</w:t>
      </w:r>
    </w:p>
    <w:p w14:paraId="3BBE3618" w14:textId="77777777" w:rsidR="00027D08" w:rsidRDefault="004629CD">
      <w:pPr>
        <w:pStyle w:val="Heading2"/>
      </w:pPr>
      <w:bookmarkStart w:id="205" w:name="_Toc240504788"/>
      <w:r>
        <w:t>8.3.   Project integration</w:t>
      </w:r>
      <w:bookmarkEnd w:id="205"/>
    </w:p>
    <w:p w14:paraId="0B2DFEF4" w14:textId="77777777" w:rsidR="00027D08" w:rsidRDefault="004629CD">
      <w:r>
        <w:t>A project integration plan sets out how the water and wastewater components are coordinated through design, construction and commissioning. It also addresses the rehabilitation or replacement of the existing potable water network where its performance is found to be unsatisfactory.</w:t>
      </w:r>
      <w:r>
        <w:rPr>
          <w:rStyle w:val="FootnoteReference"/>
        </w:rPr>
        <w:footnoteReference w:id="81"/>
      </w:r>
    </w:p>
    <w:p w14:paraId="7E9A8E02" w14:textId="77777777" w:rsidR="00027D08" w:rsidRDefault="004629CD">
      <w:pPr>
        <w:pStyle w:val="Heading2"/>
      </w:pPr>
      <w:bookmarkStart w:id="206" w:name="_Toc240504789"/>
      <w:r>
        <w:t>8.4.   Conclusions</w:t>
      </w:r>
      <w:bookmarkEnd w:id="206"/>
    </w:p>
    <w:p w14:paraId="0A46EBD9" w14:textId="77777777" w:rsidR="00027D08" w:rsidRDefault="004629CD">
      <w:r>
        <w:t>The design basis for the wastewater and treated effluent systems is established and is set out in Chapter 3. The data supplied has been assessed, and the datasets that are usable, those that require correction and those that relate to areas outside the project have been identified in Chapter 2.</w:t>
      </w:r>
    </w:p>
    <w:p w14:paraId="5DD2A6E4" w14:textId="77777777" w:rsidR="00027D08" w:rsidRDefault="004629CD">
      <w:r>
        <w:t xml:space="preserve">The existing wastewater assets within the study area comprise 111.6 kilometres of constructed gravity sewer and 10.0 kilometres of constructed force main, together with a further 268.2 kilometres of gravity sewer, pumping main and treated effluent main recorded as proposed. The potable water network within the area comprises 647.8 kilometres of mains. The number of properties on each plot and the use of each plot have been established from 33,971 electricity meters and a satellite image, the occupancy rate </w:t>
      </w:r>
      <w:r>
        <w:t>has been calculated for each settlement, and every plot carries a population and an average sewage flow for 2024 and for every year to the saturation of its settlement. The study area is saturated in 2070 at 349,029 people and 60,099 cubic metres of sewage a day.</w:t>
      </w:r>
    </w:p>
    <w:p w14:paraId="75596878" w14:textId="77777777" w:rsidR="00027D08" w:rsidRDefault="004629CD">
      <w:r>
        <w:t>A topographic and utility survey covering the whole study area is in progress. It will establish the levels, diameters and condition that the supplied datasets do not carry, and its completion is the principal step between this revision and the next.</w:t>
      </w:r>
    </w:p>
    <w:p w14:paraId="0209B62A" w14:textId="77777777" w:rsidR="00027D08" w:rsidRDefault="004629CD">
      <w:pPr>
        <w:pStyle w:val="Heading3"/>
      </w:pPr>
      <w:bookmarkStart w:id="207" w:name="_Toc240504790"/>
      <w:r>
        <w:t>8.4.1.   Recommendations</w:t>
      </w:r>
      <w:bookmarkEnd w:id="207"/>
    </w:p>
    <w:p w14:paraId="499E1265" w14:textId="77777777" w:rsidR="00027D08" w:rsidRDefault="004629CD">
      <w:r>
        <w:t>It is recommended that Nama Water Services take the seven decisions of Section 1.5.2, the design horizon and the overflow first among them, confirm the other matters of Section 1.5.4, and supply the data requested in Section 1.5.5, so that the options and the appraisal can be completed on an agreed basis.</w:t>
      </w:r>
    </w:p>
    <w:p w14:paraId="50347BD1" w14:textId="77777777" w:rsidR="00027D08" w:rsidRDefault="004629CD">
      <w:pPr>
        <w:pStyle w:val="Heading2"/>
      </w:pPr>
      <w:bookmarkStart w:id="208" w:name="_Toc240504791"/>
      <w:r>
        <w:lastRenderedPageBreak/>
        <w:t>8.5.   Appendices</w:t>
      </w:r>
      <w:bookmarkEnd w:id="208"/>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856"/>
        <w:gridCol w:w="8350"/>
      </w:tblGrid>
      <w:tr w:rsidR="00027D08" w14:paraId="19364BB2" w14:textId="77777777">
        <w:trPr>
          <w:cantSplit/>
          <w:tblHeader/>
          <w:jc w:val="center"/>
        </w:trPr>
        <w:tc>
          <w:tcPr>
            <w:tcW w:w="1856" w:type="dxa"/>
            <w:shd w:val="clear" w:color="auto" w:fill="1F497D"/>
          </w:tcPr>
          <w:p w14:paraId="087EEA94" w14:textId="77777777" w:rsidR="00027D08" w:rsidRDefault="004629CD">
            <w:pPr>
              <w:keepNext/>
              <w:spacing w:before="40" w:after="40"/>
              <w:rPr>
                <w:sz w:val="19"/>
                <w:szCs w:val="19"/>
              </w:rPr>
            </w:pPr>
            <w:r>
              <w:rPr>
                <w:b/>
                <w:color w:val="FFFFFF"/>
                <w:sz w:val="19"/>
              </w:rPr>
              <w:t>Appendix</w:t>
            </w:r>
          </w:p>
        </w:tc>
        <w:tc>
          <w:tcPr>
            <w:tcW w:w="8350" w:type="dxa"/>
            <w:shd w:val="clear" w:color="auto" w:fill="1F497D"/>
          </w:tcPr>
          <w:p w14:paraId="07F9E797" w14:textId="77777777" w:rsidR="00027D08" w:rsidRDefault="004629CD">
            <w:pPr>
              <w:keepNext/>
              <w:spacing w:before="40" w:after="40"/>
              <w:jc w:val="center"/>
              <w:rPr>
                <w:sz w:val="19"/>
                <w:szCs w:val="19"/>
              </w:rPr>
            </w:pPr>
            <w:r>
              <w:rPr>
                <w:b/>
                <w:color w:val="FFFFFF"/>
                <w:sz w:val="19"/>
              </w:rPr>
              <w:t>Content</w:t>
            </w:r>
          </w:p>
        </w:tc>
      </w:tr>
      <w:tr w:rsidR="00027D08" w14:paraId="04F591B8" w14:textId="77777777">
        <w:trPr>
          <w:cantSplit/>
          <w:jc w:val="center"/>
        </w:trPr>
        <w:tc>
          <w:tcPr>
            <w:tcW w:w="1856" w:type="dxa"/>
          </w:tcPr>
          <w:p w14:paraId="5302BC36" w14:textId="77777777" w:rsidR="00027D08" w:rsidRDefault="004629CD">
            <w:pPr>
              <w:keepNext/>
              <w:spacing w:before="30" w:after="30"/>
              <w:rPr>
                <w:sz w:val="19"/>
                <w:szCs w:val="19"/>
              </w:rPr>
            </w:pPr>
            <w:r>
              <w:rPr>
                <w:sz w:val="19"/>
              </w:rPr>
              <w:t>A</w:t>
            </w:r>
          </w:p>
        </w:tc>
        <w:tc>
          <w:tcPr>
            <w:tcW w:w="8350" w:type="dxa"/>
          </w:tcPr>
          <w:p w14:paraId="2AFB4793" w14:textId="77777777" w:rsidR="00027D08" w:rsidRDefault="004629CD">
            <w:pPr>
              <w:keepNext/>
              <w:spacing w:before="30" w:after="30"/>
              <w:jc w:val="center"/>
              <w:rPr>
                <w:sz w:val="19"/>
                <w:szCs w:val="19"/>
              </w:rPr>
            </w:pPr>
            <w:r>
              <w:rPr>
                <w:sz w:val="19"/>
              </w:rPr>
              <w:t>Population, land use and flow: the working behind Chapter 4. Issued with this revision</w:t>
            </w:r>
          </w:p>
        </w:tc>
      </w:tr>
      <w:tr w:rsidR="00027D08" w14:paraId="2D1D2109" w14:textId="77777777">
        <w:trPr>
          <w:cantSplit/>
          <w:jc w:val="center"/>
        </w:trPr>
        <w:tc>
          <w:tcPr>
            <w:tcW w:w="1856" w:type="dxa"/>
          </w:tcPr>
          <w:p w14:paraId="5BE405FA" w14:textId="77777777" w:rsidR="00027D08" w:rsidRDefault="004629CD">
            <w:pPr>
              <w:keepNext/>
              <w:spacing w:before="30" w:after="30"/>
              <w:rPr>
                <w:sz w:val="19"/>
                <w:szCs w:val="19"/>
              </w:rPr>
            </w:pPr>
            <w:r>
              <w:rPr>
                <w:sz w:val="19"/>
              </w:rPr>
              <w:t>B</w:t>
            </w:r>
          </w:p>
        </w:tc>
        <w:tc>
          <w:tcPr>
            <w:tcW w:w="8350" w:type="dxa"/>
          </w:tcPr>
          <w:p w14:paraId="55C62242" w14:textId="77777777" w:rsidR="00027D08" w:rsidRDefault="004629CD">
            <w:pPr>
              <w:keepNext/>
              <w:spacing w:before="30" w:after="30"/>
              <w:jc w:val="center"/>
              <w:rPr>
                <w:sz w:val="19"/>
                <w:szCs w:val="19"/>
              </w:rPr>
            </w:pPr>
            <w:r>
              <w:rPr>
                <w:sz w:val="19"/>
              </w:rPr>
              <w:t>Design criteria, with references. Next revision</w:t>
            </w:r>
          </w:p>
        </w:tc>
      </w:tr>
      <w:tr w:rsidR="00027D08" w14:paraId="7547839F" w14:textId="77777777">
        <w:trPr>
          <w:cantSplit/>
          <w:jc w:val="center"/>
        </w:trPr>
        <w:tc>
          <w:tcPr>
            <w:tcW w:w="1856" w:type="dxa"/>
          </w:tcPr>
          <w:p w14:paraId="51890EB1" w14:textId="77777777" w:rsidR="00027D08" w:rsidRDefault="004629CD">
            <w:pPr>
              <w:spacing w:before="30" w:after="30"/>
              <w:rPr>
                <w:sz w:val="19"/>
                <w:szCs w:val="19"/>
              </w:rPr>
            </w:pPr>
            <w:r>
              <w:rPr>
                <w:sz w:val="19"/>
              </w:rPr>
              <w:t>C</w:t>
            </w:r>
          </w:p>
        </w:tc>
        <w:tc>
          <w:tcPr>
            <w:tcW w:w="8350" w:type="dxa"/>
          </w:tcPr>
          <w:p w14:paraId="12056D87" w14:textId="77777777" w:rsidR="00027D08" w:rsidRDefault="004629CD">
            <w:pPr>
              <w:spacing w:before="30" w:after="30"/>
              <w:jc w:val="center"/>
              <w:rPr>
                <w:sz w:val="19"/>
                <w:szCs w:val="19"/>
              </w:rPr>
            </w:pPr>
            <w:r>
              <w:rPr>
                <w:sz w:val="19"/>
              </w:rPr>
              <w:t xml:space="preserve">Drawings and figures. Next </w:t>
            </w:r>
            <w:r>
              <w:rPr>
                <w:sz w:val="19"/>
              </w:rPr>
              <w:t>revision</w:t>
            </w:r>
          </w:p>
        </w:tc>
      </w:tr>
    </w:tbl>
    <w:p w14:paraId="539151B6" w14:textId="77777777" w:rsidR="00027D08" w:rsidRDefault="00027D08"/>
    <w:p w14:paraId="08F8A323" w14:textId="77777777" w:rsidR="00027D08" w:rsidRDefault="004629CD">
      <w:r>
        <w:t>The decisions requested, the values adopted and the data requests are set out in Section 1.5.</w:t>
      </w:r>
    </w:p>
    <w:p w14:paraId="45973E65" w14:textId="77777777" w:rsidR="00027D08" w:rsidRDefault="004629CD">
      <w:r>
        <w:br w:type="page"/>
      </w:r>
    </w:p>
    <w:p w14:paraId="564189DF" w14:textId="77777777" w:rsidR="00027D08" w:rsidRDefault="004629CD">
      <w:pPr>
        <w:pStyle w:val="Heading1"/>
        <w:spacing w:before="0" w:after="240"/>
      </w:pPr>
      <w:bookmarkStart w:id="209" w:name="_Toc240504792"/>
      <w:r>
        <w:rPr>
          <w:sz w:val="36"/>
        </w:rPr>
        <w:lastRenderedPageBreak/>
        <w:t>Appendix A.   Population, land use and flow: the working</w:t>
      </w:r>
      <w:bookmarkEnd w:id="209"/>
    </w:p>
    <w:p w14:paraId="2B532068" w14:textId="77777777" w:rsidR="00027D08" w:rsidRDefault="004629CD">
      <w:pPr>
        <w:pStyle w:val="Heading2"/>
      </w:pPr>
      <w:bookmarkStart w:id="210" w:name="_Toc240504793"/>
      <w:r>
        <w:t>A.1.   Electricity meters: tariff to category</w:t>
      </w:r>
      <w:bookmarkEnd w:id="210"/>
    </w:p>
    <w:p w14:paraId="2F0EFAF1" w14:textId="77777777" w:rsidR="00027D08" w:rsidRDefault="004629CD">
      <w:r>
        <w:t>Each tariff in the electricity dataset is assigned to one of the guideline's categories. The large-consumer tariff is resolved account by account in A.2.</w:t>
      </w:r>
    </w:p>
    <w:p w14:paraId="6CBDBC20" w14:textId="658DE5B1" w:rsidR="00027D08" w:rsidRDefault="004629CD">
      <w:pPr>
        <w:pStyle w:val="Caption"/>
        <w:keepNext/>
        <w:spacing w:before="160" w:after="60"/>
        <w:jc w:val="center"/>
      </w:pPr>
      <w:bookmarkStart w:id="211" w:name="_Toc240504664"/>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42</w:t>
      </w:r>
      <w:r>
        <w:rPr>
          <w:i/>
          <w:color w:val="5A5A5A"/>
        </w:rPr>
        <w:fldChar w:fldCharType="end"/>
      </w:r>
      <w:r>
        <w:rPr>
          <w:i/>
          <w:color w:val="5A5A5A"/>
        </w:rPr>
        <w:t>.   Tariffs and the category adopted</w:t>
      </w:r>
      <w:bookmarkEnd w:id="211"/>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4330"/>
        <w:gridCol w:w="1361"/>
        <w:gridCol w:w="2660"/>
        <w:gridCol w:w="1856"/>
      </w:tblGrid>
      <w:tr w:rsidR="00027D08" w14:paraId="2384E459" w14:textId="77777777">
        <w:trPr>
          <w:cantSplit/>
          <w:tblHeader/>
          <w:jc w:val="center"/>
        </w:trPr>
        <w:tc>
          <w:tcPr>
            <w:tcW w:w="4330" w:type="dxa"/>
            <w:shd w:val="clear" w:color="auto" w:fill="1F497D"/>
          </w:tcPr>
          <w:p w14:paraId="45E709E4" w14:textId="77777777" w:rsidR="00027D08" w:rsidRDefault="004629CD">
            <w:pPr>
              <w:keepNext/>
              <w:spacing w:before="40" w:after="40"/>
              <w:rPr>
                <w:sz w:val="17"/>
                <w:szCs w:val="17"/>
              </w:rPr>
            </w:pPr>
            <w:r>
              <w:rPr>
                <w:b/>
                <w:color w:val="FFFFFF"/>
                <w:sz w:val="17"/>
              </w:rPr>
              <w:t>Tariff</w:t>
            </w:r>
          </w:p>
        </w:tc>
        <w:tc>
          <w:tcPr>
            <w:tcW w:w="1361" w:type="dxa"/>
            <w:shd w:val="clear" w:color="auto" w:fill="1F497D"/>
          </w:tcPr>
          <w:p w14:paraId="4B7349D1" w14:textId="77777777" w:rsidR="00027D08" w:rsidRDefault="004629CD">
            <w:pPr>
              <w:keepNext/>
              <w:spacing w:before="40" w:after="40"/>
              <w:jc w:val="center"/>
              <w:rPr>
                <w:sz w:val="17"/>
                <w:szCs w:val="17"/>
              </w:rPr>
            </w:pPr>
            <w:r>
              <w:rPr>
                <w:b/>
                <w:color w:val="FFFFFF"/>
                <w:sz w:val="17"/>
              </w:rPr>
              <w:t>Meters</w:t>
            </w:r>
          </w:p>
        </w:tc>
        <w:tc>
          <w:tcPr>
            <w:tcW w:w="2660" w:type="dxa"/>
            <w:shd w:val="clear" w:color="auto" w:fill="1F497D"/>
          </w:tcPr>
          <w:p w14:paraId="20E3B689" w14:textId="77777777" w:rsidR="00027D08" w:rsidRDefault="004629CD">
            <w:pPr>
              <w:keepNext/>
              <w:spacing w:before="40" w:after="40"/>
              <w:jc w:val="center"/>
              <w:rPr>
                <w:sz w:val="17"/>
                <w:szCs w:val="17"/>
              </w:rPr>
            </w:pPr>
            <w:r>
              <w:rPr>
                <w:b/>
                <w:color w:val="FFFFFF"/>
                <w:sz w:val="17"/>
              </w:rPr>
              <w:t>Category</w:t>
            </w:r>
          </w:p>
        </w:tc>
        <w:tc>
          <w:tcPr>
            <w:tcW w:w="1856" w:type="dxa"/>
            <w:shd w:val="clear" w:color="auto" w:fill="1F497D"/>
          </w:tcPr>
          <w:p w14:paraId="5ADE76EA" w14:textId="77777777" w:rsidR="00027D08" w:rsidRDefault="004629CD">
            <w:pPr>
              <w:keepNext/>
              <w:spacing w:before="40" w:after="40"/>
              <w:jc w:val="center"/>
              <w:rPr>
                <w:sz w:val="17"/>
                <w:szCs w:val="17"/>
              </w:rPr>
            </w:pPr>
            <w:r>
              <w:rPr>
                <w:b/>
                <w:color w:val="FFFFFF"/>
                <w:sz w:val="17"/>
              </w:rPr>
              <w:t>People</w:t>
            </w:r>
          </w:p>
        </w:tc>
      </w:tr>
      <w:tr w:rsidR="00027D08" w14:paraId="29E40C6F" w14:textId="77777777">
        <w:trPr>
          <w:cantSplit/>
          <w:jc w:val="center"/>
        </w:trPr>
        <w:tc>
          <w:tcPr>
            <w:tcW w:w="4330" w:type="dxa"/>
          </w:tcPr>
          <w:p w14:paraId="3C38EF0B" w14:textId="77777777" w:rsidR="00027D08" w:rsidRDefault="004629CD">
            <w:pPr>
              <w:keepNext/>
              <w:spacing w:before="30" w:after="30"/>
              <w:rPr>
                <w:sz w:val="17"/>
                <w:szCs w:val="17"/>
              </w:rPr>
            </w:pPr>
            <w:r>
              <w:rPr>
                <w:sz w:val="17"/>
              </w:rPr>
              <w:t>Primary Account Tariff</w:t>
            </w:r>
          </w:p>
        </w:tc>
        <w:tc>
          <w:tcPr>
            <w:tcW w:w="1361" w:type="dxa"/>
          </w:tcPr>
          <w:p w14:paraId="6F374220" w14:textId="77777777" w:rsidR="00027D08" w:rsidRDefault="004629CD">
            <w:pPr>
              <w:keepNext/>
              <w:spacing w:before="30" w:after="30"/>
              <w:jc w:val="center"/>
              <w:rPr>
                <w:sz w:val="17"/>
                <w:szCs w:val="17"/>
              </w:rPr>
            </w:pPr>
            <w:r>
              <w:rPr>
                <w:sz w:val="17"/>
              </w:rPr>
              <w:t>10,973</w:t>
            </w:r>
          </w:p>
        </w:tc>
        <w:tc>
          <w:tcPr>
            <w:tcW w:w="2660" w:type="dxa"/>
          </w:tcPr>
          <w:p w14:paraId="35F0AA41" w14:textId="77777777" w:rsidR="00027D08" w:rsidRDefault="004629CD">
            <w:pPr>
              <w:keepNext/>
              <w:spacing w:before="30" w:after="30"/>
              <w:jc w:val="center"/>
              <w:rPr>
                <w:sz w:val="17"/>
                <w:szCs w:val="17"/>
              </w:rPr>
            </w:pPr>
            <w:r>
              <w:rPr>
                <w:sz w:val="17"/>
              </w:rPr>
              <w:t>Domestic</w:t>
            </w:r>
          </w:p>
        </w:tc>
        <w:tc>
          <w:tcPr>
            <w:tcW w:w="1856" w:type="dxa"/>
          </w:tcPr>
          <w:p w14:paraId="6CC0575A" w14:textId="77777777" w:rsidR="00027D08" w:rsidRDefault="004629CD">
            <w:pPr>
              <w:keepNext/>
              <w:spacing w:before="30" w:after="30"/>
              <w:jc w:val="center"/>
              <w:rPr>
                <w:sz w:val="17"/>
                <w:szCs w:val="17"/>
              </w:rPr>
            </w:pPr>
            <w:r>
              <w:rPr>
                <w:sz w:val="17"/>
              </w:rPr>
              <w:t xml:space="preserve">one </w:t>
            </w:r>
            <w:r>
              <w:rPr>
                <w:sz w:val="17"/>
              </w:rPr>
              <w:t>property</w:t>
            </w:r>
          </w:p>
        </w:tc>
      </w:tr>
      <w:tr w:rsidR="00027D08" w14:paraId="138AAEFD" w14:textId="77777777">
        <w:trPr>
          <w:cantSplit/>
          <w:jc w:val="center"/>
        </w:trPr>
        <w:tc>
          <w:tcPr>
            <w:tcW w:w="4330" w:type="dxa"/>
          </w:tcPr>
          <w:p w14:paraId="2CBDD82A" w14:textId="77777777" w:rsidR="00027D08" w:rsidRDefault="004629CD">
            <w:pPr>
              <w:keepNext/>
              <w:spacing w:before="30" w:after="30"/>
              <w:rPr>
                <w:sz w:val="17"/>
                <w:szCs w:val="17"/>
              </w:rPr>
            </w:pPr>
            <w:r>
              <w:rPr>
                <w:sz w:val="17"/>
              </w:rPr>
              <w:t>Primary Account Tariff (with National Subsidy)</w:t>
            </w:r>
          </w:p>
        </w:tc>
        <w:tc>
          <w:tcPr>
            <w:tcW w:w="1361" w:type="dxa"/>
          </w:tcPr>
          <w:p w14:paraId="0A1A94EF" w14:textId="77777777" w:rsidR="00027D08" w:rsidRDefault="004629CD">
            <w:pPr>
              <w:keepNext/>
              <w:spacing w:before="30" w:after="30"/>
              <w:jc w:val="center"/>
              <w:rPr>
                <w:sz w:val="17"/>
                <w:szCs w:val="17"/>
              </w:rPr>
            </w:pPr>
            <w:r>
              <w:rPr>
                <w:sz w:val="17"/>
              </w:rPr>
              <w:t>5,272</w:t>
            </w:r>
          </w:p>
        </w:tc>
        <w:tc>
          <w:tcPr>
            <w:tcW w:w="2660" w:type="dxa"/>
          </w:tcPr>
          <w:p w14:paraId="38D047DA" w14:textId="77777777" w:rsidR="00027D08" w:rsidRDefault="004629CD">
            <w:pPr>
              <w:keepNext/>
              <w:spacing w:before="30" w:after="30"/>
              <w:jc w:val="center"/>
              <w:rPr>
                <w:sz w:val="17"/>
                <w:szCs w:val="17"/>
              </w:rPr>
            </w:pPr>
            <w:r>
              <w:rPr>
                <w:sz w:val="17"/>
              </w:rPr>
              <w:t>Domestic</w:t>
            </w:r>
          </w:p>
        </w:tc>
        <w:tc>
          <w:tcPr>
            <w:tcW w:w="1856" w:type="dxa"/>
          </w:tcPr>
          <w:p w14:paraId="2961446C" w14:textId="77777777" w:rsidR="00027D08" w:rsidRDefault="004629CD">
            <w:pPr>
              <w:keepNext/>
              <w:spacing w:before="30" w:after="30"/>
              <w:jc w:val="center"/>
              <w:rPr>
                <w:sz w:val="17"/>
                <w:szCs w:val="17"/>
              </w:rPr>
            </w:pPr>
            <w:r>
              <w:rPr>
                <w:sz w:val="17"/>
              </w:rPr>
              <w:t>one property</w:t>
            </w:r>
          </w:p>
        </w:tc>
      </w:tr>
      <w:tr w:rsidR="00027D08" w14:paraId="0277D130" w14:textId="77777777">
        <w:trPr>
          <w:cantSplit/>
          <w:jc w:val="center"/>
        </w:trPr>
        <w:tc>
          <w:tcPr>
            <w:tcW w:w="4330" w:type="dxa"/>
          </w:tcPr>
          <w:p w14:paraId="4A67EBE3" w14:textId="77777777" w:rsidR="00027D08" w:rsidRDefault="004629CD">
            <w:pPr>
              <w:keepNext/>
              <w:spacing w:before="30" w:after="30"/>
              <w:rPr>
                <w:sz w:val="17"/>
                <w:szCs w:val="17"/>
              </w:rPr>
            </w:pPr>
            <w:r>
              <w:rPr>
                <w:sz w:val="17"/>
              </w:rPr>
              <w:t>Additional Account Tariff</w:t>
            </w:r>
          </w:p>
        </w:tc>
        <w:tc>
          <w:tcPr>
            <w:tcW w:w="1361" w:type="dxa"/>
          </w:tcPr>
          <w:p w14:paraId="0FD1445A" w14:textId="77777777" w:rsidR="00027D08" w:rsidRDefault="004629CD">
            <w:pPr>
              <w:keepNext/>
              <w:spacing w:before="30" w:after="30"/>
              <w:jc w:val="center"/>
              <w:rPr>
                <w:sz w:val="17"/>
                <w:szCs w:val="17"/>
              </w:rPr>
            </w:pPr>
            <w:r>
              <w:rPr>
                <w:sz w:val="17"/>
              </w:rPr>
              <w:t>6,344</w:t>
            </w:r>
          </w:p>
        </w:tc>
        <w:tc>
          <w:tcPr>
            <w:tcW w:w="2660" w:type="dxa"/>
          </w:tcPr>
          <w:p w14:paraId="6A37DED9" w14:textId="77777777" w:rsidR="00027D08" w:rsidRDefault="004629CD">
            <w:pPr>
              <w:keepNext/>
              <w:spacing w:before="30" w:after="30"/>
              <w:jc w:val="center"/>
              <w:rPr>
                <w:sz w:val="17"/>
                <w:szCs w:val="17"/>
              </w:rPr>
            </w:pPr>
            <w:r>
              <w:rPr>
                <w:sz w:val="17"/>
              </w:rPr>
              <w:t>Domestic</w:t>
            </w:r>
          </w:p>
        </w:tc>
        <w:tc>
          <w:tcPr>
            <w:tcW w:w="1856" w:type="dxa"/>
          </w:tcPr>
          <w:p w14:paraId="7C6D26D6" w14:textId="77777777" w:rsidR="00027D08" w:rsidRDefault="004629CD">
            <w:pPr>
              <w:keepNext/>
              <w:spacing w:before="30" w:after="30"/>
              <w:jc w:val="center"/>
              <w:rPr>
                <w:sz w:val="17"/>
                <w:szCs w:val="17"/>
              </w:rPr>
            </w:pPr>
            <w:r>
              <w:rPr>
                <w:sz w:val="17"/>
              </w:rPr>
              <w:t>one property</w:t>
            </w:r>
          </w:p>
        </w:tc>
      </w:tr>
      <w:tr w:rsidR="00027D08" w14:paraId="6C492EA5" w14:textId="77777777">
        <w:trPr>
          <w:cantSplit/>
          <w:jc w:val="center"/>
        </w:trPr>
        <w:tc>
          <w:tcPr>
            <w:tcW w:w="4330" w:type="dxa"/>
          </w:tcPr>
          <w:p w14:paraId="49A0D236" w14:textId="77777777" w:rsidR="00027D08" w:rsidRDefault="004629CD">
            <w:pPr>
              <w:keepNext/>
              <w:spacing w:before="30" w:after="30"/>
              <w:rPr>
                <w:sz w:val="17"/>
                <w:szCs w:val="17"/>
              </w:rPr>
            </w:pPr>
            <w:r>
              <w:rPr>
                <w:sz w:val="17"/>
              </w:rPr>
              <w:t>Commercial</w:t>
            </w:r>
          </w:p>
        </w:tc>
        <w:tc>
          <w:tcPr>
            <w:tcW w:w="1361" w:type="dxa"/>
          </w:tcPr>
          <w:p w14:paraId="39AD4F2A" w14:textId="77777777" w:rsidR="00027D08" w:rsidRDefault="004629CD">
            <w:pPr>
              <w:keepNext/>
              <w:spacing w:before="30" w:after="30"/>
              <w:jc w:val="center"/>
              <w:rPr>
                <w:sz w:val="17"/>
                <w:szCs w:val="17"/>
              </w:rPr>
            </w:pPr>
            <w:r>
              <w:rPr>
                <w:sz w:val="17"/>
              </w:rPr>
              <w:t>9,385</w:t>
            </w:r>
          </w:p>
        </w:tc>
        <w:tc>
          <w:tcPr>
            <w:tcW w:w="2660" w:type="dxa"/>
          </w:tcPr>
          <w:p w14:paraId="48C2DE2A" w14:textId="77777777" w:rsidR="00027D08" w:rsidRDefault="004629CD">
            <w:pPr>
              <w:keepNext/>
              <w:spacing w:before="30" w:after="30"/>
              <w:jc w:val="center"/>
              <w:rPr>
                <w:sz w:val="17"/>
                <w:szCs w:val="17"/>
              </w:rPr>
            </w:pPr>
            <w:r>
              <w:rPr>
                <w:sz w:val="17"/>
              </w:rPr>
              <w:t>Non-domestic</w:t>
            </w:r>
          </w:p>
        </w:tc>
        <w:tc>
          <w:tcPr>
            <w:tcW w:w="1856" w:type="dxa"/>
          </w:tcPr>
          <w:p w14:paraId="76D1DE47" w14:textId="77777777" w:rsidR="00027D08" w:rsidRDefault="004629CD">
            <w:pPr>
              <w:keepNext/>
              <w:spacing w:before="30" w:after="30"/>
              <w:jc w:val="center"/>
              <w:rPr>
                <w:sz w:val="17"/>
                <w:szCs w:val="17"/>
              </w:rPr>
            </w:pPr>
            <w:r>
              <w:rPr>
                <w:sz w:val="17"/>
              </w:rPr>
              <w:t>none</w:t>
            </w:r>
          </w:p>
        </w:tc>
      </w:tr>
      <w:tr w:rsidR="00027D08" w14:paraId="50A513E9" w14:textId="77777777">
        <w:trPr>
          <w:cantSplit/>
          <w:jc w:val="center"/>
        </w:trPr>
        <w:tc>
          <w:tcPr>
            <w:tcW w:w="4330" w:type="dxa"/>
          </w:tcPr>
          <w:p w14:paraId="4E8F5CA9" w14:textId="77777777" w:rsidR="00027D08" w:rsidRDefault="004629CD">
            <w:pPr>
              <w:keepNext/>
              <w:spacing w:before="30" w:after="30"/>
              <w:rPr>
                <w:sz w:val="17"/>
                <w:szCs w:val="17"/>
              </w:rPr>
            </w:pPr>
            <w:r>
              <w:rPr>
                <w:sz w:val="17"/>
              </w:rPr>
              <w:t>Fisheries</w:t>
            </w:r>
          </w:p>
        </w:tc>
        <w:tc>
          <w:tcPr>
            <w:tcW w:w="1361" w:type="dxa"/>
          </w:tcPr>
          <w:p w14:paraId="6CE2AECF" w14:textId="77777777" w:rsidR="00027D08" w:rsidRDefault="004629CD">
            <w:pPr>
              <w:keepNext/>
              <w:spacing w:before="30" w:after="30"/>
              <w:jc w:val="center"/>
              <w:rPr>
                <w:sz w:val="17"/>
                <w:szCs w:val="17"/>
              </w:rPr>
            </w:pPr>
            <w:r>
              <w:rPr>
                <w:sz w:val="17"/>
              </w:rPr>
              <w:t>6</w:t>
            </w:r>
          </w:p>
        </w:tc>
        <w:tc>
          <w:tcPr>
            <w:tcW w:w="2660" w:type="dxa"/>
          </w:tcPr>
          <w:p w14:paraId="4F593F39" w14:textId="77777777" w:rsidR="00027D08" w:rsidRDefault="004629CD">
            <w:pPr>
              <w:keepNext/>
              <w:spacing w:before="30" w:after="30"/>
              <w:jc w:val="center"/>
              <w:rPr>
                <w:sz w:val="17"/>
                <w:szCs w:val="17"/>
              </w:rPr>
            </w:pPr>
            <w:r>
              <w:rPr>
                <w:sz w:val="17"/>
              </w:rPr>
              <w:t>Non-domestic</w:t>
            </w:r>
          </w:p>
        </w:tc>
        <w:tc>
          <w:tcPr>
            <w:tcW w:w="1856" w:type="dxa"/>
          </w:tcPr>
          <w:p w14:paraId="2DDB49A5" w14:textId="77777777" w:rsidR="00027D08" w:rsidRDefault="004629CD">
            <w:pPr>
              <w:keepNext/>
              <w:spacing w:before="30" w:after="30"/>
              <w:jc w:val="center"/>
              <w:rPr>
                <w:sz w:val="17"/>
                <w:szCs w:val="17"/>
              </w:rPr>
            </w:pPr>
            <w:r>
              <w:rPr>
                <w:sz w:val="17"/>
              </w:rPr>
              <w:t>none</w:t>
            </w:r>
          </w:p>
        </w:tc>
      </w:tr>
      <w:tr w:rsidR="00027D08" w14:paraId="0262A91E" w14:textId="77777777">
        <w:trPr>
          <w:cantSplit/>
          <w:jc w:val="center"/>
        </w:trPr>
        <w:tc>
          <w:tcPr>
            <w:tcW w:w="4330" w:type="dxa"/>
          </w:tcPr>
          <w:p w14:paraId="67F9AABB" w14:textId="77777777" w:rsidR="00027D08" w:rsidRDefault="004629CD">
            <w:pPr>
              <w:keepNext/>
              <w:spacing w:before="30" w:after="30"/>
              <w:rPr>
                <w:sz w:val="17"/>
                <w:szCs w:val="17"/>
              </w:rPr>
            </w:pPr>
            <w:r>
              <w:rPr>
                <w:sz w:val="17"/>
              </w:rPr>
              <w:t>Tourism</w:t>
            </w:r>
          </w:p>
        </w:tc>
        <w:tc>
          <w:tcPr>
            <w:tcW w:w="1361" w:type="dxa"/>
          </w:tcPr>
          <w:p w14:paraId="7017C702" w14:textId="77777777" w:rsidR="00027D08" w:rsidRDefault="004629CD">
            <w:pPr>
              <w:keepNext/>
              <w:spacing w:before="30" w:after="30"/>
              <w:jc w:val="center"/>
              <w:rPr>
                <w:sz w:val="17"/>
                <w:szCs w:val="17"/>
              </w:rPr>
            </w:pPr>
            <w:r>
              <w:rPr>
                <w:sz w:val="17"/>
              </w:rPr>
              <w:t>1</w:t>
            </w:r>
          </w:p>
        </w:tc>
        <w:tc>
          <w:tcPr>
            <w:tcW w:w="2660" w:type="dxa"/>
          </w:tcPr>
          <w:p w14:paraId="5B3A9A53" w14:textId="77777777" w:rsidR="00027D08" w:rsidRDefault="004629CD">
            <w:pPr>
              <w:keepNext/>
              <w:spacing w:before="30" w:after="30"/>
              <w:jc w:val="center"/>
              <w:rPr>
                <w:sz w:val="17"/>
                <w:szCs w:val="17"/>
              </w:rPr>
            </w:pPr>
            <w:r>
              <w:rPr>
                <w:sz w:val="17"/>
              </w:rPr>
              <w:t>Non-domestic</w:t>
            </w:r>
          </w:p>
        </w:tc>
        <w:tc>
          <w:tcPr>
            <w:tcW w:w="1856" w:type="dxa"/>
          </w:tcPr>
          <w:p w14:paraId="723F5311" w14:textId="77777777" w:rsidR="00027D08" w:rsidRDefault="004629CD">
            <w:pPr>
              <w:keepNext/>
              <w:spacing w:before="30" w:after="30"/>
              <w:jc w:val="center"/>
              <w:rPr>
                <w:sz w:val="17"/>
                <w:szCs w:val="17"/>
              </w:rPr>
            </w:pPr>
            <w:r>
              <w:rPr>
                <w:sz w:val="17"/>
              </w:rPr>
              <w:t>none</w:t>
            </w:r>
          </w:p>
        </w:tc>
      </w:tr>
      <w:tr w:rsidR="00027D08" w14:paraId="285E1EDF" w14:textId="77777777">
        <w:trPr>
          <w:cantSplit/>
          <w:jc w:val="center"/>
        </w:trPr>
        <w:tc>
          <w:tcPr>
            <w:tcW w:w="4330" w:type="dxa"/>
          </w:tcPr>
          <w:p w14:paraId="1DFE93C8" w14:textId="77777777" w:rsidR="00027D08" w:rsidRDefault="004629CD">
            <w:pPr>
              <w:keepNext/>
              <w:spacing w:before="30" w:after="30"/>
              <w:rPr>
                <w:sz w:val="17"/>
                <w:szCs w:val="17"/>
              </w:rPr>
            </w:pPr>
            <w:r>
              <w:rPr>
                <w:sz w:val="17"/>
              </w:rPr>
              <w:t>Government</w:t>
            </w:r>
          </w:p>
        </w:tc>
        <w:tc>
          <w:tcPr>
            <w:tcW w:w="1361" w:type="dxa"/>
          </w:tcPr>
          <w:p w14:paraId="4A7815C2" w14:textId="77777777" w:rsidR="00027D08" w:rsidRDefault="004629CD">
            <w:pPr>
              <w:keepNext/>
              <w:spacing w:before="30" w:after="30"/>
              <w:jc w:val="center"/>
              <w:rPr>
                <w:sz w:val="17"/>
                <w:szCs w:val="17"/>
              </w:rPr>
            </w:pPr>
            <w:r>
              <w:rPr>
                <w:sz w:val="17"/>
              </w:rPr>
              <w:t>966</w:t>
            </w:r>
          </w:p>
        </w:tc>
        <w:tc>
          <w:tcPr>
            <w:tcW w:w="2660" w:type="dxa"/>
          </w:tcPr>
          <w:p w14:paraId="7BE7837F" w14:textId="77777777" w:rsidR="00027D08" w:rsidRDefault="004629CD">
            <w:pPr>
              <w:keepNext/>
              <w:spacing w:before="30" w:after="30"/>
              <w:jc w:val="center"/>
              <w:rPr>
                <w:sz w:val="17"/>
                <w:szCs w:val="17"/>
              </w:rPr>
            </w:pPr>
            <w:r>
              <w:rPr>
                <w:sz w:val="17"/>
              </w:rPr>
              <w:t>Governmental</w:t>
            </w:r>
          </w:p>
        </w:tc>
        <w:tc>
          <w:tcPr>
            <w:tcW w:w="1856" w:type="dxa"/>
          </w:tcPr>
          <w:p w14:paraId="7BAC9F09" w14:textId="77777777" w:rsidR="00027D08" w:rsidRDefault="004629CD">
            <w:pPr>
              <w:keepNext/>
              <w:spacing w:before="30" w:after="30"/>
              <w:jc w:val="center"/>
              <w:rPr>
                <w:sz w:val="17"/>
                <w:szCs w:val="17"/>
              </w:rPr>
            </w:pPr>
            <w:r>
              <w:rPr>
                <w:sz w:val="17"/>
              </w:rPr>
              <w:t>none</w:t>
            </w:r>
          </w:p>
        </w:tc>
      </w:tr>
      <w:tr w:rsidR="00027D08" w14:paraId="000C6167" w14:textId="77777777">
        <w:trPr>
          <w:cantSplit/>
          <w:jc w:val="center"/>
        </w:trPr>
        <w:tc>
          <w:tcPr>
            <w:tcW w:w="4330" w:type="dxa"/>
          </w:tcPr>
          <w:p w14:paraId="3DD31B91" w14:textId="77777777" w:rsidR="00027D08" w:rsidRDefault="004629CD">
            <w:pPr>
              <w:keepNext/>
              <w:spacing w:before="30" w:after="30"/>
              <w:rPr>
                <w:sz w:val="17"/>
                <w:szCs w:val="17"/>
              </w:rPr>
            </w:pPr>
            <w:r>
              <w:rPr>
                <w:sz w:val="17"/>
              </w:rPr>
              <w:t>MOD</w:t>
            </w:r>
          </w:p>
        </w:tc>
        <w:tc>
          <w:tcPr>
            <w:tcW w:w="1361" w:type="dxa"/>
          </w:tcPr>
          <w:p w14:paraId="66D5593F" w14:textId="77777777" w:rsidR="00027D08" w:rsidRDefault="004629CD">
            <w:pPr>
              <w:keepNext/>
              <w:spacing w:before="30" w:after="30"/>
              <w:jc w:val="center"/>
              <w:rPr>
                <w:sz w:val="17"/>
                <w:szCs w:val="17"/>
              </w:rPr>
            </w:pPr>
            <w:r>
              <w:rPr>
                <w:sz w:val="17"/>
              </w:rPr>
              <w:t>1</w:t>
            </w:r>
          </w:p>
        </w:tc>
        <w:tc>
          <w:tcPr>
            <w:tcW w:w="2660" w:type="dxa"/>
          </w:tcPr>
          <w:p w14:paraId="21CDC258" w14:textId="77777777" w:rsidR="00027D08" w:rsidRDefault="004629CD">
            <w:pPr>
              <w:keepNext/>
              <w:spacing w:before="30" w:after="30"/>
              <w:jc w:val="center"/>
              <w:rPr>
                <w:sz w:val="17"/>
                <w:szCs w:val="17"/>
              </w:rPr>
            </w:pPr>
            <w:r>
              <w:rPr>
                <w:sz w:val="17"/>
              </w:rPr>
              <w:t>Governmental</w:t>
            </w:r>
          </w:p>
        </w:tc>
        <w:tc>
          <w:tcPr>
            <w:tcW w:w="1856" w:type="dxa"/>
          </w:tcPr>
          <w:p w14:paraId="6DA5787E" w14:textId="77777777" w:rsidR="00027D08" w:rsidRDefault="004629CD">
            <w:pPr>
              <w:keepNext/>
              <w:spacing w:before="30" w:after="30"/>
              <w:jc w:val="center"/>
              <w:rPr>
                <w:sz w:val="17"/>
                <w:szCs w:val="17"/>
              </w:rPr>
            </w:pPr>
            <w:r>
              <w:rPr>
                <w:sz w:val="17"/>
              </w:rPr>
              <w:t>none</w:t>
            </w:r>
          </w:p>
        </w:tc>
      </w:tr>
      <w:tr w:rsidR="00027D08" w14:paraId="7A9FB363" w14:textId="77777777">
        <w:trPr>
          <w:cantSplit/>
          <w:jc w:val="center"/>
        </w:trPr>
        <w:tc>
          <w:tcPr>
            <w:tcW w:w="4330" w:type="dxa"/>
          </w:tcPr>
          <w:p w14:paraId="760167FC" w14:textId="77777777" w:rsidR="00027D08" w:rsidRDefault="004629CD">
            <w:pPr>
              <w:keepNext/>
              <w:spacing w:before="30" w:after="30"/>
              <w:rPr>
                <w:sz w:val="17"/>
                <w:szCs w:val="17"/>
              </w:rPr>
            </w:pPr>
            <w:r>
              <w:rPr>
                <w:sz w:val="17"/>
              </w:rPr>
              <w:t>Agricultural</w:t>
            </w:r>
          </w:p>
        </w:tc>
        <w:tc>
          <w:tcPr>
            <w:tcW w:w="1361" w:type="dxa"/>
          </w:tcPr>
          <w:p w14:paraId="2EFF17E6" w14:textId="77777777" w:rsidR="00027D08" w:rsidRDefault="004629CD">
            <w:pPr>
              <w:keepNext/>
              <w:spacing w:before="30" w:after="30"/>
              <w:jc w:val="center"/>
              <w:rPr>
                <w:sz w:val="17"/>
                <w:szCs w:val="17"/>
              </w:rPr>
            </w:pPr>
            <w:r>
              <w:rPr>
                <w:sz w:val="17"/>
              </w:rPr>
              <w:t>523</w:t>
            </w:r>
          </w:p>
        </w:tc>
        <w:tc>
          <w:tcPr>
            <w:tcW w:w="2660" w:type="dxa"/>
          </w:tcPr>
          <w:p w14:paraId="0B44A2A8" w14:textId="77777777" w:rsidR="00027D08" w:rsidRDefault="004629CD">
            <w:pPr>
              <w:keepNext/>
              <w:spacing w:before="30" w:after="30"/>
              <w:jc w:val="center"/>
              <w:rPr>
                <w:sz w:val="17"/>
                <w:szCs w:val="17"/>
              </w:rPr>
            </w:pPr>
            <w:r>
              <w:rPr>
                <w:sz w:val="17"/>
              </w:rPr>
              <w:t>Agricultural</w:t>
            </w:r>
          </w:p>
        </w:tc>
        <w:tc>
          <w:tcPr>
            <w:tcW w:w="1856" w:type="dxa"/>
          </w:tcPr>
          <w:p w14:paraId="6320C12C" w14:textId="77777777" w:rsidR="00027D08" w:rsidRDefault="004629CD">
            <w:pPr>
              <w:keepNext/>
              <w:spacing w:before="30" w:after="30"/>
              <w:jc w:val="center"/>
              <w:rPr>
                <w:sz w:val="17"/>
                <w:szCs w:val="17"/>
              </w:rPr>
            </w:pPr>
            <w:r>
              <w:rPr>
                <w:sz w:val="17"/>
              </w:rPr>
              <w:t>none; no sewage</w:t>
            </w:r>
          </w:p>
        </w:tc>
      </w:tr>
      <w:tr w:rsidR="00027D08" w14:paraId="3FE84D18" w14:textId="77777777">
        <w:trPr>
          <w:cantSplit/>
          <w:jc w:val="center"/>
        </w:trPr>
        <w:tc>
          <w:tcPr>
            <w:tcW w:w="4330" w:type="dxa"/>
          </w:tcPr>
          <w:p w14:paraId="5BB1C736" w14:textId="77777777" w:rsidR="00027D08" w:rsidRDefault="004629CD">
            <w:pPr>
              <w:keepNext/>
              <w:spacing w:before="30" w:after="30"/>
              <w:rPr>
                <w:sz w:val="17"/>
                <w:szCs w:val="17"/>
              </w:rPr>
            </w:pPr>
            <w:r>
              <w:rPr>
                <w:sz w:val="17"/>
              </w:rPr>
              <w:t>Industrial</w:t>
            </w:r>
          </w:p>
        </w:tc>
        <w:tc>
          <w:tcPr>
            <w:tcW w:w="1361" w:type="dxa"/>
          </w:tcPr>
          <w:p w14:paraId="4E345256" w14:textId="77777777" w:rsidR="00027D08" w:rsidRDefault="004629CD">
            <w:pPr>
              <w:keepNext/>
              <w:spacing w:before="30" w:after="30"/>
              <w:jc w:val="center"/>
              <w:rPr>
                <w:sz w:val="17"/>
                <w:szCs w:val="17"/>
              </w:rPr>
            </w:pPr>
            <w:r>
              <w:rPr>
                <w:sz w:val="17"/>
              </w:rPr>
              <w:t>1</w:t>
            </w:r>
          </w:p>
        </w:tc>
        <w:tc>
          <w:tcPr>
            <w:tcW w:w="2660" w:type="dxa"/>
          </w:tcPr>
          <w:p w14:paraId="4847806A" w14:textId="77777777" w:rsidR="00027D08" w:rsidRDefault="004629CD">
            <w:pPr>
              <w:keepNext/>
              <w:spacing w:before="30" w:after="30"/>
              <w:jc w:val="center"/>
              <w:rPr>
                <w:sz w:val="17"/>
                <w:szCs w:val="17"/>
              </w:rPr>
            </w:pPr>
            <w:r>
              <w:rPr>
                <w:sz w:val="17"/>
              </w:rPr>
              <w:t>Special consumption</w:t>
            </w:r>
          </w:p>
        </w:tc>
        <w:tc>
          <w:tcPr>
            <w:tcW w:w="1856" w:type="dxa"/>
          </w:tcPr>
          <w:p w14:paraId="7A162DCF" w14:textId="77777777" w:rsidR="00027D08" w:rsidRDefault="004629CD">
            <w:pPr>
              <w:keepNext/>
              <w:spacing w:before="30" w:after="30"/>
              <w:jc w:val="center"/>
              <w:rPr>
                <w:sz w:val="17"/>
                <w:szCs w:val="17"/>
              </w:rPr>
            </w:pPr>
            <w:r>
              <w:rPr>
                <w:sz w:val="17"/>
              </w:rPr>
              <w:t>none</w:t>
            </w:r>
          </w:p>
        </w:tc>
      </w:tr>
      <w:tr w:rsidR="00027D08" w14:paraId="298AAA70" w14:textId="77777777">
        <w:trPr>
          <w:cantSplit/>
          <w:jc w:val="center"/>
        </w:trPr>
        <w:tc>
          <w:tcPr>
            <w:tcW w:w="4330" w:type="dxa"/>
          </w:tcPr>
          <w:p w14:paraId="4DE264F7" w14:textId="77777777" w:rsidR="00027D08" w:rsidRDefault="004629CD">
            <w:pPr>
              <w:keepNext/>
              <w:spacing w:before="30" w:after="30"/>
              <w:rPr>
                <w:sz w:val="17"/>
                <w:szCs w:val="17"/>
              </w:rPr>
            </w:pPr>
            <w:r>
              <w:rPr>
                <w:sz w:val="17"/>
              </w:rPr>
              <w:t>CRT Seasonal</w:t>
            </w:r>
          </w:p>
        </w:tc>
        <w:tc>
          <w:tcPr>
            <w:tcW w:w="1361" w:type="dxa"/>
          </w:tcPr>
          <w:p w14:paraId="01482A02" w14:textId="77777777" w:rsidR="00027D08" w:rsidRDefault="004629CD">
            <w:pPr>
              <w:keepNext/>
              <w:spacing w:before="30" w:after="30"/>
              <w:jc w:val="center"/>
              <w:rPr>
                <w:sz w:val="17"/>
                <w:szCs w:val="17"/>
              </w:rPr>
            </w:pPr>
            <w:r>
              <w:rPr>
                <w:sz w:val="17"/>
              </w:rPr>
              <w:t>298</w:t>
            </w:r>
          </w:p>
        </w:tc>
        <w:tc>
          <w:tcPr>
            <w:tcW w:w="2660" w:type="dxa"/>
          </w:tcPr>
          <w:p w14:paraId="48802CC6" w14:textId="77777777" w:rsidR="00027D08" w:rsidRDefault="004629CD">
            <w:pPr>
              <w:keepNext/>
              <w:spacing w:before="30" w:after="30"/>
              <w:jc w:val="center"/>
              <w:rPr>
                <w:sz w:val="17"/>
                <w:szCs w:val="17"/>
              </w:rPr>
            </w:pPr>
            <w:r>
              <w:rPr>
                <w:sz w:val="17"/>
              </w:rPr>
              <w:t>Large consumer, see A.2</w:t>
            </w:r>
          </w:p>
        </w:tc>
        <w:tc>
          <w:tcPr>
            <w:tcW w:w="1856" w:type="dxa"/>
          </w:tcPr>
          <w:p w14:paraId="78427B8C" w14:textId="77777777" w:rsidR="00027D08" w:rsidRDefault="004629CD">
            <w:pPr>
              <w:keepNext/>
              <w:spacing w:before="30" w:after="30"/>
              <w:jc w:val="center"/>
              <w:rPr>
                <w:sz w:val="17"/>
                <w:szCs w:val="17"/>
              </w:rPr>
            </w:pPr>
            <w:r>
              <w:rPr>
                <w:sz w:val="17"/>
              </w:rPr>
              <w:t>none</w:t>
            </w:r>
          </w:p>
        </w:tc>
      </w:tr>
      <w:tr w:rsidR="00027D08" w14:paraId="387E745A" w14:textId="77777777">
        <w:trPr>
          <w:cantSplit/>
          <w:jc w:val="center"/>
        </w:trPr>
        <w:tc>
          <w:tcPr>
            <w:tcW w:w="4330" w:type="dxa"/>
          </w:tcPr>
          <w:p w14:paraId="47B958D6" w14:textId="77777777" w:rsidR="00027D08" w:rsidRDefault="004629CD">
            <w:pPr>
              <w:keepNext/>
              <w:spacing w:before="30" w:after="30"/>
              <w:rPr>
                <w:sz w:val="17"/>
                <w:szCs w:val="17"/>
              </w:rPr>
            </w:pPr>
            <w:r>
              <w:rPr>
                <w:sz w:val="17"/>
              </w:rPr>
              <w:t>CRT Time of Use</w:t>
            </w:r>
          </w:p>
        </w:tc>
        <w:tc>
          <w:tcPr>
            <w:tcW w:w="1361" w:type="dxa"/>
          </w:tcPr>
          <w:p w14:paraId="2C91F4E4" w14:textId="77777777" w:rsidR="00027D08" w:rsidRDefault="004629CD">
            <w:pPr>
              <w:keepNext/>
              <w:spacing w:before="30" w:after="30"/>
              <w:jc w:val="center"/>
              <w:rPr>
                <w:sz w:val="17"/>
                <w:szCs w:val="17"/>
              </w:rPr>
            </w:pPr>
            <w:r>
              <w:rPr>
                <w:sz w:val="17"/>
              </w:rPr>
              <w:t>192</w:t>
            </w:r>
          </w:p>
        </w:tc>
        <w:tc>
          <w:tcPr>
            <w:tcW w:w="2660" w:type="dxa"/>
          </w:tcPr>
          <w:p w14:paraId="766C9EEC" w14:textId="77777777" w:rsidR="00027D08" w:rsidRDefault="004629CD">
            <w:pPr>
              <w:keepNext/>
              <w:spacing w:before="30" w:after="30"/>
              <w:jc w:val="center"/>
              <w:rPr>
                <w:sz w:val="17"/>
                <w:szCs w:val="17"/>
              </w:rPr>
            </w:pPr>
            <w:r>
              <w:rPr>
                <w:sz w:val="17"/>
              </w:rPr>
              <w:t>Large consumer, see A.2</w:t>
            </w:r>
          </w:p>
        </w:tc>
        <w:tc>
          <w:tcPr>
            <w:tcW w:w="1856" w:type="dxa"/>
          </w:tcPr>
          <w:p w14:paraId="4019CA9B" w14:textId="77777777" w:rsidR="00027D08" w:rsidRDefault="004629CD">
            <w:pPr>
              <w:keepNext/>
              <w:spacing w:before="30" w:after="30"/>
              <w:jc w:val="center"/>
              <w:rPr>
                <w:sz w:val="17"/>
                <w:szCs w:val="17"/>
              </w:rPr>
            </w:pPr>
            <w:r>
              <w:rPr>
                <w:sz w:val="17"/>
              </w:rPr>
              <w:t>none</w:t>
            </w:r>
          </w:p>
        </w:tc>
      </w:tr>
      <w:tr w:rsidR="00027D08" w14:paraId="3370F86E" w14:textId="77777777">
        <w:trPr>
          <w:cantSplit/>
          <w:jc w:val="center"/>
        </w:trPr>
        <w:tc>
          <w:tcPr>
            <w:tcW w:w="4330" w:type="dxa"/>
          </w:tcPr>
          <w:p w14:paraId="66426494" w14:textId="77777777" w:rsidR="00027D08" w:rsidRDefault="004629CD">
            <w:pPr>
              <w:spacing w:before="30" w:after="30"/>
              <w:rPr>
                <w:sz w:val="17"/>
                <w:szCs w:val="17"/>
              </w:rPr>
            </w:pPr>
            <w:r>
              <w:rPr>
                <w:sz w:val="17"/>
              </w:rPr>
              <w:t xml:space="preserve">CRT Fixed </w:t>
            </w:r>
            <w:r>
              <w:rPr>
                <w:sz w:val="17"/>
              </w:rPr>
              <w:t>Rate</w:t>
            </w:r>
          </w:p>
        </w:tc>
        <w:tc>
          <w:tcPr>
            <w:tcW w:w="1361" w:type="dxa"/>
          </w:tcPr>
          <w:p w14:paraId="1C197156" w14:textId="77777777" w:rsidR="00027D08" w:rsidRDefault="004629CD">
            <w:pPr>
              <w:spacing w:before="30" w:after="30"/>
              <w:jc w:val="center"/>
              <w:rPr>
                <w:sz w:val="17"/>
                <w:szCs w:val="17"/>
              </w:rPr>
            </w:pPr>
            <w:r>
              <w:rPr>
                <w:sz w:val="17"/>
              </w:rPr>
              <w:t>9</w:t>
            </w:r>
          </w:p>
        </w:tc>
        <w:tc>
          <w:tcPr>
            <w:tcW w:w="2660" w:type="dxa"/>
          </w:tcPr>
          <w:p w14:paraId="171DB57B" w14:textId="77777777" w:rsidR="00027D08" w:rsidRDefault="004629CD">
            <w:pPr>
              <w:spacing w:before="30" w:after="30"/>
              <w:jc w:val="center"/>
              <w:rPr>
                <w:sz w:val="17"/>
                <w:szCs w:val="17"/>
              </w:rPr>
            </w:pPr>
            <w:r>
              <w:rPr>
                <w:sz w:val="17"/>
              </w:rPr>
              <w:t>Large consumer, see A.2</w:t>
            </w:r>
          </w:p>
        </w:tc>
        <w:tc>
          <w:tcPr>
            <w:tcW w:w="1856" w:type="dxa"/>
          </w:tcPr>
          <w:p w14:paraId="69C7DCDD" w14:textId="77777777" w:rsidR="00027D08" w:rsidRDefault="004629CD">
            <w:pPr>
              <w:spacing w:before="30" w:after="30"/>
              <w:jc w:val="center"/>
              <w:rPr>
                <w:sz w:val="17"/>
                <w:szCs w:val="17"/>
              </w:rPr>
            </w:pPr>
            <w:r>
              <w:rPr>
                <w:sz w:val="17"/>
              </w:rPr>
              <w:t>none</w:t>
            </w:r>
          </w:p>
        </w:tc>
      </w:tr>
    </w:tbl>
    <w:p w14:paraId="0FF76E41" w14:textId="77777777" w:rsidR="00027D08" w:rsidRDefault="00027D08"/>
    <w:p w14:paraId="224D625F" w14:textId="77777777" w:rsidR="00027D08" w:rsidRDefault="004629CD">
      <w:r>
        <w:t>Of the 33,971 meters, 30,931 fall inside a plot, 2,914 were assigned to the nearest plot within fifteen metres, and 126 lie further from any plot; they carry no load (Section 4.1.3).</w:t>
      </w:r>
    </w:p>
    <w:p w14:paraId="0DC3972E" w14:textId="77777777" w:rsidR="00027D08" w:rsidRDefault="004629CD">
      <w:pPr>
        <w:pStyle w:val="Heading2"/>
      </w:pPr>
      <w:bookmarkStart w:id="212" w:name="_Toc240504794"/>
      <w:r>
        <w:t xml:space="preserve">A.2.   The </w:t>
      </w:r>
      <w:r>
        <w:t>large-consumer accounts</w:t>
      </w:r>
      <w:bookmarkEnd w:id="212"/>
    </w:p>
    <w:p w14:paraId="238B69D3" w14:textId="77777777" w:rsidR="00027D08" w:rsidRDefault="004629CD">
      <w:r>
        <w:t>The 499 accounts on the Cost Reflective Tariff were placed by clustering them at 120 metres, matching each cluster and each single account against the named features of OpenStreetMap within eighty metres, reverse geocoding the rest, and inspecting the largest clusters on the aerial imagery. Each account carries the use found, the category adopted, the evidence and a confidence.</w:t>
      </w:r>
    </w:p>
    <w:p w14:paraId="36677A47" w14:textId="2947F343" w:rsidR="00027D08" w:rsidRDefault="004629CD">
      <w:pPr>
        <w:pStyle w:val="Caption"/>
        <w:keepNext/>
        <w:spacing w:before="160" w:after="60"/>
        <w:jc w:val="center"/>
      </w:pPr>
      <w:bookmarkStart w:id="213" w:name="_Toc240504665"/>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43</w:t>
      </w:r>
      <w:r>
        <w:rPr>
          <w:i/>
          <w:color w:val="5A5A5A"/>
        </w:rPr>
        <w:fldChar w:fldCharType="end"/>
      </w:r>
      <w:r>
        <w:rPr>
          <w:i/>
          <w:color w:val="5A5A5A"/>
        </w:rPr>
        <w:t>.   Large-consumer accounts by the use found</w:t>
      </w:r>
      <w:bookmarkEnd w:id="213"/>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2227"/>
        <w:gridCol w:w="1237"/>
        <w:gridCol w:w="2227"/>
        <w:gridCol w:w="4515"/>
      </w:tblGrid>
      <w:tr w:rsidR="00027D08" w14:paraId="70D674A0" w14:textId="77777777">
        <w:trPr>
          <w:cantSplit/>
          <w:tblHeader/>
          <w:jc w:val="center"/>
        </w:trPr>
        <w:tc>
          <w:tcPr>
            <w:tcW w:w="2227" w:type="dxa"/>
            <w:shd w:val="clear" w:color="auto" w:fill="1F497D"/>
          </w:tcPr>
          <w:p w14:paraId="3ACAB93B" w14:textId="77777777" w:rsidR="00027D08" w:rsidRDefault="004629CD">
            <w:pPr>
              <w:keepNext/>
              <w:spacing w:before="40" w:after="40"/>
              <w:rPr>
                <w:sz w:val="17"/>
                <w:szCs w:val="17"/>
              </w:rPr>
            </w:pPr>
            <w:r>
              <w:rPr>
                <w:b/>
                <w:color w:val="FFFFFF"/>
                <w:sz w:val="17"/>
              </w:rPr>
              <w:t>Use found</w:t>
            </w:r>
          </w:p>
        </w:tc>
        <w:tc>
          <w:tcPr>
            <w:tcW w:w="1237" w:type="dxa"/>
            <w:shd w:val="clear" w:color="auto" w:fill="1F497D"/>
          </w:tcPr>
          <w:p w14:paraId="0E30D232" w14:textId="77777777" w:rsidR="00027D08" w:rsidRDefault="004629CD">
            <w:pPr>
              <w:keepNext/>
              <w:spacing w:before="40" w:after="40"/>
              <w:jc w:val="center"/>
              <w:rPr>
                <w:sz w:val="17"/>
                <w:szCs w:val="17"/>
              </w:rPr>
            </w:pPr>
            <w:r>
              <w:rPr>
                <w:b/>
                <w:color w:val="FFFFFF"/>
                <w:sz w:val="17"/>
              </w:rPr>
              <w:t>Accounts</w:t>
            </w:r>
          </w:p>
        </w:tc>
        <w:tc>
          <w:tcPr>
            <w:tcW w:w="2227" w:type="dxa"/>
            <w:shd w:val="clear" w:color="auto" w:fill="1F497D"/>
          </w:tcPr>
          <w:p w14:paraId="01FC7FC4" w14:textId="77777777" w:rsidR="00027D08" w:rsidRDefault="004629CD">
            <w:pPr>
              <w:keepNext/>
              <w:spacing w:before="40" w:after="40"/>
              <w:jc w:val="center"/>
              <w:rPr>
                <w:sz w:val="17"/>
                <w:szCs w:val="17"/>
              </w:rPr>
            </w:pPr>
            <w:r>
              <w:rPr>
                <w:b/>
                <w:color w:val="FFFFFF"/>
                <w:sz w:val="17"/>
              </w:rPr>
              <w:t>Category adopted</w:t>
            </w:r>
          </w:p>
        </w:tc>
        <w:tc>
          <w:tcPr>
            <w:tcW w:w="4515" w:type="dxa"/>
            <w:shd w:val="clear" w:color="auto" w:fill="1F497D"/>
          </w:tcPr>
          <w:p w14:paraId="4EBE2D23" w14:textId="77777777" w:rsidR="00027D08" w:rsidRDefault="004629CD">
            <w:pPr>
              <w:keepNext/>
              <w:spacing w:before="40" w:after="40"/>
              <w:jc w:val="center"/>
              <w:rPr>
                <w:sz w:val="17"/>
                <w:szCs w:val="17"/>
              </w:rPr>
            </w:pPr>
            <w:r>
              <w:rPr>
                <w:b/>
                <w:color w:val="FFFFFF"/>
                <w:sz w:val="17"/>
              </w:rPr>
              <w:t>Typical sites</w:t>
            </w:r>
          </w:p>
        </w:tc>
      </w:tr>
      <w:tr w:rsidR="00027D08" w14:paraId="0BF04515" w14:textId="77777777">
        <w:trPr>
          <w:cantSplit/>
          <w:jc w:val="center"/>
        </w:trPr>
        <w:tc>
          <w:tcPr>
            <w:tcW w:w="2227" w:type="dxa"/>
          </w:tcPr>
          <w:p w14:paraId="6E4517F5" w14:textId="77777777" w:rsidR="00027D08" w:rsidRDefault="004629CD">
            <w:pPr>
              <w:keepNext/>
              <w:spacing w:before="30" w:after="30"/>
              <w:rPr>
                <w:sz w:val="17"/>
                <w:szCs w:val="17"/>
              </w:rPr>
            </w:pPr>
            <w:r>
              <w:rPr>
                <w:sz w:val="17"/>
              </w:rPr>
              <w:t>Commercial</w:t>
            </w:r>
          </w:p>
        </w:tc>
        <w:tc>
          <w:tcPr>
            <w:tcW w:w="1237" w:type="dxa"/>
          </w:tcPr>
          <w:p w14:paraId="6BB4F954" w14:textId="77777777" w:rsidR="00027D08" w:rsidRDefault="004629CD">
            <w:pPr>
              <w:keepNext/>
              <w:spacing w:before="30" w:after="30"/>
              <w:jc w:val="center"/>
              <w:rPr>
                <w:sz w:val="17"/>
                <w:szCs w:val="17"/>
              </w:rPr>
            </w:pPr>
            <w:r>
              <w:rPr>
                <w:sz w:val="17"/>
              </w:rPr>
              <w:t>205</w:t>
            </w:r>
          </w:p>
        </w:tc>
        <w:tc>
          <w:tcPr>
            <w:tcW w:w="2227" w:type="dxa"/>
          </w:tcPr>
          <w:p w14:paraId="18CDF7F1" w14:textId="77777777" w:rsidR="00027D08" w:rsidRDefault="004629CD">
            <w:pPr>
              <w:keepNext/>
              <w:spacing w:before="30" w:after="30"/>
              <w:jc w:val="center"/>
              <w:rPr>
                <w:sz w:val="17"/>
                <w:szCs w:val="17"/>
              </w:rPr>
            </w:pPr>
            <w:r>
              <w:rPr>
                <w:sz w:val="17"/>
              </w:rPr>
              <w:t>Non-domestic</w:t>
            </w:r>
          </w:p>
        </w:tc>
        <w:tc>
          <w:tcPr>
            <w:tcW w:w="4515" w:type="dxa"/>
          </w:tcPr>
          <w:p w14:paraId="30AD85BC" w14:textId="77777777" w:rsidR="00027D08" w:rsidRDefault="004629CD">
            <w:pPr>
              <w:keepNext/>
              <w:spacing w:before="30" w:after="30"/>
              <w:jc w:val="center"/>
              <w:rPr>
                <w:sz w:val="17"/>
                <w:szCs w:val="17"/>
              </w:rPr>
            </w:pPr>
            <w:r>
              <w:rPr>
                <w:sz w:val="17"/>
              </w:rPr>
              <w:t>Bawadi shopping centre, the Al Murtafa souq, the Araqi strip, hypermarkets, banks, fuel stations</w:t>
            </w:r>
          </w:p>
        </w:tc>
      </w:tr>
      <w:tr w:rsidR="00027D08" w14:paraId="5F5F57F4" w14:textId="77777777">
        <w:trPr>
          <w:cantSplit/>
          <w:jc w:val="center"/>
        </w:trPr>
        <w:tc>
          <w:tcPr>
            <w:tcW w:w="2227" w:type="dxa"/>
          </w:tcPr>
          <w:p w14:paraId="1B96EA8F" w14:textId="77777777" w:rsidR="00027D08" w:rsidRDefault="004629CD">
            <w:pPr>
              <w:keepNext/>
              <w:spacing w:before="30" w:after="30"/>
              <w:rPr>
                <w:sz w:val="17"/>
                <w:szCs w:val="17"/>
              </w:rPr>
            </w:pPr>
            <w:r>
              <w:rPr>
                <w:sz w:val="17"/>
              </w:rPr>
              <w:t>Government</w:t>
            </w:r>
          </w:p>
        </w:tc>
        <w:tc>
          <w:tcPr>
            <w:tcW w:w="1237" w:type="dxa"/>
          </w:tcPr>
          <w:p w14:paraId="07B11EB5" w14:textId="77777777" w:rsidR="00027D08" w:rsidRDefault="004629CD">
            <w:pPr>
              <w:keepNext/>
              <w:spacing w:before="30" w:after="30"/>
              <w:jc w:val="center"/>
              <w:rPr>
                <w:sz w:val="17"/>
                <w:szCs w:val="17"/>
              </w:rPr>
            </w:pPr>
            <w:r>
              <w:rPr>
                <w:sz w:val="17"/>
              </w:rPr>
              <w:t>67</w:t>
            </w:r>
          </w:p>
        </w:tc>
        <w:tc>
          <w:tcPr>
            <w:tcW w:w="2227" w:type="dxa"/>
          </w:tcPr>
          <w:p w14:paraId="30F3C66B" w14:textId="77777777" w:rsidR="00027D08" w:rsidRDefault="004629CD">
            <w:pPr>
              <w:keepNext/>
              <w:spacing w:before="30" w:after="30"/>
              <w:jc w:val="center"/>
              <w:rPr>
                <w:sz w:val="17"/>
                <w:szCs w:val="17"/>
              </w:rPr>
            </w:pPr>
            <w:r>
              <w:rPr>
                <w:sz w:val="17"/>
              </w:rPr>
              <w:t>Governmental</w:t>
            </w:r>
          </w:p>
        </w:tc>
        <w:tc>
          <w:tcPr>
            <w:tcW w:w="4515" w:type="dxa"/>
          </w:tcPr>
          <w:p w14:paraId="130FC759" w14:textId="77777777" w:rsidR="00027D08" w:rsidRDefault="004629CD">
            <w:pPr>
              <w:keepNext/>
              <w:spacing w:before="30" w:after="30"/>
              <w:jc w:val="center"/>
              <w:rPr>
                <w:sz w:val="17"/>
                <w:szCs w:val="17"/>
              </w:rPr>
            </w:pPr>
            <w:r>
              <w:rPr>
                <w:sz w:val="17"/>
              </w:rPr>
              <w:t>Police headquarters, post office, directorates</w:t>
            </w:r>
          </w:p>
        </w:tc>
      </w:tr>
      <w:tr w:rsidR="00027D08" w14:paraId="3F5E8DB7" w14:textId="77777777">
        <w:trPr>
          <w:cantSplit/>
          <w:jc w:val="center"/>
        </w:trPr>
        <w:tc>
          <w:tcPr>
            <w:tcW w:w="2227" w:type="dxa"/>
          </w:tcPr>
          <w:p w14:paraId="67BE1570" w14:textId="77777777" w:rsidR="00027D08" w:rsidRDefault="004629CD">
            <w:pPr>
              <w:keepNext/>
              <w:spacing w:before="30" w:after="30"/>
              <w:rPr>
                <w:sz w:val="17"/>
                <w:szCs w:val="17"/>
              </w:rPr>
            </w:pPr>
            <w:r>
              <w:rPr>
                <w:sz w:val="17"/>
              </w:rPr>
              <w:t>Education</w:t>
            </w:r>
          </w:p>
        </w:tc>
        <w:tc>
          <w:tcPr>
            <w:tcW w:w="1237" w:type="dxa"/>
          </w:tcPr>
          <w:p w14:paraId="024955D0" w14:textId="77777777" w:rsidR="00027D08" w:rsidRDefault="004629CD">
            <w:pPr>
              <w:keepNext/>
              <w:spacing w:before="30" w:after="30"/>
              <w:jc w:val="center"/>
              <w:rPr>
                <w:sz w:val="17"/>
                <w:szCs w:val="17"/>
              </w:rPr>
            </w:pPr>
            <w:r>
              <w:rPr>
                <w:sz w:val="17"/>
              </w:rPr>
              <w:t>37</w:t>
            </w:r>
          </w:p>
        </w:tc>
        <w:tc>
          <w:tcPr>
            <w:tcW w:w="2227" w:type="dxa"/>
          </w:tcPr>
          <w:p w14:paraId="526DC429" w14:textId="77777777" w:rsidR="00027D08" w:rsidRDefault="004629CD">
            <w:pPr>
              <w:keepNext/>
              <w:spacing w:before="30" w:after="30"/>
              <w:jc w:val="center"/>
              <w:rPr>
                <w:sz w:val="17"/>
                <w:szCs w:val="17"/>
              </w:rPr>
            </w:pPr>
            <w:r>
              <w:rPr>
                <w:sz w:val="17"/>
              </w:rPr>
              <w:t>Governmental</w:t>
            </w:r>
          </w:p>
        </w:tc>
        <w:tc>
          <w:tcPr>
            <w:tcW w:w="4515" w:type="dxa"/>
          </w:tcPr>
          <w:p w14:paraId="580B2A31" w14:textId="77777777" w:rsidR="00027D08" w:rsidRDefault="004629CD">
            <w:pPr>
              <w:keepNext/>
              <w:spacing w:before="30" w:after="30"/>
              <w:jc w:val="center"/>
              <w:rPr>
                <w:sz w:val="17"/>
                <w:szCs w:val="17"/>
              </w:rPr>
            </w:pPr>
            <w:r>
              <w:rPr>
                <w:sz w:val="17"/>
              </w:rPr>
              <w:t>The university campus, the college, schools</w:t>
            </w:r>
          </w:p>
        </w:tc>
      </w:tr>
      <w:tr w:rsidR="00027D08" w14:paraId="0D346747" w14:textId="77777777">
        <w:trPr>
          <w:cantSplit/>
          <w:jc w:val="center"/>
        </w:trPr>
        <w:tc>
          <w:tcPr>
            <w:tcW w:w="2227" w:type="dxa"/>
          </w:tcPr>
          <w:p w14:paraId="296F7F3F" w14:textId="77777777" w:rsidR="00027D08" w:rsidRDefault="004629CD">
            <w:pPr>
              <w:keepNext/>
              <w:spacing w:before="30" w:after="30"/>
              <w:rPr>
                <w:sz w:val="17"/>
                <w:szCs w:val="17"/>
              </w:rPr>
            </w:pPr>
            <w:r>
              <w:rPr>
                <w:sz w:val="17"/>
              </w:rPr>
              <w:t>Health</w:t>
            </w:r>
          </w:p>
        </w:tc>
        <w:tc>
          <w:tcPr>
            <w:tcW w:w="1237" w:type="dxa"/>
          </w:tcPr>
          <w:p w14:paraId="35715E97" w14:textId="77777777" w:rsidR="00027D08" w:rsidRDefault="004629CD">
            <w:pPr>
              <w:keepNext/>
              <w:spacing w:before="30" w:after="30"/>
              <w:jc w:val="center"/>
              <w:rPr>
                <w:sz w:val="17"/>
                <w:szCs w:val="17"/>
              </w:rPr>
            </w:pPr>
            <w:r>
              <w:rPr>
                <w:sz w:val="17"/>
              </w:rPr>
              <w:t>15</w:t>
            </w:r>
          </w:p>
        </w:tc>
        <w:tc>
          <w:tcPr>
            <w:tcW w:w="2227" w:type="dxa"/>
          </w:tcPr>
          <w:p w14:paraId="5946A45D" w14:textId="77777777" w:rsidR="00027D08" w:rsidRDefault="004629CD">
            <w:pPr>
              <w:keepNext/>
              <w:spacing w:before="30" w:after="30"/>
              <w:jc w:val="center"/>
              <w:rPr>
                <w:sz w:val="17"/>
                <w:szCs w:val="17"/>
              </w:rPr>
            </w:pPr>
            <w:r>
              <w:rPr>
                <w:sz w:val="17"/>
              </w:rPr>
              <w:t>Governmental</w:t>
            </w:r>
          </w:p>
        </w:tc>
        <w:tc>
          <w:tcPr>
            <w:tcW w:w="4515" w:type="dxa"/>
          </w:tcPr>
          <w:p w14:paraId="061C7801" w14:textId="77777777" w:rsidR="00027D08" w:rsidRDefault="004629CD">
            <w:pPr>
              <w:keepNext/>
              <w:spacing w:before="30" w:after="30"/>
              <w:jc w:val="center"/>
              <w:rPr>
                <w:sz w:val="17"/>
                <w:szCs w:val="17"/>
              </w:rPr>
            </w:pPr>
            <w:r>
              <w:rPr>
                <w:sz w:val="17"/>
              </w:rPr>
              <w:t>Ibri Hospital, clinics</w:t>
            </w:r>
          </w:p>
        </w:tc>
      </w:tr>
      <w:tr w:rsidR="00027D08" w14:paraId="3152633E" w14:textId="77777777">
        <w:trPr>
          <w:cantSplit/>
          <w:jc w:val="center"/>
        </w:trPr>
        <w:tc>
          <w:tcPr>
            <w:tcW w:w="2227" w:type="dxa"/>
          </w:tcPr>
          <w:p w14:paraId="2E6AC903" w14:textId="77777777" w:rsidR="00027D08" w:rsidRDefault="004629CD">
            <w:pPr>
              <w:keepNext/>
              <w:spacing w:before="30" w:after="30"/>
              <w:rPr>
                <w:sz w:val="17"/>
                <w:szCs w:val="17"/>
              </w:rPr>
            </w:pPr>
            <w:r>
              <w:rPr>
                <w:sz w:val="17"/>
              </w:rPr>
              <w:t>Religious</w:t>
            </w:r>
          </w:p>
        </w:tc>
        <w:tc>
          <w:tcPr>
            <w:tcW w:w="1237" w:type="dxa"/>
          </w:tcPr>
          <w:p w14:paraId="51AE5719" w14:textId="77777777" w:rsidR="00027D08" w:rsidRDefault="004629CD">
            <w:pPr>
              <w:keepNext/>
              <w:spacing w:before="30" w:after="30"/>
              <w:jc w:val="center"/>
              <w:rPr>
                <w:sz w:val="17"/>
                <w:szCs w:val="17"/>
              </w:rPr>
            </w:pPr>
            <w:r>
              <w:rPr>
                <w:sz w:val="17"/>
              </w:rPr>
              <w:t>16</w:t>
            </w:r>
          </w:p>
        </w:tc>
        <w:tc>
          <w:tcPr>
            <w:tcW w:w="2227" w:type="dxa"/>
          </w:tcPr>
          <w:p w14:paraId="28504036" w14:textId="77777777" w:rsidR="00027D08" w:rsidRDefault="004629CD">
            <w:pPr>
              <w:keepNext/>
              <w:spacing w:before="30" w:after="30"/>
              <w:jc w:val="center"/>
              <w:rPr>
                <w:sz w:val="17"/>
                <w:szCs w:val="17"/>
              </w:rPr>
            </w:pPr>
            <w:r>
              <w:rPr>
                <w:sz w:val="17"/>
              </w:rPr>
              <w:t>Governmental</w:t>
            </w:r>
          </w:p>
        </w:tc>
        <w:tc>
          <w:tcPr>
            <w:tcW w:w="4515" w:type="dxa"/>
          </w:tcPr>
          <w:p w14:paraId="29BC2133" w14:textId="77777777" w:rsidR="00027D08" w:rsidRDefault="004629CD">
            <w:pPr>
              <w:keepNext/>
              <w:spacing w:before="30" w:after="30"/>
              <w:jc w:val="center"/>
              <w:rPr>
                <w:sz w:val="17"/>
                <w:szCs w:val="17"/>
              </w:rPr>
            </w:pPr>
            <w:r>
              <w:rPr>
                <w:sz w:val="17"/>
              </w:rPr>
              <w:t>Mosques</w:t>
            </w:r>
          </w:p>
        </w:tc>
      </w:tr>
      <w:tr w:rsidR="00027D08" w14:paraId="40950B28" w14:textId="77777777">
        <w:trPr>
          <w:cantSplit/>
          <w:jc w:val="center"/>
        </w:trPr>
        <w:tc>
          <w:tcPr>
            <w:tcW w:w="2227" w:type="dxa"/>
          </w:tcPr>
          <w:p w14:paraId="40B60077" w14:textId="77777777" w:rsidR="00027D08" w:rsidRDefault="004629CD">
            <w:pPr>
              <w:keepNext/>
              <w:spacing w:before="30" w:after="30"/>
              <w:rPr>
                <w:sz w:val="17"/>
                <w:szCs w:val="17"/>
              </w:rPr>
            </w:pPr>
            <w:r>
              <w:rPr>
                <w:sz w:val="17"/>
              </w:rPr>
              <w:t>Industrial</w:t>
            </w:r>
          </w:p>
        </w:tc>
        <w:tc>
          <w:tcPr>
            <w:tcW w:w="1237" w:type="dxa"/>
          </w:tcPr>
          <w:p w14:paraId="213C9EE3" w14:textId="77777777" w:rsidR="00027D08" w:rsidRDefault="004629CD">
            <w:pPr>
              <w:keepNext/>
              <w:spacing w:before="30" w:after="30"/>
              <w:jc w:val="center"/>
              <w:rPr>
                <w:sz w:val="17"/>
                <w:szCs w:val="17"/>
              </w:rPr>
            </w:pPr>
            <w:r>
              <w:rPr>
                <w:sz w:val="17"/>
              </w:rPr>
              <w:t>15</w:t>
            </w:r>
          </w:p>
        </w:tc>
        <w:tc>
          <w:tcPr>
            <w:tcW w:w="2227" w:type="dxa"/>
          </w:tcPr>
          <w:p w14:paraId="2DA83326" w14:textId="77777777" w:rsidR="00027D08" w:rsidRDefault="004629CD">
            <w:pPr>
              <w:keepNext/>
              <w:spacing w:before="30" w:after="30"/>
              <w:jc w:val="center"/>
              <w:rPr>
                <w:sz w:val="17"/>
                <w:szCs w:val="17"/>
              </w:rPr>
            </w:pPr>
            <w:r>
              <w:rPr>
                <w:sz w:val="17"/>
              </w:rPr>
              <w:t>Special consumption</w:t>
            </w:r>
          </w:p>
        </w:tc>
        <w:tc>
          <w:tcPr>
            <w:tcW w:w="4515" w:type="dxa"/>
          </w:tcPr>
          <w:p w14:paraId="28BEF3A0" w14:textId="77777777" w:rsidR="00027D08" w:rsidRDefault="004629CD">
            <w:pPr>
              <w:keepNext/>
              <w:spacing w:before="30" w:after="30"/>
              <w:jc w:val="center"/>
              <w:rPr>
                <w:sz w:val="17"/>
                <w:szCs w:val="17"/>
              </w:rPr>
            </w:pPr>
            <w:r>
              <w:rPr>
                <w:sz w:val="17"/>
              </w:rPr>
              <w:t>The Tanam estate</w:t>
            </w:r>
          </w:p>
        </w:tc>
      </w:tr>
      <w:tr w:rsidR="00027D08" w14:paraId="05CC2A6B" w14:textId="77777777">
        <w:trPr>
          <w:cantSplit/>
          <w:jc w:val="center"/>
        </w:trPr>
        <w:tc>
          <w:tcPr>
            <w:tcW w:w="2227" w:type="dxa"/>
          </w:tcPr>
          <w:p w14:paraId="30D9C2B1" w14:textId="77777777" w:rsidR="00027D08" w:rsidRDefault="004629CD">
            <w:pPr>
              <w:keepNext/>
              <w:spacing w:before="30" w:after="30"/>
              <w:rPr>
                <w:sz w:val="17"/>
                <w:szCs w:val="17"/>
              </w:rPr>
            </w:pPr>
            <w:r>
              <w:rPr>
                <w:sz w:val="17"/>
              </w:rPr>
              <w:t>Agricultural</w:t>
            </w:r>
          </w:p>
        </w:tc>
        <w:tc>
          <w:tcPr>
            <w:tcW w:w="1237" w:type="dxa"/>
          </w:tcPr>
          <w:p w14:paraId="2D0ECCE1" w14:textId="77777777" w:rsidR="00027D08" w:rsidRDefault="004629CD">
            <w:pPr>
              <w:keepNext/>
              <w:spacing w:before="30" w:after="30"/>
              <w:jc w:val="center"/>
              <w:rPr>
                <w:sz w:val="17"/>
                <w:szCs w:val="17"/>
              </w:rPr>
            </w:pPr>
            <w:r>
              <w:rPr>
                <w:sz w:val="17"/>
              </w:rPr>
              <w:t>28</w:t>
            </w:r>
          </w:p>
        </w:tc>
        <w:tc>
          <w:tcPr>
            <w:tcW w:w="2227" w:type="dxa"/>
          </w:tcPr>
          <w:p w14:paraId="2BD69FA4" w14:textId="77777777" w:rsidR="00027D08" w:rsidRDefault="004629CD">
            <w:pPr>
              <w:keepNext/>
              <w:spacing w:before="30" w:after="30"/>
              <w:jc w:val="center"/>
              <w:rPr>
                <w:sz w:val="17"/>
                <w:szCs w:val="17"/>
              </w:rPr>
            </w:pPr>
            <w:r>
              <w:rPr>
                <w:sz w:val="17"/>
              </w:rPr>
              <w:t>Agricultural, no load</w:t>
            </w:r>
          </w:p>
        </w:tc>
        <w:tc>
          <w:tcPr>
            <w:tcW w:w="4515" w:type="dxa"/>
          </w:tcPr>
          <w:p w14:paraId="63B7307D" w14:textId="77777777" w:rsidR="00027D08" w:rsidRDefault="004629CD">
            <w:pPr>
              <w:keepNext/>
              <w:spacing w:before="30" w:after="30"/>
              <w:jc w:val="center"/>
              <w:rPr>
                <w:sz w:val="17"/>
                <w:szCs w:val="17"/>
              </w:rPr>
            </w:pPr>
            <w:r>
              <w:rPr>
                <w:sz w:val="17"/>
              </w:rPr>
              <w:t xml:space="preserve">Farm pumps at Al </w:t>
            </w:r>
            <w:r>
              <w:rPr>
                <w:sz w:val="17"/>
              </w:rPr>
              <w:t>Aynayn</w:t>
            </w:r>
          </w:p>
        </w:tc>
      </w:tr>
      <w:tr w:rsidR="00027D08" w14:paraId="26B972DA" w14:textId="77777777">
        <w:trPr>
          <w:cantSplit/>
          <w:jc w:val="center"/>
        </w:trPr>
        <w:tc>
          <w:tcPr>
            <w:tcW w:w="2227" w:type="dxa"/>
          </w:tcPr>
          <w:p w14:paraId="0483F9C8" w14:textId="77777777" w:rsidR="00027D08" w:rsidRDefault="004629CD">
            <w:pPr>
              <w:keepNext/>
              <w:spacing w:before="30" w:after="30"/>
              <w:rPr>
                <w:sz w:val="17"/>
                <w:szCs w:val="17"/>
              </w:rPr>
            </w:pPr>
            <w:r>
              <w:rPr>
                <w:sz w:val="17"/>
              </w:rPr>
              <w:t>Telecommunications, utility</w:t>
            </w:r>
          </w:p>
        </w:tc>
        <w:tc>
          <w:tcPr>
            <w:tcW w:w="1237" w:type="dxa"/>
          </w:tcPr>
          <w:p w14:paraId="561215E4" w14:textId="77777777" w:rsidR="00027D08" w:rsidRDefault="004629CD">
            <w:pPr>
              <w:keepNext/>
              <w:spacing w:before="30" w:after="30"/>
              <w:jc w:val="center"/>
              <w:rPr>
                <w:sz w:val="17"/>
                <w:szCs w:val="17"/>
              </w:rPr>
            </w:pPr>
            <w:r>
              <w:rPr>
                <w:sz w:val="17"/>
              </w:rPr>
              <w:t>6</w:t>
            </w:r>
          </w:p>
        </w:tc>
        <w:tc>
          <w:tcPr>
            <w:tcW w:w="2227" w:type="dxa"/>
          </w:tcPr>
          <w:p w14:paraId="0EDEBA6D" w14:textId="77777777" w:rsidR="00027D08" w:rsidRDefault="004629CD">
            <w:pPr>
              <w:keepNext/>
              <w:spacing w:before="30" w:after="30"/>
              <w:jc w:val="center"/>
              <w:rPr>
                <w:sz w:val="17"/>
                <w:szCs w:val="17"/>
              </w:rPr>
            </w:pPr>
            <w:r>
              <w:rPr>
                <w:sz w:val="17"/>
              </w:rPr>
              <w:t>Non-domestic</w:t>
            </w:r>
          </w:p>
        </w:tc>
        <w:tc>
          <w:tcPr>
            <w:tcW w:w="4515" w:type="dxa"/>
          </w:tcPr>
          <w:p w14:paraId="11A29EF9" w14:textId="77777777" w:rsidR="00027D08" w:rsidRDefault="004629CD">
            <w:pPr>
              <w:keepNext/>
              <w:spacing w:before="30" w:after="30"/>
              <w:jc w:val="center"/>
              <w:rPr>
                <w:sz w:val="17"/>
                <w:szCs w:val="17"/>
              </w:rPr>
            </w:pPr>
            <w:r>
              <w:rPr>
                <w:sz w:val="17"/>
              </w:rPr>
              <w:t>Exchanges, water facilities, masts</w:t>
            </w:r>
          </w:p>
        </w:tc>
      </w:tr>
      <w:tr w:rsidR="00027D08" w14:paraId="37C9A549" w14:textId="77777777">
        <w:trPr>
          <w:cantSplit/>
          <w:jc w:val="center"/>
        </w:trPr>
        <w:tc>
          <w:tcPr>
            <w:tcW w:w="2227" w:type="dxa"/>
          </w:tcPr>
          <w:p w14:paraId="3377D81B" w14:textId="77777777" w:rsidR="00027D08" w:rsidRDefault="004629CD">
            <w:pPr>
              <w:spacing w:before="30" w:after="30"/>
              <w:rPr>
                <w:sz w:val="17"/>
                <w:szCs w:val="17"/>
              </w:rPr>
            </w:pPr>
            <w:r>
              <w:rPr>
                <w:sz w:val="17"/>
              </w:rPr>
              <w:t>Unresolved</w:t>
            </w:r>
          </w:p>
        </w:tc>
        <w:tc>
          <w:tcPr>
            <w:tcW w:w="1237" w:type="dxa"/>
          </w:tcPr>
          <w:p w14:paraId="17AA6585" w14:textId="77777777" w:rsidR="00027D08" w:rsidRDefault="004629CD">
            <w:pPr>
              <w:spacing w:before="30" w:after="30"/>
              <w:jc w:val="center"/>
              <w:rPr>
                <w:sz w:val="17"/>
                <w:szCs w:val="17"/>
              </w:rPr>
            </w:pPr>
            <w:r>
              <w:rPr>
                <w:sz w:val="17"/>
              </w:rPr>
              <w:t>110</w:t>
            </w:r>
          </w:p>
        </w:tc>
        <w:tc>
          <w:tcPr>
            <w:tcW w:w="2227" w:type="dxa"/>
          </w:tcPr>
          <w:p w14:paraId="7F054D65" w14:textId="77777777" w:rsidR="00027D08" w:rsidRDefault="004629CD">
            <w:pPr>
              <w:spacing w:before="30" w:after="30"/>
              <w:jc w:val="center"/>
              <w:rPr>
                <w:sz w:val="17"/>
                <w:szCs w:val="17"/>
              </w:rPr>
            </w:pPr>
            <w:r>
              <w:rPr>
                <w:sz w:val="17"/>
              </w:rPr>
              <w:t>Non-domestic</w:t>
            </w:r>
          </w:p>
        </w:tc>
        <w:tc>
          <w:tcPr>
            <w:tcW w:w="4515" w:type="dxa"/>
          </w:tcPr>
          <w:p w14:paraId="097710BC" w14:textId="77777777" w:rsidR="00027D08" w:rsidRDefault="004629CD">
            <w:pPr>
              <w:spacing w:before="30" w:after="30"/>
              <w:jc w:val="center"/>
              <w:rPr>
                <w:sz w:val="17"/>
                <w:szCs w:val="17"/>
              </w:rPr>
            </w:pPr>
            <w:r>
              <w:rPr>
                <w:sz w:val="17"/>
              </w:rPr>
              <w:t>No recorded feature within eighty metres</w:t>
            </w:r>
          </w:p>
        </w:tc>
      </w:tr>
    </w:tbl>
    <w:p w14:paraId="4DD6A2B5" w14:textId="77777777" w:rsidR="00027D08" w:rsidRDefault="00027D08"/>
    <w:p w14:paraId="3E2CD4A4" w14:textId="77777777" w:rsidR="00027D08" w:rsidRDefault="004629CD">
      <w:r>
        <w:lastRenderedPageBreak/>
        <w:t xml:space="preserve">Confidence: 119 accounts certain, 194 likely, 186 placed on weaker evidence. The </w:t>
      </w:r>
      <w:r>
        <w:t>categories adopted affect only where the non-domestic and governmental water is placed, not its total.</w:t>
      </w:r>
      <w:r>
        <w:rPr>
          <w:rStyle w:val="FootnoteReference"/>
        </w:rPr>
        <w:footnoteReference w:id="82"/>
      </w:r>
    </w:p>
    <w:p w14:paraId="58E67E14" w14:textId="77777777" w:rsidR="00027D08" w:rsidRDefault="004629CD">
      <w:pPr>
        <w:pStyle w:val="Heading2"/>
      </w:pPr>
      <w:bookmarkStart w:id="214" w:name="_Toc240504795"/>
      <w:r>
        <w:t>A.3.   Occupancy rate, properties per plot, home share and capacity by settlement</w:t>
      </w:r>
      <w:bookmarkEnd w:id="214"/>
    </w:p>
    <w:p w14:paraId="1D7FB1B0" w14:textId="5D9350CE" w:rsidR="00027D08" w:rsidRDefault="004629CD">
      <w:pPr>
        <w:pStyle w:val="Caption"/>
        <w:keepNext/>
        <w:spacing w:before="160" w:after="60"/>
        <w:jc w:val="center"/>
      </w:pPr>
      <w:bookmarkStart w:id="215" w:name="_Toc240504666"/>
      <w:r>
        <w:rPr>
          <w:i/>
          <w:color w:val="5A5A5A"/>
        </w:rPr>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44</w:t>
      </w:r>
      <w:r>
        <w:rPr>
          <w:i/>
          <w:color w:val="5A5A5A"/>
        </w:rPr>
        <w:fldChar w:fldCharType="end"/>
      </w:r>
      <w:r>
        <w:rPr>
          <w:i/>
          <w:color w:val="5A5A5A"/>
        </w:rPr>
        <w:t>.   The settlement rates used in Chapter 4: calculated from the data, and adopted</w:t>
      </w:r>
      <w:bookmarkEnd w:id="215"/>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608"/>
        <w:gridCol w:w="928"/>
        <w:gridCol w:w="804"/>
        <w:gridCol w:w="742"/>
        <w:gridCol w:w="866"/>
        <w:gridCol w:w="742"/>
        <w:gridCol w:w="742"/>
        <w:gridCol w:w="804"/>
        <w:gridCol w:w="680"/>
        <w:gridCol w:w="742"/>
        <w:gridCol w:w="680"/>
        <w:gridCol w:w="866"/>
      </w:tblGrid>
      <w:tr w:rsidR="00027D08" w14:paraId="11AAB6A7" w14:textId="77777777">
        <w:trPr>
          <w:cantSplit/>
          <w:tblHeader/>
          <w:jc w:val="center"/>
        </w:trPr>
        <w:tc>
          <w:tcPr>
            <w:tcW w:w="1608" w:type="dxa"/>
            <w:shd w:val="clear" w:color="auto" w:fill="1F497D"/>
          </w:tcPr>
          <w:p w14:paraId="46D08068" w14:textId="77777777" w:rsidR="00027D08" w:rsidRDefault="004629CD">
            <w:pPr>
              <w:spacing w:before="40" w:after="40"/>
              <w:rPr>
                <w:sz w:val="14"/>
                <w:szCs w:val="14"/>
              </w:rPr>
            </w:pPr>
            <w:r>
              <w:rPr>
                <w:b/>
                <w:color w:val="FFFFFF"/>
                <w:sz w:val="13"/>
              </w:rPr>
              <w:t>Settlement</w:t>
            </w:r>
          </w:p>
        </w:tc>
        <w:tc>
          <w:tcPr>
            <w:tcW w:w="928" w:type="dxa"/>
            <w:shd w:val="clear" w:color="auto" w:fill="1F497D"/>
          </w:tcPr>
          <w:p w14:paraId="47DAFCF5" w14:textId="77777777" w:rsidR="00027D08" w:rsidRDefault="004629CD">
            <w:pPr>
              <w:spacing w:before="40" w:after="40"/>
              <w:jc w:val="center"/>
              <w:rPr>
                <w:sz w:val="14"/>
                <w:szCs w:val="14"/>
              </w:rPr>
            </w:pPr>
            <w:r>
              <w:rPr>
                <w:b/>
                <w:color w:val="FFFFFF"/>
                <w:sz w:val="13"/>
              </w:rPr>
              <w:t>Domestic properties, 2024</w:t>
            </w:r>
          </w:p>
        </w:tc>
        <w:tc>
          <w:tcPr>
            <w:tcW w:w="804" w:type="dxa"/>
            <w:shd w:val="clear" w:color="auto" w:fill="1F497D"/>
          </w:tcPr>
          <w:p w14:paraId="3727216A" w14:textId="77777777" w:rsidR="00027D08" w:rsidRDefault="004629CD">
            <w:pPr>
              <w:spacing w:before="40" w:after="40"/>
              <w:jc w:val="center"/>
              <w:rPr>
                <w:sz w:val="14"/>
                <w:szCs w:val="14"/>
              </w:rPr>
            </w:pPr>
            <w:r>
              <w:rPr>
                <w:b/>
                <w:color w:val="FFFFFF"/>
                <w:sz w:val="13"/>
              </w:rPr>
              <w:t>Pop. 2024</w:t>
            </w:r>
          </w:p>
        </w:tc>
        <w:tc>
          <w:tcPr>
            <w:tcW w:w="742" w:type="dxa"/>
            <w:shd w:val="clear" w:color="auto" w:fill="1F497D"/>
          </w:tcPr>
          <w:p w14:paraId="7339B440" w14:textId="77777777" w:rsidR="00027D08" w:rsidRDefault="004629CD">
            <w:pPr>
              <w:spacing w:before="40" w:after="40"/>
              <w:jc w:val="center"/>
              <w:rPr>
                <w:sz w:val="14"/>
                <w:szCs w:val="14"/>
              </w:rPr>
            </w:pPr>
            <w:r>
              <w:rPr>
                <w:b/>
                <w:color w:val="FFFFFF"/>
                <w:sz w:val="13"/>
              </w:rPr>
              <w:t>Empty plots</w:t>
            </w:r>
          </w:p>
        </w:tc>
        <w:tc>
          <w:tcPr>
            <w:tcW w:w="866" w:type="dxa"/>
            <w:shd w:val="clear" w:color="auto" w:fill="1F497D"/>
          </w:tcPr>
          <w:p w14:paraId="07C4E5CD" w14:textId="77777777" w:rsidR="00027D08" w:rsidRDefault="004629CD">
            <w:pPr>
              <w:spacing w:before="40" w:after="40"/>
              <w:jc w:val="center"/>
              <w:rPr>
                <w:sz w:val="14"/>
                <w:szCs w:val="14"/>
              </w:rPr>
            </w:pPr>
            <w:r>
              <w:rPr>
                <w:b/>
                <w:color w:val="FFFFFF"/>
                <w:sz w:val="13"/>
              </w:rPr>
              <w:t>of which counted as future homes</w:t>
            </w:r>
          </w:p>
        </w:tc>
        <w:tc>
          <w:tcPr>
            <w:tcW w:w="742" w:type="dxa"/>
            <w:shd w:val="clear" w:color="auto" w:fill="1F497D"/>
          </w:tcPr>
          <w:p w14:paraId="27B0A857" w14:textId="77777777" w:rsidR="00027D08" w:rsidRDefault="004629CD">
            <w:pPr>
              <w:spacing w:before="40" w:after="40"/>
              <w:jc w:val="center"/>
              <w:rPr>
                <w:sz w:val="14"/>
                <w:szCs w:val="14"/>
              </w:rPr>
            </w:pPr>
            <w:r>
              <w:rPr>
                <w:b/>
                <w:color w:val="FFFFFF"/>
                <w:sz w:val="13"/>
              </w:rPr>
              <w:t>Occupancy rate calculated</w:t>
            </w:r>
          </w:p>
        </w:tc>
        <w:tc>
          <w:tcPr>
            <w:tcW w:w="742" w:type="dxa"/>
            <w:shd w:val="clear" w:color="auto" w:fill="1F497D"/>
          </w:tcPr>
          <w:p w14:paraId="3F36D44B" w14:textId="77777777" w:rsidR="00027D08" w:rsidRDefault="004629CD">
            <w:pPr>
              <w:spacing w:before="40" w:after="40"/>
              <w:jc w:val="center"/>
              <w:rPr>
                <w:sz w:val="14"/>
                <w:szCs w:val="14"/>
              </w:rPr>
            </w:pPr>
            <w:r>
              <w:rPr>
                <w:b/>
                <w:color w:val="FFFFFF"/>
                <w:sz w:val="13"/>
              </w:rPr>
              <w:t>adopted</w:t>
            </w:r>
          </w:p>
        </w:tc>
        <w:tc>
          <w:tcPr>
            <w:tcW w:w="804" w:type="dxa"/>
            <w:shd w:val="clear" w:color="auto" w:fill="1F497D"/>
          </w:tcPr>
          <w:p w14:paraId="357B0E0C" w14:textId="77777777" w:rsidR="00027D08" w:rsidRDefault="004629CD">
            <w:pPr>
              <w:spacing w:before="40" w:after="40"/>
              <w:jc w:val="center"/>
              <w:rPr>
                <w:sz w:val="14"/>
                <w:szCs w:val="14"/>
              </w:rPr>
            </w:pPr>
            <w:r>
              <w:rPr>
                <w:b/>
                <w:color w:val="FFFFFF"/>
                <w:sz w:val="13"/>
              </w:rPr>
              <w:t>Properties per home plot calculated</w:t>
            </w:r>
          </w:p>
        </w:tc>
        <w:tc>
          <w:tcPr>
            <w:tcW w:w="680" w:type="dxa"/>
            <w:shd w:val="clear" w:color="auto" w:fill="1F497D"/>
          </w:tcPr>
          <w:p w14:paraId="4CD6C32B" w14:textId="77777777" w:rsidR="00027D08" w:rsidRDefault="004629CD">
            <w:pPr>
              <w:spacing w:before="40" w:after="40"/>
              <w:jc w:val="center"/>
              <w:rPr>
                <w:sz w:val="14"/>
                <w:szCs w:val="14"/>
              </w:rPr>
            </w:pPr>
            <w:r>
              <w:rPr>
                <w:b/>
                <w:color w:val="FFFFFF"/>
                <w:sz w:val="13"/>
              </w:rPr>
              <w:t>adopted</w:t>
            </w:r>
          </w:p>
        </w:tc>
        <w:tc>
          <w:tcPr>
            <w:tcW w:w="742" w:type="dxa"/>
            <w:shd w:val="clear" w:color="auto" w:fill="1F497D"/>
          </w:tcPr>
          <w:p w14:paraId="660A162B" w14:textId="77777777" w:rsidR="00027D08" w:rsidRDefault="004629CD">
            <w:pPr>
              <w:spacing w:before="40" w:after="40"/>
              <w:jc w:val="center"/>
              <w:rPr>
                <w:sz w:val="14"/>
                <w:szCs w:val="14"/>
              </w:rPr>
            </w:pPr>
            <w:r>
              <w:rPr>
                <w:b/>
                <w:color w:val="FFFFFF"/>
                <w:sz w:val="13"/>
              </w:rPr>
              <w:t>Home share calculated</w:t>
            </w:r>
          </w:p>
        </w:tc>
        <w:tc>
          <w:tcPr>
            <w:tcW w:w="680" w:type="dxa"/>
            <w:shd w:val="clear" w:color="auto" w:fill="1F497D"/>
          </w:tcPr>
          <w:p w14:paraId="2C016FC0" w14:textId="77777777" w:rsidR="00027D08" w:rsidRDefault="004629CD">
            <w:pPr>
              <w:spacing w:before="40" w:after="40"/>
              <w:jc w:val="center"/>
              <w:rPr>
                <w:sz w:val="14"/>
                <w:szCs w:val="14"/>
              </w:rPr>
            </w:pPr>
            <w:r>
              <w:rPr>
                <w:b/>
                <w:color w:val="FFFFFF"/>
                <w:sz w:val="13"/>
              </w:rPr>
              <w:t>adopted</w:t>
            </w:r>
          </w:p>
        </w:tc>
        <w:tc>
          <w:tcPr>
            <w:tcW w:w="866" w:type="dxa"/>
            <w:shd w:val="clear" w:color="auto" w:fill="1F497D"/>
          </w:tcPr>
          <w:p w14:paraId="4E28E374" w14:textId="77777777" w:rsidR="00027D08" w:rsidRDefault="004629CD">
            <w:pPr>
              <w:spacing w:before="40" w:after="40"/>
              <w:jc w:val="center"/>
              <w:rPr>
                <w:sz w:val="14"/>
                <w:szCs w:val="14"/>
              </w:rPr>
            </w:pPr>
            <w:r>
              <w:rPr>
                <w:b/>
                <w:color w:val="FFFFFF"/>
                <w:sz w:val="13"/>
              </w:rPr>
              <w:t>Capacity, people</w:t>
            </w:r>
          </w:p>
        </w:tc>
      </w:tr>
      <w:tr w:rsidR="00027D08" w14:paraId="1BC30166" w14:textId="77777777">
        <w:trPr>
          <w:cantSplit/>
          <w:jc w:val="center"/>
        </w:trPr>
        <w:tc>
          <w:tcPr>
            <w:tcW w:w="1608" w:type="dxa"/>
          </w:tcPr>
          <w:p w14:paraId="5D2DF284" w14:textId="77777777" w:rsidR="00027D08" w:rsidRDefault="004629CD">
            <w:pPr>
              <w:spacing w:before="30" w:after="30"/>
              <w:rPr>
                <w:sz w:val="14"/>
                <w:szCs w:val="14"/>
              </w:rPr>
            </w:pPr>
            <w:r>
              <w:rPr>
                <w:sz w:val="13"/>
              </w:rPr>
              <w:t>Ibri</w:t>
            </w:r>
          </w:p>
        </w:tc>
        <w:tc>
          <w:tcPr>
            <w:tcW w:w="928" w:type="dxa"/>
          </w:tcPr>
          <w:p w14:paraId="46BDA797" w14:textId="77777777" w:rsidR="00027D08" w:rsidRDefault="004629CD">
            <w:pPr>
              <w:spacing w:before="30" w:after="30"/>
              <w:jc w:val="center"/>
              <w:rPr>
                <w:sz w:val="14"/>
                <w:szCs w:val="14"/>
              </w:rPr>
            </w:pPr>
            <w:r>
              <w:rPr>
                <w:sz w:val="13"/>
              </w:rPr>
              <w:t>11,052</w:t>
            </w:r>
          </w:p>
        </w:tc>
        <w:tc>
          <w:tcPr>
            <w:tcW w:w="804" w:type="dxa"/>
          </w:tcPr>
          <w:p w14:paraId="74D32C6F" w14:textId="77777777" w:rsidR="00027D08" w:rsidRDefault="004629CD">
            <w:pPr>
              <w:spacing w:before="30" w:after="30"/>
              <w:jc w:val="center"/>
              <w:rPr>
                <w:sz w:val="14"/>
                <w:szCs w:val="14"/>
              </w:rPr>
            </w:pPr>
            <w:r>
              <w:rPr>
                <w:sz w:val="13"/>
              </w:rPr>
              <w:t>67,106</w:t>
            </w:r>
          </w:p>
        </w:tc>
        <w:tc>
          <w:tcPr>
            <w:tcW w:w="742" w:type="dxa"/>
          </w:tcPr>
          <w:p w14:paraId="645CA3B2" w14:textId="77777777" w:rsidR="00027D08" w:rsidRDefault="004629CD">
            <w:pPr>
              <w:spacing w:before="30" w:after="30"/>
              <w:jc w:val="center"/>
              <w:rPr>
                <w:sz w:val="14"/>
                <w:szCs w:val="14"/>
              </w:rPr>
            </w:pPr>
            <w:r>
              <w:rPr>
                <w:sz w:val="13"/>
              </w:rPr>
              <w:t>14,203</w:t>
            </w:r>
          </w:p>
        </w:tc>
        <w:tc>
          <w:tcPr>
            <w:tcW w:w="866" w:type="dxa"/>
          </w:tcPr>
          <w:p w14:paraId="5100C9CA" w14:textId="77777777" w:rsidR="00027D08" w:rsidRDefault="004629CD">
            <w:pPr>
              <w:spacing w:before="30" w:after="30"/>
              <w:jc w:val="center"/>
              <w:rPr>
                <w:sz w:val="14"/>
                <w:szCs w:val="14"/>
              </w:rPr>
            </w:pPr>
            <w:r>
              <w:rPr>
                <w:sz w:val="13"/>
              </w:rPr>
              <w:t>10,469</w:t>
            </w:r>
          </w:p>
        </w:tc>
        <w:tc>
          <w:tcPr>
            <w:tcW w:w="742" w:type="dxa"/>
          </w:tcPr>
          <w:p w14:paraId="264A3A54" w14:textId="77777777" w:rsidR="00027D08" w:rsidRDefault="004629CD">
            <w:pPr>
              <w:spacing w:before="30" w:after="30"/>
              <w:jc w:val="center"/>
              <w:rPr>
                <w:sz w:val="14"/>
                <w:szCs w:val="14"/>
              </w:rPr>
            </w:pPr>
            <w:r>
              <w:rPr>
                <w:sz w:val="13"/>
              </w:rPr>
              <w:t>6.07</w:t>
            </w:r>
          </w:p>
        </w:tc>
        <w:tc>
          <w:tcPr>
            <w:tcW w:w="742" w:type="dxa"/>
          </w:tcPr>
          <w:p w14:paraId="08AC6A3B" w14:textId="77777777" w:rsidR="00027D08" w:rsidRDefault="004629CD">
            <w:pPr>
              <w:spacing w:before="30" w:after="30"/>
              <w:jc w:val="center"/>
              <w:rPr>
                <w:sz w:val="14"/>
                <w:szCs w:val="14"/>
              </w:rPr>
            </w:pPr>
            <w:r>
              <w:rPr>
                <w:sz w:val="13"/>
              </w:rPr>
              <w:t>6.07</w:t>
            </w:r>
          </w:p>
        </w:tc>
        <w:tc>
          <w:tcPr>
            <w:tcW w:w="804" w:type="dxa"/>
          </w:tcPr>
          <w:p w14:paraId="5974185F" w14:textId="77777777" w:rsidR="00027D08" w:rsidRDefault="004629CD">
            <w:pPr>
              <w:spacing w:before="30" w:after="30"/>
              <w:jc w:val="center"/>
              <w:rPr>
                <w:sz w:val="14"/>
                <w:szCs w:val="14"/>
              </w:rPr>
            </w:pPr>
            <w:r>
              <w:rPr>
                <w:sz w:val="13"/>
              </w:rPr>
              <w:t>1.33</w:t>
            </w:r>
          </w:p>
        </w:tc>
        <w:tc>
          <w:tcPr>
            <w:tcW w:w="680" w:type="dxa"/>
          </w:tcPr>
          <w:p w14:paraId="55D7E487" w14:textId="77777777" w:rsidR="00027D08" w:rsidRDefault="004629CD">
            <w:pPr>
              <w:spacing w:before="30" w:after="30"/>
              <w:jc w:val="center"/>
              <w:rPr>
                <w:sz w:val="14"/>
                <w:szCs w:val="14"/>
              </w:rPr>
            </w:pPr>
            <w:r>
              <w:rPr>
                <w:sz w:val="13"/>
              </w:rPr>
              <w:t>1.33</w:t>
            </w:r>
          </w:p>
        </w:tc>
        <w:tc>
          <w:tcPr>
            <w:tcW w:w="742" w:type="dxa"/>
          </w:tcPr>
          <w:p w14:paraId="5666FE16" w14:textId="77777777" w:rsidR="00027D08" w:rsidRDefault="004629CD">
            <w:pPr>
              <w:spacing w:before="30" w:after="30"/>
              <w:jc w:val="center"/>
              <w:rPr>
                <w:sz w:val="14"/>
                <w:szCs w:val="14"/>
              </w:rPr>
            </w:pPr>
            <w:r>
              <w:rPr>
                <w:sz w:val="13"/>
              </w:rPr>
              <w:t>0.87</w:t>
            </w:r>
          </w:p>
        </w:tc>
        <w:tc>
          <w:tcPr>
            <w:tcW w:w="680" w:type="dxa"/>
          </w:tcPr>
          <w:p w14:paraId="482E732D" w14:textId="77777777" w:rsidR="00027D08" w:rsidRDefault="004629CD">
            <w:pPr>
              <w:spacing w:before="30" w:after="30"/>
              <w:jc w:val="center"/>
              <w:rPr>
                <w:sz w:val="14"/>
                <w:szCs w:val="14"/>
              </w:rPr>
            </w:pPr>
            <w:r>
              <w:rPr>
                <w:sz w:val="13"/>
              </w:rPr>
              <w:t>0.87</w:t>
            </w:r>
          </w:p>
        </w:tc>
        <w:tc>
          <w:tcPr>
            <w:tcW w:w="866" w:type="dxa"/>
          </w:tcPr>
          <w:p w14:paraId="39054F61" w14:textId="77777777" w:rsidR="00027D08" w:rsidRDefault="004629CD">
            <w:pPr>
              <w:spacing w:before="30" w:after="30"/>
              <w:jc w:val="center"/>
              <w:rPr>
                <w:sz w:val="14"/>
                <w:szCs w:val="14"/>
              </w:rPr>
            </w:pPr>
            <w:r>
              <w:rPr>
                <w:sz w:val="13"/>
              </w:rPr>
              <w:t>73,299</w:t>
            </w:r>
          </w:p>
        </w:tc>
      </w:tr>
      <w:tr w:rsidR="00027D08" w14:paraId="5FB05CFE" w14:textId="77777777">
        <w:trPr>
          <w:cantSplit/>
          <w:jc w:val="center"/>
        </w:trPr>
        <w:tc>
          <w:tcPr>
            <w:tcW w:w="1608" w:type="dxa"/>
          </w:tcPr>
          <w:p w14:paraId="231972A2" w14:textId="77777777" w:rsidR="00027D08" w:rsidRDefault="004629CD">
            <w:pPr>
              <w:spacing w:before="30" w:after="30"/>
              <w:rPr>
                <w:sz w:val="14"/>
                <w:szCs w:val="14"/>
              </w:rPr>
            </w:pPr>
            <w:r>
              <w:rPr>
                <w:sz w:val="13"/>
              </w:rPr>
              <w:t>Ad Dariz</w:t>
            </w:r>
          </w:p>
        </w:tc>
        <w:tc>
          <w:tcPr>
            <w:tcW w:w="928" w:type="dxa"/>
          </w:tcPr>
          <w:p w14:paraId="224F7CC2" w14:textId="77777777" w:rsidR="00027D08" w:rsidRDefault="004629CD">
            <w:pPr>
              <w:spacing w:before="30" w:after="30"/>
              <w:jc w:val="center"/>
              <w:rPr>
                <w:sz w:val="14"/>
                <w:szCs w:val="14"/>
              </w:rPr>
            </w:pPr>
            <w:r>
              <w:rPr>
                <w:sz w:val="13"/>
              </w:rPr>
              <w:t>2,439</w:t>
            </w:r>
          </w:p>
        </w:tc>
        <w:tc>
          <w:tcPr>
            <w:tcW w:w="804" w:type="dxa"/>
          </w:tcPr>
          <w:p w14:paraId="5E71D207" w14:textId="77777777" w:rsidR="00027D08" w:rsidRDefault="004629CD">
            <w:pPr>
              <w:spacing w:before="30" w:after="30"/>
              <w:jc w:val="center"/>
              <w:rPr>
                <w:sz w:val="14"/>
                <w:szCs w:val="14"/>
              </w:rPr>
            </w:pPr>
            <w:r>
              <w:rPr>
                <w:sz w:val="13"/>
              </w:rPr>
              <w:t>11,850</w:t>
            </w:r>
          </w:p>
        </w:tc>
        <w:tc>
          <w:tcPr>
            <w:tcW w:w="742" w:type="dxa"/>
          </w:tcPr>
          <w:p w14:paraId="4F932F2F" w14:textId="77777777" w:rsidR="00027D08" w:rsidRDefault="004629CD">
            <w:pPr>
              <w:spacing w:before="30" w:after="30"/>
              <w:jc w:val="center"/>
              <w:rPr>
                <w:sz w:val="14"/>
                <w:szCs w:val="14"/>
              </w:rPr>
            </w:pPr>
            <w:r>
              <w:rPr>
                <w:sz w:val="13"/>
              </w:rPr>
              <w:t>4,888</w:t>
            </w:r>
          </w:p>
        </w:tc>
        <w:tc>
          <w:tcPr>
            <w:tcW w:w="866" w:type="dxa"/>
          </w:tcPr>
          <w:p w14:paraId="5C85F357" w14:textId="77777777" w:rsidR="00027D08" w:rsidRDefault="004629CD">
            <w:pPr>
              <w:spacing w:before="30" w:after="30"/>
              <w:jc w:val="center"/>
              <w:rPr>
                <w:sz w:val="14"/>
                <w:szCs w:val="14"/>
              </w:rPr>
            </w:pPr>
            <w:r>
              <w:rPr>
                <w:sz w:val="13"/>
              </w:rPr>
              <w:t>3,219</w:t>
            </w:r>
          </w:p>
        </w:tc>
        <w:tc>
          <w:tcPr>
            <w:tcW w:w="742" w:type="dxa"/>
          </w:tcPr>
          <w:p w14:paraId="19D54592" w14:textId="77777777" w:rsidR="00027D08" w:rsidRDefault="004629CD">
            <w:pPr>
              <w:spacing w:before="30" w:after="30"/>
              <w:jc w:val="center"/>
              <w:rPr>
                <w:sz w:val="14"/>
                <w:szCs w:val="14"/>
              </w:rPr>
            </w:pPr>
            <w:r>
              <w:rPr>
                <w:sz w:val="13"/>
              </w:rPr>
              <w:t>4.86</w:t>
            </w:r>
          </w:p>
        </w:tc>
        <w:tc>
          <w:tcPr>
            <w:tcW w:w="742" w:type="dxa"/>
          </w:tcPr>
          <w:p w14:paraId="25DABA46" w14:textId="77777777" w:rsidR="00027D08" w:rsidRDefault="004629CD">
            <w:pPr>
              <w:spacing w:before="30" w:after="30"/>
              <w:jc w:val="center"/>
              <w:rPr>
                <w:sz w:val="14"/>
                <w:szCs w:val="14"/>
              </w:rPr>
            </w:pPr>
            <w:r>
              <w:rPr>
                <w:sz w:val="13"/>
              </w:rPr>
              <w:t>4.86</w:t>
            </w:r>
          </w:p>
        </w:tc>
        <w:tc>
          <w:tcPr>
            <w:tcW w:w="804" w:type="dxa"/>
          </w:tcPr>
          <w:p w14:paraId="5328C6CD" w14:textId="77777777" w:rsidR="00027D08" w:rsidRDefault="004629CD">
            <w:pPr>
              <w:spacing w:before="30" w:after="30"/>
              <w:jc w:val="center"/>
              <w:rPr>
                <w:sz w:val="14"/>
                <w:szCs w:val="14"/>
              </w:rPr>
            </w:pPr>
            <w:r>
              <w:rPr>
                <w:sz w:val="13"/>
              </w:rPr>
              <w:t>1.20</w:t>
            </w:r>
          </w:p>
        </w:tc>
        <w:tc>
          <w:tcPr>
            <w:tcW w:w="680" w:type="dxa"/>
          </w:tcPr>
          <w:p w14:paraId="5E5F893A" w14:textId="77777777" w:rsidR="00027D08" w:rsidRDefault="004629CD">
            <w:pPr>
              <w:spacing w:before="30" w:after="30"/>
              <w:jc w:val="center"/>
              <w:rPr>
                <w:sz w:val="14"/>
                <w:szCs w:val="14"/>
              </w:rPr>
            </w:pPr>
            <w:r>
              <w:rPr>
                <w:sz w:val="13"/>
              </w:rPr>
              <w:t>1.20</w:t>
            </w:r>
          </w:p>
        </w:tc>
        <w:tc>
          <w:tcPr>
            <w:tcW w:w="742" w:type="dxa"/>
          </w:tcPr>
          <w:p w14:paraId="12205F59" w14:textId="77777777" w:rsidR="00027D08" w:rsidRDefault="004629CD">
            <w:pPr>
              <w:spacing w:before="30" w:after="30"/>
              <w:jc w:val="center"/>
              <w:rPr>
                <w:sz w:val="14"/>
                <w:szCs w:val="14"/>
              </w:rPr>
            </w:pPr>
            <w:r>
              <w:rPr>
                <w:sz w:val="13"/>
              </w:rPr>
              <w:t>0.90</w:t>
            </w:r>
          </w:p>
        </w:tc>
        <w:tc>
          <w:tcPr>
            <w:tcW w:w="680" w:type="dxa"/>
          </w:tcPr>
          <w:p w14:paraId="7EF694AC" w14:textId="77777777" w:rsidR="00027D08" w:rsidRDefault="004629CD">
            <w:pPr>
              <w:spacing w:before="30" w:after="30"/>
              <w:jc w:val="center"/>
              <w:rPr>
                <w:sz w:val="14"/>
                <w:szCs w:val="14"/>
              </w:rPr>
            </w:pPr>
            <w:r>
              <w:rPr>
                <w:sz w:val="13"/>
              </w:rPr>
              <w:t>0.90</w:t>
            </w:r>
          </w:p>
        </w:tc>
        <w:tc>
          <w:tcPr>
            <w:tcW w:w="866" w:type="dxa"/>
          </w:tcPr>
          <w:p w14:paraId="54B2854A" w14:textId="77777777" w:rsidR="00027D08" w:rsidRDefault="004629CD">
            <w:pPr>
              <w:spacing w:before="30" w:after="30"/>
              <w:jc w:val="center"/>
              <w:rPr>
                <w:sz w:val="14"/>
                <w:szCs w:val="14"/>
              </w:rPr>
            </w:pPr>
            <w:r>
              <w:rPr>
                <w:sz w:val="13"/>
              </w:rPr>
              <w:t>16,854</w:t>
            </w:r>
          </w:p>
        </w:tc>
      </w:tr>
      <w:tr w:rsidR="00027D08" w14:paraId="40B2AC53" w14:textId="77777777">
        <w:trPr>
          <w:cantSplit/>
          <w:jc w:val="center"/>
        </w:trPr>
        <w:tc>
          <w:tcPr>
            <w:tcW w:w="1608" w:type="dxa"/>
          </w:tcPr>
          <w:p w14:paraId="0BEC78CF" w14:textId="77777777" w:rsidR="00027D08" w:rsidRDefault="004629CD">
            <w:pPr>
              <w:spacing w:before="30" w:after="30"/>
              <w:rPr>
                <w:sz w:val="14"/>
                <w:szCs w:val="14"/>
              </w:rPr>
            </w:pPr>
            <w:r>
              <w:rPr>
                <w:sz w:val="13"/>
              </w:rPr>
              <w:t>Al Araqi</w:t>
            </w:r>
          </w:p>
        </w:tc>
        <w:tc>
          <w:tcPr>
            <w:tcW w:w="928" w:type="dxa"/>
          </w:tcPr>
          <w:p w14:paraId="09E34C55" w14:textId="77777777" w:rsidR="00027D08" w:rsidRDefault="004629CD">
            <w:pPr>
              <w:spacing w:before="30" w:after="30"/>
              <w:jc w:val="center"/>
              <w:rPr>
                <w:sz w:val="14"/>
                <w:szCs w:val="14"/>
              </w:rPr>
            </w:pPr>
            <w:r>
              <w:rPr>
                <w:sz w:val="13"/>
              </w:rPr>
              <w:t>2,466</w:t>
            </w:r>
          </w:p>
        </w:tc>
        <w:tc>
          <w:tcPr>
            <w:tcW w:w="804" w:type="dxa"/>
          </w:tcPr>
          <w:p w14:paraId="6FF41605" w14:textId="77777777" w:rsidR="00027D08" w:rsidRDefault="004629CD">
            <w:pPr>
              <w:spacing w:before="30" w:after="30"/>
              <w:jc w:val="center"/>
              <w:rPr>
                <w:sz w:val="14"/>
                <w:szCs w:val="14"/>
              </w:rPr>
            </w:pPr>
            <w:r>
              <w:rPr>
                <w:sz w:val="13"/>
              </w:rPr>
              <w:t>10,696</w:t>
            </w:r>
          </w:p>
        </w:tc>
        <w:tc>
          <w:tcPr>
            <w:tcW w:w="742" w:type="dxa"/>
          </w:tcPr>
          <w:p w14:paraId="01FDA00D" w14:textId="77777777" w:rsidR="00027D08" w:rsidRDefault="004629CD">
            <w:pPr>
              <w:spacing w:before="30" w:after="30"/>
              <w:jc w:val="center"/>
              <w:rPr>
                <w:sz w:val="14"/>
                <w:szCs w:val="14"/>
              </w:rPr>
            </w:pPr>
            <w:r>
              <w:rPr>
                <w:sz w:val="13"/>
              </w:rPr>
              <w:t>3,360</w:t>
            </w:r>
          </w:p>
        </w:tc>
        <w:tc>
          <w:tcPr>
            <w:tcW w:w="866" w:type="dxa"/>
          </w:tcPr>
          <w:p w14:paraId="79F1CB4A" w14:textId="77777777" w:rsidR="00027D08" w:rsidRDefault="004629CD">
            <w:pPr>
              <w:spacing w:before="30" w:after="30"/>
              <w:jc w:val="center"/>
              <w:rPr>
                <w:sz w:val="14"/>
                <w:szCs w:val="14"/>
              </w:rPr>
            </w:pPr>
            <w:r>
              <w:rPr>
                <w:sz w:val="13"/>
              </w:rPr>
              <w:t>2,463</w:t>
            </w:r>
          </w:p>
        </w:tc>
        <w:tc>
          <w:tcPr>
            <w:tcW w:w="742" w:type="dxa"/>
          </w:tcPr>
          <w:p w14:paraId="4C10DB68" w14:textId="77777777" w:rsidR="00027D08" w:rsidRDefault="004629CD">
            <w:pPr>
              <w:spacing w:before="30" w:after="30"/>
              <w:jc w:val="center"/>
              <w:rPr>
                <w:sz w:val="14"/>
                <w:szCs w:val="14"/>
              </w:rPr>
            </w:pPr>
            <w:r>
              <w:rPr>
                <w:sz w:val="13"/>
              </w:rPr>
              <w:t>4.34</w:t>
            </w:r>
          </w:p>
        </w:tc>
        <w:tc>
          <w:tcPr>
            <w:tcW w:w="742" w:type="dxa"/>
          </w:tcPr>
          <w:p w14:paraId="3DBE098F" w14:textId="77777777" w:rsidR="00027D08" w:rsidRDefault="004629CD">
            <w:pPr>
              <w:spacing w:before="30" w:after="30"/>
              <w:jc w:val="center"/>
              <w:rPr>
                <w:sz w:val="14"/>
                <w:szCs w:val="14"/>
              </w:rPr>
            </w:pPr>
            <w:r>
              <w:rPr>
                <w:sz w:val="13"/>
              </w:rPr>
              <w:t>4.34</w:t>
            </w:r>
          </w:p>
        </w:tc>
        <w:tc>
          <w:tcPr>
            <w:tcW w:w="804" w:type="dxa"/>
          </w:tcPr>
          <w:p w14:paraId="3E81988D" w14:textId="77777777" w:rsidR="00027D08" w:rsidRDefault="004629CD">
            <w:pPr>
              <w:spacing w:before="30" w:after="30"/>
              <w:jc w:val="center"/>
              <w:rPr>
                <w:sz w:val="14"/>
                <w:szCs w:val="14"/>
              </w:rPr>
            </w:pPr>
            <w:r>
              <w:rPr>
                <w:sz w:val="13"/>
              </w:rPr>
              <w:t>1.32</w:t>
            </w:r>
          </w:p>
        </w:tc>
        <w:tc>
          <w:tcPr>
            <w:tcW w:w="680" w:type="dxa"/>
          </w:tcPr>
          <w:p w14:paraId="0CC63EC1" w14:textId="77777777" w:rsidR="00027D08" w:rsidRDefault="004629CD">
            <w:pPr>
              <w:spacing w:before="30" w:after="30"/>
              <w:jc w:val="center"/>
              <w:rPr>
                <w:sz w:val="14"/>
                <w:szCs w:val="14"/>
              </w:rPr>
            </w:pPr>
            <w:r>
              <w:rPr>
                <w:sz w:val="13"/>
              </w:rPr>
              <w:t>1.32</w:t>
            </w:r>
          </w:p>
        </w:tc>
        <w:tc>
          <w:tcPr>
            <w:tcW w:w="742" w:type="dxa"/>
          </w:tcPr>
          <w:p w14:paraId="2C622A50" w14:textId="77777777" w:rsidR="00027D08" w:rsidRDefault="004629CD">
            <w:pPr>
              <w:spacing w:before="30" w:after="30"/>
              <w:jc w:val="center"/>
              <w:rPr>
                <w:sz w:val="14"/>
                <w:szCs w:val="14"/>
              </w:rPr>
            </w:pPr>
            <w:r>
              <w:rPr>
                <w:sz w:val="13"/>
              </w:rPr>
              <w:t>0.84</w:t>
            </w:r>
          </w:p>
        </w:tc>
        <w:tc>
          <w:tcPr>
            <w:tcW w:w="680" w:type="dxa"/>
          </w:tcPr>
          <w:p w14:paraId="4CFDFB61" w14:textId="77777777" w:rsidR="00027D08" w:rsidRDefault="004629CD">
            <w:pPr>
              <w:spacing w:before="30" w:after="30"/>
              <w:jc w:val="center"/>
              <w:rPr>
                <w:sz w:val="14"/>
                <w:szCs w:val="14"/>
              </w:rPr>
            </w:pPr>
            <w:r>
              <w:rPr>
                <w:sz w:val="13"/>
              </w:rPr>
              <w:t>0.84</w:t>
            </w:r>
          </w:p>
        </w:tc>
        <w:tc>
          <w:tcPr>
            <w:tcW w:w="866" w:type="dxa"/>
          </w:tcPr>
          <w:p w14:paraId="46A19A8B" w14:textId="77777777" w:rsidR="00027D08" w:rsidRDefault="004629CD">
            <w:pPr>
              <w:spacing w:before="30" w:after="30"/>
              <w:jc w:val="center"/>
              <w:rPr>
                <w:sz w:val="14"/>
                <w:szCs w:val="14"/>
              </w:rPr>
            </w:pPr>
            <w:r>
              <w:rPr>
                <w:sz w:val="13"/>
              </w:rPr>
              <w:t>11,832</w:t>
            </w:r>
          </w:p>
        </w:tc>
      </w:tr>
      <w:tr w:rsidR="00027D08" w14:paraId="193BD5E9" w14:textId="77777777">
        <w:trPr>
          <w:cantSplit/>
          <w:jc w:val="center"/>
        </w:trPr>
        <w:tc>
          <w:tcPr>
            <w:tcW w:w="1608" w:type="dxa"/>
          </w:tcPr>
          <w:p w14:paraId="2189C039" w14:textId="77777777" w:rsidR="00027D08" w:rsidRDefault="004629CD">
            <w:pPr>
              <w:spacing w:before="30" w:after="30"/>
              <w:rPr>
                <w:sz w:val="14"/>
                <w:szCs w:val="14"/>
              </w:rPr>
            </w:pPr>
            <w:r>
              <w:rPr>
                <w:sz w:val="13"/>
              </w:rPr>
              <w:t>Al Aynayn</w:t>
            </w:r>
          </w:p>
        </w:tc>
        <w:tc>
          <w:tcPr>
            <w:tcW w:w="928" w:type="dxa"/>
          </w:tcPr>
          <w:p w14:paraId="3CA01CE7" w14:textId="77777777" w:rsidR="00027D08" w:rsidRDefault="004629CD">
            <w:pPr>
              <w:spacing w:before="30" w:after="30"/>
              <w:jc w:val="center"/>
              <w:rPr>
                <w:sz w:val="14"/>
                <w:szCs w:val="14"/>
              </w:rPr>
            </w:pPr>
            <w:r>
              <w:rPr>
                <w:sz w:val="13"/>
              </w:rPr>
              <w:t>889</w:t>
            </w:r>
          </w:p>
        </w:tc>
        <w:tc>
          <w:tcPr>
            <w:tcW w:w="804" w:type="dxa"/>
          </w:tcPr>
          <w:p w14:paraId="6581ADB8" w14:textId="77777777" w:rsidR="00027D08" w:rsidRDefault="004629CD">
            <w:pPr>
              <w:spacing w:before="30" w:after="30"/>
              <w:jc w:val="center"/>
              <w:rPr>
                <w:sz w:val="14"/>
                <w:szCs w:val="14"/>
              </w:rPr>
            </w:pPr>
            <w:r>
              <w:rPr>
                <w:sz w:val="13"/>
              </w:rPr>
              <w:t>4,554</w:t>
            </w:r>
          </w:p>
        </w:tc>
        <w:tc>
          <w:tcPr>
            <w:tcW w:w="742" w:type="dxa"/>
          </w:tcPr>
          <w:p w14:paraId="3AF269F3" w14:textId="77777777" w:rsidR="00027D08" w:rsidRDefault="004629CD">
            <w:pPr>
              <w:spacing w:before="30" w:after="30"/>
              <w:jc w:val="center"/>
              <w:rPr>
                <w:sz w:val="14"/>
                <w:szCs w:val="14"/>
              </w:rPr>
            </w:pPr>
            <w:r>
              <w:rPr>
                <w:sz w:val="13"/>
              </w:rPr>
              <w:t>1,780</w:t>
            </w:r>
          </w:p>
        </w:tc>
        <w:tc>
          <w:tcPr>
            <w:tcW w:w="866" w:type="dxa"/>
          </w:tcPr>
          <w:p w14:paraId="00D75DA8" w14:textId="77777777" w:rsidR="00027D08" w:rsidRDefault="004629CD">
            <w:pPr>
              <w:spacing w:before="30" w:after="30"/>
              <w:jc w:val="center"/>
              <w:rPr>
                <w:sz w:val="14"/>
                <w:szCs w:val="14"/>
              </w:rPr>
            </w:pPr>
            <w:r>
              <w:rPr>
                <w:sz w:val="13"/>
              </w:rPr>
              <w:t>1,362</w:t>
            </w:r>
          </w:p>
        </w:tc>
        <w:tc>
          <w:tcPr>
            <w:tcW w:w="742" w:type="dxa"/>
          </w:tcPr>
          <w:p w14:paraId="6130A95B" w14:textId="77777777" w:rsidR="00027D08" w:rsidRDefault="004629CD">
            <w:pPr>
              <w:spacing w:before="30" w:after="30"/>
              <w:jc w:val="center"/>
              <w:rPr>
                <w:sz w:val="14"/>
                <w:szCs w:val="14"/>
              </w:rPr>
            </w:pPr>
            <w:r>
              <w:rPr>
                <w:sz w:val="13"/>
              </w:rPr>
              <w:t>5.12</w:t>
            </w:r>
          </w:p>
        </w:tc>
        <w:tc>
          <w:tcPr>
            <w:tcW w:w="742" w:type="dxa"/>
          </w:tcPr>
          <w:p w14:paraId="22DDF229" w14:textId="77777777" w:rsidR="00027D08" w:rsidRDefault="004629CD">
            <w:pPr>
              <w:spacing w:before="30" w:after="30"/>
              <w:jc w:val="center"/>
              <w:rPr>
                <w:sz w:val="14"/>
                <w:szCs w:val="14"/>
              </w:rPr>
            </w:pPr>
            <w:r>
              <w:rPr>
                <w:sz w:val="13"/>
              </w:rPr>
              <w:t>5.12</w:t>
            </w:r>
          </w:p>
        </w:tc>
        <w:tc>
          <w:tcPr>
            <w:tcW w:w="804" w:type="dxa"/>
          </w:tcPr>
          <w:p w14:paraId="379FD5A1" w14:textId="77777777" w:rsidR="00027D08" w:rsidRDefault="004629CD">
            <w:pPr>
              <w:spacing w:before="30" w:after="30"/>
              <w:jc w:val="center"/>
              <w:rPr>
                <w:sz w:val="14"/>
                <w:szCs w:val="14"/>
              </w:rPr>
            </w:pPr>
            <w:r>
              <w:rPr>
                <w:sz w:val="13"/>
              </w:rPr>
              <w:t>1.14</w:t>
            </w:r>
          </w:p>
        </w:tc>
        <w:tc>
          <w:tcPr>
            <w:tcW w:w="680" w:type="dxa"/>
          </w:tcPr>
          <w:p w14:paraId="09D346F3" w14:textId="77777777" w:rsidR="00027D08" w:rsidRDefault="004629CD">
            <w:pPr>
              <w:spacing w:before="30" w:after="30"/>
              <w:jc w:val="center"/>
              <w:rPr>
                <w:sz w:val="14"/>
                <w:szCs w:val="14"/>
              </w:rPr>
            </w:pPr>
            <w:r>
              <w:rPr>
                <w:sz w:val="13"/>
              </w:rPr>
              <w:t>1.14</w:t>
            </w:r>
          </w:p>
        </w:tc>
        <w:tc>
          <w:tcPr>
            <w:tcW w:w="742" w:type="dxa"/>
          </w:tcPr>
          <w:p w14:paraId="09559A5E" w14:textId="77777777" w:rsidR="00027D08" w:rsidRDefault="004629CD">
            <w:pPr>
              <w:spacing w:before="30" w:after="30"/>
              <w:jc w:val="center"/>
              <w:rPr>
                <w:sz w:val="14"/>
                <w:szCs w:val="14"/>
              </w:rPr>
            </w:pPr>
            <w:r>
              <w:rPr>
                <w:sz w:val="13"/>
              </w:rPr>
              <w:t>0.94</w:t>
            </w:r>
          </w:p>
        </w:tc>
        <w:tc>
          <w:tcPr>
            <w:tcW w:w="680" w:type="dxa"/>
          </w:tcPr>
          <w:p w14:paraId="340FC391" w14:textId="77777777" w:rsidR="00027D08" w:rsidRDefault="004629CD">
            <w:pPr>
              <w:spacing w:before="30" w:after="30"/>
              <w:jc w:val="center"/>
              <w:rPr>
                <w:sz w:val="14"/>
                <w:szCs w:val="14"/>
              </w:rPr>
            </w:pPr>
            <w:r>
              <w:rPr>
                <w:sz w:val="13"/>
              </w:rPr>
              <w:t>0.94</w:t>
            </w:r>
          </w:p>
        </w:tc>
        <w:tc>
          <w:tcPr>
            <w:tcW w:w="866" w:type="dxa"/>
          </w:tcPr>
          <w:p w14:paraId="5BCE6D16" w14:textId="77777777" w:rsidR="00027D08" w:rsidRDefault="004629CD">
            <w:pPr>
              <w:spacing w:before="30" w:after="30"/>
              <w:jc w:val="center"/>
              <w:rPr>
                <w:sz w:val="14"/>
                <w:szCs w:val="14"/>
              </w:rPr>
            </w:pPr>
            <w:r>
              <w:rPr>
                <w:sz w:val="13"/>
              </w:rPr>
              <w:t>7,459</w:t>
            </w:r>
          </w:p>
        </w:tc>
      </w:tr>
      <w:tr w:rsidR="00027D08" w14:paraId="7CEF0047" w14:textId="77777777">
        <w:trPr>
          <w:cantSplit/>
          <w:jc w:val="center"/>
        </w:trPr>
        <w:tc>
          <w:tcPr>
            <w:tcW w:w="1608" w:type="dxa"/>
          </w:tcPr>
          <w:p w14:paraId="278A1B38" w14:textId="77777777" w:rsidR="00027D08" w:rsidRDefault="004629CD">
            <w:pPr>
              <w:spacing w:before="30" w:after="30"/>
              <w:rPr>
                <w:sz w:val="14"/>
                <w:szCs w:val="14"/>
              </w:rPr>
            </w:pPr>
            <w:r>
              <w:rPr>
                <w:sz w:val="13"/>
              </w:rPr>
              <w:t>Al Wahrah</w:t>
            </w:r>
          </w:p>
        </w:tc>
        <w:tc>
          <w:tcPr>
            <w:tcW w:w="928" w:type="dxa"/>
          </w:tcPr>
          <w:p w14:paraId="7843096F" w14:textId="77777777" w:rsidR="00027D08" w:rsidRDefault="004629CD">
            <w:pPr>
              <w:spacing w:before="30" w:after="30"/>
              <w:jc w:val="center"/>
              <w:rPr>
                <w:sz w:val="14"/>
                <w:szCs w:val="14"/>
              </w:rPr>
            </w:pPr>
            <w:r>
              <w:rPr>
                <w:sz w:val="13"/>
              </w:rPr>
              <w:t>716</w:t>
            </w:r>
          </w:p>
        </w:tc>
        <w:tc>
          <w:tcPr>
            <w:tcW w:w="804" w:type="dxa"/>
          </w:tcPr>
          <w:p w14:paraId="3ECDDC36" w14:textId="77777777" w:rsidR="00027D08" w:rsidRDefault="004629CD">
            <w:pPr>
              <w:spacing w:before="30" w:after="30"/>
              <w:jc w:val="center"/>
              <w:rPr>
                <w:sz w:val="14"/>
                <w:szCs w:val="14"/>
              </w:rPr>
            </w:pPr>
            <w:r>
              <w:rPr>
                <w:sz w:val="13"/>
              </w:rPr>
              <w:t>3,351</w:t>
            </w:r>
          </w:p>
        </w:tc>
        <w:tc>
          <w:tcPr>
            <w:tcW w:w="742" w:type="dxa"/>
          </w:tcPr>
          <w:p w14:paraId="7A85EB3D" w14:textId="77777777" w:rsidR="00027D08" w:rsidRDefault="004629CD">
            <w:pPr>
              <w:spacing w:before="30" w:after="30"/>
              <w:jc w:val="center"/>
              <w:rPr>
                <w:sz w:val="14"/>
                <w:szCs w:val="14"/>
              </w:rPr>
            </w:pPr>
            <w:r>
              <w:rPr>
                <w:sz w:val="13"/>
              </w:rPr>
              <w:t>2,000</w:t>
            </w:r>
          </w:p>
        </w:tc>
        <w:tc>
          <w:tcPr>
            <w:tcW w:w="866" w:type="dxa"/>
          </w:tcPr>
          <w:p w14:paraId="7E9E8B60" w14:textId="77777777" w:rsidR="00027D08" w:rsidRDefault="004629CD">
            <w:pPr>
              <w:spacing w:before="30" w:after="30"/>
              <w:jc w:val="center"/>
              <w:rPr>
                <w:sz w:val="14"/>
                <w:szCs w:val="14"/>
              </w:rPr>
            </w:pPr>
            <w:r>
              <w:rPr>
                <w:sz w:val="13"/>
              </w:rPr>
              <w:t>1,373</w:t>
            </w:r>
          </w:p>
        </w:tc>
        <w:tc>
          <w:tcPr>
            <w:tcW w:w="742" w:type="dxa"/>
          </w:tcPr>
          <w:p w14:paraId="2355EAC5" w14:textId="77777777" w:rsidR="00027D08" w:rsidRDefault="004629CD">
            <w:pPr>
              <w:spacing w:before="30" w:after="30"/>
              <w:jc w:val="center"/>
              <w:rPr>
                <w:sz w:val="14"/>
                <w:szCs w:val="14"/>
              </w:rPr>
            </w:pPr>
            <w:r>
              <w:rPr>
                <w:sz w:val="13"/>
              </w:rPr>
              <w:t>4.68</w:t>
            </w:r>
          </w:p>
        </w:tc>
        <w:tc>
          <w:tcPr>
            <w:tcW w:w="742" w:type="dxa"/>
          </w:tcPr>
          <w:p w14:paraId="321C5C03" w14:textId="77777777" w:rsidR="00027D08" w:rsidRDefault="004629CD">
            <w:pPr>
              <w:spacing w:before="30" w:after="30"/>
              <w:jc w:val="center"/>
              <w:rPr>
                <w:sz w:val="14"/>
                <w:szCs w:val="14"/>
              </w:rPr>
            </w:pPr>
            <w:r>
              <w:rPr>
                <w:sz w:val="13"/>
              </w:rPr>
              <w:t>4.68</w:t>
            </w:r>
          </w:p>
        </w:tc>
        <w:tc>
          <w:tcPr>
            <w:tcW w:w="804" w:type="dxa"/>
          </w:tcPr>
          <w:p w14:paraId="0502ADC5" w14:textId="77777777" w:rsidR="00027D08" w:rsidRDefault="004629CD">
            <w:pPr>
              <w:spacing w:before="30" w:after="30"/>
              <w:jc w:val="center"/>
              <w:rPr>
                <w:sz w:val="14"/>
                <w:szCs w:val="14"/>
              </w:rPr>
            </w:pPr>
            <w:r>
              <w:rPr>
                <w:sz w:val="13"/>
              </w:rPr>
              <w:t>1.22</w:t>
            </w:r>
          </w:p>
        </w:tc>
        <w:tc>
          <w:tcPr>
            <w:tcW w:w="680" w:type="dxa"/>
          </w:tcPr>
          <w:p w14:paraId="52D10767" w14:textId="77777777" w:rsidR="00027D08" w:rsidRDefault="004629CD">
            <w:pPr>
              <w:spacing w:before="30" w:after="30"/>
              <w:jc w:val="center"/>
              <w:rPr>
                <w:sz w:val="14"/>
                <w:szCs w:val="14"/>
              </w:rPr>
            </w:pPr>
            <w:r>
              <w:rPr>
                <w:sz w:val="13"/>
              </w:rPr>
              <w:t>1.22</w:t>
            </w:r>
          </w:p>
        </w:tc>
        <w:tc>
          <w:tcPr>
            <w:tcW w:w="742" w:type="dxa"/>
          </w:tcPr>
          <w:p w14:paraId="3815D408" w14:textId="77777777" w:rsidR="00027D08" w:rsidRDefault="004629CD">
            <w:pPr>
              <w:spacing w:before="30" w:after="30"/>
              <w:jc w:val="center"/>
              <w:rPr>
                <w:sz w:val="14"/>
                <w:szCs w:val="14"/>
              </w:rPr>
            </w:pPr>
            <w:r>
              <w:rPr>
                <w:sz w:val="13"/>
              </w:rPr>
              <w:t>0.91</w:t>
            </w:r>
          </w:p>
        </w:tc>
        <w:tc>
          <w:tcPr>
            <w:tcW w:w="680" w:type="dxa"/>
          </w:tcPr>
          <w:p w14:paraId="38741A0A" w14:textId="77777777" w:rsidR="00027D08" w:rsidRDefault="004629CD">
            <w:pPr>
              <w:spacing w:before="30" w:after="30"/>
              <w:jc w:val="center"/>
              <w:rPr>
                <w:sz w:val="14"/>
                <w:szCs w:val="14"/>
              </w:rPr>
            </w:pPr>
            <w:r>
              <w:rPr>
                <w:sz w:val="13"/>
              </w:rPr>
              <w:t>0.91</w:t>
            </w:r>
          </w:p>
        </w:tc>
        <w:tc>
          <w:tcPr>
            <w:tcW w:w="866" w:type="dxa"/>
          </w:tcPr>
          <w:p w14:paraId="5917B105" w14:textId="77777777" w:rsidR="00027D08" w:rsidRDefault="004629CD">
            <w:pPr>
              <w:spacing w:before="30" w:after="30"/>
              <w:jc w:val="center"/>
              <w:rPr>
                <w:sz w:val="14"/>
                <w:szCs w:val="14"/>
              </w:rPr>
            </w:pPr>
            <w:r>
              <w:rPr>
                <w:sz w:val="13"/>
              </w:rPr>
              <w:t>7,109</w:t>
            </w:r>
          </w:p>
        </w:tc>
      </w:tr>
      <w:tr w:rsidR="00027D08" w14:paraId="7C46155F" w14:textId="77777777">
        <w:trPr>
          <w:cantSplit/>
          <w:jc w:val="center"/>
        </w:trPr>
        <w:tc>
          <w:tcPr>
            <w:tcW w:w="1608" w:type="dxa"/>
          </w:tcPr>
          <w:p w14:paraId="77EAA078" w14:textId="77777777" w:rsidR="00027D08" w:rsidRDefault="004629CD">
            <w:pPr>
              <w:spacing w:before="30" w:after="30"/>
              <w:rPr>
                <w:sz w:val="14"/>
                <w:szCs w:val="14"/>
              </w:rPr>
            </w:pPr>
            <w:r>
              <w:rPr>
                <w:sz w:val="13"/>
              </w:rPr>
              <w:t>At Tayyib</w:t>
            </w:r>
          </w:p>
        </w:tc>
        <w:tc>
          <w:tcPr>
            <w:tcW w:w="928" w:type="dxa"/>
          </w:tcPr>
          <w:p w14:paraId="7F1B2562" w14:textId="77777777" w:rsidR="00027D08" w:rsidRDefault="004629CD">
            <w:pPr>
              <w:spacing w:before="30" w:after="30"/>
              <w:jc w:val="center"/>
              <w:rPr>
                <w:sz w:val="14"/>
                <w:szCs w:val="14"/>
              </w:rPr>
            </w:pPr>
            <w:r>
              <w:rPr>
                <w:sz w:val="13"/>
              </w:rPr>
              <w:t>833</w:t>
            </w:r>
          </w:p>
        </w:tc>
        <w:tc>
          <w:tcPr>
            <w:tcW w:w="804" w:type="dxa"/>
          </w:tcPr>
          <w:p w14:paraId="4F76224D" w14:textId="77777777" w:rsidR="00027D08" w:rsidRDefault="004629CD">
            <w:pPr>
              <w:spacing w:before="30" w:after="30"/>
              <w:jc w:val="center"/>
              <w:rPr>
                <w:sz w:val="14"/>
                <w:szCs w:val="14"/>
              </w:rPr>
            </w:pPr>
            <w:r>
              <w:rPr>
                <w:sz w:val="13"/>
              </w:rPr>
              <w:t>3,348</w:t>
            </w:r>
          </w:p>
        </w:tc>
        <w:tc>
          <w:tcPr>
            <w:tcW w:w="742" w:type="dxa"/>
          </w:tcPr>
          <w:p w14:paraId="020ECE00" w14:textId="77777777" w:rsidR="00027D08" w:rsidRDefault="004629CD">
            <w:pPr>
              <w:spacing w:before="30" w:after="30"/>
              <w:jc w:val="center"/>
              <w:rPr>
                <w:sz w:val="14"/>
                <w:szCs w:val="14"/>
              </w:rPr>
            </w:pPr>
            <w:r>
              <w:rPr>
                <w:sz w:val="13"/>
              </w:rPr>
              <w:t>10,012</w:t>
            </w:r>
          </w:p>
        </w:tc>
        <w:tc>
          <w:tcPr>
            <w:tcW w:w="866" w:type="dxa"/>
          </w:tcPr>
          <w:p w14:paraId="0D018A4E" w14:textId="77777777" w:rsidR="00027D08" w:rsidRDefault="004629CD">
            <w:pPr>
              <w:spacing w:before="30" w:after="30"/>
              <w:jc w:val="center"/>
              <w:rPr>
                <w:sz w:val="14"/>
                <w:szCs w:val="14"/>
              </w:rPr>
            </w:pPr>
            <w:r>
              <w:rPr>
                <w:sz w:val="13"/>
              </w:rPr>
              <w:t>8,640</w:t>
            </w:r>
          </w:p>
        </w:tc>
        <w:tc>
          <w:tcPr>
            <w:tcW w:w="742" w:type="dxa"/>
          </w:tcPr>
          <w:p w14:paraId="0F237D93" w14:textId="77777777" w:rsidR="00027D08" w:rsidRDefault="004629CD">
            <w:pPr>
              <w:spacing w:before="30" w:after="30"/>
              <w:jc w:val="center"/>
              <w:rPr>
                <w:sz w:val="14"/>
                <w:szCs w:val="14"/>
              </w:rPr>
            </w:pPr>
            <w:r>
              <w:rPr>
                <w:sz w:val="13"/>
              </w:rPr>
              <w:t>4.02</w:t>
            </w:r>
          </w:p>
        </w:tc>
        <w:tc>
          <w:tcPr>
            <w:tcW w:w="742" w:type="dxa"/>
          </w:tcPr>
          <w:p w14:paraId="5F953374" w14:textId="77777777" w:rsidR="00027D08" w:rsidRDefault="004629CD">
            <w:pPr>
              <w:spacing w:before="30" w:after="30"/>
              <w:jc w:val="center"/>
              <w:rPr>
                <w:sz w:val="14"/>
                <w:szCs w:val="14"/>
              </w:rPr>
            </w:pPr>
            <w:r>
              <w:rPr>
                <w:sz w:val="13"/>
              </w:rPr>
              <w:t>4.02</w:t>
            </w:r>
          </w:p>
        </w:tc>
        <w:tc>
          <w:tcPr>
            <w:tcW w:w="804" w:type="dxa"/>
          </w:tcPr>
          <w:p w14:paraId="79E3C988" w14:textId="77777777" w:rsidR="00027D08" w:rsidRDefault="004629CD">
            <w:pPr>
              <w:spacing w:before="30" w:after="30"/>
              <w:jc w:val="center"/>
              <w:rPr>
                <w:sz w:val="14"/>
                <w:szCs w:val="14"/>
              </w:rPr>
            </w:pPr>
            <w:r>
              <w:rPr>
                <w:sz w:val="13"/>
              </w:rPr>
              <w:t>1.09</w:t>
            </w:r>
          </w:p>
        </w:tc>
        <w:tc>
          <w:tcPr>
            <w:tcW w:w="680" w:type="dxa"/>
          </w:tcPr>
          <w:p w14:paraId="32B76D94" w14:textId="77777777" w:rsidR="00027D08" w:rsidRDefault="004629CD">
            <w:pPr>
              <w:spacing w:before="30" w:after="30"/>
              <w:jc w:val="center"/>
              <w:rPr>
                <w:sz w:val="14"/>
                <w:szCs w:val="14"/>
              </w:rPr>
            </w:pPr>
            <w:r>
              <w:rPr>
                <w:sz w:val="13"/>
              </w:rPr>
              <w:t>1.09</w:t>
            </w:r>
          </w:p>
        </w:tc>
        <w:tc>
          <w:tcPr>
            <w:tcW w:w="742" w:type="dxa"/>
          </w:tcPr>
          <w:p w14:paraId="41F39451" w14:textId="77777777" w:rsidR="00027D08" w:rsidRDefault="004629CD">
            <w:pPr>
              <w:spacing w:before="30" w:after="30"/>
              <w:jc w:val="center"/>
              <w:rPr>
                <w:sz w:val="14"/>
                <w:szCs w:val="14"/>
              </w:rPr>
            </w:pPr>
            <w:r>
              <w:rPr>
                <w:sz w:val="13"/>
              </w:rPr>
              <w:t>0.92</w:t>
            </w:r>
          </w:p>
        </w:tc>
        <w:tc>
          <w:tcPr>
            <w:tcW w:w="680" w:type="dxa"/>
          </w:tcPr>
          <w:p w14:paraId="388DC131" w14:textId="77777777" w:rsidR="00027D08" w:rsidRDefault="004629CD">
            <w:pPr>
              <w:spacing w:before="30" w:after="30"/>
              <w:jc w:val="center"/>
              <w:rPr>
                <w:sz w:val="14"/>
                <w:szCs w:val="14"/>
              </w:rPr>
            </w:pPr>
            <w:r>
              <w:rPr>
                <w:sz w:val="13"/>
              </w:rPr>
              <w:t>0.92</w:t>
            </w:r>
          </w:p>
        </w:tc>
        <w:tc>
          <w:tcPr>
            <w:tcW w:w="866" w:type="dxa"/>
          </w:tcPr>
          <w:p w14:paraId="31393F81" w14:textId="77777777" w:rsidR="00027D08" w:rsidRDefault="004629CD">
            <w:pPr>
              <w:spacing w:before="30" w:after="30"/>
              <w:jc w:val="center"/>
              <w:rPr>
                <w:sz w:val="14"/>
                <w:szCs w:val="14"/>
              </w:rPr>
            </w:pPr>
            <w:r>
              <w:rPr>
                <w:sz w:val="13"/>
              </w:rPr>
              <w:t>34,675</w:t>
            </w:r>
          </w:p>
        </w:tc>
      </w:tr>
      <w:tr w:rsidR="00027D08" w14:paraId="0798FC38" w14:textId="77777777">
        <w:trPr>
          <w:cantSplit/>
          <w:jc w:val="center"/>
        </w:trPr>
        <w:tc>
          <w:tcPr>
            <w:tcW w:w="1608" w:type="dxa"/>
          </w:tcPr>
          <w:p w14:paraId="27AED1BA" w14:textId="77777777" w:rsidR="00027D08" w:rsidRDefault="004629CD">
            <w:pPr>
              <w:spacing w:before="30" w:after="30"/>
              <w:rPr>
                <w:sz w:val="14"/>
                <w:szCs w:val="14"/>
              </w:rPr>
            </w:pPr>
            <w:r>
              <w:rPr>
                <w:sz w:val="13"/>
              </w:rPr>
              <w:t>Al Jibayyah</w:t>
            </w:r>
          </w:p>
        </w:tc>
        <w:tc>
          <w:tcPr>
            <w:tcW w:w="928" w:type="dxa"/>
          </w:tcPr>
          <w:p w14:paraId="78B09BEB" w14:textId="77777777" w:rsidR="00027D08" w:rsidRDefault="004629CD">
            <w:pPr>
              <w:spacing w:before="30" w:after="30"/>
              <w:jc w:val="center"/>
              <w:rPr>
                <w:sz w:val="14"/>
                <w:szCs w:val="14"/>
              </w:rPr>
            </w:pPr>
            <w:r>
              <w:rPr>
                <w:sz w:val="13"/>
              </w:rPr>
              <w:t>524</w:t>
            </w:r>
          </w:p>
        </w:tc>
        <w:tc>
          <w:tcPr>
            <w:tcW w:w="804" w:type="dxa"/>
          </w:tcPr>
          <w:p w14:paraId="2A5A6DEC" w14:textId="77777777" w:rsidR="00027D08" w:rsidRDefault="004629CD">
            <w:pPr>
              <w:spacing w:before="30" w:after="30"/>
              <w:jc w:val="center"/>
              <w:rPr>
                <w:sz w:val="14"/>
                <w:szCs w:val="14"/>
              </w:rPr>
            </w:pPr>
            <w:r>
              <w:rPr>
                <w:sz w:val="13"/>
              </w:rPr>
              <w:t>2,686</w:t>
            </w:r>
          </w:p>
        </w:tc>
        <w:tc>
          <w:tcPr>
            <w:tcW w:w="742" w:type="dxa"/>
          </w:tcPr>
          <w:p w14:paraId="6A37D1C5" w14:textId="77777777" w:rsidR="00027D08" w:rsidRDefault="004629CD">
            <w:pPr>
              <w:spacing w:before="30" w:after="30"/>
              <w:jc w:val="center"/>
              <w:rPr>
                <w:sz w:val="14"/>
                <w:szCs w:val="14"/>
              </w:rPr>
            </w:pPr>
            <w:r>
              <w:rPr>
                <w:sz w:val="13"/>
              </w:rPr>
              <w:t>2,784</w:t>
            </w:r>
          </w:p>
        </w:tc>
        <w:tc>
          <w:tcPr>
            <w:tcW w:w="866" w:type="dxa"/>
          </w:tcPr>
          <w:p w14:paraId="7A776700" w14:textId="77777777" w:rsidR="00027D08" w:rsidRDefault="004629CD">
            <w:pPr>
              <w:spacing w:before="30" w:after="30"/>
              <w:jc w:val="center"/>
              <w:rPr>
                <w:sz w:val="14"/>
                <w:szCs w:val="14"/>
              </w:rPr>
            </w:pPr>
            <w:r>
              <w:rPr>
                <w:sz w:val="13"/>
              </w:rPr>
              <w:t>1,966</w:t>
            </w:r>
          </w:p>
        </w:tc>
        <w:tc>
          <w:tcPr>
            <w:tcW w:w="742" w:type="dxa"/>
          </w:tcPr>
          <w:p w14:paraId="51B7758B" w14:textId="77777777" w:rsidR="00027D08" w:rsidRDefault="004629CD">
            <w:pPr>
              <w:spacing w:before="30" w:after="30"/>
              <w:jc w:val="center"/>
              <w:rPr>
                <w:sz w:val="14"/>
                <w:szCs w:val="14"/>
              </w:rPr>
            </w:pPr>
            <w:r>
              <w:rPr>
                <w:sz w:val="13"/>
              </w:rPr>
              <w:t>5.13</w:t>
            </w:r>
          </w:p>
        </w:tc>
        <w:tc>
          <w:tcPr>
            <w:tcW w:w="742" w:type="dxa"/>
          </w:tcPr>
          <w:p w14:paraId="062529CB" w14:textId="77777777" w:rsidR="00027D08" w:rsidRDefault="004629CD">
            <w:pPr>
              <w:spacing w:before="30" w:after="30"/>
              <w:jc w:val="center"/>
              <w:rPr>
                <w:sz w:val="14"/>
                <w:szCs w:val="14"/>
              </w:rPr>
            </w:pPr>
            <w:r>
              <w:rPr>
                <w:sz w:val="13"/>
              </w:rPr>
              <w:t>5.13</w:t>
            </w:r>
          </w:p>
        </w:tc>
        <w:tc>
          <w:tcPr>
            <w:tcW w:w="804" w:type="dxa"/>
          </w:tcPr>
          <w:p w14:paraId="5AC1117C" w14:textId="77777777" w:rsidR="00027D08" w:rsidRDefault="004629CD">
            <w:pPr>
              <w:spacing w:before="30" w:after="30"/>
              <w:jc w:val="center"/>
              <w:rPr>
                <w:sz w:val="14"/>
                <w:szCs w:val="14"/>
              </w:rPr>
            </w:pPr>
            <w:r>
              <w:rPr>
                <w:sz w:val="13"/>
              </w:rPr>
              <w:t>1.26</w:t>
            </w:r>
          </w:p>
        </w:tc>
        <w:tc>
          <w:tcPr>
            <w:tcW w:w="680" w:type="dxa"/>
          </w:tcPr>
          <w:p w14:paraId="3BC8997D" w14:textId="77777777" w:rsidR="00027D08" w:rsidRDefault="004629CD">
            <w:pPr>
              <w:spacing w:before="30" w:after="30"/>
              <w:jc w:val="center"/>
              <w:rPr>
                <w:sz w:val="14"/>
                <w:szCs w:val="14"/>
              </w:rPr>
            </w:pPr>
            <w:r>
              <w:rPr>
                <w:sz w:val="13"/>
              </w:rPr>
              <w:t>1.26</w:t>
            </w:r>
          </w:p>
        </w:tc>
        <w:tc>
          <w:tcPr>
            <w:tcW w:w="742" w:type="dxa"/>
          </w:tcPr>
          <w:p w14:paraId="19B52947" w14:textId="77777777" w:rsidR="00027D08" w:rsidRDefault="004629CD">
            <w:pPr>
              <w:spacing w:before="30" w:after="30"/>
              <w:jc w:val="center"/>
              <w:rPr>
                <w:sz w:val="14"/>
                <w:szCs w:val="14"/>
              </w:rPr>
            </w:pPr>
            <w:r>
              <w:rPr>
                <w:sz w:val="13"/>
              </w:rPr>
              <w:t>0.89</w:t>
            </w:r>
          </w:p>
        </w:tc>
        <w:tc>
          <w:tcPr>
            <w:tcW w:w="680" w:type="dxa"/>
          </w:tcPr>
          <w:p w14:paraId="55FD4C9A" w14:textId="77777777" w:rsidR="00027D08" w:rsidRDefault="004629CD">
            <w:pPr>
              <w:spacing w:before="30" w:after="30"/>
              <w:jc w:val="center"/>
              <w:rPr>
                <w:sz w:val="14"/>
                <w:szCs w:val="14"/>
              </w:rPr>
            </w:pPr>
            <w:r>
              <w:rPr>
                <w:sz w:val="13"/>
              </w:rPr>
              <w:t>0.89</w:t>
            </w:r>
          </w:p>
        </w:tc>
        <w:tc>
          <w:tcPr>
            <w:tcW w:w="866" w:type="dxa"/>
          </w:tcPr>
          <w:p w14:paraId="7170988B" w14:textId="77777777" w:rsidR="00027D08" w:rsidRDefault="004629CD">
            <w:pPr>
              <w:spacing w:before="30" w:after="30"/>
              <w:jc w:val="center"/>
              <w:rPr>
                <w:sz w:val="14"/>
                <w:szCs w:val="14"/>
              </w:rPr>
            </w:pPr>
            <w:r>
              <w:rPr>
                <w:sz w:val="13"/>
              </w:rPr>
              <w:t>11,306</w:t>
            </w:r>
          </w:p>
        </w:tc>
      </w:tr>
      <w:tr w:rsidR="00027D08" w14:paraId="449C98FE" w14:textId="77777777">
        <w:trPr>
          <w:cantSplit/>
          <w:jc w:val="center"/>
        </w:trPr>
        <w:tc>
          <w:tcPr>
            <w:tcW w:w="1608" w:type="dxa"/>
          </w:tcPr>
          <w:p w14:paraId="13109D3B" w14:textId="77777777" w:rsidR="00027D08" w:rsidRDefault="004629CD">
            <w:pPr>
              <w:spacing w:before="30" w:after="30"/>
              <w:rPr>
                <w:sz w:val="14"/>
                <w:szCs w:val="14"/>
              </w:rPr>
            </w:pPr>
            <w:r>
              <w:rPr>
                <w:sz w:val="13"/>
              </w:rPr>
              <w:t>Bat</w:t>
            </w:r>
          </w:p>
        </w:tc>
        <w:tc>
          <w:tcPr>
            <w:tcW w:w="928" w:type="dxa"/>
          </w:tcPr>
          <w:p w14:paraId="7F6C8C57" w14:textId="77777777" w:rsidR="00027D08" w:rsidRDefault="004629CD">
            <w:pPr>
              <w:spacing w:before="30" w:after="30"/>
              <w:jc w:val="center"/>
              <w:rPr>
                <w:sz w:val="14"/>
                <w:szCs w:val="14"/>
              </w:rPr>
            </w:pPr>
            <w:r>
              <w:rPr>
                <w:sz w:val="13"/>
              </w:rPr>
              <w:t>418</w:t>
            </w:r>
          </w:p>
        </w:tc>
        <w:tc>
          <w:tcPr>
            <w:tcW w:w="804" w:type="dxa"/>
          </w:tcPr>
          <w:p w14:paraId="0250D062" w14:textId="77777777" w:rsidR="00027D08" w:rsidRDefault="004629CD">
            <w:pPr>
              <w:spacing w:before="30" w:after="30"/>
              <w:jc w:val="center"/>
              <w:rPr>
                <w:sz w:val="14"/>
                <w:szCs w:val="14"/>
              </w:rPr>
            </w:pPr>
            <w:r>
              <w:rPr>
                <w:sz w:val="13"/>
              </w:rPr>
              <w:t>2,557</w:t>
            </w:r>
          </w:p>
        </w:tc>
        <w:tc>
          <w:tcPr>
            <w:tcW w:w="742" w:type="dxa"/>
          </w:tcPr>
          <w:p w14:paraId="7156ECEE" w14:textId="77777777" w:rsidR="00027D08" w:rsidRDefault="004629CD">
            <w:pPr>
              <w:spacing w:before="30" w:after="30"/>
              <w:jc w:val="center"/>
              <w:rPr>
                <w:sz w:val="14"/>
                <w:szCs w:val="14"/>
              </w:rPr>
            </w:pPr>
            <w:r>
              <w:rPr>
                <w:sz w:val="13"/>
              </w:rPr>
              <w:t>879</w:t>
            </w:r>
          </w:p>
        </w:tc>
        <w:tc>
          <w:tcPr>
            <w:tcW w:w="866" w:type="dxa"/>
          </w:tcPr>
          <w:p w14:paraId="2ECC628C" w14:textId="77777777" w:rsidR="00027D08" w:rsidRDefault="004629CD">
            <w:pPr>
              <w:spacing w:before="30" w:after="30"/>
              <w:jc w:val="center"/>
              <w:rPr>
                <w:sz w:val="14"/>
                <w:szCs w:val="14"/>
              </w:rPr>
            </w:pPr>
            <w:r>
              <w:rPr>
                <w:sz w:val="13"/>
              </w:rPr>
              <w:t>355</w:t>
            </w:r>
          </w:p>
        </w:tc>
        <w:tc>
          <w:tcPr>
            <w:tcW w:w="742" w:type="dxa"/>
          </w:tcPr>
          <w:p w14:paraId="71ED579E" w14:textId="77777777" w:rsidR="00027D08" w:rsidRDefault="004629CD">
            <w:pPr>
              <w:spacing w:before="30" w:after="30"/>
              <w:jc w:val="center"/>
              <w:rPr>
                <w:sz w:val="14"/>
                <w:szCs w:val="14"/>
              </w:rPr>
            </w:pPr>
            <w:r>
              <w:rPr>
                <w:sz w:val="13"/>
              </w:rPr>
              <w:t>6.12</w:t>
            </w:r>
          </w:p>
        </w:tc>
        <w:tc>
          <w:tcPr>
            <w:tcW w:w="742" w:type="dxa"/>
          </w:tcPr>
          <w:p w14:paraId="39474288" w14:textId="77777777" w:rsidR="00027D08" w:rsidRDefault="004629CD">
            <w:pPr>
              <w:spacing w:before="30" w:after="30"/>
              <w:jc w:val="center"/>
              <w:rPr>
                <w:sz w:val="14"/>
                <w:szCs w:val="14"/>
              </w:rPr>
            </w:pPr>
            <w:r>
              <w:rPr>
                <w:sz w:val="13"/>
              </w:rPr>
              <w:t>6.12</w:t>
            </w:r>
          </w:p>
        </w:tc>
        <w:tc>
          <w:tcPr>
            <w:tcW w:w="804" w:type="dxa"/>
          </w:tcPr>
          <w:p w14:paraId="7DD0383D" w14:textId="77777777" w:rsidR="00027D08" w:rsidRDefault="004629CD">
            <w:pPr>
              <w:spacing w:before="30" w:after="30"/>
              <w:jc w:val="center"/>
              <w:rPr>
                <w:sz w:val="14"/>
                <w:szCs w:val="14"/>
              </w:rPr>
            </w:pPr>
            <w:r>
              <w:rPr>
                <w:sz w:val="13"/>
              </w:rPr>
              <w:t>1.17</w:t>
            </w:r>
          </w:p>
        </w:tc>
        <w:tc>
          <w:tcPr>
            <w:tcW w:w="680" w:type="dxa"/>
          </w:tcPr>
          <w:p w14:paraId="380A7E63" w14:textId="77777777" w:rsidR="00027D08" w:rsidRDefault="004629CD">
            <w:pPr>
              <w:spacing w:before="30" w:after="30"/>
              <w:jc w:val="center"/>
              <w:rPr>
                <w:sz w:val="14"/>
                <w:szCs w:val="14"/>
              </w:rPr>
            </w:pPr>
            <w:r>
              <w:rPr>
                <w:sz w:val="13"/>
              </w:rPr>
              <w:t>1.17</w:t>
            </w:r>
          </w:p>
        </w:tc>
        <w:tc>
          <w:tcPr>
            <w:tcW w:w="742" w:type="dxa"/>
          </w:tcPr>
          <w:p w14:paraId="059F6A1E" w14:textId="77777777" w:rsidR="00027D08" w:rsidRDefault="004629CD">
            <w:pPr>
              <w:spacing w:before="30" w:after="30"/>
              <w:jc w:val="center"/>
              <w:rPr>
                <w:sz w:val="14"/>
                <w:szCs w:val="14"/>
              </w:rPr>
            </w:pPr>
            <w:r>
              <w:rPr>
                <w:sz w:val="13"/>
              </w:rPr>
              <w:t>0.88</w:t>
            </w:r>
          </w:p>
        </w:tc>
        <w:tc>
          <w:tcPr>
            <w:tcW w:w="680" w:type="dxa"/>
          </w:tcPr>
          <w:p w14:paraId="4FB6C5AF" w14:textId="77777777" w:rsidR="00027D08" w:rsidRDefault="004629CD">
            <w:pPr>
              <w:spacing w:before="30" w:after="30"/>
              <w:jc w:val="center"/>
              <w:rPr>
                <w:sz w:val="14"/>
                <w:szCs w:val="14"/>
              </w:rPr>
            </w:pPr>
            <w:r>
              <w:rPr>
                <w:sz w:val="13"/>
              </w:rPr>
              <w:t>0.88</w:t>
            </w:r>
          </w:p>
        </w:tc>
        <w:tc>
          <w:tcPr>
            <w:tcW w:w="866" w:type="dxa"/>
          </w:tcPr>
          <w:p w14:paraId="31CA9AAC" w14:textId="77777777" w:rsidR="00027D08" w:rsidRDefault="004629CD">
            <w:pPr>
              <w:spacing w:before="30" w:after="30"/>
              <w:jc w:val="center"/>
              <w:rPr>
                <w:sz w:val="14"/>
                <w:szCs w:val="14"/>
              </w:rPr>
            </w:pPr>
            <w:r>
              <w:rPr>
                <w:sz w:val="13"/>
              </w:rPr>
              <w:t>2,226</w:t>
            </w:r>
          </w:p>
        </w:tc>
      </w:tr>
      <w:tr w:rsidR="00027D08" w14:paraId="60FC5A81" w14:textId="77777777">
        <w:trPr>
          <w:cantSplit/>
          <w:jc w:val="center"/>
        </w:trPr>
        <w:tc>
          <w:tcPr>
            <w:tcW w:w="1608" w:type="dxa"/>
          </w:tcPr>
          <w:p w14:paraId="46A62050" w14:textId="77777777" w:rsidR="00027D08" w:rsidRDefault="004629CD">
            <w:pPr>
              <w:spacing w:before="30" w:after="30"/>
              <w:rPr>
                <w:sz w:val="14"/>
                <w:szCs w:val="14"/>
              </w:rPr>
            </w:pPr>
            <w:r>
              <w:rPr>
                <w:sz w:val="13"/>
              </w:rPr>
              <w:t>Ad Dibayshi</w:t>
            </w:r>
          </w:p>
        </w:tc>
        <w:tc>
          <w:tcPr>
            <w:tcW w:w="928" w:type="dxa"/>
          </w:tcPr>
          <w:p w14:paraId="6E32874F" w14:textId="77777777" w:rsidR="00027D08" w:rsidRDefault="004629CD">
            <w:pPr>
              <w:spacing w:before="30" w:after="30"/>
              <w:jc w:val="center"/>
              <w:rPr>
                <w:sz w:val="14"/>
                <w:szCs w:val="14"/>
              </w:rPr>
            </w:pPr>
            <w:r>
              <w:rPr>
                <w:sz w:val="13"/>
              </w:rPr>
              <w:t>681</w:t>
            </w:r>
          </w:p>
        </w:tc>
        <w:tc>
          <w:tcPr>
            <w:tcW w:w="804" w:type="dxa"/>
          </w:tcPr>
          <w:p w14:paraId="237DD145" w14:textId="77777777" w:rsidR="00027D08" w:rsidRDefault="004629CD">
            <w:pPr>
              <w:spacing w:before="30" w:after="30"/>
              <w:jc w:val="center"/>
              <w:rPr>
                <w:sz w:val="14"/>
                <w:szCs w:val="14"/>
              </w:rPr>
            </w:pPr>
            <w:r>
              <w:rPr>
                <w:sz w:val="13"/>
              </w:rPr>
              <w:t>2,411</w:t>
            </w:r>
          </w:p>
        </w:tc>
        <w:tc>
          <w:tcPr>
            <w:tcW w:w="742" w:type="dxa"/>
          </w:tcPr>
          <w:p w14:paraId="2CD20960" w14:textId="77777777" w:rsidR="00027D08" w:rsidRDefault="004629CD">
            <w:pPr>
              <w:spacing w:before="30" w:after="30"/>
              <w:jc w:val="center"/>
              <w:rPr>
                <w:sz w:val="14"/>
                <w:szCs w:val="14"/>
              </w:rPr>
            </w:pPr>
            <w:r>
              <w:rPr>
                <w:sz w:val="13"/>
              </w:rPr>
              <w:t>2,430</w:t>
            </w:r>
          </w:p>
        </w:tc>
        <w:tc>
          <w:tcPr>
            <w:tcW w:w="866" w:type="dxa"/>
          </w:tcPr>
          <w:p w14:paraId="10BE8264" w14:textId="77777777" w:rsidR="00027D08" w:rsidRDefault="004629CD">
            <w:pPr>
              <w:spacing w:before="30" w:after="30"/>
              <w:jc w:val="center"/>
              <w:rPr>
                <w:sz w:val="14"/>
                <w:szCs w:val="14"/>
              </w:rPr>
            </w:pPr>
            <w:r>
              <w:rPr>
                <w:sz w:val="13"/>
              </w:rPr>
              <w:t>1,887</w:t>
            </w:r>
          </w:p>
        </w:tc>
        <w:tc>
          <w:tcPr>
            <w:tcW w:w="742" w:type="dxa"/>
          </w:tcPr>
          <w:p w14:paraId="779CF9FC" w14:textId="77777777" w:rsidR="00027D08" w:rsidRDefault="004629CD">
            <w:pPr>
              <w:spacing w:before="30" w:after="30"/>
              <w:jc w:val="center"/>
              <w:rPr>
                <w:sz w:val="14"/>
                <w:szCs w:val="14"/>
              </w:rPr>
            </w:pPr>
            <w:r>
              <w:rPr>
                <w:sz w:val="13"/>
              </w:rPr>
              <w:t>3.54</w:t>
            </w:r>
          </w:p>
        </w:tc>
        <w:tc>
          <w:tcPr>
            <w:tcW w:w="742" w:type="dxa"/>
          </w:tcPr>
          <w:p w14:paraId="5C2F3992" w14:textId="77777777" w:rsidR="00027D08" w:rsidRDefault="004629CD">
            <w:pPr>
              <w:spacing w:before="30" w:after="30"/>
              <w:jc w:val="center"/>
              <w:rPr>
                <w:sz w:val="14"/>
                <w:szCs w:val="14"/>
              </w:rPr>
            </w:pPr>
            <w:r>
              <w:rPr>
                <w:sz w:val="13"/>
              </w:rPr>
              <w:t>4.00</w:t>
            </w:r>
          </w:p>
        </w:tc>
        <w:tc>
          <w:tcPr>
            <w:tcW w:w="804" w:type="dxa"/>
          </w:tcPr>
          <w:p w14:paraId="1AC08E27" w14:textId="77777777" w:rsidR="00027D08" w:rsidRDefault="004629CD">
            <w:pPr>
              <w:spacing w:before="30" w:after="30"/>
              <w:jc w:val="center"/>
              <w:rPr>
                <w:sz w:val="14"/>
                <w:szCs w:val="14"/>
              </w:rPr>
            </w:pPr>
            <w:r>
              <w:rPr>
                <w:sz w:val="13"/>
              </w:rPr>
              <w:t>1.16</w:t>
            </w:r>
          </w:p>
        </w:tc>
        <w:tc>
          <w:tcPr>
            <w:tcW w:w="680" w:type="dxa"/>
          </w:tcPr>
          <w:p w14:paraId="681A2829" w14:textId="77777777" w:rsidR="00027D08" w:rsidRDefault="004629CD">
            <w:pPr>
              <w:spacing w:before="30" w:after="30"/>
              <w:jc w:val="center"/>
              <w:rPr>
                <w:sz w:val="14"/>
                <w:szCs w:val="14"/>
              </w:rPr>
            </w:pPr>
            <w:r>
              <w:rPr>
                <w:sz w:val="13"/>
              </w:rPr>
              <w:t>1.16</w:t>
            </w:r>
          </w:p>
        </w:tc>
        <w:tc>
          <w:tcPr>
            <w:tcW w:w="742" w:type="dxa"/>
          </w:tcPr>
          <w:p w14:paraId="4E839D5D" w14:textId="77777777" w:rsidR="00027D08" w:rsidRDefault="004629CD">
            <w:pPr>
              <w:spacing w:before="30" w:after="30"/>
              <w:jc w:val="center"/>
              <w:rPr>
                <w:sz w:val="14"/>
                <w:szCs w:val="14"/>
              </w:rPr>
            </w:pPr>
            <w:r>
              <w:rPr>
                <w:sz w:val="13"/>
              </w:rPr>
              <w:t>0.90</w:t>
            </w:r>
          </w:p>
        </w:tc>
        <w:tc>
          <w:tcPr>
            <w:tcW w:w="680" w:type="dxa"/>
          </w:tcPr>
          <w:p w14:paraId="2A38C4EA" w14:textId="77777777" w:rsidR="00027D08" w:rsidRDefault="004629CD">
            <w:pPr>
              <w:spacing w:before="30" w:after="30"/>
              <w:jc w:val="center"/>
              <w:rPr>
                <w:sz w:val="14"/>
                <w:szCs w:val="14"/>
              </w:rPr>
            </w:pPr>
            <w:r>
              <w:rPr>
                <w:sz w:val="13"/>
              </w:rPr>
              <w:t>0.90</w:t>
            </w:r>
          </w:p>
        </w:tc>
        <w:tc>
          <w:tcPr>
            <w:tcW w:w="866" w:type="dxa"/>
          </w:tcPr>
          <w:p w14:paraId="5EE70D76" w14:textId="77777777" w:rsidR="00027D08" w:rsidRDefault="004629CD">
            <w:pPr>
              <w:spacing w:before="30" w:after="30"/>
              <w:jc w:val="center"/>
              <w:rPr>
                <w:sz w:val="14"/>
                <w:szCs w:val="14"/>
              </w:rPr>
            </w:pPr>
            <w:r>
              <w:rPr>
                <w:sz w:val="13"/>
              </w:rPr>
              <w:t>7,920</w:t>
            </w:r>
          </w:p>
        </w:tc>
      </w:tr>
      <w:tr w:rsidR="00027D08" w14:paraId="5308DC48" w14:textId="77777777">
        <w:trPr>
          <w:cantSplit/>
          <w:jc w:val="center"/>
        </w:trPr>
        <w:tc>
          <w:tcPr>
            <w:tcW w:w="1608" w:type="dxa"/>
          </w:tcPr>
          <w:p w14:paraId="4C29039E" w14:textId="77777777" w:rsidR="00027D08" w:rsidRDefault="004629CD">
            <w:pPr>
              <w:spacing w:before="30" w:after="30"/>
              <w:rPr>
                <w:sz w:val="14"/>
                <w:szCs w:val="14"/>
              </w:rPr>
            </w:pPr>
            <w:r>
              <w:rPr>
                <w:sz w:val="13"/>
              </w:rPr>
              <w:t>Tanam</w:t>
            </w:r>
          </w:p>
        </w:tc>
        <w:tc>
          <w:tcPr>
            <w:tcW w:w="928" w:type="dxa"/>
          </w:tcPr>
          <w:p w14:paraId="5C7CAECC" w14:textId="77777777" w:rsidR="00027D08" w:rsidRDefault="004629CD">
            <w:pPr>
              <w:spacing w:before="30" w:after="30"/>
              <w:jc w:val="center"/>
              <w:rPr>
                <w:sz w:val="14"/>
                <w:szCs w:val="14"/>
              </w:rPr>
            </w:pPr>
            <w:r>
              <w:rPr>
                <w:sz w:val="13"/>
              </w:rPr>
              <w:t>403</w:t>
            </w:r>
          </w:p>
        </w:tc>
        <w:tc>
          <w:tcPr>
            <w:tcW w:w="804" w:type="dxa"/>
          </w:tcPr>
          <w:p w14:paraId="364A9F40" w14:textId="77777777" w:rsidR="00027D08" w:rsidRDefault="004629CD">
            <w:pPr>
              <w:spacing w:before="30" w:after="30"/>
              <w:jc w:val="center"/>
              <w:rPr>
                <w:sz w:val="14"/>
                <w:szCs w:val="14"/>
              </w:rPr>
            </w:pPr>
            <w:r>
              <w:rPr>
                <w:sz w:val="13"/>
              </w:rPr>
              <w:t>2,116</w:t>
            </w:r>
          </w:p>
        </w:tc>
        <w:tc>
          <w:tcPr>
            <w:tcW w:w="742" w:type="dxa"/>
          </w:tcPr>
          <w:p w14:paraId="67CC3D9A" w14:textId="77777777" w:rsidR="00027D08" w:rsidRDefault="004629CD">
            <w:pPr>
              <w:spacing w:before="30" w:after="30"/>
              <w:jc w:val="center"/>
              <w:rPr>
                <w:sz w:val="14"/>
                <w:szCs w:val="14"/>
              </w:rPr>
            </w:pPr>
            <w:r>
              <w:rPr>
                <w:sz w:val="13"/>
              </w:rPr>
              <w:t>2,045</w:t>
            </w:r>
          </w:p>
        </w:tc>
        <w:tc>
          <w:tcPr>
            <w:tcW w:w="866" w:type="dxa"/>
          </w:tcPr>
          <w:p w14:paraId="2164379B" w14:textId="77777777" w:rsidR="00027D08" w:rsidRDefault="004629CD">
            <w:pPr>
              <w:spacing w:before="30" w:after="30"/>
              <w:jc w:val="center"/>
              <w:rPr>
                <w:sz w:val="14"/>
                <w:szCs w:val="14"/>
              </w:rPr>
            </w:pPr>
            <w:r>
              <w:rPr>
                <w:sz w:val="13"/>
              </w:rPr>
              <w:t>1,556</w:t>
            </w:r>
          </w:p>
        </w:tc>
        <w:tc>
          <w:tcPr>
            <w:tcW w:w="742" w:type="dxa"/>
          </w:tcPr>
          <w:p w14:paraId="1CB5F60D" w14:textId="77777777" w:rsidR="00027D08" w:rsidRDefault="004629CD">
            <w:pPr>
              <w:spacing w:before="30" w:after="30"/>
              <w:jc w:val="center"/>
              <w:rPr>
                <w:sz w:val="14"/>
                <w:szCs w:val="14"/>
              </w:rPr>
            </w:pPr>
            <w:r>
              <w:rPr>
                <w:sz w:val="13"/>
              </w:rPr>
              <w:t>5.25</w:t>
            </w:r>
          </w:p>
        </w:tc>
        <w:tc>
          <w:tcPr>
            <w:tcW w:w="742" w:type="dxa"/>
          </w:tcPr>
          <w:p w14:paraId="0BAD01CE" w14:textId="77777777" w:rsidR="00027D08" w:rsidRDefault="004629CD">
            <w:pPr>
              <w:spacing w:before="30" w:after="30"/>
              <w:jc w:val="center"/>
              <w:rPr>
                <w:sz w:val="14"/>
                <w:szCs w:val="14"/>
              </w:rPr>
            </w:pPr>
            <w:r>
              <w:rPr>
                <w:sz w:val="13"/>
              </w:rPr>
              <w:t>5.25</w:t>
            </w:r>
          </w:p>
        </w:tc>
        <w:tc>
          <w:tcPr>
            <w:tcW w:w="804" w:type="dxa"/>
          </w:tcPr>
          <w:p w14:paraId="072AEE57" w14:textId="77777777" w:rsidR="00027D08" w:rsidRDefault="004629CD">
            <w:pPr>
              <w:spacing w:before="30" w:after="30"/>
              <w:jc w:val="center"/>
              <w:rPr>
                <w:sz w:val="14"/>
                <w:szCs w:val="14"/>
              </w:rPr>
            </w:pPr>
            <w:r>
              <w:rPr>
                <w:sz w:val="13"/>
              </w:rPr>
              <w:t>1.24</w:t>
            </w:r>
          </w:p>
        </w:tc>
        <w:tc>
          <w:tcPr>
            <w:tcW w:w="680" w:type="dxa"/>
          </w:tcPr>
          <w:p w14:paraId="1506436B" w14:textId="77777777" w:rsidR="00027D08" w:rsidRDefault="004629CD">
            <w:pPr>
              <w:spacing w:before="30" w:after="30"/>
              <w:jc w:val="center"/>
              <w:rPr>
                <w:sz w:val="14"/>
                <w:szCs w:val="14"/>
              </w:rPr>
            </w:pPr>
            <w:r>
              <w:rPr>
                <w:sz w:val="13"/>
              </w:rPr>
              <w:t>1.24</w:t>
            </w:r>
          </w:p>
        </w:tc>
        <w:tc>
          <w:tcPr>
            <w:tcW w:w="742" w:type="dxa"/>
          </w:tcPr>
          <w:p w14:paraId="2C55221C" w14:textId="77777777" w:rsidR="00027D08" w:rsidRDefault="004629CD">
            <w:pPr>
              <w:spacing w:before="30" w:after="30"/>
              <w:jc w:val="center"/>
              <w:rPr>
                <w:sz w:val="14"/>
                <w:szCs w:val="14"/>
              </w:rPr>
            </w:pPr>
            <w:r>
              <w:rPr>
                <w:sz w:val="13"/>
              </w:rPr>
              <w:t>0.67</w:t>
            </w:r>
          </w:p>
        </w:tc>
        <w:tc>
          <w:tcPr>
            <w:tcW w:w="680" w:type="dxa"/>
          </w:tcPr>
          <w:p w14:paraId="590A5587" w14:textId="77777777" w:rsidR="00027D08" w:rsidRDefault="004629CD">
            <w:pPr>
              <w:spacing w:before="30" w:after="30"/>
              <w:jc w:val="center"/>
              <w:rPr>
                <w:sz w:val="14"/>
                <w:szCs w:val="14"/>
              </w:rPr>
            </w:pPr>
            <w:r>
              <w:rPr>
                <w:sz w:val="13"/>
              </w:rPr>
              <w:t>0.67</w:t>
            </w:r>
          </w:p>
        </w:tc>
        <w:tc>
          <w:tcPr>
            <w:tcW w:w="866" w:type="dxa"/>
          </w:tcPr>
          <w:p w14:paraId="7C7FEF36" w14:textId="77777777" w:rsidR="00027D08" w:rsidRDefault="004629CD">
            <w:pPr>
              <w:spacing w:before="30" w:after="30"/>
              <w:jc w:val="center"/>
              <w:rPr>
                <w:sz w:val="14"/>
                <w:szCs w:val="14"/>
              </w:rPr>
            </w:pPr>
            <w:r>
              <w:rPr>
                <w:sz w:val="13"/>
              </w:rPr>
              <w:t>6,779</w:t>
            </w:r>
          </w:p>
        </w:tc>
      </w:tr>
      <w:tr w:rsidR="00027D08" w14:paraId="6AE8C454" w14:textId="77777777">
        <w:trPr>
          <w:cantSplit/>
          <w:jc w:val="center"/>
        </w:trPr>
        <w:tc>
          <w:tcPr>
            <w:tcW w:w="1608" w:type="dxa"/>
          </w:tcPr>
          <w:p w14:paraId="15F7A521" w14:textId="77777777" w:rsidR="00027D08" w:rsidRDefault="004629CD">
            <w:pPr>
              <w:spacing w:before="30" w:after="30"/>
              <w:rPr>
                <w:sz w:val="14"/>
                <w:szCs w:val="14"/>
              </w:rPr>
            </w:pPr>
            <w:r>
              <w:rPr>
                <w:sz w:val="13"/>
              </w:rPr>
              <w:t>Suwayda al Ma</w:t>
            </w:r>
          </w:p>
        </w:tc>
        <w:tc>
          <w:tcPr>
            <w:tcW w:w="928" w:type="dxa"/>
          </w:tcPr>
          <w:p w14:paraId="588696D6" w14:textId="77777777" w:rsidR="00027D08" w:rsidRDefault="004629CD">
            <w:pPr>
              <w:spacing w:before="30" w:after="30"/>
              <w:jc w:val="center"/>
              <w:rPr>
                <w:sz w:val="14"/>
                <w:szCs w:val="14"/>
              </w:rPr>
            </w:pPr>
            <w:r>
              <w:rPr>
                <w:sz w:val="13"/>
              </w:rPr>
              <w:t>301</w:t>
            </w:r>
          </w:p>
        </w:tc>
        <w:tc>
          <w:tcPr>
            <w:tcW w:w="804" w:type="dxa"/>
          </w:tcPr>
          <w:p w14:paraId="3E558442" w14:textId="77777777" w:rsidR="00027D08" w:rsidRDefault="004629CD">
            <w:pPr>
              <w:spacing w:before="30" w:after="30"/>
              <w:jc w:val="center"/>
              <w:rPr>
                <w:sz w:val="14"/>
                <w:szCs w:val="14"/>
              </w:rPr>
            </w:pPr>
            <w:r>
              <w:rPr>
                <w:sz w:val="13"/>
              </w:rPr>
              <w:t>1,559</w:t>
            </w:r>
          </w:p>
        </w:tc>
        <w:tc>
          <w:tcPr>
            <w:tcW w:w="742" w:type="dxa"/>
          </w:tcPr>
          <w:p w14:paraId="71BF9CC2" w14:textId="77777777" w:rsidR="00027D08" w:rsidRDefault="004629CD">
            <w:pPr>
              <w:spacing w:before="30" w:after="30"/>
              <w:jc w:val="center"/>
              <w:rPr>
                <w:sz w:val="14"/>
                <w:szCs w:val="14"/>
              </w:rPr>
            </w:pPr>
            <w:r>
              <w:rPr>
                <w:sz w:val="13"/>
              </w:rPr>
              <w:t>1,593</w:t>
            </w:r>
          </w:p>
        </w:tc>
        <w:tc>
          <w:tcPr>
            <w:tcW w:w="866" w:type="dxa"/>
          </w:tcPr>
          <w:p w14:paraId="5EEDB4F0" w14:textId="77777777" w:rsidR="00027D08" w:rsidRDefault="004629CD">
            <w:pPr>
              <w:spacing w:before="30" w:after="30"/>
              <w:jc w:val="center"/>
              <w:rPr>
                <w:sz w:val="14"/>
                <w:szCs w:val="14"/>
              </w:rPr>
            </w:pPr>
            <w:r>
              <w:rPr>
                <w:sz w:val="13"/>
              </w:rPr>
              <w:t>937</w:t>
            </w:r>
          </w:p>
        </w:tc>
        <w:tc>
          <w:tcPr>
            <w:tcW w:w="742" w:type="dxa"/>
          </w:tcPr>
          <w:p w14:paraId="60433BC5" w14:textId="77777777" w:rsidR="00027D08" w:rsidRDefault="004629CD">
            <w:pPr>
              <w:spacing w:before="30" w:after="30"/>
              <w:jc w:val="center"/>
              <w:rPr>
                <w:sz w:val="14"/>
                <w:szCs w:val="14"/>
              </w:rPr>
            </w:pPr>
            <w:r>
              <w:rPr>
                <w:sz w:val="13"/>
              </w:rPr>
              <w:t>5.18</w:t>
            </w:r>
          </w:p>
        </w:tc>
        <w:tc>
          <w:tcPr>
            <w:tcW w:w="742" w:type="dxa"/>
          </w:tcPr>
          <w:p w14:paraId="0E58D394" w14:textId="77777777" w:rsidR="00027D08" w:rsidRDefault="004629CD">
            <w:pPr>
              <w:spacing w:before="30" w:after="30"/>
              <w:jc w:val="center"/>
              <w:rPr>
                <w:sz w:val="14"/>
                <w:szCs w:val="14"/>
              </w:rPr>
            </w:pPr>
            <w:r>
              <w:rPr>
                <w:sz w:val="13"/>
              </w:rPr>
              <w:t>5.18</w:t>
            </w:r>
          </w:p>
        </w:tc>
        <w:tc>
          <w:tcPr>
            <w:tcW w:w="804" w:type="dxa"/>
          </w:tcPr>
          <w:p w14:paraId="00B99489" w14:textId="77777777" w:rsidR="00027D08" w:rsidRDefault="004629CD">
            <w:pPr>
              <w:spacing w:before="30" w:after="30"/>
              <w:jc w:val="center"/>
              <w:rPr>
                <w:sz w:val="14"/>
                <w:szCs w:val="14"/>
              </w:rPr>
            </w:pPr>
            <w:r>
              <w:rPr>
                <w:sz w:val="13"/>
              </w:rPr>
              <w:t>1.60</w:t>
            </w:r>
          </w:p>
        </w:tc>
        <w:tc>
          <w:tcPr>
            <w:tcW w:w="680" w:type="dxa"/>
          </w:tcPr>
          <w:p w14:paraId="6A83EEFC" w14:textId="77777777" w:rsidR="00027D08" w:rsidRDefault="004629CD">
            <w:pPr>
              <w:spacing w:before="30" w:after="30"/>
              <w:jc w:val="center"/>
              <w:rPr>
                <w:sz w:val="14"/>
                <w:szCs w:val="14"/>
              </w:rPr>
            </w:pPr>
            <w:r>
              <w:rPr>
                <w:sz w:val="13"/>
              </w:rPr>
              <w:t>1.60</w:t>
            </w:r>
          </w:p>
        </w:tc>
        <w:tc>
          <w:tcPr>
            <w:tcW w:w="742" w:type="dxa"/>
          </w:tcPr>
          <w:p w14:paraId="6274219F" w14:textId="77777777" w:rsidR="00027D08" w:rsidRDefault="004629CD">
            <w:pPr>
              <w:spacing w:before="30" w:after="30"/>
              <w:jc w:val="center"/>
              <w:rPr>
                <w:sz w:val="14"/>
                <w:szCs w:val="14"/>
              </w:rPr>
            </w:pPr>
            <w:r>
              <w:rPr>
                <w:sz w:val="13"/>
              </w:rPr>
              <w:t>0.82</w:t>
            </w:r>
          </w:p>
        </w:tc>
        <w:tc>
          <w:tcPr>
            <w:tcW w:w="680" w:type="dxa"/>
          </w:tcPr>
          <w:p w14:paraId="1C3AC188" w14:textId="77777777" w:rsidR="00027D08" w:rsidRDefault="004629CD">
            <w:pPr>
              <w:spacing w:before="30" w:after="30"/>
              <w:jc w:val="center"/>
              <w:rPr>
                <w:sz w:val="14"/>
                <w:szCs w:val="14"/>
              </w:rPr>
            </w:pPr>
            <w:r>
              <w:rPr>
                <w:sz w:val="13"/>
              </w:rPr>
              <w:t>0.82</w:t>
            </w:r>
          </w:p>
        </w:tc>
        <w:tc>
          <w:tcPr>
            <w:tcW w:w="866" w:type="dxa"/>
          </w:tcPr>
          <w:p w14:paraId="151F400C" w14:textId="77777777" w:rsidR="00027D08" w:rsidRDefault="004629CD">
            <w:pPr>
              <w:spacing w:before="30" w:after="30"/>
              <w:jc w:val="center"/>
              <w:rPr>
                <w:sz w:val="14"/>
                <w:szCs w:val="14"/>
              </w:rPr>
            </w:pPr>
            <w:r>
              <w:rPr>
                <w:sz w:val="13"/>
              </w:rPr>
              <w:t>6,369</w:t>
            </w:r>
          </w:p>
        </w:tc>
      </w:tr>
      <w:tr w:rsidR="00027D08" w14:paraId="6FE3A0E7" w14:textId="77777777">
        <w:trPr>
          <w:cantSplit/>
          <w:jc w:val="center"/>
        </w:trPr>
        <w:tc>
          <w:tcPr>
            <w:tcW w:w="1608" w:type="dxa"/>
          </w:tcPr>
          <w:p w14:paraId="7EC0BEA7" w14:textId="77777777" w:rsidR="00027D08" w:rsidRDefault="004629CD">
            <w:pPr>
              <w:spacing w:before="30" w:after="30"/>
              <w:rPr>
                <w:sz w:val="14"/>
                <w:szCs w:val="14"/>
              </w:rPr>
            </w:pPr>
            <w:r>
              <w:rPr>
                <w:sz w:val="13"/>
              </w:rPr>
              <w:t>Hijar</w:t>
            </w:r>
          </w:p>
        </w:tc>
        <w:tc>
          <w:tcPr>
            <w:tcW w:w="928" w:type="dxa"/>
          </w:tcPr>
          <w:p w14:paraId="435EFB7D" w14:textId="77777777" w:rsidR="00027D08" w:rsidRDefault="004629CD">
            <w:pPr>
              <w:spacing w:before="30" w:after="30"/>
              <w:jc w:val="center"/>
              <w:rPr>
                <w:sz w:val="14"/>
                <w:szCs w:val="14"/>
              </w:rPr>
            </w:pPr>
            <w:r>
              <w:rPr>
                <w:sz w:val="13"/>
              </w:rPr>
              <w:t>352</w:t>
            </w:r>
          </w:p>
        </w:tc>
        <w:tc>
          <w:tcPr>
            <w:tcW w:w="804" w:type="dxa"/>
          </w:tcPr>
          <w:p w14:paraId="2DE2B6C3" w14:textId="77777777" w:rsidR="00027D08" w:rsidRDefault="004629CD">
            <w:pPr>
              <w:spacing w:before="30" w:after="30"/>
              <w:jc w:val="center"/>
              <w:rPr>
                <w:sz w:val="14"/>
                <w:szCs w:val="14"/>
              </w:rPr>
            </w:pPr>
            <w:r>
              <w:rPr>
                <w:sz w:val="13"/>
              </w:rPr>
              <w:t>1,033</w:t>
            </w:r>
          </w:p>
        </w:tc>
        <w:tc>
          <w:tcPr>
            <w:tcW w:w="742" w:type="dxa"/>
          </w:tcPr>
          <w:p w14:paraId="6D8A3433" w14:textId="77777777" w:rsidR="00027D08" w:rsidRDefault="004629CD">
            <w:pPr>
              <w:spacing w:before="30" w:after="30"/>
              <w:jc w:val="center"/>
              <w:rPr>
                <w:sz w:val="14"/>
                <w:szCs w:val="14"/>
              </w:rPr>
            </w:pPr>
            <w:r>
              <w:rPr>
                <w:sz w:val="13"/>
              </w:rPr>
              <w:t>375</w:t>
            </w:r>
          </w:p>
        </w:tc>
        <w:tc>
          <w:tcPr>
            <w:tcW w:w="866" w:type="dxa"/>
          </w:tcPr>
          <w:p w14:paraId="6A016ECD" w14:textId="77777777" w:rsidR="00027D08" w:rsidRDefault="004629CD">
            <w:pPr>
              <w:spacing w:before="30" w:after="30"/>
              <w:jc w:val="center"/>
              <w:rPr>
                <w:sz w:val="14"/>
                <w:szCs w:val="14"/>
              </w:rPr>
            </w:pPr>
            <w:r>
              <w:rPr>
                <w:sz w:val="13"/>
              </w:rPr>
              <w:t>211</w:t>
            </w:r>
          </w:p>
        </w:tc>
        <w:tc>
          <w:tcPr>
            <w:tcW w:w="742" w:type="dxa"/>
          </w:tcPr>
          <w:p w14:paraId="5404AC6D" w14:textId="77777777" w:rsidR="00027D08" w:rsidRDefault="004629CD">
            <w:pPr>
              <w:spacing w:before="30" w:after="30"/>
              <w:jc w:val="center"/>
              <w:rPr>
                <w:sz w:val="14"/>
                <w:szCs w:val="14"/>
              </w:rPr>
            </w:pPr>
            <w:r>
              <w:rPr>
                <w:sz w:val="13"/>
              </w:rPr>
              <w:t>2.93</w:t>
            </w:r>
          </w:p>
        </w:tc>
        <w:tc>
          <w:tcPr>
            <w:tcW w:w="742" w:type="dxa"/>
          </w:tcPr>
          <w:p w14:paraId="5257B866" w14:textId="77777777" w:rsidR="00027D08" w:rsidRDefault="004629CD">
            <w:pPr>
              <w:spacing w:before="30" w:after="30"/>
              <w:jc w:val="center"/>
              <w:rPr>
                <w:sz w:val="14"/>
                <w:szCs w:val="14"/>
              </w:rPr>
            </w:pPr>
            <w:r>
              <w:rPr>
                <w:sz w:val="13"/>
              </w:rPr>
              <w:t>4.00</w:t>
            </w:r>
          </w:p>
        </w:tc>
        <w:tc>
          <w:tcPr>
            <w:tcW w:w="804" w:type="dxa"/>
          </w:tcPr>
          <w:p w14:paraId="0A4A02FD" w14:textId="77777777" w:rsidR="00027D08" w:rsidRDefault="004629CD">
            <w:pPr>
              <w:spacing w:before="30" w:after="30"/>
              <w:jc w:val="center"/>
              <w:rPr>
                <w:sz w:val="14"/>
                <w:szCs w:val="14"/>
              </w:rPr>
            </w:pPr>
            <w:r>
              <w:rPr>
                <w:sz w:val="13"/>
              </w:rPr>
              <w:t>1.69</w:t>
            </w:r>
          </w:p>
        </w:tc>
        <w:tc>
          <w:tcPr>
            <w:tcW w:w="680" w:type="dxa"/>
          </w:tcPr>
          <w:p w14:paraId="546166E5" w14:textId="77777777" w:rsidR="00027D08" w:rsidRDefault="004629CD">
            <w:pPr>
              <w:spacing w:before="30" w:after="30"/>
              <w:jc w:val="center"/>
              <w:rPr>
                <w:sz w:val="14"/>
                <w:szCs w:val="14"/>
              </w:rPr>
            </w:pPr>
            <w:r>
              <w:rPr>
                <w:sz w:val="13"/>
              </w:rPr>
              <w:t>1.69</w:t>
            </w:r>
          </w:p>
        </w:tc>
        <w:tc>
          <w:tcPr>
            <w:tcW w:w="742" w:type="dxa"/>
          </w:tcPr>
          <w:p w14:paraId="37B547DE" w14:textId="77777777" w:rsidR="00027D08" w:rsidRDefault="004629CD">
            <w:pPr>
              <w:spacing w:before="30" w:after="30"/>
              <w:jc w:val="center"/>
              <w:rPr>
                <w:sz w:val="14"/>
                <w:szCs w:val="14"/>
              </w:rPr>
            </w:pPr>
            <w:r>
              <w:rPr>
                <w:sz w:val="13"/>
              </w:rPr>
              <w:t>0.90</w:t>
            </w:r>
          </w:p>
        </w:tc>
        <w:tc>
          <w:tcPr>
            <w:tcW w:w="680" w:type="dxa"/>
          </w:tcPr>
          <w:p w14:paraId="4092DFF9" w14:textId="77777777" w:rsidR="00027D08" w:rsidRDefault="004629CD">
            <w:pPr>
              <w:spacing w:before="30" w:after="30"/>
              <w:jc w:val="center"/>
              <w:rPr>
                <w:sz w:val="14"/>
                <w:szCs w:val="14"/>
              </w:rPr>
            </w:pPr>
            <w:r>
              <w:rPr>
                <w:sz w:val="13"/>
              </w:rPr>
              <w:t>0.90</w:t>
            </w:r>
          </w:p>
        </w:tc>
        <w:tc>
          <w:tcPr>
            <w:tcW w:w="866" w:type="dxa"/>
          </w:tcPr>
          <w:p w14:paraId="5DA72281" w14:textId="77777777" w:rsidR="00027D08" w:rsidRDefault="004629CD">
            <w:pPr>
              <w:spacing w:before="30" w:after="30"/>
              <w:jc w:val="center"/>
              <w:rPr>
                <w:sz w:val="14"/>
                <w:szCs w:val="14"/>
              </w:rPr>
            </w:pPr>
            <w:r>
              <w:rPr>
                <w:sz w:val="13"/>
              </w:rPr>
              <w:t>1,288</w:t>
            </w:r>
          </w:p>
        </w:tc>
      </w:tr>
      <w:tr w:rsidR="00027D08" w14:paraId="6E5AF191" w14:textId="77777777">
        <w:trPr>
          <w:cantSplit/>
          <w:jc w:val="center"/>
        </w:trPr>
        <w:tc>
          <w:tcPr>
            <w:tcW w:w="1608" w:type="dxa"/>
          </w:tcPr>
          <w:p w14:paraId="0AA0A94B" w14:textId="77777777" w:rsidR="00027D08" w:rsidRDefault="004629CD">
            <w:pPr>
              <w:spacing w:before="30" w:after="30"/>
              <w:rPr>
                <w:sz w:val="14"/>
                <w:szCs w:val="14"/>
              </w:rPr>
            </w:pPr>
            <w:r>
              <w:rPr>
                <w:sz w:val="13"/>
              </w:rPr>
              <w:t>Al Ghubayrah</w:t>
            </w:r>
          </w:p>
        </w:tc>
        <w:tc>
          <w:tcPr>
            <w:tcW w:w="928" w:type="dxa"/>
          </w:tcPr>
          <w:p w14:paraId="508B60F6" w14:textId="77777777" w:rsidR="00027D08" w:rsidRDefault="004629CD">
            <w:pPr>
              <w:spacing w:before="30" w:after="30"/>
              <w:jc w:val="center"/>
              <w:rPr>
                <w:sz w:val="14"/>
                <w:szCs w:val="14"/>
              </w:rPr>
            </w:pPr>
            <w:r>
              <w:rPr>
                <w:sz w:val="13"/>
              </w:rPr>
              <w:t>161</w:t>
            </w:r>
          </w:p>
        </w:tc>
        <w:tc>
          <w:tcPr>
            <w:tcW w:w="804" w:type="dxa"/>
          </w:tcPr>
          <w:p w14:paraId="0E13987C" w14:textId="77777777" w:rsidR="00027D08" w:rsidRDefault="004629CD">
            <w:pPr>
              <w:spacing w:before="30" w:after="30"/>
              <w:jc w:val="center"/>
              <w:rPr>
                <w:sz w:val="14"/>
                <w:szCs w:val="14"/>
              </w:rPr>
            </w:pPr>
            <w:r>
              <w:rPr>
                <w:sz w:val="13"/>
              </w:rPr>
              <w:t>631</w:t>
            </w:r>
          </w:p>
        </w:tc>
        <w:tc>
          <w:tcPr>
            <w:tcW w:w="742" w:type="dxa"/>
          </w:tcPr>
          <w:p w14:paraId="20CD7BBB" w14:textId="77777777" w:rsidR="00027D08" w:rsidRDefault="004629CD">
            <w:pPr>
              <w:spacing w:before="30" w:after="30"/>
              <w:jc w:val="center"/>
              <w:rPr>
                <w:sz w:val="14"/>
                <w:szCs w:val="14"/>
              </w:rPr>
            </w:pPr>
            <w:r>
              <w:rPr>
                <w:sz w:val="13"/>
              </w:rPr>
              <w:t>1,448</w:t>
            </w:r>
          </w:p>
        </w:tc>
        <w:tc>
          <w:tcPr>
            <w:tcW w:w="866" w:type="dxa"/>
          </w:tcPr>
          <w:p w14:paraId="06106EA2" w14:textId="77777777" w:rsidR="00027D08" w:rsidRDefault="004629CD">
            <w:pPr>
              <w:spacing w:before="30" w:after="30"/>
              <w:jc w:val="center"/>
              <w:rPr>
                <w:sz w:val="14"/>
                <w:szCs w:val="14"/>
              </w:rPr>
            </w:pPr>
            <w:r>
              <w:rPr>
                <w:sz w:val="13"/>
              </w:rPr>
              <w:t>1,094</w:t>
            </w:r>
          </w:p>
        </w:tc>
        <w:tc>
          <w:tcPr>
            <w:tcW w:w="742" w:type="dxa"/>
          </w:tcPr>
          <w:p w14:paraId="3F70EB15" w14:textId="77777777" w:rsidR="00027D08" w:rsidRDefault="004629CD">
            <w:pPr>
              <w:spacing w:before="30" w:after="30"/>
              <w:jc w:val="center"/>
              <w:rPr>
                <w:sz w:val="14"/>
                <w:szCs w:val="14"/>
              </w:rPr>
            </w:pPr>
            <w:r>
              <w:rPr>
                <w:sz w:val="13"/>
              </w:rPr>
              <w:t>3.92</w:t>
            </w:r>
          </w:p>
        </w:tc>
        <w:tc>
          <w:tcPr>
            <w:tcW w:w="742" w:type="dxa"/>
          </w:tcPr>
          <w:p w14:paraId="69F7613D" w14:textId="77777777" w:rsidR="00027D08" w:rsidRDefault="004629CD">
            <w:pPr>
              <w:spacing w:before="30" w:after="30"/>
              <w:jc w:val="center"/>
              <w:rPr>
                <w:sz w:val="14"/>
                <w:szCs w:val="14"/>
              </w:rPr>
            </w:pPr>
            <w:r>
              <w:rPr>
                <w:sz w:val="13"/>
              </w:rPr>
              <w:t>4.00</w:t>
            </w:r>
          </w:p>
        </w:tc>
        <w:tc>
          <w:tcPr>
            <w:tcW w:w="804" w:type="dxa"/>
          </w:tcPr>
          <w:p w14:paraId="525A4E7B" w14:textId="77777777" w:rsidR="00027D08" w:rsidRDefault="004629CD">
            <w:pPr>
              <w:spacing w:before="30" w:after="30"/>
              <w:jc w:val="center"/>
              <w:rPr>
                <w:sz w:val="14"/>
                <w:szCs w:val="14"/>
              </w:rPr>
            </w:pPr>
            <w:r>
              <w:rPr>
                <w:sz w:val="13"/>
              </w:rPr>
              <w:t>1.12</w:t>
            </w:r>
          </w:p>
        </w:tc>
        <w:tc>
          <w:tcPr>
            <w:tcW w:w="680" w:type="dxa"/>
          </w:tcPr>
          <w:p w14:paraId="6D819F0B" w14:textId="77777777" w:rsidR="00027D08" w:rsidRDefault="004629CD">
            <w:pPr>
              <w:spacing w:before="30" w:after="30"/>
              <w:jc w:val="center"/>
              <w:rPr>
                <w:sz w:val="14"/>
                <w:szCs w:val="14"/>
              </w:rPr>
            </w:pPr>
            <w:r>
              <w:rPr>
                <w:sz w:val="13"/>
              </w:rPr>
              <w:t>1.00</w:t>
            </w:r>
          </w:p>
        </w:tc>
        <w:tc>
          <w:tcPr>
            <w:tcW w:w="742" w:type="dxa"/>
          </w:tcPr>
          <w:p w14:paraId="20BF6B73" w14:textId="77777777" w:rsidR="00027D08" w:rsidRDefault="004629CD">
            <w:pPr>
              <w:spacing w:before="30" w:after="30"/>
              <w:jc w:val="center"/>
              <w:rPr>
                <w:sz w:val="14"/>
                <w:szCs w:val="14"/>
              </w:rPr>
            </w:pPr>
            <w:r>
              <w:rPr>
                <w:sz w:val="13"/>
              </w:rPr>
              <w:t>0.84</w:t>
            </w:r>
          </w:p>
        </w:tc>
        <w:tc>
          <w:tcPr>
            <w:tcW w:w="680" w:type="dxa"/>
          </w:tcPr>
          <w:p w14:paraId="6A89D764" w14:textId="77777777" w:rsidR="00027D08" w:rsidRDefault="004629CD">
            <w:pPr>
              <w:spacing w:before="30" w:after="30"/>
              <w:jc w:val="center"/>
              <w:rPr>
                <w:sz w:val="14"/>
                <w:szCs w:val="14"/>
              </w:rPr>
            </w:pPr>
            <w:r>
              <w:rPr>
                <w:sz w:val="13"/>
              </w:rPr>
              <w:t>0.90</w:t>
            </w:r>
          </w:p>
        </w:tc>
        <w:tc>
          <w:tcPr>
            <w:tcW w:w="866" w:type="dxa"/>
          </w:tcPr>
          <w:p w14:paraId="45191582" w14:textId="77777777" w:rsidR="00027D08" w:rsidRDefault="004629CD">
            <w:pPr>
              <w:spacing w:before="30" w:after="30"/>
              <w:jc w:val="center"/>
              <w:rPr>
                <w:sz w:val="14"/>
                <w:szCs w:val="14"/>
              </w:rPr>
            </w:pPr>
            <w:r>
              <w:rPr>
                <w:sz w:val="13"/>
              </w:rPr>
              <w:t>3,940</w:t>
            </w:r>
          </w:p>
        </w:tc>
      </w:tr>
      <w:tr w:rsidR="00027D08" w14:paraId="62D79B3C" w14:textId="77777777">
        <w:trPr>
          <w:cantSplit/>
          <w:jc w:val="center"/>
        </w:trPr>
        <w:tc>
          <w:tcPr>
            <w:tcW w:w="1608" w:type="dxa"/>
          </w:tcPr>
          <w:p w14:paraId="31F2439C" w14:textId="77777777" w:rsidR="00027D08" w:rsidRDefault="004629CD">
            <w:pPr>
              <w:spacing w:before="30" w:after="30"/>
              <w:rPr>
                <w:sz w:val="14"/>
                <w:szCs w:val="14"/>
              </w:rPr>
            </w:pPr>
            <w:r>
              <w:rPr>
                <w:sz w:val="13"/>
              </w:rPr>
              <w:t>Al Qurayn</w:t>
            </w:r>
          </w:p>
        </w:tc>
        <w:tc>
          <w:tcPr>
            <w:tcW w:w="928" w:type="dxa"/>
          </w:tcPr>
          <w:p w14:paraId="36187BEF" w14:textId="77777777" w:rsidR="00027D08" w:rsidRDefault="004629CD">
            <w:pPr>
              <w:spacing w:before="30" w:after="30"/>
              <w:jc w:val="center"/>
              <w:rPr>
                <w:sz w:val="14"/>
                <w:szCs w:val="14"/>
              </w:rPr>
            </w:pPr>
            <w:r>
              <w:rPr>
                <w:sz w:val="13"/>
              </w:rPr>
              <w:t>147</w:t>
            </w:r>
          </w:p>
        </w:tc>
        <w:tc>
          <w:tcPr>
            <w:tcW w:w="804" w:type="dxa"/>
          </w:tcPr>
          <w:p w14:paraId="64574581" w14:textId="77777777" w:rsidR="00027D08" w:rsidRDefault="004629CD">
            <w:pPr>
              <w:spacing w:before="30" w:after="30"/>
              <w:jc w:val="center"/>
              <w:rPr>
                <w:sz w:val="14"/>
                <w:szCs w:val="14"/>
              </w:rPr>
            </w:pPr>
            <w:r>
              <w:rPr>
                <w:sz w:val="13"/>
              </w:rPr>
              <w:t>549</w:t>
            </w:r>
          </w:p>
        </w:tc>
        <w:tc>
          <w:tcPr>
            <w:tcW w:w="742" w:type="dxa"/>
          </w:tcPr>
          <w:p w14:paraId="03126339" w14:textId="77777777" w:rsidR="00027D08" w:rsidRDefault="004629CD">
            <w:pPr>
              <w:spacing w:before="30" w:after="30"/>
              <w:jc w:val="center"/>
              <w:rPr>
                <w:sz w:val="14"/>
                <w:szCs w:val="14"/>
              </w:rPr>
            </w:pPr>
            <w:r>
              <w:rPr>
                <w:sz w:val="13"/>
              </w:rPr>
              <w:t>2,051</w:t>
            </w:r>
          </w:p>
        </w:tc>
        <w:tc>
          <w:tcPr>
            <w:tcW w:w="866" w:type="dxa"/>
          </w:tcPr>
          <w:p w14:paraId="737530C2" w14:textId="77777777" w:rsidR="00027D08" w:rsidRDefault="004629CD">
            <w:pPr>
              <w:spacing w:before="30" w:after="30"/>
              <w:jc w:val="center"/>
              <w:rPr>
                <w:sz w:val="14"/>
                <w:szCs w:val="14"/>
              </w:rPr>
            </w:pPr>
            <w:r>
              <w:rPr>
                <w:sz w:val="13"/>
              </w:rPr>
              <w:t>1,830</w:t>
            </w:r>
          </w:p>
        </w:tc>
        <w:tc>
          <w:tcPr>
            <w:tcW w:w="742" w:type="dxa"/>
          </w:tcPr>
          <w:p w14:paraId="71DC8560" w14:textId="77777777" w:rsidR="00027D08" w:rsidRDefault="004629CD">
            <w:pPr>
              <w:spacing w:before="30" w:after="30"/>
              <w:jc w:val="center"/>
              <w:rPr>
                <w:sz w:val="14"/>
                <w:szCs w:val="14"/>
              </w:rPr>
            </w:pPr>
            <w:r>
              <w:rPr>
                <w:sz w:val="13"/>
              </w:rPr>
              <w:t>3.73</w:t>
            </w:r>
          </w:p>
        </w:tc>
        <w:tc>
          <w:tcPr>
            <w:tcW w:w="742" w:type="dxa"/>
          </w:tcPr>
          <w:p w14:paraId="33F5B13B" w14:textId="77777777" w:rsidR="00027D08" w:rsidRDefault="004629CD">
            <w:pPr>
              <w:spacing w:before="30" w:after="30"/>
              <w:jc w:val="center"/>
              <w:rPr>
                <w:sz w:val="14"/>
                <w:szCs w:val="14"/>
              </w:rPr>
            </w:pPr>
            <w:r>
              <w:rPr>
                <w:sz w:val="13"/>
              </w:rPr>
              <w:t>4.00</w:t>
            </w:r>
          </w:p>
        </w:tc>
        <w:tc>
          <w:tcPr>
            <w:tcW w:w="804" w:type="dxa"/>
          </w:tcPr>
          <w:p w14:paraId="739CF9ED" w14:textId="77777777" w:rsidR="00027D08" w:rsidRDefault="004629CD">
            <w:pPr>
              <w:spacing w:before="30" w:after="30"/>
              <w:jc w:val="center"/>
              <w:rPr>
                <w:sz w:val="14"/>
                <w:szCs w:val="14"/>
              </w:rPr>
            </w:pPr>
            <w:r>
              <w:rPr>
                <w:sz w:val="13"/>
              </w:rPr>
              <w:t>1.14</w:t>
            </w:r>
          </w:p>
        </w:tc>
        <w:tc>
          <w:tcPr>
            <w:tcW w:w="680" w:type="dxa"/>
          </w:tcPr>
          <w:p w14:paraId="682CDC9A" w14:textId="77777777" w:rsidR="00027D08" w:rsidRDefault="004629CD">
            <w:pPr>
              <w:spacing w:before="30" w:after="30"/>
              <w:jc w:val="center"/>
              <w:rPr>
                <w:sz w:val="14"/>
                <w:szCs w:val="14"/>
              </w:rPr>
            </w:pPr>
            <w:r>
              <w:rPr>
                <w:sz w:val="13"/>
              </w:rPr>
              <w:t>1.00</w:t>
            </w:r>
          </w:p>
        </w:tc>
        <w:tc>
          <w:tcPr>
            <w:tcW w:w="742" w:type="dxa"/>
          </w:tcPr>
          <w:p w14:paraId="1C17E22E" w14:textId="77777777" w:rsidR="00027D08" w:rsidRDefault="004629CD">
            <w:pPr>
              <w:spacing w:before="30" w:after="30"/>
              <w:jc w:val="center"/>
              <w:rPr>
                <w:sz w:val="14"/>
                <w:szCs w:val="14"/>
              </w:rPr>
            </w:pPr>
            <w:r>
              <w:rPr>
                <w:sz w:val="13"/>
              </w:rPr>
              <w:t>0.93</w:t>
            </w:r>
          </w:p>
        </w:tc>
        <w:tc>
          <w:tcPr>
            <w:tcW w:w="680" w:type="dxa"/>
          </w:tcPr>
          <w:p w14:paraId="5B4CB735" w14:textId="77777777" w:rsidR="00027D08" w:rsidRDefault="004629CD">
            <w:pPr>
              <w:spacing w:before="30" w:after="30"/>
              <w:jc w:val="center"/>
              <w:rPr>
                <w:sz w:val="14"/>
                <w:szCs w:val="14"/>
              </w:rPr>
            </w:pPr>
            <w:r>
              <w:rPr>
                <w:sz w:val="13"/>
              </w:rPr>
              <w:t>0.90</w:t>
            </w:r>
          </w:p>
        </w:tc>
        <w:tc>
          <w:tcPr>
            <w:tcW w:w="866" w:type="dxa"/>
          </w:tcPr>
          <w:p w14:paraId="291D4472" w14:textId="77777777" w:rsidR="00027D08" w:rsidRDefault="004629CD">
            <w:pPr>
              <w:spacing w:before="30" w:after="30"/>
              <w:jc w:val="center"/>
              <w:rPr>
                <w:sz w:val="14"/>
                <w:szCs w:val="14"/>
              </w:rPr>
            </w:pPr>
            <w:r>
              <w:rPr>
                <w:sz w:val="13"/>
              </w:rPr>
              <w:t>6,588</w:t>
            </w:r>
          </w:p>
        </w:tc>
      </w:tr>
      <w:tr w:rsidR="00027D08" w14:paraId="6BB9168D" w14:textId="77777777">
        <w:trPr>
          <w:cantSplit/>
          <w:jc w:val="center"/>
        </w:trPr>
        <w:tc>
          <w:tcPr>
            <w:tcW w:w="1608" w:type="dxa"/>
          </w:tcPr>
          <w:p w14:paraId="046B3420" w14:textId="77777777" w:rsidR="00027D08" w:rsidRDefault="004629CD">
            <w:pPr>
              <w:spacing w:before="30" w:after="30"/>
              <w:rPr>
                <w:sz w:val="14"/>
                <w:szCs w:val="14"/>
              </w:rPr>
            </w:pPr>
            <w:r>
              <w:rPr>
                <w:sz w:val="13"/>
              </w:rPr>
              <w:t>Sayh al Masarrat</w:t>
            </w:r>
          </w:p>
        </w:tc>
        <w:tc>
          <w:tcPr>
            <w:tcW w:w="928" w:type="dxa"/>
          </w:tcPr>
          <w:p w14:paraId="1FBB759C" w14:textId="77777777" w:rsidR="00027D08" w:rsidRDefault="004629CD">
            <w:pPr>
              <w:spacing w:before="30" w:after="30"/>
              <w:jc w:val="center"/>
              <w:rPr>
                <w:sz w:val="14"/>
                <w:szCs w:val="14"/>
              </w:rPr>
            </w:pPr>
            <w:r>
              <w:rPr>
                <w:sz w:val="13"/>
              </w:rPr>
              <w:t>457</w:t>
            </w:r>
          </w:p>
        </w:tc>
        <w:tc>
          <w:tcPr>
            <w:tcW w:w="804" w:type="dxa"/>
          </w:tcPr>
          <w:p w14:paraId="759BAE2C" w14:textId="77777777" w:rsidR="00027D08" w:rsidRDefault="004629CD">
            <w:pPr>
              <w:spacing w:before="30" w:after="30"/>
              <w:jc w:val="center"/>
              <w:rPr>
                <w:sz w:val="14"/>
                <w:szCs w:val="14"/>
              </w:rPr>
            </w:pPr>
            <w:r>
              <w:rPr>
                <w:sz w:val="13"/>
              </w:rPr>
              <w:t>466</w:t>
            </w:r>
          </w:p>
        </w:tc>
        <w:tc>
          <w:tcPr>
            <w:tcW w:w="742" w:type="dxa"/>
          </w:tcPr>
          <w:p w14:paraId="7075B947" w14:textId="77777777" w:rsidR="00027D08" w:rsidRDefault="004629CD">
            <w:pPr>
              <w:spacing w:before="30" w:after="30"/>
              <w:jc w:val="center"/>
              <w:rPr>
                <w:sz w:val="14"/>
                <w:szCs w:val="14"/>
              </w:rPr>
            </w:pPr>
            <w:r>
              <w:rPr>
                <w:sz w:val="13"/>
              </w:rPr>
              <w:t>1,745</w:t>
            </w:r>
          </w:p>
        </w:tc>
        <w:tc>
          <w:tcPr>
            <w:tcW w:w="866" w:type="dxa"/>
          </w:tcPr>
          <w:p w14:paraId="6F51DD30" w14:textId="77777777" w:rsidR="00027D08" w:rsidRDefault="004629CD">
            <w:pPr>
              <w:spacing w:before="30" w:after="30"/>
              <w:jc w:val="center"/>
              <w:rPr>
                <w:sz w:val="14"/>
                <w:szCs w:val="14"/>
              </w:rPr>
            </w:pPr>
            <w:r>
              <w:rPr>
                <w:sz w:val="13"/>
              </w:rPr>
              <w:t>1,384</w:t>
            </w:r>
          </w:p>
        </w:tc>
        <w:tc>
          <w:tcPr>
            <w:tcW w:w="742" w:type="dxa"/>
          </w:tcPr>
          <w:p w14:paraId="329F7924" w14:textId="77777777" w:rsidR="00027D08" w:rsidRDefault="004629CD">
            <w:pPr>
              <w:spacing w:before="30" w:after="30"/>
              <w:jc w:val="center"/>
              <w:rPr>
                <w:sz w:val="14"/>
                <w:szCs w:val="14"/>
              </w:rPr>
            </w:pPr>
            <w:r>
              <w:rPr>
                <w:sz w:val="13"/>
              </w:rPr>
              <w:t>1.02</w:t>
            </w:r>
          </w:p>
        </w:tc>
        <w:tc>
          <w:tcPr>
            <w:tcW w:w="742" w:type="dxa"/>
          </w:tcPr>
          <w:p w14:paraId="2AF739EA" w14:textId="77777777" w:rsidR="00027D08" w:rsidRDefault="004629CD">
            <w:pPr>
              <w:spacing w:before="30" w:after="30"/>
              <w:jc w:val="center"/>
              <w:rPr>
                <w:sz w:val="14"/>
                <w:szCs w:val="14"/>
              </w:rPr>
            </w:pPr>
            <w:r>
              <w:rPr>
                <w:sz w:val="13"/>
              </w:rPr>
              <w:t>4.00</w:t>
            </w:r>
          </w:p>
        </w:tc>
        <w:tc>
          <w:tcPr>
            <w:tcW w:w="804" w:type="dxa"/>
          </w:tcPr>
          <w:p w14:paraId="697585B2" w14:textId="77777777" w:rsidR="00027D08" w:rsidRDefault="004629CD">
            <w:pPr>
              <w:spacing w:before="30" w:after="30"/>
              <w:jc w:val="center"/>
              <w:rPr>
                <w:sz w:val="14"/>
                <w:szCs w:val="14"/>
              </w:rPr>
            </w:pPr>
            <w:r>
              <w:rPr>
                <w:sz w:val="13"/>
              </w:rPr>
              <w:t>2.52</w:t>
            </w:r>
          </w:p>
        </w:tc>
        <w:tc>
          <w:tcPr>
            <w:tcW w:w="680" w:type="dxa"/>
          </w:tcPr>
          <w:p w14:paraId="5C96E6A3" w14:textId="77777777" w:rsidR="00027D08" w:rsidRDefault="004629CD">
            <w:pPr>
              <w:spacing w:before="30" w:after="30"/>
              <w:jc w:val="center"/>
              <w:rPr>
                <w:sz w:val="14"/>
                <w:szCs w:val="14"/>
              </w:rPr>
            </w:pPr>
            <w:r>
              <w:rPr>
                <w:sz w:val="13"/>
              </w:rPr>
              <w:t>1.00</w:t>
            </w:r>
          </w:p>
        </w:tc>
        <w:tc>
          <w:tcPr>
            <w:tcW w:w="742" w:type="dxa"/>
          </w:tcPr>
          <w:p w14:paraId="241AE76A" w14:textId="77777777" w:rsidR="00027D08" w:rsidRDefault="004629CD">
            <w:pPr>
              <w:spacing w:before="30" w:after="30"/>
              <w:jc w:val="center"/>
              <w:rPr>
                <w:sz w:val="14"/>
                <w:szCs w:val="14"/>
              </w:rPr>
            </w:pPr>
            <w:r>
              <w:rPr>
                <w:sz w:val="13"/>
              </w:rPr>
              <w:t>0.92</w:t>
            </w:r>
          </w:p>
        </w:tc>
        <w:tc>
          <w:tcPr>
            <w:tcW w:w="680" w:type="dxa"/>
          </w:tcPr>
          <w:p w14:paraId="372C8C13" w14:textId="77777777" w:rsidR="00027D08" w:rsidRDefault="004629CD">
            <w:pPr>
              <w:spacing w:before="30" w:after="30"/>
              <w:jc w:val="center"/>
              <w:rPr>
                <w:sz w:val="14"/>
                <w:szCs w:val="14"/>
              </w:rPr>
            </w:pPr>
            <w:r>
              <w:rPr>
                <w:sz w:val="13"/>
              </w:rPr>
              <w:t>0.90</w:t>
            </w:r>
          </w:p>
        </w:tc>
        <w:tc>
          <w:tcPr>
            <w:tcW w:w="866" w:type="dxa"/>
          </w:tcPr>
          <w:p w14:paraId="43068214" w14:textId="77777777" w:rsidR="00027D08" w:rsidRDefault="004629CD">
            <w:pPr>
              <w:spacing w:before="30" w:after="30"/>
              <w:jc w:val="center"/>
              <w:rPr>
                <w:sz w:val="14"/>
                <w:szCs w:val="14"/>
              </w:rPr>
            </w:pPr>
            <w:r>
              <w:rPr>
                <w:sz w:val="13"/>
              </w:rPr>
              <w:t>4,984</w:t>
            </w:r>
          </w:p>
        </w:tc>
      </w:tr>
      <w:tr w:rsidR="00027D08" w14:paraId="4E3BDE25" w14:textId="77777777">
        <w:trPr>
          <w:cantSplit/>
          <w:jc w:val="center"/>
        </w:trPr>
        <w:tc>
          <w:tcPr>
            <w:tcW w:w="1608" w:type="dxa"/>
          </w:tcPr>
          <w:p w14:paraId="36A2FE88" w14:textId="77777777" w:rsidR="00027D08" w:rsidRDefault="004629CD">
            <w:pPr>
              <w:spacing w:before="30" w:after="30"/>
              <w:rPr>
                <w:sz w:val="14"/>
                <w:szCs w:val="14"/>
              </w:rPr>
            </w:pPr>
            <w:r>
              <w:rPr>
                <w:sz w:val="13"/>
              </w:rPr>
              <w:t>Al Jahli</w:t>
            </w:r>
          </w:p>
        </w:tc>
        <w:tc>
          <w:tcPr>
            <w:tcW w:w="928" w:type="dxa"/>
          </w:tcPr>
          <w:p w14:paraId="260B830C" w14:textId="77777777" w:rsidR="00027D08" w:rsidRDefault="004629CD">
            <w:pPr>
              <w:spacing w:before="30" w:after="30"/>
              <w:jc w:val="center"/>
              <w:rPr>
                <w:sz w:val="14"/>
                <w:szCs w:val="14"/>
              </w:rPr>
            </w:pPr>
            <w:r>
              <w:rPr>
                <w:sz w:val="13"/>
              </w:rPr>
              <w:t>344</w:t>
            </w:r>
          </w:p>
        </w:tc>
        <w:tc>
          <w:tcPr>
            <w:tcW w:w="804" w:type="dxa"/>
          </w:tcPr>
          <w:p w14:paraId="22AF1C75" w14:textId="77777777" w:rsidR="00027D08" w:rsidRDefault="004629CD">
            <w:pPr>
              <w:spacing w:before="30" w:after="30"/>
              <w:jc w:val="center"/>
              <w:rPr>
                <w:sz w:val="14"/>
                <w:szCs w:val="14"/>
              </w:rPr>
            </w:pPr>
            <w:r>
              <w:rPr>
                <w:sz w:val="13"/>
              </w:rPr>
              <w:t>415</w:t>
            </w:r>
          </w:p>
        </w:tc>
        <w:tc>
          <w:tcPr>
            <w:tcW w:w="742" w:type="dxa"/>
          </w:tcPr>
          <w:p w14:paraId="32E377B7" w14:textId="77777777" w:rsidR="00027D08" w:rsidRDefault="004629CD">
            <w:pPr>
              <w:spacing w:before="30" w:after="30"/>
              <w:jc w:val="center"/>
              <w:rPr>
                <w:sz w:val="14"/>
                <w:szCs w:val="14"/>
              </w:rPr>
            </w:pPr>
            <w:r>
              <w:rPr>
                <w:sz w:val="13"/>
              </w:rPr>
              <w:t>1,235</w:t>
            </w:r>
          </w:p>
        </w:tc>
        <w:tc>
          <w:tcPr>
            <w:tcW w:w="866" w:type="dxa"/>
          </w:tcPr>
          <w:p w14:paraId="5B747EB2" w14:textId="77777777" w:rsidR="00027D08" w:rsidRDefault="004629CD">
            <w:pPr>
              <w:spacing w:before="30" w:after="30"/>
              <w:jc w:val="center"/>
              <w:rPr>
                <w:sz w:val="14"/>
                <w:szCs w:val="14"/>
              </w:rPr>
            </w:pPr>
            <w:r>
              <w:rPr>
                <w:sz w:val="13"/>
              </w:rPr>
              <w:t>1,023</w:t>
            </w:r>
          </w:p>
        </w:tc>
        <w:tc>
          <w:tcPr>
            <w:tcW w:w="742" w:type="dxa"/>
          </w:tcPr>
          <w:p w14:paraId="1F2D5CFD" w14:textId="77777777" w:rsidR="00027D08" w:rsidRDefault="004629CD">
            <w:pPr>
              <w:spacing w:before="30" w:after="30"/>
              <w:jc w:val="center"/>
              <w:rPr>
                <w:sz w:val="14"/>
                <w:szCs w:val="14"/>
              </w:rPr>
            </w:pPr>
            <w:r>
              <w:rPr>
                <w:sz w:val="13"/>
              </w:rPr>
              <w:t>1.21</w:t>
            </w:r>
          </w:p>
        </w:tc>
        <w:tc>
          <w:tcPr>
            <w:tcW w:w="742" w:type="dxa"/>
          </w:tcPr>
          <w:p w14:paraId="2A552616" w14:textId="77777777" w:rsidR="00027D08" w:rsidRDefault="004629CD">
            <w:pPr>
              <w:spacing w:before="30" w:after="30"/>
              <w:jc w:val="center"/>
              <w:rPr>
                <w:sz w:val="14"/>
                <w:szCs w:val="14"/>
              </w:rPr>
            </w:pPr>
            <w:r>
              <w:rPr>
                <w:sz w:val="13"/>
              </w:rPr>
              <w:t>4.00</w:t>
            </w:r>
          </w:p>
        </w:tc>
        <w:tc>
          <w:tcPr>
            <w:tcW w:w="804" w:type="dxa"/>
          </w:tcPr>
          <w:p w14:paraId="1FA2DB1B" w14:textId="77777777" w:rsidR="00027D08" w:rsidRDefault="004629CD">
            <w:pPr>
              <w:spacing w:before="30" w:after="30"/>
              <w:jc w:val="center"/>
              <w:rPr>
                <w:sz w:val="14"/>
                <w:szCs w:val="14"/>
              </w:rPr>
            </w:pPr>
            <w:r>
              <w:rPr>
                <w:sz w:val="13"/>
              </w:rPr>
              <w:t>2.16</w:t>
            </w:r>
          </w:p>
        </w:tc>
        <w:tc>
          <w:tcPr>
            <w:tcW w:w="680" w:type="dxa"/>
          </w:tcPr>
          <w:p w14:paraId="45BC6EBA" w14:textId="77777777" w:rsidR="00027D08" w:rsidRDefault="004629CD">
            <w:pPr>
              <w:spacing w:before="30" w:after="30"/>
              <w:jc w:val="center"/>
              <w:rPr>
                <w:sz w:val="14"/>
                <w:szCs w:val="14"/>
              </w:rPr>
            </w:pPr>
            <w:r>
              <w:rPr>
                <w:sz w:val="13"/>
              </w:rPr>
              <w:t>1.00</w:t>
            </w:r>
          </w:p>
        </w:tc>
        <w:tc>
          <w:tcPr>
            <w:tcW w:w="742" w:type="dxa"/>
          </w:tcPr>
          <w:p w14:paraId="68F0C031" w14:textId="77777777" w:rsidR="00027D08" w:rsidRDefault="004629CD">
            <w:pPr>
              <w:spacing w:before="30" w:after="30"/>
              <w:jc w:val="center"/>
              <w:rPr>
                <w:sz w:val="14"/>
                <w:szCs w:val="14"/>
              </w:rPr>
            </w:pPr>
            <w:r>
              <w:rPr>
                <w:sz w:val="13"/>
              </w:rPr>
              <w:t>0.78</w:t>
            </w:r>
          </w:p>
        </w:tc>
        <w:tc>
          <w:tcPr>
            <w:tcW w:w="680" w:type="dxa"/>
          </w:tcPr>
          <w:p w14:paraId="770A03D8" w14:textId="77777777" w:rsidR="00027D08" w:rsidRDefault="004629CD">
            <w:pPr>
              <w:spacing w:before="30" w:after="30"/>
              <w:jc w:val="center"/>
              <w:rPr>
                <w:sz w:val="14"/>
                <w:szCs w:val="14"/>
              </w:rPr>
            </w:pPr>
            <w:r>
              <w:rPr>
                <w:sz w:val="13"/>
              </w:rPr>
              <w:t>0.90</w:t>
            </w:r>
          </w:p>
        </w:tc>
        <w:tc>
          <w:tcPr>
            <w:tcW w:w="866" w:type="dxa"/>
          </w:tcPr>
          <w:p w14:paraId="564272D3" w14:textId="77777777" w:rsidR="00027D08" w:rsidRDefault="004629CD">
            <w:pPr>
              <w:spacing w:before="30" w:after="30"/>
              <w:jc w:val="center"/>
              <w:rPr>
                <w:sz w:val="14"/>
                <w:szCs w:val="14"/>
              </w:rPr>
            </w:pPr>
            <w:r>
              <w:rPr>
                <w:sz w:val="13"/>
              </w:rPr>
              <w:t>3,684</w:t>
            </w:r>
          </w:p>
        </w:tc>
      </w:tr>
      <w:tr w:rsidR="00027D08" w14:paraId="1449F675" w14:textId="77777777">
        <w:trPr>
          <w:cantSplit/>
          <w:jc w:val="center"/>
        </w:trPr>
        <w:tc>
          <w:tcPr>
            <w:tcW w:w="1608" w:type="dxa"/>
          </w:tcPr>
          <w:p w14:paraId="69C614F2" w14:textId="77777777" w:rsidR="00027D08" w:rsidRDefault="004629CD">
            <w:pPr>
              <w:spacing w:before="30" w:after="30"/>
              <w:rPr>
                <w:sz w:val="14"/>
                <w:szCs w:val="14"/>
              </w:rPr>
            </w:pPr>
            <w:r>
              <w:rPr>
                <w:sz w:val="13"/>
              </w:rPr>
              <w:t>Satwah</w:t>
            </w:r>
          </w:p>
        </w:tc>
        <w:tc>
          <w:tcPr>
            <w:tcW w:w="928" w:type="dxa"/>
          </w:tcPr>
          <w:p w14:paraId="6F1E6A24" w14:textId="77777777" w:rsidR="00027D08" w:rsidRDefault="004629CD">
            <w:pPr>
              <w:spacing w:before="30" w:after="30"/>
              <w:jc w:val="center"/>
              <w:rPr>
                <w:sz w:val="14"/>
                <w:szCs w:val="14"/>
              </w:rPr>
            </w:pPr>
            <w:r>
              <w:rPr>
                <w:sz w:val="13"/>
              </w:rPr>
              <w:t>27</w:t>
            </w:r>
          </w:p>
        </w:tc>
        <w:tc>
          <w:tcPr>
            <w:tcW w:w="804" w:type="dxa"/>
          </w:tcPr>
          <w:p w14:paraId="7CDAEC4C" w14:textId="77777777" w:rsidR="00027D08" w:rsidRDefault="004629CD">
            <w:pPr>
              <w:spacing w:before="30" w:after="30"/>
              <w:jc w:val="center"/>
              <w:rPr>
                <w:sz w:val="14"/>
                <w:szCs w:val="14"/>
              </w:rPr>
            </w:pPr>
            <w:r>
              <w:rPr>
                <w:sz w:val="13"/>
              </w:rPr>
              <w:t>263</w:t>
            </w:r>
          </w:p>
        </w:tc>
        <w:tc>
          <w:tcPr>
            <w:tcW w:w="742" w:type="dxa"/>
          </w:tcPr>
          <w:p w14:paraId="75A81E4F" w14:textId="77777777" w:rsidR="00027D08" w:rsidRDefault="004629CD">
            <w:pPr>
              <w:spacing w:before="30" w:after="30"/>
              <w:jc w:val="center"/>
              <w:rPr>
                <w:sz w:val="14"/>
                <w:szCs w:val="14"/>
              </w:rPr>
            </w:pPr>
            <w:r>
              <w:rPr>
                <w:sz w:val="13"/>
              </w:rPr>
              <w:t>181</w:t>
            </w:r>
          </w:p>
        </w:tc>
        <w:tc>
          <w:tcPr>
            <w:tcW w:w="866" w:type="dxa"/>
          </w:tcPr>
          <w:p w14:paraId="4D9FC2E5" w14:textId="77777777" w:rsidR="00027D08" w:rsidRDefault="004629CD">
            <w:pPr>
              <w:spacing w:before="30" w:after="30"/>
              <w:jc w:val="center"/>
              <w:rPr>
                <w:sz w:val="14"/>
                <w:szCs w:val="14"/>
              </w:rPr>
            </w:pPr>
            <w:r>
              <w:rPr>
                <w:sz w:val="13"/>
              </w:rPr>
              <w:t>79</w:t>
            </w:r>
          </w:p>
        </w:tc>
        <w:tc>
          <w:tcPr>
            <w:tcW w:w="742" w:type="dxa"/>
          </w:tcPr>
          <w:p w14:paraId="0504B153" w14:textId="77777777" w:rsidR="00027D08" w:rsidRDefault="004629CD">
            <w:pPr>
              <w:spacing w:before="30" w:after="30"/>
              <w:jc w:val="center"/>
              <w:rPr>
                <w:sz w:val="14"/>
                <w:szCs w:val="14"/>
              </w:rPr>
            </w:pPr>
            <w:r>
              <w:rPr>
                <w:sz w:val="13"/>
              </w:rPr>
              <w:t>9.73</w:t>
            </w:r>
          </w:p>
        </w:tc>
        <w:tc>
          <w:tcPr>
            <w:tcW w:w="742" w:type="dxa"/>
          </w:tcPr>
          <w:p w14:paraId="2013605F" w14:textId="77777777" w:rsidR="00027D08" w:rsidRDefault="004629CD">
            <w:pPr>
              <w:spacing w:before="30" w:after="30"/>
              <w:jc w:val="center"/>
              <w:rPr>
                <w:sz w:val="14"/>
                <w:szCs w:val="14"/>
              </w:rPr>
            </w:pPr>
            <w:r>
              <w:rPr>
                <w:sz w:val="13"/>
              </w:rPr>
              <w:t>4.00</w:t>
            </w:r>
          </w:p>
        </w:tc>
        <w:tc>
          <w:tcPr>
            <w:tcW w:w="804" w:type="dxa"/>
          </w:tcPr>
          <w:p w14:paraId="2264DE3A" w14:textId="77777777" w:rsidR="00027D08" w:rsidRDefault="004629CD">
            <w:pPr>
              <w:spacing w:before="30" w:after="30"/>
              <w:jc w:val="center"/>
              <w:rPr>
                <w:sz w:val="14"/>
                <w:szCs w:val="14"/>
              </w:rPr>
            </w:pPr>
            <w:r>
              <w:rPr>
                <w:sz w:val="13"/>
              </w:rPr>
              <w:t>1.23</w:t>
            </w:r>
          </w:p>
        </w:tc>
        <w:tc>
          <w:tcPr>
            <w:tcW w:w="680" w:type="dxa"/>
          </w:tcPr>
          <w:p w14:paraId="12AE1603" w14:textId="77777777" w:rsidR="00027D08" w:rsidRDefault="004629CD">
            <w:pPr>
              <w:spacing w:before="30" w:after="30"/>
              <w:jc w:val="center"/>
              <w:rPr>
                <w:sz w:val="14"/>
                <w:szCs w:val="14"/>
              </w:rPr>
            </w:pPr>
            <w:r>
              <w:rPr>
                <w:sz w:val="13"/>
              </w:rPr>
              <w:t>1.00</w:t>
            </w:r>
          </w:p>
        </w:tc>
        <w:tc>
          <w:tcPr>
            <w:tcW w:w="742" w:type="dxa"/>
          </w:tcPr>
          <w:p w14:paraId="3B8F3ABF" w14:textId="77777777" w:rsidR="00027D08" w:rsidRDefault="004629CD">
            <w:pPr>
              <w:spacing w:before="30" w:after="30"/>
              <w:jc w:val="center"/>
              <w:rPr>
                <w:sz w:val="14"/>
                <w:szCs w:val="14"/>
              </w:rPr>
            </w:pPr>
            <w:r>
              <w:rPr>
                <w:sz w:val="13"/>
              </w:rPr>
              <w:t>0.87</w:t>
            </w:r>
          </w:p>
        </w:tc>
        <w:tc>
          <w:tcPr>
            <w:tcW w:w="680" w:type="dxa"/>
          </w:tcPr>
          <w:p w14:paraId="00CD7A12" w14:textId="77777777" w:rsidR="00027D08" w:rsidRDefault="004629CD">
            <w:pPr>
              <w:spacing w:before="30" w:after="30"/>
              <w:jc w:val="center"/>
              <w:rPr>
                <w:sz w:val="14"/>
                <w:szCs w:val="14"/>
              </w:rPr>
            </w:pPr>
            <w:r>
              <w:rPr>
                <w:sz w:val="13"/>
              </w:rPr>
              <w:t>0.90</w:t>
            </w:r>
          </w:p>
        </w:tc>
        <w:tc>
          <w:tcPr>
            <w:tcW w:w="866" w:type="dxa"/>
          </w:tcPr>
          <w:p w14:paraId="65D0BF5B" w14:textId="77777777" w:rsidR="00027D08" w:rsidRDefault="004629CD">
            <w:pPr>
              <w:spacing w:before="30" w:after="30"/>
              <w:jc w:val="center"/>
              <w:rPr>
                <w:sz w:val="14"/>
                <w:szCs w:val="14"/>
              </w:rPr>
            </w:pPr>
            <w:r>
              <w:rPr>
                <w:sz w:val="13"/>
              </w:rPr>
              <w:t>284</w:t>
            </w:r>
          </w:p>
        </w:tc>
      </w:tr>
      <w:tr w:rsidR="00027D08" w14:paraId="35F48A35" w14:textId="77777777">
        <w:trPr>
          <w:cantSplit/>
          <w:jc w:val="center"/>
        </w:trPr>
        <w:tc>
          <w:tcPr>
            <w:tcW w:w="1608" w:type="dxa"/>
          </w:tcPr>
          <w:p w14:paraId="748090C3" w14:textId="77777777" w:rsidR="00027D08" w:rsidRDefault="004629CD">
            <w:pPr>
              <w:spacing w:before="30" w:after="30"/>
              <w:rPr>
                <w:sz w:val="14"/>
                <w:szCs w:val="14"/>
              </w:rPr>
            </w:pPr>
            <w:r>
              <w:rPr>
                <w:sz w:val="13"/>
              </w:rPr>
              <w:t>Al Akheedar</w:t>
            </w:r>
          </w:p>
        </w:tc>
        <w:tc>
          <w:tcPr>
            <w:tcW w:w="928" w:type="dxa"/>
          </w:tcPr>
          <w:p w14:paraId="033E73C4" w14:textId="77777777" w:rsidR="00027D08" w:rsidRDefault="004629CD">
            <w:pPr>
              <w:spacing w:before="30" w:after="30"/>
              <w:jc w:val="center"/>
              <w:rPr>
                <w:sz w:val="14"/>
                <w:szCs w:val="14"/>
              </w:rPr>
            </w:pPr>
            <w:r>
              <w:rPr>
                <w:sz w:val="13"/>
              </w:rPr>
              <w:t>120</w:t>
            </w:r>
          </w:p>
        </w:tc>
        <w:tc>
          <w:tcPr>
            <w:tcW w:w="804" w:type="dxa"/>
          </w:tcPr>
          <w:p w14:paraId="0DEBE17A" w14:textId="77777777" w:rsidR="00027D08" w:rsidRDefault="004629CD">
            <w:pPr>
              <w:spacing w:before="30" w:after="30"/>
              <w:jc w:val="center"/>
              <w:rPr>
                <w:sz w:val="14"/>
                <w:szCs w:val="14"/>
              </w:rPr>
            </w:pPr>
            <w:r>
              <w:rPr>
                <w:sz w:val="13"/>
              </w:rPr>
              <w:t>198</w:t>
            </w:r>
          </w:p>
        </w:tc>
        <w:tc>
          <w:tcPr>
            <w:tcW w:w="742" w:type="dxa"/>
          </w:tcPr>
          <w:p w14:paraId="2D35AC70" w14:textId="77777777" w:rsidR="00027D08" w:rsidRDefault="004629CD">
            <w:pPr>
              <w:spacing w:before="30" w:after="30"/>
              <w:jc w:val="center"/>
              <w:rPr>
                <w:sz w:val="14"/>
                <w:szCs w:val="14"/>
              </w:rPr>
            </w:pPr>
            <w:r>
              <w:rPr>
                <w:sz w:val="13"/>
              </w:rPr>
              <w:t>120</w:t>
            </w:r>
          </w:p>
        </w:tc>
        <w:tc>
          <w:tcPr>
            <w:tcW w:w="866" w:type="dxa"/>
          </w:tcPr>
          <w:p w14:paraId="7F25081F" w14:textId="77777777" w:rsidR="00027D08" w:rsidRDefault="004629CD">
            <w:pPr>
              <w:spacing w:before="30" w:after="30"/>
              <w:jc w:val="center"/>
              <w:rPr>
                <w:sz w:val="14"/>
                <w:szCs w:val="14"/>
              </w:rPr>
            </w:pPr>
            <w:r>
              <w:rPr>
                <w:sz w:val="13"/>
              </w:rPr>
              <w:t>45</w:t>
            </w:r>
          </w:p>
        </w:tc>
        <w:tc>
          <w:tcPr>
            <w:tcW w:w="742" w:type="dxa"/>
          </w:tcPr>
          <w:p w14:paraId="4AB57962" w14:textId="77777777" w:rsidR="00027D08" w:rsidRDefault="004629CD">
            <w:pPr>
              <w:spacing w:before="30" w:after="30"/>
              <w:jc w:val="center"/>
              <w:rPr>
                <w:sz w:val="14"/>
                <w:szCs w:val="14"/>
              </w:rPr>
            </w:pPr>
            <w:r>
              <w:rPr>
                <w:sz w:val="13"/>
              </w:rPr>
              <w:t>1.65</w:t>
            </w:r>
          </w:p>
        </w:tc>
        <w:tc>
          <w:tcPr>
            <w:tcW w:w="742" w:type="dxa"/>
          </w:tcPr>
          <w:p w14:paraId="2EFE82A3" w14:textId="77777777" w:rsidR="00027D08" w:rsidRDefault="004629CD">
            <w:pPr>
              <w:spacing w:before="30" w:after="30"/>
              <w:jc w:val="center"/>
              <w:rPr>
                <w:sz w:val="14"/>
                <w:szCs w:val="14"/>
              </w:rPr>
            </w:pPr>
            <w:r>
              <w:rPr>
                <w:sz w:val="13"/>
              </w:rPr>
              <w:t>4.00</w:t>
            </w:r>
          </w:p>
        </w:tc>
        <w:tc>
          <w:tcPr>
            <w:tcW w:w="804" w:type="dxa"/>
          </w:tcPr>
          <w:p w14:paraId="74E67F7A" w14:textId="77777777" w:rsidR="00027D08" w:rsidRDefault="004629CD">
            <w:pPr>
              <w:spacing w:before="30" w:after="30"/>
              <w:jc w:val="center"/>
              <w:rPr>
                <w:sz w:val="14"/>
                <w:szCs w:val="14"/>
              </w:rPr>
            </w:pPr>
            <w:r>
              <w:rPr>
                <w:sz w:val="13"/>
              </w:rPr>
              <w:t>2.12</w:t>
            </w:r>
          </w:p>
        </w:tc>
        <w:tc>
          <w:tcPr>
            <w:tcW w:w="680" w:type="dxa"/>
          </w:tcPr>
          <w:p w14:paraId="49B56A79" w14:textId="77777777" w:rsidR="00027D08" w:rsidRDefault="004629CD">
            <w:pPr>
              <w:spacing w:before="30" w:after="30"/>
              <w:jc w:val="center"/>
              <w:rPr>
                <w:sz w:val="14"/>
                <w:szCs w:val="14"/>
              </w:rPr>
            </w:pPr>
            <w:r>
              <w:rPr>
                <w:sz w:val="13"/>
              </w:rPr>
              <w:t>1.00</w:t>
            </w:r>
          </w:p>
        </w:tc>
        <w:tc>
          <w:tcPr>
            <w:tcW w:w="742" w:type="dxa"/>
          </w:tcPr>
          <w:p w14:paraId="4FC2873D" w14:textId="77777777" w:rsidR="00027D08" w:rsidRDefault="004629CD">
            <w:pPr>
              <w:spacing w:before="30" w:after="30"/>
              <w:jc w:val="center"/>
              <w:rPr>
                <w:sz w:val="14"/>
                <w:szCs w:val="14"/>
              </w:rPr>
            </w:pPr>
            <w:r>
              <w:rPr>
                <w:sz w:val="13"/>
              </w:rPr>
              <w:t>0.53</w:t>
            </w:r>
          </w:p>
        </w:tc>
        <w:tc>
          <w:tcPr>
            <w:tcW w:w="680" w:type="dxa"/>
          </w:tcPr>
          <w:p w14:paraId="74CAFC7C" w14:textId="77777777" w:rsidR="00027D08" w:rsidRDefault="004629CD">
            <w:pPr>
              <w:spacing w:before="30" w:after="30"/>
              <w:jc w:val="center"/>
              <w:rPr>
                <w:sz w:val="14"/>
                <w:szCs w:val="14"/>
              </w:rPr>
            </w:pPr>
            <w:r>
              <w:rPr>
                <w:sz w:val="13"/>
              </w:rPr>
              <w:t>0.90</w:t>
            </w:r>
          </w:p>
        </w:tc>
        <w:tc>
          <w:tcPr>
            <w:tcW w:w="866" w:type="dxa"/>
          </w:tcPr>
          <w:p w14:paraId="2A450C45" w14:textId="77777777" w:rsidR="00027D08" w:rsidRDefault="004629CD">
            <w:pPr>
              <w:spacing w:before="30" w:after="30"/>
              <w:jc w:val="center"/>
              <w:rPr>
                <w:sz w:val="14"/>
                <w:szCs w:val="14"/>
              </w:rPr>
            </w:pPr>
            <w:r>
              <w:rPr>
                <w:sz w:val="13"/>
              </w:rPr>
              <w:t>160</w:t>
            </w:r>
          </w:p>
        </w:tc>
      </w:tr>
      <w:tr w:rsidR="00027D08" w14:paraId="0CFC4779" w14:textId="77777777">
        <w:trPr>
          <w:cantSplit/>
          <w:jc w:val="center"/>
        </w:trPr>
        <w:tc>
          <w:tcPr>
            <w:tcW w:w="1608" w:type="dxa"/>
          </w:tcPr>
          <w:p w14:paraId="0166F69D" w14:textId="77777777" w:rsidR="00027D08" w:rsidRDefault="004629CD">
            <w:pPr>
              <w:spacing w:before="30" w:after="30"/>
              <w:rPr>
                <w:sz w:val="14"/>
                <w:szCs w:val="14"/>
              </w:rPr>
            </w:pPr>
            <w:r>
              <w:rPr>
                <w:sz w:val="13"/>
              </w:rPr>
              <w:t>Al Qali</w:t>
            </w:r>
          </w:p>
        </w:tc>
        <w:tc>
          <w:tcPr>
            <w:tcW w:w="928" w:type="dxa"/>
          </w:tcPr>
          <w:p w14:paraId="660F92F7" w14:textId="77777777" w:rsidR="00027D08" w:rsidRDefault="004629CD">
            <w:pPr>
              <w:spacing w:before="30" w:after="30"/>
              <w:jc w:val="center"/>
              <w:rPr>
                <w:sz w:val="14"/>
                <w:szCs w:val="14"/>
              </w:rPr>
            </w:pPr>
            <w:r>
              <w:rPr>
                <w:sz w:val="13"/>
              </w:rPr>
              <w:t>56</w:t>
            </w:r>
          </w:p>
        </w:tc>
        <w:tc>
          <w:tcPr>
            <w:tcW w:w="804" w:type="dxa"/>
          </w:tcPr>
          <w:p w14:paraId="7E85F4D4" w14:textId="77777777" w:rsidR="00027D08" w:rsidRDefault="004629CD">
            <w:pPr>
              <w:spacing w:before="30" w:after="30"/>
              <w:jc w:val="center"/>
              <w:rPr>
                <w:sz w:val="14"/>
                <w:szCs w:val="14"/>
              </w:rPr>
            </w:pPr>
            <w:r>
              <w:rPr>
                <w:sz w:val="13"/>
              </w:rPr>
              <w:t>191</w:t>
            </w:r>
          </w:p>
        </w:tc>
        <w:tc>
          <w:tcPr>
            <w:tcW w:w="742" w:type="dxa"/>
          </w:tcPr>
          <w:p w14:paraId="740E7248" w14:textId="77777777" w:rsidR="00027D08" w:rsidRDefault="004629CD">
            <w:pPr>
              <w:spacing w:before="30" w:after="30"/>
              <w:jc w:val="center"/>
              <w:rPr>
                <w:sz w:val="14"/>
                <w:szCs w:val="14"/>
              </w:rPr>
            </w:pPr>
            <w:r>
              <w:rPr>
                <w:sz w:val="13"/>
              </w:rPr>
              <w:t>220</w:t>
            </w:r>
          </w:p>
        </w:tc>
        <w:tc>
          <w:tcPr>
            <w:tcW w:w="866" w:type="dxa"/>
          </w:tcPr>
          <w:p w14:paraId="69432B5D" w14:textId="77777777" w:rsidR="00027D08" w:rsidRDefault="004629CD">
            <w:pPr>
              <w:spacing w:before="30" w:after="30"/>
              <w:jc w:val="center"/>
              <w:rPr>
                <w:sz w:val="14"/>
                <w:szCs w:val="14"/>
              </w:rPr>
            </w:pPr>
            <w:r>
              <w:rPr>
                <w:sz w:val="13"/>
              </w:rPr>
              <w:t>157</w:t>
            </w:r>
          </w:p>
        </w:tc>
        <w:tc>
          <w:tcPr>
            <w:tcW w:w="742" w:type="dxa"/>
          </w:tcPr>
          <w:p w14:paraId="50E38EB0" w14:textId="77777777" w:rsidR="00027D08" w:rsidRDefault="004629CD">
            <w:pPr>
              <w:spacing w:before="30" w:after="30"/>
              <w:jc w:val="center"/>
              <w:rPr>
                <w:sz w:val="14"/>
                <w:szCs w:val="14"/>
              </w:rPr>
            </w:pPr>
            <w:r>
              <w:rPr>
                <w:sz w:val="13"/>
              </w:rPr>
              <w:t>3.41</w:t>
            </w:r>
          </w:p>
        </w:tc>
        <w:tc>
          <w:tcPr>
            <w:tcW w:w="742" w:type="dxa"/>
          </w:tcPr>
          <w:p w14:paraId="44E5D219" w14:textId="77777777" w:rsidR="00027D08" w:rsidRDefault="004629CD">
            <w:pPr>
              <w:spacing w:before="30" w:after="30"/>
              <w:jc w:val="center"/>
              <w:rPr>
                <w:sz w:val="14"/>
                <w:szCs w:val="14"/>
              </w:rPr>
            </w:pPr>
            <w:r>
              <w:rPr>
                <w:sz w:val="13"/>
              </w:rPr>
              <w:t>4.00</w:t>
            </w:r>
          </w:p>
        </w:tc>
        <w:tc>
          <w:tcPr>
            <w:tcW w:w="804" w:type="dxa"/>
          </w:tcPr>
          <w:p w14:paraId="3FB9F2F5" w14:textId="77777777" w:rsidR="00027D08" w:rsidRDefault="004629CD">
            <w:pPr>
              <w:spacing w:before="30" w:after="30"/>
              <w:jc w:val="center"/>
              <w:rPr>
                <w:sz w:val="14"/>
                <w:szCs w:val="14"/>
              </w:rPr>
            </w:pPr>
            <w:r>
              <w:rPr>
                <w:sz w:val="13"/>
              </w:rPr>
              <w:t>2.20</w:t>
            </w:r>
          </w:p>
        </w:tc>
        <w:tc>
          <w:tcPr>
            <w:tcW w:w="680" w:type="dxa"/>
          </w:tcPr>
          <w:p w14:paraId="5BAA6DBB" w14:textId="77777777" w:rsidR="00027D08" w:rsidRDefault="004629CD">
            <w:pPr>
              <w:spacing w:before="30" w:after="30"/>
              <w:jc w:val="center"/>
              <w:rPr>
                <w:sz w:val="14"/>
                <w:szCs w:val="14"/>
              </w:rPr>
            </w:pPr>
            <w:r>
              <w:rPr>
                <w:sz w:val="13"/>
              </w:rPr>
              <w:t>1.00</w:t>
            </w:r>
          </w:p>
        </w:tc>
        <w:tc>
          <w:tcPr>
            <w:tcW w:w="742" w:type="dxa"/>
          </w:tcPr>
          <w:p w14:paraId="344078C6" w14:textId="77777777" w:rsidR="00027D08" w:rsidRDefault="004629CD">
            <w:pPr>
              <w:spacing w:before="30" w:after="30"/>
              <w:jc w:val="center"/>
              <w:rPr>
                <w:sz w:val="14"/>
                <w:szCs w:val="14"/>
              </w:rPr>
            </w:pPr>
            <w:r>
              <w:rPr>
                <w:sz w:val="13"/>
              </w:rPr>
              <w:t>0.92</w:t>
            </w:r>
          </w:p>
        </w:tc>
        <w:tc>
          <w:tcPr>
            <w:tcW w:w="680" w:type="dxa"/>
          </w:tcPr>
          <w:p w14:paraId="2866159A" w14:textId="77777777" w:rsidR="00027D08" w:rsidRDefault="004629CD">
            <w:pPr>
              <w:spacing w:before="30" w:after="30"/>
              <w:jc w:val="center"/>
              <w:rPr>
                <w:sz w:val="14"/>
                <w:szCs w:val="14"/>
              </w:rPr>
            </w:pPr>
            <w:r>
              <w:rPr>
                <w:sz w:val="13"/>
              </w:rPr>
              <w:t>0.90</w:t>
            </w:r>
          </w:p>
        </w:tc>
        <w:tc>
          <w:tcPr>
            <w:tcW w:w="866" w:type="dxa"/>
          </w:tcPr>
          <w:p w14:paraId="6F578E55" w14:textId="77777777" w:rsidR="00027D08" w:rsidRDefault="004629CD">
            <w:pPr>
              <w:spacing w:before="30" w:after="30"/>
              <w:jc w:val="center"/>
              <w:rPr>
                <w:sz w:val="14"/>
                <w:szCs w:val="14"/>
              </w:rPr>
            </w:pPr>
            <w:r>
              <w:rPr>
                <w:sz w:val="13"/>
              </w:rPr>
              <w:t>564</w:t>
            </w:r>
          </w:p>
        </w:tc>
      </w:tr>
      <w:tr w:rsidR="00027D08" w14:paraId="6982F261" w14:textId="77777777">
        <w:trPr>
          <w:cantSplit/>
          <w:jc w:val="center"/>
        </w:trPr>
        <w:tc>
          <w:tcPr>
            <w:tcW w:w="1608" w:type="dxa"/>
          </w:tcPr>
          <w:p w14:paraId="454E9259" w14:textId="77777777" w:rsidR="00027D08" w:rsidRDefault="004629CD">
            <w:pPr>
              <w:spacing w:before="30" w:after="30"/>
              <w:rPr>
                <w:sz w:val="14"/>
                <w:szCs w:val="14"/>
              </w:rPr>
            </w:pPr>
            <w:r>
              <w:rPr>
                <w:sz w:val="13"/>
              </w:rPr>
              <w:t>Shalashil</w:t>
            </w:r>
          </w:p>
        </w:tc>
        <w:tc>
          <w:tcPr>
            <w:tcW w:w="928" w:type="dxa"/>
          </w:tcPr>
          <w:p w14:paraId="72512C4E" w14:textId="77777777" w:rsidR="00027D08" w:rsidRDefault="004629CD">
            <w:pPr>
              <w:spacing w:before="30" w:after="30"/>
              <w:jc w:val="center"/>
              <w:rPr>
                <w:sz w:val="14"/>
                <w:szCs w:val="14"/>
              </w:rPr>
            </w:pPr>
            <w:r>
              <w:rPr>
                <w:sz w:val="13"/>
              </w:rPr>
              <w:t>38</w:t>
            </w:r>
          </w:p>
        </w:tc>
        <w:tc>
          <w:tcPr>
            <w:tcW w:w="804" w:type="dxa"/>
          </w:tcPr>
          <w:p w14:paraId="2F1DB395" w14:textId="77777777" w:rsidR="00027D08" w:rsidRDefault="004629CD">
            <w:pPr>
              <w:spacing w:before="30" w:after="30"/>
              <w:jc w:val="center"/>
              <w:rPr>
                <w:sz w:val="14"/>
                <w:szCs w:val="14"/>
              </w:rPr>
            </w:pPr>
            <w:r>
              <w:rPr>
                <w:sz w:val="13"/>
              </w:rPr>
              <w:t>130</w:t>
            </w:r>
          </w:p>
        </w:tc>
        <w:tc>
          <w:tcPr>
            <w:tcW w:w="742" w:type="dxa"/>
          </w:tcPr>
          <w:p w14:paraId="217F2FBA" w14:textId="77777777" w:rsidR="00027D08" w:rsidRDefault="004629CD">
            <w:pPr>
              <w:spacing w:before="30" w:after="30"/>
              <w:jc w:val="center"/>
              <w:rPr>
                <w:sz w:val="14"/>
                <w:szCs w:val="14"/>
              </w:rPr>
            </w:pPr>
            <w:r>
              <w:rPr>
                <w:sz w:val="13"/>
              </w:rPr>
              <w:t>3,686</w:t>
            </w:r>
          </w:p>
        </w:tc>
        <w:tc>
          <w:tcPr>
            <w:tcW w:w="866" w:type="dxa"/>
          </w:tcPr>
          <w:p w14:paraId="2756A8D2" w14:textId="77777777" w:rsidR="00027D08" w:rsidRDefault="004629CD">
            <w:pPr>
              <w:spacing w:before="30" w:after="30"/>
              <w:jc w:val="center"/>
              <w:rPr>
                <w:sz w:val="14"/>
                <w:szCs w:val="14"/>
              </w:rPr>
            </w:pPr>
            <w:r>
              <w:rPr>
                <w:sz w:val="13"/>
              </w:rPr>
              <w:t>3,250</w:t>
            </w:r>
          </w:p>
        </w:tc>
        <w:tc>
          <w:tcPr>
            <w:tcW w:w="742" w:type="dxa"/>
          </w:tcPr>
          <w:p w14:paraId="4297473F" w14:textId="77777777" w:rsidR="00027D08" w:rsidRDefault="004629CD">
            <w:pPr>
              <w:spacing w:before="30" w:after="30"/>
              <w:jc w:val="center"/>
              <w:rPr>
                <w:sz w:val="14"/>
                <w:szCs w:val="14"/>
              </w:rPr>
            </w:pPr>
            <w:r>
              <w:rPr>
                <w:sz w:val="13"/>
              </w:rPr>
              <w:t>3.42</w:t>
            </w:r>
          </w:p>
        </w:tc>
        <w:tc>
          <w:tcPr>
            <w:tcW w:w="742" w:type="dxa"/>
          </w:tcPr>
          <w:p w14:paraId="40951640" w14:textId="77777777" w:rsidR="00027D08" w:rsidRDefault="004629CD">
            <w:pPr>
              <w:spacing w:before="30" w:after="30"/>
              <w:jc w:val="center"/>
              <w:rPr>
                <w:sz w:val="14"/>
                <w:szCs w:val="14"/>
              </w:rPr>
            </w:pPr>
            <w:r>
              <w:rPr>
                <w:sz w:val="13"/>
              </w:rPr>
              <w:t>4.00</w:t>
            </w:r>
          </w:p>
        </w:tc>
        <w:tc>
          <w:tcPr>
            <w:tcW w:w="804" w:type="dxa"/>
          </w:tcPr>
          <w:p w14:paraId="32837157" w14:textId="77777777" w:rsidR="00027D08" w:rsidRDefault="004629CD">
            <w:pPr>
              <w:spacing w:before="30" w:after="30"/>
              <w:jc w:val="center"/>
              <w:rPr>
                <w:sz w:val="14"/>
                <w:szCs w:val="14"/>
              </w:rPr>
            </w:pPr>
            <w:r>
              <w:rPr>
                <w:sz w:val="13"/>
              </w:rPr>
              <w:t>1.11</w:t>
            </w:r>
          </w:p>
        </w:tc>
        <w:tc>
          <w:tcPr>
            <w:tcW w:w="680" w:type="dxa"/>
          </w:tcPr>
          <w:p w14:paraId="779FD325" w14:textId="77777777" w:rsidR="00027D08" w:rsidRDefault="004629CD">
            <w:pPr>
              <w:spacing w:before="30" w:after="30"/>
              <w:jc w:val="center"/>
              <w:rPr>
                <w:sz w:val="14"/>
                <w:szCs w:val="14"/>
              </w:rPr>
            </w:pPr>
            <w:r>
              <w:rPr>
                <w:sz w:val="13"/>
              </w:rPr>
              <w:t>1.00</w:t>
            </w:r>
          </w:p>
        </w:tc>
        <w:tc>
          <w:tcPr>
            <w:tcW w:w="742" w:type="dxa"/>
          </w:tcPr>
          <w:p w14:paraId="497429A7" w14:textId="77777777" w:rsidR="00027D08" w:rsidRDefault="004629CD">
            <w:pPr>
              <w:spacing w:before="30" w:after="30"/>
              <w:jc w:val="center"/>
              <w:rPr>
                <w:sz w:val="14"/>
                <w:szCs w:val="14"/>
              </w:rPr>
            </w:pPr>
            <w:r>
              <w:rPr>
                <w:sz w:val="13"/>
              </w:rPr>
              <w:t>0.91</w:t>
            </w:r>
          </w:p>
        </w:tc>
        <w:tc>
          <w:tcPr>
            <w:tcW w:w="680" w:type="dxa"/>
          </w:tcPr>
          <w:p w14:paraId="086EC536" w14:textId="77777777" w:rsidR="00027D08" w:rsidRDefault="004629CD">
            <w:pPr>
              <w:spacing w:before="30" w:after="30"/>
              <w:jc w:val="center"/>
              <w:rPr>
                <w:sz w:val="14"/>
                <w:szCs w:val="14"/>
              </w:rPr>
            </w:pPr>
            <w:r>
              <w:rPr>
                <w:sz w:val="13"/>
              </w:rPr>
              <w:t>0.90</w:t>
            </w:r>
          </w:p>
        </w:tc>
        <w:tc>
          <w:tcPr>
            <w:tcW w:w="866" w:type="dxa"/>
          </w:tcPr>
          <w:p w14:paraId="1C905E6B" w14:textId="77777777" w:rsidR="00027D08" w:rsidRDefault="004629CD">
            <w:pPr>
              <w:spacing w:before="30" w:after="30"/>
              <w:jc w:val="center"/>
              <w:rPr>
                <w:sz w:val="14"/>
                <w:szCs w:val="14"/>
              </w:rPr>
            </w:pPr>
            <w:r>
              <w:rPr>
                <w:sz w:val="13"/>
              </w:rPr>
              <w:t>11,700</w:t>
            </w:r>
          </w:p>
        </w:tc>
      </w:tr>
      <w:tr w:rsidR="00027D08" w14:paraId="69012780" w14:textId="77777777">
        <w:trPr>
          <w:cantSplit/>
          <w:jc w:val="center"/>
        </w:trPr>
        <w:tc>
          <w:tcPr>
            <w:tcW w:w="1608" w:type="dxa"/>
          </w:tcPr>
          <w:p w14:paraId="5F996654" w14:textId="77777777" w:rsidR="00027D08" w:rsidRDefault="004629CD">
            <w:pPr>
              <w:spacing w:before="30" w:after="30"/>
              <w:rPr>
                <w:sz w:val="14"/>
                <w:szCs w:val="14"/>
              </w:rPr>
            </w:pPr>
            <w:r>
              <w:rPr>
                <w:sz w:val="13"/>
              </w:rPr>
              <w:t>Al Makhtibyah</w:t>
            </w:r>
          </w:p>
        </w:tc>
        <w:tc>
          <w:tcPr>
            <w:tcW w:w="928" w:type="dxa"/>
          </w:tcPr>
          <w:p w14:paraId="1AF77E5B" w14:textId="77777777" w:rsidR="00027D08" w:rsidRDefault="004629CD">
            <w:pPr>
              <w:spacing w:before="30" w:after="30"/>
              <w:jc w:val="center"/>
              <w:rPr>
                <w:sz w:val="14"/>
                <w:szCs w:val="14"/>
              </w:rPr>
            </w:pPr>
            <w:r>
              <w:rPr>
                <w:sz w:val="13"/>
              </w:rPr>
              <w:t>91</w:t>
            </w:r>
          </w:p>
        </w:tc>
        <w:tc>
          <w:tcPr>
            <w:tcW w:w="804" w:type="dxa"/>
          </w:tcPr>
          <w:p w14:paraId="23B73ABC" w14:textId="77777777" w:rsidR="00027D08" w:rsidRDefault="004629CD">
            <w:pPr>
              <w:spacing w:before="30" w:after="30"/>
              <w:jc w:val="center"/>
              <w:rPr>
                <w:sz w:val="14"/>
                <w:szCs w:val="14"/>
              </w:rPr>
            </w:pPr>
            <w:r>
              <w:rPr>
                <w:sz w:val="13"/>
              </w:rPr>
              <w:t>122</w:t>
            </w:r>
          </w:p>
        </w:tc>
        <w:tc>
          <w:tcPr>
            <w:tcW w:w="742" w:type="dxa"/>
          </w:tcPr>
          <w:p w14:paraId="4754F153" w14:textId="77777777" w:rsidR="00027D08" w:rsidRDefault="004629CD">
            <w:pPr>
              <w:spacing w:before="30" w:after="30"/>
              <w:jc w:val="center"/>
              <w:rPr>
                <w:sz w:val="14"/>
                <w:szCs w:val="14"/>
              </w:rPr>
            </w:pPr>
            <w:r>
              <w:rPr>
                <w:sz w:val="13"/>
              </w:rPr>
              <w:t>1,523</w:t>
            </w:r>
          </w:p>
        </w:tc>
        <w:tc>
          <w:tcPr>
            <w:tcW w:w="866" w:type="dxa"/>
          </w:tcPr>
          <w:p w14:paraId="20BACB61" w14:textId="77777777" w:rsidR="00027D08" w:rsidRDefault="004629CD">
            <w:pPr>
              <w:spacing w:before="30" w:after="30"/>
              <w:jc w:val="center"/>
              <w:rPr>
                <w:sz w:val="14"/>
                <w:szCs w:val="14"/>
              </w:rPr>
            </w:pPr>
            <w:r>
              <w:rPr>
                <w:sz w:val="13"/>
              </w:rPr>
              <w:t>1,192</w:t>
            </w:r>
          </w:p>
        </w:tc>
        <w:tc>
          <w:tcPr>
            <w:tcW w:w="742" w:type="dxa"/>
          </w:tcPr>
          <w:p w14:paraId="391913FE" w14:textId="77777777" w:rsidR="00027D08" w:rsidRDefault="004629CD">
            <w:pPr>
              <w:spacing w:before="30" w:after="30"/>
              <w:jc w:val="center"/>
              <w:rPr>
                <w:sz w:val="14"/>
                <w:szCs w:val="14"/>
              </w:rPr>
            </w:pPr>
            <w:r>
              <w:rPr>
                <w:sz w:val="13"/>
              </w:rPr>
              <w:t>1.34</w:t>
            </w:r>
          </w:p>
        </w:tc>
        <w:tc>
          <w:tcPr>
            <w:tcW w:w="742" w:type="dxa"/>
          </w:tcPr>
          <w:p w14:paraId="1220C341" w14:textId="77777777" w:rsidR="00027D08" w:rsidRDefault="004629CD">
            <w:pPr>
              <w:spacing w:before="30" w:after="30"/>
              <w:jc w:val="center"/>
              <w:rPr>
                <w:sz w:val="14"/>
                <w:szCs w:val="14"/>
              </w:rPr>
            </w:pPr>
            <w:r>
              <w:rPr>
                <w:sz w:val="13"/>
              </w:rPr>
              <w:t>4.00</w:t>
            </w:r>
          </w:p>
        </w:tc>
        <w:tc>
          <w:tcPr>
            <w:tcW w:w="804" w:type="dxa"/>
          </w:tcPr>
          <w:p w14:paraId="0DEF4F23" w14:textId="77777777" w:rsidR="00027D08" w:rsidRDefault="004629CD">
            <w:pPr>
              <w:spacing w:before="30" w:after="30"/>
              <w:jc w:val="center"/>
              <w:rPr>
                <w:sz w:val="14"/>
                <w:szCs w:val="14"/>
              </w:rPr>
            </w:pPr>
            <w:r>
              <w:rPr>
                <w:sz w:val="13"/>
              </w:rPr>
              <w:t>1.15</w:t>
            </w:r>
          </w:p>
        </w:tc>
        <w:tc>
          <w:tcPr>
            <w:tcW w:w="680" w:type="dxa"/>
          </w:tcPr>
          <w:p w14:paraId="30BB9FDF" w14:textId="77777777" w:rsidR="00027D08" w:rsidRDefault="004629CD">
            <w:pPr>
              <w:spacing w:before="30" w:after="30"/>
              <w:jc w:val="center"/>
              <w:rPr>
                <w:sz w:val="14"/>
                <w:szCs w:val="14"/>
              </w:rPr>
            </w:pPr>
            <w:r>
              <w:rPr>
                <w:sz w:val="13"/>
              </w:rPr>
              <w:t>1.00</w:t>
            </w:r>
          </w:p>
        </w:tc>
        <w:tc>
          <w:tcPr>
            <w:tcW w:w="742" w:type="dxa"/>
          </w:tcPr>
          <w:p w14:paraId="28F103A8" w14:textId="77777777" w:rsidR="00027D08" w:rsidRDefault="004629CD">
            <w:pPr>
              <w:spacing w:before="30" w:after="30"/>
              <w:jc w:val="center"/>
              <w:rPr>
                <w:sz w:val="14"/>
                <w:szCs w:val="14"/>
              </w:rPr>
            </w:pPr>
            <w:r>
              <w:rPr>
                <w:sz w:val="13"/>
              </w:rPr>
              <w:t>0.90</w:t>
            </w:r>
          </w:p>
        </w:tc>
        <w:tc>
          <w:tcPr>
            <w:tcW w:w="680" w:type="dxa"/>
          </w:tcPr>
          <w:p w14:paraId="41260F1C" w14:textId="77777777" w:rsidR="00027D08" w:rsidRDefault="004629CD">
            <w:pPr>
              <w:spacing w:before="30" w:after="30"/>
              <w:jc w:val="center"/>
              <w:rPr>
                <w:sz w:val="14"/>
                <w:szCs w:val="14"/>
              </w:rPr>
            </w:pPr>
            <w:r>
              <w:rPr>
                <w:sz w:val="13"/>
              </w:rPr>
              <w:t>0.90</w:t>
            </w:r>
          </w:p>
        </w:tc>
        <w:tc>
          <w:tcPr>
            <w:tcW w:w="866" w:type="dxa"/>
          </w:tcPr>
          <w:p w14:paraId="6C1E7F29" w14:textId="77777777" w:rsidR="00027D08" w:rsidRDefault="004629CD">
            <w:pPr>
              <w:spacing w:before="30" w:after="30"/>
              <w:jc w:val="center"/>
              <w:rPr>
                <w:sz w:val="14"/>
                <w:szCs w:val="14"/>
              </w:rPr>
            </w:pPr>
            <w:r>
              <w:rPr>
                <w:sz w:val="13"/>
              </w:rPr>
              <w:t>4,292</w:t>
            </w:r>
          </w:p>
        </w:tc>
      </w:tr>
      <w:tr w:rsidR="00027D08" w14:paraId="481F268B" w14:textId="77777777">
        <w:trPr>
          <w:cantSplit/>
          <w:jc w:val="center"/>
        </w:trPr>
        <w:tc>
          <w:tcPr>
            <w:tcW w:w="1608" w:type="dxa"/>
          </w:tcPr>
          <w:p w14:paraId="6C555102" w14:textId="77777777" w:rsidR="00027D08" w:rsidRDefault="004629CD">
            <w:pPr>
              <w:spacing w:before="30" w:after="30"/>
              <w:rPr>
                <w:sz w:val="14"/>
                <w:szCs w:val="14"/>
              </w:rPr>
            </w:pPr>
            <w:r>
              <w:rPr>
                <w:sz w:val="13"/>
              </w:rPr>
              <w:t>Usaybuq</w:t>
            </w:r>
          </w:p>
        </w:tc>
        <w:tc>
          <w:tcPr>
            <w:tcW w:w="928" w:type="dxa"/>
          </w:tcPr>
          <w:p w14:paraId="2011AF11" w14:textId="77777777" w:rsidR="00027D08" w:rsidRDefault="004629CD">
            <w:pPr>
              <w:spacing w:before="30" w:after="30"/>
              <w:jc w:val="center"/>
              <w:rPr>
                <w:sz w:val="14"/>
                <w:szCs w:val="14"/>
              </w:rPr>
            </w:pPr>
            <w:r>
              <w:rPr>
                <w:sz w:val="13"/>
              </w:rPr>
              <w:t>21</w:t>
            </w:r>
          </w:p>
        </w:tc>
        <w:tc>
          <w:tcPr>
            <w:tcW w:w="804" w:type="dxa"/>
          </w:tcPr>
          <w:p w14:paraId="6175E408" w14:textId="77777777" w:rsidR="00027D08" w:rsidRDefault="004629CD">
            <w:pPr>
              <w:spacing w:before="30" w:after="30"/>
              <w:jc w:val="center"/>
              <w:rPr>
                <w:sz w:val="14"/>
                <w:szCs w:val="14"/>
              </w:rPr>
            </w:pPr>
            <w:r>
              <w:rPr>
                <w:sz w:val="13"/>
              </w:rPr>
              <w:t>91</w:t>
            </w:r>
          </w:p>
        </w:tc>
        <w:tc>
          <w:tcPr>
            <w:tcW w:w="742" w:type="dxa"/>
          </w:tcPr>
          <w:p w14:paraId="02BA0457" w14:textId="77777777" w:rsidR="00027D08" w:rsidRDefault="004629CD">
            <w:pPr>
              <w:spacing w:before="30" w:after="30"/>
              <w:jc w:val="center"/>
              <w:rPr>
                <w:sz w:val="14"/>
                <w:szCs w:val="14"/>
              </w:rPr>
            </w:pPr>
            <w:r>
              <w:rPr>
                <w:sz w:val="13"/>
              </w:rPr>
              <w:t>60</w:t>
            </w:r>
          </w:p>
        </w:tc>
        <w:tc>
          <w:tcPr>
            <w:tcW w:w="866" w:type="dxa"/>
          </w:tcPr>
          <w:p w14:paraId="354533A1" w14:textId="77777777" w:rsidR="00027D08" w:rsidRDefault="004629CD">
            <w:pPr>
              <w:spacing w:before="30" w:after="30"/>
              <w:jc w:val="center"/>
              <w:rPr>
                <w:sz w:val="14"/>
                <w:szCs w:val="14"/>
              </w:rPr>
            </w:pPr>
            <w:r>
              <w:rPr>
                <w:sz w:val="13"/>
              </w:rPr>
              <w:t>39</w:t>
            </w:r>
          </w:p>
        </w:tc>
        <w:tc>
          <w:tcPr>
            <w:tcW w:w="742" w:type="dxa"/>
          </w:tcPr>
          <w:p w14:paraId="3ADA7FE8" w14:textId="77777777" w:rsidR="00027D08" w:rsidRDefault="004629CD">
            <w:pPr>
              <w:spacing w:before="30" w:after="30"/>
              <w:jc w:val="center"/>
              <w:rPr>
                <w:sz w:val="14"/>
                <w:szCs w:val="14"/>
              </w:rPr>
            </w:pPr>
            <w:r>
              <w:rPr>
                <w:sz w:val="13"/>
              </w:rPr>
              <w:t>4.33</w:t>
            </w:r>
          </w:p>
        </w:tc>
        <w:tc>
          <w:tcPr>
            <w:tcW w:w="742" w:type="dxa"/>
          </w:tcPr>
          <w:p w14:paraId="6B69BEA5" w14:textId="77777777" w:rsidR="00027D08" w:rsidRDefault="004629CD">
            <w:pPr>
              <w:spacing w:before="30" w:after="30"/>
              <w:jc w:val="center"/>
              <w:rPr>
                <w:sz w:val="14"/>
                <w:szCs w:val="14"/>
              </w:rPr>
            </w:pPr>
            <w:r>
              <w:rPr>
                <w:sz w:val="13"/>
              </w:rPr>
              <w:t>4.00</w:t>
            </w:r>
          </w:p>
        </w:tc>
        <w:tc>
          <w:tcPr>
            <w:tcW w:w="804" w:type="dxa"/>
          </w:tcPr>
          <w:p w14:paraId="52C3B833" w14:textId="77777777" w:rsidR="00027D08" w:rsidRDefault="004629CD">
            <w:pPr>
              <w:spacing w:before="30" w:after="30"/>
              <w:jc w:val="center"/>
              <w:rPr>
                <w:sz w:val="14"/>
                <w:szCs w:val="14"/>
              </w:rPr>
            </w:pPr>
            <w:r>
              <w:rPr>
                <w:sz w:val="13"/>
              </w:rPr>
              <w:t>1.25</w:t>
            </w:r>
          </w:p>
        </w:tc>
        <w:tc>
          <w:tcPr>
            <w:tcW w:w="680" w:type="dxa"/>
          </w:tcPr>
          <w:p w14:paraId="397E6AE6" w14:textId="77777777" w:rsidR="00027D08" w:rsidRDefault="004629CD">
            <w:pPr>
              <w:spacing w:before="30" w:after="30"/>
              <w:jc w:val="center"/>
              <w:rPr>
                <w:sz w:val="14"/>
                <w:szCs w:val="14"/>
              </w:rPr>
            </w:pPr>
            <w:r>
              <w:rPr>
                <w:sz w:val="13"/>
              </w:rPr>
              <w:t>1.00</w:t>
            </w:r>
          </w:p>
        </w:tc>
        <w:tc>
          <w:tcPr>
            <w:tcW w:w="742" w:type="dxa"/>
          </w:tcPr>
          <w:p w14:paraId="41D7C263" w14:textId="77777777" w:rsidR="00027D08" w:rsidRDefault="004629CD">
            <w:pPr>
              <w:spacing w:before="30" w:after="30"/>
              <w:jc w:val="center"/>
              <w:rPr>
                <w:sz w:val="14"/>
                <w:szCs w:val="14"/>
              </w:rPr>
            </w:pPr>
            <w:r>
              <w:rPr>
                <w:sz w:val="13"/>
              </w:rPr>
              <w:t>0.87</w:t>
            </w:r>
          </w:p>
        </w:tc>
        <w:tc>
          <w:tcPr>
            <w:tcW w:w="680" w:type="dxa"/>
          </w:tcPr>
          <w:p w14:paraId="0D4918B9" w14:textId="77777777" w:rsidR="00027D08" w:rsidRDefault="004629CD">
            <w:pPr>
              <w:spacing w:before="30" w:after="30"/>
              <w:jc w:val="center"/>
              <w:rPr>
                <w:sz w:val="14"/>
                <w:szCs w:val="14"/>
              </w:rPr>
            </w:pPr>
            <w:r>
              <w:rPr>
                <w:sz w:val="13"/>
              </w:rPr>
              <w:t>0.90</w:t>
            </w:r>
          </w:p>
        </w:tc>
        <w:tc>
          <w:tcPr>
            <w:tcW w:w="866" w:type="dxa"/>
          </w:tcPr>
          <w:p w14:paraId="484632FE" w14:textId="77777777" w:rsidR="00027D08" w:rsidRDefault="004629CD">
            <w:pPr>
              <w:spacing w:before="30" w:after="30"/>
              <w:jc w:val="center"/>
              <w:rPr>
                <w:sz w:val="14"/>
                <w:szCs w:val="14"/>
              </w:rPr>
            </w:pPr>
            <w:r>
              <w:rPr>
                <w:sz w:val="13"/>
              </w:rPr>
              <w:t>140</w:t>
            </w:r>
          </w:p>
        </w:tc>
      </w:tr>
      <w:tr w:rsidR="00027D08" w14:paraId="43215793" w14:textId="77777777">
        <w:trPr>
          <w:cantSplit/>
          <w:jc w:val="center"/>
        </w:trPr>
        <w:tc>
          <w:tcPr>
            <w:tcW w:w="1608" w:type="dxa"/>
          </w:tcPr>
          <w:p w14:paraId="6E168E64" w14:textId="77777777" w:rsidR="00027D08" w:rsidRDefault="004629CD">
            <w:pPr>
              <w:spacing w:before="30" w:after="30"/>
              <w:rPr>
                <w:sz w:val="14"/>
                <w:szCs w:val="14"/>
              </w:rPr>
            </w:pPr>
            <w:r>
              <w:rPr>
                <w:sz w:val="13"/>
              </w:rPr>
              <w:t>Wadi al Mankas</w:t>
            </w:r>
          </w:p>
        </w:tc>
        <w:tc>
          <w:tcPr>
            <w:tcW w:w="928" w:type="dxa"/>
          </w:tcPr>
          <w:p w14:paraId="726181BE" w14:textId="77777777" w:rsidR="00027D08" w:rsidRDefault="004629CD">
            <w:pPr>
              <w:spacing w:before="30" w:after="30"/>
              <w:jc w:val="center"/>
              <w:rPr>
                <w:sz w:val="14"/>
                <w:szCs w:val="14"/>
              </w:rPr>
            </w:pPr>
            <w:r>
              <w:rPr>
                <w:sz w:val="13"/>
              </w:rPr>
              <w:t>8</w:t>
            </w:r>
          </w:p>
        </w:tc>
        <w:tc>
          <w:tcPr>
            <w:tcW w:w="804" w:type="dxa"/>
          </w:tcPr>
          <w:p w14:paraId="21BB5A20" w14:textId="77777777" w:rsidR="00027D08" w:rsidRDefault="004629CD">
            <w:pPr>
              <w:spacing w:before="30" w:after="30"/>
              <w:jc w:val="center"/>
              <w:rPr>
                <w:sz w:val="14"/>
                <w:szCs w:val="14"/>
              </w:rPr>
            </w:pPr>
            <w:r>
              <w:rPr>
                <w:sz w:val="13"/>
              </w:rPr>
              <w:t>52</w:t>
            </w:r>
          </w:p>
        </w:tc>
        <w:tc>
          <w:tcPr>
            <w:tcW w:w="742" w:type="dxa"/>
          </w:tcPr>
          <w:p w14:paraId="2B7D3A18" w14:textId="77777777" w:rsidR="00027D08" w:rsidRDefault="004629CD">
            <w:pPr>
              <w:spacing w:before="30" w:after="30"/>
              <w:jc w:val="center"/>
              <w:rPr>
                <w:sz w:val="14"/>
                <w:szCs w:val="14"/>
              </w:rPr>
            </w:pPr>
            <w:r>
              <w:rPr>
                <w:sz w:val="13"/>
              </w:rPr>
              <w:t>1,580</w:t>
            </w:r>
          </w:p>
        </w:tc>
        <w:tc>
          <w:tcPr>
            <w:tcW w:w="866" w:type="dxa"/>
          </w:tcPr>
          <w:p w14:paraId="7E2A7498" w14:textId="77777777" w:rsidR="00027D08" w:rsidRDefault="004629CD">
            <w:pPr>
              <w:spacing w:before="30" w:after="30"/>
              <w:jc w:val="center"/>
              <w:rPr>
                <w:sz w:val="14"/>
                <w:szCs w:val="14"/>
              </w:rPr>
            </w:pPr>
            <w:r>
              <w:rPr>
                <w:sz w:val="13"/>
              </w:rPr>
              <w:t>1,394</w:t>
            </w:r>
          </w:p>
        </w:tc>
        <w:tc>
          <w:tcPr>
            <w:tcW w:w="742" w:type="dxa"/>
          </w:tcPr>
          <w:p w14:paraId="3DC7EF2B" w14:textId="77777777" w:rsidR="00027D08" w:rsidRDefault="004629CD">
            <w:pPr>
              <w:spacing w:before="30" w:after="30"/>
              <w:jc w:val="center"/>
              <w:rPr>
                <w:sz w:val="14"/>
                <w:szCs w:val="14"/>
              </w:rPr>
            </w:pPr>
            <w:r>
              <w:rPr>
                <w:sz w:val="13"/>
              </w:rPr>
              <w:t>6.49</w:t>
            </w:r>
          </w:p>
        </w:tc>
        <w:tc>
          <w:tcPr>
            <w:tcW w:w="742" w:type="dxa"/>
          </w:tcPr>
          <w:p w14:paraId="3A2F1984" w14:textId="77777777" w:rsidR="00027D08" w:rsidRDefault="004629CD">
            <w:pPr>
              <w:spacing w:before="30" w:after="30"/>
              <w:jc w:val="center"/>
              <w:rPr>
                <w:sz w:val="14"/>
                <w:szCs w:val="14"/>
              </w:rPr>
            </w:pPr>
            <w:r>
              <w:rPr>
                <w:sz w:val="13"/>
              </w:rPr>
              <w:t>4.00</w:t>
            </w:r>
          </w:p>
        </w:tc>
        <w:tc>
          <w:tcPr>
            <w:tcW w:w="804" w:type="dxa"/>
          </w:tcPr>
          <w:p w14:paraId="3BF2AF13" w14:textId="77777777" w:rsidR="00027D08" w:rsidRDefault="004629CD">
            <w:pPr>
              <w:spacing w:before="30" w:after="30"/>
              <w:jc w:val="center"/>
              <w:rPr>
                <w:sz w:val="14"/>
                <w:szCs w:val="14"/>
              </w:rPr>
            </w:pPr>
            <w:r>
              <w:rPr>
                <w:sz w:val="13"/>
              </w:rPr>
              <w:t>1.30</w:t>
            </w:r>
          </w:p>
        </w:tc>
        <w:tc>
          <w:tcPr>
            <w:tcW w:w="680" w:type="dxa"/>
          </w:tcPr>
          <w:p w14:paraId="683348BD" w14:textId="77777777" w:rsidR="00027D08" w:rsidRDefault="004629CD">
            <w:pPr>
              <w:spacing w:before="30" w:after="30"/>
              <w:jc w:val="center"/>
              <w:rPr>
                <w:sz w:val="14"/>
                <w:szCs w:val="14"/>
              </w:rPr>
            </w:pPr>
            <w:r>
              <w:rPr>
                <w:sz w:val="13"/>
              </w:rPr>
              <w:t>1.00</w:t>
            </w:r>
          </w:p>
        </w:tc>
        <w:tc>
          <w:tcPr>
            <w:tcW w:w="742" w:type="dxa"/>
          </w:tcPr>
          <w:p w14:paraId="127A5686" w14:textId="77777777" w:rsidR="00027D08" w:rsidRDefault="004629CD">
            <w:pPr>
              <w:spacing w:before="30" w:after="30"/>
              <w:jc w:val="center"/>
              <w:rPr>
                <w:sz w:val="14"/>
                <w:szCs w:val="14"/>
              </w:rPr>
            </w:pPr>
            <w:r>
              <w:rPr>
                <w:sz w:val="13"/>
              </w:rPr>
              <w:t>0.87</w:t>
            </w:r>
          </w:p>
        </w:tc>
        <w:tc>
          <w:tcPr>
            <w:tcW w:w="680" w:type="dxa"/>
          </w:tcPr>
          <w:p w14:paraId="7A5620AD" w14:textId="77777777" w:rsidR="00027D08" w:rsidRDefault="004629CD">
            <w:pPr>
              <w:spacing w:before="30" w:after="30"/>
              <w:jc w:val="center"/>
              <w:rPr>
                <w:sz w:val="14"/>
                <w:szCs w:val="14"/>
              </w:rPr>
            </w:pPr>
            <w:r>
              <w:rPr>
                <w:sz w:val="13"/>
              </w:rPr>
              <w:t>0.90</w:t>
            </w:r>
          </w:p>
        </w:tc>
        <w:tc>
          <w:tcPr>
            <w:tcW w:w="866" w:type="dxa"/>
          </w:tcPr>
          <w:p w14:paraId="5530906C" w14:textId="77777777" w:rsidR="00027D08" w:rsidRDefault="004629CD">
            <w:pPr>
              <w:spacing w:before="30" w:after="30"/>
              <w:jc w:val="center"/>
              <w:rPr>
                <w:sz w:val="14"/>
                <w:szCs w:val="14"/>
              </w:rPr>
            </w:pPr>
            <w:r>
              <w:rPr>
                <w:sz w:val="13"/>
              </w:rPr>
              <w:t>5,020</w:t>
            </w:r>
          </w:p>
        </w:tc>
      </w:tr>
      <w:tr w:rsidR="00027D08" w14:paraId="3399A004" w14:textId="77777777">
        <w:trPr>
          <w:cantSplit/>
          <w:jc w:val="center"/>
        </w:trPr>
        <w:tc>
          <w:tcPr>
            <w:tcW w:w="1608" w:type="dxa"/>
          </w:tcPr>
          <w:p w14:paraId="71298228" w14:textId="77777777" w:rsidR="00027D08" w:rsidRDefault="004629CD">
            <w:pPr>
              <w:keepNext/>
              <w:spacing w:before="30" w:after="30"/>
              <w:rPr>
                <w:sz w:val="14"/>
                <w:szCs w:val="14"/>
              </w:rPr>
            </w:pPr>
            <w:r>
              <w:rPr>
                <w:sz w:val="13"/>
              </w:rPr>
              <w:t>Ash Shiab</w:t>
            </w:r>
          </w:p>
        </w:tc>
        <w:tc>
          <w:tcPr>
            <w:tcW w:w="928" w:type="dxa"/>
          </w:tcPr>
          <w:p w14:paraId="60733DFA" w14:textId="77777777" w:rsidR="00027D08" w:rsidRDefault="004629CD">
            <w:pPr>
              <w:keepNext/>
              <w:spacing w:before="30" w:after="30"/>
              <w:jc w:val="center"/>
              <w:rPr>
                <w:sz w:val="14"/>
                <w:szCs w:val="14"/>
              </w:rPr>
            </w:pPr>
            <w:r>
              <w:rPr>
                <w:sz w:val="13"/>
              </w:rPr>
              <w:t>11</w:t>
            </w:r>
          </w:p>
        </w:tc>
        <w:tc>
          <w:tcPr>
            <w:tcW w:w="804" w:type="dxa"/>
          </w:tcPr>
          <w:p w14:paraId="401D8CFE" w14:textId="77777777" w:rsidR="00027D08" w:rsidRDefault="004629CD">
            <w:pPr>
              <w:keepNext/>
              <w:spacing w:before="30" w:after="30"/>
              <w:jc w:val="center"/>
              <w:rPr>
                <w:sz w:val="14"/>
                <w:szCs w:val="14"/>
              </w:rPr>
            </w:pPr>
            <w:r>
              <w:rPr>
                <w:sz w:val="13"/>
              </w:rPr>
              <w:t>47</w:t>
            </w:r>
          </w:p>
        </w:tc>
        <w:tc>
          <w:tcPr>
            <w:tcW w:w="742" w:type="dxa"/>
          </w:tcPr>
          <w:p w14:paraId="48B6B8B3" w14:textId="77777777" w:rsidR="00027D08" w:rsidRDefault="004629CD">
            <w:pPr>
              <w:keepNext/>
              <w:spacing w:before="30" w:after="30"/>
              <w:jc w:val="center"/>
              <w:rPr>
                <w:sz w:val="14"/>
                <w:szCs w:val="14"/>
              </w:rPr>
            </w:pPr>
            <w:r>
              <w:rPr>
                <w:sz w:val="13"/>
              </w:rPr>
              <w:t>65</w:t>
            </w:r>
          </w:p>
        </w:tc>
        <w:tc>
          <w:tcPr>
            <w:tcW w:w="866" w:type="dxa"/>
          </w:tcPr>
          <w:p w14:paraId="24D88F5C" w14:textId="77777777" w:rsidR="00027D08" w:rsidRDefault="004629CD">
            <w:pPr>
              <w:keepNext/>
              <w:spacing w:before="30" w:after="30"/>
              <w:jc w:val="center"/>
              <w:rPr>
                <w:sz w:val="14"/>
                <w:szCs w:val="14"/>
              </w:rPr>
            </w:pPr>
            <w:r>
              <w:rPr>
                <w:sz w:val="13"/>
              </w:rPr>
              <w:t>13</w:t>
            </w:r>
          </w:p>
        </w:tc>
        <w:tc>
          <w:tcPr>
            <w:tcW w:w="742" w:type="dxa"/>
          </w:tcPr>
          <w:p w14:paraId="23007837" w14:textId="77777777" w:rsidR="00027D08" w:rsidRDefault="004629CD">
            <w:pPr>
              <w:keepNext/>
              <w:spacing w:before="30" w:after="30"/>
              <w:jc w:val="center"/>
              <w:rPr>
                <w:sz w:val="14"/>
                <w:szCs w:val="14"/>
              </w:rPr>
            </w:pPr>
            <w:r>
              <w:rPr>
                <w:sz w:val="13"/>
              </w:rPr>
              <w:t>4.27</w:t>
            </w:r>
          </w:p>
        </w:tc>
        <w:tc>
          <w:tcPr>
            <w:tcW w:w="742" w:type="dxa"/>
          </w:tcPr>
          <w:p w14:paraId="6410ADDF" w14:textId="77777777" w:rsidR="00027D08" w:rsidRDefault="004629CD">
            <w:pPr>
              <w:keepNext/>
              <w:spacing w:before="30" w:after="30"/>
              <w:jc w:val="center"/>
              <w:rPr>
                <w:sz w:val="14"/>
                <w:szCs w:val="14"/>
              </w:rPr>
            </w:pPr>
            <w:r>
              <w:rPr>
                <w:sz w:val="13"/>
              </w:rPr>
              <w:t>4.00</w:t>
            </w:r>
          </w:p>
        </w:tc>
        <w:tc>
          <w:tcPr>
            <w:tcW w:w="804" w:type="dxa"/>
          </w:tcPr>
          <w:p w14:paraId="6EEB2052" w14:textId="77777777" w:rsidR="00027D08" w:rsidRDefault="004629CD">
            <w:pPr>
              <w:keepNext/>
              <w:spacing w:before="30" w:after="30"/>
              <w:jc w:val="center"/>
              <w:rPr>
                <w:sz w:val="14"/>
                <w:szCs w:val="14"/>
              </w:rPr>
            </w:pPr>
            <w:r>
              <w:rPr>
                <w:sz w:val="13"/>
              </w:rPr>
              <w:t>1.10</w:t>
            </w:r>
          </w:p>
        </w:tc>
        <w:tc>
          <w:tcPr>
            <w:tcW w:w="680" w:type="dxa"/>
          </w:tcPr>
          <w:p w14:paraId="4D43E199" w14:textId="77777777" w:rsidR="00027D08" w:rsidRDefault="004629CD">
            <w:pPr>
              <w:keepNext/>
              <w:spacing w:before="30" w:after="30"/>
              <w:jc w:val="center"/>
              <w:rPr>
                <w:sz w:val="14"/>
                <w:szCs w:val="14"/>
              </w:rPr>
            </w:pPr>
            <w:r>
              <w:rPr>
                <w:sz w:val="13"/>
              </w:rPr>
              <w:t>1.00</w:t>
            </w:r>
          </w:p>
        </w:tc>
        <w:tc>
          <w:tcPr>
            <w:tcW w:w="742" w:type="dxa"/>
          </w:tcPr>
          <w:p w14:paraId="40329581" w14:textId="77777777" w:rsidR="00027D08" w:rsidRDefault="004629CD">
            <w:pPr>
              <w:keepNext/>
              <w:spacing w:before="30" w:after="30"/>
              <w:jc w:val="center"/>
              <w:rPr>
                <w:sz w:val="14"/>
                <w:szCs w:val="14"/>
              </w:rPr>
            </w:pPr>
            <w:r>
              <w:rPr>
                <w:sz w:val="13"/>
              </w:rPr>
              <w:t>0.87</w:t>
            </w:r>
          </w:p>
        </w:tc>
        <w:tc>
          <w:tcPr>
            <w:tcW w:w="680" w:type="dxa"/>
          </w:tcPr>
          <w:p w14:paraId="6F9E576B" w14:textId="77777777" w:rsidR="00027D08" w:rsidRDefault="004629CD">
            <w:pPr>
              <w:keepNext/>
              <w:spacing w:before="30" w:after="30"/>
              <w:jc w:val="center"/>
              <w:rPr>
                <w:sz w:val="14"/>
                <w:szCs w:val="14"/>
              </w:rPr>
            </w:pPr>
            <w:r>
              <w:rPr>
                <w:sz w:val="13"/>
              </w:rPr>
              <w:t>0.90</w:t>
            </w:r>
          </w:p>
        </w:tc>
        <w:tc>
          <w:tcPr>
            <w:tcW w:w="866" w:type="dxa"/>
          </w:tcPr>
          <w:p w14:paraId="288C90BE" w14:textId="77777777" w:rsidR="00027D08" w:rsidRDefault="004629CD">
            <w:pPr>
              <w:keepNext/>
              <w:spacing w:before="30" w:after="30"/>
              <w:jc w:val="center"/>
              <w:rPr>
                <w:sz w:val="14"/>
                <w:szCs w:val="14"/>
              </w:rPr>
            </w:pPr>
            <w:r>
              <w:rPr>
                <w:sz w:val="13"/>
              </w:rPr>
              <w:t>48</w:t>
            </w:r>
          </w:p>
        </w:tc>
      </w:tr>
      <w:tr w:rsidR="00027D08" w14:paraId="0D6F9AFD" w14:textId="77777777">
        <w:trPr>
          <w:cantSplit/>
          <w:jc w:val="center"/>
        </w:trPr>
        <w:tc>
          <w:tcPr>
            <w:tcW w:w="1608" w:type="dxa"/>
          </w:tcPr>
          <w:p w14:paraId="279C8EE0" w14:textId="77777777" w:rsidR="00027D08" w:rsidRDefault="004629CD">
            <w:pPr>
              <w:keepNext/>
              <w:spacing w:before="30" w:after="30"/>
              <w:rPr>
                <w:sz w:val="14"/>
                <w:szCs w:val="14"/>
              </w:rPr>
            </w:pPr>
            <w:r>
              <w:rPr>
                <w:sz w:val="13"/>
              </w:rPr>
              <w:t>Miayrid</w:t>
            </w:r>
          </w:p>
        </w:tc>
        <w:tc>
          <w:tcPr>
            <w:tcW w:w="928" w:type="dxa"/>
          </w:tcPr>
          <w:p w14:paraId="3C21DD8C" w14:textId="77777777" w:rsidR="00027D08" w:rsidRDefault="004629CD">
            <w:pPr>
              <w:keepNext/>
              <w:spacing w:before="30" w:after="30"/>
              <w:jc w:val="center"/>
              <w:rPr>
                <w:sz w:val="14"/>
                <w:szCs w:val="14"/>
              </w:rPr>
            </w:pPr>
            <w:r>
              <w:rPr>
                <w:sz w:val="13"/>
              </w:rPr>
              <w:t>4</w:t>
            </w:r>
          </w:p>
        </w:tc>
        <w:tc>
          <w:tcPr>
            <w:tcW w:w="804" w:type="dxa"/>
          </w:tcPr>
          <w:p w14:paraId="7A3D2A35" w14:textId="77777777" w:rsidR="00027D08" w:rsidRDefault="004629CD">
            <w:pPr>
              <w:keepNext/>
              <w:spacing w:before="30" w:after="30"/>
              <w:jc w:val="center"/>
              <w:rPr>
                <w:sz w:val="14"/>
                <w:szCs w:val="14"/>
              </w:rPr>
            </w:pPr>
            <w:r>
              <w:rPr>
                <w:sz w:val="13"/>
              </w:rPr>
              <w:t>34</w:t>
            </w:r>
          </w:p>
        </w:tc>
        <w:tc>
          <w:tcPr>
            <w:tcW w:w="742" w:type="dxa"/>
          </w:tcPr>
          <w:p w14:paraId="1789381B" w14:textId="77777777" w:rsidR="00027D08" w:rsidRDefault="004629CD">
            <w:pPr>
              <w:keepNext/>
              <w:spacing w:before="30" w:after="30"/>
              <w:jc w:val="center"/>
              <w:rPr>
                <w:sz w:val="14"/>
                <w:szCs w:val="14"/>
              </w:rPr>
            </w:pPr>
            <w:r>
              <w:rPr>
                <w:sz w:val="13"/>
              </w:rPr>
              <w:t>246</w:t>
            </w:r>
          </w:p>
        </w:tc>
        <w:tc>
          <w:tcPr>
            <w:tcW w:w="866" w:type="dxa"/>
          </w:tcPr>
          <w:p w14:paraId="063A193C" w14:textId="77777777" w:rsidR="00027D08" w:rsidRDefault="004629CD">
            <w:pPr>
              <w:keepNext/>
              <w:spacing w:before="30" w:after="30"/>
              <w:jc w:val="center"/>
              <w:rPr>
                <w:sz w:val="14"/>
                <w:szCs w:val="14"/>
              </w:rPr>
            </w:pPr>
            <w:r>
              <w:rPr>
                <w:sz w:val="13"/>
              </w:rPr>
              <w:t>171</w:t>
            </w:r>
          </w:p>
        </w:tc>
        <w:tc>
          <w:tcPr>
            <w:tcW w:w="742" w:type="dxa"/>
          </w:tcPr>
          <w:p w14:paraId="7DE6D9D3" w14:textId="77777777" w:rsidR="00027D08" w:rsidRDefault="004629CD">
            <w:pPr>
              <w:keepNext/>
              <w:spacing w:before="30" w:after="30"/>
              <w:jc w:val="center"/>
              <w:rPr>
                <w:sz w:val="14"/>
                <w:szCs w:val="14"/>
              </w:rPr>
            </w:pPr>
            <w:r>
              <w:rPr>
                <w:sz w:val="13"/>
              </w:rPr>
              <w:t>8.49</w:t>
            </w:r>
          </w:p>
        </w:tc>
        <w:tc>
          <w:tcPr>
            <w:tcW w:w="742" w:type="dxa"/>
          </w:tcPr>
          <w:p w14:paraId="1C3F7B5A" w14:textId="77777777" w:rsidR="00027D08" w:rsidRDefault="004629CD">
            <w:pPr>
              <w:keepNext/>
              <w:spacing w:before="30" w:after="30"/>
              <w:jc w:val="center"/>
              <w:rPr>
                <w:sz w:val="14"/>
                <w:szCs w:val="14"/>
              </w:rPr>
            </w:pPr>
            <w:r>
              <w:rPr>
                <w:sz w:val="13"/>
              </w:rPr>
              <w:t>4.00</w:t>
            </w:r>
          </w:p>
        </w:tc>
        <w:tc>
          <w:tcPr>
            <w:tcW w:w="804" w:type="dxa"/>
          </w:tcPr>
          <w:p w14:paraId="4A6BDD5F" w14:textId="77777777" w:rsidR="00027D08" w:rsidRDefault="004629CD">
            <w:pPr>
              <w:keepNext/>
              <w:spacing w:before="30" w:after="30"/>
              <w:jc w:val="center"/>
              <w:rPr>
                <w:sz w:val="14"/>
                <w:szCs w:val="14"/>
              </w:rPr>
            </w:pPr>
            <w:r>
              <w:rPr>
                <w:sz w:val="13"/>
              </w:rPr>
              <w:t>1.30</w:t>
            </w:r>
          </w:p>
        </w:tc>
        <w:tc>
          <w:tcPr>
            <w:tcW w:w="680" w:type="dxa"/>
          </w:tcPr>
          <w:p w14:paraId="27186FC3" w14:textId="77777777" w:rsidR="00027D08" w:rsidRDefault="004629CD">
            <w:pPr>
              <w:keepNext/>
              <w:spacing w:before="30" w:after="30"/>
              <w:jc w:val="center"/>
              <w:rPr>
                <w:sz w:val="14"/>
                <w:szCs w:val="14"/>
              </w:rPr>
            </w:pPr>
            <w:r>
              <w:rPr>
                <w:sz w:val="13"/>
              </w:rPr>
              <w:t>1.00</w:t>
            </w:r>
          </w:p>
        </w:tc>
        <w:tc>
          <w:tcPr>
            <w:tcW w:w="742" w:type="dxa"/>
          </w:tcPr>
          <w:p w14:paraId="6F84550B" w14:textId="77777777" w:rsidR="00027D08" w:rsidRDefault="004629CD">
            <w:pPr>
              <w:keepNext/>
              <w:spacing w:before="30" w:after="30"/>
              <w:jc w:val="center"/>
              <w:rPr>
                <w:sz w:val="14"/>
                <w:szCs w:val="14"/>
              </w:rPr>
            </w:pPr>
            <w:r>
              <w:rPr>
                <w:sz w:val="13"/>
              </w:rPr>
              <w:t>0.87</w:t>
            </w:r>
          </w:p>
        </w:tc>
        <w:tc>
          <w:tcPr>
            <w:tcW w:w="680" w:type="dxa"/>
          </w:tcPr>
          <w:p w14:paraId="42BF7298" w14:textId="77777777" w:rsidR="00027D08" w:rsidRDefault="004629CD">
            <w:pPr>
              <w:keepNext/>
              <w:spacing w:before="30" w:after="30"/>
              <w:jc w:val="center"/>
              <w:rPr>
                <w:sz w:val="14"/>
                <w:szCs w:val="14"/>
              </w:rPr>
            </w:pPr>
            <w:r>
              <w:rPr>
                <w:sz w:val="13"/>
              </w:rPr>
              <w:t>0.90</w:t>
            </w:r>
          </w:p>
        </w:tc>
        <w:tc>
          <w:tcPr>
            <w:tcW w:w="866" w:type="dxa"/>
          </w:tcPr>
          <w:p w14:paraId="459C04C4" w14:textId="77777777" w:rsidR="00027D08" w:rsidRDefault="004629CD">
            <w:pPr>
              <w:keepNext/>
              <w:spacing w:before="30" w:after="30"/>
              <w:jc w:val="center"/>
              <w:rPr>
                <w:sz w:val="14"/>
                <w:szCs w:val="14"/>
              </w:rPr>
            </w:pPr>
            <w:r>
              <w:rPr>
                <w:sz w:val="13"/>
              </w:rPr>
              <w:t>616</w:t>
            </w:r>
          </w:p>
        </w:tc>
      </w:tr>
      <w:tr w:rsidR="00027D08" w14:paraId="296B11B7" w14:textId="77777777">
        <w:trPr>
          <w:cantSplit/>
          <w:jc w:val="center"/>
        </w:trPr>
        <w:tc>
          <w:tcPr>
            <w:tcW w:w="1608" w:type="dxa"/>
          </w:tcPr>
          <w:p w14:paraId="0D998FD7" w14:textId="77777777" w:rsidR="00027D08" w:rsidRDefault="004629CD">
            <w:pPr>
              <w:spacing w:before="30" w:after="30"/>
              <w:rPr>
                <w:sz w:val="14"/>
                <w:szCs w:val="14"/>
              </w:rPr>
            </w:pPr>
            <w:r>
              <w:rPr>
                <w:sz w:val="13"/>
              </w:rPr>
              <w:t>Total</w:t>
            </w:r>
          </w:p>
        </w:tc>
        <w:tc>
          <w:tcPr>
            <w:tcW w:w="928" w:type="dxa"/>
          </w:tcPr>
          <w:p w14:paraId="572FD9DC" w14:textId="77777777" w:rsidR="00027D08" w:rsidRDefault="004629CD">
            <w:pPr>
              <w:spacing w:before="30" w:after="30"/>
              <w:jc w:val="center"/>
              <w:rPr>
                <w:sz w:val="14"/>
                <w:szCs w:val="14"/>
              </w:rPr>
            </w:pPr>
            <w:r>
              <w:rPr>
                <w:sz w:val="13"/>
              </w:rPr>
              <w:t>22,559</w:t>
            </w:r>
          </w:p>
        </w:tc>
        <w:tc>
          <w:tcPr>
            <w:tcW w:w="804" w:type="dxa"/>
          </w:tcPr>
          <w:p w14:paraId="61C5B3F2" w14:textId="77777777" w:rsidR="00027D08" w:rsidRDefault="004629CD">
            <w:pPr>
              <w:spacing w:before="30" w:after="30"/>
              <w:jc w:val="center"/>
              <w:rPr>
                <w:sz w:val="14"/>
                <w:szCs w:val="14"/>
              </w:rPr>
            </w:pPr>
            <w:r>
              <w:rPr>
                <w:sz w:val="13"/>
              </w:rPr>
              <w:t>116,452</w:t>
            </w:r>
          </w:p>
        </w:tc>
        <w:tc>
          <w:tcPr>
            <w:tcW w:w="742" w:type="dxa"/>
          </w:tcPr>
          <w:p w14:paraId="789541BF" w14:textId="77777777" w:rsidR="00027D08" w:rsidRDefault="004629CD">
            <w:pPr>
              <w:spacing w:before="30" w:after="30"/>
              <w:jc w:val="center"/>
              <w:rPr>
                <w:sz w:val="14"/>
                <w:szCs w:val="14"/>
              </w:rPr>
            </w:pPr>
            <w:r>
              <w:rPr>
                <w:sz w:val="13"/>
              </w:rPr>
              <w:t>60,509</w:t>
            </w:r>
          </w:p>
        </w:tc>
        <w:tc>
          <w:tcPr>
            <w:tcW w:w="866" w:type="dxa"/>
          </w:tcPr>
          <w:p w14:paraId="11083FBD" w14:textId="77777777" w:rsidR="00027D08" w:rsidRDefault="004629CD">
            <w:pPr>
              <w:spacing w:before="30" w:after="30"/>
              <w:jc w:val="center"/>
              <w:rPr>
                <w:sz w:val="14"/>
                <w:szCs w:val="14"/>
              </w:rPr>
            </w:pPr>
            <w:r>
              <w:rPr>
                <w:sz w:val="13"/>
              </w:rPr>
              <w:t>46,109</w:t>
            </w:r>
          </w:p>
        </w:tc>
        <w:tc>
          <w:tcPr>
            <w:tcW w:w="742" w:type="dxa"/>
          </w:tcPr>
          <w:p w14:paraId="0481F92D" w14:textId="77777777" w:rsidR="00027D08" w:rsidRDefault="00027D08">
            <w:pPr>
              <w:spacing w:before="30" w:after="30"/>
              <w:jc w:val="center"/>
              <w:rPr>
                <w:sz w:val="14"/>
                <w:szCs w:val="14"/>
              </w:rPr>
            </w:pPr>
          </w:p>
        </w:tc>
        <w:tc>
          <w:tcPr>
            <w:tcW w:w="742" w:type="dxa"/>
          </w:tcPr>
          <w:p w14:paraId="0940D9B7" w14:textId="77777777" w:rsidR="00027D08" w:rsidRDefault="00027D08">
            <w:pPr>
              <w:spacing w:before="30" w:after="30"/>
              <w:jc w:val="center"/>
              <w:rPr>
                <w:sz w:val="14"/>
                <w:szCs w:val="14"/>
              </w:rPr>
            </w:pPr>
          </w:p>
        </w:tc>
        <w:tc>
          <w:tcPr>
            <w:tcW w:w="804" w:type="dxa"/>
          </w:tcPr>
          <w:p w14:paraId="17ECF4F5" w14:textId="77777777" w:rsidR="00027D08" w:rsidRDefault="00027D08">
            <w:pPr>
              <w:spacing w:before="30" w:after="30"/>
              <w:jc w:val="center"/>
              <w:rPr>
                <w:sz w:val="14"/>
                <w:szCs w:val="14"/>
              </w:rPr>
            </w:pPr>
          </w:p>
        </w:tc>
        <w:tc>
          <w:tcPr>
            <w:tcW w:w="680" w:type="dxa"/>
          </w:tcPr>
          <w:p w14:paraId="787E2CAC" w14:textId="77777777" w:rsidR="00027D08" w:rsidRDefault="00027D08">
            <w:pPr>
              <w:spacing w:before="30" w:after="30"/>
              <w:jc w:val="center"/>
              <w:rPr>
                <w:sz w:val="14"/>
                <w:szCs w:val="14"/>
              </w:rPr>
            </w:pPr>
          </w:p>
        </w:tc>
        <w:tc>
          <w:tcPr>
            <w:tcW w:w="742" w:type="dxa"/>
          </w:tcPr>
          <w:p w14:paraId="1B84C23D" w14:textId="77777777" w:rsidR="00027D08" w:rsidRDefault="00027D08">
            <w:pPr>
              <w:spacing w:before="30" w:after="30"/>
              <w:jc w:val="center"/>
              <w:rPr>
                <w:sz w:val="14"/>
                <w:szCs w:val="14"/>
              </w:rPr>
            </w:pPr>
          </w:p>
        </w:tc>
        <w:tc>
          <w:tcPr>
            <w:tcW w:w="680" w:type="dxa"/>
          </w:tcPr>
          <w:p w14:paraId="4F1C6C76" w14:textId="77777777" w:rsidR="00027D08" w:rsidRDefault="00027D08">
            <w:pPr>
              <w:spacing w:before="30" w:after="30"/>
              <w:jc w:val="center"/>
              <w:rPr>
                <w:sz w:val="14"/>
                <w:szCs w:val="14"/>
              </w:rPr>
            </w:pPr>
          </w:p>
        </w:tc>
        <w:tc>
          <w:tcPr>
            <w:tcW w:w="866" w:type="dxa"/>
          </w:tcPr>
          <w:p w14:paraId="1079BD97" w14:textId="77777777" w:rsidR="00027D08" w:rsidRDefault="004629CD">
            <w:pPr>
              <w:spacing w:before="30" w:after="30"/>
              <w:jc w:val="center"/>
              <w:rPr>
                <w:sz w:val="14"/>
                <w:szCs w:val="14"/>
              </w:rPr>
            </w:pPr>
            <w:r>
              <w:rPr>
                <w:sz w:val="13"/>
              </w:rPr>
              <w:t>229,136</w:t>
            </w:r>
          </w:p>
        </w:tc>
      </w:tr>
    </w:tbl>
    <w:p w14:paraId="0B935461" w14:textId="77777777" w:rsidR="00027D08" w:rsidRDefault="00027D08"/>
    <w:p w14:paraId="2E18B7E0" w14:textId="77777777" w:rsidR="00027D08" w:rsidRDefault="004629CD">
      <w:r>
        <w:t xml:space="preserve">The occupancy rate adopted is the rate </w:t>
      </w:r>
      <w:r>
        <w:t>calculated, held to a floor of 4.0 and a cap equal to the highest rate among the settlements of two thousand or more people. A settlement of fewer than a thousand people in 2024 takes an occupancy rate of 4.0, one property per plot and a home share of 0.9, whatever its meters return: it has no sample to measure on, and it does not attract a second property on a plot.</w:t>
      </w:r>
      <w:r>
        <w:rPr>
          <w:rStyle w:val="FootnoteReference"/>
        </w:rPr>
        <w:footnoteReference w:id="83"/>
      </w:r>
    </w:p>
    <w:p w14:paraId="0552CD6B" w14:textId="77777777" w:rsidR="00027D08" w:rsidRDefault="004629CD">
      <w:pPr>
        <w:pStyle w:val="Heading2"/>
      </w:pPr>
      <w:bookmarkStart w:id="216" w:name="_Toc240504796"/>
      <w:r>
        <w:t>A.4.   The overflow routes in full</w:t>
      </w:r>
      <w:bookmarkEnd w:id="216"/>
    </w:p>
    <w:p w14:paraId="549F2875" w14:textId="77777777" w:rsidR="00027D08" w:rsidRDefault="004629CD">
      <w:r>
        <w:t>Every route carrying fifty people or more at saturation. The donor's year is the year its own empty plots are full; the receiver starts in the first year it takes in overflow from any settlement, which can be before this donor is full, and is itself full in the last column.</w:t>
      </w:r>
    </w:p>
    <w:p w14:paraId="78DFFF3F" w14:textId="0626554F" w:rsidR="00027D08" w:rsidRDefault="004629CD">
      <w:pPr>
        <w:pStyle w:val="Caption"/>
        <w:keepNext/>
        <w:spacing w:before="160" w:after="60"/>
        <w:jc w:val="center"/>
      </w:pPr>
      <w:bookmarkStart w:id="217" w:name="_Toc240504667"/>
      <w:r>
        <w:rPr>
          <w:i/>
          <w:color w:val="5A5A5A"/>
        </w:rPr>
        <w:lastRenderedPageBreak/>
        <w:t xml:space="preserve">Table </w:t>
      </w:r>
      <w:r>
        <w:rPr>
          <w:i/>
          <w:color w:val="5A5A5A"/>
        </w:rPr>
        <w:fldChar w:fldCharType="begin"/>
      </w:r>
      <w:r>
        <w:rPr>
          <w:i/>
          <w:color w:val="5A5A5A"/>
        </w:rPr>
        <w:instrText xml:space="preserve"> SEQ Table \* ARABIC </w:instrText>
      </w:r>
      <w:r>
        <w:rPr>
          <w:i/>
          <w:color w:val="5A5A5A"/>
        </w:rPr>
        <w:fldChar w:fldCharType="separate"/>
      </w:r>
      <w:r>
        <w:rPr>
          <w:i/>
          <w:noProof/>
          <w:color w:val="5A5A5A"/>
        </w:rPr>
        <w:t>45</w:t>
      </w:r>
      <w:r>
        <w:rPr>
          <w:i/>
          <w:color w:val="5A5A5A"/>
        </w:rPr>
        <w:fldChar w:fldCharType="end"/>
      </w:r>
      <w:r>
        <w:rPr>
          <w:i/>
          <w:color w:val="5A5A5A"/>
        </w:rPr>
        <w:t>.   Overflow routes</w:t>
      </w:r>
      <w:bookmarkEnd w:id="217"/>
    </w:p>
    <w:tbl>
      <w:tblPr>
        <w:tblStyle w:val="TableGrid"/>
        <w:tblW w:w="0" w:type="auto"/>
        <w:jc w:val="center"/>
        <w:tblBorders>
          <w:top w:val="single" w:sz="4" w:space="0" w:color="BFBFBF"/>
          <w:left w:val="nil"/>
          <w:bottom w:val="single" w:sz="4" w:space="0" w:color="BFBFBF"/>
          <w:right w:val="nil"/>
          <w:insideH w:val="single" w:sz="4" w:space="0" w:color="BFBFBF"/>
          <w:insideV w:val="nil"/>
        </w:tblBorders>
        <w:tblLayout w:type="fixed"/>
        <w:tblLook w:val="04A0" w:firstRow="1" w:lastRow="0" w:firstColumn="1" w:lastColumn="0" w:noHBand="0" w:noVBand="1"/>
      </w:tblPr>
      <w:tblGrid>
        <w:gridCol w:w="1979"/>
        <w:gridCol w:w="1979"/>
        <w:gridCol w:w="1608"/>
        <w:gridCol w:w="1423"/>
        <w:gridCol w:w="1608"/>
        <w:gridCol w:w="1608"/>
      </w:tblGrid>
      <w:tr w:rsidR="00027D08" w14:paraId="3A432E3F" w14:textId="77777777">
        <w:trPr>
          <w:cantSplit/>
          <w:tblHeader/>
          <w:jc w:val="center"/>
        </w:trPr>
        <w:tc>
          <w:tcPr>
            <w:tcW w:w="1979" w:type="dxa"/>
            <w:shd w:val="clear" w:color="auto" w:fill="1F497D"/>
          </w:tcPr>
          <w:p w14:paraId="444FFF8F" w14:textId="77777777" w:rsidR="00027D08" w:rsidRDefault="004629CD">
            <w:pPr>
              <w:spacing w:before="40" w:after="40"/>
              <w:rPr>
                <w:sz w:val="16"/>
                <w:szCs w:val="16"/>
              </w:rPr>
            </w:pPr>
            <w:r>
              <w:rPr>
                <w:b/>
                <w:color w:val="FFFFFF"/>
                <w:sz w:val="15"/>
              </w:rPr>
              <w:t>From</w:t>
            </w:r>
          </w:p>
        </w:tc>
        <w:tc>
          <w:tcPr>
            <w:tcW w:w="1979" w:type="dxa"/>
            <w:shd w:val="clear" w:color="auto" w:fill="1F497D"/>
          </w:tcPr>
          <w:p w14:paraId="4C0BEB8A" w14:textId="77777777" w:rsidR="00027D08" w:rsidRDefault="004629CD">
            <w:pPr>
              <w:spacing w:before="40" w:after="40"/>
              <w:jc w:val="center"/>
              <w:rPr>
                <w:sz w:val="16"/>
                <w:szCs w:val="16"/>
              </w:rPr>
            </w:pPr>
            <w:r>
              <w:rPr>
                <w:b/>
                <w:color w:val="FFFFFF"/>
                <w:sz w:val="15"/>
              </w:rPr>
              <w:t>To</w:t>
            </w:r>
          </w:p>
        </w:tc>
        <w:tc>
          <w:tcPr>
            <w:tcW w:w="1608" w:type="dxa"/>
            <w:shd w:val="clear" w:color="auto" w:fill="1F497D"/>
          </w:tcPr>
          <w:p w14:paraId="0057D7C4" w14:textId="77777777" w:rsidR="00027D08" w:rsidRDefault="004629CD">
            <w:pPr>
              <w:spacing w:before="40" w:after="40"/>
              <w:jc w:val="center"/>
              <w:rPr>
                <w:sz w:val="16"/>
                <w:szCs w:val="16"/>
              </w:rPr>
            </w:pPr>
            <w:r>
              <w:rPr>
                <w:b/>
                <w:color w:val="FFFFFF"/>
                <w:sz w:val="15"/>
              </w:rPr>
              <w:t xml:space="preserve">People at </w:t>
            </w:r>
            <w:r>
              <w:rPr>
                <w:b/>
                <w:color w:val="FFFFFF"/>
                <w:sz w:val="15"/>
              </w:rPr>
              <w:t>saturation</w:t>
            </w:r>
          </w:p>
        </w:tc>
        <w:tc>
          <w:tcPr>
            <w:tcW w:w="1423" w:type="dxa"/>
            <w:shd w:val="clear" w:color="auto" w:fill="1F497D"/>
          </w:tcPr>
          <w:p w14:paraId="44FD2A62" w14:textId="77777777" w:rsidR="00027D08" w:rsidRDefault="004629CD">
            <w:pPr>
              <w:spacing w:before="40" w:after="40"/>
              <w:jc w:val="center"/>
              <w:rPr>
                <w:sz w:val="16"/>
                <w:szCs w:val="16"/>
              </w:rPr>
            </w:pPr>
            <w:r>
              <w:rPr>
                <w:b/>
                <w:color w:val="FFFFFF"/>
                <w:sz w:val="15"/>
              </w:rPr>
              <w:t>Donor full</w:t>
            </w:r>
          </w:p>
        </w:tc>
        <w:tc>
          <w:tcPr>
            <w:tcW w:w="1608" w:type="dxa"/>
            <w:shd w:val="clear" w:color="auto" w:fill="1F497D"/>
          </w:tcPr>
          <w:p w14:paraId="3F4FC393" w14:textId="77777777" w:rsidR="00027D08" w:rsidRDefault="004629CD">
            <w:pPr>
              <w:spacing w:before="40" w:after="40"/>
              <w:jc w:val="center"/>
              <w:rPr>
                <w:sz w:val="16"/>
                <w:szCs w:val="16"/>
              </w:rPr>
            </w:pPr>
            <w:r>
              <w:rPr>
                <w:b/>
                <w:color w:val="FFFFFF"/>
                <w:sz w:val="15"/>
              </w:rPr>
              <w:t>Receiver starts</w:t>
            </w:r>
          </w:p>
        </w:tc>
        <w:tc>
          <w:tcPr>
            <w:tcW w:w="1608" w:type="dxa"/>
            <w:shd w:val="clear" w:color="auto" w:fill="1F497D"/>
          </w:tcPr>
          <w:p w14:paraId="720EBBAF" w14:textId="77777777" w:rsidR="00027D08" w:rsidRDefault="004629CD">
            <w:pPr>
              <w:spacing w:before="40" w:after="40"/>
              <w:jc w:val="center"/>
              <w:rPr>
                <w:sz w:val="16"/>
                <w:szCs w:val="16"/>
              </w:rPr>
            </w:pPr>
            <w:r>
              <w:rPr>
                <w:b/>
                <w:color w:val="FFFFFF"/>
                <w:sz w:val="15"/>
              </w:rPr>
              <w:t>Receiver full</w:t>
            </w:r>
          </w:p>
        </w:tc>
      </w:tr>
      <w:tr w:rsidR="00027D08" w14:paraId="084C8E53" w14:textId="77777777">
        <w:trPr>
          <w:cantSplit/>
          <w:jc w:val="center"/>
        </w:trPr>
        <w:tc>
          <w:tcPr>
            <w:tcW w:w="1979" w:type="dxa"/>
          </w:tcPr>
          <w:p w14:paraId="3E520286" w14:textId="77777777" w:rsidR="00027D08" w:rsidRDefault="004629CD">
            <w:pPr>
              <w:spacing w:before="30" w:after="30"/>
              <w:rPr>
                <w:sz w:val="16"/>
                <w:szCs w:val="16"/>
              </w:rPr>
            </w:pPr>
            <w:r>
              <w:rPr>
                <w:sz w:val="15"/>
              </w:rPr>
              <w:t>Ibri</w:t>
            </w:r>
          </w:p>
        </w:tc>
        <w:tc>
          <w:tcPr>
            <w:tcW w:w="1979" w:type="dxa"/>
          </w:tcPr>
          <w:p w14:paraId="6B37AE23" w14:textId="77777777" w:rsidR="00027D08" w:rsidRDefault="004629CD">
            <w:pPr>
              <w:spacing w:before="30" w:after="30"/>
              <w:jc w:val="center"/>
              <w:rPr>
                <w:sz w:val="16"/>
                <w:szCs w:val="16"/>
              </w:rPr>
            </w:pPr>
            <w:r>
              <w:rPr>
                <w:sz w:val="15"/>
              </w:rPr>
              <w:t>At Tayyib</w:t>
            </w:r>
          </w:p>
        </w:tc>
        <w:tc>
          <w:tcPr>
            <w:tcW w:w="1608" w:type="dxa"/>
          </w:tcPr>
          <w:p w14:paraId="52205E4A" w14:textId="77777777" w:rsidR="00027D08" w:rsidRDefault="004629CD">
            <w:pPr>
              <w:spacing w:before="30" w:after="30"/>
              <w:jc w:val="center"/>
              <w:rPr>
                <w:sz w:val="16"/>
                <w:szCs w:val="16"/>
              </w:rPr>
            </w:pPr>
            <w:r>
              <w:rPr>
                <w:sz w:val="15"/>
              </w:rPr>
              <w:t>22,078</w:t>
            </w:r>
          </w:p>
        </w:tc>
        <w:tc>
          <w:tcPr>
            <w:tcW w:w="1423" w:type="dxa"/>
          </w:tcPr>
          <w:p w14:paraId="3ECE142D" w14:textId="77777777" w:rsidR="00027D08" w:rsidRDefault="004629CD">
            <w:pPr>
              <w:spacing w:before="30" w:after="30"/>
              <w:jc w:val="center"/>
              <w:rPr>
                <w:sz w:val="16"/>
                <w:szCs w:val="16"/>
              </w:rPr>
            </w:pPr>
            <w:r>
              <w:rPr>
                <w:sz w:val="15"/>
              </w:rPr>
              <w:t>2056</w:t>
            </w:r>
          </w:p>
        </w:tc>
        <w:tc>
          <w:tcPr>
            <w:tcW w:w="1608" w:type="dxa"/>
          </w:tcPr>
          <w:p w14:paraId="02E8CD48" w14:textId="77777777" w:rsidR="00027D08" w:rsidRDefault="004629CD">
            <w:pPr>
              <w:spacing w:before="30" w:after="30"/>
              <w:jc w:val="center"/>
              <w:rPr>
                <w:sz w:val="16"/>
                <w:szCs w:val="16"/>
              </w:rPr>
            </w:pPr>
            <w:r>
              <w:rPr>
                <w:sz w:val="15"/>
              </w:rPr>
              <w:t>2060</w:t>
            </w:r>
          </w:p>
        </w:tc>
        <w:tc>
          <w:tcPr>
            <w:tcW w:w="1608" w:type="dxa"/>
          </w:tcPr>
          <w:p w14:paraId="3817E8D9" w14:textId="77777777" w:rsidR="00027D08" w:rsidRDefault="004629CD">
            <w:pPr>
              <w:spacing w:before="30" w:after="30"/>
              <w:jc w:val="center"/>
              <w:rPr>
                <w:sz w:val="16"/>
                <w:szCs w:val="16"/>
              </w:rPr>
            </w:pPr>
            <w:r>
              <w:rPr>
                <w:sz w:val="15"/>
              </w:rPr>
              <w:t>2068</w:t>
            </w:r>
          </w:p>
        </w:tc>
      </w:tr>
      <w:tr w:rsidR="00027D08" w14:paraId="6745AC4B" w14:textId="77777777">
        <w:trPr>
          <w:cantSplit/>
          <w:jc w:val="center"/>
        </w:trPr>
        <w:tc>
          <w:tcPr>
            <w:tcW w:w="1979" w:type="dxa"/>
          </w:tcPr>
          <w:p w14:paraId="7BFCC730" w14:textId="77777777" w:rsidR="00027D08" w:rsidRDefault="004629CD">
            <w:pPr>
              <w:spacing w:before="30" w:after="30"/>
              <w:rPr>
                <w:sz w:val="16"/>
                <w:szCs w:val="16"/>
              </w:rPr>
            </w:pPr>
            <w:r>
              <w:rPr>
                <w:sz w:val="15"/>
              </w:rPr>
              <w:t>Ibri</w:t>
            </w:r>
          </w:p>
        </w:tc>
        <w:tc>
          <w:tcPr>
            <w:tcW w:w="1979" w:type="dxa"/>
          </w:tcPr>
          <w:p w14:paraId="2B726FC1" w14:textId="77777777" w:rsidR="00027D08" w:rsidRDefault="004629CD">
            <w:pPr>
              <w:spacing w:before="30" w:after="30"/>
              <w:jc w:val="center"/>
              <w:rPr>
                <w:sz w:val="16"/>
                <w:szCs w:val="16"/>
              </w:rPr>
            </w:pPr>
            <w:r>
              <w:rPr>
                <w:sz w:val="15"/>
              </w:rPr>
              <w:t>Shalashil</w:t>
            </w:r>
          </w:p>
        </w:tc>
        <w:tc>
          <w:tcPr>
            <w:tcW w:w="1608" w:type="dxa"/>
          </w:tcPr>
          <w:p w14:paraId="60360791" w14:textId="77777777" w:rsidR="00027D08" w:rsidRDefault="004629CD">
            <w:pPr>
              <w:spacing w:before="30" w:after="30"/>
              <w:jc w:val="center"/>
              <w:rPr>
                <w:sz w:val="16"/>
                <w:szCs w:val="16"/>
              </w:rPr>
            </w:pPr>
            <w:r>
              <w:rPr>
                <w:sz w:val="15"/>
              </w:rPr>
              <w:t>11,471</w:t>
            </w:r>
          </w:p>
        </w:tc>
        <w:tc>
          <w:tcPr>
            <w:tcW w:w="1423" w:type="dxa"/>
          </w:tcPr>
          <w:p w14:paraId="13CD3852" w14:textId="77777777" w:rsidR="00027D08" w:rsidRDefault="004629CD">
            <w:pPr>
              <w:spacing w:before="30" w:after="30"/>
              <w:jc w:val="center"/>
              <w:rPr>
                <w:sz w:val="16"/>
                <w:szCs w:val="16"/>
              </w:rPr>
            </w:pPr>
            <w:r>
              <w:rPr>
                <w:sz w:val="15"/>
              </w:rPr>
              <w:t>2056</w:t>
            </w:r>
          </w:p>
        </w:tc>
        <w:tc>
          <w:tcPr>
            <w:tcW w:w="1608" w:type="dxa"/>
          </w:tcPr>
          <w:p w14:paraId="42F651D1" w14:textId="77777777" w:rsidR="00027D08" w:rsidRDefault="004629CD">
            <w:pPr>
              <w:spacing w:before="30" w:after="30"/>
              <w:jc w:val="center"/>
              <w:rPr>
                <w:sz w:val="16"/>
                <w:szCs w:val="16"/>
              </w:rPr>
            </w:pPr>
            <w:r>
              <w:rPr>
                <w:sz w:val="15"/>
              </w:rPr>
              <w:t>2056</w:t>
            </w:r>
          </w:p>
        </w:tc>
        <w:tc>
          <w:tcPr>
            <w:tcW w:w="1608" w:type="dxa"/>
          </w:tcPr>
          <w:p w14:paraId="7EADA952" w14:textId="77777777" w:rsidR="00027D08" w:rsidRDefault="004629CD">
            <w:pPr>
              <w:spacing w:before="30" w:after="30"/>
              <w:jc w:val="center"/>
              <w:rPr>
                <w:sz w:val="16"/>
                <w:szCs w:val="16"/>
              </w:rPr>
            </w:pPr>
            <w:r>
              <w:rPr>
                <w:sz w:val="15"/>
              </w:rPr>
              <w:t>2061</w:t>
            </w:r>
          </w:p>
        </w:tc>
      </w:tr>
      <w:tr w:rsidR="00027D08" w14:paraId="7ACA07E6" w14:textId="77777777">
        <w:trPr>
          <w:cantSplit/>
          <w:jc w:val="center"/>
        </w:trPr>
        <w:tc>
          <w:tcPr>
            <w:tcW w:w="1979" w:type="dxa"/>
          </w:tcPr>
          <w:p w14:paraId="76EF9CAC" w14:textId="77777777" w:rsidR="00027D08" w:rsidRDefault="004629CD">
            <w:pPr>
              <w:spacing w:before="30" w:after="30"/>
              <w:rPr>
                <w:sz w:val="16"/>
                <w:szCs w:val="16"/>
              </w:rPr>
            </w:pPr>
            <w:r>
              <w:rPr>
                <w:sz w:val="15"/>
              </w:rPr>
              <w:t>Ibri</w:t>
            </w:r>
          </w:p>
        </w:tc>
        <w:tc>
          <w:tcPr>
            <w:tcW w:w="1979" w:type="dxa"/>
          </w:tcPr>
          <w:p w14:paraId="615A741C" w14:textId="77777777" w:rsidR="00027D08" w:rsidRDefault="004629CD">
            <w:pPr>
              <w:spacing w:before="30" w:after="30"/>
              <w:jc w:val="center"/>
              <w:rPr>
                <w:sz w:val="16"/>
                <w:szCs w:val="16"/>
              </w:rPr>
            </w:pPr>
            <w:r>
              <w:rPr>
                <w:sz w:val="15"/>
              </w:rPr>
              <w:t>Al Qurayn</w:t>
            </w:r>
          </w:p>
        </w:tc>
        <w:tc>
          <w:tcPr>
            <w:tcW w:w="1608" w:type="dxa"/>
          </w:tcPr>
          <w:p w14:paraId="6625394D" w14:textId="77777777" w:rsidR="00027D08" w:rsidRDefault="004629CD">
            <w:pPr>
              <w:spacing w:before="30" w:after="30"/>
              <w:jc w:val="center"/>
              <w:rPr>
                <w:sz w:val="16"/>
                <w:szCs w:val="16"/>
              </w:rPr>
            </w:pPr>
            <w:r>
              <w:rPr>
                <w:sz w:val="15"/>
              </w:rPr>
              <w:t>5,856</w:t>
            </w:r>
          </w:p>
        </w:tc>
        <w:tc>
          <w:tcPr>
            <w:tcW w:w="1423" w:type="dxa"/>
          </w:tcPr>
          <w:p w14:paraId="3D1424BA" w14:textId="77777777" w:rsidR="00027D08" w:rsidRDefault="004629CD">
            <w:pPr>
              <w:spacing w:before="30" w:after="30"/>
              <w:jc w:val="center"/>
              <w:rPr>
                <w:sz w:val="16"/>
                <w:szCs w:val="16"/>
              </w:rPr>
            </w:pPr>
            <w:r>
              <w:rPr>
                <w:sz w:val="15"/>
              </w:rPr>
              <w:t>2056</w:t>
            </w:r>
          </w:p>
        </w:tc>
        <w:tc>
          <w:tcPr>
            <w:tcW w:w="1608" w:type="dxa"/>
          </w:tcPr>
          <w:p w14:paraId="48D1C0AC" w14:textId="77777777" w:rsidR="00027D08" w:rsidRDefault="004629CD">
            <w:pPr>
              <w:spacing w:before="30" w:after="30"/>
              <w:jc w:val="center"/>
              <w:rPr>
                <w:sz w:val="16"/>
                <w:szCs w:val="16"/>
              </w:rPr>
            </w:pPr>
            <w:r>
              <w:rPr>
                <w:sz w:val="15"/>
              </w:rPr>
              <w:t>2056</w:t>
            </w:r>
          </w:p>
        </w:tc>
        <w:tc>
          <w:tcPr>
            <w:tcW w:w="1608" w:type="dxa"/>
          </w:tcPr>
          <w:p w14:paraId="31D95CCE" w14:textId="77777777" w:rsidR="00027D08" w:rsidRDefault="004629CD">
            <w:pPr>
              <w:spacing w:before="30" w:after="30"/>
              <w:jc w:val="center"/>
              <w:rPr>
                <w:sz w:val="16"/>
                <w:szCs w:val="16"/>
              </w:rPr>
            </w:pPr>
            <w:r>
              <w:rPr>
                <w:sz w:val="15"/>
              </w:rPr>
              <w:t>2060</w:t>
            </w:r>
          </w:p>
        </w:tc>
      </w:tr>
      <w:tr w:rsidR="00027D08" w14:paraId="529FB5F0" w14:textId="77777777">
        <w:trPr>
          <w:cantSplit/>
          <w:jc w:val="center"/>
        </w:trPr>
        <w:tc>
          <w:tcPr>
            <w:tcW w:w="1979" w:type="dxa"/>
          </w:tcPr>
          <w:p w14:paraId="339E042F" w14:textId="77777777" w:rsidR="00027D08" w:rsidRDefault="004629CD">
            <w:pPr>
              <w:spacing w:before="30" w:after="30"/>
              <w:rPr>
                <w:sz w:val="16"/>
                <w:szCs w:val="16"/>
              </w:rPr>
            </w:pPr>
            <w:r>
              <w:rPr>
                <w:sz w:val="15"/>
              </w:rPr>
              <w:t>Ad Dariz</w:t>
            </w:r>
          </w:p>
        </w:tc>
        <w:tc>
          <w:tcPr>
            <w:tcW w:w="1979" w:type="dxa"/>
          </w:tcPr>
          <w:p w14:paraId="50133BD7" w14:textId="77777777" w:rsidR="00027D08" w:rsidRDefault="004629CD">
            <w:pPr>
              <w:spacing w:before="30" w:after="30"/>
              <w:jc w:val="center"/>
              <w:rPr>
                <w:sz w:val="16"/>
                <w:szCs w:val="16"/>
              </w:rPr>
            </w:pPr>
            <w:r>
              <w:rPr>
                <w:sz w:val="15"/>
              </w:rPr>
              <w:t>Wadi al Mankas</w:t>
            </w:r>
          </w:p>
        </w:tc>
        <w:tc>
          <w:tcPr>
            <w:tcW w:w="1608" w:type="dxa"/>
          </w:tcPr>
          <w:p w14:paraId="0CEB8CDD" w14:textId="77777777" w:rsidR="00027D08" w:rsidRDefault="004629CD">
            <w:pPr>
              <w:spacing w:before="30" w:after="30"/>
              <w:jc w:val="center"/>
              <w:rPr>
                <w:sz w:val="16"/>
                <w:szCs w:val="16"/>
              </w:rPr>
            </w:pPr>
            <w:r>
              <w:rPr>
                <w:sz w:val="15"/>
              </w:rPr>
              <w:t>4,965</w:t>
            </w:r>
          </w:p>
        </w:tc>
        <w:tc>
          <w:tcPr>
            <w:tcW w:w="1423" w:type="dxa"/>
          </w:tcPr>
          <w:p w14:paraId="4387A106" w14:textId="77777777" w:rsidR="00027D08" w:rsidRDefault="004629CD">
            <w:pPr>
              <w:spacing w:before="30" w:after="30"/>
              <w:jc w:val="center"/>
              <w:rPr>
                <w:sz w:val="16"/>
                <w:szCs w:val="16"/>
              </w:rPr>
            </w:pPr>
            <w:r>
              <w:rPr>
                <w:sz w:val="15"/>
              </w:rPr>
              <w:t>2062</w:t>
            </w:r>
          </w:p>
        </w:tc>
        <w:tc>
          <w:tcPr>
            <w:tcW w:w="1608" w:type="dxa"/>
          </w:tcPr>
          <w:p w14:paraId="4539397F" w14:textId="77777777" w:rsidR="00027D08" w:rsidRDefault="004629CD">
            <w:pPr>
              <w:spacing w:before="30" w:after="30"/>
              <w:jc w:val="center"/>
              <w:rPr>
                <w:sz w:val="16"/>
                <w:szCs w:val="16"/>
              </w:rPr>
            </w:pPr>
            <w:r>
              <w:rPr>
                <w:sz w:val="15"/>
              </w:rPr>
              <w:t>2062</w:t>
            </w:r>
          </w:p>
        </w:tc>
        <w:tc>
          <w:tcPr>
            <w:tcW w:w="1608" w:type="dxa"/>
          </w:tcPr>
          <w:p w14:paraId="3F5FA091" w14:textId="77777777" w:rsidR="00027D08" w:rsidRDefault="004629CD">
            <w:pPr>
              <w:spacing w:before="30" w:after="30"/>
              <w:jc w:val="center"/>
              <w:rPr>
                <w:sz w:val="16"/>
                <w:szCs w:val="16"/>
              </w:rPr>
            </w:pPr>
            <w:r>
              <w:rPr>
                <w:sz w:val="15"/>
              </w:rPr>
              <w:t>2068</w:t>
            </w:r>
          </w:p>
        </w:tc>
      </w:tr>
      <w:tr w:rsidR="00027D08" w14:paraId="3E75618E" w14:textId="77777777">
        <w:trPr>
          <w:cantSplit/>
          <w:jc w:val="center"/>
        </w:trPr>
        <w:tc>
          <w:tcPr>
            <w:tcW w:w="1979" w:type="dxa"/>
          </w:tcPr>
          <w:p w14:paraId="54139B2B" w14:textId="77777777" w:rsidR="00027D08" w:rsidRDefault="004629CD">
            <w:pPr>
              <w:spacing w:before="30" w:after="30"/>
              <w:rPr>
                <w:sz w:val="16"/>
                <w:szCs w:val="16"/>
              </w:rPr>
            </w:pPr>
            <w:r>
              <w:rPr>
                <w:sz w:val="15"/>
              </w:rPr>
              <w:t>Al Araqi</w:t>
            </w:r>
          </w:p>
        </w:tc>
        <w:tc>
          <w:tcPr>
            <w:tcW w:w="1979" w:type="dxa"/>
          </w:tcPr>
          <w:p w14:paraId="0F349871" w14:textId="77777777" w:rsidR="00027D08" w:rsidRDefault="004629CD">
            <w:pPr>
              <w:spacing w:before="30" w:after="30"/>
              <w:jc w:val="center"/>
              <w:rPr>
                <w:sz w:val="16"/>
                <w:szCs w:val="16"/>
              </w:rPr>
            </w:pPr>
            <w:r>
              <w:rPr>
                <w:sz w:val="15"/>
              </w:rPr>
              <w:t>At Tayyib</w:t>
            </w:r>
          </w:p>
        </w:tc>
        <w:tc>
          <w:tcPr>
            <w:tcW w:w="1608" w:type="dxa"/>
          </w:tcPr>
          <w:p w14:paraId="6FC8D607" w14:textId="77777777" w:rsidR="00027D08" w:rsidRDefault="004629CD">
            <w:pPr>
              <w:spacing w:before="30" w:after="30"/>
              <w:jc w:val="center"/>
              <w:rPr>
                <w:sz w:val="16"/>
                <w:szCs w:val="16"/>
              </w:rPr>
            </w:pPr>
            <w:r>
              <w:rPr>
                <w:sz w:val="15"/>
              </w:rPr>
              <w:t>4,873</w:t>
            </w:r>
          </w:p>
        </w:tc>
        <w:tc>
          <w:tcPr>
            <w:tcW w:w="1423" w:type="dxa"/>
          </w:tcPr>
          <w:p w14:paraId="06C7C67A" w14:textId="77777777" w:rsidR="00027D08" w:rsidRDefault="004629CD">
            <w:pPr>
              <w:spacing w:before="30" w:after="30"/>
              <w:jc w:val="center"/>
              <w:rPr>
                <w:sz w:val="16"/>
                <w:szCs w:val="16"/>
              </w:rPr>
            </w:pPr>
            <w:r>
              <w:rPr>
                <w:sz w:val="15"/>
              </w:rPr>
              <w:t>2057</w:t>
            </w:r>
          </w:p>
        </w:tc>
        <w:tc>
          <w:tcPr>
            <w:tcW w:w="1608" w:type="dxa"/>
          </w:tcPr>
          <w:p w14:paraId="3915FA95" w14:textId="77777777" w:rsidR="00027D08" w:rsidRDefault="004629CD">
            <w:pPr>
              <w:spacing w:before="30" w:after="30"/>
              <w:jc w:val="center"/>
              <w:rPr>
                <w:sz w:val="16"/>
                <w:szCs w:val="16"/>
              </w:rPr>
            </w:pPr>
            <w:r>
              <w:rPr>
                <w:sz w:val="15"/>
              </w:rPr>
              <w:t>2060</w:t>
            </w:r>
          </w:p>
        </w:tc>
        <w:tc>
          <w:tcPr>
            <w:tcW w:w="1608" w:type="dxa"/>
          </w:tcPr>
          <w:p w14:paraId="1B3AEBD1" w14:textId="77777777" w:rsidR="00027D08" w:rsidRDefault="004629CD">
            <w:pPr>
              <w:spacing w:before="30" w:after="30"/>
              <w:jc w:val="center"/>
              <w:rPr>
                <w:sz w:val="16"/>
                <w:szCs w:val="16"/>
              </w:rPr>
            </w:pPr>
            <w:r>
              <w:rPr>
                <w:sz w:val="15"/>
              </w:rPr>
              <w:t>2068</w:t>
            </w:r>
          </w:p>
        </w:tc>
      </w:tr>
      <w:tr w:rsidR="00027D08" w14:paraId="41B987C7" w14:textId="77777777">
        <w:trPr>
          <w:cantSplit/>
          <w:jc w:val="center"/>
        </w:trPr>
        <w:tc>
          <w:tcPr>
            <w:tcW w:w="1979" w:type="dxa"/>
          </w:tcPr>
          <w:p w14:paraId="382C5A01" w14:textId="77777777" w:rsidR="00027D08" w:rsidRDefault="004629CD">
            <w:pPr>
              <w:spacing w:before="30" w:after="30"/>
              <w:rPr>
                <w:sz w:val="16"/>
                <w:szCs w:val="16"/>
              </w:rPr>
            </w:pPr>
            <w:r>
              <w:rPr>
                <w:sz w:val="15"/>
              </w:rPr>
              <w:t>Ibri</w:t>
            </w:r>
          </w:p>
        </w:tc>
        <w:tc>
          <w:tcPr>
            <w:tcW w:w="1979" w:type="dxa"/>
          </w:tcPr>
          <w:p w14:paraId="1885B4E7" w14:textId="77777777" w:rsidR="00027D08" w:rsidRDefault="004629CD">
            <w:pPr>
              <w:spacing w:before="30" w:after="30"/>
              <w:jc w:val="center"/>
              <w:rPr>
                <w:sz w:val="16"/>
                <w:szCs w:val="16"/>
              </w:rPr>
            </w:pPr>
            <w:r>
              <w:rPr>
                <w:sz w:val="15"/>
              </w:rPr>
              <w:t>Ad Dibayshi</w:t>
            </w:r>
          </w:p>
        </w:tc>
        <w:tc>
          <w:tcPr>
            <w:tcW w:w="1608" w:type="dxa"/>
          </w:tcPr>
          <w:p w14:paraId="5C79C1E8" w14:textId="77777777" w:rsidR="00027D08" w:rsidRDefault="004629CD">
            <w:pPr>
              <w:spacing w:before="30" w:after="30"/>
              <w:jc w:val="center"/>
              <w:rPr>
                <w:sz w:val="16"/>
                <w:szCs w:val="16"/>
              </w:rPr>
            </w:pPr>
            <w:r>
              <w:rPr>
                <w:sz w:val="15"/>
              </w:rPr>
              <w:t>4,078</w:t>
            </w:r>
          </w:p>
        </w:tc>
        <w:tc>
          <w:tcPr>
            <w:tcW w:w="1423" w:type="dxa"/>
          </w:tcPr>
          <w:p w14:paraId="4610BFC4" w14:textId="77777777" w:rsidR="00027D08" w:rsidRDefault="004629CD">
            <w:pPr>
              <w:spacing w:before="30" w:after="30"/>
              <w:jc w:val="center"/>
              <w:rPr>
                <w:sz w:val="16"/>
                <w:szCs w:val="16"/>
              </w:rPr>
            </w:pPr>
            <w:r>
              <w:rPr>
                <w:sz w:val="15"/>
              </w:rPr>
              <w:t>2056</w:t>
            </w:r>
          </w:p>
        </w:tc>
        <w:tc>
          <w:tcPr>
            <w:tcW w:w="1608" w:type="dxa"/>
          </w:tcPr>
          <w:p w14:paraId="0B999DEB" w14:textId="77777777" w:rsidR="00027D08" w:rsidRDefault="004629CD">
            <w:pPr>
              <w:spacing w:before="30" w:after="30"/>
              <w:jc w:val="center"/>
              <w:rPr>
                <w:sz w:val="16"/>
                <w:szCs w:val="16"/>
              </w:rPr>
            </w:pPr>
            <w:r>
              <w:rPr>
                <w:sz w:val="15"/>
              </w:rPr>
              <w:t>2062</w:t>
            </w:r>
          </w:p>
        </w:tc>
        <w:tc>
          <w:tcPr>
            <w:tcW w:w="1608" w:type="dxa"/>
          </w:tcPr>
          <w:p w14:paraId="1F4C0070" w14:textId="77777777" w:rsidR="00027D08" w:rsidRDefault="004629CD">
            <w:pPr>
              <w:spacing w:before="30" w:after="30"/>
              <w:jc w:val="center"/>
              <w:rPr>
                <w:sz w:val="16"/>
                <w:szCs w:val="16"/>
              </w:rPr>
            </w:pPr>
            <w:r>
              <w:rPr>
                <w:sz w:val="15"/>
              </w:rPr>
              <w:t>2063</w:t>
            </w:r>
          </w:p>
        </w:tc>
      </w:tr>
      <w:tr w:rsidR="00027D08" w14:paraId="3CF8E5CE" w14:textId="77777777">
        <w:trPr>
          <w:cantSplit/>
          <w:jc w:val="center"/>
        </w:trPr>
        <w:tc>
          <w:tcPr>
            <w:tcW w:w="1979" w:type="dxa"/>
          </w:tcPr>
          <w:p w14:paraId="059AB4E3" w14:textId="77777777" w:rsidR="00027D08" w:rsidRDefault="004629CD">
            <w:pPr>
              <w:spacing w:before="30" w:after="30"/>
              <w:rPr>
                <w:sz w:val="16"/>
                <w:szCs w:val="16"/>
              </w:rPr>
            </w:pPr>
            <w:r>
              <w:rPr>
                <w:sz w:val="15"/>
              </w:rPr>
              <w:t>Ibri</w:t>
            </w:r>
          </w:p>
        </w:tc>
        <w:tc>
          <w:tcPr>
            <w:tcW w:w="1979" w:type="dxa"/>
          </w:tcPr>
          <w:p w14:paraId="1B1A28E8" w14:textId="77777777" w:rsidR="00027D08" w:rsidRDefault="004629CD">
            <w:pPr>
              <w:spacing w:before="30" w:after="30"/>
              <w:jc w:val="center"/>
              <w:rPr>
                <w:sz w:val="16"/>
                <w:szCs w:val="16"/>
              </w:rPr>
            </w:pPr>
            <w:r>
              <w:rPr>
                <w:sz w:val="15"/>
              </w:rPr>
              <w:t>Al Jibayyah</w:t>
            </w:r>
          </w:p>
        </w:tc>
        <w:tc>
          <w:tcPr>
            <w:tcW w:w="1608" w:type="dxa"/>
          </w:tcPr>
          <w:p w14:paraId="55A007D9" w14:textId="77777777" w:rsidR="00027D08" w:rsidRDefault="004629CD">
            <w:pPr>
              <w:spacing w:before="30" w:after="30"/>
              <w:jc w:val="center"/>
              <w:rPr>
                <w:sz w:val="16"/>
                <w:szCs w:val="16"/>
              </w:rPr>
            </w:pPr>
            <w:r>
              <w:rPr>
                <w:sz w:val="15"/>
              </w:rPr>
              <w:t>3,927</w:t>
            </w:r>
          </w:p>
        </w:tc>
        <w:tc>
          <w:tcPr>
            <w:tcW w:w="1423" w:type="dxa"/>
          </w:tcPr>
          <w:p w14:paraId="7759F92E" w14:textId="77777777" w:rsidR="00027D08" w:rsidRDefault="004629CD">
            <w:pPr>
              <w:spacing w:before="30" w:after="30"/>
              <w:jc w:val="center"/>
              <w:rPr>
                <w:sz w:val="16"/>
                <w:szCs w:val="16"/>
              </w:rPr>
            </w:pPr>
            <w:r>
              <w:rPr>
                <w:sz w:val="15"/>
              </w:rPr>
              <w:t>2056</w:t>
            </w:r>
          </w:p>
        </w:tc>
        <w:tc>
          <w:tcPr>
            <w:tcW w:w="1608" w:type="dxa"/>
          </w:tcPr>
          <w:p w14:paraId="51B94263" w14:textId="77777777" w:rsidR="00027D08" w:rsidRDefault="004629CD">
            <w:pPr>
              <w:spacing w:before="30" w:after="30"/>
              <w:jc w:val="center"/>
              <w:rPr>
                <w:sz w:val="16"/>
                <w:szCs w:val="16"/>
              </w:rPr>
            </w:pPr>
            <w:r>
              <w:rPr>
                <w:sz w:val="15"/>
              </w:rPr>
              <w:t>2068</w:t>
            </w:r>
          </w:p>
        </w:tc>
        <w:tc>
          <w:tcPr>
            <w:tcW w:w="1608" w:type="dxa"/>
          </w:tcPr>
          <w:p w14:paraId="4B34A05D" w14:textId="77777777" w:rsidR="00027D08" w:rsidRDefault="004629CD">
            <w:pPr>
              <w:spacing w:before="30" w:after="30"/>
              <w:jc w:val="center"/>
              <w:rPr>
                <w:sz w:val="16"/>
                <w:szCs w:val="16"/>
              </w:rPr>
            </w:pPr>
            <w:r>
              <w:rPr>
                <w:sz w:val="15"/>
              </w:rPr>
              <w:t>2070</w:t>
            </w:r>
          </w:p>
        </w:tc>
      </w:tr>
      <w:tr w:rsidR="00027D08" w14:paraId="29A094A8" w14:textId="77777777">
        <w:trPr>
          <w:cantSplit/>
          <w:jc w:val="center"/>
        </w:trPr>
        <w:tc>
          <w:tcPr>
            <w:tcW w:w="1979" w:type="dxa"/>
          </w:tcPr>
          <w:p w14:paraId="3394D765" w14:textId="77777777" w:rsidR="00027D08" w:rsidRDefault="004629CD">
            <w:pPr>
              <w:spacing w:before="30" w:after="30"/>
              <w:rPr>
                <w:sz w:val="16"/>
                <w:szCs w:val="16"/>
              </w:rPr>
            </w:pPr>
            <w:r>
              <w:rPr>
                <w:sz w:val="15"/>
              </w:rPr>
              <w:t>Bat</w:t>
            </w:r>
          </w:p>
        </w:tc>
        <w:tc>
          <w:tcPr>
            <w:tcW w:w="1979" w:type="dxa"/>
          </w:tcPr>
          <w:p w14:paraId="70180313" w14:textId="77777777" w:rsidR="00027D08" w:rsidRDefault="004629CD">
            <w:pPr>
              <w:spacing w:before="30" w:after="30"/>
              <w:jc w:val="center"/>
              <w:rPr>
                <w:sz w:val="16"/>
                <w:szCs w:val="16"/>
              </w:rPr>
            </w:pPr>
            <w:r>
              <w:rPr>
                <w:sz w:val="15"/>
              </w:rPr>
              <w:t>Al Ghubayrah</w:t>
            </w:r>
          </w:p>
        </w:tc>
        <w:tc>
          <w:tcPr>
            <w:tcW w:w="1608" w:type="dxa"/>
          </w:tcPr>
          <w:p w14:paraId="643AD162" w14:textId="77777777" w:rsidR="00027D08" w:rsidRDefault="004629CD">
            <w:pPr>
              <w:spacing w:before="30" w:after="30"/>
              <w:jc w:val="center"/>
              <w:rPr>
                <w:sz w:val="16"/>
                <w:szCs w:val="16"/>
              </w:rPr>
            </w:pPr>
            <w:r>
              <w:rPr>
                <w:sz w:val="15"/>
              </w:rPr>
              <w:t>2,493</w:t>
            </w:r>
          </w:p>
        </w:tc>
        <w:tc>
          <w:tcPr>
            <w:tcW w:w="1423" w:type="dxa"/>
          </w:tcPr>
          <w:p w14:paraId="3F7F8294" w14:textId="77777777" w:rsidR="00027D08" w:rsidRDefault="004629CD">
            <w:pPr>
              <w:spacing w:before="30" w:after="30"/>
              <w:jc w:val="center"/>
              <w:rPr>
                <w:sz w:val="16"/>
                <w:szCs w:val="16"/>
              </w:rPr>
            </w:pPr>
            <w:r>
              <w:rPr>
                <w:sz w:val="15"/>
              </w:rPr>
              <w:t>2052</w:t>
            </w:r>
          </w:p>
        </w:tc>
        <w:tc>
          <w:tcPr>
            <w:tcW w:w="1608" w:type="dxa"/>
          </w:tcPr>
          <w:p w14:paraId="19C149C6" w14:textId="77777777" w:rsidR="00027D08" w:rsidRDefault="004629CD">
            <w:pPr>
              <w:spacing w:before="30" w:after="30"/>
              <w:jc w:val="center"/>
              <w:rPr>
                <w:sz w:val="16"/>
                <w:szCs w:val="16"/>
              </w:rPr>
            </w:pPr>
            <w:r>
              <w:rPr>
                <w:sz w:val="15"/>
              </w:rPr>
              <w:t>2052</w:t>
            </w:r>
          </w:p>
        </w:tc>
        <w:tc>
          <w:tcPr>
            <w:tcW w:w="1608" w:type="dxa"/>
          </w:tcPr>
          <w:p w14:paraId="2737FAE3" w14:textId="77777777" w:rsidR="00027D08" w:rsidRDefault="004629CD">
            <w:pPr>
              <w:spacing w:before="30" w:after="30"/>
              <w:jc w:val="center"/>
              <w:rPr>
                <w:sz w:val="16"/>
                <w:szCs w:val="16"/>
              </w:rPr>
            </w:pPr>
            <w:r>
              <w:rPr>
                <w:sz w:val="15"/>
              </w:rPr>
              <w:t>2070</w:t>
            </w:r>
          </w:p>
        </w:tc>
      </w:tr>
      <w:tr w:rsidR="00027D08" w14:paraId="4DEE752E" w14:textId="77777777">
        <w:trPr>
          <w:cantSplit/>
          <w:jc w:val="center"/>
        </w:trPr>
        <w:tc>
          <w:tcPr>
            <w:tcW w:w="1979" w:type="dxa"/>
          </w:tcPr>
          <w:p w14:paraId="1073C1BB" w14:textId="77777777" w:rsidR="00027D08" w:rsidRDefault="004629CD">
            <w:pPr>
              <w:spacing w:before="30" w:after="30"/>
              <w:rPr>
                <w:sz w:val="16"/>
                <w:szCs w:val="16"/>
              </w:rPr>
            </w:pPr>
            <w:r>
              <w:rPr>
                <w:sz w:val="15"/>
              </w:rPr>
              <w:t>Ibri</w:t>
            </w:r>
          </w:p>
        </w:tc>
        <w:tc>
          <w:tcPr>
            <w:tcW w:w="1979" w:type="dxa"/>
          </w:tcPr>
          <w:p w14:paraId="43DBEE76" w14:textId="77777777" w:rsidR="00027D08" w:rsidRDefault="004629CD">
            <w:pPr>
              <w:spacing w:before="30" w:after="30"/>
              <w:jc w:val="center"/>
              <w:rPr>
                <w:sz w:val="16"/>
                <w:szCs w:val="16"/>
              </w:rPr>
            </w:pPr>
            <w:r>
              <w:rPr>
                <w:sz w:val="15"/>
              </w:rPr>
              <w:t>Al Makhtibyah</w:t>
            </w:r>
          </w:p>
        </w:tc>
        <w:tc>
          <w:tcPr>
            <w:tcW w:w="1608" w:type="dxa"/>
          </w:tcPr>
          <w:p w14:paraId="6758024D" w14:textId="77777777" w:rsidR="00027D08" w:rsidRDefault="004629CD">
            <w:pPr>
              <w:spacing w:before="30" w:after="30"/>
              <w:jc w:val="center"/>
              <w:rPr>
                <w:sz w:val="16"/>
                <w:szCs w:val="16"/>
              </w:rPr>
            </w:pPr>
            <w:r>
              <w:rPr>
                <w:sz w:val="15"/>
              </w:rPr>
              <w:t>2,441</w:t>
            </w:r>
          </w:p>
        </w:tc>
        <w:tc>
          <w:tcPr>
            <w:tcW w:w="1423" w:type="dxa"/>
          </w:tcPr>
          <w:p w14:paraId="365D3138" w14:textId="77777777" w:rsidR="00027D08" w:rsidRDefault="004629CD">
            <w:pPr>
              <w:spacing w:before="30" w:after="30"/>
              <w:jc w:val="center"/>
              <w:rPr>
                <w:sz w:val="16"/>
                <w:szCs w:val="16"/>
              </w:rPr>
            </w:pPr>
            <w:r>
              <w:rPr>
                <w:sz w:val="15"/>
              </w:rPr>
              <w:t>2056</w:t>
            </w:r>
          </w:p>
        </w:tc>
        <w:tc>
          <w:tcPr>
            <w:tcW w:w="1608" w:type="dxa"/>
          </w:tcPr>
          <w:p w14:paraId="303604BD" w14:textId="77777777" w:rsidR="00027D08" w:rsidRDefault="004629CD">
            <w:pPr>
              <w:spacing w:before="30" w:after="30"/>
              <w:jc w:val="center"/>
              <w:rPr>
                <w:sz w:val="16"/>
                <w:szCs w:val="16"/>
              </w:rPr>
            </w:pPr>
            <w:r>
              <w:rPr>
                <w:sz w:val="15"/>
              </w:rPr>
              <w:t>2063</w:t>
            </w:r>
          </w:p>
        </w:tc>
        <w:tc>
          <w:tcPr>
            <w:tcW w:w="1608" w:type="dxa"/>
          </w:tcPr>
          <w:p w14:paraId="2360A6DF" w14:textId="77777777" w:rsidR="00027D08" w:rsidRDefault="004629CD">
            <w:pPr>
              <w:spacing w:before="30" w:after="30"/>
              <w:jc w:val="center"/>
              <w:rPr>
                <w:sz w:val="16"/>
                <w:szCs w:val="16"/>
              </w:rPr>
            </w:pPr>
            <w:r>
              <w:rPr>
                <w:sz w:val="15"/>
              </w:rPr>
              <w:t>2069</w:t>
            </w:r>
          </w:p>
        </w:tc>
      </w:tr>
      <w:tr w:rsidR="00027D08" w14:paraId="189401BE" w14:textId="77777777">
        <w:trPr>
          <w:cantSplit/>
          <w:jc w:val="center"/>
        </w:trPr>
        <w:tc>
          <w:tcPr>
            <w:tcW w:w="1979" w:type="dxa"/>
          </w:tcPr>
          <w:p w14:paraId="50123A14" w14:textId="77777777" w:rsidR="00027D08" w:rsidRDefault="004629CD">
            <w:pPr>
              <w:spacing w:before="30" w:after="30"/>
              <w:rPr>
                <w:sz w:val="16"/>
                <w:szCs w:val="16"/>
              </w:rPr>
            </w:pPr>
            <w:r>
              <w:rPr>
                <w:sz w:val="15"/>
              </w:rPr>
              <w:t>Ibri</w:t>
            </w:r>
          </w:p>
        </w:tc>
        <w:tc>
          <w:tcPr>
            <w:tcW w:w="1979" w:type="dxa"/>
          </w:tcPr>
          <w:p w14:paraId="664AFF55" w14:textId="77777777" w:rsidR="00027D08" w:rsidRDefault="004629CD">
            <w:pPr>
              <w:spacing w:before="30" w:after="30"/>
              <w:jc w:val="center"/>
              <w:rPr>
                <w:sz w:val="16"/>
                <w:szCs w:val="16"/>
              </w:rPr>
            </w:pPr>
            <w:r>
              <w:rPr>
                <w:sz w:val="15"/>
              </w:rPr>
              <w:t>Tanam</w:t>
            </w:r>
          </w:p>
        </w:tc>
        <w:tc>
          <w:tcPr>
            <w:tcW w:w="1608" w:type="dxa"/>
          </w:tcPr>
          <w:p w14:paraId="6632598F" w14:textId="77777777" w:rsidR="00027D08" w:rsidRDefault="004629CD">
            <w:pPr>
              <w:spacing w:before="30" w:after="30"/>
              <w:jc w:val="center"/>
              <w:rPr>
                <w:sz w:val="16"/>
                <w:szCs w:val="16"/>
              </w:rPr>
            </w:pPr>
            <w:r>
              <w:rPr>
                <w:sz w:val="15"/>
              </w:rPr>
              <w:t>2,010</w:t>
            </w:r>
          </w:p>
        </w:tc>
        <w:tc>
          <w:tcPr>
            <w:tcW w:w="1423" w:type="dxa"/>
          </w:tcPr>
          <w:p w14:paraId="34A2C28E" w14:textId="77777777" w:rsidR="00027D08" w:rsidRDefault="004629CD">
            <w:pPr>
              <w:spacing w:before="30" w:after="30"/>
              <w:jc w:val="center"/>
              <w:rPr>
                <w:sz w:val="16"/>
                <w:szCs w:val="16"/>
              </w:rPr>
            </w:pPr>
            <w:r>
              <w:rPr>
                <w:sz w:val="15"/>
              </w:rPr>
              <w:t>2056</w:t>
            </w:r>
          </w:p>
        </w:tc>
        <w:tc>
          <w:tcPr>
            <w:tcW w:w="1608" w:type="dxa"/>
          </w:tcPr>
          <w:p w14:paraId="630E81DF" w14:textId="77777777" w:rsidR="00027D08" w:rsidRDefault="004629CD">
            <w:pPr>
              <w:spacing w:before="30" w:after="30"/>
              <w:jc w:val="center"/>
              <w:rPr>
                <w:sz w:val="16"/>
                <w:szCs w:val="16"/>
              </w:rPr>
            </w:pPr>
            <w:r>
              <w:rPr>
                <w:sz w:val="15"/>
              </w:rPr>
              <w:t>2063</w:t>
            </w:r>
          </w:p>
        </w:tc>
        <w:tc>
          <w:tcPr>
            <w:tcW w:w="1608" w:type="dxa"/>
          </w:tcPr>
          <w:p w14:paraId="3E99425F" w14:textId="77777777" w:rsidR="00027D08" w:rsidRDefault="004629CD">
            <w:pPr>
              <w:spacing w:before="30" w:after="30"/>
              <w:jc w:val="center"/>
              <w:rPr>
                <w:sz w:val="16"/>
                <w:szCs w:val="16"/>
              </w:rPr>
            </w:pPr>
            <w:r>
              <w:rPr>
                <w:sz w:val="15"/>
              </w:rPr>
              <w:t>2069</w:t>
            </w:r>
          </w:p>
        </w:tc>
      </w:tr>
      <w:tr w:rsidR="00027D08" w14:paraId="71CC81CE" w14:textId="77777777">
        <w:trPr>
          <w:cantSplit/>
          <w:jc w:val="center"/>
        </w:trPr>
        <w:tc>
          <w:tcPr>
            <w:tcW w:w="1979" w:type="dxa"/>
          </w:tcPr>
          <w:p w14:paraId="01139797" w14:textId="77777777" w:rsidR="00027D08" w:rsidRDefault="004629CD">
            <w:pPr>
              <w:spacing w:before="30" w:after="30"/>
              <w:rPr>
                <w:sz w:val="16"/>
                <w:szCs w:val="16"/>
              </w:rPr>
            </w:pPr>
            <w:r>
              <w:rPr>
                <w:sz w:val="15"/>
              </w:rPr>
              <w:t>Al Araqi</w:t>
            </w:r>
          </w:p>
        </w:tc>
        <w:tc>
          <w:tcPr>
            <w:tcW w:w="1979" w:type="dxa"/>
          </w:tcPr>
          <w:p w14:paraId="67AB2CDB" w14:textId="77777777" w:rsidR="00027D08" w:rsidRDefault="004629CD">
            <w:pPr>
              <w:spacing w:before="30" w:after="30"/>
              <w:jc w:val="center"/>
              <w:rPr>
                <w:sz w:val="16"/>
                <w:szCs w:val="16"/>
              </w:rPr>
            </w:pPr>
            <w:r>
              <w:rPr>
                <w:sz w:val="15"/>
              </w:rPr>
              <w:t>Al Aynayn</w:t>
            </w:r>
          </w:p>
        </w:tc>
        <w:tc>
          <w:tcPr>
            <w:tcW w:w="1608" w:type="dxa"/>
          </w:tcPr>
          <w:p w14:paraId="2CE4C5D2" w14:textId="77777777" w:rsidR="00027D08" w:rsidRDefault="004629CD">
            <w:pPr>
              <w:spacing w:before="30" w:after="30"/>
              <w:jc w:val="center"/>
              <w:rPr>
                <w:sz w:val="16"/>
                <w:szCs w:val="16"/>
              </w:rPr>
            </w:pPr>
            <w:r>
              <w:rPr>
                <w:sz w:val="15"/>
              </w:rPr>
              <w:t>1,790</w:t>
            </w:r>
          </w:p>
        </w:tc>
        <w:tc>
          <w:tcPr>
            <w:tcW w:w="1423" w:type="dxa"/>
          </w:tcPr>
          <w:p w14:paraId="5F85DCAF" w14:textId="77777777" w:rsidR="00027D08" w:rsidRDefault="004629CD">
            <w:pPr>
              <w:spacing w:before="30" w:after="30"/>
              <w:jc w:val="center"/>
              <w:rPr>
                <w:sz w:val="16"/>
                <w:szCs w:val="16"/>
              </w:rPr>
            </w:pPr>
            <w:r>
              <w:rPr>
                <w:sz w:val="15"/>
              </w:rPr>
              <w:t>2057</w:t>
            </w:r>
          </w:p>
        </w:tc>
        <w:tc>
          <w:tcPr>
            <w:tcW w:w="1608" w:type="dxa"/>
          </w:tcPr>
          <w:p w14:paraId="2D7005C9" w14:textId="77777777" w:rsidR="00027D08" w:rsidRDefault="004629CD">
            <w:pPr>
              <w:spacing w:before="30" w:after="30"/>
              <w:jc w:val="center"/>
              <w:rPr>
                <w:sz w:val="16"/>
                <w:szCs w:val="16"/>
              </w:rPr>
            </w:pPr>
            <w:r>
              <w:rPr>
                <w:sz w:val="15"/>
              </w:rPr>
              <w:t>2057</w:t>
            </w:r>
          </w:p>
        </w:tc>
        <w:tc>
          <w:tcPr>
            <w:tcW w:w="1608" w:type="dxa"/>
          </w:tcPr>
          <w:p w14:paraId="3D9AAC30" w14:textId="77777777" w:rsidR="00027D08" w:rsidRDefault="004629CD">
            <w:pPr>
              <w:spacing w:before="30" w:after="30"/>
              <w:jc w:val="center"/>
              <w:rPr>
                <w:sz w:val="16"/>
                <w:szCs w:val="16"/>
              </w:rPr>
            </w:pPr>
            <w:r>
              <w:rPr>
                <w:sz w:val="15"/>
              </w:rPr>
              <w:t>2060</w:t>
            </w:r>
          </w:p>
        </w:tc>
      </w:tr>
      <w:tr w:rsidR="00027D08" w14:paraId="30E422C0" w14:textId="77777777">
        <w:trPr>
          <w:cantSplit/>
          <w:jc w:val="center"/>
        </w:trPr>
        <w:tc>
          <w:tcPr>
            <w:tcW w:w="1979" w:type="dxa"/>
          </w:tcPr>
          <w:p w14:paraId="4D9CA9E8" w14:textId="77777777" w:rsidR="00027D08" w:rsidRDefault="004629CD">
            <w:pPr>
              <w:spacing w:before="30" w:after="30"/>
              <w:rPr>
                <w:sz w:val="16"/>
                <w:szCs w:val="16"/>
              </w:rPr>
            </w:pPr>
            <w:r>
              <w:rPr>
                <w:sz w:val="15"/>
              </w:rPr>
              <w:t>Al Aynayn</w:t>
            </w:r>
          </w:p>
        </w:tc>
        <w:tc>
          <w:tcPr>
            <w:tcW w:w="1979" w:type="dxa"/>
          </w:tcPr>
          <w:p w14:paraId="0E2EFCAE" w14:textId="77777777" w:rsidR="00027D08" w:rsidRDefault="004629CD">
            <w:pPr>
              <w:spacing w:before="30" w:after="30"/>
              <w:jc w:val="center"/>
              <w:rPr>
                <w:sz w:val="16"/>
                <w:szCs w:val="16"/>
              </w:rPr>
            </w:pPr>
            <w:r>
              <w:rPr>
                <w:sz w:val="15"/>
              </w:rPr>
              <w:t xml:space="preserve">At </w:t>
            </w:r>
            <w:r>
              <w:rPr>
                <w:sz w:val="15"/>
              </w:rPr>
              <w:t>Tayyib</w:t>
            </w:r>
          </w:p>
        </w:tc>
        <w:tc>
          <w:tcPr>
            <w:tcW w:w="1608" w:type="dxa"/>
          </w:tcPr>
          <w:p w14:paraId="3BA0590E" w14:textId="77777777" w:rsidR="00027D08" w:rsidRDefault="004629CD">
            <w:pPr>
              <w:spacing w:before="30" w:after="30"/>
              <w:jc w:val="center"/>
              <w:rPr>
                <w:sz w:val="16"/>
                <w:szCs w:val="16"/>
              </w:rPr>
            </w:pPr>
            <w:r>
              <w:rPr>
                <w:sz w:val="15"/>
              </w:rPr>
              <w:t>1,639</w:t>
            </w:r>
          </w:p>
        </w:tc>
        <w:tc>
          <w:tcPr>
            <w:tcW w:w="1423" w:type="dxa"/>
          </w:tcPr>
          <w:p w14:paraId="1185509F" w14:textId="77777777" w:rsidR="00027D08" w:rsidRDefault="004629CD">
            <w:pPr>
              <w:spacing w:before="30" w:after="30"/>
              <w:jc w:val="center"/>
              <w:rPr>
                <w:sz w:val="16"/>
                <w:szCs w:val="16"/>
              </w:rPr>
            </w:pPr>
            <w:r>
              <w:rPr>
                <w:sz w:val="15"/>
              </w:rPr>
              <w:t>2060</w:t>
            </w:r>
          </w:p>
        </w:tc>
        <w:tc>
          <w:tcPr>
            <w:tcW w:w="1608" w:type="dxa"/>
          </w:tcPr>
          <w:p w14:paraId="427291C5" w14:textId="77777777" w:rsidR="00027D08" w:rsidRDefault="004629CD">
            <w:pPr>
              <w:spacing w:before="30" w:after="30"/>
              <w:jc w:val="center"/>
              <w:rPr>
                <w:sz w:val="16"/>
                <w:szCs w:val="16"/>
              </w:rPr>
            </w:pPr>
            <w:r>
              <w:rPr>
                <w:sz w:val="15"/>
              </w:rPr>
              <w:t>2060</w:t>
            </w:r>
          </w:p>
        </w:tc>
        <w:tc>
          <w:tcPr>
            <w:tcW w:w="1608" w:type="dxa"/>
          </w:tcPr>
          <w:p w14:paraId="404EFA46" w14:textId="77777777" w:rsidR="00027D08" w:rsidRDefault="004629CD">
            <w:pPr>
              <w:spacing w:before="30" w:after="30"/>
              <w:jc w:val="center"/>
              <w:rPr>
                <w:sz w:val="16"/>
                <w:szCs w:val="16"/>
              </w:rPr>
            </w:pPr>
            <w:r>
              <w:rPr>
                <w:sz w:val="15"/>
              </w:rPr>
              <w:t>2068</w:t>
            </w:r>
          </w:p>
        </w:tc>
      </w:tr>
      <w:tr w:rsidR="00027D08" w14:paraId="729016C1" w14:textId="77777777">
        <w:trPr>
          <w:cantSplit/>
          <w:jc w:val="center"/>
        </w:trPr>
        <w:tc>
          <w:tcPr>
            <w:tcW w:w="1979" w:type="dxa"/>
          </w:tcPr>
          <w:p w14:paraId="3B15F8FD" w14:textId="77777777" w:rsidR="00027D08" w:rsidRDefault="004629CD">
            <w:pPr>
              <w:spacing w:before="30" w:after="30"/>
              <w:rPr>
                <w:sz w:val="16"/>
                <w:szCs w:val="16"/>
              </w:rPr>
            </w:pPr>
            <w:r>
              <w:rPr>
                <w:sz w:val="15"/>
              </w:rPr>
              <w:t>Al Araqi</w:t>
            </w:r>
          </w:p>
        </w:tc>
        <w:tc>
          <w:tcPr>
            <w:tcW w:w="1979" w:type="dxa"/>
          </w:tcPr>
          <w:p w14:paraId="54FDE890" w14:textId="77777777" w:rsidR="00027D08" w:rsidRDefault="004629CD">
            <w:pPr>
              <w:spacing w:before="30" w:after="30"/>
              <w:jc w:val="center"/>
              <w:rPr>
                <w:sz w:val="16"/>
                <w:szCs w:val="16"/>
              </w:rPr>
            </w:pPr>
            <w:r>
              <w:rPr>
                <w:sz w:val="15"/>
              </w:rPr>
              <w:t>Al Jibayyah</w:t>
            </w:r>
          </w:p>
        </w:tc>
        <w:tc>
          <w:tcPr>
            <w:tcW w:w="1608" w:type="dxa"/>
          </w:tcPr>
          <w:p w14:paraId="2BCFB04F" w14:textId="77777777" w:rsidR="00027D08" w:rsidRDefault="004629CD">
            <w:pPr>
              <w:spacing w:before="30" w:after="30"/>
              <w:jc w:val="center"/>
              <w:rPr>
                <w:sz w:val="16"/>
                <w:szCs w:val="16"/>
              </w:rPr>
            </w:pPr>
            <w:r>
              <w:rPr>
                <w:sz w:val="15"/>
              </w:rPr>
              <w:t>1,410</w:t>
            </w:r>
          </w:p>
        </w:tc>
        <w:tc>
          <w:tcPr>
            <w:tcW w:w="1423" w:type="dxa"/>
          </w:tcPr>
          <w:p w14:paraId="59AB91ED" w14:textId="77777777" w:rsidR="00027D08" w:rsidRDefault="004629CD">
            <w:pPr>
              <w:spacing w:before="30" w:after="30"/>
              <w:jc w:val="center"/>
              <w:rPr>
                <w:sz w:val="16"/>
                <w:szCs w:val="16"/>
              </w:rPr>
            </w:pPr>
            <w:r>
              <w:rPr>
                <w:sz w:val="15"/>
              </w:rPr>
              <w:t>2057</w:t>
            </w:r>
          </w:p>
        </w:tc>
        <w:tc>
          <w:tcPr>
            <w:tcW w:w="1608" w:type="dxa"/>
          </w:tcPr>
          <w:p w14:paraId="260A1906" w14:textId="77777777" w:rsidR="00027D08" w:rsidRDefault="004629CD">
            <w:pPr>
              <w:spacing w:before="30" w:after="30"/>
              <w:jc w:val="center"/>
              <w:rPr>
                <w:sz w:val="16"/>
                <w:szCs w:val="16"/>
              </w:rPr>
            </w:pPr>
            <w:r>
              <w:rPr>
                <w:sz w:val="15"/>
              </w:rPr>
              <w:t>2068</w:t>
            </w:r>
          </w:p>
        </w:tc>
        <w:tc>
          <w:tcPr>
            <w:tcW w:w="1608" w:type="dxa"/>
          </w:tcPr>
          <w:p w14:paraId="6C6ED28B" w14:textId="77777777" w:rsidR="00027D08" w:rsidRDefault="004629CD">
            <w:pPr>
              <w:spacing w:before="30" w:after="30"/>
              <w:jc w:val="center"/>
              <w:rPr>
                <w:sz w:val="16"/>
                <w:szCs w:val="16"/>
              </w:rPr>
            </w:pPr>
            <w:r>
              <w:rPr>
                <w:sz w:val="15"/>
              </w:rPr>
              <w:t>2070</w:t>
            </w:r>
          </w:p>
        </w:tc>
      </w:tr>
      <w:tr w:rsidR="00027D08" w14:paraId="5AFFC231" w14:textId="77777777">
        <w:trPr>
          <w:cantSplit/>
          <w:jc w:val="center"/>
        </w:trPr>
        <w:tc>
          <w:tcPr>
            <w:tcW w:w="1979" w:type="dxa"/>
          </w:tcPr>
          <w:p w14:paraId="1CC5D87C" w14:textId="77777777" w:rsidR="00027D08" w:rsidRDefault="004629CD">
            <w:pPr>
              <w:spacing w:before="30" w:after="30"/>
              <w:rPr>
                <w:sz w:val="16"/>
                <w:szCs w:val="16"/>
              </w:rPr>
            </w:pPr>
            <w:r>
              <w:rPr>
                <w:sz w:val="15"/>
              </w:rPr>
              <w:t>Ibri</w:t>
            </w:r>
          </w:p>
        </w:tc>
        <w:tc>
          <w:tcPr>
            <w:tcW w:w="1979" w:type="dxa"/>
          </w:tcPr>
          <w:p w14:paraId="6D0ED5F3" w14:textId="77777777" w:rsidR="00027D08" w:rsidRDefault="004629CD">
            <w:pPr>
              <w:spacing w:before="30" w:after="30"/>
              <w:jc w:val="center"/>
              <w:rPr>
                <w:sz w:val="16"/>
                <w:szCs w:val="16"/>
              </w:rPr>
            </w:pPr>
            <w:r>
              <w:rPr>
                <w:sz w:val="15"/>
              </w:rPr>
              <w:t>Sayh al Masarrat</w:t>
            </w:r>
          </w:p>
        </w:tc>
        <w:tc>
          <w:tcPr>
            <w:tcW w:w="1608" w:type="dxa"/>
          </w:tcPr>
          <w:p w14:paraId="6D32C15D" w14:textId="77777777" w:rsidR="00027D08" w:rsidRDefault="004629CD">
            <w:pPr>
              <w:spacing w:before="30" w:after="30"/>
              <w:jc w:val="center"/>
              <w:rPr>
                <w:sz w:val="16"/>
                <w:szCs w:val="16"/>
              </w:rPr>
            </w:pPr>
            <w:r>
              <w:rPr>
                <w:sz w:val="15"/>
              </w:rPr>
              <w:t>1,225</w:t>
            </w:r>
          </w:p>
        </w:tc>
        <w:tc>
          <w:tcPr>
            <w:tcW w:w="1423" w:type="dxa"/>
          </w:tcPr>
          <w:p w14:paraId="4F30F0D0" w14:textId="77777777" w:rsidR="00027D08" w:rsidRDefault="004629CD">
            <w:pPr>
              <w:spacing w:before="30" w:after="30"/>
              <w:jc w:val="center"/>
              <w:rPr>
                <w:sz w:val="16"/>
                <w:szCs w:val="16"/>
              </w:rPr>
            </w:pPr>
            <w:r>
              <w:rPr>
                <w:sz w:val="15"/>
              </w:rPr>
              <w:t>2056</w:t>
            </w:r>
          </w:p>
        </w:tc>
        <w:tc>
          <w:tcPr>
            <w:tcW w:w="1608" w:type="dxa"/>
          </w:tcPr>
          <w:p w14:paraId="23934849" w14:textId="77777777" w:rsidR="00027D08" w:rsidRDefault="004629CD">
            <w:pPr>
              <w:spacing w:before="30" w:after="30"/>
              <w:jc w:val="center"/>
              <w:rPr>
                <w:sz w:val="16"/>
                <w:szCs w:val="16"/>
              </w:rPr>
            </w:pPr>
            <w:r>
              <w:rPr>
                <w:sz w:val="15"/>
              </w:rPr>
              <w:t>2063</w:t>
            </w:r>
          </w:p>
        </w:tc>
        <w:tc>
          <w:tcPr>
            <w:tcW w:w="1608" w:type="dxa"/>
          </w:tcPr>
          <w:p w14:paraId="6448E17F" w14:textId="77777777" w:rsidR="00027D08" w:rsidRDefault="004629CD">
            <w:pPr>
              <w:spacing w:before="30" w:after="30"/>
              <w:jc w:val="center"/>
              <w:rPr>
                <w:sz w:val="16"/>
                <w:szCs w:val="16"/>
              </w:rPr>
            </w:pPr>
            <w:r>
              <w:rPr>
                <w:sz w:val="15"/>
              </w:rPr>
              <w:t>2069</w:t>
            </w:r>
          </w:p>
        </w:tc>
      </w:tr>
      <w:tr w:rsidR="00027D08" w14:paraId="0F57782E" w14:textId="77777777">
        <w:trPr>
          <w:cantSplit/>
          <w:jc w:val="center"/>
        </w:trPr>
        <w:tc>
          <w:tcPr>
            <w:tcW w:w="1979" w:type="dxa"/>
          </w:tcPr>
          <w:p w14:paraId="20C9B1B6" w14:textId="77777777" w:rsidR="00027D08" w:rsidRDefault="004629CD">
            <w:pPr>
              <w:spacing w:before="30" w:after="30"/>
              <w:rPr>
                <w:sz w:val="16"/>
                <w:szCs w:val="16"/>
              </w:rPr>
            </w:pPr>
            <w:r>
              <w:rPr>
                <w:sz w:val="15"/>
              </w:rPr>
              <w:t>Ad Dibayshi</w:t>
            </w:r>
          </w:p>
        </w:tc>
        <w:tc>
          <w:tcPr>
            <w:tcW w:w="1979" w:type="dxa"/>
          </w:tcPr>
          <w:p w14:paraId="74B359C6" w14:textId="77777777" w:rsidR="00027D08" w:rsidRDefault="004629CD">
            <w:pPr>
              <w:spacing w:before="30" w:after="30"/>
              <w:jc w:val="center"/>
              <w:rPr>
                <w:sz w:val="16"/>
                <w:szCs w:val="16"/>
              </w:rPr>
            </w:pPr>
            <w:r>
              <w:rPr>
                <w:sz w:val="15"/>
              </w:rPr>
              <w:t>Tanam</w:t>
            </w:r>
          </w:p>
        </w:tc>
        <w:tc>
          <w:tcPr>
            <w:tcW w:w="1608" w:type="dxa"/>
          </w:tcPr>
          <w:p w14:paraId="1F87E5C9" w14:textId="77777777" w:rsidR="00027D08" w:rsidRDefault="004629CD">
            <w:pPr>
              <w:spacing w:before="30" w:after="30"/>
              <w:jc w:val="center"/>
              <w:rPr>
                <w:sz w:val="16"/>
                <w:szCs w:val="16"/>
              </w:rPr>
            </w:pPr>
            <w:r>
              <w:rPr>
                <w:sz w:val="15"/>
              </w:rPr>
              <w:t>1,004</w:t>
            </w:r>
          </w:p>
        </w:tc>
        <w:tc>
          <w:tcPr>
            <w:tcW w:w="1423" w:type="dxa"/>
          </w:tcPr>
          <w:p w14:paraId="3B871661" w14:textId="77777777" w:rsidR="00027D08" w:rsidRDefault="004629CD">
            <w:pPr>
              <w:spacing w:before="30" w:after="30"/>
              <w:jc w:val="center"/>
              <w:rPr>
                <w:sz w:val="16"/>
                <w:szCs w:val="16"/>
              </w:rPr>
            </w:pPr>
            <w:r>
              <w:rPr>
                <w:sz w:val="15"/>
              </w:rPr>
              <w:t>2063</w:t>
            </w:r>
          </w:p>
        </w:tc>
        <w:tc>
          <w:tcPr>
            <w:tcW w:w="1608" w:type="dxa"/>
          </w:tcPr>
          <w:p w14:paraId="48725038" w14:textId="77777777" w:rsidR="00027D08" w:rsidRDefault="004629CD">
            <w:pPr>
              <w:spacing w:before="30" w:after="30"/>
              <w:jc w:val="center"/>
              <w:rPr>
                <w:sz w:val="16"/>
                <w:szCs w:val="16"/>
              </w:rPr>
            </w:pPr>
            <w:r>
              <w:rPr>
                <w:sz w:val="15"/>
              </w:rPr>
              <w:t>2063</w:t>
            </w:r>
          </w:p>
        </w:tc>
        <w:tc>
          <w:tcPr>
            <w:tcW w:w="1608" w:type="dxa"/>
          </w:tcPr>
          <w:p w14:paraId="647C4B09" w14:textId="77777777" w:rsidR="00027D08" w:rsidRDefault="004629CD">
            <w:pPr>
              <w:spacing w:before="30" w:after="30"/>
              <w:jc w:val="center"/>
              <w:rPr>
                <w:sz w:val="16"/>
                <w:szCs w:val="16"/>
              </w:rPr>
            </w:pPr>
            <w:r>
              <w:rPr>
                <w:sz w:val="15"/>
              </w:rPr>
              <w:t>2069</w:t>
            </w:r>
          </w:p>
        </w:tc>
      </w:tr>
      <w:tr w:rsidR="00027D08" w14:paraId="6248E479" w14:textId="77777777">
        <w:trPr>
          <w:cantSplit/>
          <w:jc w:val="center"/>
        </w:trPr>
        <w:tc>
          <w:tcPr>
            <w:tcW w:w="1979" w:type="dxa"/>
          </w:tcPr>
          <w:p w14:paraId="29AA435F" w14:textId="77777777" w:rsidR="00027D08" w:rsidRDefault="004629CD">
            <w:pPr>
              <w:spacing w:before="30" w:after="30"/>
              <w:rPr>
                <w:sz w:val="16"/>
                <w:szCs w:val="16"/>
              </w:rPr>
            </w:pPr>
            <w:r>
              <w:rPr>
                <w:sz w:val="15"/>
              </w:rPr>
              <w:t>Ibri</w:t>
            </w:r>
          </w:p>
        </w:tc>
        <w:tc>
          <w:tcPr>
            <w:tcW w:w="1979" w:type="dxa"/>
          </w:tcPr>
          <w:p w14:paraId="03E75202" w14:textId="77777777" w:rsidR="00027D08" w:rsidRDefault="004629CD">
            <w:pPr>
              <w:spacing w:before="30" w:after="30"/>
              <w:jc w:val="center"/>
              <w:rPr>
                <w:sz w:val="16"/>
                <w:szCs w:val="16"/>
              </w:rPr>
            </w:pPr>
            <w:r>
              <w:rPr>
                <w:sz w:val="15"/>
              </w:rPr>
              <w:t>Al Jahli</w:t>
            </w:r>
          </w:p>
        </w:tc>
        <w:tc>
          <w:tcPr>
            <w:tcW w:w="1608" w:type="dxa"/>
          </w:tcPr>
          <w:p w14:paraId="5C41B692" w14:textId="77777777" w:rsidR="00027D08" w:rsidRDefault="004629CD">
            <w:pPr>
              <w:spacing w:before="30" w:after="30"/>
              <w:jc w:val="center"/>
              <w:rPr>
                <w:sz w:val="16"/>
                <w:szCs w:val="16"/>
              </w:rPr>
            </w:pPr>
            <w:r>
              <w:rPr>
                <w:sz w:val="15"/>
              </w:rPr>
              <w:t>915</w:t>
            </w:r>
          </w:p>
        </w:tc>
        <w:tc>
          <w:tcPr>
            <w:tcW w:w="1423" w:type="dxa"/>
          </w:tcPr>
          <w:p w14:paraId="6005E072" w14:textId="77777777" w:rsidR="00027D08" w:rsidRDefault="004629CD">
            <w:pPr>
              <w:spacing w:before="30" w:after="30"/>
              <w:jc w:val="center"/>
              <w:rPr>
                <w:sz w:val="16"/>
                <w:szCs w:val="16"/>
              </w:rPr>
            </w:pPr>
            <w:r>
              <w:rPr>
                <w:sz w:val="15"/>
              </w:rPr>
              <w:t>2056</w:t>
            </w:r>
          </w:p>
        </w:tc>
        <w:tc>
          <w:tcPr>
            <w:tcW w:w="1608" w:type="dxa"/>
          </w:tcPr>
          <w:p w14:paraId="5C805459" w14:textId="77777777" w:rsidR="00027D08" w:rsidRDefault="004629CD">
            <w:pPr>
              <w:spacing w:before="30" w:after="30"/>
              <w:jc w:val="center"/>
              <w:rPr>
                <w:sz w:val="16"/>
                <w:szCs w:val="16"/>
              </w:rPr>
            </w:pPr>
            <w:r>
              <w:rPr>
                <w:sz w:val="15"/>
              </w:rPr>
              <w:t>2054</w:t>
            </w:r>
          </w:p>
        </w:tc>
        <w:tc>
          <w:tcPr>
            <w:tcW w:w="1608" w:type="dxa"/>
          </w:tcPr>
          <w:p w14:paraId="4230B97E" w14:textId="77777777" w:rsidR="00027D08" w:rsidRDefault="004629CD">
            <w:pPr>
              <w:spacing w:before="30" w:after="30"/>
              <w:jc w:val="center"/>
              <w:rPr>
                <w:sz w:val="16"/>
                <w:szCs w:val="16"/>
              </w:rPr>
            </w:pPr>
            <w:r>
              <w:rPr>
                <w:sz w:val="15"/>
              </w:rPr>
              <w:t>2063</w:t>
            </w:r>
          </w:p>
        </w:tc>
      </w:tr>
      <w:tr w:rsidR="00027D08" w14:paraId="5FC0EFBE" w14:textId="77777777">
        <w:trPr>
          <w:cantSplit/>
          <w:jc w:val="center"/>
        </w:trPr>
        <w:tc>
          <w:tcPr>
            <w:tcW w:w="1979" w:type="dxa"/>
          </w:tcPr>
          <w:p w14:paraId="2171DDA9" w14:textId="77777777" w:rsidR="00027D08" w:rsidRDefault="004629CD">
            <w:pPr>
              <w:spacing w:before="30" w:after="30"/>
              <w:rPr>
                <w:sz w:val="16"/>
                <w:szCs w:val="16"/>
              </w:rPr>
            </w:pPr>
            <w:r>
              <w:rPr>
                <w:sz w:val="15"/>
              </w:rPr>
              <w:t>Ad Dariz</w:t>
            </w:r>
          </w:p>
        </w:tc>
        <w:tc>
          <w:tcPr>
            <w:tcW w:w="1979" w:type="dxa"/>
          </w:tcPr>
          <w:p w14:paraId="28515EDC" w14:textId="77777777" w:rsidR="00027D08" w:rsidRDefault="004629CD">
            <w:pPr>
              <w:spacing w:before="30" w:after="30"/>
              <w:jc w:val="center"/>
              <w:rPr>
                <w:sz w:val="16"/>
                <w:szCs w:val="16"/>
              </w:rPr>
            </w:pPr>
            <w:r>
              <w:rPr>
                <w:sz w:val="15"/>
              </w:rPr>
              <w:t>Al Wahrah</w:t>
            </w:r>
          </w:p>
        </w:tc>
        <w:tc>
          <w:tcPr>
            <w:tcW w:w="1608" w:type="dxa"/>
          </w:tcPr>
          <w:p w14:paraId="54B0D5D1" w14:textId="77777777" w:rsidR="00027D08" w:rsidRDefault="004629CD">
            <w:pPr>
              <w:spacing w:before="30" w:after="30"/>
              <w:jc w:val="center"/>
              <w:rPr>
                <w:sz w:val="16"/>
                <w:szCs w:val="16"/>
              </w:rPr>
            </w:pPr>
            <w:r>
              <w:rPr>
                <w:sz w:val="15"/>
              </w:rPr>
              <w:t>863</w:t>
            </w:r>
          </w:p>
        </w:tc>
        <w:tc>
          <w:tcPr>
            <w:tcW w:w="1423" w:type="dxa"/>
          </w:tcPr>
          <w:p w14:paraId="1F07A019" w14:textId="77777777" w:rsidR="00027D08" w:rsidRDefault="004629CD">
            <w:pPr>
              <w:spacing w:before="30" w:after="30"/>
              <w:jc w:val="center"/>
              <w:rPr>
                <w:sz w:val="16"/>
                <w:szCs w:val="16"/>
              </w:rPr>
            </w:pPr>
            <w:r>
              <w:rPr>
                <w:sz w:val="15"/>
              </w:rPr>
              <w:t>2062</w:t>
            </w:r>
          </w:p>
        </w:tc>
        <w:tc>
          <w:tcPr>
            <w:tcW w:w="1608" w:type="dxa"/>
          </w:tcPr>
          <w:p w14:paraId="0295AB83" w14:textId="77777777" w:rsidR="00027D08" w:rsidRDefault="004629CD">
            <w:pPr>
              <w:spacing w:before="30" w:after="30"/>
              <w:jc w:val="center"/>
              <w:rPr>
                <w:sz w:val="16"/>
                <w:szCs w:val="16"/>
              </w:rPr>
            </w:pPr>
            <w:r>
              <w:rPr>
                <w:sz w:val="15"/>
              </w:rPr>
              <w:t>2062</w:t>
            </w:r>
          </w:p>
        </w:tc>
        <w:tc>
          <w:tcPr>
            <w:tcW w:w="1608" w:type="dxa"/>
          </w:tcPr>
          <w:p w14:paraId="42E17E8E" w14:textId="77777777" w:rsidR="00027D08" w:rsidRDefault="004629CD">
            <w:pPr>
              <w:spacing w:before="30" w:after="30"/>
              <w:jc w:val="center"/>
              <w:rPr>
                <w:sz w:val="16"/>
                <w:szCs w:val="16"/>
              </w:rPr>
            </w:pPr>
            <w:r>
              <w:rPr>
                <w:sz w:val="15"/>
              </w:rPr>
              <w:t>2070</w:t>
            </w:r>
          </w:p>
        </w:tc>
      </w:tr>
      <w:tr w:rsidR="00027D08" w14:paraId="7BA2A01E" w14:textId="77777777">
        <w:trPr>
          <w:cantSplit/>
          <w:jc w:val="center"/>
        </w:trPr>
        <w:tc>
          <w:tcPr>
            <w:tcW w:w="1979" w:type="dxa"/>
          </w:tcPr>
          <w:p w14:paraId="07BA3AEC" w14:textId="77777777" w:rsidR="00027D08" w:rsidRDefault="004629CD">
            <w:pPr>
              <w:spacing w:before="30" w:after="30"/>
              <w:rPr>
                <w:sz w:val="16"/>
                <w:szCs w:val="16"/>
              </w:rPr>
            </w:pPr>
            <w:r>
              <w:rPr>
                <w:sz w:val="15"/>
              </w:rPr>
              <w:t>Al Araqi</w:t>
            </w:r>
          </w:p>
        </w:tc>
        <w:tc>
          <w:tcPr>
            <w:tcW w:w="1979" w:type="dxa"/>
          </w:tcPr>
          <w:p w14:paraId="0E731C9F" w14:textId="77777777" w:rsidR="00027D08" w:rsidRDefault="004629CD">
            <w:pPr>
              <w:spacing w:before="30" w:after="30"/>
              <w:jc w:val="center"/>
              <w:rPr>
                <w:sz w:val="16"/>
                <w:szCs w:val="16"/>
              </w:rPr>
            </w:pPr>
            <w:r>
              <w:rPr>
                <w:sz w:val="15"/>
              </w:rPr>
              <w:t>Suwayda al Ma</w:t>
            </w:r>
          </w:p>
        </w:tc>
        <w:tc>
          <w:tcPr>
            <w:tcW w:w="1608" w:type="dxa"/>
          </w:tcPr>
          <w:p w14:paraId="711DABAB" w14:textId="77777777" w:rsidR="00027D08" w:rsidRDefault="004629CD">
            <w:pPr>
              <w:spacing w:before="30" w:after="30"/>
              <w:jc w:val="center"/>
              <w:rPr>
                <w:sz w:val="16"/>
                <w:szCs w:val="16"/>
              </w:rPr>
            </w:pPr>
            <w:r>
              <w:rPr>
                <w:sz w:val="15"/>
              </w:rPr>
              <w:t>730</w:t>
            </w:r>
          </w:p>
        </w:tc>
        <w:tc>
          <w:tcPr>
            <w:tcW w:w="1423" w:type="dxa"/>
          </w:tcPr>
          <w:p w14:paraId="1A4FA9E6" w14:textId="77777777" w:rsidR="00027D08" w:rsidRDefault="004629CD">
            <w:pPr>
              <w:spacing w:before="30" w:after="30"/>
              <w:jc w:val="center"/>
              <w:rPr>
                <w:sz w:val="16"/>
                <w:szCs w:val="16"/>
              </w:rPr>
            </w:pPr>
            <w:r>
              <w:rPr>
                <w:sz w:val="15"/>
              </w:rPr>
              <w:t>2057</w:t>
            </w:r>
          </w:p>
        </w:tc>
        <w:tc>
          <w:tcPr>
            <w:tcW w:w="1608" w:type="dxa"/>
          </w:tcPr>
          <w:p w14:paraId="7D3589E2" w14:textId="77777777" w:rsidR="00027D08" w:rsidRDefault="004629CD">
            <w:pPr>
              <w:spacing w:before="30" w:after="30"/>
              <w:jc w:val="center"/>
              <w:rPr>
                <w:sz w:val="16"/>
                <w:szCs w:val="16"/>
              </w:rPr>
            </w:pPr>
            <w:r>
              <w:rPr>
                <w:sz w:val="15"/>
              </w:rPr>
              <w:t>2070</w:t>
            </w:r>
          </w:p>
        </w:tc>
        <w:tc>
          <w:tcPr>
            <w:tcW w:w="1608" w:type="dxa"/>
          </w:tcPr>
          <w:p w14:paraId="09F79F30" w14:textId="77777777" w:rsidR="00027D08" w:rsidRDefault="004629CD">
            <w:pPr>
              <w:spacing w:before="30" w:after="30"/>
              <w:jc w:val="center"/>
              <w:rPr>
                <w:sz w:val="16"/>
                <w:szCs w:val="16"/>
              </w:rPr>
            </w:pPr>
            <w:r>
              <w:rPr>
                <w:sz w:val="15"/>
              </w:rPr>
              <w:t>2070</w:t>
            </w:r>
          </w:p>
        </w:tc>
      </w:tr>
      <w:tr w:rsidR="00027D08" w14:paraId="31876F7D" w14:textId="77777777">
        <w:trPr>
          <w:cantSplit/>
          <w:jc w:val="center"/>
        </w:trPr>
        <w:tc>
          <w:tcPr>
            <w:tcW w:w="1979" w:type="dxa"/>
          </w:tcPr>
          <w:p w14:paraId="28E59B22" w14:textId="77777777" w:rsidR="00027D08" w:rsidRDefault="004629CD">
            <w:pPr>
              <w:spacing w:before="30" w:after="30"/>
              <w:rPr>
                <w:sz w:val="16"/>
                <w:szCs w:val="16"/>
              </w:rPr>
            </w:pPr>
            <w:r>
              <w:rPr>
                <w:sz w:val="15"/>
              </w:rPr>
              <w:t>Al Aynayn</w:t>
            </w:r>
          </w:p>
        </w:tc>
        <w:tc>
          <w:tcPr>
            <w:tcW w:w="1979" w:type="dxa"/>
          </w:tcPr>
          <w:p w14:paraId="0B7D2120" w14:textId="77777777" w:rsidR="00027D08" w:rsidRDefault="004629CD">
            <w:pPr>
              <w:spacing w:before="30" w:after="30"/>
              <w:jc w:val="center"/>
              <w:rPr>
                <w:sz w:val="16"/>
                <w:szCs w:val="16"/>
              </w:rPr>
            </w:pPr>
            <w:r>
              <w:rPr>
                <w:sz w:val="15"/>
              </w:rPr>
              <w:t>Al Jibayyah</w:t>
            </w:r>
          </w:p>
        </w:tc>
        <w:tc>
          <w:tcPr>
            <w:tcW w:w="1608" w:type="dxa"/>
          </w:tcPr>
          <w:p w14:paraId="5A6C7DD3" w14:textId="77777777" w:rsidR="00027D08" w:rsidRDefault="004629CD">
            <w:pPr>
              <w:spacing w:before="30" w:after="30"/>
              <w:jc w:val="center"/>
              <w:rPr>
                <w:sz w:val="16"/>
                <w:szCs w:val="16"/>
              </w:rPr>
            </w:pPr>
            <w:r>
              <w:rPr>
                <w:sz w:val="15"/>
              </w:rPr>
              <w:t>600</w:t>
            </w:r>
          </w:p>
        </w:tc>
        <w:tc>
          <w:tcPr>
            <w:tcW w:w="1423" w:type="dxa"/>
          </w:tcPr>
          <w:p w14:paraId="0F23E025" w14:textId="77777777" w:rsidR="00027D08" w:rsidRDefault="004629CD">
            <w:pPr>
              <w:spacing w:before="30" w:after="30"/>
              <w:jc w:val="center"/>
              <w:rPr>
                <w:sz w:val="16"/>
                <w:szCs w:val="16"/>
              </w:rPr>
            </w:pPr>
            <w:r>
              <w:rPr>
                <w:sz w:val="15"/>
              </w:rPr>
              <w:t>2060</w:t>
            </w:r>
          </w:p>
        </w:tc>
        <w:tc>
          <w:tcPr>
            <w:tcW w:w="1608" w:type="dxa"/>
          </w:tcPr>
          <w:p w14:paraId="6E5AB2C5" w14:textId="77777777" w:rsidR="00027D08" w:rsidRDefault="004629CD">
            <w:pPr>
              <w:spacing w:before="30" w:after="30"/>
              <w:jc w:val="center"/>
              <w:rPr>
                <w:sz w:val="16"/>
                <w:szCs w:val="16"/>
              </w:rPr>
            </w:pPr>
            <w:r>
              <w:rPr>
                <w:sz w:val="15"/>
              </w:rPr>
              <w:t>2068</w:t>
            </w:r>
          </w:p>
        </w:tc>
        <w:tc>
          <w:tcPr>
            <w:tcW w:w="1608" w:type="dxa"/>
          </w:tcPr>
          <w:p w14:paraId="28892CC6" w14:textId="77777777" w:rsidR="00027D08" w:rsidRDefault="004629CD">
            <w:pPr>
              <w:spacing w:before="30" w:after="30"/>
              <w:jc w:val="center"/>
              <w:rPr>
                <w:sz w:val="16"/>
                <w:szCs w:val="16"/>
              </w:rPr>
            </w:pPr>
            <w:r>
              <w:rPr>
                <w:sz w:val="15"/>
              </w:rPr>
              <w:t>2070</w:t>
            </w:r>
          </w:p>
        </w:tc>
      </w:tr>
      <w:tr w:rsidR="00027D08" w14:paraId="1FA8CC68" w14:textId="77777777">
        <w:trPr>
          <w:cantSplit/>
          <w:jc w:val="center"/>
        </w:trPr>
        <w:tc>
          <w:tcPr>
            <w:tcW w:w="1979" w:type="dxa"/>
          </w:tcPr>
          <w:p w14:paraId="33CCD3CB" w14:textId="77777777" w:rsidR="00027D08" w:rsidRDefault="004629CD">
            <w:pPr>
              <w:spacing w:before="30" w:after="30"/>
              <w:rPr>
                <w:sz w:val="16"/>
                <w:szCs w:val="16"/>
              </w:rPr>
            </w:pPr>
            <w:r>
              <w:rPr>
                <w:sz w:val="15"/>
              </w:rPr>
              <w:t>Ad Dariz</w:t>
            </w:r>
          </w:p>
        </w:tc>
        <w:tc>
          <w:tcPr>
            <w:tcW w:w="1979" w:type="dxa"/>
          </w:tcPr>
          <w:p w14:paraId="53E5F43A" w14:textId="77777777" w:rsidR="00027D08" w:rsidRDefault="004629CD">
            <w:pPr>
              <w:spacing w:before="30" w:after="30"/>
              <w:jc w:val="center"/>
              <w:rPr>
                <w:sz w:val="16"/>
                <w:szCs w:val="16"/>
              </w:rPr>
            </w:pPr>
            <w:r>
              <w:rPr>
                <w:sz w:val="15"/>
              </w:rPr>
              <w:t>Suwayda al Ma</w:t>
            </w:r>
          </w:p>
        </w:tc>
        <w:tc>
          <w:tcPr>
            <w:tcW w:w="1608" w:type="dxa"/>
          </w:tcPr>
          <w:p w14:paraId="37D73AF9" w14:textId="77777777" w:rsidR="00027D08" w:rsidRDefault="004629CD">
            <w:pPr>
              <w:spacing w:before="30" w:after="30"/>
              <w:jc w:val="center"/>
              <w:rPr>
                <w:sz w:val="16"/>
                <w:szCs w:val="16"/>
              </w:rPr>
            </w:pPr>
            <w:r>
              <w:rPr>
                <w:sz w:val="15"/>
              </w:rPr>
              <w:t>551</w:t>
            </w:r>
          </w:p>
        </w:tc>
        <w:tc>
          <w:tcPr>
            <w:tcW w:w="1423" w:type="dxa"/>
          </w:tcPr>
          <w:p w14:paraId="56FE3D7E" w14:textId="77777777" w:rsidR="00027D08" w:rsidRDefault="004629CD">
            <w:pPr>
              <w:spacing w:before="30" w:after="30"/>
              <w:jc w:val="center"/>
              <w:rPr>
                <w:sz w:val="16"/>
                <w:szCs w:val="16"/>
              </w:rPr>
            </w:pPr>
            <w:r>
              <w:rPr>
                <w:sz w:val="15"/>
              </w:rPr>
              <w:t>2062</w:t>
            </w:r>
          </w:p>
        </w:tc>
        <w:tc>
          <w:tcPr>
            <w:tcW w:w="1608" w:type="dxa"/>
          </w:tcPr>
          <w:p w14:paraId="7289FF36" w14:textId="77777777" w:rsidR="00027D08" w:rsidRDefault="004629CD">
            <w:pPr>
              <w:spacing w:before="30" w:after="30"/>
              <w:jc w:val="center"/>
              <w:rPr>
                <w:sz w:val="16"/>
                <w:szCs w:val="16"/>
              </w:rPr>
            </w:pPr>
            <w:r>
              <w:rPr>
                <w:sz w:val="15"/>
              </w:rPr>
              <w:t>2070</w:t>
            </w:r>
          </w:p>
        </w:tc>
        <w:tc>
          <w:tcPr>
            <w:tcW w:w="1608" w:type="dxa"/>
          </w:tcPr>
          <w:p w14:paraId="33109ECC" w14:textId="77777777" w:rsidR="00027D08" w:rsidRDefault="004629CD">
            <w:pPr>
              <w:spacing w:before="30" w:after="30"/>
              <w:jc w:val="center"/>
              <w:rPr>
                <w:sz w:val="16"/>
                <w:szCs w:val="16"/>
              </w:rPr>
            </w:pPr>
            <w:r>
              <w:rPr>
                <w:sz w:val="15"/>
              </w:rPr>
              <w:t>2070</w:t>
            </w:r>
          </w:p>
        </w:tc>
      </w:tr>
      <w:tr w:rsidR="00027D08" w14:paraId="3D8B6708" w14:textId="77777777">
        <w:trPr>
          <w:cantSplit/>
          <w:jc w:val="center"/>
        </w:trPr>
        <w:tc>
          <w:tcPr>
            <w:tcW w:w="1979" w:type="dxa"/>
          </w:tcPr>
          <w:p w14:paraId="29B67285" w14:textId="77777777" w:rsidR="00027D08" w:rsidRDefault="004629CD">
            <w:pPr>
              <w:spacing w:before="30" w:after="30"/>
              <w:rPr>
                <w:sz w:val="16"/>
                <w:szCs w:val="16"/>
              </w:rPr>
            </w:pPr>
            <w:r>
              <w:rPr>
                <w:sz w:val="15"/>
              </w:rPr>
              <w:t>Hijar</w:t>
            </w:r>
          </w:p>
        </w:tc>
        <w:tc>
          <w:tcPr>
            <w:tcW w:w="1979" w:type="dxa"/>
          </w:tcPr>
          <w:p w14:paraId="57542FC2" w14:textId="77777777" w:rsidR="00027D08" w:rsidRDefault="004629CD">
            <w:pPr>
              <w:spacing w:before="30" w:after="30"/>
              <w:jc w:val="center"/>
              <w:rPr>
                <w:sz w:val="16"/>
                <w:szCs w:val="16"/>
              </w:rPr>
            </w:pPr>
            <w:r>
              <w:rPr>
                <w:sz w:val="15"/>
              </w:rPr>
              <w:t>Al Makhtibyah</w:t>
            </w:r>
          </w:p>
        </w:tc>
        <w:tc>
          <w:tcPr>
            <w:tcW w:w="1608" w:type="dxa"/>
          </w:tcPr>
          <w:p w14:paraId="53B8FE57" w14:textId="77777777" w:rsidR="00027D08" w:rsidRDefault="004629CD">
            <w:pPr>
              <w:spacing w:before="30" w:after="30"/>
              <w:jc w:val="center"/>
              <w:rPr>
                <w:sz w:val="16"/>
                <w:szCs w:val="16"/>
              </w:rPr>
            </w:pPr>
            <w:r>
              <w:rPr>
                <w:sz w:val="15"/>
              </w:rPr>
              <w:t>519</w:t>
            </w:r>
          </w:p>
        </w:tc>
        <w:tc>
          <w:tcPr>
            <w:tcW w:w="1423" w:type="dxa"/>
          </w:tcPr>
          <w:p w14:paraId="7B0239C7" w14:textId="77777777" w:rsidR="00027D08" w:rsidRDefault="004629CD">
            <w:pPr>
              <w:spacing w:before="30" w:after="30"/>
              <w:jc w:val="center"/>
              <w:rPr>
                <w:sz w:val="16"/>
                <w:szCs w:val="16"/>
              </w:rPr>
            </w:pPr>
            <w:r>
              <w:rPr>
                <w:sz w:val="15"/>
              </w:rPr>
              <w:t>2053</w:t>
            </w:r>
          </w:p>
        </w:tc>
        <w:tc>
          <w:tcPr>
            <w:tcW w:w="1608" w:type="dxa"/>
          </w:tcPr>
          <w:p w14:paraId="1F6F6FE5" w14:textId="77777777" w:rsidR="00027D08" w:rsidRDefault="004629CD">
            <w:pPr>
              <w:spacing w:before="30" w:after="30"/>
              <w:jc w:val="center"/>
              <w:rPr>
                <w:sz w:val="16"/>
                <w:szCs w:val="16"/>
              </w:rPr>
            </w:pPr>
            <w:r>
              <w:rPr>
                <w:sz w:val="15"/>
              </w:rPr>
              <w:t>2063</w:t>
            </w:r>
          </w:p>
        </w:tc>
        <w:tc>
          <w:tcPr>
            <w:tcW w:w="1608" w:type="dxa"/>
          </w:tcPr>
          <w:p w14:paraId="11246D8D" w14:textId="77777777" w:rsidR="00027D08" w:rsidRDefault="004629CD">
            <w:pPr>
              <w:spacing w:before="30" w:after="30"/>
              <w:jc w:val="center"/>
              <w:rPr>
                <w:sz w:val="16"/>
                <w:szCs w:val="16"/>
              </w:rPr>
            </w:pPr>
            <w:r>
              <w:rPr>
                <w:sz w:val="15"/>
              </w:rPr>
              <w:t>2069</w:t>
            </w:r>
          </w:p>
        </w:tc>
      </w:tr>
      <w:tr w:rsidR="00027D08" w14:paraId="594762EF" w14:textId="77777777">
        <w:trPr>
          <w:cantSplit/>
          <w:jc w:val="center"/>
        </w:trPr>
        <w:tc>
          <w:tcPr>
            <w:tcW w:w="1979" w:type="dxa"/>
          </w:tcPr>
          <w:p w14:paraId="27FC6936" w14:textId="77777777" w:rsidR="00027D08" w:rsidRDefault="004629CD">
            <w:pPr>
              <w:spacing w:before="30" w:after="30"/>
              <w:rPr>
                <w:sz w:val="16"/>
                <w:szCs w:val="16"/>
              </w:rPr>
            </w:pPr>
            <w:r>
              <w:rPr>
                <w:sz w:val="15"/>
              </w:rPr>
              <w:t>Hijar</w:t>
            </w:r>
          </w:p>
        </w:tc>
        <w:tc>
          <w:tcPr>
            <w:tcW w:w="1979" w:type="dxa"/>
          </w:tcPr>
          <w:p w14:paraId="195D0527" w14:textId="77777777" w:rsidR="00027D08" w:rsidRDefault="004629CD">
            <w:pPr>
              <w:spacing w:before="30" w:after="30"/>
              <w:jc w:val="center"/>
              <w:rPr>
                <w:sz w:val="16"/>
                <w:szCs w:val="16"/>
              </w:rPr>
            </w:pPr>
            <w:r>
              <w:rPr>
                <w:sz w:val="15"/>
              </w:rPr>
              <w:t>Al Jahli</w:t>
            </w:r>
          </w:p>
        </w:tc>
        <w:tc>
          <w:tcPr>
            <w:tcW w:w="1608" w:type="dxa"/>
          </w:tcPr>
          <w:p w14:paraId="209B560D" w14:textId="77777777" w:rsidR="00027D08" w:rsidRDefault="004629CD">
            <w:pPr>
              <w:spacing w:before="30" w:after="30"/>
              <w:jc w:val="center"/>
              <w:rPr>
                <w:sz w:val="16"/>
                <w:szCs w:val="16"/>
              </w:rPr>
            </w:pPr>
            <w:r>
              <w:rPr>
                <w:sz w:val="15"/>
              </w:rPr>
              <w:t>518</w:t>
            </w:r>
          </w:p>
        </w:tc>
        <w:tc>
          <w:tcPr>
            <w:tcW w:w="1423" w:type="dxa"/>
          </w:tcPr>
          <w:p w14:paraId="024102FF" w14:textId="77777777" w:rsidR="00027D08" w:rsidRDefault="004629CD">
            <w:pPr>
              <w:spacing w:before="30" w:after="30"/>
              <w:jc w:val="center"/>
              <w:rPr>
                <w:sz w:val="16"/>
                <w:szCs w:val="16"/>
              </w:rPr>
            </w:pPr>
            <w:r>
              <w:rPr>
                <w:sz w:val="15"/>
              </w:rPr>
              <w:t>2053</w:t>
            </w:r>
          </w:p>
        </w:tc>
        <w:tc>
          <w:tcPr>
            <w:tcW w:w="1608" w:type="dxa"/>
          </w:tcPr>
          <w:p w14:paraId="131CB50D" w14:textId="77777777" w:rsidR="00027D08" w:rsidRDefault="004629CD">
            <w:pPr>
              <w:spacing w:before="30" w:after="30"/>
              <w:jc w:val="center"/>
              <w:rPr>
                <w:sz w:val="16"/>
                <w:szCs w:val="16"/>
              </w:rPr>
            </w:pPr>
            <w:r>
              <w:rPr>
                <w:sz w:val="15"/>
              </w:rPr>
              <w:t>2054</w:t>
            </w:r>
          </w:p>
        </w:tc>
        <w:tc>
          <w:tcPr>
            <w:tcW w:w="1608" w:type="dxa"/>
          </w:tcPr>
          <w:p w14:paraId="4F5A60FB" w14:textId="77777777" w:rsidR="00027D08" w:rsidRDefault="004629CD">
            <w:pPr>
              <w:spacing w:before="30" w:after="30"/>
              <w:jc w:val="center"/>
              <w:rPr>
                <w:sz w:val="16"/>
                <w:szCs w:val="16"/>
              </w:rPr>
            </w:pPr>
            <w:r>
              <w:rPr>
                <w:sz w:val="15"/>
              </w:rPr>
              <w:t>2063</w:t>
            </w:r>
          </w:p>
        </w:tc>
      </w:tr>
      <w:tr w:rsidR="00027D08" w14:paraId="486191AC" w14:textId="77777777">
        <w:trPr>
          <w:cantSplit/>
          <w:jc w:val="center"/>
        </w:trPr>
        <w:tc>
          <w:tcPr>
            <w:tcW w:w="1979" w:type="dxa"/>
          </w:tcPr>
          <w:p w14:paraId="22AB5E4A" w14:textId="77777777" w:rsidR="00027D08" w:rsidRDefault="004629CD">
            <w:pPr>
              <w:spacing w:before="30" w:after="30"/>
              <w:rPr>
                <w:sz w:val="16"/>
                <w:szCs w:val="16"/>
              </w:rPr>
            </w:pPr>
            <w:r>
              <w:rPr>
                <w:sz w:val="15"/>
              </w:rPr>
              <w:t>Al Jahli</w:t>
            </w:r>
          </w:p>
        </w:tc>
        <w:tc>
          <w:tcPr>
            <w:tcW w:w="1979" w:type="dxa"/>
          </w:tcPr>
          <w:p w14:paraId="234D1334" w14:textId="77777777" w:rsidR="00027D08" w:rsidRDefault="004629CD">
            <w:pPr>
              <w:spacing w:before="30" w:after="30"/>
              <w:jc w:val="center"/>
              <w:rPr>
                <w:sz w:val="16"/>
                <w:szCs w:val="16"/>
              </w:rPr>
            </w:pPr>
            <w:r>
              <w:rPr>
                <w:sz w:val="15"/>
              </w:rPr>
              <w:t>Al Makhtibyah</w:t>
            </w:r>
          </w:p>
        </w:tc>
        <w:tc>
          <w:tcPr>
            <w:tcW w:w="1608" w:type="dxa"/>
          </w:tcPr>
          <w:p w14:paraId="5EE66EF5" w14:textId="77777777" w:rsidR="00027D08" w:rsidRDefault="004629CD">
            <w:pPr>
              <w:spacing w:before="30" w:after="30"/>
              <w:jc w:val="center"/>
              <w:rPr>
                <w:sz w:val="16"/>
                <w:szCs w:val="16"/>
              </w:rPr>
            </w:pPr>
            <w:r>
              <w:rPr>
                <w:sz w:val="15"/>
              </w:rPr>
              <w:t>507</w:t>
            </w:r>
          </w:p>
        </w:tc>
        <w:tc>
          <w:tcPr>
            <w:tcW w:w="1423" w:type="dxa"/>
          </w:tcPr>
          <w:p w14:paraId="493B8844" w14:textId="77777777" w:rsidR="00027D08" w:rsidRDefault="004629CD">
            <w:pPr>
              <w:spacing w:before="30" w:after="30"/>
              <w:jc w:val="center"/>
              <w:rPr>
                <w:sz w:val="16"/>
                <w:szCs w:val="16"/>
              </w:rPr>
            </w:pPr>
            <w:r>
              <w:rPr>
                <w:sz w:val="15"/>
              </w:rPr>
              <w:t>2063</w:t>
            </w:r>
          </w:p>
        </w:tc>
        <w:tc>
          <w:tcPr>
            <w:tcW w:w="1608" w:type="dxa"/>
          </w:tcPr>
          <w:p w14:paraId="0BE77BB0" w14:textId="77777777" w:rsidR="00027D08" w:rsidRDefault="004629CD">
            <w:pPr>
              <w:spacing w:before="30" w:after="30"/>
              <w:jc w:val="center"/>
              <w:rPr>
                <w:sz w:val="16"/>
                <w:szCs w:val="16"/>
              </w:rPr>
            </w:pPr>
            <w:r>
              <w:rPr>
                <w:sz w:val="15"/>
              </w:rPr>
              <w:t>2063</w:t>
            </w:r>
          </w:p>
        </w:tc>
        <w:tc>
          <w:tcPr>
            <w:tcW w:w="1608" w:type="dxa"/>
          </w:tcPr>
          <w:p w14:paraId="4A80C064" w14:textId="77777777" w:rsidR="00027D08" w:rsidRDefault="004629CD">
            <w:pPr>
              <w:spacing w:before="30" w:after="30"/>
              <w:jc w:val="center"/>
              <w:rPr>
                <w:sz w:val="16"/>
                <w:szCs w:val="16"/>
              </w:rPr>
            </w:pPr>
            <w:r>
              <w:rPr>
                <w:sz w:val="15"/>
              </w:rPr>
              <w:t>2069</w:t>
            </w:r>
          </w:p>
        </w:tc>
      </w:tr>
      <w:tr w:rsidR="00027D08" w14:paraId="49D408C3" w14:textId="77777777">
        <w:trPr>
          <w:cantSplit/>
          <w:jc w:val="center"/>
        </w:trPr>
        <w:tc>
          <w:tcPr>
            <w:tcW w:w="1979" w:type="dxa"/>
          </w:tcPr>
          <w:p w14:paraId="621E490D" w14:textId="77777777" w:rsidR="00027D08" w:rsidRDefault="004629CD">
            <w:pPr>
              <w:spacing w:before="30" w:after="30"/>
              <w:rPr>
                <w:sz w:val="16"/>
                <w:szCs w:val="16"/>
              </w:rPr>
            </w:pPr>
            <w:r>
              <w:rPr>
                <w:sz w:val="15"/>
              </w:rPr>
              <w:t>Ibri</w:t>
            </w:r>
          </w:p>
        </w:tc>
        <w:tc>
          <w:tcPr>
            <w:tcW w:w="1979" w:type="dxa"/>
          </w:tcPr>
          <w:p w14:paraId="3EE56232" w14:textId="77777777" w:rsidR="00027D08" w:rsidRDefault="004629CD">
            <w:pPr>
              <w:spacing w:before="30" w:after="30"/>
              <w:jc w:val="center"/>
              <w:rPr>
                <w:sz w:val="16"/>
                <w:szCs w:val="16"/>
              </w:rPr>
            </w:pPr>
            <w:r>
              <w:rPr>
                <w:sz w:val="15"/>
              </w:rPr>
              <w:t>Suwayda al Ma</w:t>
            </w:r>
          </w:p>
        </w:tc>
        <w:tc>
          <w:tcPr>
            <w:tcW w:w="1608" w:type="dxa"/>
          </w:tcPr>
          <w:p w14:paraId="00F4F647" w14:textId="77777777" w:rsidR="00027D08" w:rsidRDefault="004629CD">
            <w:pPr>
              <w:spacing w:before="30" w:after="30"/>
              <w:jc w:val="center"/>
              <w:rPr>
                <w:sz w:val="16"/>
                <w:szCs w:val="16"/>
              </w:rPr>
            </w:pPr>
            <w:r>
              <w:rPr>
                <w:sz w:val="15"/>
              </w:rPr>
              <w:t>490</w:t>
            </w:r>
          </w:p>
        </w:tc>
        <w:tc>
          <w:tcPr>
            <w:tcW w:w="1423" w:type="dxa"/>
          </w:tcPr>
          <w:p w14:paraId="5098BAAA" w14:textId="77777777" w:rsidR="00027D08" w:rsidRDefault="004629CD">
            <w:pPr>
              <w:spacing w:before="30" w:after="30"/>
              <w:jc w:val="center"/>
              <w:rPr>
                <w:sz w:val="16"/>
                <w:szCs w:val="16"/>
              </w:rPr>
            </w:pPr>
            <w:r>
              <w:rPr>
                <w:sz w:val="15"/>
              </w:rPr>
              <w:t>2056</w:t>
            </w:r>
          </w:p>
        </w:tc>
        <w:tc>
          <w:tcPr>
            <w:tcW w:w="1608" w:type="dxa"/>
          </w:tcPr>
          <w:p w14:paraId="0E3DE06E" w14:textId="77777777" w:rsidR="00027D08" w:rsidRDefault="004629CD">
            <w:pPr>
              <w:spacing w:before="30" w:after="30"/>
              <w:jc w:val="center"/>
              <w:rPr>
                <w:sz w:val="16"/>
                <w:szCs w:val="16"/>
              </w:rPr>
            </w:pPr>
            <w:r>
              <w:rPr>
                <w:sz w:val="15"/>
              </w:rPr>
              <w:t>2070</w:t>
            </w:r>
          </w:p>
        </w:tc>
        <w:tc>
          <w:tcPr>
            <w:tcW w:w="1608" w:type="dxa"/>
          </w:tcPr>
          <w:p w14:paraId="76D7A4A3" w14:textId="77777777" w:rsidR="00027D08" w:rsidRDefault="004629CD">
            <w:pPr>
              <w:spacing w:before="30" w:after="30"/>
              <w:jc w:val="center"/>
              <w:rPr>
                <w:sz w:val="16"/>
                <w:szCs w:val="16"/>
              </w:rPr>
            </w:pPr>
            <w:r>
              <w:rPr>
                <w:sz w:val="15"/>
              </w:rPr>
              <w:t>2070</w:t>
            </w:r>
          </w:p>
        </w:tc>
      </w:tr>
      <w:tr w:rsidR="00027D08" w14:paraId="645942CD" w14:textId="77777777">
        <w:trPr>
          <w:cantSplit/>
          <w:jc w:val="center"/>
        </w:trPr>
        <w:tc>
          <w:tcPr>
            <w:tcW w:w="1979" w:type="dxa"/>
          </w:tcPr>
          <w:p w14:paraId="6660EAF1" w14:textId="77777777" w:rsidR="00027D08" w:rsidRDefault="004629CD">
            <w:pPr>
              <w:spacing w:before="30" w:after="30"/>
              <w:rPr>
                <w:sz w:val="16"/>
                <w:szCs w:val="16"/>
              </w:rPr>
            </w:pPr>
            <w:r>
              <w:rPr>
                <w:sz w:val="15"/>
              </w:rPr>
              <w:t>At Tayyib</w:t>
            </w:r>
          </w:p>
        </w:tc>
        <w:tc>
          <w:tcPr>
            <w:tcW w:w="1979" w:type="dxa"/>
          </w:tcPr>
          <w:p w14:paraId="2F22120B" w14:textId="77777777" w:rsidR="00027D08" w:rsidRDefault="004629CD">
            <w:pPr>
              <w:spacing w:before="30" w:after="30"/>
              <w:jc w:val="center"/>
              <w:rPr>
                <w:sz w:val="16"/>
                <w:szCs w:val="16"/>
              </w:rPr>
            </w:pPr>
            <w:r>
              <w:rPr>
                <w:sz w:val="15"/>
              </w:rPr>
              <w:t>Miayrid</w:t>
            </w:r>
          </w:p>
        </w:tc>
        <w:tc>
          <w:tcPr>
            <w:tcW w:w="1608" w:type="dxa"/>
          </w:tcPr>
          <w:p w14:paraId="491AF874" w14:textId="77777777" w:rsidR="00027D08" w:rsidRDefault="004629CD">
            <w:pPr>
              <w:spacing w:before="30" w:after="30"/>
              <w:jc w:val="center"/>
              <w:rPr>
                <w:sz w:val="16"/>
                <w:szCs w:val="16"/>
              </w:rPr>
            </w:pPr>
            <w:r>
              <w:rPr>
                <w:sz w:val="15"/>
              </w:rPr>
              <w:t>441</w:t>
            </w:r>
          </w:p>
        </w:tc>
        <w:tc>
          <w:tcPr>
            <w:tcW w:w="1423" w:type="dxa"/>
          </w:tcPr>
          <w:p w14:paraId="2ABA466B" w14:textId="77777777" w:rsidR="00027D08" w:rsidRDefault="004629CD">
            <w:pPr>
              <w:spacing w:before="30" w:after="30"/>
              <w:jc w:val="center"/>
              <w:rPr>
                <w:sz w:val="16"/>
                <w:szCs w:val="16"/>
              </w:rPr>
            </w:pPr>
            <w:r>
              <w:rPr>
                <w:sz w:val="15"/>
              </w:rPr>
              <w:t>2068</w:t>
            </w:r>
          </w:p>
        </w:tc>
        <w:tc>
          <w:tcPr>
            <w:tcW w:w="1608" w:type="dxa"/>
          </w:tcPr>
          <w:p w14:paraId="472C4D43" w14:textId="77777777" w:rsidR="00027D08" w:rsidRDefault="004629CD">
            <w:pPr>
              <w:spacing w:before="30" w:after="30"/>
              <w:jc w:val="center"/>
              <w:rPr>
                <w:sz w:val="16"/>
                <w:szCs w:val="16"/>
              </w:rPr>
            </w:pPr>
            <w:r>
              <w:rPr>
                <w:sz w:val="15"/>
              </w:rPr>
              <w:t>2068</w:t>
            </w:r>
          </w:p>
        </w:tc>
        <w:tc>
          <w:tcPr>
            <w:tcW w:w="1608" w:type="dxa"/>
          </w:tcPr>
          <w:p w14:paraId="099CEDBE" w14:textId="77777777" w:rsidR="00027D08" w:rsidRDefault="004629CD">
            <w:pPr>
              <w:spacing w:before="30" w:after="30"/>
              <w:jc w:val="center"/>
              <w:rPr>
                <w:sz w:val="16"/>
                <w:szCs w:val="16"/>
              </w:rPr>
            </w:pPr>
            <w:r>
              <w:rPr>
                <w:sz w:val="15"/>
              </w:rPr>
              <w:t>2070</w:t>
            </w:r>
          </w:p>
        </w:tc>
      </w:tr>
      <w:tr w:rsidR="00027D08" w14:paraId="5386CF6A" w14:textId="77777777">
        <w:trPr>
          <w:cantSplit/>
          <w:jc w:val="center"/>
        </w:trPr>
        <w:tc>
          <w:tcPr>
            <w:tcW w:w="1979" w:type="dxa"/>
          </w:tcPr>
          <w:p w14:paraId="4F6495D4" w14:textId="77777777" w:rsidR="00027D08" w:rsidRDefault="004629CD">
            <w:pPr>
              <w:spacing w:before="30" w:after="30"/>
              <w:rPr>
                <w:sz w:val="16"/>
                <w:szCs w:val="16"/>
              </w:rPr>
            </w:pPr>
            <w:r>
              <w:rPr>
                <w:sz w:val="15"/>
              </w:rPr>
              <w:t>Ibri</w:t>
            </w:r>
          </w:p>
        </w:tc>
        <w:tc>
          <w:tcPr>
            <w:tcW w:w="1979" w:type="dxa"/>
          </w:tcPr>
          <w:p w14:paraId="60D4BA4F" w14:textId="77777777" w:rsidR="00027D08" w:rsidRDefault="004629CD">
            <w:pPr>
              <w:spacing w:before="30" w:after="30"/>
              <w:jc w:val="center"/>
              <w:rPr>
                <w:sz w:val="16"/>
                <w:szCs w:val="16"/>
              </w:rPr>
            </w:pPr>
            <w:r>
              <w:rPr>
                <w:sz w:val="15"/>
              </w:rPr>
              <w:t>Ad Dariz</w:t>
            </w:r>
          </w:p>
        </w:tc>
        <w:tc>
          <w:tcPr>
            <w:tcW w:w="1608" w:type="dxa"/>
          </w:tcPr>
          <w:p w14:paraId="5BFC4FCD" w14:textId="77777777" w:rsidR="00027D08" w:rsidRDefault="004629CD">
            <w:pPr>
              <w:spacing w:before="30" w:after="30"/>
              <w:jc w:val="center"/>
              <w:rPr>
                <w:sz w:val="16"/>
                <w:szCs w:val="16"/>
              </w:rPr>
            </w:pPr>
            <w:r>
              <w:rPr>
                <w:sz w:val="15"/>
              </w:rPr>
              <w:t>440</w:t>
            </w:r>
          </w:p>
        </w:tc>
        <w:tc>
          <w:tcPr>
            <w:tcW w:w="1423" w:type="dxa"/>
          </w:tcPr>
          <w:p w14:paraId="798E42E9" w14:textId="77777777" w:rsidR="00027D08" w:rsidRDefault="004629CD">
            <w:pPr>
              <w:spacing w:before="30" w:after="30"/>
              <w:jc w:val="center"/>
              <w:rPr>
                <w:sz w:val="16"/>
                <w:szCs w:val="16"/>
              </w:rPr>
            </w:pPr>
            <w:r>
              <w:rPr>
                <w:sz w:val="15"/>
              </w:rPr>
              <w:t>2056</w:t>
            </w:r>
          </w:p>
        </w:tc>
        <w:tc>
          <w:tcPr>
            <w:tcW w:w="1608" w:type="dxa"/>
          </w:tcPr>
          <w:p w14:paraId="61A9E3DF" w14:textId="77777777" w:rsidR="00027D08" w:rsidRDefault="004629CD">
            <w:pPr>
              <w:spacing w:before="30" w:after="30"/>
              <w:jc w:val="center"/>
              <w:rPr>
                <w:sz w:val="16"/>
                <w:szCs w:val="16"/>
              </w:rPr>
            </w:pPr>
            <w:r>
              <w:rPr>
                <w:sz w:val="15"/>
              </w:rPr>
              <w:t>2057</w:t>
            </w:r>
          </w:p>
        </w:tc>
        <w:tc>
          <w:tcPr>
            <w:tcW w:w="1608" w:type="dxa"/>
          </w:tcPr>
          <w:p w14:paraId="4D97CC56" w14:textId="77777777" w:rsidR="00027D08" w:rsidRDefault="004629CD">
            <w:pPr>
              <w:spacing w:before="30" w:after="30"/>
              <w:jc w:val="center"/>
              <w:rPr>
                <w:sz w:val="16"/>
                <w:szCs w:val="16"/>
              </w:rPr>
            </w:pPr>
            <w:r>
              <w:rPr>
                <w:sz w:val="15"/>
              </w:rPr>
              <w:t>2062</w:t>
            </w:r>
          </w:p>
        </w:tc>
      </w:tr>
      <w:tr w:rsidR="00027D08" w14:paraId="6597540C" w14:textId="77777777">
        <w:trPr>
          <w:cantSplit/>
          <w:jc w:val="center"/>
        </w:trPr>
        <w:tc>
          <w:tcPr>
            <w:tcW w:w="1979" w:type="dxa"/>
          </w:tcPr>
          <w:p w14:paraId="75CFFCFB" w14:textId="77777777" w:rsidR="00027D08" w:rsidRDefault="004629CD">
            <w:pPr>
              <w:spacing w:before="30" w:after="30"/>
              <w:rPr>
                <w:sz w:val="16"/>
                <w:szCs w:val="16"/>
              </w:rPr>
            </w:pPr>
            <w:r>
              <w:rPr>
                <w:sz w:val="15"/>
              </w:rPr>
              <w:t>Al Aynayn</w:t>
            </w:r>
          </w:p>
        </w:tc>
        <w:tc>
          <w:tcPr>
            <w:tcW w:w="1979" w:type="dxa"/>
          </w:tcPr>
          <w:p w14:paraId="47292377" w14:textId="77777777" w:rsidR="00027D08" w:rsidRDefault="004629CD">
            <w:pPr>
              <w:spacing w:before="30" w:after="30"/>
              <w:jc w:val="center"/>
              <w:rPr>
                <w:sz w:val="16"/>
                <w:szCs w:val="16"/>
              </w:rPr>
            </w:pPr>
            <w:r>
              <w:rPr>
                <w:sz w:val="15"/>
              </w:rPr>
              <w:t>Ad Dariz</w:t>
            </w:r>
          </w:p>
        </w:tc>
        <w:tc>
          <w:tcPr>
            <w:tcW w:w="1608" w:type="dxa"/>
          </w:tcPr>
          <w:p w14:paraId="104276DB" w14:textId="77777777" w:rsidR="00027D08" w:rsidRDefault="004629CD">
            <w:pPr>
              <w:spacing w:before="30" w:after="30"/>
              <w:jc w:val="center"/>
              <w:rPr>
                <w:sz w:val="16"/>
                <w:szCs w:val="16"/>
              </w:rPr>
            </w:pPr>
            <w:r>
              <w:rPr>
                <w:sz w:val="15"/>
              </w:rPr>
              <w:t>347</w:t>
            </w:r>
          </w:p>
        </w:tc>
        <w:tc>
          <w:tcPr>
            <w:tcW w:w="1423" w:type="dxa"/>
          </w:tcPr>
          <w:p w14:paraId="60D6753D" w14:textId="77777777" w:rsidR="00027D08" w:rsidRDefault="004629CD">
            <w:pPr>
              <w:spacing w:before="30" w:after="30"/>
              <w:jc w:val="center"/>
              <w:rPr>
                <w:sz w:val="16"/>
                <w:szCs w:val="16"/>
              </w:rPr>
            </w:pPr>
            <w:r>
              <w:rPr>
                <w:sz w:val="15"/>
              </w:rPr>
              <w:t>2060</w:t>
            </w:r>
          </w:p>
        </w:tc>
        <w:tc>
          <w:tcPr>
            <w:tcW w:w="1608" w:type="dxa"/>
          </w:tcPr>
          <w:p w14:paraId="1E5CA284" w14:textId="77777777" w:rsidR="00027D08" w:rsidRDefault="004629CD">
            <w:pPr>
              <w:spacing w:before="30" w:after="30"/>
              <w:jc w:val="center"/>
              <w:rPr>
                <w:sz w:val="16"/>
                <w:szCs w:val="16"/>
              </w:rPr>
            </w:pPr>
            <w:r>
              <w:rPr>
                <w:sz w:val="15"/>
              </w:rPr>
              <w:t>2057</w:t>
            </w:r>
          </w:p>
        </w:tc>
        <w:tc>
          <w:tcPr>
            <w:tcW w:w="1608" w:type="dxa"/>
          </w:tcPr>
          <w:p w14:paraId="62D3775F" w14:textId="77777777" w:rsidR="00027D08" w:rsidRDefault="004629CD">
            <w:pPr>
              <w:spacing w:before="30" w:after="30"/>
              <w:jc w:val="center"/>
              <w:rPr>
                <w:sz w:val="16"/>
                <w:szCs w:val="16"/>
              </w:rPr>
            </w:pPr>
            <w:r>
              <w:rPr>
                <w:sz w:val="15"/>
              </w:rPr>
              <w:t>2062</w:t>
            </w:r>
          </w:p>
        </w:tc>
      </w:tr>
      <w:tr w:rsidR="00027D08" w14:paraId="0D49C865" w14:textId="77777777">
        <w:trPr>
          <w:cantSplit/>
          <w:jc w:val="center"/>
        </w:trPr>
        <w:tc>
          <w:tcPr>
            <w:tcW w:w="1979" w:type="dxa"/>
          </w:tcPr>
          <w:p w14:paraId="798036B5" w14:textId="77777777" w:rsidR="00027D08" w:rsidRDefault="004629CD">
            <w:pPr>
              <w:spacing w:before="30" w:after="30"/>
              <w:rPr>
                <w:sz w:val="16"/>
                <w:szCs w:val="16"/>
              </w:rPr>
            </w:pPr>
            <w:r>
              <w:rPr>
                <w:sz w:val="15"/>
              </w:rPr>
              <w:t>Al Aynayn</w:t>
            </w:r>
          </w:p>
        </w:tc>
        <w:tc>
          <w:tcPr>
            <w:tcW w:w="1979" w:type="dxa"/>
          </w:tcPr>
          <w:p w14:paraId="46BFC29A" w14:textId="77777777" w:rsidR="00027D08" w:rsidRDefault="004629CD">
            <w:pPr>
              <w:spacing w:before="30" w:after="30"/>
              <w:jc w:val="center"/>
              <w:rPr>
                <w:sz w:val="16"/>
                <w:szCs w:val="16"/>
              </w:rPr>
            </w:pPr>
            <w:r>
              <w:rPr>
                <w:sz w:val="15"/>
              </w:rPr>
              <w:t>Suwayda al Ma</w:t>
            </w:r>
          </w:p>
        </w:tc>
        <w:tc>
          <w:tcPr>
            <w:tcW w:w="1608" w:type="dxa"/>
          </w:tcPr>
          <w:p w14:paraId="459969BC" w14:textId="77777777" w:rsidR="00027D08" w:rsidRDefault="004629CD">
            <w:pPr>
              <w:spacing w:before="30" w:after="30"/>
              <w:jc w:val="center"/>
              <w:rPr>
                <w:sz w:val="16"/>
                <w:szCs w:val="16"/>
              </w:rPr>
            </w:pPr>
            <w:r>
              <w:rPr>
                <w:sz w:val="15"/>
              </w:rPr>
              <w:t>311</w:t>
            </w:r>
          </w:p>
        </w:tc>
        <w:tc>
          <w:tcPr>
            <w:tcW w:w="1423" w:type="dxa"/>
          </w:tcPr>
          <w:p w14:paraId="297A1855" w14:textId="77777777" w:rsidR="00027D08" w:rsidRDefault="004629CD">
            <w:pPr>
              <w:spacing w:before="30" w:after="30"/>
              <w:jc w:val="center"/>
              <w:rPr>
                <w:sz w:val="16"/>
                <w:szCs w:val="16"/>
              </w:rPr>
            </w:pPr>
            <w:r>
              <w:rPr>
                <w:sz w:val="15"/>
              </w:rPr>
              <w:t>2060</w:t>
            </w:r>
          </w:p>
        </w:tc>
        <w:tc>
          <w:tcPr>
            <w:tcW w:w="1608" w:type="dxa"/>
          </w:tcPr>
          <w:p w14:paraId="4C042FD9" w14:textId="77777777" w:rsidR="00027D08" w:rsidRDefault="004629CD">
            <w:pPr>
              <w:spacing w:before="30" w:after="30"/>
              <w:jc w:val="center"/>
              <w:rPr>
                <w:sz w:val="16"/>
                <w:szCs w:val="16"/>
              </w:rPr>
            </w:pPr>
            <w:r>
              <w:rPr>
                <w:sz w:val="15"/>
              </w:rPr>
              <w:t>2070</w:t>
            </w:r>
          </w:p>
        </w:tc>
        <w:tc>
          <w:tcPr>
            <w:tcW w:w="1608" w:type="dxa"/>
          </w:tcPr>
          <w:p w14:paraId="57AC6FCC" w14:textId="77777777" w:rsidR="00027D08" w:rsidRDefault="004629CD">
            <w:pPr>
              <w:spacing w:before="30" w:after="30"/>
              <w:jc w:val="center"/>
              <w:rPr>
                <w:sz w:val="16"/>
                <w:szCs w:val="16"/>
              </w:rPr>
            </w:pPr>
            <w:r>
              <w:rPr>
                <w:sz w:val="15"/>
              </w:rPr>
              <w:t>2070</w:t>
            </w:r>
          </w:p>
        </w:tc>
      </w:tr>
      <w:tr w:rsidR="00027D08" w14:paraId="0920F0BB" w14:textId="77777777">
        <w:trPr>
          <w:cantSplit/>
          <w:jc w:val="center"/>
        </w:trPr>
        <w:tc>
          <w:tcPr>
            <w:tcW w:w="1979" w:type="dxa"/>
          </w:tcPr>
          <w:p w14:paraId="629971A7" w14:textId="77777777" w:rsidR="00027D08" w:rsidRDefault="004629CD">
            <w:pPr>
              <w:spacing w:before="30" w:after="30"/>
              <w:rPr>
                <w:sz w:val="16"/>
                <w:szCs w:val="16"/>
              </w:rPr>
            </w:pPr>
            <w:r>
              <w:rPr>
                <w:sz w:val="15"/>
              </w:rPr>
              <w:t>Al Akheedar</w:t>
            </w:r>
          </w:p>
        </w:tc>
        <w:tc>
          <w:tcPr>
            <w:tcW w:w="1979" w:type="dxa"/>
          </w:tcPr>
          <w:p w14:paraId="33A9FEE4" w14:textId="77777777" w:rsidR="00027D08" w:rsidRDefault="004629CD">
            <w:pPr>
              <w:spacing w:before="30" w:after="30"/>
              <w:jc w:val="center"/>
              <w:rPr>
                <w:sz w:val="16"/>
                <w:szCs w:val="16"/>
              </w:rPr>
            </w:pPr>
            <w:r>
              <w:rPr>
                <w:sz w:val="15"/>
              </w:rPr>
              <w:t>Al Qali</w:t>
            </w:r>
          </w:p>
        </w:tc>
        <w:tc>
          <w:tcPr>
            <w:tcW w:w="1608" w:type="dxa"/>
          </w:tcPr>
          <w:p w14:paraId="1BA447E6" w14:textId="77777777" w:rsidR="00027D08" w:rsidRDefault="004629CD">
            <w:pPr>
              <w:spacing w:before="30" w:after="30"/>
              <w:jc w:val="center"/>
              <w:rPr>
                <w:sz w:val="16"/>
                <w:szCs w:val="16"/>
              </w:rPr>
            </w:pPr>
            <w:r>
              <w:rPr>
                <w:sz w:val="15"/>
              </w:rPr>
              <w:t>297</w:t>
            </w:r>
          </w:p>
        </w:tc>
        <w:tc>
          <w:tcPr>
            <w:tcW w:w="1423" w:type="dxa"/>
          </w:tcPr>
          <w:p w14:paraId="0866F895" w14:textId="77777777" w:rsidR="00027D08" w:rsidRDefault="004629CD">
            <w:pPr>
              <w:spacing w:before="30" w:after="30"/>
              <w:jc w:val="center"/>
              <w:rPr>
                <w:sz w:val="16"/>
                <w:szCs w:val="16"/>
              </w:rPr>
            </w:pPr>
            <w:r>
              <w:rPr>
                <w:sz w:val="15"/>
              </w:rPr>
              <w:t>2036</w:t>
            </w:r>
          </w:p>
        </w:tc>
        <w:tc>
          <w:tcPr>
            <w:tcW w:w="1608" w:type="dxa"/>
          </w:tcPr>
          <w:p w14:paraId="715B1E2E" w14:textId="77777777" w:rsidR="00027D08" w:rsidRDefault="004629CD">
            <w:pPr>
              <w:spacing w:before="30" w:after="30"/>
              <w:jc w:val="center"/>
              <w:rPr>
                <w:sz w:val="16"/>
                <w:szCs w:val="16"/>
              </w:rPr>
            </w:pPr>
            <w:r>
              <w:rPr>
                <w:sz w:val="15"/>
              </w:rPr>
              <w:t>2036</w:t>
            </w:r>
          </w:p>
        </w:tc>
        <w:tc>
          <w:tcPr>
            <w:tcW w:w="1608" w:type="dxa"/>
          </w:tcPr>
          <w:p w14:paraId="4FA1B170" w14:textId="77777777" w:rsidR="00027D08" w:rsidRDefault="004629CD">
            <w:pPr>
              <w:spacing w:before="30" w:after="30"/>
              <w:jc w:val="center"/>
              <w:rPr>
                <w:sz w:val="16"/>
                <w:szCs w:val="16"/>
              </w:rPr>
            </w:pPr>
            <w:r>
              <w:rPr>
                <w:sz w:val="15"/>
              </w:rPr>
              <w:t>2054</w:t>
            </w:r>
          </w:p>
        </w:tc>
      </w:tr>
      <w:tr w:rsidR="00027D08" w14:paraId="57094B40" w14:textId="77777777">
        <w:trPr>
          <w:cantSplit/>
          <w:jc w:val="center"/>
        </w:trPr>
        <w:tc>
          <w:tcPr>
            <w:tcW w:w="1979" w:type="dxa"/>
          </w:tcPr>
          <w:p w14:paraId="4FBFDDA5" w14:textId="77777777" w:rsidR="00027D08" w:rsidRDefault="004629CD">
            <w:pPr>
              <w:spacing w:before="30" w:after="30"/>
              <w:rPr>
                <w:sz w:val="16"/>
                <w:szCs w:val="16"/>
              </w:rPr>
            </w:pPr>
            <w:r>
              <w:rPr>
                <w:sz w:val="15"/>
              </w:rPr>
              <w:t>Ad Dariz</w:t>
            </w:r>
          </w:p>
        </w:tc>
        <w:tc>
          <w:tcPr>
            <w:tcW w:w="1979" w:type="dxa"/>
          </w:tcPr>
          <w:p w14:paraId="0EA6E720" w14:textId="77777777" w:rsidR="00027D08" w:rsidRDefault="004629CD">
            <w:pPr>
              <w:spacing w:before="30" w:after="30"/>
              <w:jc w:val="center"/>
              <w:rPr>
                <w:sz w:val="16"/>
                <w:szCs w:val="16"/>
              </w:rPr>
            </w:pPr>
            <w:r>
              <w:rPr>
                <w:sz w:val="15"/>
              </w:rPr>
              <w:t>Al Ghubayrah</w:t>
            </w:r>
          </w:p>
        </w:tc>
        <w:tc>
          <w:tcPr>
            <w:tcW w:w="1608" w:type="dxa"/>
          </w:tcPr>
          <w:p w14:paraId="33FD647B" w14:textId="77777777" w:rsidR="00027D08" w:rsidRDefault="004629CD">
            <w:pPr>
              <w:spacing w:before="30" w:after="30"/>
              <w:jc w:val="center"/>
              <w:rPr>
                <w:sz w:val="16"/>
                <w:szCs w:val="16"/>
              </w:rPr>
            </w:pPr>
            <w:r>
              <w:rPr>
                <w:sz w:val="15"/>
              </w:rPr>
              <w:t>258</w:t>
            </w:r>
          </w:p>
        </w:tc>
        <w:tc>
          <w:tcPr>
            <w:tcW w:w="1423" w:type="dxa"/>
          </w:tcPr>
          <w:p w14:paraId="1B04A2D2" w14:textId="77777777" w:rsidR="00027D08" w:rsidRDefault="004629CD">
            <w:pPr>
              <w:spacing w:before="30" w:after="30"/>
              <w:jc w:val="center"/>
              <w:rPr>
                <w:sz w:val="16"/>
                <w:szCs w:val="16"/>
              </w:rPr>
            </w:pPr>
            <w:r>
              <w:rPr>
                <w:sz w:val="15"/>
              </w:rPr>
              <w:t>2062</w:t>
            </w:r>
          </w:p>
        </w:tc>
        <w:tc>
          <w:tcPr>
            <w:tcW w:w="1608" w:type="dxa"/>
          </w:tcPr>
          <w:p w14:paraId="1BE7077E" w14:textId="77777777" w:rsidR="00027D08" w:rsidRDefault="004629CD">
            <w:pPr>
              <w:spacing w:before="30" w:after="30"/>
              <w:jc w:val="center"/>
              <w:rPr>
                <w:sz w:val="16"/>
                <w:szCs w:val="16"/>
              </w:rPr>
            </w:pPr>
            <w:r>
              <w:rPr>
                <w:sz w:val="15"/>
              </w:rPr>
              <w:t>2052</w:t>
            </w:r>
          </w:p>
        </w:tc>
        <w:tc>
          <w:tcPr>
            <w:tcW w:w="1608" w:type="dxa"/>
          </w:tcPr>
          <w:p w14:paraId="09171EE7" w14:textId="77777777" w:rsidR="00027D08" w:rsidRDefault="004629CD">
            <w:pPr>
              <w:spacing w:before="30" w:after="30"/>
              <w:jc w:val="center"/>
              <w:rPr>
                <w:sz w:val="16"/>
                <w:szCs w:val="16"/>
              </w:rPr>
            </w:pPr>
            <w:r>
              <w:rPr>
                <w:sz w:val="15"/>
              </w:rPr>
              <w:t>2070</w:t>
            </w:r>
          </w:p>
        </w:tc>
      </w:tr>
      <w:tr w:rsidR="00027D08" w14:paraId="6BD03497" w14:textId="77777777">
        <w:trPr>
          <w:cantSplit/>
          <w:jc w:val="center"/>
        </w:trPr>
        <w:tc>
          <w:tcPr>
            <w:tcW w:w="1979" w:type="dxa"/>
          </w:tcPr>
          <w:p w14:paraId="1A98AD18" w14:textId="77777777" w:rsidR="00027D08" w:rsidRDefault="004629CD">
            <w:pPr>
              <w:spacing w:before="30" w:after="30"/>
              <w:rPr>
                <w:sz w:val="16"/>
                <w:szCs w:val="16"/>
              </w:rPr>
            </w:pPr>
            <w:r>
              <w:rPr>
                <w:sz w:val="15"/>
              </w:rPr>
              <w:t xml:space="preserve">Al </w:t>
            </w:r>
            <w:r>
              <w:rPr>
                <w:sz w:val="15"/>
              </w:rPr>
              <w:t>Qurayn</w:t>
            </w:r>
          </w:p>
        </w:tc>
        <w:tc>
          <w:tcPr>
            <w:tcW w:w="1979" w:type="dxa"/>
          </w:tcPr>
          <w:p w14:paraId="6E353933" w14:textId="77777777" w:rsidR="00027D08" w:rsidRDefault="004629CD">
            <w:pPr>
              <w:spacing w:before="30" w:after="30"/>
              <w:jc w:val="center"/>
              <w:rPr>
                <w:sz w:val="16"/>
                <w:szCs w:val="16"/>
              </w:rPr>
            </w:pPr>
            <w:r>
              <w:rPr>
                <w:sz w:val="15"/>
              </w:rPr>
              <w:t>At Tayyib</w:t>
            </w:r>
          </w:p>
        </w:tc>
        <w:tc>
          <w:tcPr>
            <w:tcW w:w="1608" w:type="dxa"/>
          </w:tcPr>
          <w:p w14:paraId="0AE03E4F" w14:textId="77777777" w:rsidR="00027D08" w:rsidRDefault="004629CD">
            <w:pPr>
              <w:spacing w:before="30" w:after="30"/>
              <w:jc w:val="center"/>
              <w:rPr>
                <w:sz w:val="16"/>
                <w:szCs w:val="16"/>
              </w:rPr>
            </w:pPr>
            <w:r>
              <w:rPr>
                <w:sz w:val="15"/>
              </w:rPr>
              <w:t>244</w:t>
            </w:r>
          </w:p>
        </w:tc>
        <w:tc>
          <w:tcPr>
            <w:tcW w:w="1423" w:type="dxa"/>
          </w:tcPr>
          <w:p w14:paraId="57C31C03" w14:textId="77777777" w:rsidR="00027D08" w:rsidRDefault="004629CD">
            <w:pPr>
              <w:spacing w:before="30" w:after="30"/>
              <w:jc w:val="center"/>
              <w:rPr>
                <w:sz w:val="16"/>
                <w:szCs w:val="16"/>
              </w:rPr>
            </w:pPr>
            <w:r>
              <w:rPr>
                <w:sz w:val="15"/>
              </w:rPr>
              <w:t>2060</w:t>
            </w:r>
          </w:p>
        </w:tc>
        <w:tc>
          <w:tcPr>
            <w:tcW w:w="1608" w:type="dxa"/>
          </w:tcPr>
          <w:p w14:paraId="73168B95" w14:textId="77777777" w:rsidR="00027D08" w:rsidRDefault="004629CD">
            <w:pPr>
              <w:spacing w:before="30" w:after="30"/>
              <w:jc w:val="center"/>
              <w:rPr>
                <w:sz w:val="16"/>
                <w:szCs w:val="16"/>
              </w:rPr>
            </w:pPr>
            <w:r>
              <w:rPr>
                <w:sz w:val="15"/>
              </w:rPr>
              <w:t>2060</w:t>
            </w:r>
          </w:p>
        </w:tc>
        <w:tc>
          <w:tcPr>
            <w:tcW w:w="1608" w:type="dxa"/>
          </w:tcPr>
          <w:p w14:paraId="42F5D3EE" w14:textId="77777777" w:rsidR="00027D08" w:rsidRDefault="004629CD">
            <w:pPr>
              <w:spacing w:before="30" w:after="30"/>
              <w:jc w:val="center"/>
              <w:rPr>
                <w:sz w:val="16"/>
                <w:szCs w:val="16"/>
              </w:rPr>
            </w:pPr>
            <w:r>
              <w:rPr>
                <w:sz w:val="15"/>
              </w:rPr>
              <w:t>2068</w:t>
            </w:r>
          </w:p>
        </w:tc>
      </w:tr>
      <w:tr w:rsidR="00027D08" w14:paraId="458B2FE4" w14:textId="77777777">
        <w:trPr>
          <w:cantSplit/>
          <w:jc w:val="center"/>
        </w:trPr>
        <w:tc>
          <w:tcPr>
            <w:tcW w:w="1979" w:type="dxa"/>
          </w:tcPr>
          <w:p w14:paraId="2D7E6A9C" w14:textId="77777777" w:rsidR="00027D08" w:rsidRDefault="004629CD">
            <w:pPr>
              <w:spacing w:before="30" w:after="30"/>
              <w:rPr>
                <w:sz w:val="16"/>
                <w:szCs w:val="16"/>
              </w:rPr>
            </w:pPr>
            <w:r>
              <w:rPr>
                <w:sz w:val="15"/>
              </w:rPr>
              <w:t>At Tayyib</w:t>
            </w:r>
          </w:p>
        </w:tc>
        <w:tc>
          <w:tcPr>
            <w:tcW w:w="1979" w:type="dxa"/>
          </w:tcPr>
          <w:p w14:paraId="65CCAFEC" w14:textId="77777777" w:rsidR="00027D08" w:rsidRDefault="004629CD">
            <w:pPr>
              <w:spacing w:before="30" w:after="30"/>
              <w:jc w:val="center"/>
              <w:rPr>
                <w:sz w:val="16"/>
                <w:szCs w:val="16"/>
              </w:rPr>
            </w:pPr>
            <w:r>
              <w:rPr>
                <w:sz w:val="15"/>
              </w:rPr>
              <w:t>Suwayda al Ma</w:t>
            </w:r>
          </w:p>
        </w:tc>
        <w:tc>
          <w:tcPr>
            <w:tcW w:w="1608" w:type="dxa"/>
          </w:tcPr>
          <w:p w14:paraId="7885D4FC" w14:textId="77777777" w:rsidR="00027D08" w:rsidRDefault="004629CD">
            <w:pPr>
              <w:spacing w:before="30" w:after="30"/>
              <w:jc w:val="center"/>
              <w:rPr>
                <w:sz w:val="16"/>
                <w:szCs w:val="16"/>
              </w:rPr>
            </w:pPr>
            <w:r>
              <w:rPr>
                <w:sz w:val="15"/>
              </w:rPr>
              <w:t>229</w:t>
            </w:r>
          </w:p>
        </w:tc>
        <w:tc>
          <w:tcPr>
            <w:tcW w:w="1423" w:type="dxa"/>
          </w:tcPr>
          <w:p w14:paraId="4148C919" w14:textId="77777777" w:rsidR="00027D08" w:rsidRDefault="004629CD">
            <w:pPr>
              <w:spacing w:before="30" w:after="30"/>
              <w:jc w:val="center"/>
              <w:rPr>
                <w:sz w:val="16"/>
                <w:szCs w:val="16"/>
              </w:rPr>
            </w:pPr>
            <w:r>
              <w:rPr>
                <w:sz w:val="15"/>
              </w:rPr>
              <w:t>2068</w:t>
            </w:r>
          </w:p>
        </w:tc>
        <w:tc>
          <w:tcPr>
            <w:tcW w:w="1608" w:type="dxa"/>
          </w:tcPr>
          <w:p w14:paraId="2057A02C" w14:textId="77777777" w:rsidR="00027D08" w:rsidRDefault="004629CD">
            <w:pPr>
              <w:spacing w:before="30" w:after="30"/>
              <w:jc w:val="center"/>
              <w:rPr>
                <w:sz w:val="16"/>
                <w:szCs w:val="16"/>
              </w:rPr>
            </w:pPr>
            <w:r>
              <w:rPr>
                <w:sz w:val="15"/>
              </w:rPr>
              <w:t>2070</w:t>
            </w:r>
          </w:p>
        </w:tc>
        <w:tc>
          <w:tcPr>
            <w:tcW w:w="1608" w:type="dxa"/>
          </w:tcPr>
          <w:p w14:paraId="5CA87486" w14:textId="77777777" w:rsidR="00027D08" w:rsidRDefault="004629CD">
            <w:pPr>
              <w:spacing w:before="30" w:after="30"/>
              <w:jc w:val="center"/>
              <w:rPr>
                <w:sz w:val="16"/>
                <w:szCs w:val="16"/>
              </w:rPr>
            </w:pPr>
            <w:r>
              <w:rPr>
                <w:sz w:val="15"/>
              </w:rPr>
              <w:t>2070</w:t>
            </w:r>
          </w:p>
        </w:tc>
      </w:tr>
      <w:tr w:rsidR="00027D08" w14:paraId="7890872B" w14:textId="77777777">
        <w:trPr>
          <w:cantSplit/>
          <w:jc w:val="center"/>
        </w:trPr>
        <w:tc>
          <w:tcPr>
            <w:tcW w:w="1979" w:type="dxa"/>
          </w:tcPr>
          <w:p w14:paraId="07B9174C" w14:textId="77777777" w:rsidR="00027D08" w:rsidRDefault="004629CD">
            <w:pPr>
              <w:spacing w:before="30" w:after="30"/>
              <w:rPr>
                <w:sz w:val="16"/>
                <w:szCs w:val="16"/>
              </w:rPr>
            </w:pPr>
            <w:r>
              <w:rPr>
                <w:sz w:val="15"/>
              </w:rPr>
              <w:t>Al Wahrah</w:t>
            </w:r>
          </w:p>
        </w:tc>
        <w:tc>
          <w:tcPr>
            <w:tcW w:w="1979" w:type="dxa"/>
          </w:tcPr>
          <w:p w14:paraId="62BF6D70" w14:textId="77777777" w:rsidR="00027D08" w:rsidRDefault="004629CD">
            <w:pPr>
              <w:spacing w:before="30" w:after="30"/>
              <w:jc w:val="center"/>
              <w:rPr>
                <w:sz w:val="16"/>
                <w:szCs w:val="16"/>
              </w:rPr>
            </w:pPr>
            <w:r>
              <w:rPr>
                <w:sz w:val="15"/>
              </w:rPr>
              <w:t>Suwayda al Ma</w:t>
            </w:r>
          </w:p>
        </w:tc>
        <w:tc>
          <w:tcPr>
            <w:tcW w:w="1608" w:type="dxa"/>
          </w:tcPr>
          <w:p w14:paraId="64D64FAE" w14:textId="77777777" w:rsidR="00027D08" w:rsidRDefault="004629CD">
            <w:pPr>
              <w:spacing w:before="30" w:after="30"/>
              <w:jc w:val="center"/>
              <w:rPr>
                <w:sz w:val="16"/>
                <w:szCs w:val="16"/>
              </w:rPr>
            </w:pPr>
            <w:r>
              <w:rPr>
                <w:sz w:val="15"/>
              </w:rPr>
              <w:t>229</w:t>
            </w:r>
          </w:p>
        </w:tc>
        <w:tc>
          <w:tcPr>
            <w:tcW w:w="1423" w:type="dxa"/>
          </w:tcPr>
          <w:p w14:paraId="0CBBB8EE" w14:textId="77777777" w:rsidR="00027D08" w:rsidRDefault="004629CD">
            <w:pPr>
              <w:spacing w:before="30" w:after="30"/>
              <w:jc w:val="center"/>
              <w:rPr>
                <w:sz w:val="16"/>
                <w:szCs w:val="16"/>
              </w:rPr>
            </w:pPr>
            <w:r>
              <w:rPr>
                <w:sz w:val="15"/>
              </w:rPr>
              <w:t>2070</w:t>
            </w:r>
          </w:p>
        </w:tc>
        <w:tc>
          <w:tcPr>
            <w:tcW w:w="1608" w:type="dxa"/>
          </w:tcPr>
          <w:p w14:paraId="18B23976" w14:textId="77777777" w:rsidR="00027D08" w:rsidRDefault="004629CD">
            <w:pPr>
              <w:spacing w:before="30" w:after="30"/>
              <w:jc w:val="center"/>
              <w:rPr>
                <w:sz w:val="16"/>
                <w:szCs w:val="16"/>
              </w:rPr>
            </w:pPr>
            <w:r>
              <w:rPr>
                <w:sz w:val="15"/>
              </w:rPr>
              <w:t>2070</w:t>
            </w:r>
          </w:p>
        </w:tc>
        <w:tc>
          <w:tcPr>
            <w:tcW w:w="1608" w:type="dxa"/>
          </w:tcPr>
          <w:p w14:paraId="085323C9" w14:textId="77777777" w:rsidR="00027D08" w:rsidRDefault="004629CD">
            <w:pPr>
              <w:spacing w:before="30" w:after="30"/>
              <w:jc w:val="center"/>
              <w:rPr>
                <w:sz w:val="16"/>
                <w:szCs w:val="16"/>
              </w:rPr>
            </w:pPr>
            <w:r>
              <w:rPr>
                <w:sz w:val="15"/>
              </w:rPr>
              <w:t>2070</w:t>
            </w:r>
          </w:p>
        </w:tc>
      </w:tr>
      <w:tr w:rsidR="00027D08" w14:paraId="1519026A" w14:textId="77777777">
        <w:trPr>
          <w:cantSplit/>
          <w:jc w:val="center"/>
        </w:trPr>
        <w:tc>
          <w:tcPr>
            <w:tcW w:w="1979" w:type="dxa"/>
          </w:tcPr>
          <w:p w14:paraId="5B9E82D1" w14:textId="77777777" w:rsidR="00027D08" w:rsidRDefault="004629CD">
            <w:pPr>
              <w:spacing w:before="30" w:after="30"/>
              <w:rPr>
                <w:sz w:val="16"/>
                <w:szCs w:val="16"/>
              </w:rPr>
            </w:pPr>
            <w:r>
              <w:rPr>
                <w:sz w:val="15"/>
              </w:rPr>
              <w:t>Ad Dibayshi</w:t>
            </w:r>
          </w:p>
        </w:tc>
        <w:tc>
          <w:tcPr>
            <w:tcW w:w="1979" w:type="dxa"/>
          </w:tcPr>
          <w:p w14:paraId="6B0D720D" w14:textId="77777777" w:rsidR="00027D08" w:rsidRDefault="004629CD">
            <w:pPr>
              <w:spacing w:before="30" w:after="30"/>
              <w:jc w:val="center"/>
              <w:rPr>
                <w:sz w:val="16"/>
                <w:szCs w:val="16"/>
              </w:rPr>
            </w:pPr>
            <w:r>
              <w:rPr>
                <w:sz w:val="15"/>
              </w:rPr>
              <w:t>Suwayda al Ma</w:t>
            </w:r>
          </w:p>
        </w:tc>
        <w:tc>
          <w:tcPr>
            <w:tcW w:w="1608" w:type="dxa"/>
          </w:tcPr>
          <w:p w14:paraId="7DDD4CA9" w14:textId="77777777" w:rsidR="00027D08" w:rsidRDefault="004629CD">
            <w:pPr>
              <w:spacing w:before="30" w:after="30"/>
              <w:jc w:val="center"/>
              <w:rPr>
                <w:sz w:val="16"/>
                <w:szCs w:val="16"/>
              </w:rPr>
            </w:pPr>
            <w:r>
              <w:rPr>
                <w:sz w:val="15"/>
              </w:rPr>
              <w:t>186</w:t>
            </w:r>
          </w:p>
        </w:tc>
        <w:tc>
          <w:tcPr>
            <w:tcW w:w="1423" w:type="dxa"/>
          </w:tcPr>
          <w:p w14:paraId="2DD2FDFC" w14:textId="77777777" w:rsidR="00027D08" w:rsidRDefault="004629CD">
            <w:pPr>
              <w:spacing w:before="30" w:after="30"/>
              <w:jc w:val="center"/>
              <w:rPr>
                <w:sz w:val="16"/>
                <w:szCs w:val="16"/>
              </w:rPr>
            </w:pPr>
            <w:r>
              <w:rPr>
                <w:sz w:val="15"/>
              </w:rPr>
              <w:t>2063</w:t>
            </w:r>
          </w:p>
        </w:tc>
        <w:tc>
          <w:tcPr>
            <w:tcW w:w="1608" w:type="dxa"/>
          </w:tcPr>
          <w:p w14:paraId="12667980" w14:textId="77777777" w:rsidR="00027D08" w:rsidRDefault="004629CD">
            <w:pPr>
              <w:spacing w:before="30" w:after="30"/>
              <w:jc w:val="center"/>
              <w:rPr>
                <w:sz w:val="16"/>
                <w:szCs w:val="16"/>
              </w:rPr>
            </w:pPr>
            <w:r>
              <w:rPr>
                <w:sz w:val="15"/>
              </w:rPr>
              <w:t>2070</w:t>
            </w:r>
          </w:p>
        </w:tc>
        <w:tc>
          <w:tcPr>
            <w:tcW w:w="1608" w:type="dxa"/>
          </w:tcPr>
          <w:p w14:paraId="004FEBE3" w14:textId="77777777" w:rsidR="00027D08" w:rsidRDefault="004629CD">
            <w:pPr>
              <w:spacing w:before="30" w:after="30"/>
              <w:jc w:val="center"/>
              <w:rPr>
                <w:sz w:val="16"/>
                <w:szCs w:val="16"/>
              </w:rPr>
            </w:pPr>
            <w:r>
              <w:rPr>
                <w:sz w:val="15"/>
              </w:rPr>
              <w:t>2070</w:t>
            </w:r>
          </w:p>
        </w:tc>
      </w:tr>
      <w:tr w:rsidR="00027D08" w14:paraId="4A0D2C66" w14:textId="77777777">
        <w:trPr>
          <w:cantSplit/>
          <w:jc w:val="center"/>
        </w:trPr>
        <w:tc>
          <w:tcPr>
            <w:tcW w:w="1979" w:type="dxa"/>
          </w:tcPr>
          <w:p w14:paraId="7B7E50A8" w14:textId="77777777" w:rsidR="00027D08" w:rsidRDefault="004629CD">
            <w:pPr>
              <w:spacing w:before="30" w:after="30"/>
              <w:rPr>
                <w:sz w:val="16"/>
                <w:szCs w:val="16"/>
              </w:rPr>
            </w:pPr>
            <w:r>
              <w:rPr>
                <w:sz w:val="15"/>
              </w:rPr>
              <w:t>Al Jibayyah</w:t>
            </w:r>
          </w:p>
        </w:tc>
        <w:tc>
          <w:tcPr>
            <w:tcW w:w="1979" w:type="dxa"/>
          </w:tcPr>
          <w:p w14:paraId="37E9356C" w14:textId="77777777" w:rsidR="00027D08" w:rsidRDefault="004629CD">
            <w:pPr>
              <w:spacing w:before="30" w:after="30"/>
              <w:jc w:val="center"/>
              <w:rPr>
                <w:sz w:val="16"/>
                <w:szCs w:val="16"/>
              </w:rPr>
            </w:pPr>
            <w:r>
              <w:rPr>
                <w:sz w:val="15"/>
              </w:rPr>
              <w:t>Suwayda al Ma</w:t>
            </w:r>
          </w:p>
        </w:tc>
        <w:tc>
          <w:tcPr>
            <w:tcW w:w="1608" w:type="dxa"/>
          </w:tcPr>
          <w:p w14:paraId="08B34DF9" w14:textId="77777777" w:rsidR="00027D08" w:rsidRDefault="004629CD">
            <w:pPr>
              <w:spacing w:before="30" w:after="30"/>
              <w:jc w:val="center"/>
              <w:rPr>
                <w:sz w:val="16"/>
                <w:szCs w:val="16"/>
              </w:rPr>
            </w:pPr>
            <w:r>
              <w:rPr>
                <w:sz w:val="15"/>
              </w:rPr>
              <w:t>183</w:t>
            </w:r>
          </w:p>
        </w:tc>
        <w:tc>
          <w:tcPr>
            <w:tcW w:w="1423" w:type="dxa"/>
          </w:tcPr>
          <w:p w14:paraId="61C305D9" w14:textId="77777777" w:rsidR="00027D08" w:rsidRDefault="004629CD">
            <w:pPr>
              <w:spacing w:before="30" w:after="30"/>
              <w:jc w:val="center"/>
              <w:rPr>
                <w:sz w:val="16"/>
                <w:szCs w:val="16"/>
              </w:rPr>
            </w:pPr>
            <w:r>
              <w:rPr>
                <w:sz w:val="15"/>
              </w:rPr>
              <w:t>2070</w:t>
            </w:r>
          </w:p>
        </w:tc>
        <w:tc>
          <w:tcPr>
            <w:tcW w:w="1608" w:type="dxa"/>
          </w:tcPr>
          <w:p w14:paraId="11C43F1C" w14:textId="77777777" w:rsidR="00027D08" w:rsidRDefault="004629CD">
            <w:pPr>
              <w:spacing w:before="30" w:after="30"/>
              <w:jc w:val="center"/>
              <w:rPr>
                <w:sz w:val="16"/>
                <w:szCs w:val="16"/>
              </w:rPr>
            </w:pPr>
            <w:r>
              <w:rPr>
                <w:sz w:val="15"/>
              </w:rPr>
              <w:t>2070</w:t>
            </w:r>
          </w:p>
        </w:tc>
        <w:tc>
          <w:tcPr>
            <w:tcW w:w="1608" w:type="dxa"/>
          </w:tcPr>
          <w:p w14:paraId="30B5D084" w14:textId="77777777" w:rsidR="00027D08" w:rsidRDefault="004629CD">
            <w:pPr>
              <w:spacing w:before="30" w:after="30"/>
              <w:jc w:val="center"/>
              <w:rPr>
                <w:sz w:val="16"/>
                <w:szCs w:val="16"/>
              </w:rPr>
            </w:pPr>
            <w:r>
              <w:rPr>
                <w:sz w:val="15"/>
              </w:rPr>
              <w:t>2070</w:t>
            </w:r>
          </w:p>
        </w:tc>
      </w:tr>
      <w:tr w:rsidR="00027D08" w14:paraId="521B1CF7" w14:textId="77777777">
        <w:trPr>
          <w:cantSplit/>
          <w:jc w:val="center"/>
        </w:trPr>
        <w:tc>
          <w:tcPr>
            <w:tcW w:w="1979" w:type="dxa"/>
          </w:tcPr>
          <w:p w14:paraId="766D13BA" w14:textId="77777777" w:rsidR="00027D08" w:rsidRDefault="004629CD">
            <w:pPr>
              <w:spacing w:before="30" w:after="30"/>
              <w:rPr>
                <w:sz w:val="16"/>
                <w:szCs w:val="16"/>
              </w:rPr>
            </w:pPr>
            <w:r>
              <w:rPr>
                <w:sz w:val="15"/>
              </w:rPr>
              <w:t>Ad Dibayshi</w:t>
            </w:r>
          </w:p>
        </w:tc>
        <w:tc>
          <w:tcPr>
            <w:tcW w:w="1979" w:type="dxa"/>
          </w:tcPr>
          <w:p w14:paraId="519ABC22" w14:textId="77777777" w:rsidR="00027D08" w:rsidRDefault="004629CD">
            <w:pPr>
              <w:spacing w:before="30" w:after="30"/>
              <w:jc w:val="center"/>
              <w:rPr>
                <w:sz w:val="16"/>
                <w:szCs w:val="16"/>
              </w:rPr>
            </w:pPr>
            <w:r>
              <w:rPr>
                <w:sz w:val="15"/>
              </w:rPr>
              <w:t>Sayh al Masarrat</w:t>
            </w:r>
          </w:p>
        </w:tc>
        <w:tc>
          <w:tcPr>
            <w:tcW w:w="1608" w:type="dxa"/>
          </w:tcPr>
          <w:p w14:paraId="38303E0B" w14:textId="77777777" w:rsidR="00027D08" w:rsidRDefault="004629CD">
            <w:pPr>
              <w:spacing w:before="30" w:after="30"/>
              <w:jc w:val="center"/>
              <w:rPr>
                <w:sz w:val="16"/>
                <w:szCs w:val="16"/>
              </w:rPr>
            </w:pPr>
            <w:r>
              <w:rPr>
                <w:sz w:val="15"/>
              </w:rPr>
              <w:t>182</w:t>
            </w:r>
          </w:p>
        </w:tc>
        <w:tc>
          <w:tcPr>
            <w:tcW w:w="1423" w:type="dxa"/>
          </w:tcPr>
          <w:p w14:paraId="2DC8EFBC" w14:textId="77777777" w:rsidR="00027D08" w:rsidRDefault="004629CD">
            <w:pPr>
              <w:spacing w:before="30" w:after="30"/>
              <w:jc w:val="center"/>
              <w:rPr>
                <w:sz w:val="16"/>
                <w:szCs w:val="16"/>
              </w:rPr>
            </w:pPr>
            <w:r>
              <w:rPr>
                <w:sz w:val="15"/>
              </w:rPr>
              <w:t>2063</w:t>
            </w:r>
          </w:p>
        </w:tc>
        <w:tc>
          <w:tcPr>
            <w:tcW w:w="1608" w:type="dxa"/>
          </w:tcPr>
          <w:p w14:paraId="10A1BA92" w14:textId="77777777" w:rsidR="00027D08" w:rsidRDefault="004629CD">
            <w:pPr>
              <w:spacing w:before="30" w:after="30"/>
              <w:jc w:val="center"/>
              <w:rPr>
                <w:sz w:val="16"/>
                <w:szCs w:val="16"/>
              </w:rPr>
            </w:pPr>
            <w:r>
              <w:rPr>
                <w:sz w:val="15"/>
              </w:rPr>
              <w:t>2063</w:t>
            </w:r>
          </w:p>
        </w:tc>
        <w:tc>
          <w:tcPr>
            <w:tcW w:w="1608" w:type="dxa"/>
          </w:tcPr>
          <w:p w14:paraId="277F1A27" w14:textId="77777777" w:rsidR="00027D08" w:rsidRDefault="004629CD">
            <w:pPr>
              <w:spacing w:before="30" w:after="30"/>
              <w:jc w:val="center"/>
              <w:rPr>
                <w:sz w:val="16"/>
                <w:szCs w:val="16"/>
              </w:rPr>
            </w:pPr>
            <w:r>
              <w:rPr>
                <w:sz w:val="15"/>
              </w:rPr>
              <w:t>2069</w:t>
            </w:r>
          </w:p>
        </w:tc>
      </w:tr>
      <w:tr w:rsidR="00027D08" w14:paraId="4026182B" w14:textId="77777777">
        <w:trPr>
          <w:cantSplit/>
          <w:jc w:val="center"/>
        </w:trPr>
        <w:tc>
          <w:tcPr>
            <w:tcW w:w="1979" w:type="dxa"/>
          </w:tcPr>
          <w:p w14:paraId="7532FE8D" w14:textId="77777777" w:rsidR="00027D08" w:rsidRDefault="004629CD">
            <w:pPr>
              <w:spacing w:before="30" w:after="30"/>
              <w:rPr>
                <w:sz w:val="16"/>
                <w:szCs w:val="16"/>
              </w:rPr>
            </w:pPr>
            <w:r>
              <w:rPr>
                <w:sz w:val="15"/>
              </w:rPr>
              <w:t>Al Akheedar</w:t>
            </w:r>
          </w:p>
        </w:tc>
        <w:tc>
          <w:tcPr>
            <w:tcW w:w="1979" w:type="dxa"/>
          </w:tcPr>
          <w:p w14:paraId="405C6AB9" w14:textId="77777777" w:rsidR="00027D08" w:rsidRDefault="004629CD">
            <w:pPr>
              <w:spacing w:before="30" w:after="30"/>
              <w:jc w:val="center"/>
              <w:rPr>
                <w:sz w:val="16"/>
                <w:szCs w:val="16"/>
              </w:rPr>
            </w:pPr>
            <w:r>
              <w:rPr>
                <w:sz w:val="15"/>
              </w:rPr>
              <w:t>Al Makhtibyah</w:t>
            </w:r>
          </w:p>
        </w:tc>
        <w:tc>
          <w:tcPr>
            <w:tcW w:w="1608" w:type="dxa"/>
          </w:tcPr>
          <w:p w14:paraId="34770CA8" w14:textId="77777777" w:rsidR="00027D08" w:rsidRDefault="004629CD">
            <w:pPr>
              <w:spacing w:before="30" w:after="30"/>
              <w:jc w:val="center"/>
              <w:rPr>
                <w:sz w:val="16"/>
                <w:szCs w:val="16"/>
              </w:rPr>
            </w:pPr>
            <w:r>
              <w:rPr>
                <w:sz w:val="15"/>
              </w:rPr>
              <w:t>177</w:t>
            </w:r>
          </w:p>
        </w:tc>
        <w:tc>
          <w:tcPr>
            <w:tcW w:w="1423" w:type="dxa"/>
          </w:tcPr>
          <w:p w14:paraId="562D4D84" w14:textId="77777777" w:rsidR="00027D08" w:rsidRDefault="004629CD">
            <w:pPr>
              <w:spacing w:before="30" w:after="30"/>
              <w:jc w:val="center"/>
              <w:rPr>
                <w:sz w:val="16"/>
                <w:szCs w:val="16"/>
              </w:rPr>
            </w:pPr>
            <w:r>
              <w:rPr>
                <w:sz w:val="15"/>
              </w:rPr>
              <w:t>2036</w:t>
            </w:r>
          </w:p>
        </w:tc>
        <w:tc>
          <w:tcPr>
            <w:tcW w:w="1608" w:type="dxa"/>
          </w:tcPr>
          <w:p w14:paraId="23039B8B" w14:textId="77777777" w:rsidR="00027D08" w:rsidRDefault="004629CD">
            <w:pPr>
              <w:spacing w:before="30" w:after="30"/>
              <w:jc w:val="center"/>
              <w:rPr>
                <w:sz w:val="16"/>
                <w:szCs w:val="16"/>
              </w:rPr>
            </w:pPr>
            <w:r>
              <w:rPr>
                <w:sz w:val="15"/>
              </w:rPr>
              <w:t>2063</w:t>
            </w:r>
          </w:p>
        </w:tc>
        <w:tc>
          <w:tcPr>
            <w:tcW w:w="1608" w:type="dxa"/>
          </w:tcPr>
          <w:p w14:paraId="5C72EE20" w14:textId="77777777" w:rsidR="00027D08" w:rsidRDefault="004629CD">
            <w:pPr>
              <w:spacing w:before="30" w:after="30"/>
              <w:jc w:val="center"/>
              <w:rPr>
                <w:sz w:val="16"/>
                <w:szCs w:val="16"/>
              </w:rPr>
            </w:pPr>
            <w:r>
              <w:rPr>
                <w:sz w:val="15"/>
              </w:rPr>
              <w:t>2069</w:t>
            </w:r>
          </w:p>
        </w:tc>
      </w:tr>
      <w:tr w:rsidR="00027D08" w14:paraId="46CAB8D8" w14:textId="77777777">
        <w:trPr>
          <w:cantSplit/>
          <w:jc w:val="center"/>
        </w:trPr>
        <w:tc>
          <w:tcPr>
            <w:tcW w:w="1979" w:type="dxa"/>
          </w:tcPr>
          <w:p w14:paraId="1079FB99" w14:textId="77777777" w:rsidR="00027D08" w:rsidRDefault="004629CD">
            <w:pPr>
              <w:spacing w:before="30" w:after="30"/>
              <w:rPr>
                <w:sz w:val="16"/>
                <w:szCs w:val="16"/>
              </w:rPr>
            </w:pPr>
            <w:r>
              <w:rPr>
                <w:sz w:val="15"/>
              </w:rPr>
              <w:t>Al Akheedar</w:t>
            </w:r>
          </w:p>
        </w:tc>
        <w:tc>
          <w:tcPr>
            <w:tcW w:w="1979" w:type="dxa"/>
          </w:tcPr>
          <w:p w14:paraId="32B5C51F" w14:textId="77777777" w:rsidR="00027D08" w:rsidRDefault="004629CD">
            <w:pPr>
              <w:spacing w:before="30" w:after="30"/>
              <w:jc w:val="center"/>
              <w:rPr>
                <w:sz w:val="16"/>
                <w:szCs w:val="16"/>
              </w:rPr>
            </w:pPr>
            <w:r>
              <w:rPr>
                <w:sz w:val="15"/>
              </w:rPr>
              <w:t>Al Jahli</w:t>
            </w:r>
          </w:p>
        </w:tc>
        <w:tc>
          <w:tcPr>
            <w:tcW w:w="1608" w:type="dxa"/>
          </w:tcPr>
          <w:p w14:paraId="0257F402" w14:textId="77777777" w:rsidR="00027D08" w:rsidRDefault="004629CD">
            <w:pPr>
              <w:spacing w:before="30" w:after="30"/>
              <w:jc w:val="center"/>
              <w:rPr>
                <w:sz w:val="16"/>
                <w:szCs w:val="16"/>
              </w:rPr>
            </w:pPr>
            <w:r>
              <w:rPr>
                <w:sz w:val="15"/>
              </w:rPr>
              <w:t>176</w:t>
            </w:r>
          </w:p>
        </w:tc>
        <w:tc>
          <w:tcPr>
            <w:tcW w:w="1423" w:type="dxa"/>
          </w:tcPr>
          <w:p w14:paraId="0338979E" w14:textId="77777777" w:rsidR="00027D08" w:rsidRDefault="004629CD">
            <w:pPr>
              <w:spacing w:before="30" w:after="30"/>
              <w:jc w:val="center"/>
              <w:rPr>
                <w:sz w:val="16"/>
                <w:szCs w:val="16"/>
              </w:rPr>
            </w:pPr>
            <w:r>
              <w:rPr>
                <w:sz w:val="15"/>
              </w:rPr>
              <w:t>2036</w:t>
            </w:r>
          </w:p>
        </w:tc>
        <w:tc>
          <w:tcPr>
            <w:tcW w:w="1608" w:type="dxa"/>
          </w:tcPr>
          <w:p w14:paraId="2D1D464B" w14:textId="77777777" w:rsidR="00027D08" w:rsidRDefault="004629CD">
            <w:pPr>
              <w:spacing w:before="30" w:after="30"/>
              <w:jc w:val="center"/>
              <w:rPr>
                <w:sz w:val="16"/>
                <w:szCs w:val="16"/>
              </w:rPr>
            </w:pPr>
            <w:r>
              <w:rPr>
                <w:sz w:val="15"/>
              </w:rPr>
              <w:t>2054</w:t>
            </w:r>
          </w:p>
        </w:tc>
        <w:tc>
          <w:tcPr>
            <w:tcW w:w="1608" w:type="dxa"/>
          </w:tcPr>
          <w:p w14:paraId="571E7711" w14:textId="77777777" w:rsidR="00027D08" w:rsidRDefault="004629CD">
            <w:pPr>
              <w:spacing w:before="30" w:after="30"/>
              <w:jc w:val="center"/>
              <w:rPr>
                <w:sz w:val="16"/>
                <w:szCs w:val="16"/>
              </w:rPr>
            </w:pPr>
            <w:r>
              <w:rPr>
                <w:sz w:val="15"/>
              </w:rPr>
              <w:t>2063</w:t>
            </w:r>
          </w:p>
        </w:tc>
      </w:tr>
      <w:tr w:rsidR="00027D08" w14:paraId="13B86C49" w14:textId="77777777">
        <w:trPr>
          <w:cantSplit/>
          <w:jc w:val="center"/>
        </w:trPr>
        <w:tc>
          <w:tcPr>
            <w:tcW w:w="1979" w:type="dxa"/>
          </w:tcPr>
          <w:p w14:paraId="6A21FEFF" w14:textId="77777777" w:rsidR="00027D08" w:rsidRDefault="004629CD">
            <w:pPr>
              <w:spacing w:before="30" w:after="30"/>
              <w:rPr>
                <w:sz w:val="16"/>
                <w:szCs w:val="16"/>
              </w:rPr>
            </w:pPr>
            <w:r>
              <w:rPr>
                <w:sz w:val="15"/>
              </w:rPr>
              <w:t>Bat</w:t>
            </w:r>
          </w:p>
        </w:tc>
        <w:tc>
          <w:tcPr>
            <w:tcW w:w="1979" w:type="dxa"/>
          </w:tcPr>
          <w:p w14:paraId="3540763F" w14:textId="77777777" w:rsidR="00027D08" w:rsidRDefault="004629CD">
            <w:pPr>
              <w:spacing w:before="30" w:after="30"/>
              <w:jc w:val="center"/>
              <w:rPr>
                <w:sz w:val="16"/>
                <w:szCs w:val="16"/>
              </w:rPr>
            </w:pPr>
            <w:r>
              <w:rPr>
                <w:sz w:val="15"/>
              </w:rPr>
              <w:t>Suwayda al Ma</w:t>
            </w:r>
          </w:p>
        </w:tc>
        <w:tc>
          <w:tcPr>
            <w:tcW w:w="1608" w:type="dxa"/>
          </w:tcPr>
          <w:p w14:paraId="05052129" w14:textId="77777777" w:rsidR="00027D08" w:rsidRDefault="004629CD">
            <w:pPr>
              <w:spacing w:before="30" w:after="30"/>
              <w:jc w:val="center"/>
              <w:rPr>
                <w:sz w:val="16"/>
                <w:szCs w:val="16"/>
              </w:rPr>
            </w:pPr>
            <w:r>
              <w:rPr>
                <w:sz w:val="15"/>
              </w:rPr>
              <w:t>175</w:t>
            </w:r>
          </w:p>
        </w:tc>
        <w:tc>
          <w:tcPr>
            <w:tcW w:w="1423" w:type="dxa"/>
          </w:tcPr>
          <w:p w14:paraId="30D5E64E" w14:textId="77777777" w:rsidR="00027D08" w:rsidRDefault="004629CD">
            <w:pPr>
              <w:spacing w:before="30" w:after="30"/>
              <w:jc w:val="center"/>
              <w:rPr>
                <w:sz w:val="16"/>
                <w:szCs w:val="16"/>
              </w:rPr>
            </w:pPr>
            <w:r>
              <w:rPr>
                <w:sz w:val="15"/>
              </w:rPr>
              <w:t>2052</w:t>
            </w:r>
          </w:p>
        </w:tc>
        <w:tc>
          <w:tcPr>
            <w:tcW w:w="1608" w:type="dxa"/>
          </w:tcPr>
          <w:p w14:paraId="18F111F5" w14:textId="77777777" w:rsidR="00027D08" w:rsidRDefault="004629CD">
            <w:pPr>
              <w:spacing w:before="30" w:after="30"/>
              <w:jc w:val="center"/>
              <w:rPr>
                <w:sz w:val="16"/>
                <w:szCs w:val="16"/>
              </w:rPr>
            </w:pPr>
            <w:r>
              <w:rPr>
                <w:sz w:val="15"/>
              </w:rPr>
              <w:t>2070</w:t>
            </w:r>
          </w:p>
        </w:tc>
        <w:tc>
          <w:tcPr>
            <w:tcW w:w="1608" w:type="dxa"/>
          </w:tcPr>
          <w:p w14:paraId="734AB2C0" w14:textId="77777777" w:rsidR="00027D08" w:rsidRDefault="004629CD">
            <w:pPr>
              <w:spacing w:before="30" w:after="30"/>
              <w:jc w:val="center"/>
              <w:rPr>
                <w:sz w:val="16"/>
                <w:szCs w:val="16"/>
              </w:rPr>
            </w:pPr>
            <w:r>
              <w:rPr>
                <w:sz w:val="15"/>
              </w:rPr>
              <w:t>2070</w:t>
            </w:r>
          </w:p>
        </w:tc>
      </w:tr>
      <w:tr w:rsidR="00027D08" w14:paraId="08C70F81" w14:textId="77777777">
        <w:trPr>
          <w:cantSplit/>
          <w:jc w:val="center"/>
        </w:trPr>
        <w:tc>
          <w:tcPr>
            <w:tcW w:w="1979" w:type="dxa"/>
          </w:tcPr>
          <w:p w14:paraId="251EDBCD" w14:textId="77777777" w:rsidR="00027D08" w:rsidRDefault="004629CD">
            <w:pPr>
              <w:spacing w:before="30" w:after="30"/>
              <w:rPr>
                <w:sz w:val="16"/>
                <w:szCs w:val="16"/>
              </w:rPr>
            </w:pPr>
            <w:r>
              <w:rPr>
                <w:sz w:val="15"/>
              </w:rPr>
              <w:t>Ibri</w:t>
            </w:r>
          </w:p>
        </w:tc>
        <w:tc>
          <w:tcPr>
            <w:tcW w:w="1979" w:type="dxa"/>
          </w:tcPr>
          <w:p w14:paraId="2BE3128D" w14:textId="77777777" w:rsidR="00027D08" w:rsidRDefault="004629CD">
            <w:pPr>
              <w:spacing w:before="30" w:after="30"/>
              <w:jc w:val="center"/>
              <w:rPr>
                <w:sz w:val="16"/>
                <w:szCs w:val="16"/>
              </w:rPr>
            </w:pPr>
            <w:r>
              <w:rPr>
                <w:sz w:val="15"/>
              </w:rPr>
              <w:t>Al Araqi</w:t>
            </w:r>
          </w:p>
        </w:tc>
        <w:tc>
          <w:tcPr>
            <w:tcW w:w="1608" w:type="dxa"/>
          </w:tcPr>
          <w:p w14:paraId="414B8536" w14:textId="77777777" w:rsidR="00027D08" w:rsidRDefault="004629CD">
            <w:pPr>
              <w:spacing w:before="30" w:after="30"/>
              <w:jc w:val="center"/>
              <w:rPr>
                <w:sz w:val="16"/>
                <w:szCs w:val="16"/>
              </w:rPr>
            </w:pPr>
            <w:r>
              <w:rPr>
                <w:sz w:val="15"/>
              </w:rPr>
              <w:t>163</w:t>
            </w:r>
          </w:p>
        </w:tc>
        <w:tc>
          <w:tcPr>
            <w:tcW w:w="1423" w:type="dxa"/>
          </w:tcPr>
          <w:p w14:paraId="0942483B" w14:textId="77777777" w:rsidR="00027D08" w:rsidRDefault="004629CD">
            <w:pPr>
              <w:spacing w:before="30" w:after="30"/>
              <w:jc w:val="center"/>
              <w:rPr>
                <w:sz w:val="16"/>
                <w:szCs w:val="16"/>
              </w:rPr>
            </w:pPr>
            <w:r>
              <w:rPr>
                <w:sz w:val="15"/>
              </w:rPr>
              <w:t>2056</w:t>
            </w:r>
          </w:p>
        </w:tc>
        <w:tc>
          <w:tcPr>
            <w:tcW w:w="1608" w:type="dxa"/>
          </w:tcPr>
          <w:p w14:paraId="4ED9AA38" w14:textId="77777777" w:rsidR="00027D08" w:rsidRDefault="004629CD">
            <w:pPr>
              <w:spacing w:before="30" w:after="30"/>
              <w:jc w:val="center"/>
              <w:rPr>
                <w:sz w:val="16"/>
                <w:szCs w:val="16"/>
              </w:rPr>
            </w:pPr>
            <w:r>
              <w:rPr>
                <w:sz w:val="15"/>
              </w:rPr>
              <w:t>2056</w:t>
            </w:r>
          </w:p>
        </w:tc>
        <w:tc>
          <w:tcPr>
            <w:tcW w:w="1608" w:type="dxa"/>
          </w:tcPr>
          <w:p w14:paraId="0F63F552" w14:textId="77777777" w:rsidR="00027D08" w:rsidRDefault="004629CD">
            <w:pPr>
              <w:spacing w:before="30" w:after="30"/>
              <w:jc w:val="center"/>
              <w:rPr>
                <w:sz w:val="16"/>
                <w:szCs w:val="16"/>
              </w:rPr>
            </w:pPr>
            <w:r>
              <w:rPr>
                <w:sz w:val="15"/>
              </w:rPr>
              <w:t>2057</w:t>
            </w:r>
          </w:p>
        </w:tc>
      </w:tr>
      <w:tr w:rsidR="00027D08" w14:paraId="70CF614C" w14:textId="77777777">
        <w:trPr>
          <w:cantSplit/>
          <w:jc w:val="center"/>
        </w:trPr>
        <w:tc>
          <w:tcPr>
            <w:tcW w:w="1979" w:type="dxa"/>
          </w:tcPr>
          <w:p w14:paraId="57AA6AA1" w14:textId="77777777" w:rsidR="00027D08" w:rsidRDefault="004629CD">
            <w:pPr>
              <w:spacing w:before="30" w:after="30"/>
              <w:rPr>
                <w:sz w:val="16"/>
                <w:szCs w:val="16"/>
              </w:rPr>
            </w:pPr>
            <w:r>
              <w:rPr>
                <w:sz w:val="15"/>
              </w:rPr>
              <w:t>Al Aynayn</w:t>
            </w:r>
          </w:p>
        </w:tc>
        <w:tc>
          <w:tcPr>
            <w:tcW w:w="1979" w:type="dxa"/>
          </w:tcPr>
          <w:p w14:paraId="3FC9871E" w14:textId="77777777" w:rsidR="00027D08" w:rsidRDefault="004629CD">
            <w:pPr>
              <w:spacing w:before="30" w:after="30"/>
              <w:jc w:val="center"/>
              <w:rPr>
                <w:sz w:val="16"/>
                <w:szCs w:val="16"/>
              </w:rPr>
            </w:pPr>
            <w:r>
              <w:rPr>
                <w:sz w:val="15"/>
              </w:rPr>
              <w:t>Satwah</w:t>
            </w:r>
          </w:p>
        </w:tc>
        <w:tc>
          <w:tcPr>
            <w:tcW w:w="1608" w:type="dxa"/>
          </w:tcPr>
          <w:p w14:paraId="31516191" w14:textId="77777777" w:rsidR="00027D08" w:rsidRDefault="004629CD">
            <w:pPr>
              <w:spacing w:before="30" w:after="30"/>
              <w:jc w:val="center"/>
              <w:rPr>
                <w:sz w:val="16"/>
                <w:szCs w:val="16"/>
              </w:rPr>
            </w:pPr>
            <w:r>
              <w:rPr>
                <w:sz w:val="15"/>
              </w:rPr>
              <w:t>150</w:t>
            </w:r>
          </w:p>
        </w:tc>
        <w:tc>
          <w:tcPr>
            <w:tcW w:w="1423" w:type="dxa"/>
          </w:tcPr>
          <w:p w14:paraId="1A18BF16" w14:textId="77777777" w:rsidR="00027D08" w:rsidRDefault="004629CD">
            <w:pPr>
              <w:spacing w:before="30" w:after="30"/>
              <w:jc w:val="center"/>
              <w:rPr>
                <w:sz w:val="16"/>
                <w:szCs w:val="16"/>
              </w:rPr>
            </w:pPr>
            <w:r>
              <w:rPr>
                <w:sz w:val="15"/>
              </w:rPr>
              <w:t>2060</w:t>
            </w:r>
          </w:p>
        </w:tc>
        <w:tc>
          <w:tcPr>
            <w:tcW w:w="1608" w:type="dxa"/>
          </w:tcPr>
          <w:p w14:paraId="42676670" w14:textId="77777777" w:rsidR="00027D08" w:rsidRDefault="004629CD">
            <w:pPr>
              <w:spacing w:before="30" w:after="30"/>
              <w:jc w:val="center"/>
              <w:rPr>
                <w:sz w:val="16"/>
                <w:szCs w:val="16"/>
              </w:rPr>
            </w:pPr>
            <w:r>
              <w:rPr>
                <w:sz w:val="15"/>
              </w:rPr>
              <w:t>2060</w:t>
            </w:r>
          </w:p>
        </w:tc>
        <w:tc>
          <w:tcPr>
            <w:tcW w:w="1608" w:type="dxa"/>
          </w:tcPr>
          <w:p w14:paraId="13D1C06A" w14:textId="77777777" w:rsidR="00027D08" w:rsidRDefault="004629CD">
            <w:pPr>
              <w:spacing w:before="30" w:after="30"/>
              <w:jc w:val="center"/>
              <w:rPr>
                <w:sz w:val="16"/>
                <w:szCs w:val="16"/>
              </w:rPr>
            </w:pPr>
            <w:r>
              <w:rPr>
                <w:sz w:val="15"/>
              </w:rPr>
              <w:t>2060</w:t>
            </w:r>
          </w:p>
        </w:tc>
      </w:tr>
      <w:tr w:rsidR="00027D08" w14:paraId="7F20415F" w14:textId="77777777">
        <w:trPr>
          <w:cantSplit/>
          <w:jc w:val="center"/>
        </w:trPr>
        <w:tc>
          <w:tcPr>
            <w:tcW w:w="1979" w:type="dxa"/>
          </w:tcPr>
          <w:p w14:paraId="5ED482B0" w14:textId="77777777" w:rsidR="00027D08" w:rsidRDefault="004629CD">
            <w:pPr>
              <w:spacing w:before="30" w:after="30"/>
              <w:rPr>
                <w:sz w:val="16"/>
                <w:szCs w:val="16"/>
              </w:rPr>
            </w:pPr>
            <w:r>
              <w:rPr>
                <w:sz w:val="15"/>
              </w:rPr>
              <w:t>Tanam</w:t>
            </w:r>
          </w:p>
        </w:tc>
        <w:tc>
          <w:tcPr>
            <w:tcW w:w="1979" w:type="dxa"/>
          </w:tcPr>
          <w:p w14:paraId="19A6914D" w14:textId="77777777" w:rsidR="00027D08" w:rsidRDefault="004629CD">
            <w:pPr>
              <w:spacing w:before="30" w:after="30"/>
              <w:jc w:val="center"/>
              <w:rPr>
                <w:sz w:val="16"/>
                <w:szCs w:val="16"/>
              </w:rPr>
            </w:pPr>
            <w:r>
              <w:rPr>
                <w:sz w:val="15"/>
              </w:rPr>
              <w:t>Suwayda al Ma</w:t>
            </w:r>
          </w:p>
        </w:tc>
        <w:tc>
          <w:tcPr>
            <w:tcW w:w="1608" w:type="dxa"/>
          </w:tcPr>
          <w:p w14:paraId="2620F803" w14:textId="77777777" w:rsidR="00027D08" w:rsidRDefault="004629CD">
            <w:pPr>
              <w:spacing w:before="30" w:after="30"/>
              <w:jc w:val="center"/>
              <w:rPr>
                <w:sz w:val="16"/>
                <w:szCs w:val="16"/>
              </w:rPr>
            </w:pPr>
            <w:r>
              <w:rPr>
                <w:sz w:val="15"/>
              </w:rPr>
              <w:t>145</w:t>
            </w:r>
          </w:p>
        </w:tc>
        <w:tc>
          <w:tcPr>
            <w:tcW w:w="1423" w:type="dxa"/>
          </w:tcPr>
          <w:p w14:paraId="59D7580A" w14:textId="77777777" w:rsidR="00027D08" w:rsidRDefault="004629CD">
            <w:pPr>
              <w:spacing w:before="30" w:after="30"/>
              <w:jc w:val="center"/>
              <w:rPr>
                <w:sz w:val="16"/>
                <w:szCs w:val="16"/>
              </w:rPr>
            </w:pPr>
            <w:r>
              <w:rPr>
                <w:sz w:val="15"/>
              </w:rPr>
              <w:t>2069</w:t>
            </w:r>
          </w:p>
        </w:tc>
        <w:tc>
          <w:tcPr>
            <w:tcW w:w="1608" w:type="dxa"/>
          </w:tcPr>
          <w:p w14:paraId="35596661" w14:textId="77777777" w:rsidR="00027D08" w:rsidRDefault="004629CD">
            <w:pPr>
              <w:spacing w:before="30" w:after="30"/>
              <w:jc w:val="center"/>
              <w:rPr>
                <w:sz w:val="16"/>
                <w:szCs w:val="16"/>
              </w:rPr>
            </w:pPr>
            <w:r>
              <w:rPr>
                <w:sz w:val="15"/>
              </w:rPr>
              <w:t>2070</w:t>
            </w:r>
          </w:p>
        </w:tc>
        <w:tc>
          <w:tcPr>
            <w:tcW w:w="1608" w:type="dxa"/>
          </w:tcPr>
          <w:p w14:paraId="41B95C8C" w14:textId="77777777" w:rsidR="00027D08" w:rsidRDefault="004629CD">
            <w:pPr>
              <w:spacing w:before="30" w:after="30"/>
              <w:jc w:val="center"/>
              <w:rPr>
                <w:sz w:val="16"/>
                <w:szCs w:val="16"/>
              </w:rPr>
            </w:pPr>
            <w:r>
              <w:rPr>
                <w:sz w:val="15"/>
              </w:rPr>
              <w:t>2070</w:t>
            </w:r>
          </w:p>
        </w:tc>
      </w:tr>
      <w:tr w:rsidR="00027D08" w14:paraId="2C00104E" w14:textId="77777777">
        <w:trPr>
          <w:cantSplit/>
          <w:jc w:val="center"/>
        </w:trPr>
        <w:tc>
          <w:tcPr>
            <w:tcW w:w="1979" w:type="dxa"/>
          </w:tcPr>
          <w:p w14:paraId="1378C38A" w14:textId="77777777" w:rsidR="00027D08" w:rsidRDefault="004629CD">
            <w:pPr>
              <w:spacing w:before="30" w:after="30"/>
              <w:rPr>
                <w:sz w:val="16"/>
                <w:szCs w:val="16"/>
              </w:rPr>
            </w:pPr>
            <w:r>
              <w:rPr>
                <w:sz w:val="15"/>
              </w:rPr>
              <w:t>Ibri</w:t>
            </w:r>
          </w:p>
        </w:tc>
        <w:tc>
          <w:tcPr>
            <w:tcW w:w="1979" w:type="dxa"/>
          </w:tcPr>
          <w:p w14:paraId="1AF23983" w14:textId="77777777" w:rsidR="00027D08" w:rsidRDefault="004629CD">
            <w:pPr>
              <w:spacing w:before="30" w:after="30"/>
              <w:jc w:val="center"/>
              <w:rPr>
                <w:sz w:val="16"/>
                <w:szCs w:val="16"/>
              </w:rPr>
            </w:pPr>
            <w:r>
              <w:rPr>
                <w:sz w:val="15"/>
              </w:rPr>
              <w:t>Miayrid</w:t>
            </w:r>
          </w:p>
        </w:tc>
        <w:tc>
          <w:tcPr>
            <w:tcW w:w="1608" w:type="dxa"/>
          </w:tcPr>
          <w:p w14:paraId="599508CA" w14:textId="77777777" w:rsidR="00027D08" w:rsidRDefault="004629CD">
            <w:pPr>
              <w:spacing w:before="30" w:after="30"/>
              <w:jc w:val="center"/>
              <w:rPr>
                <w:sz w:val="16"/>
                <w:szCs w:val="16"/>
              </w:rPr>
            </w:pPr>
            <w:r>
              <w:rPr>
                <w:sz w:val="15"/>
              </w:rPr>
              <w:t>141</w:t>
            </w:r>
          </w:p>
        </w:tc>
        <w:tc>
          <w:tcPr>
            <w:tcW w:w="1423" w:type="dxa"/>
          </w:tcPr>
          <w:p w14:paraId="457F220C" w14:textId="77777777" w:rsidR="00027D08" w:rsidRDefault="004629CD">
            <w:pPr>
              <w:spacing w:before="30" w:after="30"/>
              <w:jc w:val="center"/>
              <w:rPr>
                <w:sz w:val="16"/>
                <w:szCs w:val="16"/>
              </w:rPr>
            </w:pPr>
            <w:r>
              <w:rPr>
                <w:sz w:val="15"/>
              </w:rPr>
              <w:t>2056</w:t>
            </w:r>
          </w:p>
        </w:tc>
        <w:tc>
          <w:tcPr>
            <w:tcW w:w="1608" w:type="dxa"/>
          </w:tcPr>
          <w:p w14:paraId="3949F915" w14:textId="77777777" w:rsidR="00027D08" w:rsidRDefault="004629CD">
            <w:pPr>
              <w:spacing w:before="30" w:after="30"/>
              <w:jc w:val="center"/>
              <w:rPr>
                <w:sz w:val="16"/>
                <w:szCs w:val="16"/>
              </w:rPr>
            </w:pPr>
            <w:r>
              <w:rPr>
                <w:sz w:val="15"/>
              </w:rPr>
              <w:t>2068</w:t>
            </w:r>
          </w:p>
        </w:tc>
        <w:tc>
          <w:tcPr>
            <w:tcW w:w="1608" w:type="dxa"/>
          </w:tcPr>
          <w:p w14:paraId="65E5627C" w14:textId="77777777" w:rsidR="00027D08" w:rsidRDefault="004629CD">
            <w:pPr>
              <w:spacing w:before="30" w:after="30"/>
              <w:jc w:val="center"/>
              <w:rPr>
                <w:sz w:val="16"/>
                <w:szCs w:val="16"/>
              </w:rPr>
            </w:pPr>
            <w:r>
              <w:rPr>
                <w:sz w:val="15"/>
              </w:rPr>
              <w:t>2070</w:t>
            </w:r>
          </w:p>
        </w:tc>
      </w:tr>
      <w:tr w:rsidR="00027D08" w14:paraId="28CE8811" w14:textId="77777777">
        <w:trPr>
          <w:cantSplit/>
          <w:jc w:val="center"/>
        </w:trPr>
        <w:tc>
          <w:tcPr>
            <w:tcW w:w="1979" w:type="dxa"/>
          </w:tcPr>
          <w:p w14:paraId="197E5156" w14:textId="77777777" w:rsidR="00027D08" w:rsidRDefault="004629CD">
            <w:pPr>
              <w:spacing w:before="30" w:after="30"/>
              <w:rPr>
                <w:sz w:val="16"/>
                <w:szCs w:val="16"/>
              </w:rPr>
            </w:pPr>
            <w:r>
              <w:rPr>
                <w:sz w:val="15"/>
              </w:rPr>
              <w:t>Tanam</w:t>
            </w:r>
          </w:p>
        </w:tc>
        <w:tc>
          <w:tcPr>
            <w:tcW w:w="1979" w:type="dxa"/>
          </w:tcPr>
          <w:p w14:paraId="1E031148" w14:textId="77777777" w:rsidR="00027D08" w:rsidRDefault="004629CD">
            <w:pPr>
              <w:spacing w:before="30" w:after="30"/>
              <w:jc w:val="center"/>
              <w:rPr>
                <w:sz w:val="16"/>
                <w:szCs w:val="16"/>
              </w:rPr>
            </w:pPr>
            <w:r>
              <w:rPr>
                <w:sz w:val="15"/>
              </w:rPr>
              <w:t>Sayh al Masarrat</w:t>
            </w:r>
          </w:p>
        </w:tc>
        <w:tc>
          <w:tcPr>
            <w:tcW w:w="1608" w:type="dxa"/>
          </w:tcPr>
          <w:p w14:paraId="76BAC41B" w14:textId="77777777" w:rsidR="00027D08" w:rsidRDefault="004629CD">
            <w:pPr>
              <w:spacing w:before="30" w:after="30"/>
              <w:jc w:val="center"/>
              <w:rPr>
                <w:sz w:val="16"/>
                <w:szCs w:val="16"/>
              </w:rPr>
            </w:pPr>
            <w:r>
              <w:rPr>
                <w:sz w:val="15"/>
              </w:rPr>
              <w:t>141</w:t>
            </w:r>
          </w:p>
        </w:tc>
        <w:tc>
          <w:tcPr>
            <w:tcW w:w="1423" w:type="dxa"/>
          </w:tcPr>
          <w:p w14:paraId="76022E8D" w14:textId="77777777" w:rsidR="00027D08" w:rsidRDefault="004629CD">
            <w:pPr>
              <w:spacing w:before="30" w:after="30"/>
              <w:jc w:val="center"/>
              <w:rPr>
                <w:sz w:val="16"/>
                <w:szCs w:val="16"/>
              </w:rPr>
            </w:pPr>
            <w:r>
              <w:rPr>
                <w:sz w:val="15"/>
              </w:rPr>
              <w:t>2069</w:t>
            </w:r>
          </w:p>
        </w:tc>
        <w:tc>
          <w:tcPr>
            <w:tcW w:w="1608" w:type="dxa"/>
          </w:tcPr>
          <w:p w14:paraId="4CC0C30B" w14:textId="77777777" w:rsidR="00027D08" w:rsidRDefault="004629CD">
            <w:pPr>
              <w:spacing w:before="30" w:after="30"/>
              <w:jc w:val="center"/>
              <w:rPr>
                <w:sz w:val="16"/>
                <w:szCs w:val="16"/>
              </w:rPr>
            </w:pPr>
            <w:r>
              <w:rPr>
                <w:sz w:val="15"/>
              </w:rPr>
              <w:t>2063</w:t>
            </w:r>
          </w:p>
        </w:tc>
        <w:tc>
          <w:tcPr>
            <w:tcW w:w="1608" w:type="dxa"/>
          </w:tcPr>
          <w:p w14:paraId="1A076586" w14:textId="77777777" w:rsidR="00027D08" w:rsidRDefault="004629CD">
            <w:pPr>
              <w:spacing w:before="30" w:after="30"/>
              <w:jc w:val="center"/>
              <w:rPr>
                <w:sz w:val="16"/>
                <w:szCs w:val="16"/>
              </w:rPr>
            </w:pPr>
            <w:r>
              <w:rPr>
                <w:sz w:val="15"/>
              </w:rPr>
              <w:t>2069</w:t>
            </w:r>
          </w:p>
        </w:tc>
      </w:tr>
      <w:tr w:rsidR="00027D08" w14:paraId="3F72E163" w14:textId="77777777">
        <w:trPr>
          <w:cantSplit/>
          <w:jc w:val="center"/>
        </w:trPr>
        <w:tc>
          <w:tcPr>
            <w:tcW w:w="1979" w:type="dxa"/>
          </w:tcPr>
          <w:p w14:paraId="1646CB78" w14:textId="77777777" w:rsidR="00027D08" w:rsidRDefault="004629CD">
            <w:pPr>
              <w:spacing w:before="30" w:after="30"/>
              <w:rPr>
                <w:sz w:val="16"/>
                <w:szCs w:val="16"/>
              </w:rPr>
            </w:pPr>
            <w:r>
              <w:rPr>
                <w:sz w:val="15"/>
              </w:rPr>
              <w:t>Sayh al Masarrat</w:t>
            </w:r>
          </w:p>
        </w:tc>
        <w:tc>
          <w:tcPr>
            <w:tcW w:w="1979" w:type="dxa"/>
          </w:tcPr>
          <w:p w14:paraId="34F88586" w14:textId="77777777" w:rsidR="00027D08" w:rsidRDefault="004629CD">
            <w:pPr>
              <w:spacing w:before="30" w:after="30"/>
              <w:jc w:val="center"/>
              <w:rPr>
                <w:sz w:val="16"/>
                <w:szCs w:val="16"/>
              </w:rPr>
            </w:pPr>
            <w:r>
              <w:rPr>
                <w:sz w:val="15"/>
              </w:rPr>
              <w:t>Suwayda al Ma</w:t>
            </w:r>
          </w:p>
        </w:tc>
        <w:tc>
          <w:tcPr>
            <w:tcW w:w="1608" w:type="dxa"/>
          </w:tcPr>
          <w:p w14:paraId="3D2731BB" w14:textId="77777777" w:rsidR="00027D08" w:rsidRDefault="004629CD">
            <w:pPr>
              <w:spacing w:before="30" w:after="30"/>
              <w:jc w:val="center"/>
              <w:rPr>
                <w:sz w:val="16"/>
                <w:szCs w:val="16"/>
              </w:rPr>
            </w:pPr>
            <w:r>
              <w:rPr>
                <w:sz w:val="15"/>
              </w:rPr>
              <w:t>125</w:t>
            </w:r>
          </w:p>
        </w:tc>
        <w:tc>
          <w:tcPr>
            <w:tcW w:w="1423" w:type="dxa"/>
          </w:tcPr>
          <w:p w14:paraId="23ABBAC9" w14:textId="77777777" w:rsidR="00027D08" w:rsidRDefault="004629CD">
            <w:pPr>
              <w:spacing w:before="30" w:after="30"/>
              <w:jc w:val="center"/>
              <w:rPr>
                <w:sz w:val="16"/>
                <w:szCs w:val="16"/>
              </w:rPr>
            </w:pPr>
            <w:r>
              <w:rPr>
                <w:sz w:val="15"/>
              </w:rPr>
              <w:t>2069</w:t>
            </w:r>
          </w:p>
        </w:tc>
        <w:tc>
          <w:tcPr>
            <w:tcW w:w="1608" w:type="dxa"/>
          </w:tcPr>
          <w:p w14:paraId="0E29816C" w14:textId="77777777" w:rsidR="00027D08" w:rsidRDefault="004629CD">
            <w:pPr>
              <w:spacing w:before="30" w:after="30"/>
              <w:jc w:val="center"/>
              <w:rPr>
                <w:sz w:val="16"/>
                <w:szCs w:val="16"/>
              </w:rPr>
            </w:pPr>
            <w:r>
              <w:rPr>
                <w:sz w:val="15"/>
              </w:rPr>
              <w:t>2070</w:t>
            </w:r>
          </w:p>
        </w:tc>
        <w:tc>
          <w:tcPr>
            <w:tcW w:w="1608" w:type="dxa"/>
          </w:tcPr>
          <w:p w14:paraId="6956BBE3" w14:textId="77777777" w:rsidR="00027D08" w:rsidRDefault="004629CD">
            <w:pPr>
              <w:spacing w:before="30" w:after="30"/>
              <w:jc w:val="center"/>
              <w:rPr>
                <w:sz w:val="16"/>
                <w:szCs w:val="16"/>
              </w:rPr>
            </w:pPr>
            <w:r>
              <w:rPr>
                <w:sz w:val="15"/>
              </w:rPr>
              <w:t>2070</w:t>
            </w:r>
          </w:p>
        </w:tc>
      </w:tr>
      <w:tr w:rsidR="00027D08" w14:paraId="351F1E32" w14:textId="77777777">
        <w:trPr>
          <w:cantSplit/>
          <w:jc w:val="center"/>
        </w:trPr>
        <w:tc>
          <w:tcPr>
            <w:tcW w:w="1979" w:type="dxa"/>
          </w:tcPr>
          <w:p w14:paraId="353D5859" w14:textId="77777777" w:rsidR="00027D08" w:rsidRDefault="004629CD">
            <w:pPr>
              <w:spacing w:before="30" w:after="30"/>
              <w:rPr>
                <w:sz w:val="16"/>
                <w:szCs w:val="16"/>
              </w:rPr>
            </w:pPr>
            <w:r>
              <w:rPr>
                <w:sz w:val="15"/>
              </w:rPr>
              <w:t>Al Qali</w:t>
            </w:r>
          </w:p>
        </w:tc>
        <w:tc>
          <w:tcPr>
            <w:tcW w:w="1979" w:type="dxa"/>
          </w:tcPr>
          <w:p w14:paraId="0D732FD1" w14:textId="77777777" w:rsidR="00027D08" w:rsidRDefault="004629CD">
            <w:pPr>
              <w:spacing w:before="30" w:after="30"/>
              <w:jc w:val="center"/>
              <w:rPr>
                <w:sz w:val="16"/>
                <w:szCs w:val="16"/>
              </w:rPr>
            </w:pPr>
            <w:r>
              <w:rPr>
                <w:sz w:val="15"/>
              </w:rPr>
              <w:t>Al Jahli</w:t>
            </w:r>
          </w:p>
        </w:tc>
        <w:tc>
          <w:tcPr>
            <w:tcW w:w="1608" w:type="dxa"/>
          </w:tcPr>
          <w:p w14:paraId="16FE2478" w14:textId="77777777" w:rsidR="00027D08" w:rsidRDefault="004629CD">
            <w:pPr>
              <w:spacing w:before="30" w:after="30"/>
              <w:jc w:val="center"/>
              <w:rPr>
                <w:sz w:val="16"/>
                <w:szCs w:val="16"/>
              </w:rPr>
            </w:pPr>
            <w:r>
              <w:rPr>
                <w:sz w:val="15"/>
              </w:rPr>
              <w:t>103</w:t>
            </w:r>
          </w:p>
        </w:tc>
        <w:tc>
          <w:tcPr>
            <w:tcW w:w="1423" w:type="dxa"/>
          </w:tcPr>
          <w:p w14:paraId="2EC9C445" w14:textId="77777777" w:rsidR="00027D08" w:rsidRDefault="004629CD">
            <w:pPr>
              <w:spacing w:before="30" w:after="30"/>
              <w:jc w:val="center"/>
              <w:rPr>
                <w:sz w:val="16"/>
                <w:szCs w:val="16"/>
              </w:rPr>
            </w:pPr>
            <w:r>
              <w:rPr>
                <w:sz w:val="15"/>
              </w:rPr>
              <w:t>2054</w:t>
            </w:r>
          </w:p>
        </w:tc>
        <w:tc>
          <w:tcPr>
            <w:tcW w:w="1608" w:type="dxa"/>
          </w:tcPr>
          <w:p w14:paraId="0D7B5925" w14:textId="77777777" w:rsidR="00027D08" w:rsidRDefault="004629CD">
            <w:pPr>
              <w:spacing w:before="30" w:after="30"/>
              <w:jc w:val="center"/>
              <w:rPr>
                <w:sz w:val="16"/>
                <w:szCs w:val="16"/>
              </w:rPr>
            </w:pPr>
            <w:r>
              <w:rPr>
                <w:sz w:val="15"/>
              </w:rPr>
              <w:t>2054</w:t>
            </w:r>
          </w:p>
        </w:tc>
        <w:tc>
          <w:tcPr>
            <w:tcW w:w="1608" w:type="dxa"/>
          </w:tcPr>
          <w:p w14:paraId="50179E42" w14:textId="77777777" w:rsidR="00027D08" w:rsidRDefault="004629CD">
            <w:pPr>
              <w:spacing w:before="30" w:after="30"/>
              <w:jc w:val="center"/>
              <w:rPr>
                <w:sz w:val="16"/>
                <w:szCs w:val="16"/>
              </w:rPr>
            </w:pPr>
            <w:r>
              <w:rPr>
                <w:sz w:val="15"/>
              </w:rPr>
              <w:t>2063</w:t>
            </w:r>
          </w:p>
        </w:tc>
      </w:tr>
      <w:tr w:rsidR="00027D08" w14:paraId="3573F352" w14:textId="77777777">
        <w:trPr>
          <w:cantSplit/>
          <w:jc w:val="center"/>
        </w:trPr>
        <w:tc>
          <w:tcPr>
            <w:tcW w:w="1979" w:type="dxa"/>
          </w:tcPr>
          <w:p w14:paraId="05D6444D" w14:textId="77777777" w:rsidR="00027D08" w:rsidRDefault="004629CD">
            <w:pPr>
              <w:spacing w:before="30" w:after="30"/>
              <w:rPr>
                <w:sz w:val="16"/>
                <w:szCs w:val="16"/>
              </w:rPr>
            </w:pPr>
            <w:r>
              <w:rPr>
                <w:sz w:val="15"/>
              </w:rPr>
              <w:t>Hijar</w:t>
            </w:r>
          </w:p>
        </w:tc>
        <w:tc>
          <w:tcPr>
            <w:tcW w:w="1979" w:type="dxa"/>
          </w:tcPr>
          <w:p w14:paraId="0806F32D" w14:textId="77777777" w:rsidR="00027D08" w:rsidRDefault="004629CD">
            <w:pPr>
              <w:spacing w:before="30" w:after="30"/>
              <w:jc w:val="center"/>
              <w:rPr>
                <w:sz w:val="16"/>
                <w:szCs w:val="16"/>
              </w:rPr>
            </w:pPr>
            <w:r>
              <w:rPr>
                <w:sz w:val="15"/>
              </w:rPr>
              <w:t>Al Jibayyah</w:t>
            </w:r>
          </w:p>
        </w:tc>
        <w:tc>
          <w:tcPr>
            <w:tcW w:w="1608" w:type="dxa"/>
          </w:tcPr>
          <w:p w14:paraId="0DABB77A" w14:textId="77777777" w:rsidR="00027D08" w:rsidRDefault="004629CD">
            <w:pPr>
              <w:spacing w:before="30" w:after="30"/>
              <w:jc w:val="center"/>
              <w:rPr>
                <w:sz w:val="16"/>
                <w:szCs w:val="16"/>
              </w:rPr>
            </w:pPr>
            <w:r>
              <w:rPr>
                <w:sz w:val="15"/>
              </w:rPr>
              <w:t>94</w:t>
            </w:r>
          </w:p>
        </w:tc>
        <w:tc>
          <w:tcPr>
            <w:tcW w:w="1423" w:type="dxa"/>
          </w:tcPr>
          <w:p w14:paraId="0FAA8AA8" w14:textId="77777777" w:rsidR="00027D08" w:rsidRDefault="004629CD">
            <w:pPr>
              <w:spacing w:before="30" w:after="30"/>
              <w:jc w:val="center"/>
              <w:rPr>
                <w:sz w:val="16"/>
                <w:szCs w:val="16"/>
              </w:rPr>
            </w:pPr>
            <w:r>
              <w:rPr>
                <w:sz w:val="15"/>
              </w:rPr>
              <w:t>2053</w:t>
            </w:r>
          </w:p>
        </w:tc>
        <w:tc>
          <w:tcPr>
            <w:tcW w:w="1608" w:type="dxa"/>
          </w:tcPr>
          <w:p w14:paraId="1C95FF83" w14:textId="77777777" w:rsidR="00027D08" w:rsidRDefault="004629CD">
            <w:pPr>
              <w:spacing w:before="30" w:after="30"/>
              <w:jc w:val="center"/>
              <w:rPr>
                <w:sz w:val="16"/>
                <w:szCs w:val="16"/>
              </w:rPr>
            </w:pPr>
            <w:r>
              <w:rPr>
                <w:sz w:val="15"/>
              </w:rPr>
              <w:t>2068</w:t>
            </w:r>
          </w:p>
        </w:tc>
        <w:tc>
          <w:tcPr>
            <w:tcW w:w="1608" w:type="dxa"/>
          </w:tcPr>
          <w:p w14:paraId="41780C12" w14:textId="77777777" w:rsidR="00027D08" w:rsidRDefault="004629CD">
            <w:pPr>
              <w:spacing w:before="30" w:after="30"/>
              <w:jc w:val="center"/>
              <w:rPr>
                <w:sz w:val="16"/>
                <w:szCs w:val="16"/>
              </w:rPr>
            </w:pPr>
            <w:r>
              <w:rPr>
                <w:sz w:val="15"/>
              </w:rPr>
              <w:t>2070</w:t>
            </w:r>
          </w:p>
        </w:tc>
      </w:tr>
      <w:tr w:rsidR="00027D08" w14:paraId="0998E225" w14:textId="77777777">
        <w:trPr>
          <w:cantSplit/>
          <w:jc w:val="center"/>
        </w:trPr>
        <w:tc>
          <w:tcPr>
            <w:tcW w:w="1979" w:type="dxa"/>
          </w:tcPr>
          <w:p w14:paraId="3C4A5007" w14:textId="77777777" w:rsidR="00027D08" w:rsidRDefault="004629CD">
            <w:pPr>
              <w:spacing w:before="30" w:after="30"/>
              <w:rPr>
                <w:sz w:val="16"/>
                <w:szCs w:val="16"/>
              </w:rPr>
            </w:pPr>
            <w:r>
              <w:rPr>
                <w:sz w:val="15"/>
              </w:rPr>
              <w:t>Al Jahli</w:t>
            </w:r>
          </w:p>
        </w:tc>
        <w:tc>
          <w:tcPr>
            <w:tcW w:w="1979" w:type="dxa"/>
          </w:tcPr>
          <w:p w14:paraId="09ED0213" w14:textId="77777777" w:rsidR="00027D08" w:rsidRDefault="004629CD">
            <w:pPr>
              <w:spacing w:before="30" w:after="30"/>
              <w:jc w:val="center"/>
              <w:rPr>
                <w:sz w:val="16"/>
                <w:szCs w:val="16"/>
              </w:rPr>
            </w:pPr>
            <w:r>
              <w:rPr>
                <w:sz w:val="15"/>
              </w:rPr>
              <w:t>Al Jibayyah</w:t>
            </w:r>
          </w:p>
        </w:tc>
        <w:tc>
          <w:tcPr>
            <w:tcW w:w="1608" w:type="dxa"/>
          </w:tcPr>
          <w:p w14:paraId="64754B19" w14:textId="77777777" w:rsidR="00027D08" w:rsidRDefault="004629CD">
            <w:pPr>
              <w:spacing w:before="30" w:after="30"/>
              <w:jc w:val="center"/>
              <w:rPr>
                <w:sz w:val="16"/>
                <w:szCs w:val="16"/>
              </w:rPr>
            </w:pPr>
            <w:r>
              <w:rPr>
                <w:sz w:val="15"/>
              </w:rPr>
              <w:t>92</w:t>
            </w:r>
          </w:p>
        </w:tc>
        <w:tc>
          <w:tcPr>
            <w:tcW w:w="1423" w:type="dxa"/>
          </w:tcPr>
          <w:p w14:paraId="02CEE0C4" w14:textId="77777777" w:rsidR="00027D08" w:rsidRDefault="004629CD">
            <w:pPr>
              <w:spacing w:before="30" w:after="30"/>
              <w:jc w:val="center"/>
              <w:rPr>
                <w:sz w:val="16"/>
                <w:szCs w:val="16"/>
              </w:rPr>
            </w:pPr>
            <w:r>
              <w:rPr>
                <w:sz w:val="15"/>
              </w:rPr>
              <w:t>2063</w:t>
            </w:r>
          </w:p>
        </w:tc>
        <w:tc>
          <w:tcPr>
            <w:tcW w:w="1608" w:type="dxa"/>
          </w:tcPr>
          <w:p w14:paraId="55917B25" w14:textId="77777777" w:rsidR="00027D08" w:rsidRDefault="004629CD">
            <w:pPr>
              <w:spacing w:before="30" w:after="30"/>
              <w:jc w:val="center"/>
              <w:rPr>
                <w:sz w:val="16"/>
                <w:szCs w:val="16"/>
              </w:rPr>
            </w:pPr>
            <w:r>
              <w:rPr>
                <w:sz w:val="15"/>
              </w:rPr>
              <w:t>2068</w:t>
            </w:r>
          </w:p>
        </w:tc>
        <w:tc>
          <w:tcPr>
            <w:tcW w:w="1608" w:type="dxa"/>
          </w:tcPr>
          <w:p w14:paraId="492E2045" w14:textId="77777777" w:rsidR="00027D08" w:rsidRDefault="004629CD">
            <w:pPr>
              <w:spacing w:before="30" w:after="30"/>
              <w:jc w:val="center"/>
              <w:rPr>
                <w:sz w:val="16"/>
                <w:szCs w:val="16"/>
              </w:rPr>
            </w:pPr>
            <w:r>
              <w:rPr>
                <w:sz w:val="15"/>
              </w:rPr>
              <w:t>2070</w:t>
            </w:r>
          </w:p>
        </w:tc>
      </w:tr>
      <w:tr w:rsidR="00027D08" w14:paraId="464CAEA4" w14:textId="77777777">
        <w:trPr>
          <w:cantSplit/>
          <w:jc w:val="center"/>
        </w:trPr>
        <w:tc>
          <w:tcPr>
            <w:tcW w:w="1979" w:type="dxa"/>
          </w:tcPr>
          <w:p w14:paraId="49284835" w14:textId="77777777" w:rsidR="00027D08" w:rsidRDefault="004629CD">
            <w:pPr>
              <w:spacing w:before="30" w:after="30"/>
              <w:rPr>
                <w:sz w:val="16"/>
                <w:szCs w:val="16"/>
              </w:rPr>
            </w:pPr>
            <w:r>
              <w:rPr>
                <w:sz w:val="15"/>
              </w:rPr>
              <w:lastRenderedPageBreak/>
              <w:t>Al Qali</w:t>
            </w:r>
          </w:p>
        </w:tc>
        <w:tc>
          <w:tcPr>
            <w:tcW w:w="1979" w:type="dxa"/>
          </w:tcPr>
          <w:p w14:paraId="2966FDE2" w14:textId="77777777" w:rsidR="00027D08" w:rsidRDefault="004629CD">
            <w:pPr>
              <w:spacing w:before="30" w:after="30"/>
              <w:jc w:val="center"/>
              <w:rPr>
                <w:sz w:val="16"/>
                <w:szCs w:val="16"/>
              </w:rPr>
            </w:pPr>
            <w:r>
              <w:rPr>
                <w:sz w:val="15"/>
              </w:rPr>
              <w:t>Sayh al Masarrat</w:t>
            </w:r>
          </w:p>
        </w:tc>
        <w:tc>
          <w:tcPr>
            <w:tcW w:w="1608" w:type="dxa"/>
          </w:tcPr>
          <w:p w14:paraId="6F269EC4" w14:textId="77777777" w:rsidR="00027D08" w:rsidRDefault="004629CD">
            <w:pPr>
              <w:spacing w:before="30" w:after="30"/>
              <w:jc w:val="center"/>
              <w:rPr>
                <w:sz w:val="16"/>
                <w:szCs w:val="16"/>
              </w:rPr>
            </w:pPr>
            <w:r>
              <w:rPr>
                <w:sz w:val="15"/>
              </w:rPr>
              <w:t>83</w:t>
            </w:r>
          </w:p>
        </w:tc>
        <w:tc>
          <w:tcPr>
            <w:tcW w:w="1423" w:type="dxa"/>
          </w:tcPr>
          <w:p w14:paraId="37A5B2F9" w14:textId="77777777" w:rsidR="00027D08" w:rsidRDefault="004629CD">
            <w:pPr>
              <w:spacing w:before="30" w:after="30"/>
              <w:jc w:val="center"/>
              <w:rPr>
                <w:sz w:val="16"/>
                <w:szCs w:val="16"/>
              </w:rPr>
            </w:pPr>
            <w:r>
              <w:rPr>
                <w:sz w:val="15"/>
              </w:rPr>
              <w:t>2054</w:t>
            </w:r>
          </w:p>
        </w:tc>
        <w:tc>
          <w:tcPr>
            <w:tcW w:w="1608" w:type="dxa"/>
          </w:tcPr>
          <w:p w14:paraId="6ACFD857" w14:textId="77777777" w:rsidR="00027D08" w:rsidRDefault="004629CD">
            <w:pPr>
              <w:spacing w:before="30" w:after="30"/>
              <w:jc w:val="center"/>
              <w:rPr>
                <w:sz w:val="16"/>
                <w:szCs w:val="16"/>
              </w:rPr>
            </w:pPr>
            <w:r>
              <w:rPr>
                <w:sz w:val="15"/>
              </w:rPr>
              <w:t>2063</w:t>
            </w:r>
          </w:p>
        </w:tc>
        <w:tc>
          <w:tcPr>
            <w:tcW w:w="1608" w:type="dxa"/>
          </w:tcPr>
          <w:p w14:paraId="42AB724C" w14:textId="77777777" w:rsidR="00027D08" w:rsidRDefault="004629CD">
            <w:pPr>
              <w:spacing w:before="30" w:after="30"/>
              <w:jc w:val="center"/>
              <w:rPr>
                <w:sz w:val="16"/>
                <w:szCs w:val="16"/>
              </w:rPr>
            </w:pPr>
            <w:r>
              <w:rPr>
                <w:sz w:val="15"/>
              </w:rPr>
              <w:t>2069</w:t>
            </w:r>
          </w:p>
        </w:tc>
      </w:tr>
      <w:tr w:rsidR="00027D08" w14:paraId="10473F76" w14:textId="77777777">
        <w:trPr>
          <w:cantSplit/>
          <w:jc w:val="center"/>
        </w:trPr>
        <w:tc>
          <w:tcPr>
            <w:tcW w:w="1979" w:type="dxa"/>
          </w:tcPr>
          <w:p w14:paraId="06D4AC0A" w14:textId="77777777" w:rsidR="00027D08" w:rsidRDefault="004629CD">
            <w:pPr>
              <w:spacing w:before="30" w:after="30"/>
              <w:rPr>
                <w:sz w:val="16"/>
                <w:szCs w:val="16"/>
              </w:rPr>
            </w:pPr>
            <w:r>
              <w:rPr>
                <w:sz w:val="15"/>
              </w:rPr>
              <w:t>Al Qurayn</w:t>
            </w:r>
          </w:p>
        </w:tc>
        <w:tc>
          <w:tcPr>
            <w:tcW w:w="1979" w:type="dxa"/>
          </w:tcPr>
          <w:p w14:paraId="27D8A2AC" w14:textId="77777777" w:rsidR="00027D08" w:rsidRDefault="004629CD">
            <w:pPr>
              <w:spacing w:before="30" w:after="30"/>
              <w:jc w:val="center"/>
              <w:rPr>
                <w:sz w:val="16"/>
                <w:szCs w:val="16"/>
              </w:rPr>
            </w:pPr>
            <w:r>
              <w:rPr>
                <w:sz w:val="15"/>
              </w:rPr>
              <w:t>Al Jibayyah</w:t>
            </w:r>
          </w:p>
        </w:tc>
        <w:tc>
          <w:tcPr>
            <w:tcW w:w="1608" w:type="dxa"/>
          </w:tcPr>
          <w:p w14:paraId="3CE56C50" w14:textId="77777777" w:rsidR="00027D08" w:rsidRDefault="004629CD">
            <w:pPr>
              <w:spacing w:before="30" w:after="30"/>
              <w:jc w:val="center"/>
              <w:rPr>
                <w:sz w:val="16"/>
                <w:szCs w:val="16"/>
              </w:rPr>
            </w:pPr>
            <w:r>
              <w:rPr>
                <w:sz w:val="15"/>
              </w:rPr>
              <w:t>78</w:t>
            </w:r>
          </w:p>
        </w:tc>
        <w:tc>
          <w:tcPr>
            <w:tcW w:w="1423" w:type="dxa"/>
          </w:tcPr>
          <w:p w14:paraId="48790C02" w14:textId="77777777" w:rsidR="00027D08" w:rsidRDefault="004629CD">
            <w:pPr>
              <w:spacing w:before="30" w:after="30"/>
              <w:jc w:val="center"/>
              <w:rPr>
                <w:sz w:val="16"/>
                <w:szCs w:val="16"/>
              </w:rPr>
            </w:pPr>
            <w:r>
              <w:rPr>
                <w:sz w:val="15"/>
              </w:rPr>
              <w:t>2060</w:t>
            </w:r>
          </w:p>
        </w:tc>
        <w:tc>
          <w:tcPr>
            <w:tcW w:w="1608" w:type="dxa"/>
          </w:tcPr>
          <w:p w14:paraId="66CE857C" w14:textId="77777777" w:rsidR="00027D08" w:rsidRDefault="004629CD">
            <w:pPr>
              <w:spacing w:before="30" w:after="30"/>
              <w:jc w:val="center"/>
              <w:rPr>
                <w:sz w:val="16"/>
                <w:szCs w:val="16"/>
              </w:rPr>
            </w:pPr>
            <w:r>
              <w:rPr>
                <w:sz w:val="15"/>
              </w:rPr>
              <w:t>2068</w:t>
            </w:r>
          </w:p>
        </w:tc>
        <w:tc>
          <w:tcPr>
            <w:tcW w:w="1608" w:type="dxa"/>
          </w:tcPr>
          <w:p w14:paraId="1BE3E14E" w14:textId="77777777" w:rsidR="00027D08" w:rsidRDefault="004629CD">
            <w:pPr>
              <w:spacing w:before="30" w:after="30"/>
              <w:jc w:val="center"/>
              <w:rPr>
                <w:sz w:val="16"/>
                <w:szCs w:val="16"/>
              </w:rPr>
            </w:pPr>
            <w:r>
              <w:rPr>
                <w:sz w:val="15"/>
              </w:rPr>
              <w:t>2070</w:t>
            </w:r>
          </w:p>
        </w:tc>
      </w:tr>
      <w:tr w:rsidR="00027D08" w14:paraId="46F1542B" w14:textId="77777777">
        <w:trPr>
          <w:cantSplit/>
          <w:jc w:val="center"/>
        </w:trPr>
        <w:tc>
          <w:tcPr>
            <w:tcW w:w="1979" w:type="dxa"/>
          </w:tcPr>
          <w:p w14:paraId="185A4858" w14:textId="77777777" w:rsidR="00027D08" w:rsidRDefault="004629CD">
            <w:pPr>
              <w:spacing w:before="30" w:after="30"/>
              <w:rPr>
                <w:sz w:val="16"/>
                <w:szCs w:val="16"/>
              </w:rPr>
            </w:pPr>
            <w:r>
              <w:rPr>
                <w:sz w:val="15"/>
              </w:rPr>
              <w:t>Hijar</w:t>
            </w:r>
          </w:p>
        </w:tc>
        <w:tc>
          <w:tcPr>
            <w:tcW w:w="1979" w:type="dxa"/>
          </w:tcPr>
          <w:p w14:paraId="5A960D77" w14:textId="77777777" w:rsidR="00027D08" w:rsidRDefault="004629CD">
            <w:pPr>
              <w:spacing w:before="30" w:after="30"/>
              <w:jc w:val="center"/>
              <w:rPr>
                <w:sz w:val="16"/>
                <w:szCs w:val="16"/>
              </w:rPr>
            </w:pPr>
            <w:r>
              <w:rPr>
                <w:sz w:val="15"/>
              </w:rPr>
              <w:t>Ibri</w:t>
            </w:r>
          </w:p>
        </w:tc>
        <w:tc>
          <w:tcPr>
            <w:tcW w:w="1608" w:type="dxa"/>
          </w:tcPr>
          <w:p w14:paraId="498F8298" w14:textId="77777777" w:rsidR="00027D08" w:rsidRDefault="004629CD">
            <w:pPr>
              <w:spacing w:before="30" w:after="30"/>
              <w:jc w:val="center"/>
              <w:rPr>
                <w:sz w:val="16"/>
                <w:szCs w:val="16"/>
              </w:rPr>
            </w:pPr>
            <w:r>
              <w:rPr>
                <w:sz w:val="15"/>
              </w:rPr>
              <w:t>66</w:t>
            </w:r>
          </w:p>
        </w:tc>
        <w:tc>
          <w:tcPr>
            <w:tcW w:w="1423" w:type="dxa"/>
          </w:tcPr>
          <w:p w14:paraId="2191DE6F" w14:textId="77777777" w:rsidR="00027D08" w:rsidRDefault="004629CD">
            <w:pPr>
              <w:spacing w:before="30" w:after="30"/>
              <w:jc w:val="center"/>
              <w:rPr>
                <w:sz w:val="16"/>
                <w:szCs w:val="16"/>
              </w:rPr>
            </w:pPr>
            <w:r>
              <w:rPr>
                <w:sz w:val="15"/>
              </w:rPr>
              <w:t>2053</w:t>
            </w:r>
          </w:p>
        </w:tc>
        <w:tc>
          <w:tcPr>
            <w:tcW w:w="1608" w:type="dxa"/>
          </w:tcPr>
          <w:p w14:paraId="740EFA4C" w14:textId="77777777" w:rsidR="00027D08" w:rsidRDefault="004629CD">
            <w:pPr>
              <w:spacing w:before="30" w:after="30"/>
              <w:jc w:val="center"/>
              <w:rPr>
                <w:sz w:val="16"/>
                <w:szCs w:val="16"/>
              </w:rPr>
            </w:pPr>
            <w:r>
              <w:rPr>
                <w:sz w:val="15"/>
              </w:rPr>
              <w:t>2054</w:t>
            </w:r>
          </w:p>
        </w:tc>
        <w:tc>
          <w:tcPr>
            <w:tcW w:w="1608" w:type="dxa"/>
          </w:tcPr>
          <w:p w14:paraId="7DA53BBA" w14:textId="77777777" w:rsidR="00027D08" w:rsidRDefault="004629CD">
            <w:pPr>
              <w:spacing w:before="30" w:after="30"/>
              <w:jc w:val="center"/>
              <w:rPr>
                <w:sz w:val="16"/>
                <w:szCs w:val="16"/>
              </w:rPr>
            </w:pPr>
            <w:r>
              <w:rPr>
                <w:sz w:val="15"/>
              </w:rPr>
              <w:t>2056</w:t>
            </w:r>
          </w:p>
        </w:tc>
      </w:tr>
      <w:tr w:rsidR="00027D08" w14:paraId="5388206A" w14:textId="77777777">
        <w:trPr>
          <w:cantSplit/>
          <w:jc w:val="center"/>
        </w:trPr>
        <w:tc>
          <w:tcPr>
            <w:tcW w:w="1979" w:type="dxa"/>
          </w:tcPr>
          <w:p w14:paraId="3336CA5E" w14:textId="77777777" w:rsidR="00027D08" w:rsidRDefault="004629CD">
            <w:pPr>
              <w:spacing w:before="30" w:after="30"/>
              <w:rPr>
                <w:sz w:val="16"/>
                <w:szCs w:val="16"/>
              </w:rPr>
            </w:pPr>
            <w:r>
              <w:rPr>
                <w:sz w:val="15"/>
              </w:rPr>
              <w:t>Shalashil</w:t>
            </w:r>
          </w:p>
        </w:tc>
        <w:tc>
          <w:tcPr>
            <w:tcW w:w="1979" w:type="dxa"/>
          </w:tcPr>
          <w:p w14:paraId="57FE3C55" w14:textId="77777777" w:rsidR="00027D08" w:rsidRDefault="004629CD">
            <w:pPr>
              <w:spacing w:before="30" w:after="30"/>
              <w:jc w:val="center"/>
              <w:rPr>
                <w:sz w:val="16"/>
                <w:szCs w:val="16"/>
              </w:rPr>
            </w:pPr>
            <w:r>
              <w:rPr>
                <w:sz w:val="15"/>
              </w:rPr>
              <w:t>At Tayyib</w:t>
            </w:r>
          </w:p>
        </w:tc>
        <w:tc>
          <w:tcPr>
            <w:tcW w:w="1608" w:type="dxa"/>
          </w:tcPr>
          <w:p w14:paraId="4F5D6DF5" w14:textId="77777777" w:rsidR="00027D08" w:rsidRDefault="004629CD">
            <w:pPr>
              <w:spacing w:before="30" w:after="30"/>
              <w:jc w:val="center"/>
              <w:rPr>
                <w:sz w:val="16"/>
                <w:szCs w:val="16"/>
              </w:rPr>
            </w:pPr>
            <w:r>
              <w:rPr>
                <w:sz w:val="15"/>
              </w:rPr>
              <w:t>63</w:t>
            </w:r>
          </w:p>
        </w:tc>
        <w:tc>
          <w:tcPr>
            <w:tcW w:w="1423" w:type="dxa"/>
          </w:tcPr>
          <w:p w14:paraId="4E502B1E" w14:textId="77777777" w:rsidR="00027D08" w:rsidRDefault="004629CD">
            <w:pPr>
              <w:spacing w:before="30" w:after="30"/>
              <w:jc w:val="center"/>
              <w:rPr>
                <w:sz w:val="16"/>
                <w:szCs w:val="16"/>
              </w:rPr>
            </w:pPr>
            <w:r>
              <w:rPr>
                <w:sz w:val="15"/>
              </w:rPr>
              <w:t>2061</w:t>
            </w:r>
          </w:p>
        </w:tc>
        <w:tc>
          <w:tcPr>
            <w:tcW w:w="1608" w:type="dxa"/>
          </w:tcPr>
          <w:p w14:paraId="7492F2F0" w14:textId="77777777" w:rsidR="00027D08" w:rsidRDefault="004629CD">
            <w:pPr>
              <w:spacing w:before="30" w:after="30"/>
              <w:jc w:val="center"/>
              <w:rPr>
                <w:sz w:val="16"/>
                <w:szCs w:val="16"/>
              </w:rPr>
            </w:pPr>
            <w:r>
              <w:rPr>
                <w:sz w:val="15"/>
              </w:rPr>
              <w:t>2060</w:t>
            </w:r>
          </w:p>
        </w:tc>
        <w:tc>
          <w:tcPr>
            <w:tcW w:w="1608" w:type="dxa"/>
          </w:tcPr>
          <w:p w14:paraId="447EE79C" w14:textId="77777777" w:rsidR="00027D08" w:rsidRDefault="004629CD">
            <w:pPr>
              <w:spacing w:before="30" w:after="30"/>
              <w:jc w:val="center"/>
              <w:rPr>
                <w:sz w:val="16"/>
                <w:szCs w:val="16"/>
              </w:rPr>
            </w:pPr>
            <w:r>
              <w:rPr>
                <w:sz w:val="15"/>
              </w:rPr>
              <w:t>2068</w:t>
            </w:r>
          </w:p>
        </w:tc>
      </w:tr>
      <w:tr w:rsidR="00027D08" w14:paraId="0404BF63" w14:textId="77777777">
        <w:trPr>
          <w:cantSplit/>
          <w:jc w:val="center"/>
        </w:trPr>
        <w:tc>
          <w:tcPr>
            <w:tcW w:w="1979" w:type="dxa"/>
          </w:tcPr>
          <w:p w14:paraId="28506D0F" w14:textId="77777777" w:rsidR="00027D08" w:rsidRDefault="004629CD">
            <w:pPr>
              <w:keepNext/>
              <w:spacing w:before="30" w:after="30"/>
              <w:rPr>
                <w:sz w:val="16"/>
                <w:szCs w:val="16"/>
              </w:rPr>
            </w:pPr>
            <w:r>
              <w:rPr>
                <w:sz w:val="15"/>
              </w:rPr>
              <w:t>Hijar</w:t>
            </w:r>
          </w:p>
        </w:tc>
        <w:tc>
          <w:tcPr>
            <w:tcW w:w="1979" w:type="dxa"/>
          </w:tcPr>
          <w:p w14:paraId="3074972A" w14:textId="77777777" w:rsidR="00027D08" w:rsidRDefault="004629CD">
            <w:pPr>
              <w:keepNext/>
              <w:spacing w:before="30" w:after="30"/>
              <w:jc w:val="center"/>
              <w:rPr>
                <w:sz w:val="16"/>
                <w:szCs w:val="16"/>
              </w:rPr>
            </w:pPr>
            <w:r>
              <w:rPr>
                <w:sz w:val="15"/>
              </w:rPr>
              <w:t>Usaybuq</w:t>
            </w:r>
          </w:p>
        </w:tc>
        <w:tc>
          <w:tcPr>
            <w:tcW w:w="1608" w:type="dxa"/>
          </w:tcPr>
          <w:p w14:paraId="03D80160" w14:textId="77777777" w:rsidR="00027D08" w:rsidRDefault="004629CD">
            <w:pPr>
              <w:keepNext/>
              <w:spacing w:before="30" w:after="30"/>
              <w:jc w:val="center"/>
              <w:rPr>
                <w:sz w:val="16"/>
                <w:szCs w:val="16"/>
              </w:rPr>
            </w:pPr>
            <w:r>
              <w:rPr>
                <w:sz w:val="15"/>
              </w:rPr>
              <w:t>60</w:t>
            </w:r>
          </w:p>
        </w:tc>
        <w:tc>
          <w:tcPr>
            <w:tcW w:w="1423" w:type="dxa"/>
          </w:tcPr>
          <w:p w14:paraId="10B96E8F" w14:textId="77777777" w:rsidR="00027D08" w:rsidRDefault="004629CD">
            <w:pPr>
              <w:keepNext/>
              <w:spacing w:before="30" w:after="30"/>
              <w:jc w:val="center"/>
              <w:rPr>
                <w:sz w:val="16"/>
                <w:szCs w:val="16"/>
              </w:rPr>
            </w:pPr>
            <w:r>
              <w:rPr>
                <w:sz w:val="15"/>
              </w:rPr>
              <w:t>2053</w:t>
            </w:r>
          </w:p>
        </w:tc>
        <w:tc>
          <w:tcPr>
            <w:tcW w:w="1608" w:type="dxa"/>
          </w:tcPr>
          <w:p w14:paraId="34D31DA5" w14:textId="77777777" w:rsidR="00027D08" w:rsidRDefault="004629CD">
            <w:pPr>
              <w:keepNext/>
              <w:spacing w:before="30" w:after="30"/>
              <w:jc w:val="center"/>
              <w:rPr>
                <w:sz w:val="16"/>
                <w:szCs w:val="16"/>
              </w:rPr>
            </w:pPr>
            <w:r>
              <w:rPr>
                <w:sz w:val="15"/>
              </w:rPr>
              <w:t>2053</w:t>
            </w:r>
          </w:p>
        </w:tc>
        <w:tc>
          <w:tcPr>
            <w:tcW w:w="1608" w:type="dxa"/>
          </w:tcPr>
          <w:p w14:paraId="2225178A" w14:textId="77777777" w:rsidR="00027D08" w:rsidRDefault="004629CD">
            <w:pPr>
              <w:keepNext/>
              <w:spacing w:before="30" w:after="30"/>
              <w:jc w:val="center"/>
              <w:rPr>
                <w:sz w:val="16"/>
                <w:szCs w:val="16"/>
              </w:rPr>
            </w:pPr>
            <w:r>
              <w:rPr>
                <w:sz w:val="15"/>
              </w:rPr>
              <w:t>2054</w:t>
            </w:r>
          </w:p>
        </w:tc>
      </w:tr>
      <w:tr w:rsidR="00027D08" w14:paraId="47CBC85B" w14:textId="77777777">
        <w:trPr>
          <w:cantSplit/>
          <w:jc w:val="center"/>
        </w:trPr>
        <w:tc>
          <w:tcPr>
            <w:tcW w:w="1979" w:type="dxa"/>
          </w:tcPr>
          <w:p w14:paraId="452ED98F" w14:textId="77777777" w:rsidR="00027D08" w:rsidRDefault="004629CD">
            <w:pPr>
              <w:keepNext/>
              <w:spacing w:before="30" w:after="30"/>
              <w:rPr>
                <w:sz w:val="16"/>
                <w:szCs w:val="16"/>
              </w:rPr>
            </w:pPr>
            <w:r>
              <w:rPr>
                <w:sz w:val="15"/>
              </w:rPr>
              <w:t>Hijar</w:t>
            </w:r>
          </w:p>
        </w:tc>
        <w:tc>
          <w:tcPr>
            <w:tcW w:w="1979" w:type="dxa"/>
          </w:tcPr>
          <w:p w14:paraId="315D1D50" w14:textId="77777777" w:rsidR="00027D08" w:rsidRDefault="004629CD">
            <w:pPr>
              <w:keepNext/>
              <w:spacing w:before="30" w:after="30"/>
              <w:jc w:val="center"/>
              <w:rPr>
                <w:sz w:val="16"/>
                <w:szCs w:val="16"/>
              </w:rPr>
            </w:pPr>
            <w:r>
              <w:rPr>
                <w:sz w:val="15"/>
              </w:rPr>
              <w:t>Al Qali</w:t>
            </w:r>
          </w:p>
        </w:tc>
        <w:tc>
          <w:tcPr>
            <w:tcW w:w="1608" w:type="dxa"/>
          </w:tcPr>
          <w:p w14:paraId="5C3A6226" w14:textId="77777777" w:rsidR="00027D08" w:rsidRDefault="004629CD">
            <w:pPr>
              <w:keepNext/>
              <w:spacing w:before="30" w:after="30"/>
              <w:jc w:val="center"/>
              <w:rPr>
                <w:sz w:val="16"/>
                <w:szCs w:val="16"/>
              </w:rPr>
            </w:pPr>
            <w:r>
              <w:rPr>
                <w:sz w:val="15"/>
              </w:rPr>
              <w:t>54</w:t>
            </w:r>
          </w:p>
        </w:tc>
        <w:tc>
          <w:tcPr>
            <w:tcW w:w="1423" w:type="dxa"/>
          </w:tcPr>
          <w:p w14:paraId="46D42EB6" w14:textId="77777777" w:rsidR="00027D08" w:rsidRDefault="004629CD">
            <w:pPr>
              <w:keepNext/>
              <w:spacing w:before="30" w:after="30"/>
              <w:jc w:val="center"/>
              <w:rPr>
                <w:sz w:val="16"/>
                <w:szCs w:val="16"/>
              </w:rPr>
            </w:pPr>
            <w:r>
              <w:rPr>
                <w:sz w:val="15"/>
              </w:rPr>
              <w:t>2053</w:t>
            </w:r>
          </w:p>
        </w:tc>
        <w:tc>
          <w:tcPr>
            <w:tcW w:w="1608" w:type="dxa"/>
          </w:tcPr>
          <w:p w14:paraId="5510CCF7" w14:textId="77777777" w:rsidR="00027D08" w:rsidRDefault="004629CD">
            <w:pPr>
              <w:keepNext/>
              <w:spacing w:before="30" w:after="30"/>
              <w:jc w:val="center"/>
              <w:rPr>
                <w:sz w:val="16"/>
                <w:szCs w:val="16"/>
              </w:rPr>
            </w:pPr>
            <w:r>
              <w:rPr>
                <w:sz w:val="15"/>
              </w:rPr>
              <w:t>2036</w:t>
            </w:r>
          </w:p>
        </w:tc>
        <w:tc>
          <w:tcPr>
            <w:tcW w:w="1608" w:type="dxa"/>
          </w:tcPr>
          <w:p w14:paraId="0093F933" w14:textId="77777777" w:rsidR="00027D08" w:rsidRDefault="004629CD">
            <w:pPr>
              <w:keepNext/>
              <w:spacing w:before="30" w:after="30"/>
              <w:jc w:val="center"/>
              <w:rPr>
                <w:sz w:val="16"/>
                <w:szCs w:val="16"/>
              </w:rPr>
            </w:pPr>
            <w:r>
              <w:rPr>
                <w:sz w:val="15"/>
              </w:rPr>
              <w:t>2054</w:t>
            </w:r>
          </w:p>
        </w:tc>
      </w:tr>
      <w:tr w:rsidR="00027D08" w14:paraId="6609B924" w14:textId="77777777">
        <w:trPr>
          <w:cantSplit/>
          <w:jc w:val="center"/>
        </w:trPr>
        <w:tc>
          <w:tcPr>
            <w:tcW w:w="1979" w:type="dxa"/>
          </w:tcPr>
          <w:p w14:paraId="6FD2390D" w14:textId="77777777" w:rsidR="00027D08" w:rsidRDefault="004629CD">
            <w:pPr>
              <w:spacing w:before="30" w:after="30"/>
              <w:rPr>
                <w:sz w:val="16"/>
                <w:szCs w:val="16"/>
              </w:rPr>
            </w:pPr>
            <w:r>
              <w:rPr>
                <w:sz w:val="15"/>
              </w:rPr>
              <w:t>Sayh al Masarrat</w:t>
            </w:r>
          </w:p>
        </w:tc>
        <w:tc>
          <w:tcPr>
            <w:tcW w:w="1979" w:type="dxa"/>
          </w:tcPr>
          <w:p w14:paraId="6EE3A5E6" w14:textId="77777777" w:rsidR="00027D08" w:rsidRDefault="004629CD">
            <w:pPr>
              <w:spacing w:before="30" w:after="30"/>
              <w:jc w:val="center"/>
              <w:rPr>
                <w:sz w:val="16"/>
                <w:szCs w:val="16"/>
              </w:rPr>
            </w:pPr>
            <w:r>
              <w:rPr>
                <w:sz w:val="15"/>
              </w:rPr>
              <w:t>Al Jibayyah</w:t>
            </w:r>
          </w:p>
        </w:tc>
        <w:tc>
          <w:tcPr>
            <w:tcW w:w="1608" w:type="dxa"/>
          </w:tcPr>
          <w:p w14:paraId="2E606443" w14:textId="77777777" w:rsidR="00027D08" w:rsidRDefault="004629CD">
            <w:pPr>
              <w:spacing w:before="30" w:after="30"/>
              <w:jc w:val="center"/>
              <w:rPr>
                <w:sz w:val="16"/>
                <w:szCs w:val="16"/>
              </w:rPr>
            </w:pPr>
            <w:r>
              <w:rPr>
                <w:sz w:val="15"/>
              </w:rPr>
              <w:t>52</w:t>
            </w:r>
          </w:p>
        </w:tc>
        <w:tc>
          <w:tcPr>
            <w:tcW w:w="1423" w:type="dxa"/>
          </w:tcPr>
          <w:p w14:paraId="42F333FC" w14:textId="77777777" w:rsidR="00027D08" w:rsidRDefault="004629CD">
            <w:pPr>
              <w:spacing w:before="30" w:after="30"/>
              <w:jc w:val="center"/>
              <w:rPr>
                <w:sz w:val="16"/>
                <w:szCs w:val="16"/>
              </w:rPr>
            </w:pPr>
            <w:r>
              <w:rPr>
                <w:sz w:val="15"/>
              </w:rPr>
              <w:t>2069</w:t>
            </w:r>
          </w:p>
        </w:tc>
        <w:tc>
          <w:tcPr>
            <w:tcW w:w="1608" w:type="dxa"/>
          </w:tcPr>
          <w:p w14:paraId="071E15A1" w14:textId="77777777" w:rsidR="00027D08" w:rsidRDefault="004629CD">
            <w:pPr>
              <w:spacing w:before="30" w:after="30"/>
              <w:jc w:val="center"/>
              <w:rPr>
                <w:sz w:val="16"/>
                <w:szCs w:val="16"/>
              </w:rPr>
            </w:pPr>
            <w:r>
              <w:rPr>
                <w:sz w:val="15"/>
              </w:rPr>
              <w:t>2068</w:t>
            </w:r>
          </w:p>
        </w:tc>
        <w:tc>
          <w:tcPr>
            <w:tcW w:w="1608" w:type="dxa"/>
          </w:tcPr>
          <w:p w14:paraId="2830751E" w14:textId="77777777" w:rsidR="00027D08" w:rsidRDefault="004629CD">
            <w:pPr>
              <w:spacing w:before="30" w:after="30"/>
              <w:jc w:val="center"/>
              <w:rPr>
                <w:sz w:val="16"/>
                <w:szCs w:val="16"/>
              </w:rPr>
            </w:pPr>
            <w:r>
              <w:rPr>
                <w:sz w:val="15"/>
              </w:rPr>
              <w:t>2070</w:t>
            </w:r>
          </w:p>
        </w:tc>
      </w:tr>
    </w:tbl>
    <w:p w14:paraId="1E109197" w14:textId="77777777" w:rsidR="004629CD" w:rsidRDefault="004629CD"/>
    <w:sectPr w:rsidR="00000000" w:rsidSect="00CE1089">
      <w:headerReference w:type="default" r:id="rId109"/>
      <w:footerReference w:type="default" r:id="rId110"/>
      <w:footnotePr>
        <w:numRestart w:val="eachPage"/>
      </w:footnotePr>
      <w:pgSz w:w="11906" w:h="16838" w:code="9"/>
      <w:pgMar w:top="1440" w:right="850" w:bottom="1020" w:left="85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94A040" w14:textId="77777777" w:rsidR="00A41129" w:rsidRPr="00637D40" w:rsidRDefault="00A41129" w:rsidP="006B238B">
      <w:pPr>
        <w:spacing w:after="0"/>
      </w:pPr>
      <w:r w:rsidRPr="00637D40">
        <w:separator/>
      </w:r>
    </w:p>
  </w:endnote>
  <w:endnote w:type="continuationSeparator" w:id="0">
    <w:p w14:paraId="2C1444F2" w14:textId="77777777" w:rsidR="00A41129" w:rsidRPr="00637D40" w:rsidRDefault="00A41129" w:rsidP="006B238B">
      <w:pPr>
        <w:spacing w:after="0"/>
      </w:pPr>
      <w:r w:rsidRPr="00637D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HellasTimes">
    <w:altName w:val="Times New Roman"/>
    <w:charset w:val="00"/>
    <w:family w:val="auto"/>
    <w:pitch w:val="variable"/>
    <w:sig w:usb0="00000087" w:usb1="00000000" w:usb2="00000000" w:usb3="00000000" w:csb0="0000001B" w:csb1="00000000"/>
  </w:font>
  <w:font w:name="PMingLiU">
    <w:altName w:val="新細明體"/>
    <w:panose1 w:val="02010601000101010101"/>
    <w:charset w:val="88"/>
    <w:family w:val="roman"/>
    <w:pitch w:val="variable"/>
    <w:sig w:usb0="A00002FF" w:usb1="28CFFCFA" w:usb2="00000016" w:usb3="00000000" w:csb0="00100001" w:csb1="00000000"/>
  </w:font>
  <w:font w:name="Arial Unicode MS">
    <w:panose1 w:val="020B0604020202020204"/>
    <w:charset w:val="80"/>
    <w:family w:val="swiss"/>
    <w:pitch w:val="variable"/>
    <w:sig w:usb0="F7FFAEFF" w:usb1="F9DFFFFF" w:usb2="0000007F" w:usb3="00000000" w:csb0="003F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Futura Bk">
    <w:altName w:val="Segoe UI"/>
    <w:charset w:val="A1"/>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dobe Gothic Std B">
    <w:altName w:val="Malgun Gothic Semilight"/>
    <w:panose1 w:val="00000000000000000000"/>
    <w:charset w:val="80"/>
    <w:family w:val="swiss"/>
    <w:notTrueType/>
    <w:pitch w:val="variable"/>
    <w:sig w:usb0="00000203" w:usb1="29D72C10" w:usb2="00000010" w:usb3="00000000" w:csb0="002A0005"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6EC65151" w14:textId="77777777" w:rsidTr="00AB7BBF">
      <w:trPr>
        <w:trHeight w:val="260"/>
      </w:trPr>
      <w:tc>
        <w:tcPr>
          <w:tcW w:w="4675" w:type="pct"/>
          <w:tcBorders>
            <w:top w:val="single" w:sz="4" w:space="0" w:color="BFBFBF"/>
          </w:tcBorders>
        </w:tcPr>
        <w:p w14:paraId="1E189370"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2FDCEB42"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93A05F6"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5203970B"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92A85D7" w14:textId="77777777" w:rsidR="009F02EA" w:rsidRPr="00637D40" w:rsidRDefault="009F02EA" w:rsidP="00CE10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BE13F3" w14:textId="77777777" w:rsidR="00027D08" w:rsidRDefault="00027D0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6D822E05" w14:textId="77777777" w:rsidTr="00AB7BBF">
      <w:trPr>
        <w:trHeight w:val="260"/>
      </w:trPr>
      <w:tc>
        <w:tcPr>
          <w:tcW w:w="4675" w:type="pct"/>
          <w:tcBorders>
            <w:top w:val="single" w:sz="4" w:space="0" w:color="BFBFBF"/>
          </w:tcBorders>
        </w:tcPr>
        <w:p w14:paraId="4D67D7A2"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23C82FDB"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51E09B68"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30B6BD1F"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362C54E7" w14:textId="77777777" w:rsidR="009F02EA" w:rsidRPr="00637D40" w:rsidRDefault="009F02EA" w:rsidP="00CE108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1FE2339B" w14:textId="77777777" w:rsidTr="00AB7BBF">
      <w:trPr>
        <w:trHeight w:val="260"/>
      </w:trPr>
      <w:tc>
        <w:tcPr>
          <w:tcW w:w="4675" w:type="pct"/>
          <w:tcBorders>
            <w:top w:val="single" w:sz="4" w:space="0" w:color="BFBFBF"/>
          </w:tcBorders>
        </w:tcPr>
        <w:p w14:paraId="679DF738"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32220BB1"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5F2751CD"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27A10C6"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3E27337" w14:textId="77777777" w:rsidR="009F02EA" w:rsidRPr="00637D40" w:rsidRDefault="009F02EA" w:rsidP="00CE108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45687034" w14:textId="77777777" w:rsidTr="00AB7BBF">
      <w:trPr>
        <w:trHeight w:val="260"/>
      </w:trPr>
      <w:tc>
        <w:tcPr>
          <w:tcW w:w="4675" w:type="pct"/>
          <w:tcBorders>
            <w:top w:val="single" w:sz="4" w:space="0" w:color="BFBFBF"/>
          </w:tcBorders>
        </w:tcPr>
        <w:p w14:paraId="27113458"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5A11EAA9"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7C64354D"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2B5DB7FF"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2A54811" w14:textId="77777777" w:rsidR="009F02EA" w:rsidRPr="00637D40" w:rsidRDefault="009F02EA" w:rsidP="00CE108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5E49EC6A" w14:textId="77777777" w:rsidTr="00AB7BBF">
      <w:trPr>
        <w:trHeight w:val="260"/>
      </w:trPr>
      <w:tc>
        <w:tcPr>
          <w:tcW w:w="4675" w:type="pct"/>
          <w:tcBorders>
            <w:top w:val="single" w:sz="4" w:space="0" w:color="BFBFBF"/>
          </w:tcBorders>
        </w:tcPr>
        <w:p w14:paraId="6C322232"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5A56BFA4"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D02CA93"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7F2234A0"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4FF75F3" w14:textId="77777777" w:rsidR="009F02EA" w:rsidRPr="00637D40" w:rsidRDefault="009F02EA" w:rsidP="00CE108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48230824" w14:textId="77777777" w:rsidTr="00AB7BBF">
      <w:trPr>
        <w:trHeight w:val="260"/>
      </w:trPr>
      <w:tc>
        <w:tcPr>
          <w:tcW w:w="4675" w:type="pct"/>
          <w:tcBorders>
            <w:top w:val="single" w:sz="4" w:space="0" w:color="BFBFBF"/>
          </w:tcBorders>
        </w:tcPr>
        <w:p w14:paraId="0294E9E0"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25DCD938"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2485FE95"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43845E50"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02FC2832" w14:textId="77777777" w:rsidR="009F02EA" w:rsidRPr="00637D40" w:rsidRDefault="009F02EA" w:rsidP="00CE108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3E6F29F1" w14:textId="77777777" w:rsidTr="00AB7BBF">
      <w:trPr>
        <w:trHeight w:val="260"/>
      </w:trPr>
      <w:tc>
        <w:tcPr>
          <w:tcW w:w="4675" w:type="pct"/>
          <w:tcBorders>
            <w:top w:val="single" w:sz="4" w:space="0" w:color="BFBFBF"/>
          </w:tcBorders>
        </w:tcPr>
        <w:p w14:paraId="7CF8E500"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73762AC1"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175334C3"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6E1BE00C"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9A8C683" w14:textId="77777777" w:rsidR="009F02EA" w:rsidRPr="00637D40" w:rsidRDefault="009F02EA" w:rsidP="00CE108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0078D299" w14:textId="77777777" w:rsidTr="00AB7BBF">
      <w:trPr>
        <w:trHeight w:val="260"/>
      </w:trPr>
      <w:tc>
        <w:tcPr>
          <w:tcW w:w="4675" w:type="pct"/>
          <w:tcBorders>
            <w:top w:val="single" w:sz="4" w:space="0" w:color="BFBFBF"/>
          </w:tcBorders>
        </w:tcPr>
        <w:p w14:paraId="7B06BC9F"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4C7F19BF"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30B8323"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2BB2ABE2"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3633F4B9" w14:textId="77777777" w:rsidR="009F02EA" w:rsidRPr="00637D40" w:rsidRDefault="009F02EA" w:rsidP="00CE108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00242B4B" w14:textId="77777777" w:rsidTr="00AB7BBF">
      <w:trPr>
        <w:trHeight w:val="260"/>
      </w:trPr>
      <w:tc>
        <w:tcPr>
          <w:tcW w:w="4675" w:type="pct"/>
          <w:tcBorders>
            <w:top w:val="single" w:sz="4" w:space="0" w:color="BFBFBF"/>
          </w:tcBorders>
        </w:tcPr>
        <w:p w14:paraId="2BF70210"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3E16E4BF"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0F52516D"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640A747F"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069D9917" w14:textId="77777777" w:rsidR="009F02EA" w:rsidRPr="00637D40" w:rsidRDefault="009F02EA" w:rsidP="00CE1089">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24DC2959" w14:textId="77777777" w:rsidTr="00AB7BBF">
      <w:trPr>
        <w:trHeight w:val="260"/>
      </w:trPr>
      <w:tc>
        <w:tcPr>
          <w:tcW w:w="4675" w:type="pct"/>
          <w:tcBorders>
            <w:top w:val="single" w:sz="4" w:space="0" w:color="BFBFBF"/>
          </w:tcBorders>
        </w:tcPr>
        <w:p w14:paraId="50C93F2E"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5389A6B8"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62CDC6F8"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B57080A"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2D2AFA46" w14:textId="77777777" w:rsidR="009F02EA" w:rsidRPr="00637D40" w:rsidRDefault="009F02EA" w:rsidP="00CE1089">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5713FCCB" w14:textId="77777777" w:rsidTr="00AB7BBF">
      <w:trPr>
        <w:trHeight w:val="260"/>
      </w:trPr>
      <w:tc>
        <w:tcPr>
          <w:tcW w:w="4675" w:type="pct"/>
          <w:tcBorders>
            <w:top w:val="single" w:sz="4" w:space="0" w:color="BFBFBF"/>
          </w:tcBorders>
        </w:tcPr>
        <w:p w14:paraId="3605F3AD"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1D620C7E"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5585ECAD"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DD59DD0"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34D5D57B" w14:textId="77777777" w:rsidR="009F02EA" w:rsidRPr="00637D40" w:rsidRDefault="009F02EA" w:rsidP="00CE108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32317279" w14:textId="77777777" w:rsidTr="00AB7BBF">
      <w:trPr>
        <w:trHeight w:val="260"/>
      </w:trPr>
      <w:tc>
        <w:tcPr>
          <w:tcW w:w="4675" w:type="pct"/>
          <w:tcBorders>
            <w:top w:val="single" w:sz="4" w:space="0" w:color="BFBFBF"/>
          </w:tcBorders>
        </w:tcPr>
        <w:p w14:paraId="0B5ED140"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4F8E43A4"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1FC5B7AE"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7F246486"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2E01674C" w14:textId="77777777" w:rsidR="009F02EA" w:rsidRPr="00637D40" w:rsidRDefault="009F02EA" w:rsidP="00CE1089">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64BAFDAF" w14:textId="77777777" w:rsidTr="00AB7BBF">
      <w:trPr>
        <w:trHeight w:val="260"/>
      </w:trPr>
      <w:tc>
        <w:tcPr>
          <w:tcW w:w="4675" w:type="pct"/>
          <w:tcBorders>
            <w:top w:val="single" w:sz="4" w:space="0" w:color="BFBFBF"/>
          </w:tcBorders>
        </w:tcPr>
        <w:p w14:paraId="09FDDDAE"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6B2E22DE"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63FC8380"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694DB238"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74A31FA0" w14:textId="77777777" w:rsidR="009F02EA" w:rsidRPr="00637D40" w:rsidRDefault="009F02EA" w:rsidP="00CE1089">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5F49EA18" w14:textId="77777777" w:rsidTr="00AB7BBF">
      <w:trPr>
        <w:trHeight w:val="260"/>
      </w:trPr>
      <w:tc>
        <w:tcPr>
          <w:tcW w:w="4675" w:type="pct"/>
          <w:tcBorders>
            <w:top w:val="single" w:sz="4" w:space="0" w:color="BFBFBF"/>
          </w:tcBorders>
        </w:tcPr>
        <w:p w14:paraId="1EEFB7F1"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6D7055C4"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09972968"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71C2F29"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31A68F62" w14:textId="77777777" w:rsidR="009F02EA" w:rsidRPr="00637D40" w:rsidRDefault="009F02EA" w:rsidP="00CE1089">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332CFE31" w14:textId="77777777" w:rsidTr="00AB7BBF">
      <w:trPr>
        <w:trHeight w:val="260"/>
      </w:trPr>
      <w:tc>
        <w:tcPr>
          <w:tcW w:w="4675" w:type="pct"/>
          <w:tcBorders>
            <w:top w:val="single" w:sz="4" w:space="0" w:color="BFBFBF"/>
          </w:tcBorders>
        </w:tcPr>
        <w:p w14:paraId="02B315FC"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2B5F18C6"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7A462E8F"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7175117E"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60207B89" w14:textId="77777777" w:rsidR="009F02EA" w:rsidRPr="00637D40" w:rsidRDefault="009F02EA" w:rsidP="00CE1089">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53159AA7" w14:textId="77777777" w:rsidTr="00AB7BBF">
      <w:trPr>
        <w:trHeight w:val="260"/>
      </w:trPr>
      <w:tc>
        <w:tcPr>
          <w:tcW w:w="4675" w:type="pct"/>
          <w:tcBorders>
            <w:top w:val="single" w:sz="4" w:space="0" w:color="BFBFBF"/>
          </w:tcBorders>
        </w:tcPr>
        <w:p w14:paraId="2E4B100E"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10B3A87A"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57531D6C"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2A9C8E8E"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7EDAD3ED" w14:textId="77777777" w:rsidR="009F02EA" w:rsidRPr="00637D40" w:rsidRDefault="009F02EA" w:rsidP="00CE1089">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6083B09E" w14:textId="77777777" w:rsidTr="00AB7BBF">
      <w:trPr>
        <w:trHeight w:val="260"/>
      </w:trPr>
      <w:tc>
        <w:tcPr>
          <w:tcW w:w="4675" w:type="pct"/>
          <w:tcBorders>
            <w:top w:val="single" w:sz="4" w:space="0" w:color="BFBFBF"/>
          </w:tcBorders>
        </w:tcPr>
        <w:p w14:paraId="0E758672"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4DB371DE"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78244329"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22318338"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371B7CDC" w14:textId="77777777" w:rsidR="009F02EA" w:rsidRPr="00637D40" w:rsidRDefault="009F02EA" w:rsidP="00CE1089">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411DED16" w14:textId="77777777" w:rsidTr="00AB7BBF">
      <w:trPr>
        <w:trHeight w:val="260"/>
      </w:trPr>
      <w:tc>
        <w:tcPr>
          <w:tcW w:w="4675" w:type="pct"/>
          <w:tcBorders>
            <w:top w:val="single" w:sz="4" w:space="0" w:color="BFBFBF"/>
          </w:tcBorders>
        </w:tcPr>
        <w:p w14:paraId="43F12D1B"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165C3BBA"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6B6C1D05"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2DA2297A"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341D2E93" w14:textId="77777777" w:rsidR="009F02EA" w:rsidRPr="00637D40" w:rsidRDefault="009F02EA" w:rsidP="00CE1089">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5D73E76E" w14:textId="77777777" w:rsidTr="00AB7BBF">
      <w:trPr>
        <w:trHeight w:val="260"/>
      </w:trPr>
      <w:tc>
        <w:tcPr>
          <w:tcW w:w="4675" w:type="pct"/>
          <w:tcBorders>
            <w:top w:val="single" w:sz="4" w:space="0" w:color="BFBFBF"/>
          </w:tcBorders>
        </w:tcPr>
        <w:p w14:paraId="5DC14D41"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5BBD9FD0"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14A8C94E"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2A3F678A"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282600C" w14:textId="77777777" w:rsidR="009F02EA" w:rsidRPr="00637D40" w:rsidRDefault="009F02EA" w:rsidP="00CE1089">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5B00BCAD" w14:textId="77777777" w:rsidTr="00AB7BBF">
      <w:trPr>
        <w:trHeight w:val="260"/>
      </w:trPr>
      <w:tc>
        <w:tcPr>
          <w:tcW w:w="4675" w:type="pct"/>
          <w:tcBorders>
            <w:top w:val="single" w:sz="4" w:space="0" w:color="BFBFBF"/>
          </w:tcBorders>
        </w:tcPr>
        <w:p w14:paraId="3239CF0C"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6EC8DA04"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2A60B045"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5A571D02"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465328B7" w14:textId="77777777" w:rsidR="009F02EA" w:rsidRPr="00637D40" w:rsidRDefault="009F02EA" w:rsidP="00CE1089">
    <w:pPr>
      <w:pStyle w:val="Foote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43F88E75" w14:textId="77777777" w:rsidTr="00AB7BBF">
      <w:trPr>
        <w:trHeight w:val="260"/>
      </w:trPr>
      <w:tc>
        <w:tcPr>
          <w:tcW w:w="4675" w:type="pct"/>
          <w:tcBorders>
            <w:top w:val="single" w:sz="4" w:space="0" w:color="BFBFBF"/>
          </w:tcBorders>
        </w:tcPr>
        <w:p w14:paraId="52543094"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02D8888B"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7FAE9C1"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7FE65FDD"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317DEB02" w14:textId="77777777" w:rsidR="009F02EA" w:rsidRPr="00637D40" w:rsidRDefault="009F02EA" w:rsidP="00CE1089">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7D7F8F10" w14:textId="77777777" w:rsidTr="00AB7BBF">
      <w:trPr>
        <w:trHeight w:val="260"/>
      </w:trPr>
      <w:tc>
        <w:tcPr>
          <w:tcW w:w="4675" w:type="pct"/>
          <w:tcBorders>
            <w:top w:val="single" w:sz="4" w:space="0" w:color="BFBFBF"/>
          </w:tcBorders>
        </w:tcPr>
        <w:p w14:paraId="65D14BB3"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2951F4C9"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82885EE"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55A6DD2B"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21A04DDA" w14:textId="77777777" w:rsidR="009F02EA" w:rsidRPr="00637D40" w:rsidRDefault="009F02EA" w:rsidP="00CE1089">
    <w:pPr>
      <w:pStyle w:val="Foote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5D8D9308" w14:textId="77777777" w:rsidTr="00AB7BBF">
      <w:trPr>
        <w:trHeight w:val="260"/>
      </w:trPr>
      <w:tc>
        <w:tcPr>
          <w:tcW w:w="4675" w:type="pct"/>
          <w:tcBorders>
            <w:top w:val="single" w:sz="4" w:space="0" w:color="BFBFBF"/>
          </w:tcBorders>
        </w:tcPr>
        <w:p w14:paraId="3C109147"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62A2374B"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043024AC"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45FB8797"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1B4E7852" w14:textId="77777777" w:rsidR="009F02EA" w:rsidRPr="00637D40" w:rsidRDefault="009F02EA" w:rsidP="00CE1089">
    <w:pPr>
      <w:pStyle w:val="Foo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4F58E25E" w14:textId="77777777" w:rsidTr="00AB7BBF">
      <w:trPr>
        <w:trHeight w:val="260"/>
      </w:trPr>
      <w:tc>
        <w:tcPr>
          <w:tcW w:w="4675" w:type="pct"/>
          <w:tcBorders>
            <w:top w:val="single" w:sz="4" w:space="0" w:color="BFBFBF"/>
          </w:tcBorders>
        </w:tcPr>
        <w:p w14:paraId="78947936"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72FAF9EF"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215346A1"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12C94B42"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1FF0FD40" w14:textId="77777777" w:rsidR="009F02EA" w:rsidRPr="00637D40" w:rsidRDefault="009F02EA" w:rsidP="00CE1089">
    <w:pPr>
      <w:pStyle w:val="Foote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43B23C3D" w14:textId="77777777" w:rsidTr="00AB7BBF">
      <w:trPr>
        <w:trHeight w:val="260"/>
      </w:trPr>
      <w:tc>
        <w:tcPr>
          <w:tcW w:w="4675" w:type="pct"/>
          <w:tcBorders>
            <w:top w:val="single" w:sz="4" w:space="0" w:color="BFBFBF"/>
          </w:tcBorders>
        </w:tcPr>
        <w:p w14:paraId="1BBA2DD1"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507C648C"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4F2A1C7C"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1D93A1C8"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27BDCE0C" w14:textId="77777777" w:rsidR="009F02EA" w:rsidRPr="00637D40" w:rsidRDefault="009F02EA" w:rsidP="00CE1089">
    <w:pPr>
      <w:pStyle w:val="Foote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4"/>
      <w:gridCol w:w="984"/>
    </w:tblGrid>
    <w:tr w:rsidR="00CE1089" w:rsidRPr="00637D40" w14:paraId="0EB44560" w14:textId="77777777" w:rsidTr="00AB7BBF">
      <w:trPr>
        <w:trHeight w:val="260"/>
      </w:trPr>
      <w:tc>
        <w:tcPr>
          <w:tcW w:w="4675" w:type="pct"/>
          <w:tcBorders>
            <w:top w:val="single" w:sz="4" w:space="0" w:color="BFBFBF"/>
          </w:tcBorders>
        </w:tcPr>
        <w:p w14:paraId="6C6F4781"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0417185B"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050E0240"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57904A8"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34D62B06" w14:textId="77777777" w:rsidR="009F02EA" w:rsidRPr="00637D40" w:rsidRDefault="009F02EA" w:rsidP="00CE1089">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43"/>
      <w:gridCol w:w="663"/>
    </w:tblGrid>
    <w:tr w:rsidR="00CE1089" w:rsidRPr="00637D40" w14:paraId="5040C659" w14:textId="77777777" w:rsidTr="00AB7BBF">
      <w:trPr>
        <w:trHeight w:val="260"/>
      </w:trPr>
      <w:tc>
        <w:tcPr>
          <w:tcW w:w="4675" w:type="pct"/>
          <w:tcBorders>
            <w:top w:val="single" w:sz="4" w:space="0" w:color="BFBFBF"/>
          </w:tcBorders>
        </w:tcPr>
        <w:p w14:paraId="17FF7BA0" w14:textId="77777777" w:rsidR="00CE1089" w:rsidRPr="00637D40" w:rsidRDefault="00CE1089" w:rsidP="00CE1089">
          <w:pPr>
            <w:tabs>
              <w:tab w:val="right" w:pos="9639"/>
            </w:tabs>
            <w:spacing w:after="0"/>
            <w:rPr>
              <w:sz w:val="16"/>
            </w:rPr>
          </w:pPr>
          <w:r w:rsidRPr="00637D40">
            <w:rPr>
              <w:sz w:val="16"/>
            </w:rPr>
            <w:t xml:space="preserve">Consultancy Services for Design and Supervision for STP, Sewer &amp; TE Networks Systems in Ibri </w:t>
          </w:r>
        </w:p>
        <w:p w14:paraId="3F365B07" w14:textId="77777777" w:rsidR="00CE1089" w:rsidRPr="00637D40" w:rsidRDefault="00CE1089" w:rsidP="00CE1089">
          <w:pPr>
            <w:tabs>
              <w:tab w:val="right" w:pos="9639"/>
            </w:tabs>
            <w:spacing w:after="0"/>
            <w:rPr>
              <w:bCs/>
              <w:i/>
              <w:sz w:val="16"/>
            </w:rPr>
          </w:pPr>
          <w:r w:rsidRPr="00637D40">
            <w:rPr>
              <w:bCs/>
              <w:i/>
              <w:sz w:val="16"/>
            </w:rPr>
            <w:t>Concept Design Report  ·  Revision 3</w:t>
          </w:r>
        </w:p>
        <w:p w14:paraId="234EF456" w14:textId="77777777" w:rsidR="00CE1089" w:rsidRPr="00637D40" w:rsidRDefault="00CE1089" w:rsidP="00CE1089">
          <w:pPr>
            <w:tabs>
              <w:tab w:val="center" w:pos="4436"/>
            </w:tabs>
            <w:spacing w:after="0"/>
            <w:rPr>
              <w:i/>
              <w:iCs/>
              <w:sz w:val="16"/>
              <w:highlight w:val="red"/>
            </w:rPr>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27004416" w14:textId="77777777" w:rsidR="00CE1089" w:rsidRPr="00637D40" w:rsidRDefault="00CE1089" w:rsidP="00CE1089">
          <w:pPr>
            <w:pStyle w:val="Footer"/>
            <w:jc w:val="center"/>
            <w:rPr>
              <w:sz w:val="20"/>
              <w:szCs w:val="20"/>
            </w:rP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600633AD" w14:textId="77777777" w:rsidR="009F02EA" w:rsidRPr="00637D40" w:rsidRDefault="009F02EA" w:rsidP="00CE10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8CD17B" w14:textId="77777777" w:rsidR="00027D08" w:rsidRDefault="004629CD">
      <w:pPr>
        <w:spacing w:after="0" w:line="240" w:lineRule="auto"/>
      </w:pPr>
      <w:r>
        <w:separator/>
      </w:r>
    </w:p>
  </w:footnote>
  <w:footnote w:type="continuationSeparator" w:id="0">
    <w:p w14:paraId="4EC935D6" w14:textId="77777777" w:rsidR="00027D08" w:rsidRDefault="004629CD">
      <w:pPr>
        <w:spacing w:after="0" w:line="240" w:lineRule="auto"/>
      </w:pPr>
      <w:r>
        <w:continuationSeparator/>
      </w:r>
    </w:p>
  </w:footnote>
  <w:footnote w:id="1">
    <w:p w14:paraId="028578D9" w14:textId="77777777" w:rsidR="00027D08" w:rsidRDefault="004629CD">
      <w:pPr>
        <w:spacing w:after="40"/>
        <w:rPr>
          <w:sz w:val="16"/>
        </w:rPr>
      </w:pPr>
      <w:r>
        <w:rPr>
          <w:rStyle w:val="FootnoteReference"/>
        </w:rPr>
        <w:footnoteRef/>
      </w:r>
      <w:r>
        <w:rPr>
          <w:sz w:val="16"/>
        </w:rPr>
        <w:t xml:space="preserve"> PAM-GUD-201, Table 1, page 16; PAM-GUD-203, page 13. Confirmation of the preferred convention is requested (Section 1.5.4).</w:t>
      </w:r>
    </w:p>
  </w:footnote>
  <w:footnote w:id="2">
    <w:p w14:paraId="5579DCBF" w14:textId="77777777" w:rsidR="00027D08" w:rsidRDefault="004629CD">
      <w:pPr>
        <w:spacing w:after="40"/>
        <w:rPr>
          <w:sz w:val="16"/>
        </w:rPr>
      </w:pPr>
      <w:r>
        <w:rPr>
          <w:rStyle w:val="FootnoteReference"/>
        </w:rPr>
        <w:footnoteRef/>
      </w:r>
      <w:r>
        <w:rPr>
          <w:sz w:val="16"/>
        </w:rPr>
        <w:t xml:space="preserve"> Areas measured in the project geographic information system. Confirmation of the updated boundary is requested (Section 1.5.4).</w:t>
      </w:r>
    </w:p>
  </w:footnote>
  <w:footnote w:id="3">
    <w:p w14:paraId="3F166E67" w14:textId="77777777" w:rsidR="00027D08" w:rsidRDefault="004629CD">
      <w:pPr>
        <w:spacing w:after="40"/>
        <w:rPr>
          <w:sz w:val="16"/>
        </w:rPr>
      </w:pPr>
      <w:r>
        <w:rPr>
          <w:rStyle w:val="FootnoteReference"/>
        </w:rPr>
        <w:footnoteRef/>
      </w:r>
      <w:r>
        <w:rPr>
          <w:sz w:val="16"/>
        </w:rPr>
        <w:t xml:space="preserve"> PAM-GUD-201, Table 11, page 60 and Table 19, page 71. The guideline states that the consumption values apply in the absence of updated figures and should be validated by NAMA before design.</w:t>
      </w:r>
    </w:p>
  </w:footnote>
  <w:footnote w:id="4">
    <w:p w14:paraId="5A963CEF" w14:textId="77777777" w:rsidR="00027D08" w:rsidRDefault="004629CD">
      <w:pPr>
        <w:spacing w:after="40"/>
        <w:rPr>
          <w:sz w:val="16"/>
        </w:rPr>
      </w:pPr>
      <w:r>
        <w:rPr>
          <w:rStyle w:val="FootnoteReference"/>
        </w:rPr>
        <w:footnoteRef/>
      </w:r>
      <w:r>
        <w:rPr>
          <w:sz w:val="16"/>
        </w:rPr>
        <w:t xml:space="preserve"> The guideline derives occupancy from population and housing units published by NCSI. Housing units are not published at settlement level, and counted domestic meters have been used in their place. The departure is recorded in Section 3.1.</w:t>
      </w:r>
    </w:p>
  </w:footnote>
  <w:footnote w:id="5">
    <w:p w14:paraId="50AC7CA8" w14:textId="77777777" w:rsidR="00027D08" w:rsidRDefault="004629CD">
      <w:pPr>
        <w:spacing w:after="40"/>
        <w:rPr>
          <w:sz w:val="16"/>
        </w:rPr>
      </w:pPr>
      <w:r>
        <w:rPr>
          <w:rStyle w:val="FootnoteReference"/>
        </w:rPr>
        <w:footnoteRef/>
      </w:r>
      <w:r>
        <w:rPr>
          <w:sz w:val="16"/>
        </w:rPr>
        <w:t xml:space="preserve"> Average flows before infiltration and before the STP margin. The five-year series for every settlement is in Sections 4.1.9 and 4.2.7.</w:t>
      </w:r>
    </w:p>
  </w:footnote>
  <w:footnote w:id="6">
    <w:p w14:paraId="04371F16" w14:textId="77777777" w:rsidR="00027D08" w:rsidRDefault="004629CD">
      <w:pPr>
        <w:spacing w:after="40"/>
        <w:rPr>
          <w:sz w:val="16"/>
        </w:rPr>
      </w:pPr>
      <w:r>
        <w:rPr>
          <w:rStyle w:val="FootnoteReference"/>
        </w:rPr>
        <w:footnoteRef/>
      </w:r>
      <w:r>
        <w:rPr>
          <w:sz w:val="16"/>
        </w:rPr>
        <w:t xml:space="preserve"> Sections 3.4.1 and 4.2.8. The loads are replaced by the laboratory results of the existing STP once received.</w:t>
      </w:r>
    </w:p>
  </w:footnote>
  <w:footnote w:id="7">
    <w:p w14:paraId="51B0519A" w14:textId="77777777" w:rsidR="00027D08" w:rsidRDefault="004629CD">
      <w:pPr>
        <w:spacing w:after="40"/>
        <w:rPr>
          <w:sz w:val="16"/>
        </w:rPr>
      </w:pPr>
      <w:r>
        <w:rPr>
          <w:rStyle w:val="FootnoteReference"/>
        </w:rPr>
        <w:footnoteRef/>
      </w:r>
      <w:r>
        <w:rPr>
          <w:sz w:val="16"/>
        </w:rPr>
        <w:t xml:space="preserve"> The workforce of the two estates is an assumption, to be replaced by the estates' records.</w:t>
      </w:r>
    </w:p>
  </w:footnote>
  <w:footnote w:id="8">
    <w:p w14:paraId="74376D24" w14:textId="77777777" w:rsidR="00027D08" w:rsidRDefault="004629CD">
      <w:pPr>
        <w:spacing w:after="40"/>
        <w:rPr>
          <w:sz w:val="16"/>
        </w:rPr>
      </w:pPr>
      <w:r>
        <w:rPr>
          <w:rStyle w:val="FootnoteReference"/>
        </w:rPr>
        <w:footnoteRef/>
      </w:r>
      <w:r>
        <w:rPr>
          <w:sz w:val="16"/>
        </w:rPr>
        <w:t xml:space="preserve"> PAM-GUD-201, Sections 12.6 to 12.9, pages 104 to 106.</w:t>
      </w:r>
    </w:p>
  </w:footnote>
  <w:footnote w:id="9">
    <w:p w14:paraId="0D62E303" w14:textId="77777777" w:rsidR="00027D08" w:rsidRDefault="004629CD">
      <w:pPr>
        <w:spacing w:after="40"/>
        <w:rPr>
          <w:sz w:val="16"/>
        </w:rPr>
      </w:pPr>
      <w:r>
        <w:rPr>
          <w:rStyle w:val="FootnoteReference"/>
        </w:rPr>
        <w:footnoteRef/>
      </w:r>
      <w:r>
        <w:rPr>
          <w:sz w:val="16"/>
        </w:rPr>
        <w:t xml:space="preserve"> Area of the updated project boundary (Section 1.2.2), measured in the project geographic information system in UTM zone 40 North.</w:t>
      </w:r>
    </w:p>
  </w:footnote>
  <w:footnote w:id="10">
    <w:p w14:paraId="25AB90FB" w14:textId="77777777" w:rsidR="00027D08" w:rsidRDefault="004629CD">
      <w:pPr>
        <w:spacing w:after="40"/>
        <w:rPr>
          <w:sz w:val="16"/>
        </w:rPr>
      </w:pPr>
      <w:r>
        <w:rPr>
          <w:rStyle w:val="FootnoteReference"/>
        </w:rPr>
        <w:footnoteRef/>
      </w:r>
      <w:r>
        <w:rPr>
          <w:sz w:val="16"/>
        </w:rPr>
        <w:t xml:space="preserve"> Project_Boundary.kmz, received in July 2026. A second boundary, Final_Boundary_IBRI.kmz of 521.1 square kilometres, was issued with the Inception Report package; the updated boundary contains both.</w:t>
      </w:r>
    </w:p>
  </w:footnote>
  <w:footnote w:id="11">
    <w:p w14:paraId="41E5AB13" w14:textId="77777777" w:rsidR="00027D08" w:rsidRDefault="004629CD">
      <w:pPr>
        <w:spacing w:after="40"/>
        <w:rPr>
          <w:sz w:val="16"/>
        </w:rPr>
      </w:pPr>
      <w:r>
        <w:rPr>
          <w:rStyle w:val="FootnoteReference"/>
        </w:rPr>
        <w:footnoteRef/>
      </w:r>
      <w:r>
        <w:rPr>
          <w:sz w:val="16"/>
        </w:rPr>
        <w:t xml:space="preserve"> Appendix to the Form of Bid, page 147, restated as a contract term at page 177 of the tender document.</w:t>
      </w:r>
    </w:p>
  </w:footnote>
  <w:footnote w:id="12">
    <w:p w14:paraId="22E0D318" w14:textId="77777777" w:rsidR="00027D08" w:rsidRDefault="004629CD">
      <w:pPr>
        <w:spacing w:after="40"/>
        <w:rPr>
          <w:sz w:val="16"/>
        </w:rPr>
      </w:pPr>
      <w:r>
        <w:rPr>
          <w:rStyle w:val="FootnoteReference"/>
        </w:rPr>
        <w:footnoteRef/>
      </w:r>
      <w:r>
        <w:rPr>
          <w:sz w:val="16"/>
        </w:rPr>
        <w:t xml:space="preserve"> Scope of Work, pages 63 and 64 of the tender document.</w:t>
      </w:r>
    </w:p>
  </w:footnote>
  <w:footnote w:id="13">
    <w:p w14:paraId="260EF55F" w14:textId="77777777" w:rsidR="00027D08" w:rsidRDefault="004629CD">
      <w:pPr>
        <w:spacing w:after="40"/>
        <w:rPr>
          <w:sz w:val="16"/>
        </w:rPr>
      </w:pPr>
      <w:r>
        <w:rPr>
          <w:rStyle w:val="FootnoteReference"/>
        </w:rPr>
        <w:footnoteRef/>
      </w:r>
      <w:r>
        <w:rPr>
          <w:sz w:val="16"/>
        </w:rPr>
        <w:t xml:space="preserve"> Field OP_STATUE on SEWERLINE_IBRI, FORCEMAIN_IBRI and TE_LINE_IBRI. Value 1 denotes the constructed network and value 0 the proposed network.</w:t>
      </w:r>
    </w:p>
  </w:footnote>
  <w:footnote w:id="14">
    <w:p w14:paraId="26E7F316" w14:textId="77777777" w:rsidR="00027D08" w:rsidRDefault="004629CD">
      <w:pPr>
        <w:spacing w:after="40"/>
        <w:rPr>
          <w:sz w:val="16"/>
        </w:rPr>
      </w:pPr>
      <w:r>
        <w:rPr>
          <w:rStyle w:val="FootnoteReference"/>
        </w:rPr>
        <w:footnoteRef/>
      </w:r>
      <w:r>
        <w:rPr>
          <w:sz w:val="16"/>
        </w:rPr>
        <w:t xml:space="preserve"> Lengths measured within the approved project boundary in EPSG:32640. The proposed alignments are recorded in the dataset as an earlier planning proposal and are not adopted as design input; they are shown for reference and to identify any commitment already made by the client.</w:t>
      </w:r>
    </w:p>
  </w:footnote>
  <w:footnote w:id="15">
    <w:p w14:paraId="2B6567F6" w14:textId="77777777" w:rsidR="00027D08" w:rsidRDefault="004629CD">
      <w:pPr>
        <w:spacing w:after="40"/>
        <w:rPr>
          <w:sz w:val="16"/>
        </w:rPr>
      </w:pPr>
      <w:r>
        <w:rPr>
          <w:rStyle w:val="FootnoteReference"/>
        </w:rPr>
        <w:footnoteRef/>
      </w:r>
      <w:r>
        <w:rPr>
          <w:sz w:val="16"/>
        </w:rPr>
        <w:t xml:space="preserve"> Field REMARKS on the constructed records. The tender records that the existing network layout is based on available information, and that the preparation of complete as-built records and GIS forms part of the consultant's scope.</w:t>
      </w:r>
    </w:p>
  </w:footnote>
  <w:footnote w:id="16">
    <w:p w14:paraId="6C522174" w14:textId="77777777" w:rsidR="00027D08" w:rsidRDefault="004629CD">
      <w:pPr>
        <w:spacing w:after="40"/>
        <w:rPr>
          <w:sz w:val="16"/>
        </w:rPr>
      </w:pPr>
      <w:r>
        <w:rPr>
          <w:rStyle w:val="FootnoteReference"/>
        </w:rPr>
        <w:footnoteRef/>
      </w:r>
      <w:r>
        <w:rPr>
          <w:sz w:val="16"/>
        </w:rPr>
        <w:t xml:space="preserve"> The extent of the second dataset is 55.802 to 55.814 degrees east and 24.269 to 24.292 degrees north, in the vicinity of Al Buraymi.</w:t>
      </w:r>
    </w:p>
  </w:footnote>
  <w:footnote w:id="17">
    <w:p w14:paraId="25DA5E39" w14:textId="77777777" w:rsidR="00027D08" w:rsidRDefault="004629CD">
      <w:pPr>
        <w:spacing w:after="40"/>
        <w:rPr>
          <w:sz w:val="16"/>
        </w:rPr>
      </w:pPr>
      <w:r>
        <w:rPr>
          <w:rStyle w:val="FootnoteReference"/>
        </w:rPr>
        <w:footnoteRef/>
      </w:r>
      <w:r>
        <w:rPr>
          <w:sz w:val="16"/>
        </w:rPr>
        <w:t xml:space="preserve"> Fields present: identifier, tariff, coordinates in projected and geographic form, governorate and wilayat. The governorate is recorded as Dahira on all records; the wilayat field is empty on all records. The positions were adjusted onto the cadastre by the client before issue.</w:t>
      </w:r>
    </w:p>
  </w:footnote>
  <w:footnote w:id="18">
    <w:p w14:paraId="455D6695" w14:textId="77777777" w:rsidR="00027D08" w:rsidRDefault="004629CD">
      <w:pPr>
        <w:spacing w:after="40"/>
        <w:rPr>
          <w:sz w:val="16"/>
        </w:rPr>
      </w:pPr>
      <w:r>
        <w:rPr>
          <w:rStyle w:val="FootnoteReference"/>
        </w:rPr>
        <w:footnoteRef/>
      </w:r>
      <w:r>
        <w:rPr>
          <w:sz w:val="16"/>
        </w:rPr>
        <w:t xml:space="preserve"> The tariff comprises three variants in the dataset: fixed rate (9 accounts), seasonal (298) and time of use (192).</w:t>
      </w:r>
    </w:p>
  </w:footnote>
  <w:footnote w:id="19">
    <w:p w14:paraId="2B352C9C" w14:textId="77777777" w:rsidR="00027D08" w:rsidRDefault="004629CD">
      <w:pPr>
        <w:spacing w:after="40"/>
        <w:rPr>
          <w:sz w:val="16"/>
        </w:rPr>
      </w:pPr>
      <w:r>
        <w:rPr>
          <w:rStyle w:val="FootnoteReference"/>
        </w:rPr>
        <w:footnoteRef/>
      </w:r>
      <w:r>
        <w:rPr>
          <w:sz w:val="16"/>
        </w:rPr>
        <w:t xml:space="preserve"> The model excludes buildings and is held in UTM zone 40 North.</w:t>
      </w:r>
    </w:p>
  </w:footnote>
  <w:footnote w:id="20">
    <w:p w14:paraId="31FD2547" w14:textId="77777777" w:rsidR="00027D08" w:rsidRDefault="004629CD">
      <w:pPr>
        <w:spacing w:after="40"/>
        <w:rPr>
          <w:sz w:val="16"/>
        </w:rPr>
      </w:pPr>
      <w:r>
        <w:rPr>
          <w:rStyle w:val="FootnoteReference"/>
        </w:rPr>
        <w:footnoteRef/>
      </w:r>
      <w:r>
        <w:rPr>
          <w:sz w:val="16"/>
        </w:rPr>
        <w:t xml:space="preserve"> PAM-GUD-201, Table 12, page 61. The rates are expressed per pupil, per bed, per employee and per square metre of floor area.</w:t>
      </w:r>
    </w:p>
  </w:footnote>
  <w:footnote w:id="21">
    <w:p w14:paraId="578BEF01" w14:textId="77777777" w:rsidR="00027D08" w:rsidRDefault="004629CD">
      <w:pPr>
        <w:spacing w:after="40"/>
        <w:rPr>
          <w:sz w:val="16"/>
        </w:rPr>
      </w:pPr>
      <w:r>
        <w:rPr>
          <w:rStyle w:val="FootnoteReference"/>
        </w:rPr>
        <w:footnoteRef/>
      </w:r>
      <w:r>
        <w:rPr>
          <w:sz w:val="16"/>
        </w:rPr>
        <w:t xml:space="preserve"> PAM-GUD-203, Table 11, page 29. The tabulated values have been reproduced using the Colebrook-White equation with a roughness of 1.5 mm at 15 degrees Celsius, and correspond to full-bore flow.</w:t>
      </w:r>
    </w:p>
  </w:footnote>
  <w:footnote w:id="22">
    <w:p w14:paraId="2E5CEDE1" w14:textId="77777777" w:rsidR="00027D08" w:rsidRDefault="004629CD">
      <w:pPr>
        <w:spacing w:after="40"/>
        <w:rPr>
          <w:sz w:val="16"/>
        </w:rPr>
      </w:pPr>
      <w:r>
        <w:rPr>
          <w:rStyle w:val="FootnoteReference"/>
        </w:rPr>
        <w:footnoteRef/>
      </w:r>
      <w:r>
        <w:rPr>
          <w:sz w:val="16"/>
        </w:rPr>
        <w:t xml:space="preserve"> PAM-GUD-203, Table 11, page 29; Sections 4.2.2.1 and 4.3, pages 25 to 29.</w:t>
      </w:r>
    </w:p>
  </w:footnote>
  <w:footnote w:id="23">
    <w:p w14:paraId="3E1E9586" w14:textId="77777777" w:rsidR="00027D08" w:rsidRDefault="004629CD">
      <w:pPr>
        <w:spacing w:after="40"/>
        <w:rPr>
          <w:sz w:val="16"/>
        </w:rPr>
      </w:pPr>
      <w:r>
        <w:rPr>
          <w:rStyle w:val="FootnoteReference"/>
        </w:rPr>
        <w:footnoteRef/>
      </w:r>
      <w:r>
        <w:rPr>
          <w:sz w:val="16"/>
        </w:rPr>
        <w:t xml:space="preserve"> The relationship of Mara, Sleigh and Taylor, PAM-GUD-203, page 27. No value of tractive tension in pascals is stated in PAM-GUD-203 or PAM-GUD-201. The audit on the test area gave 70 per cent of the length as needing early washing, all of it 200 mm pipe carrying under 1.3 l/s.</w:t>
      </w:r>
    </w:p>
  </w:footnote>
  <w:footnote w:id="24">
    <w:p w14:paraId="365B05C7" w14:textId="77777777" w:rsidR="00027D08" w:rsidRDefault="004629CD">
      <w:pPr>
        <w:spacing w:after="40"/>
        <w:rPr>
          <w:sz w:val="16"/>
        </w:rPr>
      </w:pPr>
      <w:r>
        <w:rPr>
          <w:rStyle w:val="FootnoteReference"/>
        </w:rPr>
        <w:footnoteRef/>
      </w:r>
      <w:r>
        <w:rPr>
          <w:sz w:val="16"/>
        </w:rPr>
        <w:t xml:space="preserve"> PAM-GUD-203, Section 4.6.3, page 33.</w:t>
      </w:r>
    </w:p>
  </w:footnote>
  <w:footnote w:id="25">
    <w:p w14:paraId="5CF983CD" w14:textId="77777777" w:rsidR="00027D08" w:rsidRDefault="004629CD">
      <w:pPr>
        <w:spacing w:after="40"/>
        <w:rPr>
          <w:sz w:val="16"/>
        </w:rPr>
      </w:pPr>
      <w:r>
        <w:rPr>
          <w:rStyle w:val="FootnoteReference"/>
        </w:rPr>
        <w:footnoteRef/>
      </w:r>
      <w:r>
        <w:rPr>
          <w:sz w:val="16"/>
        </w:rPr>
        <w:t xml:space="preserve"> PAM-GUD-203, Section 8.1, page 50. Which chamber the main discharges into, and whether neighbouring stations are joined, are layout decisions of the options (Section 6.3).</w:t>
      </w:r>
    </w:p>
  </w:footnote>
  <w:footnote w:id="26">
    <w:p w14:paraId="6B422783" w14:textId="77777777" w:rsidR="00027D08" w:rsidRDefault="004629CD">
      <w:pPr>
        <w:spacing w:after="40"/>
        <w:rPr>
          <w:sz w:val="16"/>
        </w:rPr>
      </w:pPr>
      <w:r>
        <w:rPr>
          <w:rStyle w:val="FootnoteReference"/>
        </w:rPr>
        <w:footnoteRef/>
      </w:r>
      <w:r>
        <w:rPr>
          <w:sz w:val="16"/>
        </w:rPr>
        <w:t xml:space="preserve"> Class A permits ammoniacal nitrogen at 5 mg/l, organic nitrogen at 5 mg/l and nitrate at 50 mg/l as NO3, equivalent to 11.3 mg/l as N.</w:t>
      </w:r>
    </w:p>
  </w:footnote>
  <w:footnote w:id="27">
    <w:p w14:paraId="63F2B6D6" w14:textId="77777777" w:rsidR="00027D08" w:rsidRDefault="004629CD">
      <w:pPr>
        <w:spacing w:after="40"/>
        <w:rPr>
          <w:sz w:val="16"/>
        </w:rPr>
      </w:pPr>
      <w:r>
        <w:rPr>
          <w:rStyle w:val="FootnoteReference"/>
        </w:rPr>
        <w:footnoteRef/>
      </w:r>
      <w:r>
        <w:rPr>
          <w:sz w:val="16"/>
        </w:rPr>
        <w:t xml:space="preserve"> PAM-GUD-203, Table 29, page 65, and Section 10.2.2.1, page 66.</w:t>
      </w:r>
    </w:p>
  </w:footnote>
  <w:footnote w:id="28">
    <w:p w14:paraId="715D1F75" w14:textId="77777777" w:rsidR="00027D08" w:rsidRDefault="004629CD">
      <w:pPr>
        <w:spacing w:after="40"/>
        <w:rPr>
          <w:sz w:val="16"/>
        </w:rPr>
      </w:pPr>
      <w:r>
        <w:rPr>
          <w:rStyle w:val="FootnoteReference"/>
        </w:rPr>
        <w:footnoteRef/>
      </w:r>
      <w:r>
        <w:rPr>
          <w:sz w:val="16"/>
        </w:rPr>
        <w:t xml:space="preserve"> PAM-GUD-201, Section 7.4.5, page 73.</w:t>
      </w:r>
    </w:p>
  </w:footnote>
  <w:footnote w:id="29">
    <w:p w14:paraId="1C8CC50A" w14:textId="77777777" w:rsidR="00027D08" w:rsidRDefault="004629CD">
      <w:pPr>
        <w:spacing w:after="40"/>
        <w:rPr>
          <w:sz w:val="16"/>
        </w:rPr>
      </w:pPr>
      <w:r>
        <w:rPr>
          <w:rStyle w:val="FootnoteReference"/>
        </w:rPr>
        <w:footnoteRef/>
      </w:r>
      <w:r>
        <w:rPr>
          <w:sz w:val="16"/>
        </w:rPr>
        <w:t xml:space="preserve"> PAM-GUD-203, Section 10.3.1, page 74, "at least 60 g of BOD5 per capita per day and 80 g of suspended solids"; Table 30, page 67; Table 31, page 68. Peak factors for the aeration design at a large STP: 1.2 on BOD and COD, 1.5 on TKN (page 74).</w:t>
      </w:r>
    </w:p>
  </w:footnote>
  <w:footnote w:id="30">
    <w:p w14:paraId="5F6FDC16" w14:textId="77777777" w:rsidR="00027D08" w:rsidRDefault="004629CD">
      <w:pPr>
        <w:spacing w:after="40"/>
        <w:rPr>
          <w:sz w:val="16"/>
        </w:rPr>
      </w:pPr>
      <w:r>
        <w:rPr>
          <w:rStyle w:val="FootnoteReference"/>
        </w:rPr>
        <w:footnoteRef/>
      </w:r>
      <w:r>
        <w:rPr>
          <w:sz w:val="16"/>
        </w:rPr>
        <w:t xml:space="preserve"> GHS-POP, European Commission Joint Research Centre, 2025 epoch at 100 m resolution, licensed under Creative Commons Attribution 4.0. The grid distributes census counts across built-up surface and is therefore modelled rather than observed.</w:t>
      </w:r>
    </w:p>
  </w:footnote>
  <w:footnote w:id="31">
    <w:p w14:paraId="615B0E75" w14:textId="77777777" w:rsidR="00027D08" w:rsidRDefault="004629CD">
      <w:pPr>
        <w:spacing w:after="40"/>
        <w:rPr>
          <w:sz w:val="16"/>
        </w:rPr>
      </w:pPr>
      <w:r>
        <w:rPr>
          <w:rStyle w:val="FootnoteReference"/>
        </w:rPr>
        <w:footnoteRef/>
      </w:r>
      <w:r>
        <w:rPr>
          <w:sz w:val="16"/>
        </w:rPr>
        <w:t xml:space="preserve"> Final_Boundary_IBRI.kmz, issued with the Inception Report R0.</w:t>
      </w:r>
    </w:p>
  </w:footnote>
  <w:footnote w:id="32">
    <w:p w14:paraId="7D468FDE" w14:textId="77777777" w:rsidR="00027D08" w:rsidRDefault="004629CD">
      <w:pPr>
        <w:spacing w:after="40"/>
        <w:rPr>
          <w:sz w:val="16"/>
        </w:rPr>
      </w:pPr>
      <w:r>
        <w:rPr>
          <w:rStyle w:val="FootnoteReference"/>
        </w:rPr>
        <w:footnoteRef/>
      </w:r>
      <w:r>
        <w:rPr>
          <w:sz w:val="16"/>
        </w:rPr>
        <w:t xml:space="preserve"> A Voronoi division of the plot centroids by settlement, merged, clipped to the study area boundary and smoothed as a coverage so that neighbours share one line.</w:t>
      </w:r>
    </w:p>
  </w:footnote>
  <w:footnote w:id="33">
    <w:p w14:paraId="170A3109" w14:textId="77777777" w:rsidR="00027D08" w:rsidRDefault="004629CD">
      <w:pPr>
        <w:spacing w:after="40"/>
        <w:rPr>
          <w:sz w:val="16"/>
        </w:rPr>
      </w:pPr>
      <w:r>
        <w:rPr>
          <w:rStyle w:val="FootnoteReference"/>
        </w:rPr>
        <w:footnoteRef/>
      </w:r>
      <w:r>
        <w:rPr>
          <w:sz w:val="16"/>
        </w:rPr>
        <w:t xml:space="preserve"> The primary, subsidised primary and additional-account tariffs count as properties. The 499 large-consumer accounts were placed by public records; their use decides only where the shop and government water is placed, not how much there is.</w:t>
      </w:r>
    </w:p>
  </w:footnote>
  <w:footnote w:id="34">
    <w:p w14:paraId="7D07E3A2" w14:textId="77777777" w:rsidR="00027D08" w:rsidRDefault="004629CD">
      <w:pPr>
        <w:spacing w:after="40"/>
        <w:rPr>
          <w:sz w:val="16"/>
        </w:rPr>
      </w:pPr>
      <w:r>
        <w:rPr>
          <w:rStyle w:val="FootnoteReference"/>
        </w:rPr>
        <w:footnoteRef/>
      </w:r>
      <w:r>
        <w:rPr>
          <w:sz w:val="16"/>
        </w:rPr>
        <w:t xml:space="preserve"> 12,443 home plots were measured across the twenty-five settlements.</w:t>
      </w:r>
    </w:p>
  </w:footnote>
  <w:footnote w:id="35">
    <w:p w14:paraId="32B4B4FD" w14:textId="77777777" w:rsidR="00027D08" w:rsidRDefault="004629CD">
      <w:pPr>
        <w:spacing w:after="40"/>
        <w:rPr>
          <w:sz w:val="16"/>
        </w:rPr>
      </w:pPr>
      <w:r>
        <w:rPr>
          <w:rStyle w:val="FootnoteReference"/>
        </w:rPr>
        <w:footnoteRef/>
      </w:r>
      <w:r>
        <w:rPr>
          <w:sz w:val="16"/>
        </w:rPr>
        <w:t xml:space="preserve"> By tariff: Government 46, Commercial 32, Primary Account Tariff 18, CRT Seasonal 9, Primary Account Tariff (with National Subsidy) 6, Additional Account Tariff 6, Agricultural 5, CRT Time of Use 4.</w:t>
      </w:r>
    </w:p>
  </w:footnote>
  <w:footnote w:id="36">
    <w:p w14:paraId="5990208E" w14:textId="77777777" w:rsidR="00027D08" w:rsidRDefault="004629CD">
      <w:pPr>
        <w:spacing w:after="40"/>
        <w:rPr>
          <w:sz w:val="16"/>
        </w:rPr>
      </w:pPr>
      <w:r>
        <w:rPr>
          <w:rStyle w:val="FootnoteReference"/>
        </w:rPr>
        <w:footnoteRef/>
      </w:r>
      <w:r>
        <w:rPr>
          <w:sz w:val="16"/>
        </w:rPr>
        <w:t xml:space="preserve"> 4.0 is the rate measured at At Tayyib, 3,300 people, the smallest settlement with a sample worth measuring. The cap is Bat's. The thirteen small settlements: Al Ghubayrah, Al Qurayn, Sayh al Masarrat, Al Jahli, Satwah, Al Akheedar, Al Qali, Shalashil, Al Makhtibyah, Usaybuq, Wadi al Mankas, Ash Shiab, Miayrid.</w:t>
      </w:r>
    </w:p>
  </w:footnote>
  <w:footnote w:id="37">
    <w:p w14:paraId="093DCED7" w14:textId="77777777" w:rsidR="00027D08" w:rsidRDefault="004629CD">
      <w:pPr>
        <w:spacing w:after="40"/>
        <w:rPr>
          <w:sz w:val="16"/>
        </w:rPr>
      </w:pPr>
      <w:r>
        <w:rPr>
          <w:rStyle w:val="FootnoteReference"/>
        </w:rPr>
        <w:footnoteRef/>
      </w:r>
      <w:r>
        <w:rPr>
          <w:sz w:val="16"/>
        </w:rPr>
        <w:t xml:space="preserve"> PAM-GUD-201, Section 7.2, page 59. 116,452 divided by 22,559 properties gives the area-wide 5.16. Revision 1 of this report used a single rate of 5.32 for all settlements; the rate per settlement replaces it.</w:t>
      </w:r>
    </w:p>
  </w:footnote>
  <w:footnote w:id="38">
    <w:p w14:paraId="2334CD1F" w14:textId="77777777" w:rsidR="00027D08" w:rsidRDefault="004629CD">
      <w:pPr>
        <w:spacing w:after="40"/>
        <w:rPr>
          <w:sz w:val="16"/>
        </w:rPr>
      </w:pPr>
      <w:r>
        <w:rPr>
          <w:rStyle w:val="FootnoteReference"/>
        </w:rPr>
        <w:footnoteRef/>
      </w:r>
      <w:r>
        <w:rPr>
          <w:sz w:val="16"/>
        </w:rPr>
        <w:t xml:space="preserve"> MoH_Plots, 77,265 plots, Ministry of Housing and Urban Planning, received September 2026.</w:t>
      </w:r>
    </w:p>
  </w:footnote>
  <w:footnote w:id="39">
    <w:p w14:paraId="3BADEEE3" w14:textId="77777777" w:rsidR="00027D08" w:rsidRDefault="004629CD">
      <w:pPr>
        <w:spacing w:after="40"/>
        <w:rPr>
          <w:sz w:val="16"/>
        </w:rPr>
      </w:pPr>
      <w:r>
        <w:rPr>
          <w:rStyle w:val="FootnoteReference"/>
        </w:rPr>
        <w:footnoteRef/>
      </w:r>
      <w:r>
        <w:rPr>
          <w:sz w:val="16"/>
        </w:rPr>
        <w:t xml:space="preserve"> Sentinel-2 Level 2A, tile 40QDL, red and near-infrared bands at 10 m. 38 per cent of the plots with a farm meter show no planting: pump sites without a crop. The treatment plant's own plot carries farm meters for its pumps and is classed as a government site.</w:t>
      </w:r>
    </w:p>
  </w:footnote>
  <w:footnote w:id="40">
    <w:p w14:paraId="1AB23F07" w14:textId="77777777" w:rsidR="00027D08" w:rsidRDefault="004629CD">
      <w:pPr>
        <w:spacing w:after="40"/>
        <w:rPr>
          <w:sz w:val="16"/>
        </w:rPr>
      </w:pPr>
      <w:r>
        <w:rPr>
          <w:rStyle w:val="FootnoteReference"/>
        </w:rPr>
        <w:footnoteRef/>
      </w:r>
      <w:r>
        <w:rPr>
          <w:sz w:val="16"/>
        </w:rPr>
        <w:t xml:space="preserve"> Compactness is the plot's area against that of its smallest enclosing rectangle, not less than 0.6; the rectangle's sides may not differ by more than three to one. Built home plots have a median area of 718 square metres and a median compactness of 0.98. Shapes above 2,000 square metres are whole future districts drawn as one plot and take nothing until they are subdivided.</w:t>
      </w:r>
    </w:p>
  </w:footnote>
  <w:footnote w:id="41">
    <w:p w14:paraId="4328AABD" w14:textId="77777777" w:rsidR="00027D08" w:rsidRDefault="004629CD">
      <w:pPr>
        <w:spacing w:after="40"/>
        <w:rPr>
          <w:sz w:val="16"/>
        </w:rPr>
      </w:pPr>
      <w:r>
        <w:rPr>
          <w:rStyle w:val="FootnoteReference"/>
        </w:rPr>
        <w:footnoteRef/>
      </w:r>
      <w:r>
        <w:rPr>
          <w:sz w:val="16"/>
        </w:rPr>
        <w:t xml:space="preserve"> The thirteen settlements under a thousand people take a home share of 0.9 and one property per plot, as Section 4.1.4 sets out. Capacity by settlement: Appendix A.3.</w:t>
      </w:r>
    </w:p>
  </w:footnote>
  <w:footnote w:id="42">
    <w:p w14:paraId="0A2ADB2C" w14:textId="77777777" w:rsidR="00027D08" w:rsidRDefault="004629CD">
      <w:pPr>
        <w:spacing w:after="40"/>
        <w:rPr>
          <w:sz w:val="16"/>
        </w:rPr>
      </w:pPr>
      <w:r>
        <w:rPr>
          <w:rStyle w:val="FootnoteReference"/>
        </w:rPr>
        <w:footnoteRef/>
      </w:r>
      <w:r>
        <w:rPr>
          <w:sz w:val="16"/>
        </w:rPr>
        <w:t xml:space="preserve"> Inception Report R0, Section 6, and the demand workbook, sheets Pop_Wilayat and Project Pop Settlements. Wilayat population 183,564 in 2024; the twenty-five settlements are 63.4 per cent of it in every year. PAM-GUD-201 allows an extrapolation of ten years beyond the available forecast.</w:t>
      </w:r>
    </w:p>
  </w:footnote>
  <w:footnote w:id="43">
    <w:p w14:paraId="2926D78A" w14:textId="77777777" w:rsidR="00027D08" w:rsidRDefault="004629CD">
      <w:pPr>
        <w:spacing w:after="40"/>
        <w:rPr>
          <w:sz w:val="16"/>
        </w:rPr>
      </w:pPr>
      <w:r>
        <w:rPr>
          <w:rStyle w:val="FootnoteReference"/>
        </w:rPr>
        <w:footnoteRef/>
      </w:r>
      <w:r>
        <w:rPr>
          <w:sz w:val="16"/>
        </w:rPr>
        <w:t xml:space="preserve"> The settlements that never fill on their own growth: At Tayyib, Al Ghubayrah, Al Qurayn, Al Makhtibyah, Shalashil, Wadi al Mankas, Miayrid. The overflow routes reflect local knowledge of where Ibri's growth is taking place.</w:t>
      </w:r>
    </w:p>
  </w:footnote>
  <w:footnote w:id="44">
    <w:p w14:paraId="52279795" w14:textId="77777777" w:rsidR="00027D08" w:rsidRDefault="004629CD">
      <w:pPr>
        <w:spacing w:after="40"/>
        <w:rPr>
          <w:sz w:val="16"/>
        </w:rPr>
      </w:pPr>
      <w:r>
        <w:rPr>
          <w:rStyle w:val="FootnoteReference"/>
        </w:rPr>
        <w:footnoteRef/>
      </w:r>
      <w:r>
        <w:rPr>
          <w:sz w:val="16"/>
        </w:rPr>
        <w:t xml:space="preserve"> Terms of Reference, page 51 of the tender document. Average flows before infiltration and before the STP margin.</w:t>
      </w:r>
    </w:p>
  </w:footnote>
  <w:footnote w:id="45">
    <w:p w14:paraId="53EF0FC9" w14:textId="77777777" w:rsidR="00027D08" w:rsidRDefault="004629CD">
      <w:pPr>
        <w:spacing w:after="40"/>
        <w:rPr>
          <w:sz w:val="16"/>
        </w:rPr>
      </w:pPr>
      <w:r>
        <w:rPr>
          <w:rStyle w:val="FootnoteReference"/>
        </w:rPr>
        <w:footnoteRef/>
      </w:r>
      <w:r>
        <w:rPr>
          <w:sz w:val="16"/>
        </w:rPr>
        <w:t xml:space="preserve"> Totals are rounded from the unrounded values and may differ by one from the sum of the rows. A settlement's population after its saturation year is its capacity plus what it held in 2024; its growth beyond that is housed elsewhere or not at all.</w:t>
      </w:r>
    </w:p>
  </w:footnote>
  <w:footnote w:id="46">
    <w:p w14:paraId="153D7800" w14:textId="77777777" w:rsidR="00027D08" w:rsidRDefault="004629CD">
      <w:pPr>
        <w:spacing w:after="40"/>
        <w:rPr>
          <w:sz w:val="16"/>
        </w:rPr>
      </w:pPr>
      <w:r>
        <w:rPr>
          <w:rStyle w:val="FootnoteReference"/>
        </w:rPr>
        <w:footnoteRef/>
      </w:r>
      <w:r>
        <w:rPr>
          <w:sz w:val="16"/>
        </w:rPr>
        <w:t xml:space="preserve"> PAM-GUD-201, Table 11, page 60, and page 59: the ratios "refer to spatially distributed non-domestic consumption that are to be added to the domestic consumption" and "do not apply to ... specific identified non-domestic projects such as economic zones".</w:t>
      </w:r>
    </w:p>
  </w:footnote>
  <w:footnote w:id="47">
    <w:p w14:paraId="723153A4" w14:textId="77777777" w:rsidR="00027D08" w:rsidRDefault="004629CD">
      <w:pPr>
        <w:spacing w:after="40"/>
        <w:rPr>
          <w:sz w:val="16"/>
        </w:rPr>
      </w:pPr>
      <w:r>
        <w:rPr>
          <w:rStyle w:val="FootnoteReference"/>
        </w:rPr>
        <w:footnoteRef/>
      </w:r>
      <w:r>
        <w:rPr>
          <w:sz w:val="16"/>
        </w:rPr>
        <w:t xml:space="preserve"> PAM-GUD-201, Section 7.3.1, page 59, and Table 12, page 61, dry industry. Al Tayyeb: 94 hectares, 202 industrial plots, 1,035 meters. Tanam: 61 hectares, 105 plots, 409 meters. About five meters per plot and three to six workers per workshop give the assumed figures.</w:t>
      </w:r>
    </w:p>
  </w:footnote>
  <w:footnote w:id="48">
    <w:p w14:paraId="6962AAE5" w14:textId="77777777" w:rsidR="00027D08" w:rsidRDefault="004629CD">
      <w:pPr>
        <w:spacing w:after="40"/>
        <w:rPr>
          <w:sz w:val="16"/>
        </w:rPr>
      </w:pPr>
      <w:r>
        <w:rPr>
          <w:rStyle w:val="FootnoteReference"/>
        </w:rPr>
        <w:footnoteRef/>
      </w:r>
      <w:r>
        <w:rPr>
          <w:sz w:val="16"/>
        </w:rPr>
        <w:t xml:space="preserve"> PAM-GUD-201, Table 19, page 71, which gives a single discharge ratio for domestic and tanker supply.</w:t>
      </w:r>
    </w:p>
  </w:footnote>
  <w:footnote w:id="49">
    <w:p w14:paraId="0942F7D3" w14:textId="77777777" w:rsidR="00027D08" w:rsidRDefault="004629CD">
      <w:pPr>
        <w:spacing w:after="40"/>
        <w:rPr>
          <w:sz w:val="16"/>
        </w:rPr>
      </w:pPr>
      <w:r>
        <w:rPr>
          <w:rStyle w:val="FootnoteReference"/>
        </w:rPr>
        <w:footnoteRef/>
      </w:r>
      <w:r>
        <w:rPr>
          <w:sz w:val="16"/>
        </w:rPr>
        <w:t xml:space="preserve"> On 260 of the 489 plots with a farm meter a household is metered separately from the pump.</w:t>
      </w:r>
    </w:p>
  </w:footnote>
  <w:footnote w:id="50">
    <w:p w14:paraId="692A0AF4" w14:textId="77777777" w:rsidR="00027D08" w:rsidRDefault="004629CD">
      <w:pPr>
        <w:spacing w:after="40"/>
        <w:rPr>
          <w:sz w:val="16"/>
        </w:rPr>
      </w:pPr>
      <w:r>
        <w:rPr>
          <w:rStyle w:val="FootnoteReference"/>
        </w:rPr>
        <w:footnoteRef/>
      </w:r>
      <w:r>
        <w:rPr>
          <w:sz w:val="16"/>
        </w:rPr>
        <w:t xml:space="preserve"> 164 × 0.85 + 36 × 0.54 + 23 × 0.54 = 171.3 litres per person per day; 36 and 23 are 22 and 14 per cent of 164.</w:t>
      </w:r>
    </w:p>
  </w:footnote>
  <w:footnote w:id="51">
    <w:p w14:paraId="0CF3206A" w14:textId="77777777" w:rsidR="00027D08" w:rsidRDefault="004629CD">
      <w:pPr>
        <w:spacing w:after="40"/>
        <w:rPr>
          <w:sz w:val="16"/>
        </w:rPr>
      </w:pPr>
      <w:r>
        <w:rPr>
          <w:rStyle w:val="FootnoteReference"/>
        </w:rPr>
        <w:footnoteRef/>
      </w:r>
      <w:r>
        <w:rPr>
          <w:sz w:val="16"/>
        </w:rPr>
        <w:t xml:space="preserve"> The Tanam estate's plots lie across Tanam, Ad Dibayshi and Al Makhtibyah in the settlement partition, so its workforce appears under all three. Where a settlement has no shop or government meter outside the estates, the table shows that share as placed on the houses. Two plots outside the estates carry a special meter each, one on the industrial tariff and one large consumer identified as industrial; they are loaded through their shop meters, their own consumption being unknown. Totals are rounded from the</w:t>
      </w:r>
      <w:r>
        <w:rPr>
          <w:sz w:val="16"/>
        </w:rPr>
        <w:t xml:space="preserve"> unrounded values and may differ by one from the sum of the rows.</w:t>
      </w:r>
    </w:p>
  </w:footnote>
  <w:footnote w:id="52">
    <w:p w14:paraId="662F39F4" w14:textId="77777777" w:rsidR="00027D08" w:rsidRDefault="004629CD">
      <w:pPr>
        <w:spacing w:after="40"/>
        <w:rPr>
          <w:sz w:val="16"/>
        </w:rPr>
      </w:pPr>
      <w:r>
        <w:rPr>
          <w:rStyle w:val="FootnoteReference"/>
        </w:rPr>
        <w:footnoteRef/>
      </w:r>
      <w:r>
        <w:rPr>
          <w:sz w:val="16"/>
        </w:rPr>
        <w:t xml:space="preserve"> PAM-GUD-201, Section 7.4.3, page 72.</w:t>
      </w:r>
    </w:p>
  </w:footnote>
  <w:footnote w:id="53">
    <w:p w14:paraId="3CCF2F5D" w14:textId="77777777" w:rsidR="00027D08" w:rsidRDefault="004629CD">
      <w:pPr>
        <w:spacing w:after="40"/>
        <w:rPr>
          <w:sz w:val="16"/>
        </w:rPr>
      </w:pPr>
      <w:r>
        <w:rPr>
          <w:rStyle w:val="FootnoteReference"/>
        </w:rPr>
        <w:footnoteRef/>
      </w:r>
      <w:r>
        <w:rPr>
          <w:sz w:val="16"/>
        </w:rPr>
        <w:t xml:space="preserve"> PAM-GUD-201, Section 7.4.2, pages 71 and 72. PAM-GUD-203, Table 29, page 65, defines the peak hourly flow and gives it the symbol QPDF.</w:t>
      </w:r>
    </w:p>
  </w:footnote>
  <w:footnote w:id="54">
    <w:p w14:paraId="7358E7EF" w14:textId="77777777" w:rsidR="00027D08" w:rsidRDefault="004629CD">
      <w:pPr>
        <w:spacing w:after="40"/>
        <w:rPr>
          <w:sz w:val="16"/>
        </w:rPr>
      </w:pPr>
      <w:r>
        <w:rPr>
          <w:rStyle w:val="FootnoteReference"/>
        </w:rPr>
        <w:footnoteRef/>
      </w:r>
      <w:r>
        <w:rPr>
          <w:sz w:val="16"/>
        </w:rPr>
        <w:t xml:space="preserve"> Average daily flows before infiltration and before the STP margin. The ultimate flow of about 49,700 cubic metres a day stated in the Inception Report was built on the connected population and a single occupancy rate; the figures here supersede it.</w:t>
      </w:r>
    </w:p>
  </w:footnote>
  <w:footnote w:id="55">
    <w:p w14:paraId="34C6C445" w14:textId="77777777" w:rsidR="00027D08" w:rsidRDefault="004629CD">
      <w:pPr>
        <w:spacing w:after="40"/>
        <w:rPr>
          <w:sz w:val="16"/>
        </w:rPr>
      </w:pPr>
      <w:r>
        <w:rPr>
          <w:rStyle w:val="FootnoteReference"/>
        </w:rPr>
        <w:footnoteRef/>
      </w:r>
      <w:r>
        <w:rPr>
          <w:sz w:val="16"/>
        </w:rPr>
        <w:t xml:space="preserve"> Whole area: 24,216 × 0.61 = 14,772 m³/d in 2030, against 36,660 if the ratio were applied to saturation.</w:t>
      </w:r>
    </w:p>
  </w:footnote>
  <w:footnote w:id="56">
    <w:p w14:paraId="48645C10" w14:textId="77777777" w:rsidR="00027D08" w:rsidRDefault="004629CD">
      <w:pPr>
        <w:spacing w:after="40"/>
        <w:rPr>
          <w:sz w:val="16"/>
        </w:rPr>
      </w:pPr>
      <w:r>
        <w:rPr>
          <w:rStyle w:val="FootnoteReference"/>
        </w:rPr>
        <w:footnoteRef/>
      </w:r>
      <w:r>
        <w:rPr>
          <w:sz w:val="16"/>
        </w:rPr>
        <w:t xml:space="preserve"> PAM-GUD-201, Section 7.4.5, page 73, the margin.</w:t>
      </w:r>
    </w:p>
  </w:footnote>
  <w:footnote w:id="57">
    <w:p w14:paraId="4D2CB937" w14:textId="77777777" w:rsidR="00027D08" w:rsidRDefault="004629CD">
      <w:pPr>
        <w:spacing w:after="40"/>
        <w:rPr>
          <w:sz w:val="16"/>
        </w:rPr>
      </w:pPr>
      <w:r>
        <w:rPr>
          <w:rStyle w:val="FootnoteReference"/>
        </w:rPr>
        <w:footnoteRef/>
      </w:r>
      <w:r>
        <w:rPr>
          <w:sz w:val="16"/>
        </w:rPr>
        <w:t xml:space="preserve"> PAM-GUD-203, Section 10.3.1, page 74, and Table 30, page 67.</w:t>
      </w:r>
    </w:p>
  </w:footnote>
  <w:footnote w:id="58">
    <w:p w14:paraId="47CA3FEF" w14:textId="77777777" w:rsidR="00027D08" w:rsidRDefault="004629CD">
      <w:pPr>
        <w:spacing w:after="40"/>
        <w:rPr>
          <w:sz w:val="16"/>
        </w:rPr>
      </w:pPr>
      <w:r>
        <w:rPr>
          <w:rStyle w:val="FootnoteReference"/>
        </w:rPr>
        <w:footnoteRef/>
      </w:r>
      <w:r>
        <w:rPr>
          <w:sz w:val="16"/>
        </w:rPr>
        <w:t xml:space="preserve"> PAM-GUD-203, page 74: a COD to BOD ratio of 1.8 to 2.2 is typical of domestic sewage.</w:t>
      </w:r>
    </w:p>
  </w:footnote>
  <w:footnote w:id="59">
    <w:p w14:paraId="35037C35" w14:textId="77777777" w:rsidR="00027D08" w:rsidRDefault="004629CD">
      <w:pPr>
        <w:spacing w:after="40"/>
        <w:rPr>
          <w:sz w:val="16"/>
        </w:rPr>
      </w:pPr>
      <w:r>
        <w:rPr>
          <w:rStyle w:val="FootnoteReference"/>
        </w:rPr>
        <w:footnoteRef/>
      </w:r>
      <w:r>
        <w:rPr>
          <w:sz w:val="16"/>
        </w:rPr>
        <w:t xml:space="preserve"> The largest groups are the Bawadi shopping centre with twenty accounts, the commercial street of Al Murtafa with nineteen, the police headquarters, the college campus and the hospital.</w:t>
      </w:r>
    </w:p>
  </w:footnote>
  <w:footnote w:id="60">
    <w:p w14:paraId="61C0C290" w14:textId="77777777" w:rsidR="00027D08" w:rsidRDefault="004629CD">
      <w:pPr>
        <w:spacing w:after="40"/>
        <w:rPr>
          <w:sz w:val="16"/>
        </w:rPr>
      </w:pPr>
      <w:r>
        <w:rPr>
          <w:rStyle w:val="FootnoteReference"/>
        </w:rPr>
        <w:footnoteRef/>
      </w:r>
      <w:r>
        <w:rPr>
          <w:sz w:val="16"/>
        </w:rPr>
        <w:t xml:space="preserve"> PAM-GUD-203, Table 31, page 68, gives tankered sewage at 350 to 1,050 mg/l BOD against 350 to 400 mg/l for network sewage (Section 3.4.1).</w:t>
      </w:r>
    </w:p>
  </w:footnote>
  <w:footnote w:id="61">
    <w:p w14:paraId="3AF4E8D4" w14:textId="77777777" w:rsidR="00027D08" w:rsidRDefault="004629CD">
      <w:pPr>
        <w:spacing w:after="40"/>
        <w:rPr>
          <w:sz w:val="16"/>
        </w:rPr>
      </w:pPr>
      <w:r>
        <w:rPr>
          <w:rStyle w:val="FootnoteReference"/>
        </w:rPr>
        <w:footnoteRef/>
      </w:r>
      <w:r>
        <w:rPr>
          <w:sz w:val="16"/>
        </w:rPr>
        <w:t xml:space="preserve"> PAM-GUD-201, Section 7.4.6.1, page 73, and Section 7.4.6.3 (b), page 76: "a system loss of 10 percent of all produced TSE shall be assumed".</w:t>
      </w:r>
    </w:p>
  </w:footnote>
  <w:footnote w:id="62">
    <w:p w14:paraId="6094D0AD" w14:textId="77777777" w:rsidR="00027D08" w:rsidRDefault="004629CD">
      <w:pPr>
        <w:spacing w:after="40"/>
        <w:rPr>
          <w:sz w:val="16"/>
        </w:rPr>
      </w:pPr>
      <w:r>
        <w:rPr>
          <w:rStyle w:val="FootnoteReference"/>
        </w:rPr>
        <w:footnoteRef/>
      </w:r>
      <w:r>
        <w:rPr>
          <w:sz w:val="16"/>
        </w:rPr>
        <w:t xml:space="preserve"> PAM-GUD-201, Tables 21 to 23, pages 75 and 76. The rate for roads and junctions applies in the absence of specific vegetation information and is subject to municipality approval.</w:t>
      </w:r>
    </w:p>
  </w:footnote>
  <w:footnote w:id="63">
    <w:p w14:paraId="48165783" w14:textId="77777777" w:rsidR="00027D08" w:rsidRDefault="004629CD">
      <w:pPr>
        <w:spacing w:after="40"/>
        <w:rPr>
          <w:sz w:val="16"/>
        </w:rPr>
      </w:pPr>
      <w:r>
        <w:rPr>
          <w:rStyle w:val="FootnoteReference"/>
        </w:rPr>
        <w:footnoteRef/>
      </w:r>
      <w:r>
        <w:rPr>
          <w:sz w:val="16"/>
        </w:rPr>
        <w:t xml:space="preserve"> The software to be used is the subject of Section 1.5.4.</w:t>
      </w:r>
    </w:p>
  </w:footnote>
  <w:footnote w:id="64">
    <w:p w14:paraId="1C280E30" w14:textId="77777777" w:rsidR="00027D08" w:rsidRDefault="004629CD">
      <w:pPr>
        <w:spacing w:after="40"/>
        <w:rPr>
          <w:sz w:val="16"/>
        </w:rPr>
      </w:pPr>
      <w:r>
        <w:rPr>
          <w:rStyle w:val="FootnoteReference"/>
        </w:rPr>
        <w:footnoteRef/>
      </w:r>
      <w:r>
        <w:rPr>
          <w:sz w:val="16"/>
        </w:rPr>
        <w:t xml:space="preserve"> STP_PT_IBRI.shp, record identifier 10, status Design, source recorded as Asset Planning.</w:t>
      </w:r>
    </w:p>
  </w:footnote>
  <w:footnote w:id="65">
    <w:p w14:paraId="47B519DC" w14:textId="77777777" w:rsidR="00027D08" w:rsidRDefault="004629CD">
      <w:pPr>
        <w:spacing w:after="40"/>
        <w:rPr>
          <w:sz w:val="16"/>
        </w:rPr>
      </w:pPr>
      <w:r>
        <w:rPr>
          <w:rStyle w:val="FootnoteReference"/>
        </w:rPr>
        <w:footnoteRef/>
      </w:r>
      <w:r>
        <w:rPr>
          <w:sz w:val="16"/>
        </w:rPr>
        <w:t xml:space="preserve"> PAM-GUD-201, Section 12.1, page 95.</w:t>
      </w:r>
    </w:p>
  </w:footnote>
  <w:footnote w:id="66">
    <w:p w14:paraId="09ADDF46" w14:textId="77777777" w:rsidR="00027D08" w:rsidRDefault="004629CD">
      <w:pPr>
        <w:spacing w:after="40"/>
        <w:rPr>
          <w:sz w:val="16"/>
        </w:rPr>
      </w:pPr>
      <w:r>
        <w:rPr>
          <w:rStyle w:val="FootnoteReference"/>
        </w:rPr>
        <w:footnoteRef/>
      </w:r>
      <w:r>
        <w:rPr>
          <w:sz w:val="16"/>
        </w:rPr>
        <w:t xml:space="preserve"> PAM-GUD-203, Section 10.5, page 101, limits constructed wetlands to plants of approximately 500 cubic metres per day.</w:t>
      </w:r>
    </w:p>
  </w:footnote>
  <w:footnote w:id="67">
    <w:p w14:paraId="6E5B2571" w14:textId="77777777" w:rsidR="00027D08" w:rsidRDefault="004629CD">
      <w:pPr>
        <w:spacing w:after="40"/>
        <w:rPr>
          <w:sz w:val="16"/>
        </w:rPr>
      </w:pPr>
      <w:r>
        <w:rPr>
          <w:rStyle w:val="FootnoteReference"/>
        </w:rPr>
        <w:footnoteRef/>
      </w:r>
      <w:r>
        <w:rPr>
          <w:sz w:val="16"/>
        </w:rPr>
        <w:t xml:space="preserve"> PAM-GUD-201, Sections 12.6 to 12.9, pages 104 to 106.</w:t>
      </w:r>
    </w:p>
  </w:footnote>
  <w:footnote w:id="68">
    <w:p w14:paraId="39B855EA" w14:textId="77777777" w:rsidR="00027D08" w:rsidRDefault="004629CD">
      <w:pPr>
        <w:spacing w:after="40"/>
        <w:rPr>
          <w:sz w:val="16"/>
        </w:rPr>
      </w:pPr>
      <w:r>
        <w:rPr>
          <w:rStyle w:val="FootnoteReference"/>
        </w:rPr>
        <w:footnoteRef/>
      </w:r>
      <w:r>
        <w:rPr>
          <w:sz w:val="16"/>
        </w:rPr>
        <w:t xml:space="preserve"> PAM-GUD-203, Sections 8.2.1 and 11.5.3, pages 50 and 181.</w:t>
      </w:r>
    </w:p>
  </w:footnote>
  <w:footnote w:id="69">
    <w:p w14:paraId="6FC4C134" w14:textId="77777777" w:rsidR="00027D08" w:rsidRDefault="004629CD">
      <w:pPr>
        <w:spacing w:after="40"/>
        <w:rPr>
          <w:sz w:val="16"/>
        </w:rPr>
      </w:pPr>
      <w:r>
        <w:rPr>
          <w:rStyle w:val="FootnoteReference"/>
        </w:rPr>
        <w:footnoteRef/>
      </w:r>
      <w:r>
        <w:rPr>
          <w:sz w:val="16"/>
        </w:rPr>
        <w:t xml:space="preserve"> PAM-GUD-203, Table 28, page 64.</w:t>
      </w:r>
    </w:p>
  </w:footnote>
  <w:footnote w:id="70">
    <w:p w14:paraId="6A34E7DE" w14:textId="77777777" w:rsidR="00027D08" w:rsidRDefault="004629CD">
      <w:pPr>
        <w:spacing w:after="40"/>
        <w:rPr>
          <w:sz w:val="16"/>
        </w:rPr>
      </w:pPr>
      <w:r>
        <w:rPr>
          <w:rStyle w:val="FootnoteReference"/>
        </w:rPr>
        <w:footnoteRef/>
      </w:r>
      <w:r>
        <w:rPr>
          <w:sz w:val="16"/>
        </w:rPr>
        <w:t xml:space="preserve"> PAM-GUD-201, Table 8, pages 43 and 44.</w:t>
      </w:r>
    </w:p>
  </w:footnote>
  <w:footnote w:id="71">
    <w:p w14:paraId="0AB012C8" w14:textId="77777777" w:rsidR="00027D08" w:rsidRDefault="004629CD">
      <w:pPr>
        <w:spacing w:after="40"/>
        <w:rPr>
          <w:sz w:val="16"/>
        </w:rPr>
      </w:pPr>
      <w:r>
        <w:rPr>
          <w:rStyle w:val="FootnoteReference"/>
        </w:rPr>
        <w:footnoteRef/>
      </w:r>
      <w:r>
        <w:rPr>
          <w:sz w:val="16"/>
        </w:rPr>
        <w:t xml:space="preserve"> PAM-GUD-203, Section 10.2.4.3, pages 72 and 73. The substituted limits are materially tighter than Class A for phosphorus and ammoniacal nitrogen.</w:t>
      </w:r>
    </w:p>
  </w:footnote>
  <w:footnote w:id="72">
    <w:p w14:paraId="1FCD420C" w14:textId="77777777" w:rsidR="00027D08" w:rsidRDefault="004629CD">
      <w:pPr>
        <w:spacing w:after="40"/>
        <w:rPr>
          <w:sz w:val="16"/>
        </w:rPr>
      </w:pPr>
      <w:r>
        <w:rPr>
          <w:rStyle w:val="FootnoteReference"/>
        </w:rPr>
        <w:footnoteRef/>
      </w:r>
      <w:r>
        <w:rPr>
          <w:sz w:val="16"/>
        </w:rPr>
        <w:t xml:space="preserve"> PAM-GUD-203, Table 67, page 136.</w:t>
      </w:r>
    </w:p>
  </w:footnote>
  <w:footnote w:id="73">
    <w:p w14:paraId="206B9376" w14:textId="77777777" w:rsidR="00027D08" w:rsidRDefault="004629CD">
      <w:pPr>
        <w:spacing w:after="40"/>
        <w:rPr>
          <w:sz w:val="16"/>
        </w:rPr>
      </w:pPr>
      <w:r>
        <w:rPr>
          <w:rStyle w:val="FootnoteReference"/>
        </w:rPr>
        <w:footnoteRef/>
      </w:r>
      <w:r>
        <w:rPr>
          <w:sz w:val="16"/>
        </w:rPr>
        <w:t xml:space="preserve"> PAM-GUD-201, Table 8, page 43; PAM-GUD-203, Table 90, page 170, which sets five odour units per cubic metre at the site boundary where the surrounding area is sensitive.</w:t>
      </w:r>
    </w:p>
  </w:footnote>
  <w:footnote w:id="74">
    <w:p w14:paraId="5A04EC2F" w14:textId="77777777" w:rsidR="00027D08" w:rsidRDefault="004629CD">
      <w:pPr>
        <w:spacing w:after="40"/>
        <w:rPr>
          <w:sz w:val="16"/>
        </w:rPr>
      </w:pPr>
      <w:r>
        <w:rPr>
          <w:rStyle w:val="FootnoteReference"/>
        </w:rPr>
        <w:footnoteRef/>
      </w:r>
      <w:r>
        <w:rPr>
          <w:sz w:val="16"/>
        </w:rPr>
        <w:t xml:space="preserve"> PAM-GUD-201, Section 4.3, page 33.</w:t>
      </w:r>
    </w:p>
  </w:footnote>
  <w:footnote w:id="75">
    <w:p w14:paraId="09E5AA82" w14:textId="77777777" w:rsidR="00027D08" w:rsidRDefault="004629CD">
      <w:pPr>
        <w:spacing w:after="40"/>
        <w:rPr>
          <w:sz w:val="16"/>
        </w:rPr>
      </w:pPr>
      <w:r>
        <w:rPr>
          <w:rStyle w:val="FootnoteReference"/>
        </w:rPr>
        <w:footnoteRef/>
      </w:r>
      <w:r>
        <w:rPr>
          <w:sz w:val="16"/>
        </w:rPr>
        <w:t xml:space="preserve"> The account dataset described in Section 2.2.3 comprises point locations of metered connections.</w:t>
      </w:r>
    </w:p>
  </w:footnote>
  <w:footnote w:id="76">
    <w:p w14:paraId="4ACAF220" w14:textId="77777777" w:rsidR="00027D08" w:rsidRDefault="004629CD">
      <w:pPr>
        <w:spacing w:after="40"/>
        <w:rPr>
          <w:sz w:val="16"/>
        </w:rPr>
      </w:pPr>
      <w:r>
        <w:rPr>
          <w:rStyle w:val="FootnoteReference"/>
        </w:rPr>
        <w:footnoteRef/>
      </w:r>
      <w:r>
        <w:rPr>
          <w:sz w:val="16"/>
        </w:rPr>
        <w:t xml:space="preserve"> PAM-GUD-201, Section 12.5.1, pages 98 to 100, which cites ISO 14064 and the Greenhouse Gas Protocol and gives a benchmark of 1.17 × 10⁻³ tonnes of carbon dioxide equivalent per cubic metre of treated effluent.</w:t>
      </w:r>
    </w:p>
  </w:footnote>
  <w:footnote w:id="77">
    <w:p w14:paraId="66B7989A" w14:textId="77777777" w:rsidR="00027D08" w:rsidRDefault="004629CD">
      <w:pPr>
        <w:spacing w:after="40"/>
        <w:rPr>
          <w:sz w:val="16"/>
        </w:rPr>
      </w:pPr>
      <w:r>
        <w:rPr>
          <w:rStyle w:val="FootnoteReference"/>
        </w:rPr>
        <w:footnoteRef/>
      </w:r>
      <w:r>
        <w:rPr>
          <w:sz w:val="16"/>
        </w:rPr>
        <w:t xml:space="preserve"> PAM-GUD-201 sets a design life of 25 years for assets generally; rotating plant and instrumentation are replaced at least once within that period.</w:t>
      </w:r>
    </w:p>
  </w:footnote>
  <w:footnote w:id="78">
    <w:p w14:paraId="2C664A20" w14:textId="77777777" w:rsidR="00027D08" w:rsidRDefault="004629CD">
      <w:pPr>
        <w:spacing w:after="40"/>
        <w:rPr>
          <w:sz w:val="16"/>
        </w:rPr>
      </w:pPr>
      <w:r>
        <w:rPr>
          <w:rStyle w:val="FootnoteReference"/>
        </w:rPr>
        <w:footnoteRef/>
      </w:r>
      <w:r>
        <w:rPr>
          <w:sz w:val="16"/>
        </w:rPr>
        <w:t xml:space="preserve"> PAM-GUD-201, page 57, states that the twenty-five year planning life is also the period over which net present value is calculated for the comparison of schemes; the discount rate of five per cent is given at pages 95 to 96.</w:t>
      </w:r>
    </w:p>
  </w:footnote>
  <w:footnote w:id="79">
    <w:p w14:paraId="6B3682F7" w14:textId="77777777" w:rsidR="00027D08" w:rsidRDefault="004629CD">
      <w:pPr>
        <w:spacing w:after="40"/>
        <w:rPr>
          <w:sz w:val="16"/>
        </w:rPr>
      </w:pPr>
      <w:r>
        <w:rPr>
          <w:rStyle w:val="FootnoteReference"/>
        </w:rPr>
        <w:footnoteRef/>
      </w:r>
      <w:r>
        <w:rPr>
          <w:sz w:val="16"/>
        </w:rPr>
        <w:t xml:space="preserve"> Net present value and life cycle cost are not defined by equation in the Nama Water Services guidelines. The formulation above follows ISO 15686-5, with the period and discount rate taken from PAM-GUD-201.</w:t>
      </w:r>
    </w:p>
  </w:footnote>
  <w:footnote w:id="80">
    <w:p w14:paraId="254B39AA" w14:textId="77777777" w:rsidR="00027D08" w:rsidRDefault="004629CD">
      <w:pPr>
        <w:spacing w:after="40"/>
        <w:rPr>
          <w:sz w:val="16"/>
        </w:rPr>
      </w:pPr>
      <w:r>
        <w:rPr>
          <w:rStyle w:val="FootnoteReference"/>
        </w:rPr>
        <w:footnoteRef/>
      </w:r>
      <w:r>
        <w:rPr>
          <w:sz w:val="16"/>
        </w:rPr>
        <w:t xml:space="preserve"> PAM-GUD-201, Table 27, page 93, and its accompanying note.</w:t>
      </w:r>
    </w:p>
  </w:footnote>
  <w:footnote w:id="81">
    <w:p w14:paraId="51EFF304" w14:textId="77777777" w:rsidR="00027D08" w:rsidRDefault="004629CD">
      <w:pPr>
        <w:spacing w:after="40"/>
        <w:rPr>
          <w:sz w:val="16"/>
        </w:rPr>
      </w:pPr>
      <w:r>
        <w:rPr>
          <w:rStyle w:val="FootnoteReference"/>
        </w:rPr>
        <w:footnoteRef/>
      </w:r>
      <w:r>
        <w:rPr>
          <w:sz w:val="16"/>
        </w:rPr>
        <w:t xml:space="preserve"> PAM-GUD-201, Section 13, page 107.</w:t>
      </w:r>
    </w:p>
  </w:footnote>
  <w:footnote w:id="82">
    <w:p w14:paraId="7D4ACC7F" w14:textId="77777777" w:rsidR="00027D08" w:rsidRDefault="004629CD">
      <w:pPr>
        <w:spacing w:after="40"/>
        <w:rPr>
          <w:sz w:val="16"/>
        </w:rPr>
      </w:pPr>
      <w:r>
        <w:rPr>
          <w:rStyle w:val="FootnoteReference"/>
        </w:rPr>
        <w:footnoteRef/>
      </w:r>
      <w:r>
        <w:rPr>
          <w:sz w:val="16"/>
        </w:rPr>
        <w:t xml:space="preserve"> Certain: a named feature within twenty metres, or inspected. Likely: a named feature within eighty metres, or a nearest feature by reverse geocoding. Weaker: the surroundings only.</w:t>
      </w:r>
    </w:p>
  </w:footnote>
  <w:footnote w:id="83">
    <w:p w14:paraId="3994217E" w14:textId="77777777" w:rsidR="00027D08" w:rsidRDefault="004629CD">
      <w:pPr>
        <w:spacing w:after="40"/>
        <w:rPr>
          <w:sz w:val="16"/>
        </w:rPr>
      </w:pPr>
      <w:r>
        <w:rPr>
          <w:rStyle w:val="FootnoteReference"/>
        </w:rPr>
        <w:footnoteRef/>
      </w:r>
      <w:r>
        <w:rPr>
          <w:sz w:val="16"/>
        </w:rPr>
        <w:t xml:space="preserve"> Properties per home plot is measured over built plots whose meters are more than two thirds domestic and fewer than fifteen. Home share is the proportion of built, metered plots of home shape that are residential. Empty plots counted as future homes are those of 200 to 1,000 square metres, compact, not a strip, and not planted, industrial or heritage.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78EF4BB4" w14:textId="77777777" w:rsidTr="00AB7BBF">
      <w:trPr>
        <w:trHeight w:val="800"/>
        <w:jc w:val="center"/>
      </w:trPr>
      <w:tc>
        <w:tcPr>
          <w:tcW w:w="1321" w:type="pct"/>
          <w:tcMar>
            <w:top w:w="0" w:type="dxa"/>
            <w:left w:w="108" w:type="dxa"/>
            <w:bottom w:w="0" w:type="dxa"/>
            <w:right w:w="108" w:type="dxa"/>
          </w:tcMar>
          <w:vAlign w:val="center"/>
        </w:tcPr>
        <w:p w14:paraId="11BAC9D4" w14:textId="77777777" w:rsidR="00CE1089" w:rsidRPr="00637D40" w:rsidRDefault="00CE1089" w:rsidP="00CE1089">
          <w:pPr>
            <w:jc w:val="center"/>
          </w:pPr>
          <w:r w:rsidRPr="00637D40">
            <w:rPr>
              <w:noProof/>
            </w:rPr>
            <w:drawing>
              <wp:anchor distT="0" distB="0" distL="114300" distR="114300" simplePos="0" relativeHeight="251658240" behindDoc="0" locked="0" layoutInCell="1" allowOverlap="1" wp14:anchorId="1EB01CA8" wp14:editId="65481785">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5DD74A6"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5BD0EBB4" w14:textId="77777777" w:rsidR="00CE1089" w:rsidRPr="00637D40" w:rsidRDefault="00CE1089" w:rsidP="00CE1089">
          <w:pPr>
            <w:jc w:val="center"/>
          </w:pPr>
          <w:r w:rsidRPr="00637D40">
            <w:rPr>
              <w:noProof/>
            </w:rPr>
            <w:drawing>
              <wp:anchor distT="0" distB="0" distL="114300" distR="114300" simplePos="0" relativeHeight="251630592" behindDoc="0" locked="0" layoutInCell="1" allowOverlap="1" wp14:anchorId="19BB35E4" wp14:editId="3E0F26DF">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F382723" w14:textId="77777777" w:rsidR="00CE1089" w:rsidRPr="00637D40" w:rsidRDefault="00CE10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D47E6" w14:textId="77777777" w:rsidR="00027D08" w:rsidRDefault="00027D0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1954ECF0" w14:textId="77777777" w:rsidTr="00AB7BBF">
      <w:trPr>
        <w:trHeight w:val="800"/>
        <w:jc w:val="center"/>
      </w:trPr>
      <w:tc>
        <w:tcPr>
          <w:tcW w:w="1321" w:type="pct"/>
          <w:tcMar>
            <w:top w:w="0" w:type="dxa"/>
            <w:left w:w="108" w:type="dxa"/>
            <w:bottom w:w="0" w:type="dxa"/>
            <w:right w:w="108" w:type="dxa"/>
          </w:tcMar>
          <w:vAlign w:val="center"/>
        </w:tcPr>
        <w:p w14:paraId="6975C509" w14:textId="77777777" w:rsidR="00CE1089" w:rsidRPr="00637D40" w:rsidRDefault="00CE1089" w:rsidP="00CE1089">
          <w:pPr>
            <w:jc w:val="center"/>
          </w:pPr>
          <w:r w:rsidRPr="00637D40">
            <w:rPr>
              <w:noProof/>
            </w:rPr>
            <w:drawing>
              <wp:anchor distT="0" distB="0" distL="114300" distR="114300" simplePos="0" relativeHeight="251659264" behindDoc="0" locked="0" layoutInCell="1" allowOverlap="1" wp14:anchorId="665317F2" wp14:editId="1CCA7E13">
                <wp:simplePos x="0" y="0"/>
                <wp:positionH relativeFrom="column">
                  <wp:posOffset>2673</wp:posOffset>
                </wp:positionH>
                <wp:positionV relativeFrom="paragraph">
                  <wp:posOffset>14915</wp:posOffset>
                </wp:positionV>
                <wp:extent cx="1413223" cy="378359"/>
                <wp:effectExtent l="0" t="0" r="0" b="317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614E394"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4A6B8187" w14:textId="77777777" w:rsidR="00CE1089" w:rsidRPr="00637D40" w:rsidRDefault="00CE1089" w:rsidP="00CE1089">
          <w:pPr>
            <w:jc w:val="center"/>
          </w:pPr>
          <w:r w:rsidRPr="00637D40">
            <w:rPr>
              <w:noProof/>
            </w:rPr>
            <w:drawing>
              <wp:anchor distT="0" distB="0" distL="114300" distR="114300" simplePos="0" relativeHeight="251631616" behindDoc="0" locked="0" layoutInCell="1" allowOverlap="1" wp14:anchorId="1F536C9B" wp14:editId="5E7A37A5">
                <wp:simplePos x="0" y="0"/>
                <wp:positionH relativeFrom="column">
                  <wp:posOffset>-133</wp:posOffset>
                </wp:positionH>
                <wp:positionV relativeFrom="paragraph">
                  <wp:posOffset>4283</wp:posOffset>
                </wp:positionV>
                <wp:extent cx="697230" cy="429895"/>
                <wp:effectExtent l="0" t="0" r="7620" b="825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A12854F" w14:textId="77777777" w:rsidR="00CE1089" w:rsidRPr="00637D40" w:rsidRDefault="00CE108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2DAB163A" w14:textId="77777777" w:rsidTr="00AB7BBF">
      <w:trPr>
        <w:trHeight w:val="800"/>
        <w:jc w:val="center"/>
      </w:trPr>
      <w:tc>
        <w:tcPr>
          <w:tcW w:w="1321" w:type="pct"/>
          <w:tcMar>
            <w:top w:w="0" w:type="dxa"/>
            <w:left w:w="108" w:type="dxa"/>
            <w:bottom w:w="0" w:type="dxa"/>
            <w:right w:w="108" w:type="dxa"/>
          </w:tcMar>
          <w:vAlign w:val="center"/>
        </w:tcPr>
        <w:p w14:paraId="7309F3FF" w14:textId="77777777" w:rsidR="00CE1089" w:rsidRPr="00637D40" w:rsidRDefault="00CE1089" w:rsidP="00CE1089">
          <w:pPr>
            <w:jc w:val="center"/>
          </w:pPr>
          <w:r w:rsidRPr="00637D40">
            <w:rPr>
              <w:noProof/>
            </w:rPr>
            <w:drawing>
              <wp:anchor distT="0" distB="0" distL="114300" distR="114300" simplePos="0" relativeHeight="251660288" behindDoc="0" locked="0" layoutInCell="1" allowOverlap="1" wp14:anchorId="11B59DC5" wp14:editId="7F724676">
                <wp:simplePos x="0" y="0"/>
                <wp:positionH relativeFrom="column">
                  <wp:posOffset>2673</wp:posOffset>
                </wp:positionH>
                <wp:positionV relativeFrom="paragraph">
                  <wp:posOffset>14915</wp:posOffset>
                </wp:positionV>
                <wp:extent cx="1413223" cy="378359"/>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5FE261F7"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0AD522F7" w14:textId="77777777" w:rsidR="00CE1089" w:rsidRPr="00637D40" w:rsidRDefault="00CE1089" w:rsidP="00CE1089">
          <w:pPr>
            <w:jc w:val="center"/>
          </w:pPr>
          <w:r w:rsidRPr="00637D40">
            <w:rPr>
              <w:noProof/>
            </w:rPr>
            <w:drawing>
              <wp:anchor distT="0" distB="0" distL="114300" distR="114300" simplePos="0" relativeHeight="251632640" behindDoc="0" locked="0" layoutInCell="1" allowOverlap="1" wp14:anchorId="5E060A09" wp14:editId="28BBEE23">
                <wp:simplePos x="0" y="0"/>
                <wp:positionH relativeFrom="column">
                  <wp:posOffset>-133</wp:posOffset>
                </wp:positionH>
                <wp:positionV relativeFrom="paragraph">
                  <wp:posOffset>4283</wp:posOffset>
                </wp:positionV>
                <wp:extent cx="697230" cy="429895"/>
                <wp:effectExtent l="0" t="0" r="7620" b="825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17808744" w14:textId="77777777" w:rsidR="00CE1089" w:rsidRPr="00637D40" w:rsidRDefault="00CE108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6FE27855" w14:textId="77777777" w:rsidTr="00AB7BBF">
      <w:trPr>
        <w:trHeight w:val="800"/>
        <w:jc w:val="center"/>
      </w:trPr>
      <w:tc>
        <w:tcPr>
          <w:tcW w:w="1321" w:type="pct"/>
          <w:tcMar>
            <w:top w:w="0" w:type="dxa"/>
            <w:left w:w="108" w:type="dxa"/>
            <w:bottom w:w="0" w:type="dxa"/>
            <w:right w:w="108" w:type="dxa"/>
          </w:tcMar>
          <w:vAlign w:val="center"/>
        </w:tcPr>
        <w:p w14:paraId="597D6C48" w14:textId="77777777" w:rsidR="00CE1089" w:rsidRPr="00637D40" w:rsidRDefault="00CE1089" w:rsidP="00CE1089">
          <w:pPr>
            <w:jc w:val="center"/>
          </w:pPr>
          <w:r w:rsidRPr="00637D40">
            <w:rPr>
              <w:noProof/>
            </w:rPr>
            <w:drawing>
              <wp:anchor distT="0" distB="0" distL="114300" distR="114300" simplePos="0" relativeHeight="251661312" behindDoc="0" locked="0" layoutInCell="1" allowOverlap="1" wp14:anchorId="4CAB79A6" wp14:editId="6966B356">
                <wp:simplePos x="0" y="0"/>
                <wp:positionH relativeFrom="column">
                  <wp:posOffset>2673</wp:posOffset>
                </wp:positionH>
                <wp:positionV relativeFrom="paragraph">
                  <wp:posOffset>14915</wp:posOffset>
                </wp:positionV>
                <wp:extent cx="1413223" cy="378359"/>
                <wp:effectExtent l="0" t="0" r="0" b="317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3BAFF3B4"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6825094B" w14:textId="77777777" w:rsidR="00CE1089" w:rsidRPr="00637D40" w:rsidRDefault="00CE1089" w:rsidP="00CE1089">
          <w:pPr>
            <w:jc w:val="center"/>
          </w:pPr>
          <w:r w:rsidRPr="00637D40">
            <w:rPr>
              <w:noProof/>
            </w:rPr>
            <w:drawing>
              <wp:anchor distT="0" distB="0" distL="114300" distR="114300" simplePos="0" relativeHeight="251633664" behindDoc="0" locked="0" layoutInCell="1" allowOverlap="1" wp14:anchorId="23FAE8DF" wp14:editId="6BC48BCD">
                <wp:simplePos x="0" y="0"/>
                <wp:positionH relativeFrom="column">
                  <wp:posOffset>-133</wp:posOffset>
                </wp:positionH>
                <wp:positionV relativeFrom="paragraph">
                  <wp:posOffset>4283</wp:posOffset>
                </wp:positionV>
                <wp:extent cx="697230" cy="429895"/>
                <wp:effectExtent l="0" t="0" r="7620" b="825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5E2F38E8" w14:textId="77777777" w:rsidR="00CE1089" w:rsidRPr="00637D40" w:rsidRDefault="00CE108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113C8EF1" w14:textId="77777777" w:rsidTr="00AB7BBF">
      <w:trPr>
        <w:trHeight w:val="800"/>
        <w:jc w:val="center"/>
      </w:trPr>
      <w:tc>
        <w:tcPr>
          <w:tcW w:w="1321" w:type="pct"/>
          <w:tcMar>
            <w:top w:w="0" w:type="dxa"/>
            <w:left w:w="108" w:type="dxa"/>
            <w:bottom w:w="0" w:type="dxa"/>
            <w:right w:w="108" w:type="dxa"/>
          </w:tcMar>
          <w:vAlign w:val="center"/>
        </w:tcPr>
        <w:p w14:paraId="5B3B3B2D" w14:textId="77777777" w:rsidR="00CE1089" w:rsidRPr="00637D40" w:rsidRDefault="00CE1089" w:rsidP="00CE1089">
          <w:pPr>
            <w:jc w:val="center"/>
          </w:pPr>
          <w:r w:rsidRPr="00637D40">
            <w:rPr>
              <w:noProof/>
            </w:rPr>
            <w:drawing>
              <wp:anchor distT="0" distB="0" distL="114300" distR="114300" simplePos="0" relativeHeight="251662336" behindDoc="0" locked="0" layoutInCell="1" allowOverlap="1" wp14:anchorId="6E341AAD" wp14:editId="5FF04B91">
                <wp:simplePos x="0" y="0"/>
                <wp:positionH relativeFrom="column">
                  <wp:posOffset>2673</wp:posOffset>
                </wp:positionH>
                <wp:positionV relativeFrom="paragraph">
                  <wp:posOffset>14915</wp:posOffset>
                </wp:positionV>
                <wp:extent cx="1413223" cy="378359"/>
                <wp:effectExtent l="0" t="0" r="0" b="317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A5A08F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3B178B02" w14:textId="77777777" w:rsidR="00CE1089" w:rsidRPr="00637D40" w:rsidRDefault="00CE1089" w:rsidP="00CE1089">
          <w:pPr>
            <w:jc w:val="center"/>
          </w:pPr>
          <w:r w:rsidRPr="00637D40">
            <w:rPr>
              <w:noProof/>
            </w:rPr>
            <w:drawing>
              <wp:anchor distT="0" distB="0" distL="114300" distR="114300" simplePos="0" relativeHeight="251634688" behindDoc="0" locked="0" layoutInCell="1" allowOverlap="1" wp14:anchorId="208FE919" wp14:editId="4BEE1B61">
                <wp:simplePos x="0" y="0"/>
                <wp:positionH relativeFrom="column">
                  <wp:posOffset>-133</wp:posOffset>
                </wp:positionH>
                <wp:positionV relativeFrom="paragraph">
                  <wp:posOffset>4283</wp:posOffset>
                </wp:positionV>
                <wp:extent cx="697230" cy="429895"/>
                <wp:effectExtent l="0" t="0" r="7620" b="825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5B446467" w14:textId="77777777" w:rsidR="00CE1089" w:rsidRPr="00637D40" w:rsidRDefault="00CE108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02F55E66" w14:textId="77777777" w:rsidTr="00AB7BBF">
      <w:trPr>
        <w:trHeight w:val="800"/>
        <w:jc w:val="center"/>
      </w:trPr>
      <w:tc>
        <w:tcPr>
          <w:tcW w:w="1321" w:type="pct"/>
          <w:tcMar>
            <w:top w:w="0" w:type="dxa"/>
            <w:left w:w="108" w:type="dxa"/>
            <w:bottom w:w="0" w:type="dxa"/>
            <w:right w:w="108" w:type="dxa"/>
          </w:tcMar>
          <w:vAlign w:val="center"/>
        </w:tcPr>
        <w:p w14:paraId="6CDD8340" w14:textId="77777777" w:rsidR="00CE1089" w:rsidRPr="00637D40" w:rsidRDefault="00CE1089" w:rsidP="00CE1089">
          <w:pPr>
            <w:jc w:val="center"/>
          </w:pPr>
          <w:r w:rsidRPr="00637D40">
            <w:rPr>
              <w:noProof/>
            </w:rPr>
            <w:drawing>
              <wp:anchor distT="0" distB="0" distL="114300" distR="114300" simplePos="0" relativeHeight="251663360" behindDoc="0" locked="0" layoutInCell="1" allowOverlap="1" wp14:anchorId="089D3407" wp14:editId="11E1B794">
                <wp:simplePos x="0" y="0"/>
                <wp:positionH relativeFrom="column">
                  <wp:posOffset>2673</wp:posOffset>
                </wp:positionH>
                <wp:positionV relativeFrom="paragraph">
                  <wp:posOffset>14915</wp:posOffset>
                </wp:positionV>
                <wp:extent cx="1413223" cy="378359"/>
                <wp:effectExtent l="0" t="0" r="0" b="317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90116DB"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09D6728E" w14:textId="77777777" w:rsidR="00CE1089" w:rsidRPr="00637D40" w:rsidRDefault="00CE1089" w:rsidP="00CE1089">
          <w:pPr>
            <w:jc w:val="center"/>
          </w:pPr>
          <w:r w:rsidRPr="00637D40">
            <w:rPr>
              <w:noProof/>
            </w:rPr>
            <w:drawing>
              <wp:anchor distT="0" distB="0" distL="114300" distR="114300" simplePos="0" relativeHeight="251635712" behindDoc="0" locked="0" layoutInCell="1" allowOverlap="1" wp14:anchorId="1B4C63BD" wp14:editId="5C9AFB43">
                <wp:simplePos x="0" y="0"/>
                <wp:positionH relativeFrom="column">
                  <wp:posOffset>-133</wp:posOffset>
                </wp:positionH>
                <wp:positionV relativeFrom="paragraph">
                  <wp:posOffset>4283</wp:posOffset>
                </wp:positionV>
                <wp:extent cx="697230" cy="429895"/>
                <wp:effectExtent l="0" t="0" r="7620" b="825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1A3313FF" w14:textId="77777777" w:rsidR="00CE1089" w:rsidRPr="00637D40" w:rsidRDefault="00CE108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7955FE67" w14:textId="77777777" w:rsidTr="00AB7BBF">
      <w:trPr>
        <w:trHeight w:val="800"/>
        <w:jc w:val="center"/>
      </w:trPr>
      <w:tc>
        <w:tcPr>
          <w:tcW w:w="1321" w:type="pct"/>
          <w:tcMar>
            <w:top w:w="0" w:type="dxa"/>
            <w:left w:w="108" w:type="dxa"/>
            <w:bottom w:w="0" w:type="dxa"/>
            <w:right w:w="108" w:type="dxa"/>
          </w:tcMar>
          <w:vAlign w:val="center"/>
        </w:tcPr>
        <w:p w14:paraId="498CA287" w14:textId="77777777" w:rsidR="00CE1089" w:rsidRPr="00637D40" w:rsidRDefault="00CE1089" w:rsidP="00CE1089">
          <w:pPr>
            <w:jc w:val="center"/>
          </w:pPr>
          <w:r w:rsidRPr="00637D40">
            <w:rPr>
              <w:noProof/>
            </w:rPr>
            <w:drawing>
              <wp:anchor distT="0" distB="0" distL="114300" distR="114300" simplePos="0" relativeHeight="251664384" behindDoc="0" locked="0" layoutInCell="1" allowOverlap="1" wp14:anchorId="40A61C9F" wp14:editId="3FA4CD17">
                <wp:simplePos x="0" y="0"/>
                <wp:positionH relativeFrom="column">
                  <wp:posOffset>2673</wp:posOffset>
                </wp:positionH>
                <wp:positionV relativeFrom="paragraph">
                  <wp:posOffset>14915</wp:posOffset>
                </wp:positionV>
                <wp:extent cx="1413223" cy="378359"/>
                <wp:effectExtent l="0" t="0" r="0" b="317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334400A4"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52D9671F" w14:textId="77777777" w:rsidR="00CE1089" w:rsidRPr="00637D40" w:rsidRDefault="00CE1089" w:rsidP="00CE1089">
          <w:pPr>
            <w:jc w:val="center"/>
          </w:pPr>
          <w:r w:rsidRPr="00637D40">
            <w:rPr>
              <w:noProof/>
            </w:rPr>
            <w:drawing>
              <wp:anchor distT="0" distB="0" distL="114300" distR="114300" simplePos="0" relativeHeight="251636736" behindDoc="0" locked="0" layoutInCell="1" allowOverlap="1" wp14:anchorId="305CB037" wp14:editId="6EE1050B">
                <wp:simplePos x="0" y="0"/>
                <wp:positionH relativeFrom="column">
                  <wp:posOffset>-133</wp:posOffset>
                </wp:positionH>
                <wp:positionV relativeFrom="paragraph">
                  <wp:posOffset>4283</wp:posOffset>
                </wp:positionV>
                <wp:extent cx="697230" cy="429895"/>
                <wp:effectExtent l="0" t="0" r="7620" b="825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730DB611" w14:textId="77777777" w:rsidR="00CE1089" w:rsidRPr="00637D40" w:rsidRDefault="00CE108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1A2666AB" w14:textId="77777777" w:rsidTr="00AB7BBF">
      <w:trPr>
        <w:trHeight w:val="800"/>
        <w:jc w:val="center"/>
      </w:trPr>
      <w:tc>
        <w:tcPr>
          <w:tcW w:w="1321" w:type="pct"/>
          <w:tcMar>
            <w:top w:w="0" w:type="dxa"/>
            <w:left w:w="108" w:type="dxa"/>
            <w:bottom w:w="0" w:type="dxa"/>
            <w:right w:w="108" w:type="dxa"/>
          </w:tcMar>
          <w:vAlign w:val="center"/>
        </w:tcPr>
        <w:p w14:paraId="706AA350" w14:textId="77777777" w:rsidR="00CE1089" w:rsidRPr="00637D40" w:rsidRDefault="00CE1089" w:rsidP="00CE1089">
          <w:pPr>
            <w:jc w:val="center"/>
          </w:pPr>
          <w:r w:rsidRPr="00637D40">
            <w:rPr>
              <w:noProof/>
            </w:rPr>
            <w:drawing>
              <wp:anchor distT="0" distB="0" distL="114300" distR="114300" simplePos="0" relativeHeight="251665408" behindDoc="0" locked="0" layoutInCell="1" allowOverlap="1" wp14:anchorId="498B79BF" wp14:editId="06CA6CE1">
                <wp:simplePos x="0" y="0"/>
                <wp:positionH relativeFrom="column">
                  <wp:posOffset>2673</wp:posOffset>
                </wp:positionH>
                <wp:positionV relativeFrom="paragraph">
                  <wp:posOffset>14915</wp:posOffset>
                </wp:positionV>
                <wp:extent cx="1413223" cy="378359"/>
                <wp:effectExtent l="0" t="0" r="0" b="317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6082E6C"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42E9B08A" w14:textId="77777777" w:rsidR="00CE1089" w:rsidRPr="00637D40" w:rsidRDefault="00CE1089" w:rsidP="00CE1089">
          <w:pPr>
            <w:jc w:val="center"/>
          </w:pPr>
          <w:r w:rsidRPr="00637D40">
            <w:rPr>
              <w:noProof/>
            </w:rPr>
            <w:drawing>
              <wp:anchor distT="0" distB="0" distL="114300" distR="114300" simplePos="0" relativeHeight="251637760" behindDoc="0" locked="0" layoutInCell="1" allowOverlap="1" wp14:anchorId="1EBFBB13" wp14:editId="3C787862">
                <wp:simplePos x="0" y="0"/>
                <wp:positionH relativeFrom="column">
                  <wp:posOffset>-133</wp:posOffset>
                </wp:positionH>
                <wp:positionV relativeFrom="paragraph">
                  <wp:posOffset>4283</wp:posOffset>
                </wp:positionV>
                <wp:extent cx="697230" cy="429895"/>
                <wp:effectExtent l="0" t="0" r="7620" b="825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4E3D5B01" w14:textId="77777777" w:rsidR="00CE1089" w:rsidRPr="00637D40" w:rsidRDefault="00CE108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36D69404" w14:textId="77777777" w:rsidTr="00AB7BBF">
      <w:trPr>
        <w:trHeight w:val="800"/>
        <w:jc w:val="center"/>
      </w:trPr>
      <w:tc>
        <w:tcPr>
          <w:tcW w:w="1321" w:type="pct"/>
          <w:tcMar>
            <w:top w:w="0" w:type="dxa"/>
            <w:left w:w="108" w:type="dxa"/>
            <w:bottom w:w="0" w:type="dxa"/>
            <w:right w:w="108" w:type="dxa"/>
          </w:tcMar>
          <w:vAlign w:val="center"/>
        </w:tcPr>
        <w:p w14:paraId="75CE9602" w14:textId="77777777" w:rsidR="00CE1089" w:rsidRPr="00637D40" w:rsidRDefault="00CE1089" w:rsidP="00CE1089">
          <w:pPr>
            <w:jc w:val="center"/>
          </w:pPr>
          <w:r w:rsidRPr="00637D40">
            <w:rPr>
              <w:noProof/>
            </w:rPr>
            <w:drawing>
              <wp:anchor distT="0" distB="0" distL="114300" distR="114300" simplePos="0" relativeHeight="251666432" behindDoc="0" locked="0" layoutInCell="1" allowOverlap="1" wp14:anchorId="74AF0F15" wp14:editId="7AE27D67">
                <wp:simplePos x="0" y="0"/>
                <wp:positionH relativeFrom="column">
                  <wp:posOffset>2673</wp:posOffset>
                </wp:positionH>
                <wp:positionV relativeFrom="paragraph">
                  <wp:posOffset>14915</wp:posOffset>
                </wp:positionV>
                <wp:extent cx="1413223" cy="378359"/>
                <wp:effectExtent l="0" t="0" r="0" b="317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115DC145"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54CC25E5" w14:textId="77777777" w:rsidR="00CE1089" w:rsidRPr="00637D40" w:rsidRDefault="00CE1089" w:rsidP="00CE1089">
          <w:pPr>
            <w:jc w:val="center"/>
          </w:pPr>
          <w:r w:rsidRPr="00637D40">
            <w:rPr>
              <w:noProof/>
            </w:rPr>
            <w:drawing>
              <wp:anchor distT="0" distB="0" distL="114300" distR="114300" simplePos="0" relativeHeight="251638784" behindDoc="0" locked="0" layoutInCell="1" allowOverlap="1" wp14:anchorId="5DF1E475" wp14:editId="23D64914">
                <wp:simplePos x="0" y="0"/>
                <wp:positionH relativeFrom="column">
                  <wp:posOffset>-133</wp:posOffset>
                </wp:positionH>
                <wp:positionV relativeFrom="paragraph">
                  <wp:posOffset>4283</wp:posOffset>
                </wp:positionV>
                <wp:extent cx="697230" cy="429895"/>
                <wp:effectExtent l="0" t="0" r="7620" b="825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0F91E6A" w14:textId="77777777" w:rsidR="00CE1089" w:rsidRPr="00637D40" w:rsidRDefault="00CE1089">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264F30CD" w14:textId="77777777" w:rsidTr="00AB7BBF">
      <w:trPr>
        <w:trHeight w:val="800"/>
        <w:jc w:val="center"/>
      </w:trPr>
      <w:tc>
        <w:tcPr>
          <w:tcW w:w="1321" w:type="pct"/>
          <w:tcMar>
            <w:top w:w="0" w:type="dxa"/>
            <w:left w:w="108" w:type="dxa"/>
            <w:bottom w:w="0" w:type="dxa"/>
            <w:right w:w="108" w:type="dxa"/>
          </w:tcMar>
          <w:vAlign w:val="center"/>
        </w:tcPr>
        <w:p w14:paraId="0B0EBCD6" w14:textId="77777777" w:rsidR="00CE1089" w:rsidRPr="00637D40" w:rsidRDefault="00CE1089" w:rsidP="00CE1089">
          <w:pPr>
            <w:jc w:val="center"/>
          </w:pPr>
          <w:r w:rsidRPr="00637D40">
            <w:rPr>
              <w:noProof/>
            </w:rPr>
            <w:drawing>
              <wp:anchor distT="0" distB="0" distL="114300" distR="114300" simplePos="0" relativeHeight="251667456" behindDoc="0" locked="0" layoutInCell="1" allowOverlap="1" wp14:anchorId="6EBE3F4E" wp14:editId="138F98A3">
                <wp:simplePos x="0" y="0"/>
                <wp:positionH relativeFrom="column">
                  <wp:posOffset>2673</wp:posOffset>
                </wp:positionH>
                <wp:positionV relativeFrom="paragraph">
                  <wp:posOffset>14915</wp:posOffset>
                </wp:positionV>
                <wp:extent cx="1413223" cy="378359"/>
                <wp:effectExtent l="0" t="0" r="0" b="317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F6F18C9"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7416B5F3" w14:textId="77777777" w:rsidR="00CE1089" w:rsidRPr="00637D40" w:rsidRDefault="00CE1089" w:rsidP="00CE1089">
          <w:pPr>
            <w:jc w:val="center"/>
          </w:pPr>
          <w:r w:rsidRPr="00637D40">
            <w:rPr>
              <w:noProof/>
            </w:rPr>
            <w:drawing>
              <wp:anchor distT="0" distB="0" distL="114300" distR="114300" simplePos="0" relativeHeight="251639808" behindDoc="0" locked="0" layoutInCell="1" allowOverlap="1" wp14:anchorId="06DF5E17" wp14:editId="422946A9">
                <wp:simplePos x="0" y="0"/>
                <wp:positionH relativeFrom="column">
                  <wp:posOffset>-133</wp:posOffset>
                </wp:positionH>
                <wp:positionV relativeFrom="paragraph">
                  <wp:posOffset>4283</wp:posOffset>
                </wp:positionV>
                <wp:extent cx="697230" cy="429895"/>
                <wp:effectExtent l="0" t="0" r="7620" b="825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470FF653" w14:textId="77777777" w:rsidR="00CE1089" w:rsidRPr="00637D40" w:rsidRDefault="00CE1089">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5A4B0B53" w14:textId="77777777" w:rsidTr="00AB7BBF">
      <w:trPr>
        <w:trHeight w:val="800"/>
        <w:jc w:val="center"/>
      </w:trPr>
      <w:tc>
        <w:tcPr>
          <w:tcW w:w="1321" w:type="pct"/>
          <w:tcMar>
            <w:top w:w="0" w:type="dxa"/>
            <w:left w:w="108" w:type="dxa"/>
            <w:bottom w:w="0" w:type="dxa"/>
            <w:right w:w="108" w:type="dxa"/>
          </w:tcMar>
          <w:vAlign w:val="center"/>
        </w:tcPr>
        <w:p w14:paraId="1E5F29AD" w14:textId="77777777" w:rsidR="00CE1089" w:rsidRPr="00637D40" w:rsidRDefault="00CE1089" w:rsidP="00CE1089">
          <w:pPr>
            <w:jc w:val="center"/>
          </w:pPr>
          <w:r w:rsidRPr="00637D40">
            <w:rPr>
              <w:noProof/>
            </w:rPr>
            <w:drawing>
              <wp:anchor distT="0" distB="0" distL="114300" distR="114300" simplePos="0" relativeHeight="251668480" behindDoc="0" locked="0" layoutInCell="1" allowOverlap="1" wp14:anchorId="4488A4F9" wp14:editId="492DCDA8">
                <wp:simplePos x="0" y="0"/>
                <wp:positionH relativeFrom="column">
                  <wp:posOffset>2673</wp:posOffset>
                </wp:positionH>
                <wp:positionV relativeFrom="paragraph">
                  <wp:posOffset>14915</wp:posOffset>
                </wp:positionV>
                <wp:extent cx="1413223" cy="378359"/>
                <wp:effectExtent l="0" t="0" r="0" b="317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3CE8CAB"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65F74626" w14:textId="77777777" w:rsidR="00CE1089" w:rsidRPr="00637D40" w:rsidRDefault="00CE1089" w:rsidP="00CE1089">
          <w:pPr>
            <w:jc w:val="center"/>
          </w:pPr>
          <w:r w:rsidRPr="00637D40">
            <w:rPr>
              <w:noProof/>
            </w:rPr>
            <w:drawing>
              <wp:anchor distT="0" distB="0" distL="114300" distR="114300" simplePos="0" relativeHeight="251640832" behindDoc="0" locked="0" layoutInCell="1" allowOverlap="1" wp14:anchorId="7D3780C4" wp14:editId="5553DE21">
                <wp:simplePos x="0" y="0"/>
                <wp:positionH relativeFrom="column">
                  <wp:posOffset>-133</wp:posOffset>
                </wp:positionH>
                <wp:positionV relativeFrom="paragraph">
                  <wp:posOffset>4283</wp:posOffset>
                </wp:positionV>
                <wp:extent cx="697230" cy="429895"/>
                <wp:effectExtent l="0" t="0" r="7620" b="825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BFE6219" w14:textId="77777777" w:rsidR="00CE1089" w:rsidRPr="00637D40" w:rsidRDefault="00CE1089">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0BF2BC03" w14:textId="77777777" w:rsidTr="00AB7BBF">
      <w:trPr>
        <w:trHeight w:val="800"/>
        <w:jc w:val="center"/>
      </w:trPr>
      <w:tc>
        <w:tcPr>
          <w:tcW w:w="1321" w:type="pct"/>
          <w:tcMar>
            <w:top w:w="0" w:type="dxa"/>
            <w:left w:w="108" w:type="dxa"/>
            <w:bottom w:w="0" w:type="dxa"/>
            <w:right w:w="108" w:type="dxa"/>
          </w:tcMar>
          <w:vAlign w:val="center"/>
        </w:tcPr>
        <w:p w14:paraId="60A95BF6" w14:textId="77777777" w:rsidR="00CE1089" w:rsidRPr="00637D40" w:rsidRDefault="00CE1089" w:rsidP="00CE1089">
          <w:pPr>
            <w:jc w:val="center"/>
          </w:pPr>
          <w:r w:rsidRPr="00637D40">
            <w:rPr>
              <w:noProof/>
            </w:rPr>
            <w:drawing>
              <wp:anchor distT="0" distB="0" distL="114300" distR="114300" simplePos="0" relativeHeight="251669504" behindDoc="0" locked="0" layoutInCell="1" allowOverlap="1" wp14:anchorId="0D7D8CCE" wp14:editId="248F7522">
                <wp:simplePos x="0" y="0"/>
                <wp:positionH relativeFrom="column">
                  <wp:posOffset>2673</wp:posOffset>
                </wp:positionH>
                <wp:positionV relativeFrom="paragraph">
                  <wp:posOffset>14915</wp:posOffset>
                </wp:positionV>
                <wp:extent cx="1413223" cy="378359"/>
                <wp:effectExtent l="0" t="0" r="0" b="317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5C39CE13"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30A38359" w14:textId="77777777" w:rsidR="00CE1089" w:rsidRPr="00637D40" w:rsidRDefault="00CE1089" w:rsidP="00CE1089">
          <w:pPr>
            <w:jc w:val="center"/>
          </w:pPr>
          <w:r w:rsidRPr="00637D40">
            <w:rPr>
              <w:noProof/>
            </w:rPr>
            <w:drawing>
              <wp:anchor distT="0" distB="0" distL="114300" distR="114300" simplePos="0" relativeHeight="251641856" behindDoc="0" locked="0" layoutInCell="1" allowOverlap="1" wp14:anchorId="2E8D58F8" wp14:editId="7F9ADDBC">
                <wp:simplePos x="0" y="0"/>
                <wp:positionH relativeFrom="column">
                  <wp:posOffset>-133</wp:posOffset>
                </wp:positionH>
                <wp:positionV relativeFrom="paragraph">
                  <wp:posOffset>4283</wp:posOffset>
                </wp:positionV>
                <wp:extent cx="697230" cy="429895"/>
                <wp:effectExtent l="0" t="0" r="7620" b="825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7A2367EC" w14:textId="77777777" w:rsidR="00CE1089" w:rsidRPr="00637D40" w:rsidRDefault="00CE1089">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200E3CFF" w14:textId="77777777" w:rsidTr="00AB7BBF">
      <w:trPr>
        <w:trHeight w:val="800"/>
        <w:jc w:val="center"/>
      </w:trPr>
      <w:tc>
        <w:tcPr>
          <w:tcW w:w="1321" w:type="pct"/>
          <w:tcMar>
            <w:top w:w="0" w:type="dxa"/>
            <w:left w:w="108" w:type="dxa"/>
            <w:bottom w:w="0" w:type="dxa"/>
            <w:right w:w="108" w:type="dxa"/>
          </w:tcMar>
          <w:vAlign w:val="center"/>
        </w:tcPr>
        <w:p w14:paraId="09C95BDD" w14:textId="77777777" w:rsidR="00CE1089" w:rsidRPr="00637D40" w:rsidRDefault="00CE1089" w:rsidP="00CE1089">
          <w:pPr>
            <w:jc w:val="center"/>
          </w:pPr>
          <w:r w:rsidRPr="00637D40">
            <w:rPr>
              <w:noProof/>
            </w:rPr>
            <w:drawing>
              <wp:anchor distT="0" distB="0" distL="114300" distR="114300" simplePos="0" relativeHeight="251670528" behindDoc="0" locked="0" layoutInCell="1" allowOverlap="1" wp14:anchorId="7339659D" wp14:editId="7BFC1CA9">
                <wp:simplePos x="0" y="0"/>
                <wp:positionH relativeFrom="column">
                  <wp:posOffset>2673</wp:posOffset>
                </wp:positionH>
                <wp:positionV relativeFrom="paragraph">
                  <wp:posOffset>14915</wp:posOffset>
                </wp:positionV>
                <wp:extent cx="1413223" cy="378359"/>
                <wp:effectExtent l="0" t="0" r="0" b="317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CD5DCA5"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037E51A1" w14:textId="77777777" w:rsidR="00CE1089" w:rsidRPr="00637D40" w:rsidRDefault="00CE1089" w:rsidP="00CE1089">
          <w:pPr>
            <w:jc w:val="center"/>
          </w:pPr>
          <w:r w:rsidRPr="00637D40">
            <w:rPr>
              <w:noProof/>
            </w:rPr>
            <w:drawing>
              <wp:anchor distT="0" distB="0" distL="114300" distR="114300" simplePos="0" relativeHeight="251642880" behindDoc="0" locked="0" layoutInCell="1" allowOverlap="1" wp14:anchorId="11E47D81" wp14:editId="05AF65F4">
                <wp:simplePos x="0" y="0"/>
                <wp:positionH relativeFrom="column">
                  <wp:posOffset>-133</wp:posOffset>
                </wp:positionH>
                <wp:positionV relativeFrom="paragraph">
                  <wp:posOffset>4283</wp:posOffset>
                </wp:positionV>
                <wp:extent cx="697230" cy="429895"/>
                <wp:effectExtent l="0" t="0" r="7620" b="8255"/>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5D46BC41" w14:textId="77777777" w:rsidR="00CE1089" w:rsidRPr="00637D40" w:rsidRDefault="00CE1089">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6F685129" w14:textId="77777777" w:rsidTr="00AB7BBF">
      <w:trPr>
        <w:trHeight w:val="800"/>
        <w:jc w:val="center"/>
      </w:trPr>
      <w:tc>
        <w:tcPr>
          <w:tcW w:w="1321" w:type="pct"/>
          <w:tcMar>
            <w:top w:w="0" w:type="dxa"/>
            <w:left w:w="108" w:type="dxa"/>
            <w:bottom w:w="0" w:type="dxa"/>
            <w:right w:w="108" w:type="dxa"/>
          </w:tcMar>
          <w:vAlign w:val="center"/>
        </w:tcPr>
        <w:p w14:paraId="188366B7" w14:textId="77777777" w:rsidR="00CE1089" w:rsidRPr="00637D40" w:rsidRDefault="00CE1089" w:rsidP="00CE1089">
          <w:pPr>
            <w:jc w:val="center"/>
          </w:pPr>
          <w:r w:rsidRPr="00637D40">
            <w:rPr>
              <w:noProof/>
            </w:rPr>
            <w:drawing>
              <wp:anchor distT="0" distB="0" distL="114300" distR="114300" simplePos="0" relativeHeight="251671552" behindDoc="0" locked="0" layoutInCell="1" allowOverlap="1" wp14:anchorId="34E6FBF0" wp14:editId="1C5BE5CE">
                <wp:simplePos x="0" y="0"/>
                <wp:positionH relativeFrom="column">
                  <wp:posOffset>2673</wp:posOffset>
                </wp:positionH>
                <wp:positionV relativeFrom="paragraph">
                  <wp:posOffset>14915</wp:posOffset>
                </wp:positionV>
                <wp:extent cx="1413223" cy="378359"/>
                <wp:effectExtent l="0" t="0" r="0" b="317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40838FA"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4A7E6EAA" w14:textId="77777777" w:rsidR="00CE1089" w:rsidRPr="00637D40" w:rsidRDefault="00CE1089" w:rsidP="00CE1089">
          <w:pPr>
            <w:jc w:val="center"/>
          </w:pPr>
          <w:r w:rsidRPr="00637D40">
            <w:rPr>
              <w:noProof/>
            </w:rPr>
            <w:drawing>
              <wp:anchor distT="0" distB="0" distL="114300" distR="114300" simplePos="0" relativeHeight="251643904" behindDoc="0" locked="0" layoutInCell="1" allowOverlap="1" wp14:anchorId="0C8BCB7B" wp14:editId="6A09F7A3">
                <wp:simplePos x="0" y="0"/>
                <wp:positionH relativeFrom="column">
                  <wp:posOffset>-133</wp:posOffset>
                </wp:positionH>
                <wp:positionV relativeFrom="paragraph">
                  <wp:posOffset>4283</wp:posOffset>
                </wp:positionV>
                <wp:extent cx="697230" cy="429895"/>
                <wp:effectExtent l="0" t="0" r="7620" b="8255"/>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FFE9732" w14:textId="77777777" w:rsidR="00CE1089" w:rsidRPr="00637D40" w:rsidRDefault="00CE1089">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594271E5" w14:textId="77777777" w:rsidTr="00AB7BBF">
      <w:trPr>
        <w:trHeight w:val="800"/>
        <w:jc w:val="center"/>
      </w:trPr>
      <w:tc>
        <w:tcPr>
          <w:tcW w:w="1321" w:type="pct"/>
          <w:tcMar>
            <w:top w:w="0" w:type="dxa"/>
            <w:left w:w="108" w:type="dxa"/>
            <w:bottom w:w="0" w:type="dxa"/>
            <w:right w:w="108" w:type="dxa"/>
          </w:tcMar>
          <w:vAlign w:val="center"/>
        </w:tcPr>
        <w:p w14:paraId="2DBCB903" w14:textId="77777777" w:rsidR="00CE1089" w:rsidRPr="00637D40" w:rsidRDefault="00CE1089" w:rsidP="00CE1089">
          <w:pPr>
            <w:jc w:val="center"/>
          </w:pPr>
          <w:r w:rsidRPr="00637D40">
            <w:rPr>
              <w:noProof/>
            </w:rPr>
            <w:drawing>
              <wp:anchor distT="0" distB="0" distL="114300" distR="114300" simplePos="0" relativeHeight="251672576" behindDoc="0" locked="0" layoutInCell="1" allowOverlap="1" wp14:anchorId="1B6E0CC5" wp14:editId="67ECB243">
                <wp:simplePos x="0" y="0"/>
                <wp:positionH relativeFrom="column">
                  <wp:posOffset>2673</wp:posOffset>
                </wp:positionH>
                <wp:positionV relativeFrom="paragraph">
                  <wp:posOffset>14915</wp:posOffset>
                </wp:positionV>
                <wp:extent cx="1413223" cy="378359"/>
                <wp:effectExtent l="0" t="0" r="0" b="3175"/>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3C1262FC"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86C2E8C" w14:textId="77777777" w:rsidR="00CE1089" w:rsidRPr="00637D40" w:rsidRDefault="00CE1089" w:rsidP="00CE1089">
          <w:pPr>
            <w:jc w:val="center"/>
          </w:pPr>
          <w:r w:rsidRPr="00637D40">
            <w:rPr>
              <w:noProof/>
            </w:rPr>
            <w:drawing>
              <wp:anchor distT="0" distB="0" distL="114300" distR="114300" simplePos="0" relativeHeight="251644928" behindDoc="0" locked="0" layoutInCell="1" allowOverlap="1" wp14:anchorId="7E7FA63A" wp14:editId="021902E0">
                <wp:simplePos x="0" y="0"/>
                <wp:positionH relativeFrom="column">
                  <wp:posOffset>-133</wp:posOffset>
                </wp:positionH>
                <wp:positionV relativeFrom="paragraph">
                  <wp:posOffset>4283</wp:posOffset>
                </wp:positionV>
                <wp:extent cx="697230" cy="429895"/>
                <wp:effectExtent l="0" t="0" r="7620" b="825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5185181" w14:textId="77777777" w:rsidR="00CE1089" w:rsidRPr="00637D40" w:rsidRDefault="00CE1089">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5D84BEF7" w14:textId="77777777" w:rsidTr="00AB7BBF">
      <w:trPr>
        <w:trHeight w:val="800"/>
        <w:jc w:val="center"/>
      </w:trPr>
      <w:tc>
        <w:tcPr>
          <w:tcW w:w="1321" w:type="pct"/>
          <w:tcMar>
            <w:top w:w="0" w:type="dxa"/>
            <w:left w:w="108" w:type="dxa"/>
            <w:bottom w:w="0" w:type="dxa"/>
            <w:right w:w="108" w:type="dxa"/>
          </w:tcMar>
          <w:vAlign w:val="center"/>
        </w:tcPr>
        <w:p w14:paraId="255012F5" w14:textId="77777777" w:rsidR="00CE1089" w:rsidRPr="00637D40" w:rsidRDefault="00CE1089" w:rsidP="00CE1089">
          <w:pPr>
            <w:jc w:val="center"/>
          </w:pPr>
          <w:r w:rsidRPr="00637D40">
            <w:rPr>
              <w:noProof/>
            </w:rPr>
            <w:drawing>
              <wp:anchor distT="0" distB="0" distL="114300" distR="114300" simplePos="0" relativeHeight="251673600" behindDoc="0" locked="0" layoutInCell="1" allowOverlap="1" wp14:anchorId="148FEBF9" wp14:editId="705C6375">
                <wp:simplePos x="0" y="0"/>
                <wp:positionH relativeFrom="column">
                  <wp:posOffset>2673</wp:posOffset>
                </wp:positionH>
                <wp:positionV relativeFrom="paragraph">
                  <wp:posOffset>14915</wp:posOffset>
                </wp:positionV>
                <wp:extent cx="1413223" cy="378359"/>
                <wp:effectExtent l="0" t="0" r="0" b="317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BF3FC5A"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A24B6C7" w14:textId="77777777" w:rsidR="00CE1089" w:rsidRPr="00637D40" w:rsidRDefault="00CE1089" w:rsidP="00CE1089">
          <w:pPr>
            <w:jc w:val="center"/>
          </w:pPr>
          <w:r w:rsidRPr="00637D40">
            <w:rPr>
              <w:noProof/>
            </w:rPr>
            <w:drawing>
              <wp:anchor distT="0" distB="0" distL="114300" distR="114300" simplePos="0" relativeHeight="251645952" behindDoc="0" locked="0" layoutInCell="1" allowOverlap="1" wp14:anchorId="23607299" wp14:editId="46190B0F">
                <wp:simplePos x="0" y="0"/>
                <wp:positionH relativeFrom="column">
                  <wp:posOffset>-133</wp:posOffset>
                </wp:positionH>
                <wp:positionV relativeFrom="paragraph">
                  <wp:posOffset>4283</wp:posOffset>
                </wp:positionV>
                <wp:extent cx="697230" cy="429895"/>
                <wp:effectExtent l="0" t="0" r="7620" b="8255"/>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489EFF4B" w14:textId="77777777" w:rsidR="00CE1089" w:rsidRPr="00637D40" w:rsidRDefault="00CE1089">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79C796C7" w14:textId="77777777" w:rsidTr="00AB7BBF">
      <w:trPr>
        <w:trHeight w:val="800"/>
        <w:jc w:val="center"/>
      </w:trPr>
      <w:tc>
        <w:tcPr>
          <w:tcW w:w="1321" w:type="pct"/>
          <w:tcMar>
            <w:top w:w="0" w:type="dxa"/>
            <w:left w:w="108" w:type="dxa"/>
            <w:bottom w:w="0" w:type="dxa"/>
            <w:right w:w="108" w:type="dxa"/>
          </w:tcMar>
          <w:vAlign w:val="center"/>
        </w:tcPr>
        <w:p w14:paraId="4545AAF1" w14:textId="77777777" w:rsidR="00CE1089" w:rsidRPr="00637D40" w:rsidRDefault="00CE1089" w:rsidP="00CE1089">
          <w:pPr>
            <w:jc w:val="center"/>
          </w:pPr>
          <w:r w:rsidRPr="00637D40">
            <w:rPr>
              <w:noProof/>
            </w:rPr>
            <w:drawing>
              <wp:anchor distT="0" distB="0" distL="114300" distR="114300" simplePos="0" relativeHeight="251674624" behindDoc="0" locked="0" layoutInCell="1" allowOverlap="1" wp14:anchorId="49CA101F" wp14:editId="67D94EA6">
                <wp:simplePos x="0" y="0"/>
                <wp:positionH relativeFrom="column">
                  <wp:posOffset>2673</wp:posOffset>
                </wp:positionH>
                <wp:positionV relativeFrom="paragraph">
                  <wp:posOffset>14915</wp:posOffset>
                </wp:positionV>
                <wp:extent cx="1413223" cy="378359"/>
                <wp:effectExtent l="0" t="0" r="0" b="3175"/>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1CBBBBD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6922DEBB" w14:textId="77777777" w:rsidR="00CE1089" w:rsidRPr="00637D40" w:rsidRDefault="00CE1089" w:rsidP="00CE1089">
          <w:pPr>
            <w:jc w:val="center"/>
          </w:pPr>
          <w:r w:rsidRPr="00637D40">
            <w:rPr>
              <w:noProof/>
            </w:rPr>
            <w:drawing>
              <wp:anchor distT="0" distB="0" distL="114300" distR="114300" simplePos="0" relativeHeight="251646976" behindDoc="0" locked="0" layoutInCell="1" allowOverlap="1" wp14:anchorId="16AB2AE5" wp14:editId="3F995EF2">
                <wp:simplePos x="0" y="0"/>
                <wp:positionH relativeFrom="column">
                  <wp:posOffset>-133</wp:posOffset>
                </wp:positionH>
                <wp:positionV relativeFrom="paragraph">
                  <wp:posOffset>4283</wp:posOffset>
                </wp:positionV>
                <wp:extent cx="697230" cy="429895"/>
                <wp:effectExtent l="0" t="0" r="7620" b="8255"/>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78F0513E" w14:textId="77777777" w:rsidR="00CE1089" w:rsidRPr="00637D40" w:rsidRDefault="00CE1089">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4BC5BE9C" w14:textId="77777777" w:rsidTr="00AB7BBF">
      <w:trPr>
        <w:trHeight w:val="800"/>
        <w:jc w:val="center"/>
      </w:trPr>
      <w:tc>
        <w:tcPr>
          <w:tcW w:w="1321" w:type="pct"/>
          <w:tcMar>
            <w:top w:w="0" w:type="dxa"/>
            <w:left w:w="108" w:type="dxa"/>
            <w:bottom w:w="0" w:type="dxa"/>
            <w:right w:w="108" w:type="dxa"/>
          </w:tcMar>
          <w:vAlign w:val="center"/>
        </w:tcPr>
        <w:p w14:paraId="57913A91" w14:textId="77777777" w:rsidR="00CE1089" w:rsidRPr="00637D40" w:rsidRDefault="00CE1089" w:rsidP="00CE1089">
          <w:pPr>
            <w:jc w:val="center"/>
          </w:pPr>
          <w:r w:rsidRPr="00637D40">
            <w:rPr>
              <w:noProof/>
            </w:rPr>
            <w:drawing>
              <wp:anchor distT="0" distB="0" distL="114300" distR="114300" simplePos="0" relativeHeight="251675648" behindDoc="0" locked="0" layoutInCell="1" allowOverlap="1" wp14:anchorId="79DC35E3" wp14:editId="100C4CB7">
                <wp:simplePos x="0" y="0"/>
                <wp:positionH relativeFrom="column">
                  <wp:posOffset>2673</wp:posOffset>
                </wp:positionH>
                <wp:positionV relativeFrom="paragraph">
                  <wp:posOffset>14915</wp:posOffset>
                </wp:positionV>
                <wp:extent cx="1413223" cy="378359"/>
                <wp:effectExtent l="0" t="0" r="0" b="3175"/>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7980B6FF"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59F94B2C" w14:textId="77777777" w:rsidR="00CE1089" w:rsidRPr="00637D40" w:rsidRDefault="00CE1089" w:rsidP="00CE1089">
          <w:pPr>
            <w:jc w:val="center"/>
          </w:pPr>
          <w:r w:rsidRPr="00637D40">
            <w:rPr>
              <w:noProof/>
            </w:rPr>
            <w:drawing>
              <wp:anchor distT="0" distB="0" distL="114300" distR="114300" simplePos="0" relativeHeight="251648000" behindDoc="0" locked="0" layoutInCell="1" allowOverlap="1" wp14:anchorId="42E7B6B6" wp14:editId="4E5940BA">
                <wp:simplePos x="0" y="0"/>
                <wp:positionH relativeFrom="column">
                  <wp:posOffset>-133</wp:posOffset>
                </wp:positionH>
                <wp:positionV relativeFrom="paragraph">
                  <wp:posOffset>4283</wp:posOffset>
                </wp:positionV>
                <wp:extent cx="697230" cy="429895"/>
                <wp:effectExtent l="0" t="0" r="7620" b="8255"/>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7C2E4886" w14:textId="77777777" w:rsidR="00CE1089" w:rsidRPr="00637D40" w:rsidRDefault="00CE1089">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01AAD581" w14:textId="77777777" w:rsidTr="00AB7BBF">
      <w:trPr>
        <w:trHeight w:val="800"/>
        <w:jc w:val="center"/>
      </w:trPr>
      <w:tc>
        <w:tcPr>
          <w:tcW w:w="1321" w:type="pct"/>
          <w:tcMar>
            <w:top w:w="0" w:type="dxa"/>
            <w:left w:w="108" w:type="dxa"/>
            <w:bottom w:w="0" w:type="dxa"/>
            <w:right w:w="108" w:type="dxa"/>
          </w:tcMar>
          <w:vAlign w:val="center"/>
        </w:tcPr>
        <w:p w14:paraId="686960D6" w14:textId="77777777" w:rsidR="00CE1089" w:rsidRPr="00637D40" w:rsidRDefault="00CE1089" w:rsidP="00CE1089">
          <w:pPr>
            <w:jc w:val="center"/>
          </w:pPr>
          <w:r w:rsidRPr="00637D40">
            <w:rPr>
              <w:noProof/>
            </w:rPr>
            <w:drawing>
              <wp:anchor distT="0" distB="0" distL="114300" distR="114300" simplePos="0" relativeHeight="251676672" behindDoc="0" locked="0" layoutInCell="1" allowOverlap="1" wp14:anchorId="51150CE4" wp14:editId="2F9C6131">
                <wp:simplePos x="0" y="0"/>
                <wp:positionH relativeFrom="column">
                  <wp:posOffset>2673</wp:posOffset>
                </wp:positionH>
                <wp:positionV relativeFrom="paragraph">
                  <wp:posOffset>14915</wp:posOffset>
                </wp:positionV>
                <wp:extent cx="1413223" cy="378359"/>
                <wp:effectExtent l="0" t="0" r="0" b="3175"/>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2DB4E1C3"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0F45BE86" w14:textId="77777777" w:rsidR="00CE1089" w:rsidRPr="00637D40" w:rsidRDefault="00CE1089" w:rsidP="00CE1089">
          <w:pPr>
            <w:jc w:val="center"/>
          </w:pPr>
          <w:r w:rsidRPr="00637D40">
            <w:rPr>
              <w:noProof/>
            </w:rPr>
            <w:drawing>
              <wp:anchor distT="0" distB="0" distL="114300" distR="114300" simplePos="0" relativeHeight="251649024" behindDoc="0" locked="0" layoutInCell="1" allowOverlap="1" wp14:anchorId="1D4970E4" wp14:editId="257C975F">
                <wp:simplePos x="0" y="0"/>
                <wp:positionH relativeFrom="column">
                  <wp:posOffset>-133</wp:posOffset>
                </wp:positionH>
                <wp:positionV relativeFrom="paragraph">
                  <wp:posOffset>4283</wp:posOffset>
                </wp:positionV>
                <wp:extent cx="697230" cy="429895"/>
                <wp:effectExtent l="0" t="0" r="7620" b="8255"/>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11CD5988" w14:textId="77777777" w:rsidR="00CE1089" w:rsidRPr="00637D40" w:rsidRDefault="00CE1089">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1E717AC7" w14:textId="77777777" w:rsidTr="00AB7BBF">
      <w:trPr>
        <w:trHeight w:val="800"/>
        <w:jc w:val="center"/>
      </w:trPr>
      <w:tc>
        <w:tcPr>
          <w:tcW w:w="1321" w:type="pct"/>
          <w:tcMar>
            <w:top w:w="0" w:type="dxa"/>
            <w:left w:w="108" w:type="dxa"/>
            <w:bottom w:w="0" w:type="dxa"/>
            <w:right w:w="108" w:type="dxa"/>
          </w:tcMar>
          <w:vAlign w:val="center"/>
        </w:tcPr>
        <w:p w14:paraId="3296433D" w14:textId="77777777" w:rsidR="00CE1089" w:rsidRPr="00637D40" w:rsidRDefault="00CE1089" w:rsidP="00CE1089">
          <w:pPr>
            <w:jc w:val="center"/>
          </w:pPr>
          <w:r w:rsidRPr="00637D40">
            <w:rPr>
              <w:noProof/>
            </w:rPr>
            <w:drawing>
              <wp:anchor distT="0" distB="0" distL="114300" distR="114300" simplePos="0" relativeHeight="251677696" behindDoc="0" locked="0" layoutInCell="1" allowOverlap="1" wp14:anchorId="37C7E85C" wp14:editId="0B29EAE4">
                <wp:simplePos x="0" y="0"/>
                <wp:positionH relativeFrom="column">
                  <wp:posOffset>2673</wp:posOffset>
                </wp:positionH>
                <wp:positionV relativeFrom="paragraph">
                  <wp:posOffset>14915</wp:posOffset>
                </wp:positionV>
                <wp:extent cx="1413223" cy="378359"/>
                <wp:effectExtent l="0" t="0" r="0" b="317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99E4C28"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58DC81EE" w14:textId="77777777" w:rsidR="00CE1089" w:rsidRPr="00637D40" w:rsidRDefault="00CE1089" w:rsidP="00CE1089">
          <w:pPr>
            <w:jc w:val="center"/>
          </w:pPr>
          <w:r w:rsidRPr="00637D40">
            <w:rPr>
              <w:noProof/>
            </w:rPr>
            <w:drawing>
              <wp:anchor distT="0" distB="0" distL="114300" distR="114300" simplePos="0" relativeHeight="251650048" behindDoc="0" locked="0" layoutInCell="1" allowOverlap="1" wp14:anchorId="6224DBA8" wp14:editId="3B0BAA07">
                <wp:simplePos x="0" y="0"/>
                <wp:positionH relativeFrom="column">
                  <wp:posOffset>-133</wp:posOffset>
                </wp:positionH>
                <wp:positionV relativeFrom="paragraph">
                  <wp:posOffset>4283</wp:posOffset>
                </wp:positionV>
                <wp:extent cx="697230" cy="429895"/>
                <wp:effectExtent l="0" t="0" r="7620" b="8255"/>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27FECAE" w14:textId="77777777" w:rsidR="00CE1089" w:rsidRPr="00637D40" w:rsidRDefault="00CE1089">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7154C253" w14:textId="77777777" w:rsidTr="00AB7BBF">
      <w:trPr>
        <w:trHeight w:val="800"/>
        <w:jc w:val="center"/>
      </w:trPr>
      <w:tc>
        <w:tcPr>
          <w:tcW w:w="1321" w:type="pct"/>
          <w:tcMar>
            <w:top w:w="0" w:type="dxa"/>
            <w:left w:w="108" w:type="dxa"/>
            <w:bottom w:w="0" w:type="dxa"/>
            <w:right w:w="108" w:type="dxa"/>
          </w:tcMar>
          <w:vAlign w:val="center"/>
        </w:tcPr>
        <w:p w14:paraId="6807C4EA" w14:textId="77777777" w:rsidR="00CE1089" w:rsidRPr="00637D40" w:rsidRDefault="00CE1089" w:rsidP="00CE1089">
          <w:pPr>
            <w:jc w:val="center"/>
          </w:pPr>
          <w:r w:rsidRPr="00637D40">
            <w:rPr>
              <w:noProof/>
            </w:rPr>
            <w:drawing>
              <wp:anchor distT="0" distB="0" distL="114300" distR="114300" simplePos="0" relativeHeight="251678720" behindDoc="0" locked="0" layoutInCell="1" allowOverlap="1" wp14:anchorId="49869AE5" wp14:editId="4BF1208D">
                <wp:simplePos x="0" y="0"/>
                <wp:positionH relativeFrom="column">
                  <wp:posOffset>2673</wp:posOffset>
                </wp:positionH>
                <wp:positionV relativeFrom="paragraph">
                  <wp:posOffset>14915</wp:posOffset>
                </wp:positionV>
                <wp:extent cx="1413223" cy="378359"/>
                <wp:effectExtent l="0" t="0" r="0" b="3175"/>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0D1A34BB"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416596BE" w14:textId="77777777" w:rsidR="00CE1089" w:rsidRPr="00637D40" w:rsidRDefault="00CE1089" w:rsidP="00CE1089">
          <w:pPr>
            <w:jc w:val="center"/>
          </w:pPr>
          <w:r w:rsidRPr="00637D40">
            <w:rPr>
              <w:noProof/>
            </w:rPr>
            <w:drawing>
              <wp:anchor distT="0" distB="0" distL="114300" distR="114300" simplePos="0" relativeHeight="251651072" behindDoc="0" locked="0" layoutInCell="1" allowOverlap="1" wp14:anchorId="7C7AA77F" wp14:editId="0878B105">
                <wp:simplePos x="0" y="0"/>
                <wp:positionH relativeFrom="column">
                  <wp:posOffset>-133</wp:posOffset>
                </wp:positionH>
                <wp:positionV relativeFrom="paragraph">
                  <wp:posOffset>4283</wp:posOffset>
                </wp:positionV>
                <wp:extent cx="697230" cy="429895"/>
                <wp:effectExtent l="0" t="0" r="7620" b="8255"/>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5BAFD90B" w14:textId="77777777" w:rsidR="00CE1089" w:rsidRPr="00637D40" w:rsidRDefault="00CE1089">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7E10F920" w14:textId="77777777" w:rsidTr="00AB7BBF">
      <w:trPr>
        <w:trHeight w:val="800"/>
        <w:jc w:val="center"/>
      </w:trPr>
      <w:tc>
        <w:tcPr>
          <w:tcW w:w="1321" w:type="pct"/>
          <w:tcMar>
            <w:top w:w="0" w:type="dxa"/>
            <w:left w:w="108" w:type="dxa"/>
            <w:bottom w:w="0" w:type="dxa"/>
            <w:right w:w="108" w:type="dxa"/>
          </w:tcMar>
          <w:vAlign w:val="center"/>
        </w:tcPr>
        <w:p w14:paraId="06C7E16F" w14:textId="77777777" w:rsidR="00CE1089" w:rsidRPr="00637D40" w:rsidRDefault="00CE1089" w:rsidP="00CE1089">
          <w:pPr>
            <w:jc w:val="center"/>
          </w:pPr>
          <w:r w:rsidRPr="00637D40">
            <w:rPr>
              <w:noProof/>
            </w:rPr>
            <w:drawing>
              <wp:anchor distT="0" distB="0" distL="114300" distR="114300" simplePos="0" relativeHeight="251679744" behindDoc="0" locked="0" layoutInCell="1" allowOverlap="1" wp14:anchorId="192BC64A" wp14:editId="3F62C492">
                <wp:simplePos x="0" y="0"/>
                <wp:positionH relativeFrom="column">
                  <wp:posOffset>2673</wp:posOffset>
                </wp:positionH>
                <wp:positionV relativeFrom="paragraph">
                  <wp:posOffset>14915</wp:posOffset>
                </wp:positionV>
                <wp:extent cx="1413223" cy="378359"/>
                <wp:effectExtent l="0" t="0" r="0" b="3175"/>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3D20113A"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1241B6DD" w14:textId="77777777" w:rsidR="00CE1089" w:rsidRPr="00637D40" w:rsidRDefault="00CE1089" w:rsidP="00CE1089">
          <w:pPr>
            <w:jc w:val="center"/>
          </w:pPr>
          <w:r w:rsidRPr="00637D40">
            <w:rPr>
              <w:noProof/>
            </w:rPr>
            <w:drawing>
              <wp:anchor distT="0" distB="0" distL="114300" distR="114300" simplePos="0" relativeHeight="251652096" behindDoc="0" locked="0" layoutInCell="1" allowOverlap="1" wp14:anchorId="4B1BFE03" wp14:editId="0BECA54A">
                <wp:simplePos x="0" y="0"/>
                <wp:positionH relativeFrom="column">
                  <wp:posOffset>-133</wp:posOffset>
                </wp:positionH>
                <wp:positionV relativeFrom="paragraph">
                  <wp:posOffset>4283</wp:posOffset>
                </wp:positionV>
                <wp:extent cx="697230" cy="429895"/>
                <wp:effectExtent l="0" t="0" r="7620" b="825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C322D58" w14:textId="77777777" w:rsidR="00CE1089" w:rsidRPr="00637D40" w:rsidRDefault="00CE1089">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2EA4EB42" w14:textId="77777777" w:rsidTr="00AB7BBF">
      <w:trPr>
        <w:trHeight w:val="800"/>
        <w:jc w:val="center"/>
      </w:trPr>
      <w:tc>
        <w:tcPr>
          <w:tcW w:w="1321" w:type="pct"/>
          <w:tcMar>
            <w:top w:w="0" w:type="dxa"/>
            <w:left w:w="108" w:type="dxa"/>
            <w:bottom w:w="0" w:type="dxa"/>
            <w:right w:w="108" w:type="dxa"/>
          </w:tcMar>
          <w:vAlign w:val="center"/>
        </w:tcPr>
        <w:p w14:paraId="6D78830B" w14:textId="77777777" w:rsidR="00CE1089" w:rsidRPr="00637D40" w:rsidRDefault="00CE1089" w:rsidP="00CE1089">
          <w:pPr>
            <w:jc w:val="center"/>
          </w:pPr>
          <w:r w:rsidRPr="00637D40">
            <w:rPr>
              <w:noProof/>
            </w:rPr>
            <w:drawing>
              <wp:anchor distT="0" distB="0" distL="114300" distR="114300" simplePos="0" relativeHeight="251680768" behindDoc="0" locked="0" layoutInCell="1" allowOverlap="1" wp14:anchorId="108DC673" wp14:editId="2A02F6F5">
                <wp:simplePos x="0" y="0"/>
                <wp:positionH relativeFrom="column">
                  <wp:posOffset>2673</wp:posOffset>
                </wp:positionH>
                <wp:positionV relativeFrom="paragraph">
                  <wp:posOffset>14915</wp:posOffset>
                </wp:positionV>
                <wp:extent cx="1413223" cy="378359"/>
                <wp:effectExtent l="0" t="0" r="0" b="3175"/>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3483E3F"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4588DD77" w14:textId="77777777" w:rsidR="00CE1089" w:rsidRPr="00637D40" w:rsidRDefault="00CE1089" w:rsidP="00CE1089">
          <w:pPr>
            <w:jc w:val="center"/>
          </w:pPr>
          <w:r w:rsidRPr="00637D40">
            <w:rPr>
              <w:noProof/>
            </w:rPr>
            <w:drawing>
              <wp:anchor distT="0" distB="0" distL="114300" distR="114300" simplePos="0" relativeHeight="251653120" behindDoc="0" locked="0" layoutInCell="1" allowOverlap="1" wp14:anchorId="4EC8CBED" wp14:editId="08442269">
                <wp:simplePos x="0" y="0"/>
                <wp:positionH relativeFrom="column">
                  <wp:posOffset>-133</wp:posOffset>
                </wp:positionH>
                <wp:positionV relativeFrom="paragraph">
                  <wp:posOffset>4283</wp:posOffset>
                </wp:positionV>
                <wp:extent cx="697230" cy="429895"/>
                <wp:effectExtent l="0" t="0" r="7620" b="8255"/>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7E21254" w14:textId="77777777" w:rsidR="00CE1089" w:rsidRPr="00637D40" w:rsidRDefault="00CE1089">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2D2D5220" w14:textId="77777777" w:rsidTr="00AB7BBF">
      <w:trPr>
        <w:trHeight w:val="800"/>
        <w:jc w:val="center"/>
      </w:trPr>
      <w:tc>
        <w:tcPr>
          <w:tcW w:w="1321" w:type="pct"/>
          <w:tcMar>
            <w:top w:w="0" w:type="dxa"/>
            <w:left w:w="108" w:type="dxa"/>
            <w:bottom w:w="0" w:type="dxa"/>
            <w:right w:w="108" w:type="dxa"/>
          </w:tcMar>
          <w:vAlign w:val="center"/>
        </w:tcPr>
        <w:p w14:paraId="0F29AC2C" w14:textId="77777777" w:rsidR="00CE1089" w:rsidRPr="00637D40" w:rsidRDefault="00CE1089" w:rsidP="00CE1089">
          <w:pPr>
            <w:jc w:val="center"/>
          </w:pPr>
          <w:r w:rsidRPr="00637D40">
            <w:rPr>
              <w:noProof/>
            </w:rPr>
            <w:drawing>
              <wp:anchor distT="0" distB="0" distL="114300" distR="114300" simplePos="0" relativeHeight="251681792" behindDoc="0" locked="0" layoutInCell="1" allowOverlap="1" wp14:anchorId="38E8CB6B" wp14:editId="55D0A754">
                <wp:simplePos x="0" y="0"/>
                <wp:positionH relativeFrom="column">
                  <wp:posOffset>2673</wp:posOffset>
                </wp:positionH>
                <wp:positionV relativeFrom="paragraph">
                  <wp:posOffset>14915</wp:posOffset>
                </wp:positionV>
                <wp:extent cx="1413223" cy="378359"/>
                <wp:effectExtent l="0" t="0" r="0" b="3175"/>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4CBED2B3"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4FA5F824" w14:textId="77777777" w:rsidR="00CE1089" w:rsidRPr="00637D40" w:rsidRDefault="00CE1089" w:rsidP="00CE1089">
          <w:pPr>
            <w:jc w:val="center"/>
          </w:pPr>
          <w:r w:rsidRPr="00637D40">
            <w:rPr>
              <w:noProof/>
            </w:rPr>
            <w:drawing>
              <wp:anchor distT="0" distB="0" distL="114300" distR="114300" simplePos="0" relativeHeight="251654144" behindDoc="0" locked="0" layoutInCell="1" allowOverlap="1" wp14:anchorId="40B02B17" wp14:editId="4171E892">
                <wp:simplePos x="0" y="0"/>
                <wp:positionH relativeFrom="column">
                  <wp:posOffset>-133</wp:posOffset>
                </wp:positionH>
                <wp:positionV relativeFrom="paragraph">
                  <wp:posOffset>4283</wp:posOffset>
                </wp:positionV>
                <wp:extent cx="697230" cy="429895"/>
                <wp:effectExtent l="0" t="0" r="7620" b="8255"/>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3EB44F52" w14:textId="77777777" w:rsidR="00CE1089" w:rsidRPr="00637D40" w:rsidRDefault="00CE1089">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542BFC06" w14:textId="77777777" w:rsidTr="00AB7BBF">
      <w:trPr>
        <w:trHeight w:val="800"/>
        <w:jc w:val="center"/>
      </w:trPr>
      <w:tc>
        <w:tcPr>
          <w:tcW w:w="1321" w:type="pct"/>
          <w:tcMar>
            <w:top w:w="0" w:type="dxa"/>
            <w:left w:w="108" w:type="dxa"/>
            <w:bottom w:w="0" w:type="dxa"/>
            <w:right w:w="108" w:type="dxa"/>
          </w:tcMar>
          <w:vAlign w:val="center"/>
        </w:tcPr>
        <w:p w14:paraId="0875DC1C" w14:textId="77777777" w:rsidR="00CE1089" w:rsidRPr="00637D40" w:rsidRDefault="00CE1089" w:rsidP="00CE1089">
          <w:pPr>
            <w:jc w:val="center"/>
          </w:pPr>
          <w:r w:rsidRPr="00637D40">
            <w:rPr>
              <w:noProof/>
            </w:rPr>
            <w:drawing>
              <wp:anchor distT="0" distB="0" distL="114300" distR="114300" simplePos="0" relativeHeight="251682816" behindDoc="0" locked="0" layoutInCell="1" allowOverlap="1" wp14:anchorId="49F4135D" wp14:editId="3397A6F6">
                <wp:simplePos x="0" y="0"/>
                <wp:positionH relativeFrom="column">
                  <wp:posOffset>2673</wp:posOffset>
                </wp:positionH>
                <wp:positionV relativeFrom="paragraph">
                  <wp:posOffset>14915</wp:posOffset>
                </wp:positionV>
                <wp:extent cx="1413223" cy="378359"/>
                <wp:effectExtent l="0" t="0" r="0" b="3175"/>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2C89D326"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3E761C64" w14:textId="77777777" w:rsidR="00CE1089" w:rsidRPr="00637D40" w:rsidRDefault="00CE1089" w:rsidP="00CE1089">
          <w:pPr>
            <w:jc w:val="center"/>
          </w:pPr>
          <w:r w:rsidRPr="00637D40">
            <w:rPr>
              <w:noProof/>
            </w:rPr>
            <w:drawing>
              <wp:anchor distT="0" distB="0" distL="114300" distR="114300" simplePos="0" relativeHeight="251655168" behindDoc="0" locked="0" layoutInCell="1" allowOverlap="1" wp14:anchorId="5BECEC7A" wp14:editId="2B38FE9B">
                <wp:simplePos x="0" y="0"/>
                <wp:positionH relativeFrom="column">
                  <wp:posOffset>-133</wp:posOffset>
                </wp:positionH>
                <wp:positionV relativeFrom="paragraph">
                  <wp:posOffset>4283</wp:posOffset>
                </wp:positionV>
                <wp:extent cx="697230" cy="429895"/>
                <wp:effectExtent l="0" t="0" r="7620" b="8255"/>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367047E6" w14:textId="77777777" w:rsidR="00CE1089" w:rsidRPr="00637D40" w:rsidRDefault="00CE1089">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3996"/>
      <w:gridCol w:w="8932"/>
      <w:gridCol w:w="2200"/>
    </w:tblGrid>
    <w:tr w:rsidR="00CE1089" w:rsidRPr="00637D40" w14:paraId="19FA13F5" w14:textId="77777777" w:rsidTr="00AB7BBF">
      <w:trPr>
        <w:trHeight w:val="800"/>
        <w:jc w:val="center"/>
      </w:trPr>
      <w:tc>
        <w:tcPr>
          <w:tcW w:w="1321" w:type="pct"/>
          <w:tcMar>
            <w:top w:w="0" w:type="dxa"/>
            <w:left w:w="108" w:type="dxa"/>
            <w:bottom w:w="0" w:type="dxa"/>
            <w:right w:w="108" w:type="dxa"/>
          </w:tcMar>
          <w:vAlign w:val="center"/>
        </w:tcPr>
        <w:p w14:paraId="20D47CF9" w14:textId="77777777" w:rsidR="00CE1089" w:rsidRPr="00637D40" w:rsidRDefault="00CE1089" w:rsidP="00CE1089">
          <w:pPr>
            <w:jc w:val="center"/>
          </w:pPr>
          <w:r w:rsidRPr="00637D40">
            <w:rPr>
              <w:noProof/>
            </w:rPr>
            <w:drawing>
              <wp:anchor distT="0" distB="0" distL="114300" distR="114300" simplePos="0" relativeHeight="251683840" behindDoc="0" locked="0" layoutInCell="1" allowOverlap="1" wp14:anchorId="448C4491" wp14:editId="542F5AB9">
                <wp:simplePos x="0" y="0"/>
                <wp:positionH relativeFrom="column">
                  <wp:posOffset>2673</wp:posOffset>
                </wp:positionH>
                <wp:positionV relativeFrom="paragraph">
                  <wp:posOffset>14915</wp:posOffset>
                </wp:positionV>
                <wp:extent cx="1413223" cy="378359"/>
                <wp:effectExtent l="0" t="0" r="0" b="3175"/>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12CB188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1479A6A0" w14:textId="77777777" w:rsidR="00CE1089" w:rsidRPr="00637D40" w:rsidRDefault="00CE1089" w:rsidP="00CE1089">
          <w:pPr>
            <w:jc w:val="center"/>
          </w:pPr>
          <w:r w:rsidRPr="00637D40">
            <w:rPr>
              <w:noProof/>
            </w:rPr>
            <w:drawing>
              <wp:anchor distT="0" distB="0" distL="114300" distR="114300" simplePos="0" relativeHeight="251656192" behindDoc="0" locked="0" layoutInCell="1" allowOverlap="1" wp14:anchorId="37B84233" wp14:editId="32D073F2">
                <wp:simplePos x="0" y="0"/>
                <wp:positionH relativeFrom="column">
                  <wp:posOffset>-133</wp:posOffset>
                </wp:positionH>
                <wp:positionV relativeFrom="paragraph">
                  <wp:posOffset>4283</wp:posOffset>
                </wp:positionV>
                <wp:extent cx="697230" cy="429895"/>
                <wp:effectExtent l="0" t="0" r="7620" b="8255"/>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29DC4A97" w14:textId="77777777" w:rsidR="00CE1089" w:rsidRPr="00637D40" w:rsidRDefault="00CE1089">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694"/>
      <w:gridCol w:w="6020"/>
      <w:gridCol w:w="1482"/>
    </w:tblGrid>
    <w:tr w:rsidR="00CE1089" w:rsidRPr="00637D40" w14:paraId="014349BF" w14:textId="77777777" w:rsidTr="00AB7BBF">
      <w:trPr>
        <w:trHeight w:val="800"/>
        <w:jc w:val="center"/>
      </w:trPr>
      <w:tc>
        <w:tcPr>
          <w:tcW w:w="1321" w:type="pct"/>
          <w:tcMar>
            <w:top w:w="0" w:type="dxa"/>
            <w:left w:w="108" w:type="dxa"/>
            <w:bottom w:w="0" w:type="dxa"/>
            <w:right w:w="108" w:type="dxa"/>
          </w:tcMar>
          <w:vAlign w:val="center"/>
        </w:tcPr>
        <w:p w14:paraId="26A7292F" w14:textId="77777777" w:rsidR="00CE1089" w:rsidRPr="00637D40" w:rsidRDefault="00CE1089" w:rsidP="00CE1089">
          <w:pPr>
            <w:jc w:val="center"/>
          </w:pPr>
          <w:r w:rsidRPr="00637D40">
            <w:rPr>
              <w:noProof/>
            </w:rPr>
            <w:drawing>
              <wp:anchor distT="0" distB="0" distL="114300" distR="114300" simplePos="0" relativeHeight="251684864" behindDoc="0" locked="0" layoutInCell="1" allowOverlap="1" wp14:anchorId="01FCE774" wp14:editId="5E480D21">
                <wp:simplePos x="0" y="0"/>
                <wp:positionH relativeFrom="column">
                  <wp:posOffset>2673</wp:posOffset>
                </wp:positionH>
                <wp:positionV relativeFrom="paragraph">
                  <wp:posOffset>14915</wp:posOffset>
                </wp:positionV>
                <wp:extent cx="1413223" cy="378359"/>
                <wp:effectExtent l="0" t="0" r="0" b="3175"/>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75E3AA4A"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3A08DE41" w14:textId="77777777" w:rsidR="00CE1089" w:rsidRPr="00637D40" w:rsidRDefault="00CE1089" w:rsidP="00CE1089">
          <w:pPr>
            <w:jc w:val="center"/>
          </w:pPr>
          <w:r w:rsidRPr="00637D40">
            <w:rPr>
              <w:noProof/>
            </w:rPr>
            <w:drawing>
              <wp:anchor distT="0" distB="0" distL="114300" distR="114300" simplePos="0" relativeHeight="251657216" behindDoc="0" locked="0" layoutInCell="1" allowOverlap="1" wp14:anchorId="0D2C897B" wp14:editId="00A2D9AD">
                <wp:simplePos x="0" y="0"/>
                <wp:positionH relativeFrom="column">
                  <wp:posOffset>-133</wp:posOffset>
                </wp:positionH>
                <wp:positionV relativeFrom="paragraph">
                  <wp:posOffset>4283</wp:posOffset>
                </wp:positionV>
                <wp:extent cx="697230" cy="429895"/>
                <wp:effectExtent l="0" t="0" r="7620" b="8255"/>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0D70C79B" w14:textId="77777777" w:rsidR="00CE1089" w:rsidRPr="00637D40" w:rsidRDefault="00CE10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FC04D7"/>
    <w:multiLevelType w:val="hybridMultilevel"/>
    <w:tmpl w:val="C4440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8025A35"/>
    <w:multiLevelType w:val="multilevel"/>
    <w:tmpl w:val="5D90EB46"/>
    <w:lvl w:ilvl="0">
      <w:start w:val="1"/>
      <w:numFmt w:val="decimal"/>
      <w:lvlText w:val="%1."/>
      <w:lvlJc w:val="left"/>
      <w:pPr>
        <w:ind w:left="360" w:hanging="360"/>
      </w:pPr>
      <w:rPr>
        <w:rFonts w:hint="default"/>
      </w:rPr>
    </w:lvl>
    <w:lvl w:ilvl="1">
      <w:start w:val="1"/>
      <w:numFmt w:val="decimal"/>
      <w:lvlText w:val="%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DCB52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E6E4B81"/>
    <w:multiLevelType w:val="multilevel"/>
    <w:tmpl w:val="225C87DA"/>
    <w:lvl w:ilvl="0">
      <w:start w:val="1"/>
      <w:numFmt w:val="decimal"/>
      <w:pStyle w:val="StyleHeading111pt"/>
      <w:lvlText w:val="%1."/>
      <w:lvlJc w:val="left"/>
      <w:pPr>
        <w:ind w:left="360" w:hanging="360"/>
      </w:pPr>
    </w:lvl>
    <w:lvl w:ilvl="1">
      <w:numFmt w:val="none"/>
      <w:lvlText w:val=""/>
      <w:lvlJc w:val="left"/>
      <w:pPr>
        <w:tabs>
          <w:tab w:val="num" w:pos="360"/>
        </w:tabs>
        <w:ind w:left="0" w:firstLine="0"/>
      </w:pPr>
    </w:lvl>
    <w:lvl w:ilvl="2">
      <w:numFmt w:val="none"/>
      <w:lvlText w:val=""/>
      <w:lvlJc w:val="left"/>
      <w:pPr>
        <w:tabs>
          <w:tab w:val="num" w:pos="360"/>
        </w:tabs>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4" w15:restartNumberingAfterBreak="0">
    <w:nsid w:val="45F928A7"/>
    <w:multiLevelType w:val="multilevel"/>
    <w:tmpl w:val="17FC81E4"/>
    <w:lvl w:ilvl="0">
      <w:start w:val="1"/>
      <w:numFmt w:val="decimal"/>
      <w:pStyle w:val="Ch-lvl2"/>
      <w:lvlText w:val="%1.0"/>
      <w:lvlJc w:val="left"/>
      <w:pPr>
        <w:ind w:left="720" w:hanging="72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 w:ilvl="1">
      <w:start w:val="1"/>
      <w:numFmt w:val="decimal"/>
      <w:lvlText w:val="%1.%2"/>
      <w:lvlJc w:val="left"/>
      <w:pPr>
        <w:ind w:left="720" w:hanging="720"/>
      </w:pPr>
      <w:rPr>
        <w:rFonts w:hint="default"/>
      </w:rPr>
    </w:lvl>
    <w:lvl w:ilvl="2">
      <w:start w:val="1"/>
      <w:numFmt w:val="decimal"/>
      <w:pStyle w:val="Ch-lvl4"/>
      <w:lvlText w:val="%1.%2.%3"/>
      <w:lvlJc w:val="left"/>
      <w:pPr>
        <w:ind w:left="2160" w:hanging="72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pStyle w:val="Ch-lvl5"/>
      <w:lvlText w:val="%1.%2.%3.%4"/>
      <w:lvlJc w:val="left"/>
      <w:pPr>
        <w:ind w:left="2880" w:hanging="720"/>
      </w:pPr>
      <w:rPr>
        <w:rFonts w:hint="default"/>
      </w:rPr>
    </w:lvl>
    <w:lvl w:ilvl="4">
      <w:start w:val="1"/>
      <w:numFmt w:val="lowerLetter"/>
      <w:lvlText w:val="(%5)"/>
      <w:lvlJc w:val="left"/>
      <w:pPr>
        <w:ind w:left="3960" w:hanging="1080"/>
      </w:pPr>
      <w:rPr>
        <w:rFonts w:ascii="Arial" w:eastAsia="Times New Roman" w:hAnsi="Arial" w:cs="Arial" w:hint="default"/>
      </w:rPr>
    </w:lvl>
    <w:lvl w:ilvl="5">
      <w:start w:val="1"/>
      <w:numFmt w:val="decimal"/>
      <w:pStyle w:val="Ch-lvl4"/>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 w15:restartNumberingAfterBreak="0">
    <w:nsid w:val="52734F9F"/>
    <w:multiLevelType w:val="hybridMultilevel"/>
    <w:tmpl w:val="8EC822AC"/>
    <w:lvl w:ilvl="0" w:tplc="A726FB4C">
      <w:start w:val="1"/>
      <w:numFmt w:val="bullet"/>
      <w:lvlText w:val="•"/>
      <w:lvlJc w:val="left"/>
      <w:pPr>
        <w:ind w:left="780" w:hanging="210"/>
      </w:pPr>
    </w:lvl>
    <w:lvl w:ilvl="1" w:tplc="22EABAC0">
      <w:numFmt w:val="decimal"/>
      <w:lvlText w:val=""/>
      <w:lvlJc w:val="left"/>
    </w:lvl>
    <w:lvl w:ilvl="2" w:tplc="CCBAA358">
      <w:numFmt w:val="decimal"/>
      <w:lvlText w:val=""/>
      <w:lvlJc w:val="left"/>
    </w:lvl>
    <w:lvl w:ilvl="3" w:tplc="DFD6C7D0">
      <w:numFmt w:val="decimal"/>
      <w:lvlText w:val=""/>
      <w:lvlJc w:val="left"/>
    </w:lvl>
    <w:lvl w:ilvl="4" w:tplc="EB9C7658">
      <w:numFmt w:val="decimal"/>
      <w:lvlText w:val=""/>
      <w:lvlJc w:val="left"/>
    </w:lvl>
    <w:lvl w:ilvl="5" w:tplc="ADA64846">
      <w:numFmt w:val="decimal"/>
      <w:lvlText w:val=""/>
      <w:lvlJc w:val="left"/>
    </w:lvl>
    <w:lvl w:ilvl="6" w:tplc="293EA274">
      <w:numFmt w:val="decimal"/>
      <w:lvlText w:val=""/>
      <w:lvlJc w:val="left"/>
    </w:lvl>
    <w:lvl w:ilvl="7" w:tplc="C06A2F48">
      <w:numFmt w:val="decimal"/>
      <w:lvlText w:val=""/>
      <w:lvlJc w:val="left"/>
    </w:lvl>
    <w:lvl w:ilvl="8" w:tplc="2E6AEFF8">
      <w:numFmt w:val="decimal"/>
      <w:lvlText w:val=""/>
      <w:lvlJc w:val="left"/>
    </w:lvl>
  </w:abstractNum>
  <w:abstractNum w:abstractNumId="6" w15:restartNumberingAfterBreak="0">
    <w:nsid w:val="5F0215CF"/>
    <w:multiLevelType w:val="multilevel"/>
    <w:tmpl w:val="ED72C5EE"/>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1800" w:hanging="72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160" w:hanging="108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520" w:hanging="1440"/>
      </w:pPr>
      <w:rPr>
        <w:rFonts w:hint="default"/>
      </w:rPr>
    </w:lvl>
  </w:abstractNum>
  <w:abstractNum w:abstractNumId="7" w15:restartNumberingAfterBreak="0">
    <w:nsid w:val="668B22A2"/>
    <w:multiLevelType w:val="multilevel"/>
    <w:tmpl w:val="C18A5A3C"/>
    <w:lvl w:ilvl="0">
      <w:start w:val="1"/>
      <w:numFmt w:val="upperRoman"/>
      <w:pStyle w:val="ProposalHead1"/>
      <w:lvlText w:val="%1."/>
      <w:lvlJc w:val="left"/>
      <w:pPr>
        <w:ind w:left="1080" w:hanging="720"/>
      </w:pPr>
      <w:rPr>
        <w:rFonts w:hint="default"/>
      </w:rPr>
    </w:lvl>
    <w:lvl w:ilvl="1">
      <w:start w:val="1"/>
      <w:numFmt w:val="decimal"/>
      <w:isLgl/>
      <w:lvlText w:val="%1.%2"/>
      <w:lvlJc w:val="left"/>
      <w:pPr>
        <w:ind w:left="720" w:hanging="720"/>
      </w:pPr>
      <w:rPr>
        <w:rFonts w:hint="default"/>
      </w:rPr>
    </w:lvl>
    <w:lvl w:ilvl="2">
      <w:start w:val="1"/>
      <w:numFmt w:val="decimal"/>
      <w:pStyle w:val="ProposalHead3"/>
      <w:isLgl/>
      <w:lvlText w:val="%1.%2.%3"/>
      <w:lvlJc w:val="left"/>
      <w:pPr>
        <w:ind w:left="1260" w:hanging="720"/>
      </w:pPr>
      <w:rPr>
        <w:rFonts w:hint="default"/>
        <w:lang w:val="en-U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04E21CD"/>
    <w:multiLevelType w:val="singleLevel"/>
    <w:tmpl w:val="41DE2BE4"/>
    <w:lvl w:ilvl="0">
      <w:start w:val="1"/>
      <w:numFmt w:val="bullet"/>
      <w:pStyle w:val="Indent1"/>
      <w:lvlText w:val=""/>
      <w:lvlJc w:val="left"/>
      <w:pPr>
        <w:tabs>
          <w:tab w:val="num" w:pos="360"/>
        </w:tabs>
        <w:ind w:left="360" w:hanging="360"/>
      </w:pPr>
      <w:rPr>
        <w:rFonts w:ascii="Wingdings" w:hAnsi="Wingdings" w:cs="Wingdings" w:hint="default"/>
      </w:rPr>
    </w:lvl>
  </w:abstractNum>
  <w:num w:numId="1" w16cid:durableId="548953772">
    <w:abstractNumId w:val="1"/>
  </w:num>
  <w:num w:numId="2" w16cid:durableId="1125200975">
    <w:abstractNumId w:val="7"/>
  </w:num>
  <w:num w:numId="3" w16cid:durableId="1626427266">
    <w:abstractNumId w:val="3"/>
    <w:lvlOverride w:ilvl="0">
      <w:startOverride w:val="1"/>
    </w:lvlOverride>
    <w:lvlOverride w:ilvl="1"/>
    <w:lvlOverride w:ilvl="2"/>
    <w:lvlOverride w:ilvl="3"/>
    <w:lvlOverride w:ilvl="4"/>
    <w:lvlOverride w:ilvl="5"/>
    <w:lvlOverride w:ilvl="6"/>
    <w:lvlOverride w:ilvl="7"/>
    <w:lvlOverride w:ilvl="8"/>
  </w:num>
  <w:num w:numId="4" w16cid:durableId="61367493">
    <w:abstractNumId w:val="8"/>
  </w:num>
  <w:num w:numId="5" w16cid:durableId="879630925">
    <w:abstractNumId w:val="6"/>
  </w:num>
  <w:num w:numId="6" w16cid:durableId="268970013">
    <w:abstractNumId w:val="4"/>
  </w:num>
  <w:num w:numId="7" w16cid:durableId="541215796">
    <w:abstractNumId w:val="2"/>
  </w:num>
  <w:num w:numId="8" w16cid:durableId="912929393">
    <w:abstractNumId w:val="5"/>
    <w:lvlOverride w:ilvl="0">
      <w:startOverride w:val="1"/>
    </w:lvlOverride>
  </w:num>
  <w:num w:numId="9" w16cid:durableId="372538537">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defaultTableStyle w:val="GridTable1Light-Accent1"/>
  <w:drawingGridHorizontalSpacing w:val="110"/>
  <w:displayHorizontalDrawingGridEvery w:val="2"/>
  <w:characterSpacingControl w:val="doNotCompress"/>
  <w:hdrShapeDefaults>
    <o:shapedefaults v:ext="edit" spidmax="2050">
      <o:colormru v:ext="edit" colors="#e5dfec"/>
    </o:shapedefaults>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QxtDQwMDE3MDY0NTNS0lEKTi0uzszPAykwrAUApnvHFywAAAA="/>
  </w:docVars>
  <w:rsids>
    <w:rsidRoot w:val="00B02BD9"/>
    <w:rsid w:val="00000755"/>
    <w:rsid w:val="00004BA8"/>
    <w:rsid w:val="000051B2"/>
    <w:rsid w:val="00007BA7"/>
    <w:rsid w:val="00011685"/>
    <w:rsid w:val="00011E69"/>
    <w:rsid w:val="00027885"/>
    <w:rsid w:val="00027D08"/>
    <w:rsid w:val="00027E15"/>
    <w:rsid w:val="00030DAE"/>
    <w:rsid w:val="0003162D"/>
    <w:rsid w:val="00031FBF"/>
    <w:rsid w:val="00032760"/>
    <w:rsid w:val="0003490D"/>
    <w:rsid w:val="000349EE"/>
    <w:rsid w:val="00036933"/>
    <w:rsid w:val="00036E15"/>
    <w:rsid w:val="000412E5"/>
    <w:rsid w:val="00042449"/>
    <w:rsid w:val="0004254E"/>
    <w:rsid w:val="00044925"/>
    <w:rsid w:val="0005594E"/>
    <w:rsid w:val="00065249"/>
    <w:rsid w:val="00065DCA"/>
    <w:rsid w:val="0006600C"/>
    <w:rsid w:val="00067FD0"/>
    <w:rsid w:val="00072EDC"/>
    <w:rsid w:val="0007660F"/>
    <w:rsid w:val="000832F0"/>
    <w:rsid w:val="0009075C"/>
    <w:rsid w:val="000914E1"/>
    <w:rsid w:val="000919E7"/>
    <w:rsid w:val="00094EF6"/>
    <w:rsid w:val="000A0C58"/>
    <w:rsid w:val="000A17B2"/>
    <w:rsid w:val="000A2860"/>
    <w:rsid w:val="000A297B"/>
    <w:rsid w:val="000A39F8"/>
    <w:rsid w:val="000A47AD"/>
    <w:rsid w:val="000A6445"/>
    <w:rsid w:val="000B29C7"/>
    <w:rsid w:val="000B6A83"/>
    <w:rsid w:val="000C27B8"/>
    <w:rsid w:val="000C289C"/>
    <w:rsid w:val="000C3431"/>
    <w:rsid w:val="000C4495"/>
    <w:rsid w:val="000C54A8"/>
    <w:rsid w:val="000C7E04"/>
    <w:rsid w:val="000D342C"/>
    <w:rsid w:val="000D4DB6"/>
    <w:rsid w:val="000E015B"/>
    <w:rsid w:val="000E4061"/>
    <w:rsid w:val="000E4B2A"/>
    <w:rsid w:val="000F15EE"/>
    <w:rsid w:val="000F1BBE"/>
    <w:rsid w:val="000F6715"/>
    <w:rsid w:val="000F75C7"/>
    <w:rsid w:val="000F7AEC"/>
    <w:rsid w:val="001031AC"/>
    <w:rsid w:val="00112A9A"/>
    <w:rsid w:val="00112ABD"/>
    <w:rsid w:val="00115CD9"/>
    <w:rsid w:val="001171D8"/>
    <w:rsid w:val="00121CD9"/>
    <w:rsid w:val="00123607"/>
    <w:rsid w:val="00123D21"/>
    <w:rsid w:val="00123E9F"/>
    <w:rsid w:val="001304F4"/>
    <w:rsid w:val="00132468"/>
    <w:rsid w:val="00134CA8"/>
    <w:rsid w:val="001370E0"/>
    <w:rsid w:val="00140653"/>
    <w:rsid w:val="0014297F"/>
    <w:rsid w:val="00145704"/>
    <w:rsid w:val="00152944"/>
    <w:rsid w:val="00152975"/>
    <w:rsid w:val="0015437D"/>
    <w:rsid w:val="00156001"/>
    <w:rsid w:val="00160F7A"/>
    <w:rsid w:val="001611FB"/>
    <w:rsid w:val="001643E6"/>
    <w:rsid w:val="00164FE6"/>
    <w:rsid w:val="00166C49"/>
    <w:rsid w:val="00167700"/>
    <w:rsid w:val="00167D74"/>
    <w:rsid w:val="00172427"/>
    <w:rsid w:val="00172775"/>
    <w:rsid w:val="00173C79"/>
    <w:rsid w:val="00176DBD"/>
    <w:rsid w:val="00180F8D"/>
    <w:rsid w:val="0018625B"/>
    <w:rsid w:val="0018666C"/>
    <w:rsid w:val="001913C3"/>
    <w:rsid w:val="00191BC2"/>
    <w:rsid w:val="00196CE7"/>
    <w:rsid w:val="00197F88"/>
    <w:rsid w:val="001A1EC7"/>
    <w:rsid w:val="001A31F8"/>
    <w:rsid w:val="001A45CB"/>
    <w:rsid w:val="001A45F1"/>
    <w:rsid w:val="001A6D41"/>
    <w:rsid w:val="001A768A"/>
    <w:rsid w:val="001B0560"/>
    <w:rsid w:val="001B0C74"/>
    <w:rsid w:val="001B1312"/>
    <w:rsid w:val="001B1E75"/>
    <w:rsid w:val="001B4A78"/>
    <w:rsid w:val="001C0080"/>
    <w:rsid w:val="001C36F2"/>
    <w:rsid w:val="001C4BE7"/>
    <w:rsid w:val="001C5E61"/>
    <w:rsid w:val="001C7E2B"/>
    <w:rsid w:val="001D1F7A"/>
    <w:rsid w:val="001D2B0D"/>
    <w:rsid w:val="001D3838"/>
    <w:rsid w:val="001D3BBF"/>
    <w:rsid w:val="001D4491"/>
    <w:rsid w:val="001D7EFA"/>
    <w:rsid w:val="001F4CF2"/>
    <w:rsid w:val="001F74A3"/>
    <w:rsid w:val="0020685A"/>
    <w:rsid w:val="00206F35"/>
    <w:rsid w:val="002149FA"/>
    <w:rsid w:val="00215B65"/>
    <w:rsid w:val="00221736"/>
    <w:rsid w:val="0022661E"/>
    <w:rsid w:val="002344A2"/>
    <w:rsid w:val="00244741"/>
    <w:rsid w:val="00244C73"/>
    <w:rsid w:val="00247D53"/>
    <w:rsid w:val="00251188"/>
    <w:rsid w:val="0025182D"/>
    <w:rsid w:val="00252ABA"/>
    <w:rsid w:val="002539F2"/>
    <w:rsid w:val="002560DC"/>
    <w:rsid w:val="00256862"/>
    <w:rsid w:val="0026214C"/>
    <w:rsid w:val="0026390D"/>
    <w:rsid w:val="00270677"/>
    <w:rsid w:val="00272551"/>
    <w:rsid w:val="002728F8"/>
    <w:rsid w:val="00274EF4"/>
    <w:rsid w:val="00277505"/>
    <w:rsid w:val="002816C8"/>
    <w:rsid w:val="00284CC5"/>
    <w:rsid w:val="00296276"/>
    <w:rsid w:val="002969AA"/>
    <w:rsid w:val="002A0C6B"/>
    <w:rsid w:val="002A135D"/>
    <w:rsid w:val="002A57EE"/>
    <w:rsid w:val="002A793F"/>
    <w:rsid w:val="002B18C7"/>
    <w:rsid w:val="002B39B3"/>
    <w:rsid w:val="002B5C24"/>
    <w:rsid w:val="002B72CB"/>
    <w:rsid w:val="002C2A28"/>
    <w:rsid w:val="002C696A"/>
    <w:rsid w:val="002C7576"/>
    <w:rsid w:val="002D016B"/>
    <w:rsid w:val="002D1777"/>
    <w:rsid w:val="002D2918"/>
    <w:rsid w:val="002D37BB"/>
    <w:rsid w:val="002D464D"/>
    <w:rsid w:val="002D7BA2"/>
    <w:rsid w:val="002F2BB1"/>
    <w:rsid w:val="002F568F"/>
    <w:rsid w:val="002F70D8"/>
    <w:rsid w:val="00300A98"/>
    <w:rsid w:val="00300D72"/>
    <w:rsid w:val="0030472B"/>
    <w:rsid w:val="00304FAE"/>
    <w:rsid w:val="00310540"/>
    <w:rsid w:val="003123A5"/>
    <w:rsid w:val="00315B45"/>
    <w:rsid w:val="00323BAE"/>
    <w:rsid w:val="003249F6"/>
    <w:rsid w:val="00330EDA"/>
    <w:rsid w:val="00332BFF"/>
    <w:rsid w:val="00333018"/>
    <w:rsid w:val="00333F9B"/>
    <w:rsid w:val="00333FB2"/>
    <w:rsid w:val="00335BFF"/>
    <w:rsid w:val="00337FB9"/>
    <w:rsid w:val="003421D0"/>
    <w:rsid w:val="00343FF9"/>
    <w:rsid w:val="003458B4"/>
    <w:rsid w:val="00345BF0"/>
    <w:rsid w:val="00352C34"/>
    <w:rsid w:val="003531EC"/>
    <w:rsid w:val="00360F08"/>
    <w:rsid w:val="00363BD1"/>
    <w:rsid w:val="00367813"/>
    <w:rsid w:val="00370B00"/>
    <w:rsid w:val="00374257"/>
    <w:rsid w:val="0038066F"/>
    <w:rsid w:val="00383B9E"/>
    <w:rsid w:val="0038425D"/>
    <w:rsid w:val="0038453B"/>
    <w:rsid w:val="00384A08"/>
    <w:rsid w:val="00384F5D"/>
    <w:rsid w:val="003965BD"/>
    <w:rsid w:val="003A0EDD"/>
    <w:rsid w:val="003A13C0"/>
    <w:rsid w:val="003A56D0"/>
    <w:rsid w:val="003B4923"/>
    <w:rsid w:val="003B4A4F"/>
    <w:rsid w:val="003C1D41"/>
    <w:rsid w:val="003C409E"/>
    <w:rsid w:val="003D2366"/>
    <w:rsid w:val="003D3E7A"/>
    <w:rsid w:val="003D55AB"/>
    <w:rsid w:val="003E6719"/>
    <w:rsid w:val="003E6CDA"/>
    <w:rsid w:val="003F09B1"/>
    <w:rsid w:val="003F17D7"/>
    <w:rsid w:val="003F649C"/>
    <w:rsid w:val="0040059C"/>
    <w:rsid w:val="004016E0"/>
    <w:rsid w:val="0040253A"/>
    <w:rsid w:val="00406C15"/>
    <w:rsid w:val="004103D4"/>
    <w:rsid w:val="00411BB0"/>
    <w:rsid w:val="0041516E"/>
    <w:rsid w:val="004158E8"/>
    <w:rsid w:val="00416ACD"/>
    <w:rsid w:val="00417F36"/>
    <w:rsid w:val="00430453"/>
    <w:rsid w:val="00432339"/>
    <w:rsid w:val="0043270F"/>
    <w:rsid w:val="00435C81"/>
    <w:rsid w:val="004368FE"/>
    <w:rsid w:val="00436F32"/>
    <w:rsid w:val="00436F8B"/>
    <w:rsid w:val="004424DD"/>
    <w:rsid w:val="00447CE4"/>
    <w:rsid w:val="00453A2F"/>
    <w:rsid w:val="00454B30"/>
    <w:rsid w:val="004555DF"/>
    <w:rsid w:val="00461CBC"/>
    <w:rsid w:val="004629CD"/>
    <w:rsid w:val="00476182"/>
    <w:rsid w:val="004767B6"/>
    <w:rsid w:val="004769FC"/>
    <w:rsid w:val="004778AB"/>
    <w:rsid w:val="004823CE"/>
    <w:rsid w:val="004828F0"/>
    <w:rsid w:val="00491533"/>
    <w:rsid w:val="0049425E"/>
    <w:rsid w:val="004A09A5"/>
    <w:rsid w:val="004A2B0A"/>
    <w:rsid w:val="004A4C01"/>
    <w:rsid w:val="004A51D8"/>
    <w:rsid w:val="004A59D0"/>
    <w:rsid w:val="004A633D"/>
    <w:rsid w:val="004A7951"/>
    <w:rsid w:val="004B6CDE"/>
    <w:rsid w:val="004C1955"/>
    <w:rsid w:val="004C2050"/>
    <w:rsid w:val="004C4BEB"/>
    <w:rsid w:val="004D0D90"/>
    <w:rsid w:val="004D1983"/>
    <w:rsid w:val="004D68EB"/>
    <w:rsid w:val="004E3DE3"/>
    <w:rsid w:val="004E43BC"/>
    <w:rsid w:val="004E5439"/>
    <w:rsid w:val="004E6F3F"/>
    <w:rsid w:val="004F21D4"/>
    <w:rsid w:val="004F3810"/>
    <w:rsid w:val="004F6755"/>
    <w:rsid w:val="00503979"/>
    <w:rsid w:val="005069FF"/>
    <w:rsid w:val="00510BAB"/>
    <w:rsid w:val="0051550D"/>
    <w:rsid w:val="005258F0"/>
    <w:rsid w:val="00526BA2"/>
    <w:rsid w:val="00526E34"/>
    <w:rsid w:val="005273CC"/>
    <w:rsid w:val="00536A00"/>
    <w:rsid w:val="00536ABC"/>
    <w:rsid w:val="00537B22"/>
    <w:rsid w:val="005425F0"/>
    <w:rsid w:val="005429F0"/>
    <w:rsid w:val="005437C1"/>
    <w:rsid w:val="0054445C"/>
    <w:rsid w:val="00545304"/>
    <w:rsid w:val="005471D0"/>
    <w:rsid w:val="00550D15"/>
    <w:rsid w:val="00560A87"/>
    <w:rsid w:val="005629B4"/>
    <w:rsid w:val="00564E38"/>
    <w:rsid w:val="00570C6A"/>
    <w:rsid w:val="00572173"/>
    <w:rsid w:val="00574082"/>
    <w:rsid w:val="00576F14"/>
    <w:rsid w:val="00582445"/>
    <w:rsid w:val="005851D6"/>
    <w:rsid w:val="00586846"/>
    <w:rsid w:val="00586AE4"/>
    <w:rsid w:val="00591528"/>
    <w:rsid w:val="005975E9"/>
    <w:rsid w:val="005A375E"/>
    <w:rsid w:val="005A76EE"/>
    <w:rsid w:val="005B4A7A"/>
    <w:rsid w:val="005B54F4"/>
    <w:rsid w:val="005C03A1"/>
    <w:rsid w:val="005C06C1"/>
    <w:rsid w:val="005C513A"/>
    <w:rsid w:val="005C5CAC"/>
    <w:rsid w:val="005C7FB7"/>
    <w:rsid w:val="005E0F96"/>
    <w:rsid w:val="005E46C3"/>
    <w:rsid w:val="005E4D0A"/>
    <w:rsid w:val="005E6ECA"/>
    <w:rsid w:val="005F33FA"/>
    <w:rsid w:val="005F5BF9"/>
    <w:rsid w:val="005F6C42"/>
    <w:rsid w:val="00602174"/>
    <w:rsid w:val="006033B5"/>
    <w:rsid w:val="006042CF"/>
    <w:rsid w:val="00604993"/>
    <w:rsid w:val="00606AFC"/>
    <w:rsid w:val="006073E4"/>
    <w:rsid w:val="00607D75"/>
    <w:rsid w:val="00610719"/>
    <w:rsid w:val="00611201"/>
    <w:rsid w:val="0061790D"/>
    <w:rsid w:val="00625C5A"/>
    <w:rsid w:val="00633A85"/>
    <w:rsid w:val="00636394"/>
    <w:rsid w:val="0063657C"/>
    <w:rsid w:val="00637D40"/>
    <w:rsid w:val="00642C6C"/>
    <w:rsid w:val="006447C1"/>
    <w:rsid w:val="00644C29"/>
    <w:rsid w:val="006455DF"/>
    <w:rsid w:val="00647D3A"/>
    <w:rsid w:val="00650B37"/>
    <w:rsid w:val="006529BF"/>
    <w:rsid w:val="00656D54"/>
    <w:rsid w:val="00660F73"/>
    <w:rsid w:val="00662B39"/>
    <w:rsid w:val="00663C7E"/>
    <w:rsid w:val="006646C2"/>
    <w:rsid w:val="0067589B"/>
    <w:rsid w:val="00677917"/>
    <w:rsid w:val="00680A90"/>
    <w:rsid w:val="00684437"/>
    <w:rsid w:val="00685B93"/>
    <w:rsid w:val="00686219"/>
    <w:rsid w:val="00686D36"/>
    <w:rsid w:val="006A0CAD"/>
    <w:rsid w:val="006A3C6C"/>
    <w:rsid w:val="006A7C25"/>
    <w:rsid w:val="006B0BC2"/>
    <w:rsid w:val="006B1160"/>
    <w:rsid w:val="006B18B5"/>
    <w:rsid w:val="006B238B"/>
    <w:rsid w:val="006B602F"/>
    <w:rsid w:val="006B715F"/>
    <w:rsid w:val="006C25C9"/>
    <w:rsid w:val="006C7A59"/>
    <w:rsid w:val="006D3A0A"/>
    <w:rsid w:val="006E05D8"/>
    <w:rsid w:val="006E1866"/>
    <w:rsid w:val="006E193D"/>
    <w:rsid w:val="006E55DB"/>
    <w:rsid w:val="006F0442"/>
    <w:rsid w:val="006F3875"/>
    <w:rsid w:val="006F3C94"/>
    <w:rsid w:val="006F5EF8"/>
    <w:rsid w:val="007001C6"/>
    <w:rsid w:val="007016DD"/>
    <w:rsid w:val="0070552F"/>
    <w:rsid w:val="00713ECB"/>
    <w:rsid w:val="0071527E"/>
    <w:rsid w:val="007223DC"/>
    <w:rsid w:val="00722CB6"/>
    <w:rsid w:val="00724F9B"/>
    <w:rsid w:val="00725795"/>
    <w:rsid w:val="00726A82"/>
    <w:rsid w:val="00726D0A"/>
    <w:rsid w:val="00730460"/>
    <w:rsid w:val="0073415D"/>
    <w:rsid w:val="007422C9"/>
    <w:rsid w:val="00742D4D"/>
    <w:rsid w:val="007443A8"/>
    <w:rsid w:val="00744E82"/>
    <w:rsid w:val="0074662E"/>
    <w:rsid w:val="00752B86"/>
    <w:rsid w:val="007540F3"/>
    <w:rsid w:val="007546EF"/>
    <w:rsid w:val="00754F32"/>
    <w:rsid w:val="00755514"/>
    <w:rsid w:val="00760F32"/>
    <w:rsid w:val="00761553"/>
    <w:rsid w:val="007622E7"/>
    <w:rsid w:val="00763509"/>
    <w:rsid w:val="007649AD"/>
    <w:rsid w:val="007656AE"/>
    <w:rsid w:val="00765F1C"/>
    <w:rsid w:val="00771C00"/>
    <w:rsid w:val="00772B32"/>
    <w:rsid w:val="00773A40"/>
    <w:rsid w:val="0078299C"/>
    <w:rsid w:val="00784A60"/>
    <w:rsid w:val="00787074"/>
    <w:rsid w:val="00787EAE"/>
    <w:rsid w:val="00790876"/>
    <w:rsid w:val="0079554E"/>
    <w:rsid w:val="00796AB7"/>
    <w:rsid w:val="007A3AB8"/>
    <w:rsid w:val="007A3B09"/>
    <w:rsid w:val="007C07F3"/>
    <w:rsid w:val="007D0516"/>
    <w:rsid w:val="007D2C96"/>
    <w:rsid w:val="007D6E20"/>
    <w:rsid w:val="007E155E"/>
    <w:rsid w:val="007F1F7E"/>
    <w:rsid w:val="007F505C"/>
    <w:rsid w:val="00805981"/>
    <w:rsid w:val="00805990"/>
    <w:rsid w:val="0080752A"/>
    <w:rsid w:val="008118E3"/>
    <w:rsid w:val="0081604F"/>
    <w:rsid w:val="00817057"/>
    <w:rsid w:val="00817D21"/>
    <w:rsid w:val="00825664"/>
    <w:rsid w:val="00825886"/>
    <w:rsid w:val="00831524"/>
    <w:rsid w:val="008339EC"/>
    <w:rsid w:val="008343B1"/>
    <w:rsid w:val="00835CD7"/>
    <w:rsid w:val="00837A88"/>
    <w:rsid w:val="00837CAC"/>
    <w:rsid w:val="00852424"/>
    <w:rsid w:val="00852573"/>
    <w:rsid w:val="00852A0F"/>
    <w:rsid w:val="00862601"/>
    <w:rsid w:val="00862AC6"/>
    <w:rsid w:val="0086411B"/>
    <w:rsid w:val="0086447B"/>
    <w:rsid w:val="00864680"/>
    <w:rsid w:val="00866B28"/>
    <w:rsid w:val="00866B7D"/>
    <w:rsid w:val="0087109D"/>
    <w:rsid w:val="00874E68"/>
    <w:rsid w:val="0087790E"/>
    <w:rsid w:val="00881783"/>
    <w:rsid w:val="00881ADE"/>
    <w:rsid w:val="00886D2D"/>
    <w:rsid w:val="008870EB"/>
    <w:rsid w:val="008941F0"/>
    <w:rsid w:val="00896457"/>
    <w:rsid w:val="008A06D0"/>
    <w:rsid w:val="008A6A59"/>
    <w:rsid w:val="008A72CE"/>
    <w:rsid w:val="008B03E5"/>
    <w:rsid w:val="008B18B9"/>
    <w:rsid w:val="008B2124"/>
    <w:rsid w:val="008B25D5"/>
    <w:rsid w:val="008C5875"/>
    <w:rsid w:val="008D05A0"/>
    <w:rsid w:val="008D1909"/>
    <w:rsid w:val="008E0643"/>
    <w:rsid w:val="008E54FF"/>
    <w:rsid w:val="008E6359"/>
    <w:rsid w:val="008F5235"/>
    <w:rsid w:val="008F55D6"/>
    <w:rsid w:val="008F56E2"/>
    <w:rsid w:val="009016B0"/>
    <w:rsid w:val="0090279B"/>
    <w:rsid w:val="0090402A"/>
    <w:rsid w:val="00905CB6"/>
    <w:rsid w:val="0092242C"/>
    <w:rsid w:val="00922EEF"/>
    <w:rsid w:val="00927743"/>
    <w:rsid w:val="009277E5"/>
    <w:rsid w:val="00931690"/>
    <w:rsid w:val="009359AC"/>
    <w:rsid w:val="00936C19"/>
    <w:rsid w:val="00942462"/>
    <w:rsid w:val="00945F08"/>
    <w:rsid w:val="009466CA"/>
    <w:rsid w:val="00946FBA"/>
    <w:rsid w:val="00946FE2"/>
    <w:rsid w:val="0094759F"/>
    <w:rsid w:val="0095113D"/>
    <w:rsid w:val="00952E0F"/>
    <w:rsid w:val="009568A5"/>
    <w:rsid w:val="00960DDF"/>
    <w:rsid w:val="009615B2"/>
    <w:rsid w:val="0096749E"/>
    <w:rsid w:val="00967F90"/>
    <w:rsid w:val="009708CC"/>
    <w:rsid w:val="00976CBF"/>
    <w:rsid w:val="0098087A"/>
    <w:rsid w:val="009812E9"/>
    <w:rsid w:val="00984366"/>
    <w:rsid w:val="009851A2"/>
    <w:rsid w:val="009866A5"/>
    <w:rsid w:val="009874E0"/>
    <w:rsid w:val="00987C0C"/>
    <w:rsid w:val="00990D62"/>
    <w:rsid w:val="00992EAF"/>
    <w:rsid w:val="00993037"/>
    <w:rsid w:val="0099502E"/>
    <w:rsid w:val="009A1700"/>
    <w:rsid w:val="009A2FCF"/>
    <w:rsid w:val="009A3D34"/>
    <w:rsid w:val="009A4AEE"/>
    <w:rsid w:val="009B3094"/>
    <w:rsid w:val="009B5081"/>
    <w:rsid w:val="009B5DE5"/>
    <w:rsid w:val="009C0EF9"/>
    <w:rsid w:val="009C4DB8"/>
    <w:rsid w:val="009C5A93"/>
    <w:rsid w:val="009C7013"/>
    <w:rsid w:val="009C7EDC"/>
    <w:rsid w:val="009D1D0D"/>
    <w:rsid w:val="009D405A"/>
    <w:rsid w:val="009E3955"/>
    <w:rsid w:val="009E62FA"/>
    <w:rsid w:val="009E6F8F"/>
    <w:rsid w:val="009E747F"/>
    <w:rsid w:val="009E7E33"/>
    <w:rsid w:val="009F02EA"/>
    <w:rsid w:val="009F10AD"/>
    <w:rsid w:val="009F535C"/>
    <w:rsid w:val="009F563E"/>
    <w:rsid w:val="00A011F0"/>
    <w:rsid w:val="00A04ECC"/>
    <w:rsid w:val="00A12662"/>
    <w:rsid w:val="00A1282F"/>
    <w:rsid w:val="00A17442"/>
    <w:rsid w:val="00A24A93"/>
    <w:rsid w:val="00A3048F"/>
    <w:rsid w:val="00A32DA7"/>
    <w:rsid w:val="00A335BE"/>
    <w:rsid w:val="00A3421E"/>
    <w:rsid w:val="00A373A0"/>
    <w:rsid w:val="00A37C99"/>
    <w:rsid w:val="00A41129"/>
    <w:rsid w:val="00A443F8"/>
    <w:rsid w:val="00A46245"/>
    <w:rsid w:val="00A52F48"/>
    <w:rsid w:val="00A53EFB"/>
    <w:rsid w:val="00A54417"/>
    <w:rsid w:val="00A6628F"/>
    <w:rsid w:val="00A675BF"/>
    <w:rsid w:val="00A71EFE"/>
    <w:rsid w:val="00A728FA"/>
    <w:rsid w:val="00A72BC7"/>
    <w:rsid w:val="00A77537"/>
    <w:rsid w:val="00A778A3"/>
    <w:rsid w:val="00A77BCF"/>
    <w:rsid w:val="00A828FD"/>
    <w:rsid w:val="00A87095"/>
    <w:rsid w:val="00AA05B8"/>
    <w:rsid w:val="00AA0FCB"/>
    <w:rsid w:val="00AA2A26"/>
    <w:rsid w:val="00AA2BAD"/>
    <w:rsid w:val="00AA450C"/>
    <w:rsid w:val="00AA68C8"/>
    <w:rsid w:val="00AA73B2"/>
    <w:rsid w:val="00AB312B"/>
    <w:rsid w:val="00AB675E"/>
    <w:rsid w:val="00AC2A3F"/>
    <w:rsid w:val="00AC7C7B"/>
    <w:rsid w:val="00AD0682"/>
    <w:rsid w:val="00AD62AC"/>
    <w:rsid w:val="00AD6732"/>
    <w:rsid w:val="00AE5800"/>
    <w:rsid w:val="00AF0846"/>
    <w:rsid w:val="00AF09E1"/>
    <w:rsid w:val="00AF1313"/>
    <w:rsid w:val="00AF1EB9"/>
    <w:rsid w:val="00AF2C13"/>
    <w:rsid w:val="00AF5D89"/>
    <w:rsid w:val="00AF682A"/>
    <w:rsid w:val="00B01CC4"/>
    <w:rsid w:val="00B02BD9"/>
    <w:rsid w:val="00B02D8A"/>
    <w:rsid w:val="00B02EDB"/>
    <w:rsid w:val="00B0354A"/>
    <w:rsid w:val="00B116E7"/>
    <w:rsid w:val="00B13526"/>
    <w:rsid w:val="00B232B1"/>
    <w:rsid w:val="00B254AD"/>
    <w:rsid w:val="00B26253"/>
    <w:rsid w:val="00B30F24"/>
    <w:rsid w:val="00B33E14"/>
    <w:rsid w:val="00B37447"/>
    <w:rsid w:val="00B41BBB"/>
    <w:rsid w:val="00B42342"/>
    <w:rsid w:val="00B43948"/>
    <w:rsid w:val="00B44473"/>
    <w:rsid w:val="00B448B0"/>
    <w:rsid w:val="00B456F4"/>
    <w:rsid w:val="00B46A36"/>
    <w:rsid w:val="00B47D2F"/>
    <w:rsid w:val="00B51A53"/>
    <w:rsid w:val="00B53AA7"/>
    <w:rsid w:val="00B5413A"/>
    <w:rsid w:val="00B55E3D"/>
    <w:rsid w:val="00B61430"/>
    <w:rsid w:val="00B62B09"/>
    <w:rsid w:val="00B62EB4"/>
    <w:rsid w:val="00B64EC7"/>
    <w:rsid w:val="00B736F5"/>
    <w:rsid w:val="00B74C2F"/>
    <w:rsid w:val="00B75529"/>
    <w:rsid w:val="00B76022"/>
    <w:rsid w:val="00B772A5"/>
    <w:rsid w:val="00B80EE9"/>
    <w:rsid w:val="00B8533B"/>
    <w:rsid w:val="00B9221A"/>
    <w:rsid w:val="00B92EC7"/>
    <w:rsid w:val="00B93697"/>
    <w:rsid w:val="00B947D2"/>
    <w:rsid w:val="00B95EC7"/>
    <w:rsid w:val="00BA2E84"/>
    <w:rsid w:val="00BA58B5"/>
    <w:rsid w:val="00BA7F71"/>
    <w:rsid w:val="00BB0577"/>
    <w:rsid w:val="00BB35C9"/>
    <w:rsid w:val="00BB3E72"/>
    <w:rsid w:val="00BB5D6C"/>
    <w:rsid w:val="00BB5EA2"/>
    <w:rsid w:val="00BB642B"/>
    <w:rsid w:val="00BB7DA7"/>
    <w:rsid w:val="00BB7E3A"/>
    <w:rsid w:val="00BC0434"/>
    <w:rsid w:val="00BC27A8"/>
    <w:rsid w:val="00BC4928"/>
    <w:rsid w:val="00BC6775"/>
    <w:rsid w:val="00BD0A34"/>
    <w:rsid w:val="00BE3942"/>
    <w:rsid w:val="00BE4D56"/>
    <w:rsid w:val="00BE4FD3"/>
    <w:rsid w:val="00BE5AEF"/>
    <w:rsid w:val="00BE5FAF"/>
    <w:rsid w:val="00BE7B0D"/>
    <w:rsid w:val="00BF1DD6"/>
    <w:rsid w:val="00BF504B"/>
    <w:rsid w:val="00BF601D"/>
    <w:rsid w:val="00C10A54"/>
    <w:rsid w:val="00C12F05"/>
    <w:rsid w:val="00C16147"/>
    <w:rsid w:val="00C242D9"/>
    <w:rsid w:val="00C30535"/>
    <w:rsid w:val="00C30B0F"/>
    <w:rsid w:val="00C3144D"/>
    <w:rsid w:val="00C327A3"/>
    <w:rsid w:val="00C343C2"/>
    <w:rsid w:val="00C36FA3"/>
    <w:rsid w:val="00C3776F"/>
    <w:rsid w:val="00C37C57"/>
    <w:rsid w:val="00C41AF1"/>
    <w:rsid w:val="00C45BDA"/>
    <w:rsid w:val="00C474B4"/>
    <w:rsid w:val="00C61F5A"/>
    <w:rsid w:val="00C64673"/>
    <w:rsid w:val="00C73073"/>
    <w:rsid w:val="00C74E6D"/>
    <w:rsid w:val="00C74EAA"/>
    <w:rsid w:val="00C77806"/>
    <w:rsid w:val="00C80D09"/>
    <w:rsid w:val="00C83327"/>
    <w:rsid w:val="00C84CD6"/>
    <w:rsid w:val="00C84D50"/>
    <w:rsid w:val="00C87FF6"/>
    <w:rsid w:val="00C90722"/>
    <w:rsid w:val="00C9205D"/>
    <w:rsid w:val="00C935F1"/>
    <w:rsid w:val="00C9547A"/>
    <w:rsid w:val="00C96EF2"/>
    <w:rsid w:val="00CA049D"/>
    <w:rsid w:val="00CA5451"/>
    <w:rsid w:val="00CA7D56"/>
    <w:rsid w:val="00CB07FA"/>
    <w:rsid w:val="00CB09AB"/>
    <w:rsid w:val="00CB1BD4"/>
    <w:rsid w:val="00CB4FF5"/>
    <w:rsid w:val="00CB68A7"/>
    <w:rsid w:val="00CC08CB"/>
    <w:rsid w:val="00CC2E6F"/>
    <w:rsid w:val="00CC5B22"/>
    <w:rsid w:val="00CD0EA7"/>
    <w:rsid w:val="00CD6819"/>
    <w:rsid w:val="00CE1089"/>
    <w:rsid w:val="00CE12E6"/>
    <w:rsid w:val="00CE1CDE"/>
    <w:rsid w:val="00CE7802"/>
    <w:rsid w:val="00CF35DF"/>
    <w:rsid w:val="00CF36F5"/>
    <w:rsid w:val="00D07680"/>
    <w:rsid w:val="00D11AC8"/>
    <w:rsid w:val="00D2103B"/>
    <w:rsid w:val="00D23B99"/>
    <w:rsid w:val="00D25CF4"/>
    <w:rsid w:val="00D311BD"/>
    <w:rsid w:val="00D3725D"/>
    <w:rsid w:val="00D4414B"/>
    <w:rsid w:val="00D4749B"/>
    <w:rsid w:val="00D50671"/>
    <w:rsid w:val="00D51F5C"/>
    <w:rsid w:val="00D54790"/>
    <w:rsid w:val="00D5607F"/>
    <w:rsid w:val="00D5727E"/>
    <w:rsid w:val="00D5775C"/>
    <w:rsid w:val="00D604E8"/>
    <w:rsid w:val="00D651D2"/>
    <w:rsid w:val="00D710B7"/>
    <w:rsid w:val="00D71B4D"/>
    <w:rsid w:val="00D743C1"/>
    <w:rsid w:val="00D763CD"/>
    <w:rsid w:val="00D8119D"/>
    <w:rsid w:val="00D81650"/>
    <w:rsid w:val="00D863FD"/>
    <w:rsid w:val="00D8719E"/>
    <w:rsid w:val="00D87510"/>
    <w:rsid w:val="00D958CD"/>
    <w:rsid w:val="00D95E6C"/>
    <w:rsid w:val="00D96210"/>
    <w:rsid w:val="00DA08EF"/>
    <w:rsid w:val="00DA0AD0"/>
    <w:rsid w:val="00DA229C"/>
    <w:rsid w:val="00DA2E6A"/>
    <w:rsid w:val="00DA45A4"/>
    <w:rsid w:val="00DC1030"/>
    <w:rsid w:val="00DC4403"/>
    <w:rsid w:val="00DC441D"/>
    <w:rsid w:val="00DC53AD"/>
    <w:rsid w:val="00DD169B"/>
    <w:rsid w:val="00DD45BE"/>
    <w:rsid w:val="00DD5CB4"/>
    <w:rsid w:val="00DD7239"/>
    <w:rsid w:val="00DE5212"/>
    <w:rsid w:val="00DE62EB"/>
    <w:rsid w:val="00DF0004"/>
    <w:rsid w:val="00DF4571"/>
    <w:rsid w:val="00DF5027"/>
    <w:rsid w:val="00E0043D"/>
    <w:rsid w:val="00E02C46"/>
    <w:rsid w:val="00E02C91"/>
    <w:rsid w:val="00E04A8E"/>
    <w:rsid w:val="00E117B0"/>
    <w:rsid w:val="00E126D3"/>
    <w:rsid w:val="00E12EAA"/>
    <w:rsid w:val="00E138EB"/>
    <w:rsid w:val="00E1433A"/>
    <w:rsid w:val="00E1494B"/>
    <w:rsid w:val="00E24D38"/>
    <w:rsid w:val="00E25AB1"/>
    <w:rsid w:val="00E3081E"/>
    <w:rsid w:val="00E31C45"/>
    <w:rsid w:val="00E328DC"/>
    <w:rsid w:val="00E33054"/>
    <w:rsid w:val="00E34FC8"/>
    <w:rsid w:val="00E371C2"/>
    <w:rsid w:val="00E428B2"/>
    <w:rsid w:val="00E5103F"/>
    <w:rsid w:val="00E607AD"/>
    <w:rsid w:val="00E842B1"/>
    <w:rsid w:val="00E8573E"/>
    <w:rsid w:val="00E906CC"/>
    <w:rsid w:val="00E919E5"/>
    <w:rsid w:val="00E94946"/>
    <w:rsid w:val="00EA3730"/>
    <w:rsid w:val="00EB1B92"/>
    <w:rsid w:val="00EB1BDE"/>
    <w:rsid w:val="00EC0097"/>
    <w:rsid w:val="00EC2114"/>
    <w:rsid w:val="00ED1039"/>
    <w:rsid w:val="00ED1712"/>
    <w:rsid w:val="00ED2DFE"/>
    <w:rsid w:val="00ED5587"/>
    <w:rsid w:val="00ED5D08"/>
    <w:rsid w:val="00ED6971"/>
    <w:rsid w:val="00EE4A9C"/>
    <w:rsid w:val="00EE572C"/>
    <w:rsid w:val="00EE64CF"/>
    <w:rsid w:val="00EF0E07"/>
    <w:rsid w:val="00EF1E44"/>
    <w:rsid w:val="00EF290B"/>
    <w:rsid w:val="00EF5841"/>
    <w:rsid w:val="00F009D1"/>
    <w:rsid w:val="00F01791"/>
    <w:rsid w:val="00F043FB"/>
    <w:rsid w:val="00F10084"/>
    <w:rsid w:val="00F103CE"/>
    <w:rsid w:val="00F122DB"/>
    <w:rsid w:val="00F127F2"/>
    <w:rsid w:val="00F13809"/>
    <w:rsid w:val="00F275CA"/>
    <w:rsid w:val="00F30A3D"/>
    <w:rsid w:val="00F3102F"/>
    <w:rsid w:val="00F32A4E"/>
    <w:rsid w:val="00F34BB4"/>
    <w:rsid w:val="00F34FD5"/>
    <w:rsid w:val="00F35371"/>
    <w:rsid w:val="00F40538"/>
    <w:rsid w:val="00F4056F"/>
    <w:rsid w:val="00F40FB8"/>
    <w:rsid w:val="00F43CAF"/>
    <w:rsid w:val="00F54E08"/>
    <w:rsid w:val="00F555DC"/>
    <w:rsid w:val="00F60778"/>
    <w:rsid w:val="00F632E0"/>
    <w:rsid w:val="00F636CF"/>
    <w:rsid w:val="00F670E3"/>
    <w:rsid w:val="00F72927"/>
    <w:rsid w:val="00F72D75"/>
    <w:rsid w:val="00F72F6F"/>
    <w:rsid w:val="00F7412F"/>
    <w:rsid w:val="00F747F1"/>
    <w:rsid w:val="00F8044B"/>
    <w:rsid w:val="00F8180F"/>
    <w:rsid w:val="00F84BD4"/>
    <w:rsid w:val="00F8542F"/>
    <w:rsid w:val="00F91A9E"/>
    <w:rsid w:val="00F93877"/>
    <w:rsid w:val="00F94759"/>
    <w:rsid w:val="00FA2233"/>
    <w:rsid w:val="00FA3B1E"/>
    <w:rsid w:val="00FA76B6"/>
    <w:rsid w:val="00FB2B43"/>
    <w:rsid w:val="00FB4706"/>
    <w:rsid w:val="00FB6BCA"/>
    <w:rsid w:val="00FB7FEA"/>
    <w:rsid w:val="00FC1191"/>
    <w:rsid w:val="00FC2B93"/>
    <w:rsid w:val="00FD4FCB"/>
    <w:rsid w:val="00FD6008"/>
    <w:rsid w:val="00FD7C29"/>
    <w:rsid w:val="00FF3EDA"/>
    <w:rsid w:val="00FF588B"/>
    <w:rsid w:val="00FF6579"/>
    <w:rsid w:val="00FF767A"/>
    <w:rsid w:val="2E56A9B9"/>
  </w:rsids>
  <m:mathPr>
    <m:mathFont m:val="Cambria Math"/>
    <m:brkBin m:val="before"/>
    <m:brkBinSub m:val="--"/>
    <m:smallFrac/>
    <m:dispDef/>
    <m:lMargin m:val="0"/>
    <m:rMargin m:val="0"/>
    <m:defJc m:val="centerGroup"/>
    <m:wrapIndent m:val="1440"/>
    <m:intLim m:val="subSup"/>
    <m:naryLim m:val="undOvr"/>
  </m:mathPr>
  <w:attachedSchema w:val="#unknown"/>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5dfec"/>
    </o:shapedefaults>
    <o:shapelayout v:ext="edit">
      <o:idmap v:ext="edit" data="2"/>
    </o:shapelayout>
  </w:shapeDefaults>
  <w:decimalSymbol w:val="."/>
  <w:listSeparator w:val=","/>
  <w14:docId w14:val="281C58CE"/>
  <w15:docId w15:val="{AFF152CB-56D0-4CEE-BFEB-1390E34DE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MS Mincho"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B09"/>
    <w:pPr>
      <w:spacing w:after="120" w:line="269" w:lineRule="auto"/>
    </w:pPr>
    <w:rPr>
      <w:rFonts w:ascii="Calibri" w:eastAsiaTheme="minorEastAsia" w:hAnsi="Calibri"/>
      <w:sz w:val="21"/>
      <w:lang w:bidi="ar-OM"/>
    </w:rPr>
  </w:style>
  <w:style w:type="paragraph" w:styleId="Heading1">
    <w:name w:val="heading 1"/>
    <w:aliases w:val="h1,ALK_K1"/>
    <w:basedOn w:val="Normal"/>
    <w:next w:val="Normal"/>
    <w:link w:val="Heading1Char"/>
    <w:qFormat/>
    <w:rsid w:val="00A72BC7"/>
    <w:pPr>
      <w:keepNext/>
      <w:keepLines/>
      <w:spacing w:before="360"/>
      <w:outlineLvl w:val="0"/>
    </w:pPr>
    <w:rPr>
      <w:rFonts w:ascii="Century Gothic" w:hAnsi="Century Gothic"/>
      <w:b/>
      <w:bCs/>
      <w:color w:val="1F497D"/>
      <w:sz w:val="28"/>
      <w:szCs w:val="28"/>
    </w:rPr>
  </w:style>
  <w:style w:type="paragraph" w:styleId="Heading2">
    <w:name w:val="heading 2"/>
    <w:aliases w:val="ALK_K2"/>
    <w:basedOn w:val="Normal"/>
    <w:next w:val="Normal"/>
    <w:link w:val="Heading2Char"/>
    <w:autoRedefine/>
    <w:unhideWhenUsed/>
    <w:qFormat/>
    <w:rsid w:val="00C327A3"/>
    <w:pPr>
      <w:keepNext/>
      <w:spacing w:before="240" w:after="80"/>
      <w:outlineLvl w:val="1"/>
    </w:pPr>
    <w:rPr>
      <w:rFonts w:ascii="Century Gothic" w:hAnsi="Century Gothic"/>
      <w:b/>
      <w:bCs/>
      <w:iCs/>
      <w:color w:val="1F497D"/>
      <w:sz w:val="24"/>
      <w:szCs w:val="26"/>
    </w:rPr>
  </w:style>
  <w:style w:type="paragraph" w:styleId="Heading3">
    <w:name w:val="heading 3"/>
    <w:aliases w:val="ALK_K3"/>
    <w:basedOn w:val="Normal"/>
    <w:next w:val="Normal"/>
    <w:link w:val="Heading3Char"/>
    <w:unhideWhenUsed/>
    <w:qFormat/>
    <w:rsid w:val="00C16147"/>
    <w:pPr>
      <w:keepNext/>
      <w:keepLines/>
      <w:spacing w:before="200" w:after="60"/>
      <w:outlineLvl w:val="2"/>
    </w:pPr>
    <w:rPr>
      <w:rFonts w:ascii="Century Gothic" w:hAnsi="Century Gothic"/>
      <w:b/>
      <w:bCs/>
      <w:color w:val="4F81BD"/>
      <w:sz w:val="22"/>
    </w:rPr>
  </w:style>
  <w:style w:type="paragraph" w:styleId="Heading4">
    <w:name w:val="heading 4"/>
    <w:aliases w:val="ALK_K4"/>
    <w:basedOn w:val="Normal"/>
    <w:next w:val="Normal"/>
    <w:link w:val="Heading4Char"/>
    <w:unhideWhenUsed/>
    <w:qFormat/>
    <w:rsid w:val="00B736F5"/>
    <w:pPr>
      <w:keepNext/>
      <w:keepLines/>
      <w:numPr>
        <w:ilvl w:val="3"/>
        <w:numId w:val="1"/>
      </w:numPr>
      <w:spacing w:before="200" w:after="0"/>
      <w:outlineLvl w:val="3"/>
    </w:pPr>
    <w:rPr>
      <w:rFonts w:asciiTheme="majorHAnsi" w:eastAsiaTheme="majorEastAsia" w:hAnsiTheme="majorHAnsi" w:cstheme="majorBidi"/>
      <w:b/>
      <w:bCs/>
      <w:i/>
      <w:iCs/>
      <w:color w:val="632423" w:themeColor="accent2" w:themeShade="80"/>
    </w:rPr>
  </w:style>
  <w:style w:type="paragraph" w:styleId="Heading5">
    <w:name w:val="heading 5"/>
    <w:basedOn w:val="Normal"/>
    <w:next w:val="Normal"/>
    <w:link w:val="Heading5Char"/>
    <w:unhideWhenUsed/>
    <w:qFormat/>
    <w:rsid w:val="00B736F5"/>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nhideWhenUsed/>
    <w:qFormat/>
    <w:rsid w:val="00B736F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nhideWhenUsed/>
    <w:qFormat/>
    <w:rsid w:val="00B736F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B736F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B736F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02BD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B02BD9"/>
    <w:rPr>
      <w:rFonts w:ascii="Tahoma" w:eastAsiaTheme="minorEastAsia" w:hAnsi="Tahoma" w:cs="Tahoma"/>
      <w:sz w:val="16"/>
      <w:szCs w:val="16"/>
      <w:lang w:val="en-US"/>
    </w:rPr>
  </w:style>
  <w:style w:type="paragraph" w:styleId="ListParagraph">
    <w:name w:val="List Paragraph"/>
    <w:aliases w:val="Bullets,List Paragraph (numbered (a)),Numbered List Paragraph,Normal 2,Main numbered paragraph,LIST OF TABLES.,Paragraphe de liste1,Numbered,heading 4,Heading 41,heading 6,Paragrafo,List numbered,List Paragraph1,Bullet List"/>
    <w:basedOn w:val="Normal"/>
    <w:link w:val="ListParagraphChar"/>
    <w:qFormat/>
    <w:rsid w:val="002A135D"/>
    <w:pPr>
      <w:ind w:left="720"/>
      <w:contextualSpacing/>
    </w:pPr>
  </w:style>
  <w:style w:type="table" w:styleId="TableGrid">
    <w:name w:val="Table Grid"/>
    <w:basedOn w:val="TableNormal"/>
    <w:rsid w:val="00D0768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6B238B"/>
    <w:pPr>
      <w:tabs>
        <w:tab w:val="center" w:pos="4513"/>
        <w:tab w:val="right" w:pos="9026"/>
      </w:tabs>
      <w:spacing w:after="0"/>
    </w:pPr>
  </w:style>
  <w:style w:type="character" w:customStyle="1" w:styleId="HeaderChar">
    <w:name w:val="Header Char"/>
    <w:basedOn w:val="DefaultParagraphFont"/>
    <w:link w:val="Header"/>
    <w:uiPriority w:val="99"/>
    <w:rsid w:val="006B238B"/>
    <w:rPr>
      <w:rFonts w:eastAsiaTheme="minorEastAsia"/>
      <w:lang w:val="en-US"/>
    </w:rPr>
  </w:style>
  <w:style w:type="paragraph" w:styleId="Footer">
    <w:name w:val="footer"/>
    <w:basedOn w:val="Normal"/>
    <w:link w:val="FooterChar"/>
    <w:uiPriority w:val="99"/>
    <w:unhideWhenUsed/>
    <w:rsid w:val="006B238B"/>
    <w:pPr>
      <w:tabs>
        <w:tab w:val="center" w:pos="4513"/>
        <w:tab w:val="right" w:pos="9026"/>
      </w:tabs>
      <w:spacing w:after="0"/>
    </w:pPr>
  </w:style>
  <w:style w:type="character" w:customStyle="1" w:styleId="FooterChar">
    <w:name w:val="Footer Char"/>
    <w:basedOn w:val="DefaultParagraphFont"/>
    <w:link w:val="Footer"/>
    <w:uiPriority w:val="99"/>
    <w:rsid w:val="006B238B"/>
    <w:rPr>
      <w:rFonts w:eastAsiaTheme="minorEastAsia"/>
      <w:lang w:val="en-US"/>
    </w:rPr>
  </w:style>
  <w:style w:type="paragraph" w:styleId="Revision">
    <w:name w:val="Revision"/>
    <w:hidden/>
    <w:uiPriority w:val="99"/>
    <w:semiHidden/>
    <w:rsid w:val="00686219"/>
    <w:pPr>
      <w:spacing w:after="0" w:line="240" w:lineRule="auto"/>
    </w:pPr>
    <w:rPr>
      <w:rFonts w:eastAsiaTheme="minorEastAsia"/>
      <w:lang w:val="en-US"/>
    </w:rPr>
  </w:style>
  <w:style w:type="paragraph" w:styleId="CommentText">
    <w:name w:val="annotation text"/>
    <w:basedOn w:val="Normal"/>
    <w:link w:val="CommentTextChar"/>
    <w:unhideWhenUsed/>
    <w:rsid w:val="005E46C3"/>
    <w:rPr>
      <w:sz w:val="20"/>
      <w:szCs w:val="20"/>
    </w:rPr>
  </w:style>
  <w:style w:type="character" w:customStyle="1" w:styleId="CommentTextChar">
    <w:name w:val="Comment Text Char"/>
    <w:basedOn w:val="DefaultParagraphFont"/>
    <w:link w:val="CommentText"/>
    <w:uiPriority w:val="99"/>
    <w:rsid w:val="005E46C3"/>
    <w:rPr>
      <w:rFonts w:eastAsiaTheme="minorEastAsia"/>
      <w:sz w:val="20"/>
      <w:szCs w:val="20"/>
      <w:lang w:val="en-US"/>
    </w:rPr>
  </w:style>
  <w:style w:type="character" w:styleId="CommentReference">
    <w:name w:val="annotation reference"/>
    <w:basedOn w:val="DefaultParagraphFont"/>
    <w:semiHidden/>
    <w:unhideWhenUsed/>
    <w:rsid w:val="007F1F7E"/>
    <w:rPr>
      <w:sz w:val="16"/>
      <w:szCs w:val="16"/>
    </w:rPr>
  </w:style>
  <w:style w:type="paragraph" w:styleId="CommentSubject">
    <w:name w:val="annotation subject"/>
    <w:basedOn w:val="CommentText"/>
    <w:next w:val="CommentText"/>
    <w:link w:val="CommentSubjectChar"/>
    <w:uiPriority w:val="99"/>
    <w:semiHidden/>
    <w:unhideWhenUsed/>
    <w:rsid w:val="007F1F7E"/>
    <w:rPr>
      <w:b/>
      <w:bCs/>
    </w:rPr>
  </w:style>
  <w:style w:type="character" w:customStyle="1" w:styleId="CommentSubjectChar">
    <w:name w:val="Comment Subject Char"/>
    <w:basedOn w:val="CommentTextChar"/>
    <w:link w:val="CommentSubject"/>
    <w:uiPriority w:val="99"/>
    <w:semiHidden/>
    <w:rsid w:val="007F1F7E"/>
    <w:rPr>
      <w:rFonts w:eastAsiaTheme="minorEastAsia"/>
      <w:b/>
      <w:bCs/>
      <w:sz w:val="20"/>
      <w:szCs w:val="20"/>
      <w:lang w:val="en-US"/>
    </w:rPr>
  </w:style>
  <w:style w:type="character" w:styleId="PlaceholderText">
    <w:name w:val="Placeholder Text"/>
    <w:basedOn w:val="DefaultParagraphFont"/>
    <w:uiPriority w:val="99"/>
    <w:semiHidden/>
    <w:rsid w:val="00B736F5"/>
    <w:rPr>
      <w:color w:val="808080"/>
    </w:rPr>
  </w:style>
  <w:style w:type="character" w:customStyle="1" w:styleId="Heading1Char">
    <w:name w:val="Heading 1 Char"/>
    <w:aliases w:val="h1 Char,ALK_K1 Char"/>
    <w:basedOn w:val="DefaultParagraphFont"/>
    <w:link w:val="Heading1"/>
    <w:rsid w:val="00A72BC7"/>
    <w:rPr>
      <w:rFonts w:ascii="Century Gothic" w:eastAsiaTheme="majorEastAsia" w:hAnsi="Century Gothic" w:cstheme="majorBidi"/>
      <w:b/>
      <w:bCs/>
      <w:color w:val="1F497D" w:themeColor="text2"/>
      <w:sz w:val="24"/>
      <w:szCs w:val="28"/>
      <w:lang w:bidi="ar-OM"/>
    </w:rPr>
  </w:style>
  <w:style w:type="character" w:customStyle="1" w:styleId="Heading2Char">
    <w:name w:val="Heading 2 Char"/>
    <w:aliases w:val="ALK_K2 Char"/>
    <w:basedOn w:val="DefaultParagraphFont"/>
    <w:link w:val="Heading2"/>
    <w:rsid w:val="00C327A3"/>
    <w:rPr>
      <w:rFonts w:eastAsiaTheme="majorEastAsia" w:cstheme="majorBidi"/>
      <w:b/>
      <w:bCs/>
      <w:iCs/>
      <w:color w:val="0070C0"/>
      <w:sz w:val="24"/>
      <w:szCs w:val="26"/>
      <w:lang w:bidi="ar-OM"/>
    </w:rPr>
  </w:style>
  <w:style w:type="character" w:customStyle="1" w:styleId="Heading3Char">
    <w:name w:val="Heading 3 Char"/>
    <w:aliases w:val="ALK_K3 Char"/>
    <w:basedOn w:val="DefaultParagraphFont"/>
    <w:link w:val="Heading3"/>
    <w:rsid w:val="00C16147"/>
    <w:rPr>
      <w:rFonts w:ascii="Century Gothic" w:eastAsiaTheme="majorEastAsia" w:hAnsi="Century Gothic" w:cstheme="majorBidi"/>
      <w:b/>
      <w:bCs/>
      <w:color w:val="1F497D" w:themeColor="text2"/>
      <w:lang w:bidi="ar-OM"/>
    </w:rPr>
  </w:style>
  <w:style w:type="character" w:customStyle="1" w:styleId="Heading4Char">
    <w:name w:val="Heading 4 Char"/>
    <w:aliases w:val="ALK_K4 Char"/>
    <w:basedOn w:val="DefaultParagraphFont"/>
    <w:link w:val="Heading4"/>
    <w:rsid w:val="00B736F5"/>
    <w:rPr>
      <w:rFonts w:asciiTheme="majorHAnsi" w:eastAsiaTheme="majorEastAsia" w:hAnsiTheme="majorHAnsi" w:cstheme="majorBidi"/>
      <w:b/>
      <w:bCs/>
      <w:i/>
      <w:iCs/>
      <w:color w:val="632423" w:themeColor="accent2" w:themeShade="80"/>
      <w:lang w:bidi="ar-OM"/>
    </w:rPr>
  </w:style>
  <w:style w:type="character" w:customStyle="1" w:styleId="Heading5Char">
    <w:name w:val="Heading 5 Char"/>
    <w:basedOn w:val="DefaultParagraphFont"/>
    <w:link w:val="Heading5"/>
    <w:rsid w:val="00B736F5"/>
    <w:rPr>
      <w:rFonts w:asciiTheme="majorHAnsi" w:eastAsiaTheme="majorEastAsia" w:hAnsiTheme="majorHAnsi" w:cstheme="majorBidi"/>
      <w:color w:val="243F60" w:themeColor="accent1" w:themeShade="7F"/>
      <w:lang w:bidi="ar-OM"/>
    </w:rPr>
  </w:style>
  <w:style w:type="character" w:customStyle="1" w:styleId="Heading6Char">
    <w:name w:val="Heading 6 Char"/>
    <w:basedOn w:val="DefaultParagraphFont"/>
    <w:link w:val="Heading6"/>
    <w:rsid w:val="00B736F5"/>
    <w:rPr>
      <w:rFonts w:asciiTheme="majorHAnsi" w:eastAsiaTheme="majorEastAsia" w:hAnsiTheme="majorHAnsi" w:cstheme="majorBidi"/>
      <w:i/>
      <w:iCs/>
      <w:color w:val="243F60" w:themeColor="accent1" w:themeShade="7F"/>
      <w:lang w:bidi="ar-OM"/>
    </w:rPr>
  </w:style>
  <w:style w:type="character" w:customStyle="1" w:styleId="Heading7Char">
    <w:name w:val="Heading 7 Char"/>
    <w:basedOn w:val="DefaultParagraphFont"/>
    <w:link w:val="Heading7"/>
    <w:rsid w:val="00B736F5"/>
    <w:rPr>
      <w:rFonts w:asciiTheme="majorHAnsi" w:eastAsiaTheme="majorEastAsia" w:hAnsiTheme="majorHAnsi" w:cstheme="majorBidi"/>
      <w:i/>
      <w:iCs/>
      <w:color w:val="404040" w:themeColor="text1" w:themeTint="BF"/>
      <w:lang w:bidi="ar-OM"/>
    </w:rPr>
  </w:style>
  <w:style w:type="character" w:customStyle="1" w:styleId="Heading8Char">
    <w:name w:val="Heading 8 Char"/>
    <w:basedOn w:val="DefaultParagraphFont"/>
    <w:link w:val="Heading8"/>
    <w:rsid w:val="00B736F5"/>
    <w:rPr>
      <w:rFonts w:asciiTheme="majorHAnsi" w:eastAsiaTheme="majorEastAsia" w:hAnsiTheme="majorHAnsi" w:cstheme="majorBidi"/>
      <w:color w:val="404040" w:themeColor="text1" w:themeTint="BF"/>
      <w:sz w:val="20"/>
      <w:szCs w:val="20"/>
      <w:lang w:bidi="ar-OM"/>
    </w:rPr>
  </w:style>
  <w:style w:type="character" w:customStyle="1" w:styleId="Heading9Char">
    <w:name w:val="Heading 9 Char"/>
    <w:basedOn w:val="DefaultParagraphFont"/>
    <w:link w:val="Heading9"/>
    <w:rsid w:val="00B736F5"/>
    <w:rPr>
      <w:rFonts w:asciiTheme="majorHAnsi" w:eastAsiaTheme="majorEastAsia" w:hAnsiTheme="majorHAnsi" w:cstheme="majorBidi"/>
      <w:i/>
      <w:iCs/>
      <w:color w:val="404040" w:themeColor="text1" w:themeTint="BF"/>
      <w:sz w:val="20"/>
      <w:szCs w:val="20"/>
      <w:lang w:bidi="ar-OM"/>
    </w:rPr>
  </w:style>
  <w:style w:type="character" w:styleId="Hyperlink">
    <w:name w:val="Hyperlink"/>
    <w:basedOn w:val="DefaultParagraphFont"/>
    <w:uiPriority w:val="99"/>
    <w:unhideWhenUsed/>
    <w:rsid w:val="00B736F5"/>
    <w:rPr>
      <w:color w:val="0000FF"/>
      <w:u w:val="single"/>
    </w:rPr>
  </w:style>
  <w:style w:type="paragraph" w:customStyle="1" w:styleId="Body">
    <w:name w:val="Body"/>
    <w:aliases w:val="Text"/>
    <w:basedOn w:val="Normal"/>
    <w:rsid w:val="00B736F5"/>
    <w:pPr>
      <w:keepLines/>
      <w:spacing w:after="0"/>
    </w:pPr>
    <w:rPr>
      <w:rFonts w:ascii="Arial" w:eastAsia="Times New Roman" w:hAnsi="Arial" w:cs="Times New Roman"/>
      <w:kern w:val="32"/>
      <w:sz w:val="20"/>
      <w:szCs w:val="20"/>
      <w:lang w:eastAsia="fr-FR"/>
    </w:rPr>
  </w:style>
  <w:style w:type="paragraph" w:customStyle="1" w:styleId="Default">
    <w:name w:val="Default"/>
    <w:rsid w:val="00B736F5"/>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TOC1">
    <w:name w:val="toc 1"/>
    <w:basedOn w:val="Normal"/>
    <w:next w:val="Normal"/>
    <w:autoRedefine/>
    <w:uiPriority w:val="39"/>
    <w:unhideWhenUsed/>
    <w:qFormat/>
    <w:rsid w:val="00B736F5"/>
    <w:pPr>
      <w:spacing w:before="120" w:after="40" w:line="240" w:lineRule="auto"/>
    </w:pPr>
    <w:rPr>
      <w:b/>
      <w:bCs/>
    </w:rPr>
  </w:style>
  <w:style w:type="paragraph" w:styleId="TOC2">
    <w:name w:val="toc 2"/>
    <w:basedOn w:val="Normal"/>
    <w:next w:val="Normal"/>
    <w:autoRedefine/>
    <w:uiPriority w:val="39"/>
    <w:unhideWhenUsed/>
    <w:qFormat/>
    <w:rsid w:val="000F75C7"/>
    <w:pPr>
      <w:tabs>
        <w:tab w:val="left" w:pos="440"/>
        <w:tab w:val="right" w:leader="dot" w:pos="9628"/>
      </w:tabs>
      <w:spacing w:after="40" w:line="240" w:lineRule="auto"/>
    </w:pPr>
    <w:rPr>
      <w:bCs/>
    </w:rPr>
  </w:style>
  <w:style w:type="character" w:customStyle="1" w:styleId="ListParagraphChar">
    <w:name w:val="List Paragraph Char"/>
    <w:aliases w:val="Bullets Char,List Paragraph (numbered (a)) Char,Numbered List Paragraph Char,Normal 2 Char,Main numbered paragraph Char,LIST OF TABLES. Char,Paragraphe de liste1 Char,Numbered Char,heading 4 Char,Heading 41 Char,heading 6 Char"/>
    <w:link w:val="ListParagraph"/>
    <w:uiPriority w:val="34"/>
    <w:rsid w:val="00B736F5"/>
    <w:rPr>
      <w:rFonts w:eastAsiaTheme="minorEastAsia"/>
      <w:lang w:val="en-US"/>
    </w:rPr>
  </w:style>
  <w:style w:type="paragraph" w:customStyle="1" w:styleId="ProposalHead1">
    <w:name w:val="Proposal Head 1"/>
    <w:basedOn w:val="Heading1"/>
    <w:link w:val="ProposalHead1Char"/>
    <w:qFormat/>
    <w:rsid w:val="00B736F5"/>
    <w:pPr>
      <w:numPr>
        <w:numId w:val="2"/>
      </w:numPr>
      <w:spacing w:before="720" w:after="500" w:line="276" w:lineRule="auto"/>
    </w:pPr>
    <w:rPr>
      <w:i/>
      <w:color w:val="auto"/>
      <w:lang w:val="en-US"/>
    </w:rPr>
  </w:style>
  <w:style w:type="character" w:customStyle="1" w:styleId="ProposalHead1Char">
    <w:name w:val="Proposal Head 1 Char"/>
    <w:basedOn w:val="DefaultParagraphFont"/>
    <w:link w:val="ProposalHead1"/>
    <w:rsid w:val="00B736F5"/>
    <w:rPr>
      <w:rFonts w:ascii="Century Gothic" w:eastAsiaTheme="majorEastAsia" w:hAnsi="Century Gothic" w:cstheme="majorBidi"/>
      <w:b/>
      <w:bCs/>
      <w:i/>
      <w:sz w:val="24"/>
      <w:szCs w:val="28"/>
      <w:lang w:val="en-US" w:bidi="ar-OM"/>
    </w:rPr>
  </w:style>
  <w:style w:type="paragraph" w:customStyle="1" w:styleId="ProposedHead2">
    <w:name w:val="Proposed Head 2"/>
    <w:basedOn w:val="Heading2"/>
    <w:next w:val="Normal"/>
    <w:link w:val="ProposedHead2Char"/>
    <w:qFormat/>
    <w:rsid w:val="00B736F5"/>
    <w:pPr>
      <w:keepLines/>
      <w:spacing w:before="200" w:after="360" w:line="276" w:lineRule="auto"/>
      <w:ind w:left="1080" w:hanging="720"/>
    </w:pPr>
    <w:rPr>
      <w:color w:val="auto"/>
      <w:sz w:val="22"/>
      <w:szCs w:val="24"/>
      <w:lang w:val="en-US"/>
    </w:rPr>
  </w:style>
  <w:style w:type="character" w:customStyle="1" w:styleId="ProposedHead2Char">
    <w:name w:val="Proposed Head 2 Char"/>
    <w:basedOn w:val="Heading2Char"/>
    <w:link w:val="ProposedHead2"/>
    <w:rsid w:val="00B736F5"/>
    <w:rPr>
      <w:rFonts w:ascii="Century Gothic" w:eastAsiaTheme="majorEastAsia" w:hAnsi="Century Gothic" w:cstheme="majorBidi"/>
      <w:b/>
      <w:bCs/>
      <w:iCs/>
      <w:color w:val="0070C0"/>
      <w:sz w:val="24"/>
      <w:szCs w:val="24"/>
      <w:lang w:val="en-US" w:bidi="ar-OM"/>
    </w:rPr>
  </w:style>
  <w:style w:type="paragraph" w:customStyle="1" w:styleId="ProposalHead3">
    <w:name w:val="Proposal Head 3"/>
    <w:basedOn w:val="Heading3"/>
    <w:qFormat/>
    <w:rsid w:val="00B736F5"/>
    <w:pPr>
      <w:spacing w:after="360" w:line="276" w:lineRule="auto"/>
      <w:ind w:left="1080" w:hanging="720"/>
    </w:pPr>
    <w:rPr>
      <w:rFonts w:ascii="Candara" w:hAnsi="Candara"/>
      <w:i/>
      <w:color w:val="4F81BD" w:themeColor="accent1"/>
      <w:lang w:val="en-US"/>
    </w:rPr>
  </w:style>
  <w:style w:type="paragraph" w:styleId="Caption">
    <w:name w:val="caption"/>
    <w:aliases w:val="Caption Char Char Char,Caption1 Char Char,Caption1 Char,Λεζάντα σχημάτων,figure,Caption  Char Char,Legend"/>
    <w:basedOn w:val="Normal"/>
    <w:next w:val="Normal"/>
    <w:link w:val="CaptionChar"/>
    <w:autoRedefine/>
    <w:uiPriority w:val="35"/>
    <w:unhideWhenUsed/>
    <w:qFormat/>
    <w:rsid w:val="00772B32"/>
    <w:pPr>
      <w:spacing w:after="240"/>
    </w:pPr>
    <w:rPr>
      <w:rFonts w:eastAsiaTheme="minorHAnsi"/>
      <w:iCs/>
      <w:color w:val="1F497D"/>
      <w:sz w:val="18"/>
      <w:szCs w:val="18"/>
    </w:rPr>
  </w:style>
  <w:style w:type="character" w:customStyle="1" w:styleId="CaptionChar">
    <w:name w:val="Caption Char"/>
    <w:aliases w:val="Caption Char Char Char Char,Caption1 Char Char Char,Caption1 Char Char1,Λεζάντα σχημάτων Char,figure Char,Caption  Char Char Char,Legend Char"/>
    <w:basedOn w:val="DefaultParagraphFont"/>
    <w:link w:val="Caption"/>
    <w:uiPriority w:val="99"/>
    <w:rsid w:val="00772B32"/>
    <w:rPr>
      <w:rFonts w:ascii="Calibri" w:eastAsiaTheme="minorHAnsi" w:hAnsi="Calibri"/>
      <w:i/>
      <w:iCs/>
      <w:sz w:val="18"/>
      <w:szCs w:val="18"/>
    </w:rPr>
  </w:style>
  <w:style w:type="paragraph" w:styleId="TOCHeading">
    <w:name w:val="TOC Heading"/>
    <w:basedOn w:val="Heading1"/>
    <w:next w:val="Normal"/>
    <w:uiPriority w:val="39"/>
    <w:semiHidden/>
    <w:unhideWhenUsed/>
    <w:qFormat/>
    <w:rsid w:val="00B736F5"/>
    <w:pPr>
      <w:spacing w:line="276" w:lineRule="auto"/>
      <w:outlineLvl w:val="9"/>
    </w:pPr>
    <w:rPr>
      <w:i/>
      <w:color w:val="365F91" w:themeColor="accent1" w:themeShade="BF"/>
      <w:lang w:val="en-US"/>
    </w:rPr>
  </w:style>
  <w:style w:type="paragraph" w:styleId="TOC3">
    <w:name w:val="toc 3"/>
    <w:basedOn w:val="Normal"/>
    <w:next w:val="Normal"/>
    <w:autoRedefine/>
    <w:uiPriority w:val="39"/>
    <w:unhideWhenUsed/>
    <w:qFormat/>
    <w:rsid w:val="00B232B1"/>
    <w:pPr>
      <w:tabs>
        <w:tab w:val="right" w:leader="dot" w:pos="9016"/>
      </w:tabs>
      <w:bidi/>
      <w:spacing w:after="40" w:line="240" w:lineRule="auto"/>
      <w:ind w:left="440"/>
      <w:jc w:val="center"/>
    </w:pPr>
    <w:rPr>
      <w:sz w:val="20"/>
    </w:rPr>
  </w:style>
  <w:style w:type="paragraph" w:styleId="TOC4">
    <w:name w:val="toc 4"/>
    <w:basedOn w:val="Normal"/>
    <w:next w:val="Normal"/>
    <w:autoRedefine/>
    <w:uiPriority w:val="39"/>
    <w:unhideWhenUsed/>
    <w:rsid w:val="00B736F5"/>
    <w:pPr>
      <w:spacing w:after="100" w:line="276" w:lineRule="auto"/>
      <w:ind w:left="660"/>
    </w:pPr>
    <w:rPr>
      <w:rFonts w:ascii="Century Gothic" w:eastAsia="Calibri" w:hAnsi="Century Gothic" w:cs="Times New Roman"/>
    </w:rPr>
  </w:style>
  <w:style w:type="paragraph" w:styleId="BodyText">
    <w:name w:val="Body Text"/>
    <w:basedOn w:val="Normal"/>
    <w:link w:val="BodyTextChar"/>
    <w:uiPriority w:val="99"/>
    <w:unhideWhenUsed/>
    <w:rsid w:val="00B736F5"/>
    <w:pPr>
      <w:spacing w:line="276" w:lineRule="auto"/>
    </w:pPr>
    <w:rPr>
      <w:rFonts w:ascii="Century Gothic" w:eastAsia="Calibri" w:hAnsi="Century Gothic" w:cs="Times New Roman"/>
    </w:rPr>
  </w:style>
  <w:style w:type="character" w:customStyle="1" w:styleId="BodyTextChar">
    <w:name w:val="Body Text Char"/>
    <w:basedOn w:val="DefaultParagraphFont"/>
    <w:link w:val="BodyText"/>
    <w:uiPriority w:val="99"/>
    <w:rsid w:val="00B736F5"/>
    <w:rPr>
      <w:rFonts w:ascii="Century Gothic" w:eastAsia="Calibri" w:hAnsi="Century Gothic" w:cs="Times New Roman"/>
      <w:lang w:val="en-US"/>
    </w:rPr>
  </w:style>
  <w:style w:type="paragraph" w:styleId="BodyTextIndent">
    <w:name w:val="Body Text Indent"/>
    <w:basedOn w:val="Normal"/>
    <w:link w:val="BodyTextIndentChar"/>
    <w:uiPriority w:val="99"/>
    <w:semiHidden/>
    <w:unhideWhenUsed/>
    <w:rsid w:val="00B736F5"/>
    <w:pPr>
      <w:spacing w:line="276" w:lineRule="auto"/>
      <w:ind w:left="360"/>
    </w:pPr>
    <w:rPr>
      <w:rFonts w:ascii="Century Gothic" w:eastAsia="Calibri" w:hAnsi="Century Gothic" w:cs="Times New Roman"/>
    </w:rPr>
  </w:style>
  <w:style w:type="character" w:customStyle="1" w:styleId="BodyTextIndentChar">
    <w:name w:val="Body Text Indent Char"/>
    <w:basedOn w:val="DefaultParagraphFont"/>
    <w:link w:val="BodyTextIndent"/>
    <w:uiPriority w:val="99"/>
    <w:semiHidden/>
    <w:rsid w:val="00B736F5"/>
    <w:rPr>
      <w:rFonts w:ascii="Century Gothic" w:eastAsia="Calibri" w:hAnsi="Century Gothic" w:cs="Times New Roman"/>
      <w:lang w:val="en-US"/>
    </w:rPr>
  </w:style>
  <w:style w:type="character" w:styleId="FollowedHyperlink">
    <w:name w:val="FollowedHyperlink"/>
    <w:semiHidden/>
    <w:unhideWhenUsed/>
    <w:rsid w:val="00B736F5"/>
    <w:rPr>
      <w:color w:val="800080"/>
      <w:u w:val="single"/>
    </w:rPr>
  </w:style>
  <w:style w:type="character" w:customStyle="1" w:styleId="Heading1Char1">
    <w:name w:val="Heading 1 Char1"/>
    <w:aliases w:val="ALK_K1 Char1"/>
    <w:basedOn w:val="DefaultParagraphFont"/>
    <w:rsid w:val="00B736F5"/>
    <w:rPr>
      <w:rFonts w:asciiTheme="majorHAnsi" w:eastAsiaTheme="majorEastAsia" w:hAnsiTheme="majorHAnsi" w:cstheme="majorBidi"/>
      <w:color w:val="365F91" w:themeColor="accent1" w:themeShade="BF"/>
      <w:sz w:val="32"/>
      <w:szCs w:val="32"/>
      <w:lang w:val="el-GR" w:eastAsia="el-GR"/>
    </w:rPr>
  </w:style>
  <w:style w:type="character" w:customStyle="1" w:styleId="Heading2Char1">
    <w:name w:val="Heading 2 Char1"/>
    <w:aliases w:val="ALK_K2 Char1"/>
    <w:basedOn w:val="DefaultParagraphFont"/>
    <w:semiHidden/>
    <w:rsid w:val="00B736F5"/>
    <w:rPr>
      <w:rFonts w:asciiTheme="majorHAnsi" w:eastAsiaTheme="majorEastAsia" w:hAnsiTheme="majorHAnsi" w:cstheme="majorBidi"/>
      <w:color w:val="365F91" w:themeColor="accent1" w:themeShade="BF"/>
      <w:sz w:val="26"/>
      <w:szCs w:val="26"/>
      <w:lang w:val="el-GR" w:eastAsia="el-GR"/>
    </w:rPr>
  </w:style>
  <w:style w:type="character" w:customStyle="1" w:styleId="Heading3Char1">
    <w:name w:val="Heading 3 Char1"/>
    <w:aliases w:val="ALK_K3 Char1"/>
    <w:basedOn w:val="DefaultParagraphFont"/>
    <w:semiHidden/>
    <w:rsid w:val="00B736F5"/>
    <w:rPr>
      <w:rFonts w:asciiTheme="majorHAnsi" w:eastAsiaTheme="majorEastAsia" w:hAnsiTheme="majorHAnsi" w:cstheme="majorBidi"/>
      <w:color w:val="243F60" w:themeColor="accent1" w:themeShade="7F"/>
      <w:sz w:val="24"/>
      <w:szCs w:val="24"/>
      <w:lang w:val="el-GR" w:eastAsia="el-GR"/>
    </w:rPr>
  </w:style>
  <w:style w:type="character" w:customStyle="1" w:styleId="Heading4Char1">
    <w:name w:val="Heading 4 Char1"/>
    <w:aliases w:val="ALK_K4 Char1"/>
    <w:basedOn w:val="DefaultParagraphFont"/>
    <w:semiHidden/>
    <w:rsid w:val="00B736F5"/>
    <w:rPr>
      <w:rFonts w:asciiTheme="majorHAnsi" w:eastAsiaTheme="majorEastAsia" w:hAnsiTheme="majorHAnsi" w:cstheme="majorBidi"/>
      <w:i/>
      <w:iCs/>
      <w:color w:val="365F91" w:themeColor="accent1" w:themeShade="BF"/>
      <w:sz w:val="24"/>
      <w:szCs w:val="24"/>
      <w:lang w:val="el-GR" w:eastAsia="el-GR"/>
    </w:rPr>
  </w:style>
  <w:style w:type="paragraph" w:customStyle="1" w:styleId="msonormal0">
    <w:name w:val="msonormal"/>
    <w:basedOn w:val="Normal"/>
    <w:uiPriority w:val="99"/>
    <w:rsid w:val="00B736F5"/>
    <w:pPr>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736F5"/>
    <w:pPr>
      <w:spacing w:before="100" w:beforeAutospacing="1" w:after="100" w:afterAutospacing="1"/>
    </w:pPr>
    <w:rPr>
      <w:rFonts w:ascii="Times New Roman" w:eastAsia="Times New Roman" w:hAnsi="Times New Roman" w:cs="Times New Roman"/>
      <w:sz w:val="24"/>
      <w:szCs w:val="24"/>
    </w:rPr>
  </w:style>
  <w:style w:type="paragraph" w:styleId="TOC5">
    <w:name w:val="toc 5"/>
    <w:basedOn w:val="Normal"/>
    <w:next w:val="Normal"/>
    <w:autoRedefine/>
    <w:uiPriority w:val="39"/>
    <w:unhideWhenUsed/>
    <w:rsid w:val="00B736F5"/>
    <w:pPr>
      <w:spacing w:before="120"/>
      <w:ind w:left="960"/>
    </w:pPr>
    <w:rPr>
      <w:rFonts w:ascii="Arial" w:eastAsia="Times New Roman" w:hAnsi="Arial" w:cs="Times New Roman"/>
      <w:szCs w:val="20"/>
    </w:rPr>
  </w:style>
  <w:style w:type="paragraph" w:styleId="TOC6">
    <w:name w:val="toc 6"/>
    <w:basedOn w:val="Normal"/>
    <w:next w:val="Normal"/>
    <w:autoRedefine/>
    <w:uiPriority w:val="39"/>
    <w:unhideWhenUsed/>
    <w:rsid w:val="00B736F5"/>
    <w:pPr>
      <w:spacing w:after="0"/>
      <w:ind w:left="1200"/>
    </w:pPr>
    <w:rPr>
      <w:rFonts w:ascii="Arial Narrow" w:eastAsia="Times New Roman" w:hAnsi="Arial Narrow" w:cs="Times New Roman"/>
      <w:sz w:val="24"/>
      <w:szCs w:val="24"/>
      <w:lang w:val="el-GR" w:eastAsia="el-GR"/>
    </w:rPr>
  </w:style>
  <w:style w:type="paragraph" w:styleId="TOC7">
    <w:name w:val="toc 7"/>
    <w:basedOn w:val="Normal"/>
    <w:next w:val="Normal"/>
    <w:autoRedefine/>
    <w:uiPriority w:val="39"/>
    <w:unhideWhenUsed/>
    <w:rsid w:val="00B736F5"/>
    <w:pPr>
      <w:spacing w:before="120"/>
      <w:ind w:left="1440"/>
    </w:pPr>
    <w:rPr>
      <w:rFonts w:ascii="Arial" w:eastAsia="Times New Roman" w:hAnsi="Arial" w:cs="Times New Roman"/>
      <w:szCs w:val="20"/>
    </w:rPr>
  </w:style>
  <w:style w:type="paragraph" w:styleId="TOC8">
    <w:name w:val="toc 8"/>
    <w:basedOn w:val="Normal"/>
    <w:next w:val="Normal"/>
    <w:autoRedefine/>
    <w:uiPriority w:val="39"/>
    <w:unhideWhenUsed/>
    <w:rsid w:val="00B736F5"/>
    <w:pPr>
      <w:spacing w:before="120"/>
      <w:ind w:left="1680"/>
    </w:pPr>
    <w:rPr>
      <w:rFonts w:ascii="Arial" w:eastAsia="Times New Roman" w:hAnsi="Arial" w:cs="Times New Roman"/>
      <w:szCs w:val="20"/>
    </w:rPr>
  </w:style>
  <w:style w:type="paragraph" w:styleId="TOC9">
    <w:name w:val="toc 9"/>
    <w:basedOn w:val="Normal"/>
    <w:next w:val="Normal"/>
    <w:autoRedefine/>
    <w:uiPriority w:val="39"/>
    <w:unhideWhenUsed/>
    <w:rsid w:val="00B736F5"/>
    <w:pPr>
      <w:spacing w:before="120"/>
      <w:ind w:left="1920"/>
    </w:pPr>
    <w:rPr>
      <w:rFonts w:ascii="Arial" w:eastAsia="Times New Roman" w:hAnsi="Arial" w:cs="Times New Roman"/>
      <w:szCs w:val="20"/>
    </w:rPr>
  </w:style>
  <w:style w:type="paragraph" w:styleId="FootnoteText">
    <w:name w:val="footnote text"/>
    <w:basedOn w:val="Normal"/>
    <w:link w:val="FootnoteTextChar"/>
    <w:uiPriority w:val="99"/>
    <w:semiHidden/>
    <w:unhideWhenUsed/>
    <w:rsid w:val="00B736F5"/>
    <w:pPr>
      <w:spacing w:after="0"/>
    </w:pPr>
    <w:rPr>
      <w:rFonts w:ascii="Times New Roman" w:eastAsia="Times New Roman" w:hAnsi="Times New Roman" w:cs="Times New Roman"/>
      <w:sz w:val="20"/>
      <w:szCs w:val="20"/>
      <w:lang w:val="el-GR" w:eastAsia="el-GR"/>
    </w:rPr>
  </w:style>
  <w:style w:type="character" w:customStyle="1" w:styleId="FootnoteTextChar">
    <w:name w:val="Footnote Text Char"/>
    <w:basedOn w:val="DefaultParagraphFont"/>
    <w:link w:val="FootnoteText"/>
    <w:uiPriority w:val="99"/>
    <w:semiHidden/>
    <w:rsid w:val="00B736F5"/>
    <w:rPr>
      <w:rFonts w:ascii="Times New Roman" w:eastAsia="Times New Roman" w:hAnsi="Times New Roman" w:cs="Times New Roman"/>
      <w:sz w:val="20"/>
      <w:szCs w:val="20"/>
      <w:lang w:val="el-GR" w:eastAsia="el-GR"/>
    </w:rPr>
  </w:style>
  <w:style w:type="paragraph" w:styleId="TableofFigures">
    <w:name w:val="table of figures"/>
    <w:basedOn w:val="Normal"/>
    <w:next w:val="Normal"/>
    <w:uiPriority w:val="99"/>
    <w:unhideWhenUsed/>
    <w:rsid w:val="00B736F5"/>
    <w:pPr>
      <w:spacing w:after="40" w:line="240" w:lineRule="auto"/>
    </w:pPr>
    <w:rPr>
      <w:rFonts w:eastAsia="Times New Roman" w:cs="Times New Roman"/>
      <w:sz w:val="20"/>
      <w:szCs w:val="24"/>
      <w:lang w:val="el-GR" w:eastAsia="el-GR"/>
    </w:rPr>
  </w:style>
  <w:style w:type="paragraph" w:styleId="List">
    <w:name w:val="List"/>
    <w:basedOn w:val="Normal"/>
    <w:uiPriority w:val="99"/>
    <w:semiHidden/>
    <w:unhideWhenUsed/>
    <w:rsid w:val="00B736F5"/>
    <w:pPr>
      <w:spacing w:after="0"/>
      <w:ind w:left="283" w:hanging="283"/>
    </w:pPr>
    <w:rPr>
      <w:rFonts w:ascii="HellasTimes" w:eastAsia="Times New Roman" w:hAnsi="HellasTimes" w:cs="Times New Roman"/>
      <w:sz w:val="24"/>
      <w:szCs w:val="20"/>
    </w:rPr>
  </w:style>
  <w:style w:type="paragraph" w:styleId="ListBullet">
    <w:name w:val="List Bullet"/>
    <w:basedOn w:val="Normal"/>
    <w:uiPriority w:val="99"/>
    <w:semiHidden/>
    <w:unhideWhenUsed/>
    <w:rsid w:val="00B736F5"/>
    <w:pPr>
      <w:spacing w:after="0"/>
      <w:ind w:left="283" w:hanging="283"/>
    </w:pPr>
    <w:rPr>
      <w:rFonts w:ascii="HellasTimes" w:eastAsia="Times New Roman" w:hAnsi="HellasTimes" w:cs="Times New Roman"/>
      <w:sz w:val="24"/>
      <w:szCs w:val="20"/>
    </w:rPr>
  </w:style>
  <w:style w:type="paragraph" w:styleId="ListBullet2">
    <w:name w:val="List Bullet 2"/>
    <w:basedOn w:val="Normal"/>
    <w:uiPriority w:val="99"/>
    <w:semiHidden/>
    <w:unhideWhenUsed/>
    <w:rsid w:val="00B736F5"/>
    <w:pPr>
      <w:spacing w:after="0"/>
    </w:pPr>
    <w:rPr>
      <w:rFonts w:ascii="HellasTimes" w:eastAsia="Times New Roman" w:hAnsi="HellasTimes" w:cs="Times New Roman"/>
      <w:sz w:val="24"/>
      <w:szCs w:val="20"/>
    </w:rPr>
  </w:style>
  <w:style w:type="paragraph" w:styleId="Title">
    <w:name w:val="Title"/>
    <w:basedOn w:val="Normal"/>
    <w:link w:val="TitleChar"/>
    <w:uiPriority w:val="99"/>
    <w:qFormat/>
    <w:rsid w:val="00B736F5"/>
    <w:pPr>
      <w:spacing w:after="0"/>
      <w:jc w:val="center"/>
    </w:pPr>
    <w:rPr>
      <w:rFonts w:ascii="Tahoma" w:eastAsia="Times New Roman" w:hAnsi="Tahoma" w:cs="Tahoma"/>
      <w:b/>
      <w:bCs/>
      <w:sz w:val="24"/>
      <w:szCs w:val="20"/>
      <w:lang w:val="el-GR" w:eastAsia="el-GR"/>
    </w:rPr>
  </w:style>
  <w:style w:type="character" w:customStyle="1" w:styleId="TitleChar">
    <w:name w:val="Title Char"/>
    <w:basedOn w:val="DefaultParagraphFont"/>
    <w:link w:val="Title"/>
    <w:uiPriority w:val="99"/>
    <w:rsid w:val="00B736F5"/>
    <w:rPr>
      <w:rFonts w:ascii="Tahoma" w:eastAsia="Times New Roman" w:hAnsi="Tahoma" w:cs="Tahoma"/>
      <w:b/>
      <w:bCs/>
      <w:sz w:val="24"/>
      <w:szCs w:val="20"/>
      <w:lang w:val="el-GR" w:eastAsia="el-GR"/>
    </w:rPr>
  </w:style>
  <w:style w:type="paragraph" w:styleId="Subtitle">
    <w:name w:val="Subtitle"/>
    <w:basedOn w:val="Normal"/>
    <w:link w:val="SubtitleChar"/>
    <w:uiPriority w:val="99"/>
    <w:qFormat/>
    <w:rsid w:val="00B736F5"/>
    <w:pPr>
      <w:spacing w:before="240" w:after="0"/>
      <w:ind w:left="720"/>
    </w:pPr>
    <w:rPr>
      <w:rFonts w:ascii="Arial" w:eastAsia="PMingLiU" w:hAnsi="Arial" w:cs="Arial"/>
      <w:b/>
      <w:bCs/>
      <w:szCs w:val="24"/>
      <w:lang w:val="el-GR"/>
    </w:rPr>
  </w:style>
  <w:style w:type="character" w:customStyle="1" w:styleId="SubtitleChar">
    <w:name w:val="Subtitle Char"/>
    <w:basedOn w:val="DefaultParagraphFont"/>
    <w:link w:val="Subtitle"/>
    <w:uiPriority w:val="99"/>
    <w:rsid w:val="00B736F5"/>
    <w:rPr>
      <w:rFonts w:ascii="Arial" w:eastAsia="PMingLiU" w:hAnsi="Arial" w:cs="Arial"/>
      <w:b/>
      <w:bCs/>
      <w:szCs w:val="24"/>
      <w:lang w:val="el-GR"/>
    </w:rPr>
  </w:style>
  <w:style w:type="paragraph" w:styleId="BodyText2">
    <w:name w:val="Body Text 2"/>
    <w:basedOn w:val="Normal"/>
    <w:link w:val="BodyText2Char"/>
    <w:uiPriority w:val="99"/>
    <w:semiHidden/>
    <w:unhideWhenUsed/>
    <w:rsid w:val="00B736F5"/>
    <w:pPr>
      <w:spacing w:after="0"/>
    </w:pPr>
    <w:rPr>
      <w:rFonts w:ascii="Times New Roman" w:eastAsia="Times New Roman" w:hAnsi="Times New Roman" w:cs="Times New Roman"/>
      <w:sz w:val="24"/>
      <w:szCs w:val="20"/>
      <w:lang w:val="el-GR"/>
    </w:rPr>
  </w:style>
  <w:style w:type="character" w:customStyle="1" w:styleId="BodyText2Char">
    <w:name w:val="Body Text 2 Char"/>
    <w:basedOn w:val="DefaultParagraphFont"/>
    <w:link w:val="BodyText2"/>
    <w:uiPriority w:val="99"/>
    <w:semiHidden/>
    <w:rsid w:val="00B736F5"/>
    <w:rPr>
      <w:rFonts w:ascii="Times New Roman" w:eastAsia="Times New Roman" w:hAnsi="Times New Roman" w:cs="Times New Roman"/>
      <w:sz w:val="24"/>
      <w:szCs w:val="20"/>
      <w:lang w:val="el-GR"/>
    </w:rPr>
  </w:style>
  <w:style w:type="paragraph" w:styleId="BodyText3">
    <w:name w:val="Body Text 3"/>
    <w:basedOn w:val="Normal"/>
    <w:link w:val="BodyText3Char"/>
    <w:uiPriority w:val="99"/>
    <w:semiHidden/>
    <w:unhideWhenUsed/>
    <w:rsid w:val="00B736F5"/>
    <w:pPr>
      <w:spacing w:after="0" w:line="320" w:lineRule="exact"/>
      <w:jc w:val="center"/>
    </w:pPr>
    <w:rPr>
      <w:rFonts w:ascii="Arial" w:eastAsia="Times New Roman" w:hAnsi="Arial" w:cs="Arial"/>
      <w:bCs/>
      <w:sz w:val="24"/>
      <w:szCs w:val="20"/>
      <w:lang w:val="el-GR"/>
    </w:rPr>
  </w:style>
  <w:style w:type="character" w:customStyle="1" w:styleId="BodyText3Char">
    <w:name w:val="Body Text 3 Char"/>
    <w:basedOn w:val="DefaultParagraphFont"/>
    <w:link w:val="BodyText3"/>
    <w:uiPriority w:val="99"/>
    <w:semiHidden/>
    <w:rsid w:val="00B736F5"/>
    <w:rPr>
      <w:rFonts w:ascii="Arial" w:eastAsia="Times New Roman" w:hAnsi="Arial" w:cs="Arial"/>
      <w:bCs/>
      <w:sz w:val="24"/>
      <w:szCs w:val="20"/>
      <w:lang w:val="el-GR"/>
    </w:rPr>
  </w:style>
  <w:style w:type="paragraph" w:styleId="BodyTextIndent2">
    <w:name w:val="Body Text Indent 2"/>
    <w:basedOn w:val="Normal"/>
    <w:link w:val="BodyTextIndent2Char"/>
    <w:uiPriority w:val="99"/>
    <w:semiHidden/>
    <w:unhideWhenUsed/>
    <w:rsid w:val="00B736F5"/>
    <w:pPr>
      <w:spacing w:before="360"/>
      <w:ind w:left="1440" w:hanging="1440"/>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uiPriority w:val="99"/>
    <w:semiHidden/>
    <w:rsid w:val="00B736F5"/>
    <w:rPr>
      <w:rFonts w:ascii="Times New Roman" w:eastAsia="Times New Roman" w:hAnsi="Times New Roman" w:cs="Times New Roman"/>
      <w:sz w:val="24"/>
      <w:szCs w:val="20"/>
    </w:rPr>
  </w:style>
  <w:style w:type="paragraph" w:styleId="BodyTextIndent3">
    <w:name w:val="Body Text Indent 3"/>
    <w:basedOn w:val="Normal"/>
    <w:link w:val="BodyTextIndent3Char"/>
    <w:uiPriority w:val="99"/>
    <w:semiHidden/>
    <w:unhideWhenUsed/>
    <w:rsid w:val="00B736F5"/>
    <w:pPr>
      <w:spacing w:before="120" w:after="0"/>
      <w:ind w:left="720"/>
    </w:pPr>
    <w:rPr>
      <w:rFonts w:ascii="Arial" w:eastAsia="PMingLiU" w:hAnsi="Arial" w:cs="Arial"/>
      <w:szCs w:val="24"/>
      <w:lang w:val="el-GR"/>
    </w:rPr>
  </w:style>
  <w:style w:type="character" w:customStyle="1" w:styleId="BodyTextIndent3Char">
    <w:name w:val="Body Text Indent 3 Char"/>
    <w:basedOn w:val="DefaultParagraphFont"/>
    <w:link w:val="BodyTextIndent3"/>
    <w:uiPriority w:val="99"/>
    <w:semiHidden/>
    <w:rsid w:val="00B736F5"/>
    <w:rPr>
      <w:rFonts w:ascii="Arial" w:eastAsia="PMingLiU" w:hAnsi="Arial" w:cs="Arial"/>
      <w:szCs w:val="24"/>
      <w:lang w:val="el-GR"/>
    </w:rPr>
  </w:style>
  <w:style w:type="paragraph" w:styleId="DocumentMap">
    <w:name w:val="Document Map"/>
    <w:basedOn w:val="Normal"/>
    <w:link w:val="DocumentMapChar"/>
    <w:uiPriority w:val="99"/>
    <w:semiHidden/>
    <w:unhideWhenUsed/>
    <w:rsid w:val="00B736F5"/>
    <w:pPr>
      <w:shd w:val="clear" w:color="auto" w:fill="000080"/>
      <w:spacing w:after="0"/>
    </w:pPr>
    <w:rPr>
      <w:rFonts w:ascii="Tahoma" w:eastAsia="Times New Roman" w:hAnsi="Tahoma" w:cs="Tahoma"/>
      <w:sz w:val="20"/>
      <w:szCs w:val="20"/>
      <w:lang w:val="el-GR" w:eastAsia="el-GR"/>
    </w:rPr>
  </w:style>
  <w:style w:type="character" w:customStyle="1" w:styleId="DocumentMapChar">
    <w:name w:val="Document Map Char"/>
    <w:basedOn w:val="DefaultParagraphFont"/>
    <w:link w:val="DocumentMap"/>
    <w:uiPriority w:val="99"/>
    <w:semiHidden/>
    <w:rsid w:val="00B736F5"/>
    <w:rPr>
      <w:rFonts w:ascii="Tahoma" w:eastAsia="Times New Roman" w:hAnsi="Tahoma" w:cs="Tahoma"/>
      <w:sz w:val="20"/>
      <w:szCs w:val="20"/>
      <w:shd w:val="clear" w:color="auto" w:fill="000080"/>
      <w:lang w:val="el-GR" w:eastAsia="el-GR"/>
    </w:rPr>
  </w:style>
  <w:style w:type="paragraph" w:styleId="NoSpacing">
    <w:name w:val="No Spacing"/>
    <w:link w:val="NoSpacingChar"/>
    <w:uiPriority w:val="1"/>
    <w:qFormat/>
    <w:rsid w:val="00B736F5"/>
    <w:pPr>
      <w:spacing w:after="0" w:line="240" w:lineRule="auto"/>
    </w:pPr>
    <w:rPr>
      <w:rFonts w:ascii="Calibri" w:eastAsia="Times New Roman" w:hAnsi="Calibri" w:cs="Times New Roman"/>
    </w:rPr>
  </w:style>
  <w:style w:type="paragraph" w:customStyle="1" w:styleId="1Heading1ALKK1Arial11pt1">
    <w:name w:val="1. Heading 1ALK_K1 + Arial 11 pt1"/>
    <w:basedOn w:val="Normal"/>
    <w:uiPriority w:val="99"/>
    <w:rsid w:val="00B736F5"/>
    <w:pPr>
      <w:spacing w:before="120"/>
    </w:pPr>
    <w:rPr>
      <w:rFonts w:ascii="Arial" w:eastAsia="Times New Roman" w:hAnsi="Arial" w:cs="Times New Roman"/>
      <w:szCs w:val="20"/>
    </w:rPr>
  </w:style>
  <w:style w:type="paragraph" w:customStyle="1" w:styleId="AufzhlungPunkt">
    <w:name w:val="Aufzählung_Punkt"/>
    <w:basedOn w:val="Normal"/>
    <w:uiPriority w:val="99"/>
    <w:rsid w:val="00B736F5"/>
    <w:pPr>
      <w:spacing w:before="120" w:after="80" w:line="264" w:lineRule="auto"/>
    </w:pPr>
    <w:rPr>
      <w:rFonts w:ascii="Times New Roman" w:eastAsia="Times New Roman" w:hAnsi="Times New Roman" w:cs="Times New Roman"/>
      <w:szCs w:val="20"/>
      <w:lang w:val="et-EE" w:eastAsia="el-GR"/>
    </w:rPr>
  </w:style>
  <w:style w:type="paragraph" w:customStyle="1" w:styleId="Bullet">
    <w:name w:val="Bullet"/>
    <w:basedOn w:val="Normal"/>
    <w:uiPriority w:val="99"/>
    <w:rsid w:val="00B736F5"/>
    <w:pPr>
      <w:tabs>
        <w:tab w:val="num" w:pos="1854"/>
      </w:tabs>
      <w:spacing w:after="0"/>
      <w:ind w:left="1854" w:hanging="360"/>
    </w:pPr>
    <w:rPr>
      <w:rFonts w:ascii="Times New Roman" w:eastAsia="PMingLiU" w:hAnsi="Times New Roman" w:cs="Times New Roman"/>
      <w:sz w:val="24"/>
      <w:szCs w:val="24"/>
    </w:rPr>
  </w:style>
  <w:style w:type="character" w:customStyle="1" w:styleId="NormaleChar">
    <w:name w:val="Normale Char"/>
    <w:link w:val="Normale"/>
    <w:locked/>
    <w:rsid w:val="00B736F5"/>
    <w:rPr>
      <w:lang w:val="it-IT" w:eastAsia="de-DE"/>
    </w:rPr>
  </w:style>
  <w:style w:type="paragraph" w:customStyle="1" w:styleId="Normale">
    <w:name w:val="Normale"/>
    <w:link w:val="NormaleChar"/>
    <w:rsid w:val="00B736F5"/>
    <w:pPr>
      <w:spacing w:before="80" w:after="0" w:line="240" w:lineRule="auto"/>
      <w:jc w:val="both"/>
    </w:pPr>
    <w:rPr>
      <w:lang w:val="it-IT" w:eastAsia="de-DE"/>
    </w:rPr>
  </w:style>
  <w:style w:type="paragraph" w:customStyle="1" w:styleId="StyleArial11ptJustifiedAfter6pt">
    <w:name w:val="Style Arial 11 pt Justified After:  6 pt"/>
    <w:basedOn w:val="Normal"/>
    <w:uiPriority w:val="99"/>
    <w:rsid w:val="00B736F5"/>
    <w:rPr>
      <w:rFonts w:ascii="Arial" w:eastAsia="PMingLiU" w:hAnsi="Arial" w:cs="Times New Roman"/>
      <w:szCs w:val="20"/>
      <w:lang w:val="el-GR" w:eastAsia="el-GR"/>
    </w:rPr>
  </w:style>
  <w:style w:type="paragraph" w:customStyle="1" w:styleId="StyleArial11ptJustifiedLeft0cmHanging07cmAfter">
    <w:name w:val="Style Arial 11 pt Justified Left:  0 cm Hanging:  07 cm After..."/>
    <w:basedOn w:val="Normal"/>
    <w:uiPriority w:val="99"/>
    <w:rsid w:val="00B736F5"/>
    <w:pPr>
      <w:ind w:left="397" w:hanging="397"/>
    </w:pPr>
    <w:rPr>
      <w:rFonts w:ascii="Arial" w:eastAsia="PMingLiU" w:hAnsi="Arial" w:cs="Times New Roman"/>
      <w:szCs w:val="20"/>
      <w:lang w:val="el-GR" w:eastAsia="el-GR"/>
    </w:rPr>
  </w:style>
  <w:style w:type="paragraph" w:customStyle="1" w:styleId="yiv2069099536default">
    <w:name w:val="yiv2069099536default"/>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yiv2069099536msobodytext">
    <w:name w:val="yiv2069099536msobodytext"/>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yiv2069099536msonormal">
    <w:name w:val="yiv2069099536msonormal"/>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Paragraph">
    <w:name w:val="Paragraph"/>
    <w:uiPriority w:val="99"/>
    <w:rsid w:val="00B736F5"/>
    <w:pPr>
      <w:autoSpaceDE w:val="0"/>
      <w:autoSpaceDN w:val="0"/>
      <w:adjustRightInd w:val="0"/>
      <w:spacing w:after="0" w:line="240" w:lineRule="auto"/>
      <w:ind w:firstLine="420"/>
    </w:pPr>
    <w:rPr>
      <w:rFonts w:ascii="Arial" w:eastAsia="Times New Roman" w:hAnsi="Arial" w:cs="Arial"/>
      <w:sz w:val="20"/>
      <w:szCs w:val="20"/>
      <w:lang w:val="el-GR" w:eastAsia="el-GR"/>
    </w:rPr>
  </w:style>
  <w:style w:type="paragraph" w:customStyle="1" w:styleId="StyleHeading2">
    <w:name w:val="Style Heading 2"/>
    <w:aliases w:val="ALK_K2 + Kern at 16 pt"/>
    <w:basedOn w:val="Heading2"/>
    <w:uiPriority w:val="99"/>
    <w:rsid w:val="00B736F5"/>
    <w:pPr>
      <w:keepNext w:val="0"/>
      <w:keepLines/>
      <w:widowControl w:val="0"/>
      <w:tabs>
        <w:tab w:val="num" w:pos="652"/>
      </w:tabs>
      <w:spacing w:before="180" w:line="360" w:lineRule="auto"/>
      <w:ind w:left="652" w:hanging="510"/>
    </w:pPr>
    <w:rPr>
      <w:rFonts w:eastAsia="Times New Roman" w:cs="Times New Roman"/>
      <w:caps/>
      <w:color w:val="auto"/>
      <w:kern w:val="32"/>
      <w:sz w:val="22"/>
      <w:szCs w:val="28"/>
      <w:lang w:val="el-GR" w:eastAsia="el-GR"/>
    </w:rPr>
  </w:style>
  <w:style w:type="character" w:customStyle="1" w:styleId="StyleHeading111ptChar">
    <w:name w:val="Style Heading 1 + 11 pt Char"/>
    <w:link w:val="StyleHeading111pt"/>
    <w:uiPriority w:val="99"/>
    <w:locked/>
    <w:rsid w:val="00B736F5"/>
    <w:rPr>
      <w:rFonts w:eastAsiaTheme="minorHAnsi" w:cs="Arial"/>
      <w:b/>
      <w:bCs/>
      <w:i/>
      <w:caps/>
      <w:color w:val="31849B" w:themeColor="accent5" w:themeShade="BF"/>
      <w:kern w:val="32"/>
      <w:szCs w:val="28"/>
      <w:lang w:val="el-GR" w:eastAsia="el-GR" w:bidi="ar-OM"/>
    </w:rPr>
  </w:style>
  <w:style w:type="paragraph" w:customStyle="1" w:styleId="StyleHeading111pt">
    <w:name w:val="Style Heading 1 + 11 pt"/>
    <w:basedOn w:val="Heading1"/>
    <w:link w:val="StyleHeading111ptChar"/>
    <w:autoRedefine/>
    <w:uiPriority w:val="99"/>
    <w:rsid w:val="00B736F5"/>
    <w:pPr>
      <w:keepLines w:val="0"/>
      <w:pageBreakBefore/>
      <w:numPr>
        <w:numId w:val="3"/>
      </w:numPr>
      <w:tabs>
        <w:tab w:val="num" w:pos="432"/>
      </w:tabs>
      <w:spacing w:before="120"/>
      <w:ind w:left="431" w:hanging="431"/>
    </w:pPr>
    <w:rPr>
      <w:rFonts w:asciiTheme="minorHAnsi" w:eastAsiaTheme="minorHAnsi" w:hAnsiTheme="minorHAnsi" w:cs="Arial"/>
      <w:i/>
      <w:caps/>
      <w:color w:val="31849B" w:themeColor="accent5" w:themeShade="BF"/>
      <w:kern w:val="32"/>
      <w:sz w:val="22"/>
      <w:lang w:val="el-GR" w:eastAsia="el-GR"/>
    </w:rPr>
  </w:style>
  <w:style w:type="paragraph" w:customStyle="1" w:styleId="StyleHeading1ALKK1Arial11pt1">
    <w:name w:val="Style Heading 1ALK_K1 + Arial 11 pt1"/>
    <w:basedOn w:val="Normal"/>
    <w:uiPriority w:val="99"/>
    <w:rsid w:val="00B736F5"/>
    <w:pPr>
      <w:tabs>
        <w:tab w:val="num" w:pos="822"/>
      </w:tabs>
      <w:spacing w:before="120"/>
      <w:ind w:left="822" w:hanging="680"/>
    </w:pPr>
    <w:rPr>
      <w:rFonts w:ascii="Arial" w:eastAsia="Times New Roman" w:hAnsi="Arial" w:cs="Times New Roman"/>
      <w:szCs w:val="20"/>
    </w:rPr>
  </w:style>
  <w:style w:type="paragraph" w:customStyle="1" w:styleId="xl28">
    <w:name w:val="xl28"/>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sz w:val="24"/>
      <w:szCs w:val="24"/>
      <w:lang w:val="el-GR" w:eastAsia="el-GR"/>
    </w:rPr>
  </w:style>
  <w:style w:type="paragraph" w:customStyle="1" w:styleId="font5">
    <w:name w:val="font5"/>
    <w:basedOn w:val="Normal"/>
    <w:uiPriority w:val="99"/>
    <w:rsid w:val="00B736F5"/>
    <w:pPr>
      <w:spacing w:before="100" w:beforeAutospacing="1" w:after="100" w:afterAutospacing="1"/>
    </w:pPr>
    <w:rPr>
      <w:rFonts w:ascii="Arial Narrow" w:eastAsia="Times New Roman" w:hAnsi="Arial Narrow" w:cs="Times New Roman"/>
      <w:b/>
      <w:bCs/>
      <w:sz w:val="18"/>
      <w:szCs w:val="18"/>
      <w:lang w:val="el-GR" w:eastAsia="el-GR"/>
    </w:rPr>
  </w:style>
  <w:style w:type="paragraph" w:customStyle="1" w:styleId="font6">
    <w:name w:val="font6"/>
    <w:basedOn w:val="Normal"/>
    <w:uiPriority w:val="99"/>
    <w:rsid w:val="00B736F5"/>
    <w:pPr>
      <w:spacing w:before="100" w:beforeAutospacing="1" w:after="100" w:afterAutospacing="1"/>
    </w:pPr>
    <w:rPr>
      <w:rFonts w:ascii="Arial Narrow" w:eastAsia="Times New Roman" w:hAnsi="Arial Narrow" w:cs="Times New Roman"/>
      <w:b/>
      <w:bCs/>
      <w:sz w:val="18"/>
      <w:szCs w:val="18"/>
      <w:lang w:val="el-GR" w:eastAsia="el-GR"/>
    </w:rPr>
  </w:style>
  <w:style w:type="paragraph" w:customStyle="1" w:styleId="xl26">
    <w:name w:val="xl26"/>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27">
    <w:name w:val="xl27"/>
    <w:basedOn w:val="Normal"/>
    <w:uiPriority w:val="99"/>
    <w:rsid w:val="00B736F5"/>
    <w:pPr>
      <w:pBdr>
        <w:bottom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29">
    <w:name w:val="xl29"/>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0">
    <w:name w:val="xl30"/>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1">
    <w:name w:val="xl31"/>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2">
    <w:name w:val="xl32"/>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3">
    <w:name w:val="xl33"/>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4">
    <w:name w:val="xl34"/>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5">
    <w:name w:val="xl35"/>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6">
    <w:name w:val="xl36"/>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7">
    <w:name w:val="xl37"/>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38">
    <w:name w:val="xl38"/>
    <w:basedOn w:val="Normal"/>
    <w:uiPriority w:val="99"/>
    <w:rsid w:val="00B736F5"/>
    <w:pPr>
      <w:pBdr>
        <w:top w:val="single" w:sz="4" w:space="0" w:color="auto"/>
        <w:left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39">
    <w:name w:val="xl39"/>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0">
    <w:name w:val="xl40"/>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1">
    <w:name w:val="xl41"/>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2">
    <w:name w:val="xl42"/>
    <w:basedOn w:val="Normal"/>
    <w:uiPriority w:val="99"/>
    <w:rsid w:val="00B736F5"/>
    <w:pPr>
      <w:pBdr>
        <w:left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43">
    <w:name w:val="xl43"/>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44">
    <w:name w:val="xl44"/>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Narrow" w:eastAsia="Times New Roman" w:hAnsi="Arial Narrow" w:cs="Times New Roman"/>
      <w:sz w:val="18"/>
      <w:szCs w:val="18"/>
      <w:lang w:val="el-GR" w:eastAsia="el-GR"/>
    </w:rPr>
  </w:style>
  <w:style w:type="paragraph" w:customStyle="1" w:styleId="xl45">
    <w:name w:val="xl45"/>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46">
    <w:name w:val="xl46"/>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Opmerking">
    <w:name w:val="Opmerking"/>
    <w:basedOn w:val="Normal"/>
    <w:uiPriority w:val="99"/>
    <w:rsid w:val="00B736F5"/>
    <w:pPr>
      <w:spacing w:after="0"/>
    </w:pPr>
    <w:rPr>
      <w:rFonts w:ascii="Verdana" w:eastAsia="Times New Roman" w:hAnsi="Verdana" w:cs="Verdana"/>
      <w:b/>
      <w:bCs/>
      <w:sz w:val="16"/>
      <w:szCs w:val="16"/>
      <w:lang w:eastAsia="nl-NL"/>
    </w:rPr>
  </w:style>
  <w:style w:type="paragraph" w:customStyle="1" w:styleId="inhopg7">
    <w:name w:val="inhopg 7"/>
    <w:basedOn w:val="Normal"/>
    <w:uiPriority w:val="99"/>
    <w:rsid w:val="00B736F5"/>
    <w:pPr>
      <w:widowControl w:val="0"/>
      <w:suppressAutoHyphens/>
      <w:snapToGrid w:val="0"/>
      <w:spacing w:after="0"/>
      <w:ind w:left="720" w:hanging="720"/>
    </w:pPr>
    <w:rPr>
      <w:rFonts w:ascii="Courier New" w:eastAsia="Times New Roman" w:hAnsi="Courier New" w:cs="Times New Roman"/>
      <w:szCs w:val="20"/>
      <w:lang w:eastAsia="nl-NL"/>
    </w:rPr>
  </w:style>
  <w:style w:type="paragraph" w:customStyle="1" w:styleId="StyleArialNarrowBefore0ptAfter0pt">
    <w:name w:val="Style Arial Narrow Before:  0 pt After:  0 pt"/>
    <w:basedOn w:val="Normal"/>
    <w:uiPriority w:val="99"/>
    <w:rsid w:val="00B736F5"/>
    <w:pPr>
      <w:spacing w:before="120"/>
    </w:pPr>
    <w:rPr>
      <w:rFonts w:ascii="Arial Narrow" w:eastAsia="Times New Roman" w:hAnsi="Arial Narrow" w:cs="Times New Roman"/>
      <w:szCs w:val="20"/>
      <w:lang w:val="el-GR" w:eastAsia="el-GR"/>
    </w:rPr>
  </w:style>
  <w:style w:type="paragraph" w:customStyle="1" w:styleId="Style1">
    <w:name w:val="Style1"/>
    <w:basedOn w:val="Normal"/>
    <w:uiPriority w:val="99"/>
    <w:rsid w:val="00B736F5"/>
    <w:pPr>
      <w:spacing w:before="120"/>
    </w:pPr>
    <w:rPr>
      <w:rFonts w:ascii="Times New Roman" w:eastAsia="SimSun" w:hAnsi="Times New Roman" w:cs="Arial"/>
      <w:sz w:val="24"/>
      <w:szCs w:val="24"/>
    </w:rPr>
  </w:style>
  <w:style w:type="paragraph" w:customStyle="1" w:styleId="Quotation">
    <w:name w:val="Quotation"/>
    <w:basedOn w:val="Default"/>
    <w:next w:val="Default"/>
    <w:uiPriority w:val="99"/>
    <w:rsid w:val="00B736F5"/>
    <w:rPr>
      <w:rFonts w:eastAsia="Times New Roman"/>
      <w:color w:val="auto"/>
      <w:lang w:val="el-GR" w:eastAsia="el-GR"/>
    </w:rPr>
  </w:style>
  <w:style w:type="character" w:styleId="FootnoteReference">
    <w:name w:val="footnote reference"/>
    <w:semiHidden/>
    <w:unhideWhenUsed/>
    <w:rsid w:val="00B736F5"/>
    <w:rPr>
      <w:vertAlign w:val="superscript"/>
    </w:rPr>
  </w:style>
  <w:style w:type="character" w:customStyle="1" w:styleId="CharChar">
    <w:name w:val="Char Char"/>
    <w:rsid w:val="00B736F5"/>
    <w:rPr>
      <w:rFonts w:ascii="Arial Narrow" w:hAnsi="Arial Narrow" w:hint="default"/>
      <w:sz w:val="24"/>
      <w:szCs w:val="24"/>
      <w:lang w:val="el-GR" w:eastAsia="el-GR" w:bidi="ar-SA"/>
    </w:rPr>
  </w:style>
  <w:style w:type="character" w:customStyle="1" w:styleId="CharChar1">
    <w:name w:val="Char Char1"/>
    <w:rsid w:val="00B736F5"/>
    <w:rPr>
      <w:rFonts w:ascii="Arial Narrow" w:hAnsi="Arial Narrow" w:hint="default"/>
      <w:sz w:val="24"/>
      <w:szCs w:val="24"/>
      <w:lang w:val="en-GB" w:eastAsia="el-GR" w:bidi="ar-SA"/>
    </w:rPr>
  </w:style>
  <w:style w:type="character" w:customStyle="1" w:styleId="ALKK1CharChar">
    <w:name w:val="ALK_K1 Char Char"/>
    <w:rsid w:val="00B736F5"/>
    <w:rPr>
      <w:rFonts w:ascii="Arial Narrow" w:hAnsi="Arial Narrow" w:cs="Arial" w:hint="default"/>
      <w:b/>
      <w:bCs/>
      <w:caps/>
      <w:kern w:val="32"/>
      <w:sz w:val="28"/>
      <w:szCs w:val="32"/>
      <w:lang w:val="el-GR" w:eastAsia="el-GR" w:bidi="ar-SA"/>
    </w:rPr>
  </w:style>
  <w:style w:type="paragraph" w:styleId="z-TopofForm">
    <w:name w:val="HTML Top of Form"/>
    <w:basedOn w:val="Normal"/>
    <w:next w:val="Normal"/>
    <w:link w:val="z-TopofFormChar"/>
    <w:hidden/>
    <w:semiHidden/>
    <w:unhideWhenUsed/>
    <w:rsid w:val="00B736F5"/>
    <w:pPr>
      <w:pBdr>
        <w:bottom w:val="single" w:sz="6" w:space="1" w:color="auto"/>
      </w:pBdr>
      <w:spacing w:after="0"/>
      <w:jc w:val="center"/>
    </w:pPr>
    <w:rPr>
      <w:rFonts w:ascii="Arial" w:eastAsia="Times New Roman" w:hAnsi="Arial" w:cs="Arial"/>
      <w:vanish/>
      <w:sz w:val="16"/>
      <w:szCs w:val="16"/>
      <w:lang w:val="el-GR" w:eastAsia="el-GR"/>
    </w:rPr>
  </w:style>
  <w:style w:type="character" w:customStyle="1" w:styleId="z-TopofFormChar">
    <w:name w:val="z-Top of Form Char"/>
    <w:basedOn w:val="DefaultParagraphFont"/>
    <w:link w:val="z-TopofForm"/>
    <w:semiHidden/>
    <w:rsid w:val="00B736F5"/>
    <w:rPr>
      <w:rFonts w:ascii="Arial" w:eastAsia="Times New Roman" w:hAnsi="Arial" w:cs="Arial"/>
      <w:vanish/>
      <w:sz w:val="16"/>
      <w:szCs w:val="16"/>
      <w:lang w:val="el-GR" w:eastAsia="el-GR"/>
    </w:rPr>
  </w:style>
  <w:style w:type="paragraph" w:styleId="z-BottomofForm">
    <w:name w:val="HTML Bottom of Form"/>
    <w:basedOn w:val="Normal"/>
    <w:next w:val="Normal"/>
    <w:link w:val="z-BottomofFormChar"/>
    <w:hidden/>
    <w:semiHidden/>
    <w:unhideWhenUsed/>
    <w:rsid w:val="00B736F5"/>
    <w:pPr>
      <w:pBdr>
        <w:top w:val="single" w:sz="6" w:space="1" w:color="auto"/>
      </w:pBdr>
      <w:spacing w:after="0"/>
      <w:jc w:val="center"/>
    </w:pPr>
    <w:rPr>
      <w:rFonts w:ascii="Arial" w:eastAsia="Times New Roman" w:hAnsi="Arial" w:cs="Arial"/>
      <w:vanish/>
      <w:sz w:val="16"/>
      <w:szCs w:val="16"/>
      <w:lang w:val="el-GR" w:eastAsia="el-GR"/>
    </w:rPr>
  </w:style>
  <w:style w:type="character" w:customStyle="1" w:styleId="z-BottomofFormChar">
    <w:name w:val="z-Bottom of Form Char"/>
    <w:basedOn w:val="DefaultParagraphFont"/>
    <w:link w:val="z-BottomofForm"/>
    <w:semiHidden/>
    <w:rsid w:val="00B736F5"/>
    <w:rPr>
      <w:rFonts w:ascii="Arial" w:eastAsia="Times New Roman" w:hAnsi="Arial" w:cs="Arial"/>
      <w:vanish/>
      <w:sz w:val="16"/>
      <w:szCs w:val="16"/>
      <w:lang w:val="el-GR" w:eastAsia="el-GR"/>
    </w:rPr>
  </w:style>
  <w:style w:type="character" w:customStyle="1" w:styleId="apple-converted-space">
    <w:name w:val="apple-converted-space"/>
    <w:basedOn w:val="DefaultParagraphFont"/>
    <w:rsid w:val="00B736F5"/>
  </w:style>
  <w:style w:type="character" w:customStyle="1" w:styleId="linksoon">
    <w:name w:val="link_soon"/>
    <w:basedOn w:val="DefaultParagraphFont"/>
    <w:rsid w:val="00B736F5"/>
  </w:style>
  <w:style w:type="character" w:customStyle="1" w:styleId="hps">
    <w:name w:val="hps"/>
    <w:basedOn w:val="DefaultParagraphFont"/>
    <w:rsid w:val="00B736F5"/>
  </w:style>
  <w:style w:type="character" w:customStyle="1" w:styleId="hpsatn">
    <w:name w:val="hps atn"/>
    <w:basedOn w:val="DefaultParagraphFont"/>
    <w:rsid w:val="00B736F5"/>
  </w:style>
  <w:style w:type="character" w:customStyle="1" w:styleId="StyleArialNarrow10pt1">
    <w:name w:val="Style Arial Narrow 10 pt1"/>
    <w:rsid w:val="00B736F5"/>
    <w:rPr>
      <w:rFonts w:ascii="Arial Narrow" w:hAnsi="Arial Narrow" w:hint="default"/>
      <w:sz w:val="22"/>
    </w:rPr>
  </w:style>
  <w:style w:type="character" w:customStyle="1" w:styleId="longtext">
    <w:name w:val="long_text"/>
    <w:basedOn w:val="DefaultParagraphFont"/>
    <w:rsid w:val="00B736F5"/>
  </w:style>
  <w:style w:type="character" w:customStyle="1" w:styleId="CommentTextChar1">
    <w:name w:val="Comment Text Char1"/>
    <w:basedOn w:val="DefaultParagraphFont"/>
    <w:uiPriority w:val="99"/>
    <w:semiHidden/>
    <w:locked/>
    <w:rsid w:val="00B736F5"/>
    <w:rPr>
      <w:rFonts w:ascii="Times New Roman" w:eastAsia="Times New Roman" w:hAnsi="Times New Roman"/>
      <w:lang w:val="el-GR" w:eastAsia="el-GR"/>
    </w:rPr>
  </w:style>
  <w:style w:type="character" w:customStyle="1" w:styleId="atn">
    <w:name w:val="atn"/>
    <w:basedOn w:val="DefaultParagraphFont"/>
    <w:rsid w:val="00B736F5"/>
  </w:style>
  <w:style w:type="character" w:customStyle="1" w:styleId="hpsalt-edited">
    <w:name w:val="hps alt-edited"/>
    <w:basedOn w:val="DefaultParagraphFont"/>
    <w:rsid w:val="00B736F5"/>
  </w:style>
  <w:style w:type="table" w:customStyle="1" w:styleId="TableGrid7">
    <w:name w:val="Table Grid7"/>
    <w:basedOn w:val="TableNormal"/>
    <w:rsid w:val="00B736F5"/>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B736F5"/>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lignLeft">
    <w:name w:val="Table Align Left"/>
    <w:basedOn w:val="Normal"/>
    <w:uiPriority w:val="99"/>
    <w:rsid w:val="00B736F5"/>
    <w:pPr>
      <w:spacing w:before="60" w:after="60"/>
    </w:pPr>
    <w:rPr>
      <w:rFonts w:ascii="Futura Bk" w:eastAsia="Times New Roman" w:hAnsi="Futura Bk" w:cs="Arial"/>
    </w:rPr>
  </w:style>
  <w:style w:type="character" w:styleId="Strong">
    <w:name w:val="Strong"/>
    <w:basedOn w:val="DefaultParagraphFont"/>
    <w:uiPriority w:val="99"/>
    <w:qFormat/>
    <w:rsid w:val="00B736F5"/>
    <w:rPr>
      <w:rFonts w:cs="Times New Roman"/>
      <w:b/>
    </w:rPr>
  </w:style>
  <w:style w:type="paragraph" w:customStyle="1" w:styleId="TableAlignCenter">
    <w:name w:val="Table Align Center"/>
    <w:basedOn w:val="Normal"/>
    <w:uiPriority w:val="99"/>
    <w:rsid w:val="00B736F5"/>
    <w:pPr>
      <w:spacing w:before="60" w:after="60"/>
      <w:jc w:val="center"/>
    </w:pPr>
    <w:rPr>
      <w:rFonts w:ascii="Futura Bk" w:eastAsia="Times New Roman" w:hAnsi="Futura Bk" w:cs="Arial"/>
      <w:bCs/>
    </w:rPr>
  </w:style>
  <w:style w:type="character" w:customStyle="1" w:styleId="Superscript">
    <w:name w:val="Superscript"/>
    <w:uiPriority w:val="99"/>
    <w:rsid w:val="00B736F5"/>
    <w:rPr>
      <w:vertAlign w:val="superscript"/>
      <w:lang w:val="en-GB"/>
    </w:rPr>
  </w:style>
  <w:style w:type="character" w:customStyle="1" w:styleId="Subscript">
    <w:name w:val="Subscript"/>
    <w:uiPriority w:val="99"/>
    <w:rsid w:val="00B736F5"/>
    <w:rPr>
      <w:vertAlign w:val="subscript"/>
      <w:lang w:val="en-GB"/>
    </w:rPr>
  </w:style>
  <w:style w:type="paragraph" w:customStyle="1" w:styleId="yiv4029372141msonormal">
    <w:name w:val="yiv4029372141msonormal"/>
    <w:basedOn w:val="Normal"/>
    <w:rsid w:val="00B736F5"/>
    <w:pPr>
      <w:spacing w:before="100" w:beforeAutospacing="1" w:after="100" w:afterAutospacing="1"/>
    </w:pPr>
    <w:rPr>
      <w:rFonts w:ascii="Times New Roman" w:eastAsia="Times New Roman" w:hAnsi="Times New Roman" w:cs="Times New Roman"/>
      <w:sz w:val="24"/>
      <w:szCs w:val="24"/>
    </w:rPr>
  </w:style>
  <w:style w:type="character" w:customStyle="1" w:styleId="cf01">
    <w:name w:val="cf01"/>
    <w:basedOn w:val="DefaultParagraphFont"/>
    <w:rsid w:val="00B736F5"/>
    <w:rPr>
      <w:rFonts w:ascii="Segoe UI" w:hAnsi="Segoe UI" w:cs="Segoe UI" w:hint="default"/>
      <w:sz w:val="18"/>
      <w:szCs w:val="18"/>
    </w:rPr>
  </w:style>
  <w:style w:type="character" w:customStyle="1" w:styleId="UnresolvedMention1">
    <w:name w:val="Unresolved Mention1"/>
    <w:basedOn w:val="DefaultParagraphFont"/>
    <w:uiPriority w:val="99"/>
    <w:semiHidden/>
    <w:unhideWhenUsed/>
    <w:rsid w:val="00B736F5"/>
    <w:rPr>
      <w:color w:val="605E5C"/>
      <w:shd w:val="clear" w:color="auto" w:fill="E1DFDD"/>
    </w:rPr>
  </w:style>
  <w:style w:type="paragraph" w:customStyle="1" w:styleId="Indent1">
    <w:name w:val="Indent1"/>
    <w:basedOn w:val="Normal"/>
    <w:uiPriority w:val="99"/>
    <w:rsid w:val="00B736F5"/>
    <w:pPr>
      <w:numPr>
        <w:numId w:val="4"/>
      </w:numPr>
      <w:tabs>
        <w:tab w:val="clear" w:pos="360"/>
        <w:tab w:val="left" w:pos="567"/>
        <w:tab w:val="left" w:pos="851"/>
        <w:tab w:val="left" w:pos="3686"/>
        <w:tab w:val="left" w:pos="3969"/>
      </w:tabs>
      <w:spacing w:after="90"/>
      <w:ind w:left="3969" w:hanging="3969"/>
    </w:pPr>
  </w:style>
  <w:style w:type="paragraph" w:customStyle="1" w:styleId="Ch-lvl2">
    <w:name w:val="Ch-lvl2"/>
    <w:basedOn w:val="ListParagraph"/>
    <w:qFormat/>
    <w:rsid w:val="00660F73"/>
    <w:pPr>
      <w:numPr>
        <w:numId w:val="6"/>
      </w:numPr>
      <w:spacing w:before="360" w:after="240" w:line="276" w:lineRule="auto"/>
      <w:contextualSpacing w:val="0"/>
    </w:pPr>
    <w:rPr>
      <w:rFonts w:ascii="Arial" w:eastAsiaTheme="minorHAnsi" w:hAnsi="Arial" w:cs="Arial"/>
      <w:b/>
    </w:rPr>
  </w:style>
  <w:style w:type="paragraph" w:customStyle="1" w:styleId="Ch-lvl4">
    <w:name w:val="Ch-lvl4"/>
    <w:basedOn w:val="Heading6"/>
    <w:qFormat/>
    <w:rsid w:val="00660F73"/>
    <w:pPr>
      <w:keepNext w:val="0"/>
      <w:keepLines w:val="0"/>
      <w:numPr>
        <w:numId w:val="6"/>
      </w:numPr>
      <w:tabs>
        <w:tab w:val="left" w:pos="2410"/>
      </w:tabs>
      <w:spacing w:before="240" w:after="240" w:line="276" w:lineRule="auto"/>
    </w:pPr>
    <w:rPr>
      <w:rFonts w:ascii="Arial" w:eastAsiaTheme="minorHAnsi" w:hAnsi="Arial" w:cs="Arial"/>
      <w:i w:val="0"/>
      <w:iCs w:val="0"/>
      <w:color w:val="auto"/>
      <w:szCs w:val="28"/>
      <w:lang w:val="en-IE"/>
    </w:rPr>
  </w:style>
  <w:style w:type="paragraph" w:customStyle="1" w:styleId="Ch-lvl5">
    <w:name w:val="Ch-lvl5"/>
    <w:basedOn w:val="Ch-lvl4"/>
    <w:qFormat/>
    <w:rsid w:val="00660F73"/>
    <w:pPr>
      <w:numPr>
        <w:ilvl w:val="3"/>
      </w:numPr>
      <w:ind w:left="2268" w:hanging="1134"/>
    </w:pPr>
  </w:style>
  <w:style w:type="paragraph" w:customStyle="1" w:styleId="CharCharCharCharCharCharCharCharCharCharCharCharCharCharChar">
    <w:name w:val="Char Char Char Char Char Char Char Char Char Char Char Char Char Char Char"/>
    <w:basedOn w:val="Normal"/>
    <w:rsid w:val="00367813"/>
    <w:pPr>
      <w:spacing w:line="240" w:lineRule="exact"/>
    </w:pPr>
    <w:rPr>
      <w:rFonts w:ascii="Verdana" w:eastAsia="Times New Roman" w:hAnsi="Verdana" w:cs="Times New Roman"/>
      <w:sz w:val="20"/>
      <w:szCs w:val="20"/>
    </w:rPr>
  </w:style>
  <w:style w:type="table" w:styleId="ListTable3-Accent1">
    <w:name w:val="List Table 3 Accent 1"/>
    <w:basedOn w:val="TableNormal"/>
    <w:uiPriority w:val="48"/>
    <w:rsid w:val="004C2050"/>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GridTable4-Accent1">
    <w:name w:val="Grid Table 4 Accent 1"/>
    <w:basedOn w:val="TableNormal"/>
    <w:uiPriority w:val="49"/>
    <w:rsid w:val="0061790D"/>
    <w:pPr>
      <w:spacing w:after="0" w:line="240" w:lineRule="auto"/>
    </w:pPr>
    <w:rPr>
      <w:sz w:val="18"/>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9F02E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1Light-Accent11">
    <w:name w:val="Grid Table 1 Light - Accent 11"/>
    <w:basedOn w:val="TableNormal"/>
    <w:uiPriority w:val="46"/>
    <w:rsid w:val="006B715F"/>
    <w:pPr>
      <w:spacing w:after="0" w:line="240" w:lineRule="auto"/>
    </w:pPr>
    <w:rPr>
      <w:rFonts w:eastAsiaTheme="minorHAnsi"/>
      <w:sz w:val="18"/>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NoSpacingChar">
    <w:name w:val="No Spacing Char"/>
    <w:basedOn w:val="DefaultParagraphFont"/>
    <w:link w:val="NoSpacing"/>
    <w:uiPriority w:val="1"/>
    <w:rsid w:val="00C16147"/>
    <w:rPr>
      <w:rFonts w:ascii="Calibri" w:eastAsia="Times New Roman" w:hAnsi="Calibri" w:cs="Times New Roman"/>
    </w:rPr>
  </w:style>
  <w:style w:type="table" w:styleId="GridTable4-Accent2">
    <w:name w:val="Grid Table 4 Accent 2"/>
    <w:basedOn w:val="TableNormal"/>
    <w:uiPriority w:val="49"/>
    <w:rsid w:val="0061790D"/>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1">
    <w:name w:val="List Table 2 Accent 1"/>
    <w:basedOn w:val="TableNormal"/>
    <w:uiPriority w:val="47"/>
    <w:rsid w:val="00637D40"/>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1">
    <w:name w:val="Grid Table 2 Accent 1"/>
    <w:basedOn w:val="TableNormal"/>
    <w:uiPriority w:val="47"/>
    <w:rsid w:val="00637D40"/>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6">
    <w:name w:val="Grid Table 1 Light Accent 6"/>
    <w:basedOn w:val="TableNormal"/>
    <w:uiPriority w:val="46"/>
    <w:rsid w:val="00637D40"/>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ListTable6Colorful-Accent1">
    <w:name w:val="List Table 6 Colorful Accent 1"/>
    <w:basedOn w:val="TableNormal"/>
    <w:uiPriority w:val="51"/>
    <w:rsid w:val="00637D40"/>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
    <w:name w:val="List Table 6 Colorful"/>
    <w:basedOn w:val="TableNormal"/>
    <w:uiPriority w:val="51"/>
    <w:rsid w:val="00637D40"/>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rsid w:val="00637D40"/>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4629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7306">
      <w:bodyDiv w:val="1"/>
      <w:marLeft w:val="0"/>
      <w:marRight w:val="0"/>
      <w:marTop w:val="0"/>
      <w:marBottom w:val="0"/>
      <w:divBdr>
        <w:top w:val="none" w:sz="0" w:space="0" w:color="auto"/>
        <w:left w:val="none" w:sz="0" w:space="0" w:color="auto"/>
        <w:bottom w:val="none" w:sz="0" w:space="0" w:color="auto"/>
        <w:right w:val="none" w:sz="0" w:space="0" w:color="auto"/>
      </w:divBdr>
    </w:div>
    <w:div w:id="97726025">
      <w:bodyDiv w:val="1"/>
      <w:marLeft w:val="0"/>
      <w:marRight w:val="0"/>
      <w:marTop w:val="0"/>
      <w:marBottom w:val="0"/>
      <w:divBdr>
        <w:top w:val="none" w:sz="0" w:space="0" w:color="auto"/>
        <w:left w:val="none" w:sz="0" w:space="0" w:color="auto"/>
        <w:bottom w:val="none" w:sz="0" w:space="0" w:color="auto"/>
        <w:right w:val="none" w:sz="0" w:space="0" w:color="auto"/>
      </w:divBdr>
    </w:div>
    <w:div w:id="301272766">
      <w:bodyDiv w:val="1"/>
      <w:marLeft w:val="0"/>
      <w:marRight w:val="0"/>
      <w:marTop w:val="0"/>
      <w:marBottom w:val="0"/>
      <w:divBdr>
        <w:top w:val="none" w:sz="0" w:space="0" w:color="auto"/>
        <w:left w:val="none" w:sz="0" w:space="0" w:color="auto"/>
        <w:bottom w:val="none" w:sz="0" w:space="0" w:color="auto"/>
        <w:right w:val="none" w:sz="0" w:space="0" w:color="auto"/>
      </w:divBdr>
    </w:div>
    <w:div w:id="502626606">
      <w:bodyDiv w:val="1"/>
      <w:marLeft w:val="0"/>
      <w:marRight w:val="0"/>
      <w:marTop w:val="0"/>
      <w:marBottom w:val="0"/>
      <w:divBdr>
        <w:top w:val="none" w:sz="0" w:space="0" w:color="auto"/>
        <w:left w:val="none" w:sz="0" w:space="0" w:color="auto"/>
        <w:bottom w:val="none" w:sz="0" w:space="0" w:color="auto"/>
        <w:right w:val="none" w:sz="0" w:space="0" w:color="auto"/>
      </w:divBdr>
    </w:div>
    <w:div w:id="599024303">
      <w:bodyDiv w:val="1"/>
      <w:marLeft w:val="0"/>
      <w:marRight w:val="0"/>
      <w:marTop w:val="0"/>
      <w:marBottom w:val="0"/>
      <w:divBdr>
        <w:top w:val="none" w:sz="0" w:space="0" w:color="auto"/>
        <w:left w:val="none" w:sz="0" w:space="0" w:color="auto"/>
        <w:bottom w:val="none" w:sz="0" w:space="0" w:color="auto"/>
        <w:right w:val="none" w:sz="0" w:space="0" w:color="auto"/>
      </w:divBdr>
    </w:div>
    <w:div w:id="979844668">
      <w:bodyDiv w:val="1"/>
      <w:marLeft w:val="0"/>
      <w:marRight w:val="0"/>
      <w:marTop w:val="0"/>
      <w:marBottom w:val="0"/>
      <w:divBdr>
        <w:top w:val="none" w:sz="0" w:space="0" w:color="auto"/>
        <w:left w:val="none" w:sz="0" w:space="0" w:color="auto"/>
        <w:bottom w:val="none" w:sz="0" w:space="0" w:color="auto"/>
        <w:right w:val="none" w:sz="0" w:space="0" w:color="auto"/>
      </w:divBdr>
    </w:div>
    <w:div w:id="1030648810">
      <w:bodyDiv w:val="1"/>
      <w:marLeft w:val="0"/>
      <w:marRight w:val="0"/>
      <w:marTop w:val="0"/>
      <w:marBottom w:val="0"/>
      <w:divBdr>
        <w:top w:val="none" w:sz="0" w:space="0" w:color="auto"/>
        <w:left w:val="none" w:sz="0" w:space="0" w:color="auto"/>
        <w:bottom w:val="none" w:sz="0" w:space="0" w:color="auto"/>
        <w:right w:val="none" w:sz="0" w:space="0" w:color="auto"/>
      </w:divBdr>
    </w:div>
    <w:div w:id="1106118616">
      <w:bodyDiv w:val="1"/>
      <w:marLeft w:val="0"/>
      <w:marRight w:val="0"/>
      <w:marTop w:val="0"/>
      <w:marBottom w:val="0"/>
      <w:divBdr>
        <w:top w:val="none" w:sz="0" w:space="0" w:color="auto"/>
        <w:left w:val="none" w:sz="0" w:space="0" w:color="auto"/>
        <w:bottom w:val="none" w:sz="0" w:space="0" w:color="auto"/>
        <w:right w:val="none" w:sz="0" w:space="0" w:color="auto"/>
      </w:divBdr>
    </w:div>
    <w:div w:id="1183082307">
      <w:bodyDiv w:val="1"/>
      <w:marLeft w:val="0"/>
      <w:marRight w:val="0"/>
      <w:marTop w:val="0"/>
      <w:marBottom w:val="0"/>
      <w:divBdr>
        <w:top w:val="none" w:sz="0" w:space="0" w:color="auto"/>
        <w:left w:val="none" w:sz="0" w:space="0" w:color="auto"/>
        <w:bottom w:val="none" w:sz="0" w:space="0" w:color="auto"/>
        <w:right w:val="none" w:sz="0" w:space="0" w:color="auto"/>
      </w:divBdr>
    </w:div>
    <w:div w:id="1226648131">
      <w:bodyDiv w:val="1"/>
      <w:marLeft w:val="0"/>
      <w:marRight w:val="0"/>
      <w:marTop w:val="0"/>
      <w:marBottom w:val="0"/>
      <w:divBdr>
        <w:top w:val="none" w:sz="0" w:space="0" w:color="auto"/>
        <w:left w:val="none" w:sz="0" w:space="0" w:color="auto"/>
        <w:bottom w:val="none" w:sz="0" w:space="0" w:color="auto"/>
        <w:right w:val="none" w:sz="0" w:space="0" w:color="auto"/>
      </w:divBdr>
    </w:div>
    <w:div w:id="1234856405">
      <w:bodyDiv w:val="1"/>
      <w:marLeft w:val="0"/>
      <w:marRight w:val="0"/>
      <w:marTop w:val="0"/>
      <w:marBottom w:val="0"/>
      <w:divBdr>
        <w:top w:val="none" w:sz="0" w:space="0" w:color="auto"/>
        <w:left w:val="none" w:sz="0" w:space="0" w:color="auto"/>
        <w:bottom w:val="none" w:sz="0" w:space="0" w:color="auto"/>
        <w:right w:val="none" w:sz="0" w:space="0" w:color="auto"/>
      </w:divBdr>
    </w:div>
    <w:div w:id="1450779890">
      <w:bodyDiv w:val="1"/>
      <w:marLeft w:val="0"/>
      <w:marRight w:val="0"/>
      <w:marTop w:val="0"/>
      <w:marBottom w:val="0"/>
      <w:divBdr>
        <w:top w:val="none" w:sz="0" w:space="0" w:color="auto"/>
        <w:left w:val="none" w:sz="0" w:space="0" w:color="auto"/>
        <w:bottom w:val="none" w:sz="0" w:space="0" w:color="auto"/>
        <w:right w:val="none" w:sz="0" w:space="0" w:color="auto"/>
      </w:divBdr>
    </w:div>
    <w:div w:id="1459759512">
      <w:bodyDiv w:val="1"/>
      <w:marLeft w:val="0"/>
      <w:marRight w:val="0"/>
      <w:marTop w:val="0"/>
      <w:marBottom w:val="0"/>
      <w:divBdr>
        <w:top w:val="none" w:sz="0" w:space="0" w:color="auto"/>
        <w:left w:val="none" w:sz="0" w:space="0" w:color="auto"/>
        <w:bottom w:val="none" w:sz="0" w:space="0" w:color="auto"/>
        <w:right w:val="none" w:sz="0" w:space="0" w:color="auto"/>
      </w:divBdr>
    </w:div>
    <w:div w:id="1546218185">
      <w:bodyDiv w:val="1"/>
      <w:marLeft w:val="0"/>
      <w:marRight w:val="0"/>
      <w:marTop w:val="0"/>
      <w:marBottom w:val="0"/>
      <w:divBdr>
        <w:top w:val="none" w:sz="0" w:space="0" w:color="auto"/>
        <w:left w:val="none" w:sz="0" w:space="0" w:color="auto"/>
        <w:bottom w:val="none" w:sz="0" w:space="0" w:color="auto"/>
        <w:right w:val="none" w:sz="0" w:space="0" w:color="auto"/>
      </w:divBdr>
    </w:div>
    <w:div w:id="1609003609">
      <w:bodyDiv w:val="1"/>
      <w:marLeft w:val="0"/>
      <w:marRight w:val="0"/>
      <w:marTop w:val="0"/>
      <w:marBottom w:val="0"/>
      <w:divBdr>
        <w:top w:val="none" w:sz="0" w:space="0" w:color="auto"/>
        <w:left w:val="none" w:sz="0" w:space="0" w:color="auto"/>
        <w:bottom w:val="none" w:sz="0" w:space="0" w:color="auto"/>
        <w:right w:val="none" w:sz="0" w:space="0" w:color="auto"/>
      </w:divBdr>
    </w:div>
    <w:div w:id="1629895862">
      <w:bodyDiv w:val="1"/>
      <w:marLeft w:val="0"/>
      <w:marRight w:val="0"/>
      <w:marTop w:val="0"/>
      <w:marBottom w:val="0"/>
      <w:divBdr>
        <w:top w:val="none" w:sz="0" w:space="0" w:color="auto"/>
        <w:left w:val="none" w:sz="0" w:space="0" w:color="auto"/>
        <w:bottom w:val="none" w:sz="0" w:space="0" w:color="auto"/>
        <w:right w:val="none" w:sz="0" w:space="0" w:color="auto"/>
      </w:divBdr>
    </w:div>
    <w:div w:id="1638607858">
      <w:bodyDiv w:val="1"/>
      <w:marLeft w:val="0"/>
      <w:marRight w:val="0"/>
      <w:marTop w:val="0"/>
      <w:marBottom w:val="0"/>
      <w:divBdr>
        <w:top w:val="none" w:sz="0" w:space="0" w:color="auto"/>
        <w:left w:val="none" w:sz="0" w:space="0" w:color="auto"/>
        <w:bottom w:val="none" w:sz="0" w:space="0" w:color="auto"/>
        <w:right w:val="none" w:sz="0" w:space="0" w:color="auto"/>
      </w:divBdr>
    </w:div>
    <w:div w:id="1843815960">
      <w:bodyDiv w:val="1"/>
      <w:marLeft w:val="0"/>
      <w:marRight w:val="0"/>
      <w:marTop w:val="0"/>
      <w:marBottom w:val="0"/>
      <w:divBdr>
        <w:top w:val="none" w:sz="0" w:space="0" w:color="auto"/>
        <w:left w:val="none" w:sz="0" w:space="0" w:color="auto"/>
        <w:bottom w:val="none" w:sz="0" w:space="0" w:color="auto"/>
        <w:right w:val="none" w:sz="0" w:space="0" w:color="auto"/>
      </w:divBdr>
    </w:div>
    <w:div w:id="1848903256">
      <w:bodyDiv w:val="1"/>
      <w:marLeft w:val="0"/>
      <w:marRight w:val="0"/>
      <w:marTop w:val="0"/>
      <w:marBottom w:val="0"/>
      <w:divBdr>
        <w:top w:val="none" w:sz="0" w:space="0" w:color="auto"/>
        <w:left w:val="none" w:sz="0" w:space="0" w:color="auto"/>
        <w:bottom w:val="none" w:sz="0" w:space="0" w:color="auto"/>
        <w:right w:val="none" w:sz="0" w:space="0" w:color="auto"/>
      </w:divBdr>
    </w:div>
    <w:div w:id="1893693455">
      <w:bodyDiv w:val="1"/>
      <w:marLeft w:val="0"/>
      <w:marRight w:val="0"/>
      <w:marTop w:val="0"/>
      <w:marBottom w:val="0"/>
      <w:divBdr>
        <w:top w:val="none" w:sz="0" w:space="0" w:color="auto"/>
        <w:left w:val="none" w:sz="0" w:space="0" w:color="auto"/>
        <w:bottom w:val="none" w:sz="0" w:space="0" w:color="auto"/>
        <w:right w:val="none" w:sz="0" w:space="0" w:color="auto"/>
      </w:divBdr>
    </w:div>
    <w:div w:id="1928879814">
      <w:bodyDiv w:val="1"/>
      <w:marLeft w:val="0"/>
      <w:marRight w:val="0"/>
      <w:marTop w:val="0"/>
      <w:marBottom w:val="0"/>
      <w:divBdr>
        <w:top w:val="none" w:sz="0" w:space="0" w:color="auto"/>
        <w:left w:val="none" w:sz="0" w:space="0" w:color="auto"/>
        <w:bottom w:val="none" w:sz="0" w:space="0" w:color="auto"/>
        <w:right w:val="none" w:sz="0" w:space="0" w:color="auto"/>
      </w:divBdr>
      <w:divsChild>
        <w:div w:id="877206546">
          <w:marLeft w:val="720"/>
          <w:marRight w:val="0"/>
          <w:marTop w:val="0"/>
          <w:marBottom w:val="0"/>
          <w:divBdr>
            <w:top w:val="none" w:sz="0" w:space="0" w:color="auto"/>
            <w:left w:val="none" w:sz="0" w:space="0" w:color="auto"/>
            <w:bottom w:val="none" w:sz="0" w:space="0" w:color="auto"/>
            <w:right w:val="none" w:sz="0" w:space="0" w:color="auto"/>
          </w:divBdr>
        </w:div>
        <w:div w:id="1878539974">
          <w:marLeft w:val="720"/>
          <w:marRight w:val="0"/>
          <w:marTop w:val="0"/>
          <w:marBottom w:val="0"/>
          <w:divBdr>
            <w:top w:val="none" w:sz="0" w:space="0" w:color="auto"/>
            <w:left w:val="none" w:sz="0" w:space="0" w:color="auto"/>
            <w:bottom w:val="none" w:sz="0" w:space="0" w:color="auto"/>
            <w:right w:val="none" w:sz="0" w:space="0" w:color="auto"/>
          </w:divBdr>
        </w:div>
        <w:div w:id="1372805045">
          <w:marLeft w:val="720"/>
          <w:marRight w:val="0"/>
          <w:marTop w:val="0"/>
          <w:marBottom w:val="0"/>
          <w:divBdr>
            <w:top w:val="none" w:sz="0" w:space="0" w:color="auto"/>
            <w:left w:val="none" w:sz="0" w:space="0" w:color="auto"/>
            <w:bottom w:val="none" w:sz="0" w:space="0" w:color="auto"/>
            <w:right w:val="none" w:sz="0" w:space="0" w:color="auto"/>
          </w:divBdr>
        </w:div>
        <w:div w:id="1390574847">
          <w:marLeft w:val="720"/>
          <w:marRight w:val="0"/>
          <w:marTop w:val="0"/>
          <w:marBottom w:val="0"/>
          <w:divBdr>
            <w:top w:val="none" w:sz="0" w:space="0" w:color="auto"/>
            <w:left w:val="none" w:sz="0" w:space="0" w:color="auto"/>
            <w:bottom w:val="none" w:sz="0" w:space="0" w:color="auto"/>
            <w:right w:val="none" w:sz="0" w:space="0" w:color="auto"/>
          </w:divBdr>
        </w:div>
      </w:divsChild>
    </w:div>
    <w:div w:id="1941378957">
      <w:bodyDiv w:val="1"/>
      <w:marLeft w:val="0"/>
      <w:marRight w:val="0"/>
      <w:marTop w:val="0"/>
      <w:marBottom w:val="0"/>
      <w:divBdr>
        <w:top w:val="none" w:sz="0" w:space="0" w:color="auto"/>
        <w:left w:val="none" w:sz="0" w:space="0" w:color="auto"/>
        <w:bottom w:val="none" w:sz="0" w:space="0" w:color="auto"/>
        <w:right w:val="none" w:sz="0" w:space="0" w:color="auto"/>
      </w:divBdr>
      <w:divsChild>
        <w:div w:id="1956907978">
          <w:marLeft w:val="720"/>
          <w:marRight w:val="0"/>
          <w:marTop w:val="0"/>
          <w:marBottom w:val="0"/>
          <w:divBdr>
            <w:top w:val="none" w:sz="0" w:space="0" w:color="auto"/>
            <w:left w:val="none" w:sz="0" w:space="0" w:color="auto"/>
            <w:bottom w:val="none" w:sz="0" w:space="0" w:color="auto"/>
            <w:right w:val="none" w:sz="0" w:space="0" w:color="auto"/>
          </w:divBdr>
        </w:div>
        <w:div w:id="1123621727">
          <w:marLeft w:val="720"/>
          <w:marRight w:val="0"/>
          <w:marTop w:val="0"/>
          <w:marBottom w:val="0"/>
          <w:divBdr>
            <w:top w:val="none" w:sz="0" w:space="0" w:color="auto"/>
            <w:left w:val="none" w:sz="0" w:space="0" w:color="auto"/>
            <w:bottom w:val="none" w:sz="0" w:space="0" w:color="auto"/>
            <w:right w:val="none" w:sz="0" w:space="0" w:color="auto"/>
          </w:divBdr>
        </w:div>
        <w:div w:id="190992834">
          <w:marLeft w:val="720"/>
          <w:marRight w:val="0"/>
          <w:marTop w:val="0"/>
          <w:marBottom w:val="0"/>
          <w:divBdr>
            <w:top w:val="none" w:sz="0" w:space="0" w:color="auto"/>
            <w:left w:val="none" w:sz="0" w:space="0" w:color="auto"/>
            <w:bottom w:val="none" w:sz="0" w:space="0" w:color="auto"/>
            <w:right w:val="none" w:sz="0" w:space="0" w:color="auto"/>
          </w:divBdr>
        </w:div>
        <w:div w:id="428047251">
          <w:marLeft w:val="720"/>
          <w:marRight w:val="0"/>
          <w:marTop w:val="0"/>
          <w:marBottom w:val="0"/>
          <w:divBdr>
            <w:top w:val="none" w:sz="0" w:space="0" w:color="auto"/>
            <w:left w:val="none" w:sz="0" w:space="0" w:color="auto"/>
            <w:bottom w:val="none" w:sz="0" w:space="0" w:color="auto"/>
            <w:right w:val="none" w:sz="0" w:space="0" w:color="auto"/>
          </w:divBdr>
        </w:div>
        <w:div w:id="1678649448">
          <w:marLeft w:val="720"/>
          <w:marRight w:val="0"/>
          <w:marTop w:val="0"/>
          <w:marBottom w:val="0"/>
          <w:divBdr>
            <w:top w:val="none" w:sz="0" w:space="0" w:color="auto"/>
            <w:left w:val="none" w:sz="0" w:space="0" w:color="auto"/>
            <w:bottom w:val="none" w:sz="0" w:space="0" w:color="auto"/>
            <w:right w:val="none" w:sz="0" w:space="0" w:color="auto"/>
          </w:divBdr>
        </w:div>
        <w:div w:id="774327191">
          <w:marLeft w:val="720"/>
          <w:marRight w:val="0"/>
          <w:marTop w:val="0"/>
          <w:marBottom w:val="0"/>
          <w:divBdr>
            <w:top w:val="none" w:sz="0" w:space="0" w:color="auto"/>
            <w:left w:val="none" w:sz="0" w:space="0" w:color="auto"/>
            <w:bottom w:val="none" w:sz="0" w:space="0" w:color="auto"/>
            <w:right w:val="none" w:sz="0" w:space="0" w:color="auto"/>
          </w:divBdr>
        </w:div>
      </w:divsChild>
    </w:div>
    <w:div w:id="1974946437">
      <w:bodyDiv w:val="1"/>
      <w:marLeft w:val="0"/>
      <w:marRight w:val="0"/>
      <w:marTop w:val="0"/>
      <w:marBottom w:val="0"/>
      <w:divBdr>
        <w:top w:val="none" w:sz="0" w:space="0" w:color="auto"/>
        <w:left w:val="none" w:sz="0" w:space="0" w:color="auto"/>
        <w:bottom w:val="none" w:sz="0" w:space="0" w:color="auto"/>
        <w:right w:val="none" w:sz="0" w:space="0" w:color="auto"/>
      </w:divBdr>
    </w:div>
    <w:div w:id="210051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6.xml"/><Relationship Id="rId21" Type="http://schemas.openxmlformats.org/officeDocument/2006/relationships/header" Target="header5.xml"/><Relationship Id="rId42" Type="http://schemas.openxmlformats.org/officeDocument/2006/relationships/footer" Target="footer11.xml"/><Relationship Id="rId47" Type="http://schemas.openxmlformats.org/officeDocument/2006/relationships/footer" Target="footer13.xml"/><Relationship Id="rId63" Type="http://schemas.openxmlformats.org/officeDocument/2006/relationships/image" Target="media/image21.png"/><Relationship Id="rId68" Type="http://schemas.openxmlformats.org/officeDocument/2006/relationships/image" Target="media/image24.jpg"/><Relationship Id="rId84" Type="http://schemas.openxmlformats.org/officeDocument/2006/relationships/image" Target="media/image34.png"/><Relationship Id="rId89" Type="http://schemas.openxmlformats.org/officeDocument/2006/relationships/footer" Target="footer22.xml"/><Relationship Id="rId112" Type="http://schemas.openxmlformats.org/officeDocument/2006/relationships/theme" Target="theme/theme1.xml"/><Relationship Id="rId16" Type="http://schemas.openxmlformats.org/officeDocument/2006/relationships/header" Target="header3.xml"/><Relationship Id="rId107" Type="http://schemas.openxmlformats.org/officeDocument/2006/relationships/footer" Target="footer27.xml"/><Relationship Id="rId11" Type="http://schemas.openxmlformats.org/officeDocument/2006/relationships/header" Target="header1.xml"/><Relationship Id="rId32" Type="http://schemas.openxmlformats.org/officeDocument/2006/relationships/header" Target="header8.xml"/><Relationship Id="rId37" Type="http://schemas.openxmlformats.org/officeDocument/2006/relationships/image" Target="media/image11.png"/><Relationship Id="rId53" Type="http://schemas.openxmlformats.org/officeDocument/2006/relationships/header" Target="header15.xml"/><Relationship Id="rId58" Type="http://schemas.openxmlformats.org/officeDocument/2006/relationships/image" Target="media/image18.jpg"/><Relationship Id="rId74" Type="http://schemas.openxmlformats.org/officeDocument/2006/relationships/image" Target="media/image28.png"/><Relationship Id="rId79" Type="http://schemas.openxmlformats.org/officeDocument/2006/relationships/footer" Target="footer21.xml"/><Relationship Id="rId102" Type="http://schemas.openxmlformats.org/officeDocument/2006/relationships/image" Target="media/image44.png"/><Relationship Id="rId5" Type="http://schemas.openxmlformats.org/officeDocument/2006/relationships/webSettings" Target="webSettings.xml"/><Relationship Id="rId90" Type="http://schemas.openxmlformats.org/officeDocument/2006/relationships/image" Target="media/image38.jpg"/><Relationship Id="rId95" Type="http://schemas.openxmlformats.org/officeDocument/2006/relationships/image" Target="media/image41.png"/><Relationship Id="rId22" Type="http://schemas.openxmlformats.org/officeDocument/2006/relationships/footer" Target="footer5.xml"/><Relationship Id="rId27" Type="http://schemas.openxmlformats.org/officeDocument/2006/relationships/footer" Target="footer6.xml"/><Relationship Id="rId43" Type="http://schemas.openxmlformats.org/officeDocument/2006/relationships/header" Target="header12.xml"/><Relationship Id="rId48" Type="http://schemas.openxmlformats.org/officeDocument/2006/relationships/image" Target="media/image14.png"/><Relationship Id="rId64" Type="http://schemas.openxmlformats.org/officeDocument/2006/relationships/image" Target="media/image22.png"/><Relationship Id="rId69" Type="http://schemas.openxmlformats.org/officeDocument/2006/relationships/header" Target="header19.xml"/><Relationship Id="rId80" Type="http://schemas.openxmlformats.org/officeDocument/2006/relationships/image" Target="media/image30.png"/><Relationship Id="rId85" Type="http://schemas.openxmlformats.org/officeDocument/2006/relationships/image" Target="media/image35.png"/><Relationship Id="rId12" Type="http://schemas.openxmlformats.org/officeDocument/2006/relationships/footer" Target="footer1.xml"/><Relationship Id="rId17" Type="http://schemas.openxmlformats.org/officeDocument/2006/relationships/footer" Target="footer3.xml"/><Relationship Id="rId33" Type="http://schemas.openxmlformats.org/officeDocument/2006/relationships/footer" Target="footer8.xml"/><Relationship Id="rId38" Type="http://schemas.openxmlformats.org/officeDocument/2006/relationships/header" Target="header10.xml"/><Relationship Id="rId59" Type="http://schemas.openxmlformats.org/officeDocument/2006/relationships/image" Target="media/image19.jpg"/><Relationship Id="rId103" Type="http://schemas.openxmlformats.org/officeDocument/2006/relationships/header" Target="header26.xml"/><Relationship Id="rId108" Type="http://schemas.openxmlformats.org/officeDocument/2006/relationships/image" Target="media/image46.png"/><Relationship Id="rId54" Type="http://schemas.openxmlformats.org/officeDocument/2006/relationships/footer" Target="footer15.xml"/><Relationship Id="rId70" Type="http://schemas.openxmlformats.org/officeDocument/2006/relationships/footer" Target="footer19.xml"/><Relationship Id="rId75" Type="http://schemas.openxmlformats.org/officeDocument/2006/relationships/header" Target="header20.xml"/><Relationship Id="rId91" Type="http://schemas.openxmlformats.org/officeDocument/2006/relationships/image" Target="media/image39.jpg"/><Relationship Id="rId96"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5.png"/><Relationship Id="rId28" Type="http://schemas.openxmlformats.org/officeDocument/2006/relationships/image" Target="media/image8.jpg"/><Relationship Id="rId36" Type="http://schemas.openxmlformats.org/officeDocument/2006/relationships/footer" Target="footer9.xml"/><Relationship Id="rId49" Type="http://schemas.openxmlformats.org/officeDocument/2006/relationships/image" Target="media/image15.jpg"/><Relationship Id="rId57" Type="http://schemas.openxmlformats.org/officeDocument/2006/relationships/footer" Target="footer16.xml"/><Relationship Id="rId106" Type="http://schemas.openxmlformats.org/officeDocument/2006/relationships/header" Target="header27.xml"/><Relationship Id="rId10" Type="http://schemas.openxmlformats.org/officeDocument/2006/relationships/hyperlink" Target="mailto:Renardet-oman@renardet.net" TargetMode="External"/><Relationship Id="rId31" Type="http://schemas.openxmlformats.org/officeDocument/2006/relationships/image" Target="media/image9.png"/><Relationship Id="rId44" Type="http://schemas.openxmlformats.org/officeDocument/2006/relationships/footer" Target="footer12.xml"/><Relationship Id="rId52" Type="http://schemas.openxmlformats.org/officeDocument/2006/relationships/image" Target="media/image16.jpg"/><Relationship Id="rId60" Type="http://schemas.openxmlformats.org/officeDocument/2006/relationships/header" Target="header17.xml"/><Relationship Id="rId65" Type="http://schemas.openxmlformats.org/officeDocument/2006/relationships/image" Target="media/image23.png"/><Relationship Id="rId73" Type="http://schemas.openxmlformats.org/officeDocument/2006/relationships/image" Target="media/image27.png"/><Relationship Id="rId78" Type="http://schemas.openxmlformats.org/officeDocument/2006/relationships/header" Target="header21.xml"/><Relationship Id="rId81" Type="http://schemas.openxmlformats.org/officeDocument/2006/relationships/image" Target="media/image31.png"/><Relationship Id="rId86" Type="http://schemas.openxmlformats.org/officeDocument/2006/relationships/image" Target="media/image36.png"/><Relationship Id="rId94" Type="http://schemas.openxmlformats.org/officeDocument/2006/relationships/image" Target="media/image40.png"/><Relationship Id="rId99" Type="http://schemas.openxmlformats.org/officeDocument/2006/relationships/header" Target="header25.xml"/><Relationship Id="rId101"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footer" Target="footer10.xml"/><Relationship Id="rId109" Type="http://schemas.openxmlformats.org/officeDocument/2006/relationships/header" Target="header28.xml"/><Relationship Id="rId34" Type="http://schemas.openxmlformats.org/officeDocument/2006/relationships/image" Target="media/image10.jpg"/><Relationship Id="rId50" Type="http://schemas.openxmlformats.org/officeDocument/2006/relationships/header" Target="header14.xml"/><Relationship Id="rId55" Type="http://schemas.openxmlformats.org/officeDocument/2006/relationships/image" Target="media/image17.png"/><Relationship Id="rId76" Type="http://schemas.openxmlformats.org/officeDocument/2006/relationships/footer" Target="footer20.xml"/><Relationship Id="rId97" Type="http://schemas.openxmlformats.org/officeDocument/2006/relationships/footer" Target="footer24.xml"/><Relationship Id="rId104" Type="http://schemas.openxmlformats.org/officeDocument/2006/relationships/footer" Target="footer26.xml"/><Relationship Id="rId7" Type="http://schemas.openxmlformats.org/officeDocument/2006/relationships/endnotes" Target="endnotes.xml"/><Relationship Id="rId71" Type="http://schemas.openxmlformats.org/officeDocument/2006/relationships/image" Target="media/image25.png"/><Relationship Id="rId92" Type="http://schemas.openxmlformats.org/officeDocument/2006/relationships/header" Target="header23.xml"/><Relationship Id="rId2" Type="http://schemas.openxmlformats.org/officeDocument/2006/relationships/numbering" Target="numbering.xml"/><Relationship Id="rId29" Type="http://schemas.openxmlformats.org/officeDocument/2006/relationships/header" Target="header7.xml"/><Relationship Id="rId24" Type="http://schemas.openxmlformats.org/officeDocument/2006/relationships/image" Target="media/image6.png"/><Relationship Id="rId40" Type="http://schemas.openxmlformats.org/officeDocument/2006/relationships/image" Target="media/image12.jpg"/><Relationship Id="rId45" Type="http://schemas.openxmlformats.org/officeDocument/2006/relationships/image" Target="media/image13.png"/><Relationship Id="rId66" Type="http://schemas.openxmlformats.org/officeDocument/2006/relationships/header" Target="header18.xml"/><Relationship Id="rId87" Type="http://schemas.openxmlformats.org/officeDocument/2006/relationships/image" Target="media/image37.png"/><Relationship Id="rId110" Type="http://schemas.openxmlformats.org/officeDocument/2006/relationships/footer" Target="footer28.xml"/><Relationship Id="rId61" Type="http://schemas.openxmlformats.org/officeDocument/2006/relationships/footer" Target="footer17.xml"/><Relationship Id="rId82" Type="http://schemas.openxmlformats.org/officeDocument/2006/relationships/image" Target="media/image32.png"/><Relationship Id="rId19" Type="http://schemas.openxmlformats.org/officeDocument/2006/relationships/footer" Target="footer4.xml"/><Relationship Id="rId14" Type="http://schemas.openxmlformats.org/officeDocument/2006/relationships/footer" Target="footer2.xml"/><Relationship Id="rId30" Type="http://schemas.openxmlformats.org/officeDocument/2006/relationships/footer" Target="footer7.xml"/><Relationship Id="rId35" Type="http://schemas.openxmlformats.org/officeDocument/2006/relationships/header" Target="header9.xml"/><Relationship Id="rId56" Type="http://schemas.openxmlformats.org/officeDocument/2006/relationships/header" Target="header16.xml"/><Relationship Id="rId77" Type="http://schemas.openxmlformats.org/officeDocument/2006/relationships/image" Target="media/image29.jpg"/><Relationship Id="rId100" Type="http://schemas.openxmlformats.org/officeDocument/2006/relationships/footer" Target="footer25.xml"/><Relationship Id="rId105" Type="http://schemas.openxmlformats.org/officeDocument/2006/relationships/image" Target="media/image45.png"/><Relationship Id="rId8" Type="http://schemas.openxmlformats.org/officeDocument/2006/relationships/image" Target="media/image1.emf"/><Relationship Id="rId51" Type="http://schemas.openxmlformats.org/officeDocument/2006/relationships/footer" Target="footer14.xml"/><Relationship Id="rId72" Type="http://schemas.openxmlformats.org/officeDocument/2006/relationships/image" Target="media/image26.png"/><Relationship Id="rId93" Type="http://schemas.openxmlformats.org/officeDocument/2006/relationships/footer" Target="footer23.xml"/><Relationship Id="rId98" Type="http://schemas.openxmlformats.org/officeDocument/2006/relationships/image" Target="media/image42.jpg"/><Relationship Id="rId3" Type="http://schemas.openxmlformats.org/officeDocument/2006/relationships/styles" Target="styles.xml"/><Relationship Id="rId25" Type="http://schemas.openxmlformats.org/officeDocument/2006/relationships/image" Target="media/image7.png"/><Relationship Id="rId46" Type="http://schemas.openxmlformats.org/officeDocument/2006/relationships/header" Target="header13.xml"/><Relationship Id="rId67" Type="http://schemas.openxmlformats.org/officeDocument/2006/relationships/footer" Target="footer18.xml"/><Relationship Id="rId20" Type="http://schemas.openxmlformats.org/officeDocument/2006/relationships/image" Target="media/image4.jpg"/><Relationship Id="rId41" Type="http://schemas.openxmlformats.org/officeDocument/2006/relationships/header" Target="header11.xml"/><Relationship Id="rId62" Type="http://schemas.openxmlformats.org/officeDocument/2006/relationships/image" Target="media/image20.png"/><Relationship Id="rId83" Type="http://schemas.openxmlformats.org/officeDocument/2006/relationships/image" Target="media/image33.png"/><Relationship Id="rId88" Type="http://schemas.openxmlformats.org/officeDocument/2006/relationships/header" Target="header22.xml"/><Relationship Id="rId111"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7.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8.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19.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0.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1.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3.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4.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5.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6.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7.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28.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08AF30-6926-4895-BD31-39CF32E41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8093</TotalTime>
  <Pages>95</Pages>
  <Words>24315</Words>
  <Characters>138596</Characters>
  <Application>Microsoft Office Word</Application>
  <DocSecurity>0</DocSecurity>
  <Lines>1154</Lines>
  <Paragraphs>325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162586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alhinai@renardet.net</dc:creator>
  <cp:lastModifiedBy>Mojtaba Keivanlou</cp:lastModifiedBy>
  <cp:revision>30</cp:revision>
  <cp:lastPrinted>2025-04-17T11:30:00Z</cp:lastPrinted>
  <dcterms:created xsi:type="dcterms:W3CDTF">2025-01-21T10:42:00Z</dcterms:created>
  <dcterms:modified xsi:type="dcterms:W3CDTF">2026-09-17T09:27:00Z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dd0afc8f6c65bae8fa50fb0cba226351e15ee4c649023c7a6edbf8d186ef808d</vt:lpwstr>
  </property>
</Properties>
</file>