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5C50" w14:textId="77777777" w:rsidR="00C16147" w:rsidRPr="00637D40" w:rsidRDefault="00CE1089" w:rsidP="00C16147">
      <w:pPr>
        <w:rPr>
          <w:b/>
          <w:bCs/>
          <w:color w:val="000000"/>
          <w:sz w:val="44"/>
          <w:szCs w:val="44"/>
        </w:rPr>
      </w:pPr>
      <w:r w:rsidRPr="00637D40">
        <w:rPr>
          <w:noProof/>
        </w:rPr>
        <w:drawing>
          <wp:anchor distT="0" distB="0" distL="114300" distR="114300" simplePos="0" relativeHeight="251702272" behindDoc="0" locked="0" layoutInCell="1" allowOverlap="1" wp14:anchorId="0BDD4DE2" wp14:editId="44018D46">
            <wp:simplePos x="0" y="0"/>
            <wp:positionH relativeFrom="margin">
              <wp:align>center</wp:align>
            </wp:positionH>
            <wp:positionV relativeFrom="paragraph">
              <wp:posOffset>432450</wp:posOffset>
            </wp:positionV>
            <wp:extent cx="1884684" cy="1162050"/>
            <wp:effectExtent l="0" t="0" r="1270" b="0"/>
            <wp:wrapNone/>
            <wp:docPr id="1335456885" name="Picture 133545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4684"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147" w:rsidRPr="00637D40">
        <w:rPr>
          <w:noProof/>
          <w14:ligatures w14:val="standardContextual"/>
        </w:rPr>
        <mc:AlternateContent>
          <mc:Choice Requires="wpg">
            <w:drawing>
              <wp:anchor distT="0" distB="0" distL="114300" distR="114300" simplePos="0" relativeHeight="251700224" behindDoc="0" locked="0" layoutInCell="1" allowOverlap="1" wp14:anchorId="0A959CC9" wp14:editId="28AC8324">
                <wp:simplePos x="0" y="0"/>
                <wp:positionH relativeFrom="page">
                  <wp:posOffset>0</wp:posOffset>
                </wp:positionH>
                <wp:positionV relativeFrom="paragraph">
                  <wp:posOffset>2773919</wp:posOffset>
                </wp:positionV>
                <wp:extent cx="7547610" cy="5052695"/>
                <wp:effectExtent l="0" t="0" r="53340" b="14605"/>
                <wp:wrapNone/>
                <wp:docPr id="1852789328" name="Group 4"/>
                <wp:cNvGraphicFramePr/>
                <a:graphic xmlns:a="http://schemas.openxmlformats.org/drawingml/2006/main">
                  <a:graphicData uri="http://schemas.microsoft.com/office/word/2010/wordprocessingGroup">
                    <wpg:wgp>
                      <wpg:cNvGrpSpPr/>
                      <wpg:grpSpPr>
                        <a:xfrm>
                          <a:off x="0" y="0"/>
                          <a:ext cx="7547610" cy="5052695"/>
                          <a:chOff x="7961" y="502569"/>
                          <a:chExt cx="7548039" cy="5052967"/>
                        </a:xfrm>
                      </wpg:grpSpPr>
                      <wps:wsp>
                        <wps:cNvPr id="896855212" name="Freeform 11"/>
                        <wps:cNvSpPr>
                          <a:spLocks/>
                        </wps:cNvSpPr>
                        <wps:spPr bwMode="auto">
                          <a:xfrm rot="317043">
                            <a:off x="696730" y="3594239"/>
                            <a:ext cx="6859270" cy="1271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rgbClr val="DEA400"/>
                          </a:solidFill>
                          <a:ln w="9525">
                            <a:noFill/>
                            <a:round/>
                            <a:headEnd/>
                            <a:tailEnd/>
                          </a:ln>
                        </wps:spPr>
                        <wps:bodyPr rot="0" vert="horz" wrap="square" lIns="91440" tIns="45720" rIns="91440" bIns="45720" anchor="b" anchorCtr="0" upright="1">
                          <a:spAutoFit/>
                        </wps:bodyPr>
                      </wps:wsp>
                      <wpg:grpSp>
                        <wpg:cNvPr id="2050692697" name="Group 22"/>
                        <wpg:cNvGrpSpPr/>
                        <wpg:grpSpPr>
                          <a:xfrm>
                            <a:off x="7961" y="502569"/>
                            <a:ext cx="7332062" cy="5052967"/>
                            <a:chOff x="104242" y="-520861"/>
                            <a:chExt cx="8054005" cy="4445743"/>
                          </a:xfrm>
                        </wpg:grpSpPr>
                        <wps:wsp>
                          <wps:cNvPr id="1838981015" name="Text Box 1838981015"/>
                          <wps:cNvSpPr txBox="1"/>
                          <wps:spPr>
                            <a:xfrm>
                              <a:off x="264611" y="-520861"/>
                              <a:ext cx="7893636" cy="44457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5F333E"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Consultancy Services for Design and Supervision for STP, Sewer &amp; TE Networks Systems in Ibri</w:t>
                                </w:r>
                              </w:p>
                              <w:p w14:paraId="7E3D99C0" w14:textId="77777777" w:rsidR="00C16147" w:rsidRPr="00637D40" w:rsidRDefault="00C16147" w:rsidP="00C16147">
                                <w:pPr>
                                  <w:spacing w:after="0"/>
                                  <w:ind w:left="567"/>
                                  <w:rPr>
                                    <w:rFonts w:ascii="Candara" w:hAnsi="Candara"/>
                                    <w:b/>
                                    <w:sz w:val="36"/>
                                    <w:szCs w:val="32"/>
                                  </w:rPr>
                                </w:pPr>
                              </w:p>
                              <w:p w14:paraId="1C405EDA" w14:textId="77777777" w:rsidR="00C16147" w:rsidRPr="00637D40" w:rsidRDefault="00C16147" w:rsidP="00C16147">
                                <w:pPr>
                                  <w:spacing w:after="0"/>
                                  <w:ind w:left="567"/>
                                  <w:rPr>
                                    <w:rFonts w:ascii="Candara" w:hAnsi="Candara"/>
                                    <w:b/>
                                    <w:sz w:val="36"/>
                                    <w:szCs w:val="32"/>
                                  </w:rPr>
                                </w:pPr>
                              </w:p>
                              <w:p w14:paraId="6C838DA9"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Concept Design Report</w:t>
                                </w:r>
                              </w:p>
                              <w:p w14:paraId="0DDE7CA4"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Revision 3  ·  September 2026</w:t>
                                </w:r>
                              </w:p>
                              <w:p w14:paraId="2B6056F4" w14:textId="77777777" w:rsidR="00C16147" w:rsidRPr="00637D40" w:rsidRDefault="00C16147" w:rsidP="00C16147">
                                <w:pPr>
                                  <w:ind w:left="567"/>
                                  <w:rPr>
                                    <w:rFonts w:ascii="Candara" w:hAnsi="Candara"/>
                                    <w:b/>
                                    <w:sz w:val="36"/>
                                    <w:szCs w:val="32"/>
                                  </w:rPr>
                                </w:pPr>
                              </w:p>
                              <w:p w14:paraId="29F48B0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5869B2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7FC156B"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CCE7E50"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78D0B81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7A338CA4"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6A76FA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0725DAA"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E8004F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04C73FE"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00AB5E9"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wps:wsp>
                          <wps:cNvPr id="2057500500" name="Freeform 11"/>
                          <wps:cNvSpPr>
                            <a:spLocks/>
                          </wps:cNvSpPr>
                          <wps:spPr bwMode="auto">
                            <a:xfrm flipH="1">
                              <a:off x="104242" y="1813723"/>
                              <a:ext cx="7535167" cy="1119072"/>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gradFill flip="none" rotWithShape="1">
                              <a:gsLst>
                                <a:gs pos="0">
                                  <a:srgbClr val="FF0000">
                                    <a:shade val="30000"/>
                                    <a:satMod val="115000"/>
                                  </a:srgbClr>
                                </a:gs>
                                <a:gs pos="50000">
                                  <a:srgbClr val="FF0000">
                                    <a:shade val="67500"/>
                                    <a:satMod val="115000"/>
                                  </a:srgbClr>
                                </a:gs>
                                <a:gs pos="100000">
                                  <a:srgbClr val="FF0000">
                                    <a:shade val="100000"/>
                                    <a:satMod val="115000"/>
                                  </a:srgbClr>
                                </a:gs>
                              </a:gsLst>
                              <a:lin ang="2700000" scaled="1"/>
                              <a:tileRect/>
                            </a:gradFill>
                            <a:ln w="9525">
                              <a:noFill/>
                              <a:round/>
                              <a:headEnd/>
                              <a:tailEnd/>
                            </a:ln>
                          </wps:spPr>
                          <wps:bodyPr rot="0" vert="horz" wrap="square" lIns="91440" tIns="45720" rIns="91440" bIns="45720" anchor="b" anchorCtr="0" upright="1">
                            <a:spAutoFit/>
                          </wps:bodyPr>
                        </wps:wsp>
                      </wpg:grpSp>
                    </wpg:wgp>
                  </a:graphicData>
                </a:graphic>
                <wp14:sizeRelV relativeFrom="margin">
                  <wp14:pctHeight>0</wp14:pctHeight>
                </wp14:sizeRelV>
              </wp:anchor>
            </w:drawing>
          </mc:Choice>
          <mc:Fallback>
            <w:pict>
              <v:group w14:anchorId="0A959CC9" id="Group 4" o:spid="_x0000_s1026" style="position:absolute;margin-left:0;margin-top:218.4pt;width:594.3pt;height:397.85pt;z-index:251700224;mso-position-horizontal-relative:page;mso-height-relative:margin" coordorigin="79,5025" coordsize="75480,505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">
                <v:shape id="Freeform 11" o:spid="_x0000_s1027" style="position:absolute;left:6967;top:35942;width:68593;height:12719;rotation:346296fd;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" path="m607,c450,44,300,57,176,57,109,57,49,53,,48,66,58,152,66,251,66,358,66,480,56,607,27,607,,607,,607,e" fillcolor="#dea400" stroked="f">
                  <v:path arrowok="t" o:connecttype="custom" o:connectlocs="6859270,0;1988849,1098463;0,925022;2836370,1271905;6859270,520325;6859270,0" o:connectangles="0,0,0,0,0,0"/>
                </v:shape>
                <v:group id="Group 22" o:spid="_x0000_s1028" style="position:absolute;left:79;top:5025;width:73321;height:50530" coordorigin="1042,-5208" coordsize="80540,44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">
                  <v:shapetype id="_x0000_t202" coordsize="21600,21600" o:spt="202" path="m,l,21600r21600,l21600,xe">
                    <v:stroke joinstyle="miter"/>
                    <v:path gradientshapeok="t" o:connecttype="rect"/>
                  </v:shapetype>
                  <v:shape id="Text Box 1838981015" o:spid="_x0000_s1029" type="#_x0000_t202" style="position:absolute;left:2646;top:-5208;width:78936;height:444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" filled="f" stroked="f" strokeweight=".5pt">
                    <v:textbox style="mso-fit-shape-to-text:t" inset="1in,0,86.4pt,0">
                      <w:txbxContent>
                        <w:p w14:paraId="2B5F333E"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Consultancy Services for Design and Supervision for STP, Sewer &amp; TE Networks Systems in Ibri</w:t>
                          </w:r>
                        </w:p>
                        <w:p w14:paraId="7E3D99C0" w14:textId="77777777" w:rsidR="00C16147" w:rsidRPr="00637D40" w:rsidRDefault="00C16147" w:rsidP="00C16147">
                          <w:pPr>
                            <w:spacing w:after="0"/>
                            <w:ind w:left="567"/>
                            <w:rPr>
                              <w:rFonts w:ascii="Candara" w:hAnsi="Candara"/>
                              <w:b/>
                              <w:sz w:val="36"/>
                              <w:szCs w:val="32"/>
                            </w:rPr>
                          </w:pPr>
                        </w:p>
                        <w:p w14:paraId="1C405EDA" w14:textId="77777777" w:rsidR="00C16147" w:rsidRPr="00637D40" w:rsidRDefault="00C16147" w:rsidP="00C16147">
                          <w:pPr>
                            <w:spacing w:after="0"/>
                            <w:ind w:left="567"/>
                            <w:rPr>
                              <w:rFonts w:ascii="Candara" w:hAnsi="Candara"/>
                              <w:b/>
                              <w:sz w:val="36"/>
                              <w:szCs w:val="32"/>
                            </w:rPr>
                          </w:pPr>
                        </w:p>
                        <w:p w14:paraId="6C838DA9"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Concept Design Report</w:t>
                          </w:r>
                        </w:p>
                        <w:p w14:paraId="0DDE7CA4"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Revision 3  ·  September 2026</w:t>
                          </w:r>
                        </w:p>
                        <w:p w14:paraId="2B6056F4" w14:textId="77777777" w:rsidR="00C16147" w:rsidRPr="00637D40" w:rsidRDefault="00C16147" w:rsidP="00C16147">
                          <w:pPr>
                            <w:ind w:left="567"/>
                            <w:rPr>
                              <w:rFonts w:ascii="Candara" w:hAnsi="Candara"/>
                              <w:b/>
                              <w:sz w:val="36"/>
                              <w:szCs w:val="32"/>
                            </w:rPr>
                          </w:pPr>
                        </w:p>
                        <w:p w14:paraId="29F48B0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5869B2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7FC156B"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CCE7E50"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78D0B81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7A338CA4"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6A76FA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0725DAA"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E8004F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04C73FE"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00AB5E9"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v:textbox>
                  </v:shape>
                  <v:shape id="Freeform 11" o:spid="_x0000_s1030" style="position:absolute;left:1042;top:18137;width:75352;height:11190;flip:x;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" path="m607,c450,44,300,57,176,57,109,57,49,53,,48,66,58,152,66,251,66,358,66,480,56,607,27,607,,607,,607,e" fillcolor="#a00000" stroked="f">
                    <v:fill color2="red" rotate="t" angle="45" colors="0 #a00000;.5 #e60000;1 red" focus="100%" type="gradient"/>
                    <v:path arrowok="t" o:connecttype="custom" o:connectlocs="7535167,0;2184826,966471;0,813871;3115860,1119072;7535167,457802;7535167,0" o:connectangles="0,0,0,0,0,0"/>
                  </v:shape>
                </v:group>
                <w10:wrap anchorx="page"/>
              </v:group>
            </w:pict>
          </mc:Fallback>
        </mc:AlternateContent>
      </w:r>
    </w:p>
    <w:tbl>
      <w:tblPr>
        <w:tblStyle w:val="GridTable1Light-Accent11"/>
        <w:tblpPr w:leftFromText="180" w:rightFromText="180" w:vertAnchor="text" w:horzAnchor="margin" w:tblpXSpec="center" w:tblpY="1126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0"/>
        <w:gridCol w:w="5146"/>
      </w:tblGrid>
      <w:tr w:rsidR="00C16147" w:rsidRPr="00637D40" w14:paraId="5F3DD21E" w14:textId="77777777" w:rsidTr="00CE1089">
        <w:trPr>
          <w:cnfStyle w:val="100000000000" w:firstRow="1" w:lastRow="0" w:firstColumn="0" w:lastColumn="0" w:oddVBand="0" w:evenVBand="0" w:oddHBand="0" w:evenHBand="0" w:firstRowFirstColumn="0" w:firstRowLastColumn="0" w:lastRowFirstColumn="0" w:lastRowLastColumn="0"/>
          <w:trHeight w:val="1700"/>
        </w:trPr>
        <w:tc>
          <w:tcPr>
            <w:cnfStyle w:val="001000000000" w:firstRow="0" w:lastRow="0" w:firstColumn="1" w:lastColumn="0" w:oddVBand="0" w:evenVBand="0" w:oddHBand="0" w:evenHBand="0" w:firstRowFirstColumn="0" w:firstRowLastColumn="0" w:lastRowFirstColumn="0" w:lastRowLastColumn="0"/>
            <w:tcW w:w="2479" w:type="pct"/>
            <w:tcBorders>
              <w:bottom w:val="none" w:sz="0" w:space="0" w:color="auto"/>
            </w:tcBorders>
          </w:tcPr>
          <w:p w14:paraId="7C593676" w14:textId="77777777" w:rsidR="00C16147" w:rsidRPr="00637D40" w:rsidRDefault="00C16147" w:rsidP="00CE1089">
            <w:pPr>
              <w:pStyle w:val="Footer"/>
            </w:pPr>
            <w:r w:rsidRPr="00637D40">
              <w:rPr>
                <w:noProof/>
              </w:rPr>
              <w:drawing>
                <wp:anchor distT="0" distB="0" distL="114300" distR="114300" simplePos="0" relativeHeight="251704320" behindDoc="0" locked="0" layoutInCell="1" allowOverlap="1" wp14:anchorId="7D2FD7C9" wp14:editId="2F7646D0">
                  <wp:simplePos x="0" y="0"/>
                  <wp:positionH relativeFrom="column">
                    <wp:posOffset>-68504</wp:posOffset>
                  </wp:positionH>
                  <wp:positionV relativeFrom="paragraph">
                    <wp:posOffset>316306</wp:posOffset>
                  </wp:positionV>
                  <wp:extent cx="2402840" cy="642620"/>
                  <wp:effectExtent l="0" t="0" r="0" b="5080"/>
                  <wp:wrapSquare wrapText="bothSides"/>
                  <wp:docPr id="2106268092" name="Picture 2106268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402840" cy="642620"/>
                          </a:xfrm>
                          <a:prstGeom prst="rect">
                            <a:avLst/>
                          </a:prstGeom>
                        </pic:spPr>
                      </pic:pic>
                    </a:graphicData>
                  </a:graphic>
                  <wp14:sizeRelH relativeFrom="margin">
                    <wp14:pctWidth>0</wp14:pctWidth>
                  </wp14:sizeRelH>
                  <wp14:sizeRelV relativeFrom="margin">
                    <wp14:pctHeight>0</wp14:pctHeight>
                  </wp14:sizeRelV>
                </wp:anchor>
              </w:drawing>
            </w:r>
          </w:p>
        </w:tc>
        <w:tc>
          <w:tcPr>
            <w:tcW w:w="2521" w:type="pct"/>
            <w:tcBorders>
              <w:bottom w:val="none" w:sz="0" w:space="0" w:color="auto"/>
            </w:tcBorders>
          </w:tcPr>
          <w:p w14:paraId="058B3F10" w14:textId="77777777" w:rsidR="00C16147" w:rsidRPr="00637D40" w:rsidRDefault="00C16147" w:rsidP="00CE1089">
            <w:pPr>
              <w:jc w:val="right"/>
              <w:cnfStyle w:val="100000000000" w:firstRow="1" w:lastRow="0" w:firstColumn="0" w:lastColumn="0" w:oddVBand="0" w:evenVBand="0" w:oddHBand="0" w:evenHBand="0" w:firstRowFirstColumn="0" w:firstRowLastColumn="0" w:lastRowFirstColumn="0" w:lastRowLastColumn="0"/>
              <w:rPr>
                <w:rFonts w:cs="Arial"/>
              </w:rPr>
            </w:pPr>
          </w:p>
          <w:p w14:paraId="49FEF565"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PO Box 579, Muscat. PC 113</w:t>
            </w:r>
          </w:p>
          <w:p w14:paraId="55190074"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Sultanate of Oman</w:t>
            </w:r>
          </w:p>
          <w:p w14:paraId="3B333709"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Tel: (968) 244 84 292</w:t>
            </w:r>
          </w:p>
          <w:p w14:paraId="36D32664"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Fax: (968) 244 83 039</w:t>
            </w:r>
          </w:p>
          <w:p w14:paraId="5D74A72A" w14:textId="19E6C943"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cs="Arial"/>
              </w:rPr>
            </w:pPr>
            <w:r w:rsidRPr="00637D40">
              <w:rPr>
                <w:rFonts w:ascii="Candara" w:hAnsi="Candara" w:cs="Arial"/>
              </w:rPr>
              <w:t xml:space="preserve">e-mail: </w:t>
            </w:r>
            <w:hyperlink r:id="rId10" w:history="1">
              <w:r w:rsidRPr="00637D40">
                <w:rPr>
                  <w:rStyle w:val="Hyperlink"/>
                  <w:rFonts w:ascii="Candara" w:hAnsi="Candara" w:cs="Arial"/>
                </w:rPr>
                <w:t>Renardet-oman@renardet.net</w:t>
              </w:r>
            </w:hyperlink>
          </w:p>
        </w:tc>
      </w:tr>
    </w:tbl>
    <w:p w14:paraId="61B2BD43" w14:textId="77777777" w:rsidR="00B232B1" w:rsidRDefault="00C16147" w:rsidP="00633A85">
      <w:pPr>
        <w:spacing w:line="276" w:lineRule="auto"/>
        <w:rPr>
          <w:rFonts w:ascii="Century Gothic" w:hAnsi="Century Gothic" w:cs="Arial"/>
          <w:b/>
          <w:sz w:val="28"/>
          <w:szCs w:val="28"/>
        </w:rPr>
      </w:pPr>
      <w:r w:rsidRPr="00637D40">
        <w:rPr>
          <w:b/>
          <w:bCs/>
          <w:color w:val="000000"/>
          <w:sz w:val="28"/>
          <w:szCs w:val="28"/>
        </w:rPr>
        <w:t xml:space="preserve"> </w:t>
      </w:r>
    </w:p>
    <w:p w14:paraId="2113908E" w14:textId="77777777" w:rsidR="007235D3" w:rsidRDefault="007235D3">
      <w:pPr>
        <w:spacing w:after="0" w:line="20" w:lineRule="exact"/>
        <w:rPr>
          <w:sz w:val="2"/>
          <w:szCs w:val="2"/>
        </w:rPr>
        <w:sectPr w:rsidR="007235D3">
          <w:headerReference w:type="default" r:id="rId11"/>
          <w:footerReference w:type="default" r:id="rId12"/>
          <w:headerReference w:type="first" r:id="rId13"/>
          <w:footerReference w:type="first" r:id="rId14"/>
          <w:footnotePr>
            <w:numRestart w:val="eachPage"/>
          </w:footnotePr>
          <w:type w:val="continuous"/>
          <w:pgSz w:w="11906" w:h="16838" w:code="9"/>
          <w:pgMar w:top="1440" w:right="850" w:bottom="1247" w:left="850" w:header="720" w:footer="144" w:gutter="0"/>
          <w:cols w:space="720"/>
          <w:titlePg/>
          <w:docGrid w:linePitch="360"/>
        </w:sectPr>
      </w:pPr>
    </w:p>
    <w:p w14:paraId="069D4991" w14:textId="77777777" w:rsidR="007235D3" w:rsidRDefault="0057637C">
      <w:pPr>
        <w:keepNext/>
        <w:spacing w:after="160"/>
      </w:pPr>
      <w:r>
        <w:rPr>
          <w:rFonts w:ascii="Century Gothic" w:hAnsi="Century Gothic"/>
          <w:b/>
          <w:color w:val="1F497D"/>
          <w:sz w:val="28"/>
        </w:rPr>
        <w:lastRenderedPageBreak/>
        <w:t>Contents</w:t>
      </w:r>
    </w:p>
    <w:p w14:paraId="132F4F5E" w14:textId="31625572"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r>
        <w:fldChar w:fldCharType="begin"/>
      </w:r>
      <w:r>
        <w:instrText xml:space="preserve"> TOC \o "1-3" \h \z \u </w:instrText>
      </w:r>
      <w:r>
        <w:fldChar w:fldCharType="separate"/>
      </w:r>
      <w:hyperlink w:anchor="_Toc240505850" w:history="1">
        <w:r w:rsidRPr="00A76406">
          <w:rPr>
            <w:rStyle w:val="Hyperlink"/>
            <w:noProof/>
          </w:rPr>
          <w:t>Executive summary</w:t>
        </w:r>
        <w:r>
          <w:rPr>
            <w:noProof/>
            <w:webHidden/>
          </w:rPr>
          <w:tab/>
        </w:r>
        <w:r>
          <w:rPr>
            <w:noProof/>
            <w:webHidden/>
          </w:rPr>
          <w:fldChar w:fldCharType="begin"/>
        </w:r>
        <w:r>
          <w:rPr>
            <w:noProof/>
            <w:webHidden/>
          </w:rPr>
          <w:instrText xml:space="preserve"> PAGEREF _Toc240505850 \h </w:instrText>
        </w:r>
        <w:r>
          <w:rPr>
            <w:noProof/>
            <w:webHidden/>
          </w:rPr>
        </w:r>
        <w:r>
          <w:rPr>
            <w:noProof/>
            <w:webHidden/>
          </w:rPr>
          <w:fldChar w:fldCharType="separate"/>
        </w:r>
        <w:r>
          <w:rPr>
            <w:noProof/>
            <w:webHidden/>
          </w:rPr>
          <w:t>viii</w:t>
        </w:r>
        <w:r>
          <w:rPr>
            <w:noProof/>
            <w:webHidden/>
          </w:rPr>
          <w:fldChar w:fldCharType="end"/>
        </w:r>
      </w:hyperlink>
    </w:p>
    <w:p w14:paraId="1904895D" w14:textId="30889DBC"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5851" w:history="1">
        <w:r w:rsidRPr="00A76406">
          <w:rPr>
            <w:rStyle w:val="Hyperlink"/>
            <w:noProof/>
          </w:rPr>
          <w:t>1.   Project, scope and process</w:t>
        </w:r>
        <w:r>
          <w:rPr>
            <w:noProof/>
            <w:webHidden/>
          </w:rPr>
          <w:tab/>
        </w:r>
        <w:r>
          <w:rPr>
            <w:noProof/>
            <w:webHidden/>
          </w:rPr>
          <w:fldChar w:fldCharType="begin"/>
        </w:r>
        <w:r>
          <w:rPr>
            <w:noProof/>
            <w:webHidden/>
          </w:rPr>
          <w:instrText xml:space="preserve"> PAGEREF _Toc240505851 \h </w:instrText>
        </w:r>
        <w:r>
          <w:rPr>
            <w:noProof/>
            <w:webHidden/>
          </w:rPr>
        </w:r>
        <w:r>
          <w:rPr>
            <w:noProof/>
            <w:webHidden/>
          </w:rPr>
          <w:fldChar w:fldCharType="separate"/>
        </w:r>
        <w:r>
          <w:rPr>
            <w:noProof/>
            <w:webHidden/>
          </w:rPr>
          <w:t>1</w:t>
        </w:r>
        <w:r>
          <w:rPr>
            <w:noProof/>
            <w:webHidden/>
          </w:rPr>
          <w:fldChar w:fldCharType="end"/>
        </w:r>
      </w:hyperlink>
    </w:p>
    <w:p w14:paraId="5E1681CF" w14:textId="284ED74E" w:rsidR="0057637C" w:rsidRDefault="0057637C">
      <w:pPr>
        <w:pStyle w:val="TOC2"/>
        <w:rPr>
          <w:rFonts w:asciiTheme="minorHAnsi" w:hAnsiTheme="minorHAnsi"/>
          <w:bCs w:val="0"/>
          <w:noProof/>
          <w:kern w:val="2"/>
          <w:sz w:val="24"/>
          <w:szCs w:val="24"/>
          <w:lang w:val="en-US" w:bidi="ar-SA"/>
          <w14:ligatures w14:val="standardContextual"/>
        </w:rPr>
      </w:pPr>
      <w:hyperlink w:anchor="_Toc240505852" w:history="1">
        <w:r w:rsidRPr="00A76406">
          <w:rPr>
            <w:rStyle w:val="Hyperlink"/>
            <w:noProof/>
          </w:rPr>
          <w:t>1.1.   Introduction and background</w:t>
        </w:r>
        <w:r>
          <w:rPr>
            <w:noProof/>
            <w:webHidden/>
          </w:rPr>
          <w:tab/>
        </w:r>
        <w:r>
          <w:rPr>
            <w:noProof/>
            <w:webHidden/>
          </w:rPr>
          <w:fldChar w:fldCharType="begin"/>
        </w:r>
        <w:r>
          <w:rPr>
            <w:noProof/>
            <w:webHidden/>
          </w:rPr>
          <w:instrText xml:space="preserve"> PAGEREF _Toc240505852 \h </w:instrText>
        </w:r>
        <w:r>
          <w:rPr>
            <w:noProof/>
            <w:webHidden/>
          </w:rPr>
        </w:r>
        <w:r>
          <w:rPr>
            <w:noProof/>
            <w:webHidden/>
          </w:rPr>
          <w:fldChar w:fldCharType="separate"/>
        </w:r>
        <w:r>
          <w:rPr>
            <w:noProof/>
            <w:webHidden/>
          </w:rPr>
          <w:t>1</w:t>
        </w:r>
        <w:r>
          <w:rPr>
            <w:noProof/>
            <w:webHidden/>
          </w:rPr>
          <w:fldChar w:fldCharType="end"/>
        </w:r>
      </w:hyperlink>
    </w:p>
    <w:p w14:paraId="207ED7EA" w14:textId="5869A00E" w:rsidR="0057637C" w:rsidRDefault="0057637C">
      <w:pPr>
        <w:pStyle w:val="TOC3"/>
        <w:bidi w:val="0"/>
        <w:rPr>
          <w:rFonts w:asciiTheme="minorHAnsi" w:hAnsiTheme="minorHAnsi"/>
          <w:noProof/>
          <w:kern w:val="2"/>
          <w:sz w:val="24"/>
          <w:szCs w:val="24"/>
          <w:lang w:val="en-US" w:bidi="ar-SA"/>
          <w14:ligatures w14:val="standardContextual"/>
        </w:rPr>
      </w:pPr>
      <w:hyperlink w:anchor="_Toc240505853" w:history="1">
        <w:r w:rsidRPr="00A76406">
          <w:rPr>
            <w:rStyle w:val="Hyperlink"/>
            <w:noProof/>
          </w:rPr>
          <w:t>1.1.1.   Objectives</w:t>
        </w:r>
        <w:r>
          <w:rPr>
            <w:noProof/>
            <w:webHidden/>
          </w:rPr>
          <w:tab/>
        </w:r>
        <w:r>
          <w:rPr>
            <w:noProof/>
            <w:webHidden/>
          </w:rPr>
          <w:fldChar w:fldCharType="begin"/>
        </w:r>
        <w:r>
          <w:rPr>
            <w:noProof/>
            <w:webHidden/>
          </w:rPr>
          <w:instrText xml:space="preserve"> PAGEREF _Toc240505853 \h </w:instrText>
        </w:r>
        <w:r>
          <w:rPr>
            <w:noProof/>
            <w:webHidden/>
          </w:rPr>
        </w:r>
        <w:r>
          <w:rPr>
            <w:noProof/>
            <w:webHidden/>
          </w:rPr>
          <w:fldChar w:fldCharType="separate"/>
        </w:r>
        <w:r>
          <w:rPr>
            <w:noProof/>
            <w:webHidden/>
          </w:rPr>
          <w:t>1</w:t>
        </w:r>
        <w:r>
          <w:rPr>
            <w:noProof/>
            <w:webHidden/>
          </w:rPr>
          <w:fldChar w:fldCharType="end"/>
        </w:r>
      </w:hyperlink>
    </w:p>
    <w:p w14:paraId="3D2DED32" w14:textId="720B2C8E" w:rsidR="0057637C" w:rsidRDefault="0057637C">
      <w:pPr>
        <w:pStyle w:val="TOC3"/>
        <w:bidi w:val="0"/>
        <w:rPr>
          <w:rFonts w:asciiTheme="minorHAnsi" w:hAnsiTheme="minorHAnsi"/>
          <w:noProof/>
          <w:kern w:val="2"/>
          <w:sz w:val="24"/>
          <w:szCs w:val="24"/>
          <w:lang w:val="en-US" w:bidi="ar-SA"/>
          <w14:ligatures w14:val="standardContextual"/>
        </w:rPr>
      </w:pPr>
      <w:hyperlink w:anchor="_Toc240505854" w:history="1">
        <w:r w:rsidRPr="00A76406">
          <w:rPr>
            <w:rStyle w:val="Hyperlink"/>
            <w:noProof/>
          </w:rPr>
          <w:t>1.1.2.   Structure of this report</w:t>
        </w:r>
        <w:r>
          <w:rPr>
            <w:noProof/>
            <w:webHidden/>
          </w:rPr>
          <w:tab/>
        </w:r>
        <w:r>
          <w:rPr>
            <w:noProof/>
            <w:webHidden/>
          </w:rPr>
          <w:fldChar w:fldCharType="begin"/>
        </w:r>
        <w:r>
          <w:rPr>
            <w:noProof/>
            <w:webHidden/>
          </w:rPr>
          <w:instrText xml:space="preserve"> PAGEREF _Toc240505854 \h </w:instrText>
        </w:r>
        <w:r>
          <w:rPr>
            <w:noProof/>
            <w:webHidden/>
          </w:rPr>
        </w:r>
        <w:r>
          <w:rPr>
            <w:noProof/>
            <w:webHidden/>
          </w:rPr>
          <w:fldChar w:fldCharType="separate"/>
        </w:r>
        <w:r>
          <w:rPr>
            <w:noProof/>
            <w:webHidden/>
          </w:rPr>
          <w:t>1</w:t>
        </w:r>
        <w:r>
          <w:rPr>
            <w:noProof/>
            <w:webHidden/>
          </w:rPr>
          <w:fldChar w:fldCharType="end"/>
        </w:r>
      </w:hyperlink>
    </w:p>
    <w:p w14:paraId="25F1720E" w14:textId="283FD29A" w:rsidR="0057637C" w:rsidRDefault="0057637C">
      <w:pPr>
        <w:pStyle w:val="TOC2"/>
        <w:rPr>
          <w:rFonts w:asciiTheme="minorHAnsi" w:hAnsiTheme="minorHAnsi"/>
          <w:bCs w:val="0"/>
          <w:noProof/>
          <w:kern w:val="2"/>
          <w:sz w:val="24"/>
          <w:szCs w:val="24"/>
          <w:lang w:val="en-US" w:bidi="ar-SA"/>
          <w14:ligatures w14:val="standardContextual"/>
        </w:rPr>
      </w:pPr>
      <w:hyperlink w:anchor="_Toc240505855" w:history="1">
        <w:r w:rsidRPr="00A76406">
          <w:rPr>
            <w:rStyle w:val="Hyperlink"/>
            <w:noProof/>
          </w:rPr>
          <w:t>1.2.   Scope and boundaries</w:t>
        </w:r>
        <w:r>
          <w:rPr>
            <w:noProof/>
            <w:webHidden/>
          </w:rPr>
          <w:tab/>
        </w:r>
        <w:r>
          <w:rPr>
            <w:noProof/>
            <w:webHidden/>
          </w:rPr>
          <w:fldChar w:fldCharType="begin"/>
        </w:r>
        <w:r>
          <w:rPr>
            <w:noProof/>
            <w:webHidden/>
          </w:rPr>
          <w:instrText xml:space="preserve"> PAGEREF _Toc240505855 \h </w:instrText>
        </w:r>
        <w:r>
          <w:rPr>
            <w:noProof/>
            <w:webHidden/>
          </w:rPr>
        </w:r>
        <w:r>
          <w:rPr>
            <w:noProof/>
            <w:webHidden/>
          </w:rPr>
          <w:fldChar w:fldCharType="separate"/>
        </w:r>
        <w:r>
          <w:rPr>
            <w:noProof/>
            <w:webHidden/>
          </w:rPr>
          <w:t>1</w:t>
        </w:r>
        <w:r>
          <w:rPr>
            <w:noProof/>
            <w:webHidden/>
          </w:rPr>
          <w:fldChar w:fldCharType="end"/>
        </w:r>
      </w:hyperlink>
    </w:p>
    <w:p w14:paraId="3AB1433A" w14:textId="2F756F42" w:rsidR="0057637C" w:rsidRDefault="0057637C">
      <w:pPr>
        <w:pStyle w:val="TOC3"/>
        <w:bidi w:val="0"/>
        <w:rPr>
          <w:rFonts w:asciiTheme="minorHAnsi" w:hAnsiTheme="minorHAnsi"/>
          <w:noProof/>
          <w:kern w:val="2"/>
          <w:sz w:val="24"/>
          <w:szCs w:val="24"/>
          <w:lang w:val="en-US" w:bidi="ar-SA"/>
          <w14:ligatures w14:val="standardContextual"/>
        </w:rPr>
      </w:pPr>
      <w:hyperlink w:anchor="_Toc240505856" w:history="1">
        <w:r w:rsidRPr="00A76406">
          <w:rPr>
            <w:rStyle w:val="Hyperlink"/>
            <w:noProof/>
          </w:rPr>
          <w:t>1.2.1.   The study area</w:t>
        </w:r>
        <w:r>
          <w:rPr>
            <w:noProof/>
            <w:webHidden/>
          </w:rPr>
          <w:tab/>
        </w:r>
        <w:r>
          <w:rPr>
            <w:noProof/>
            <w:webHidden/>
          </w:rPr>
          <w:fldChar w:fldCharType="begin"/>
        </w:r>
        <w:r>
          <w:rPr>
            <w:noProof/>
            <w:webHidden/>
          </w:rPr>
          <w:instrText xml:space="preserve"> PAGEREF _Toc240505856 \h </w:instrText>
        </w:r>
        <w:r>
          <w:rPr>
            <w:noProof/>
            <w:webHidden/>
          </w:rPr>
        </w:r>
        <w:r>
          <w:rPr>
            <w:noProof/>
            <w:webHidden/>
          </w:rPr>
          <w:fldChar w:fldCharType="separate"/>
        </w:r>
        <w:r>
          <w:rPr>
            <w:noProof/>
            <w:webHidden/>
          </w:rPr>
          <w:t>1</w:t>
        </w:r>
        <w:r>
          <w:rPr>
            <w:noProof/>
            <w:webHidden/>
          </w:rPr>
          <w:fldChar w:fldCharType="end"/>
        </w:r>
      </w:hyperlink>
    </w:p>
    <w:p w14:paraId="3D6CCE21" w14:textId="16EF32C5" w:rsidR="0057637C" w:rsidRDefault="0057637C">
      <w:pPr>
        <w:pStyle w:val="TOC3"/>
        <w:bidi w:val="0"/>
        <w:rPr>
          <w:rFonts w:asciiTheme="minorHAnsi" w:hAnsiTheme="minorHAnsi"/>
          <w:noProof/>
          <w:kern w:val="2"/>
          <w:sz w:val="24"/>
          <w:szCs w:val="24"/>
          <w:lang w:val="en-US" w:bidi="ar-SA"/>
          <w14:ligatures w14:val="standardContextual"/>
        </w:rPr>
      </w:pPr>
      <w:hyperlink w:anchor="_Toc240505857" w:history="1">
        <w:r w:rsidRPr="00A76406">
          <w:rPr>
            <w:rStyle w:val="Hyperlink"/>
            <w:noProof/>
          </w:rPr>
          <w:t>1.2.2.   Boundary</w:t>
        </w:r>
        <w:r>
          <w:rPr>
            <w:noProof/>
            <w:webHidden/>
          </w:rPr>
          <w:tab/>
        </w:r>
        <w:r>
          <w:rPr>
            <w:noProof/>
            <w:webHidden/>
          </w:rPr>
          <w:fldChar w:fldCharType="begin"/>
        </w:r>
        <w:r>
          <w:rPr>
            <w:noProof/>
            <w:webHidden/>
          </w:rPr>
          <w:instrText xml:space="preserve"> PAGEREF _Toc240505857 \h </w:instrText>
        </w:r>
        <w:r>
          <w:rPr>
            <w:noProof/>
            <w:webHidden/>
          </w:rPr>
        </w:r>
        <w:r>
          <w:rPr>
            <w:noProof/>
            <w:webHidden/>
          </w:rPr>
          <w:fldChar w:fldCharType="separate"/>
        </w:r>
        <w:r>
          <w:rPr>
            <w:noProof/>
            <w:webHidden/>
          </w:rPr>
          <w:t>3</w:t>
        </w:r>
        <w:r>
          <w:rPr>
            <w:noProof/>
            <w:webHidden/>
          </w:rPr>
          <w:fldChar w:fldCharType="end"/>
        </w:r>
      </w:hyperlink>
    </w:p>
    <w:p w14:paraId="122C9B76" w14:textId="24DE56D1" w:rsidR="0057637C" w:rsidRDefault="0057637C">
      <w:pPr>
        <w:pStyle w:val="TOC3"/>
        <w:bidi w:val="0"/>
        <w:rPr>
          <w:rFonts w:asciiTheme="minorHAnsi" w:hAnsiTheme="minorHAnsi"/>
          <w:noProof/>
          <w:kern w:val="2"/>
          <w:sz w:val="24"/>
          <w:szCs w:val="24"/>
          <w:lang w:val="en-US" w:bidi="ar-SA"/>
          <w14:ligatures w14:val="standardContextual"/>
        </w:rPr>
      </w:pPr>
      <w:hyperlink w:anchor="_Toc240505858" w:history="1">
        <w:r w:rsidRPr="00A76406">
          <w:rPr>
            <w:rStyle w:val="Hyperlink"/>
            <w:noProof/>
          </w:rPr>
          <w:t>1.2.3.   Coordinate system</w:t>
        </w:r>
        <w:r>
          <w:rPr>
            <w:noProof/>
            <w:webHidden/>
          </w:rPr>
          <w:tab/>
        </w:r>
        <w:r>
          <w:rPr>
            <w:noProof/>
            <w:webHidden/>
          </w:rPr>
          <w:fldChar w:fldCharType="begin"/>
        </w:r>
        <w:r>
          <w:rPr>
            <w:noProof/>
            <w:webHidden/>
          </w:rPr>
          <w:instrText xml:space="preserve"> PAGEREF _Toc240505858 \h </w:instrText>
        </w:r>
        <w:r>
          <w:rPr>
            <w:noProof/>
            <w:webHidden/>
          </w:rPr>
        </w:r>
        <w:r>
          <w:rPr>
            <w:noProof/>
            <w:webHidden/>
          </w:rPr>
          <w:fldChar w:fldCharType="separate"/>
        </w:r>
        <w:r>
          <w:rPr>
            <w:noProof/>
            <w:webHidden/>
          </w:rPr>
          <w:t>3</w:t>
        </w:r>
        <w:r>
          <w:rPr>
            <w:noProof/>
            <w:webHidden/>
          </w:rPr>
          <w:fldChar w:fldCharType="end"/>
        </w:r>
      </w:hyperlink>
    </w:p>
    <w:p w14:paraId="5454BEAE" w14:textId="4942E5E9" w:rsidR="0057637C" w:rsidRDefault="0057637C">
      <w:pPr>
        <w:pStyle w:val="TOC2"/>
        <w:rPr>
          <w:rFonts w:asciiTheme="minorHAnsi" w:hAnsiTheme="minorHAnsi"/>
          <w:bCs w:val="0"/>
          <w:noProof/>
          <w:kern w:val="2"/>
          <w:sz w:val="24"/>
          <w:szCs w:val="24"/>
          <w:lang w:val="en-US" w:bidi="ar-SA"/>
          <w14:ligatures w14:val="standardContextual"/>
        </w:rPr>
      </w:pPr>
      <w:hyperlink w:anchor="_Toc240505859" w:history="1">
        <w:r w:rsidRPr="00A76406">
          <w:rPr>
            <w:rStyle w:val="Hyperlink"/>
            <w:noProof/>
          </w:rPr>
          <w:t>1.3.   Programme and design stages</w:t>
        </w:r>
        <w:r>
          <w:rPr>
            <w:noProof/>
            <w:webHidden/>
          </w:rPr>
          <w:tab/>
        </w:r>
        <w:r>
          <w:rPr>
            <w:noProof/>
            <w:webHidden/>
          </w:rPr>
          <w:fldChar w:fldCharType="begin"/>
        </w:r>
        <w:r>
          <w:rPr>
            <w:noProof/>
            <w:webHidden/>
          </w:rPr>
          <w:instrText xml:space="preserve"> PAGEREF _Toc240505859 \h </w:instrText>
        </w:r>
        <w:r>
          <w:rPr>
            <w:noProof/>
            <w:webHidden/>
          </w:rPr>
        </w:r>
        <w:r>
          <w:rPr>
            <w:noProof/>
            <w:webHidden/>
          </w:rPr>
          <w:fldChar w:fldCharType="separate"/>
        </w:r>
        <w:r>
          <w:rPr>
            <w:noProof/>
            <w:webHidden/>
          </w:rPr>
          <w:t>3</w:t>
        </w:r>
        <w:r>
          <w:rPr>
            <w:noProof/>
            <w:webHidden/>
          </w:rPr>
          <w:fldChar w:fldCharType="end"/>
        </w:r>
      </w:hyperlink>
    </w:p>
    <w:p w14:paraId="5223F79F" w14:textId="57EE9EC0" w:rsidR="0057637C" w:rsidRDefault="0057637C">
      <w:pPr>
        <w:pStyle w:val="TOC3"/>
        <w:bidi w:val="0"/>
        <w:rPr>
          <w:rFonts w:asciiTheme="minorHAnsi" w:hAnsiTheme="minorHAnsi"/>
          <w:noProof/>
          <w:kern w:val="2"/>
          <w:sz w:val="24"/>
          <w:szCs w:val="24"/>
          <w:lang w:val="en-US" w:bidi="ar-SA"/>
          <w14:ligatures w14:val="standardContextual"/>
        </w:rPr>
      </w:pPr>
      <w:hyperlink w:anchor="_Toc240505860" w:history="1">
        <w:r w:rsidRPr="00A76406">
          <w:rPr>
            <w:rStyle w:val="Hyperlink"/>
            <w:noProof/>
          </w:rPr>
          <w:t>1.3.1.   Deliverables at the concept stage</w:t>
        </w:r>
        <w:r>
          <w:rPr>
            <w:noProof/>
            <w:webHidden/>
          </w:rPr>
          <w:tab/>
        </w:r>
        <w:r>
          <w:rPr>
            <w:noProof/>
            <w:webHidden/>
          </w:rPr>
          <w:fldChar w:fldCharType="begin"/>
        </w:r>
        <w:r>
          <w:rPr>
            <w:noProof/>
            <w:webHidden/>
          </w:rPr>
          <w:instrText xml:space="preserve"> PAGEREF _Toc240505860 \h </w:instrText>
        </w:r>
        <w:r>
          <w:rPr>
            <w:noProof/>
            <w:webHidden/>
          </w:rPr>
        </w:r>
        <w:r>
          <w:rPr>
            <w:noProof/>
            <w:webHidden/>
          </w:rPr>
          <w:fldChar w:fldCharType="separate"/>
        </w:r>
        <w:r>
          <w:rPr>
            <w:noProof/>
            <w:webHidden/>
          </w:rPr>
          <w:t>3</w:t>
        </w:r>
        <w:r>
          <w:rPr>
            <w:noProof/>
            <w:webHidden/>
          </w:rPr>
          <w:fldChar w:fldCharType="end"/>
        </w:r>
      </w:hyperlink>
    </w:p>
    <w:p w14:paraId="48DF6381" w14:textId="3CBFB055" w:rsidR="0057637C" w:rsidRDefault="0057637C">
      <w:pPr>
        <w:pStyle w:val="TOC3"/>
        <w:bidi w:val="0"/>
        <w:rPr>
          <w:rFonts w:asciiTheme="minorHAnsi" w:hAnsiTheme="minorHAnsi"/>
          <w:noProof/>
          <w:kern w:val="2"/>
          <w:sz w:val="24"/>
          <w:szCs w:val="24"/>
          <w:lang w:val="en-US" w:bidi="ar-SA"/>
          <w14:ligatures w14:val="standardContextual"/>
        </w:rPr>
      </w:pPr>
      <w:hyperlink w:anchor="_Toc240505861" w:history="1">
        <w:r w:rsidRPr="00A76406">
          <w:rPr>
            <w:rStyle w:val="Hyperlink"/>
            <w:noProof/>
          </w:rPr>
          <w:t>1.3.2.   Deliverables of the following stages</w:t>
        </w:r>
        <w:r>
          <w:rPr>
            <w:noProof/>
            <w:webHidden/>
          </w:rPr>
          <w:tab/>
        </w:r>
        <w:r>
          <w:rPr>
            <w:noProof/>
            <w:webHidden/>
          </w:rPr>
          <w:fldChar w:fldCharType="begin"/>
        </w:r>
        <w:r>
          <w:rPr>
            <w:noProof/>
            <w:webHidden/>
          </w:rPr>
          <w:instrText xml:space="preserve"> PAGEREF _Toc240505861 \h </w:instrText>
        </w:r>
        <w:r>
          <w:rPr>
            <w:noProof/>
            <w:webHidden/>
          </w:rPr>
        </w:r>
        <w:r>
          <w:rPr>
            <w:noProof/>
            <w:webHidden/>
          </w:rPr>
          <w:fldChar w:fldCharType="separate"/>
        </w:r>
        <w:r>
          <w:rPr>
            <w:noProof/>
            <w:webHidden/>
          </w:rPr>
          <w:t>4</w:t>
        </w:r>
        <w:r>
          <w:rPr>
            <w:noProof/>
            <w:webHidden/>
          </w:rPr>
          <w:fldChar w:fldCharType="end"/>
        </w:r>
      </w:hyperlink>
    </w:p>
    <w:p w14:paraId="3CF93669" w14:textId="45012B59" w:rsidR="0057637C" w:rsidRDefault="0057637C">
      <w:pPr>
        <w:pStyle w:val="TOC2"/>
        <w:rPr>
          <w:rFonts w:asciiTheme="minorHAnsi" w:hAnsiTheme="minorHAnsi"/>
          <w:bCs w:val="0"/>
          <w:noProof/>
          <w:kern w:val="2"/>
          <w:sz w:val="24"/>
          <w:szCs w:val="24"/>
          <w:lang w:val="en-US" w:bidi="ar-SA"/>
          <w14:ligatures w14:val="standardContextual"/>
        </w:rPr>
      </w:pPr>
      <w:hyperlink w:anchor="_Toc240505862" w:history="1">
        <w:r w:rsidRPr="00A76406">
          <w:rPr>
            <w:rStyle w:val="Hyperlink"/>
            <w:noProof/>
          </w:rPr>
          <w:t>1.4.   Consultation record</w:t>
        </w:r>
        <w:r>
          <w:rPr>
            <w:noProof/>
            <w:webHidden/>
          </w:rPr>
          <w:tab/>
        </w:r>
        <w:r>
          <w:rPr>
            <w:noProof/>
            <w:webHidden/>
          </w:rPr>
          <w:fldChar w:fldCharType="begin"/>
        </w:r>
        <w:r>
          <w:rPr>
            <w:noProof/>
            <w:webHidden/>
          </w:rPr>
          <w:instrText xml:space="preserve"> PAGEREF _Toc240505862 \h </w:instrText>
        </w:r>
        <w:r>
          <w:rPr>
            <w:noProof/>
            <w:webHidden/>
          </w:rPr>
        </w:r>
        <w:r>
          <w:rPr>
            <w:noProof/>
            <w:webHidden/>
          </w:rPr>
          <w:fldChar w:fldCharType="separate"/>
        </w:r>
        <w:r>
          <w:rPr>
            <w:noProof/>
            <w:webHidden/>
          </w:rPr>
          <w:t>4</w:t>
        </w:r>
        <w:r>
          <w:rPr>
            <w:noProof/>
            <w:webHidden/>
          </w:rPr>
          <w:fldChar w:fldCharType="end"/>
        </w:r>
      </w:hyperlink>
    </w:p>
    <w:p w14:paraId="3FA93F39" w14:textId="74277643" w:rsidR="0057637C" w:rsidRDefault="0057637C">
      <w:pPr>
        <w:pStyle w:val="TOC2"/>
        <w:rPr>
          <w:rFonts w:asciiTheme="minorHAnsi" w:hAnsiTheme="minorHAnsi"/>
          <w:bCs w:val="0"/>
          <w:noProof/>
          <w:kern w:val="2"/>
          <w:sz w:val="24"/>
          <w:szCs w:val="24"/>
          <w:lang w:val="en-US" w:bidi="ar-SA"/>
          <w14:ligatures w14:val="standardContextual"/>
        </w:rPr>
      </w:pPr>
      <w:hyperlink w:anchor="_Toc240505863" w:history="1">
        <w:r w:rsidRPr="00A76406">
          <w:rPr>
            <w:rStyle w:val="Hyperlink"/>
            <w:noProof/>
          </w:rPr>
          <w:t>1.5.   Decisions requested and matters requiring confirmation</w:t>
        </w:r>
        <w:r>
          <w:rPr>
            <w:noProof/>
            <w:webHidden/>
          </w:rPr>
          <w:tab/>
        </w:r>
        <w:r>
          <w:rPr>
            <w:noProof/>
            <w:webHidden/>
          </w:rPr>
          <w:fldChar w:fldCharType="begin"/>
        </w:r>
        <w:r>
          <w:rPr>
            <w:noProof/>
            <w:webHidden/>
          </w:rPr>
          <w:instrText xml:space="preserve"> PAGEREF _Toc240505863 \h </w:instrText>
        </w:r>
        <w:r>
          <w:rPr>
            <w:noProof/>
            <w:webHidden/>
          </w:rPr>
        </w:r>
        <w:r>
          <w:rPr>
            <w:noProof/>
            <w:webHidden/>
          </w:rPr>
          <w:fldChar w:fldCharType="separate"/>
        </w:r>
        <w:r>
          <w:rPr>
            <w:noProof/>
            <w:webHidden/>
          </w:rPr>
          <w:t>5</w:t>
        </w:r>
        <w:r>
          <w:rPr>
            <w:noProof/>
            <w:webHidden/>
          </w:rPr>
          <w:fldChar w:fldCharType="end"/>
        </w:r>
      </w:hyperlink>
    </w:p>
    <w:p w14:paraId="5AEB48D2" w14:textId="38D19F63" w:rsidR="0057637C" w:rsidRDefault="0057637C">
      <w:pPr>
        <w:pStyle w:val="TOC3"/>
        <w:bidi w:val="0"/>
        <w:rPr>
          <w:rFonts w:asciiTheme="minorHAnsi" w:hAnsiTheme="minorHAnsi"/>
          <w:noProof/>
          <w:kern w:val="2"/>
          <w:sz w:val="24"/>
          <w:szCs w:val="24"/>
          <w:lang w:val="en-US" w:bidi="ar-SA"/>
          <w14:ligatures w14:val="standardContextual"/>
        </w:rPr>
      </w:pPr>
      <w:hyperlink w:anchor="_Toc240505864" w:history="1">
        <w:r w:rsidRPr="00A76406">
          <w:rPr>
            <w:rStyle w:val="Hyperlink"/>
            <w:noProof/>
          </w:rPr>
          <w:t>1.5.1.   What is asked of Nama Water Services, and what is adopted</w:t>
        </w:r>
        <w:r>
          <w:rPr>
            <w:noProof/>
            <w:webHidden/>
          </w:rPr>
          <w:tab/>
        </w:r>
        <w:r>
          <w:rPr>
            <w:noProof/>
            <w:webHidden/>
          </w:rPr>
          <w:fldChar w:fldCharType="begin"/>
        </w:r>
        <w:r>
          <w:rPr>
            <w:noProof/>
            <w:webHidden/>
          </w:rPr>
          <w:instrText xml:space="preserve"> PAGEREF _Toc240505864 \h </w:instrText>
        </w:r>
        <w:r>
          <w:rPr>
            <w:noProof/>
            <w:webHidden/>
          </w:rPr>
        </w:r>
        <w:r>
          <w:rPr>
            <w:noProof/>
            <w:webHidden/>
          </w:rPr>
          <w:fldChar w:fldCharType="separate"/>
        </w:r>
        <w:r>
          <w:rPr>
            <w:noProof/>
            <w:webHidden/>
          </w:rPr>
          <w:t>5</w:t>
        </w:r>
        <w:r>
          <w:rPr>
            <w:noProof/>
            <w:webHidden/>
          </w:rPr>
          <w:fldChar w:fldCharType="end"/>
        </w:r>
      </w:hyperlink>
    </w:p>
    <w:p w14:paraId="0F557556" w14:textId="101EBB28" w:rsidR="0057637C" w:rsidRDefault="0057637C">
      <w:pPr>
        <w:pStyle w:val="TOC3"/>
        <w:bidi w:val="0"/>
        <w:rPr>
          <w:rFonts w:asciiTheme="minorHAnsi" w:hAnsiTheme="minorHAnsi"/>
          <w:noProof/>
          <w:kern w:val="2"/>
          <w:sz w:val="24"/>
          <w:szCs w:val="24"/>
          <w:lang w:val="en-US" w:bidi="ar-SA"/>
          <w14:ligatures w14:val="standardContextual"/>
        </w:rPr>
      </w:pPr>
      <w:hyperlink w:anchor="_Toc240505865" w:history="1">
        <w:r w:rsidRPr="00A76406">
          <w:rPr>
            <w:rStyle w:val="Hyperlink"/>
            <w:noProof/>
          </w:rPr>
          <w:t>1.5.2.   The decisions requested from Nama Water Services</w:t>
        </w:r>
        <w:r>
          <w:rPr>
            <w:noProof/>
            <w:webHidden/>
          </w:rPr>
          <w:tab/>
        </w:r>
        <w:r>
          <w:rPr>
            <w:noProof/>
            <w:webHidden/>
          </w:rPr>
          <w:fldChar w:fldCharType="begin"/>
        </w:r>
        <w:r>
          <w:rPr>
            <w:noProof/>
            <w:webHidden/>
          </w:rPr>
          <w:instrText xml:space="preserve"> PAGEREF _Toc240505865 \h </w:instrText>
        </w:r>
        <w:r>
          <w:rPr>
            <w:noProof/>
            <w:webHidden/>
          </w:rPr>
        </w:r>
        <w:r>
          <w:rPr>
            <w:noProof/>
            <w:webHidden/>
          </w:rPr>
          <w:fldChar w:fldCharType="separate"/>
        </w:r>
        <w:r>
          <w:rPr>
            <w:noProof/>
            <w:webHidden/>
          </w:rPr>
          <w:t>5</w:t>
        </w:r>
        <w:r>
          <w:rPr>
            <w:noProof/>
            <w:webHidden/>
          </w:rPr>
          <w:fldChar w:fldCharType="end"/>
        </w:r>
      </w:hyperlink>
    </w:p>
    <w:p w14:paraId="5C831DF0" w14:textId="1778D89D" w:rsidR="0057637C" w:rsidRDefault="0057637C">
      <w:pPr>
        <w:pStyle w:val="TOC3"/>
        <w:bidi w:val="0"/>
        <w:rPr>
          <w:rFonts w:asciiTheme="minorHAnsi" w:hAnsiTheme="minorHAnsi"/>
          <w:noProof/>
          <w:kern w:val="2"/>
          <w:sz w:val="24"/>
          <w:szCs w:val="24"/>
          <w:lang w:val="en-US" w:bidi="ar-SA"/>
          <w14:ligatures w14:val="standardContextual"/>
        </w:rPr>
      </w:pPr>
      <w:hyperlink w:anchor="_Toc240505866" w:history="1">
        <w:r w:rsidRPr="00A76406">
          <w:rPr>
            <w:rStyle w:val="Hyperlink"/>
            <w:noProof/>
          </w:rPr>
          <w:t>1.5.3.   The values adopted, for information</w:t>
        </w:r>
        <w:r>
          <w:rPr>
            <w:noProof/>
            <w:webHidden/>
          </w:rPr>
          <w:tab/>
        </w:r>
        <w:r>
          <w:rPr>
            <w:noProof/>
            <w:webHidden/>
          </w:rPr>
          <w:fldChar w:fldCharType="begin"/>
        </w:r>
        <w:r>
          <w:rPr>
            <w:noProof/>
            <w:webHidden/>
          </w:rPr>
          <w:instrText xml:space="preserve"> PAGEREF _Toc240505866 \h </w:instrText>
        </w:r>
        <w:r>
          <w:rPr>
            <w:noProof/>
            <w:webHidden/>
          </w:rPr>
        </w:r>
        <w:r>
          <w:rPr>
            <w:noProof/>
            <w:webHidden/>
          </w:rPr>
          <w:fldChar w:fldCharType="separate"/>
        </w:r>
        <w:r>
          <w:rPr>
            <w:noProof/>
            <w:webHidden/>
          </w:rPr>
          <w:t>6</w:t>
        </w:r>
        <w:r>
          <w:rPr>
            <w:noProof/>
            <w:webHidden/>
          </w:rPr>
          <w:fldChar w:fldCharType="end"/>
        </w:r>
      </w:hyperlink>
    </w:p>
    <w:p w14:paraId="2D2054C8" w14:textId="25C6372F" w:rsidR="0057637C" w:rsidRDefault="0057637C">
      <w:pPr>
        <w:pStyle w:val="TOC3"/>
        <w:bidi w:val="0"/>
        <w:rPr>
          <w:rFonts w:asciiTheme="minorHAnsi" w:hAnsiTheme="minorHAnsi"/>
          <w:noProof/>
          <w:kern w:val="2"/>
          <w:sz w:val="24"/>
          <w:szCs w:val="24"/>
          <w:lang w:val="en-US" w:bidi="ar-SA"/>
          <w14:ligatures w14:val="standardContextual"/>
        </w:rPr>
      </w:pPr>
      <w:hyperlink w:anchor="_Toc240505867" w:history="1">
        <w:r w:rsidRPr="00A76406">
          <w:rPr>
            <w:rStyle w:val="Hyperlink"/>
            <w:noProof/>
          </w:rPr>
          <w:t>1.5.4.   Other matters requiring confirmation</w:t>
        </w:r>
        <w:r>
          <w:rPr>
            <w:noProof/>
            <w:webHidden/>
          </w:rPr>
          <w:tab/>
        </w:r>
        <w:r>
          <w:rPr>
            <w:noProof/>
            <w:webHidden/>
          </w:rPr>
          <w:fldChar w:fldCharType="begin"/>
        </w:r>
        <w:r>
          <w:rPr>
            <w:noProof/>
            <w:webHidden/>
          </w:rPr>
          <w:instrText xml:space="preserve"> PAGEREF _Toc240505867 \h </w:instrText>
        </w:r>
        <w:r>
          <w:rPr>
            <w:noProof/>
            <w:webHidden/>
          </w:rPr>
        </w:r>
        <w:r>
          <w:rPr>
            <w:noProof/>
            <w:webHidden/>
          </w:rPr>
          <w:fldChar w:fldCharType="separate"/>
        </w:r>
        <w:r>
          <w:rPr>
            <w:noProof/>
            <w:webHidden/>
          </w:rPr>
          <w:t>7</w:t>
        </w:r>
        <w:r>
          <w:rPr>
            <w:noProof/>
            <w:webHidden/>
          </w:rPr>
          <w:fldChar w:fldCharType="end"/>
        </w:r>
      </w:hyperlink>
    </w:p>
    <w:p w14:paraId="4C615944" w14:textId="6D24C9B0" w:rsidR="0057637C" w:rsidRDefault="0057637C">
      <w:pPr>
        <w:pStyle w:val="TOC3"/>
        <w:bidi w:val="0"/>
        <w:rPr>
          <w:rFonts w:asciiTheme="minorHAnsi" w:hAnsiTheme="minorHAnsi"/>
          <w:noProof/>
          <w:kern w:val="2"/>
          <w:sz w:val="24"/>
          <w:szCs w:val="24"/>
          <w:lang w:val="en-US" w:bidi="ar-SA"/>
          <w14:ligatures w14:val="standardContextual"/>
        </w:rPr>
      </w:pPr>
      <w:hyperlink w:anchor="_Toc240505868" w:history="1">
        <w:r w:rsidRPr="00A76406">
          <w:rPr>
            <w:rStyle w:val="Hyperlink"/>
            <w:noProof/>
          </w:rPr>
          <w:t>1.5.5.   Data requested</w:t>
        </w:r>
        <w:r>
          <w:rPr>
            <w:noProof/>
            <w:webHidden/>
          </w:rPr>
          <w:tab/>
        </w:r>
        <w:r>
          <w:rPr>
            <w:noProof/>
            <w:webHidden/>
          </w:rPr>
          <w:fldChar w:fldCharType="begin"/>
        </w:r>
        <w:r>
          <w:rPr>
            <w:noProof/>
            <w:webHidden/>
          </w:rPr>
          <w:instrText xml:space="preserve"> PAGEREF _Toc240505868 \h </w:instrText>
        </w:r>
        <w:r>
          <w:rPr>
            <w:noProof/>
            <w:webHidden/>
          </w:rPr>
        </w:r>
        <w:r>
          <w:rPr>
            <w:noProof/>
            <w:webHidden/>
          </w:rPr>
          <w:fldChar w:fldCharType="separate"/>
        </w:r>
        <w:r>
          <w:rPr>
            <w:noProof/>
            <w:webHidden/>
          </w:rPr>
          <w:t>7</w:t>
        </w:r>
        <w:r>
          <w:rPr>
            <w:noProof/>
            <w:webHidden/>
          </w:rPr>
          <w:fldChar w:fldCharType="end"/>
        </w:r>
      </w:hyperlink>
    </w:p>
    <w:p w14:paraId="4DAA7306" w14:textId="1DFBB509"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5869" w:history="1">
        <w:r w:rsidRPr="00A76406">
          <w:rPr>
            <w:rStyle w:val="Hyperlink"/>
            <w:noProof/>
          </w:rPr>
          <w:t>2.   Data</w:t>
        </w:r>
        <w:r>
          <w:rPr>
            <w:noProof/>
            <w:webHidden/>
          </w:rPr>
          <w:tab/>
        </w:r>
        <w:r>
          <w:rPr>
            <w:noProof/>
            <w:webHidden/>
          </w:rPr>
          <w:fldChar w:fldCharType="begin"/>
        </w:r>
        <w:r>
          <w:rPr>
            <w:noProof/>
            <w:webHidden/>
          </w:rPr>
          <w:instrText xml:space="preserve"> PAGEREF _Toc240505869 \h </w:instrText>
        </w:r>
        <w:r>
          <w:rPr>
            <w:noProof/>
            <w:webHidden/>
          </w:rPr>
        </w:r>
        <w:r>
          <w:rPr>
            <w:noProof/>
            <w:webHidden/>
          </w:rPr>
          <w:fldChar w:fldCharType="separate"/>
        </w:r>
        <w:r>
          <w:rPr>
            <w:noProof/>
            <w:webHidden/>
          </w:rPr>
          <w:t>9</w:t>
        </w:r>
        <w:r>
          <w:rPr>
            <w:noProof/>
            <w:webHidden/>
          </w:rPr>
          <w:fldChar w:fldCharType="end"/>
        </w:r>
      </w:hyperlink>
    </w:p>
    <w:p w14:paraId="1F0B878C" w14:textId="7424D251" w:rsidR="0057637C" w:rsidRDefault="0057637C">
      <w:pPr>
        <w:pStyle w:val="TOC2"/>
        <w:rPr>
          <w:rFonts w:asciiTheme="minorHAnsi" w:hAnsiTheme="minorHAnsi"/>
          <w:bCs w:val="0"/>
          <w:noProof/>
          <w:kern w:val="2"/>
          <w:sz w:val="24"/>
          <w:szCs w:val="24"/>
          <w:lang w:val="en-US" w:bidi="ar-SA"/>
          <w14:ligatures w14:val="standardContextual"/>
        </w:rPr>
      </w:pPr>
      <w:hyperlink w:anchor="_Toc240505870" w:history="1">
        <w:r w:rsidRPr="00A76406">
          <w:rPr>
            <w:rStyle w:val="Hyperlink"/>
            <w:noProof/>
          </w:rPr>
          <w:t>2.1.   Data collection</w:t>
        </w:r>
        <w:r>
          <w:rPr>
            <w:noProof/>
            <w:webHidden/>
          </w:rPr>
          <w:tab/>
        </w:r>
        <w:r>
          <w:rPr>
            <w:noProof/>
            <w:webHidden/>
          </w:rPr>
          <w:fldChar w:fldCharType="begin"/>
        </w:r>
        <w:r>
          <w:rPr>
            <w:noProof/>
            <w:webHidden/>
          </w:rPr>
          <w:instrText xml:space="preserve"> PAGEREF _Toc240505870 \h </w:instrText>
        </w:r>
        <w:r>
          <w:rPr>
            <w:noProof/>
            <w:webHidden/>
          </w:rPr>
        </w:r>
        <w:r>
          <w:rPr>
            <w:noProof/>
            <w:webHidden/>
          </w:rPr>
          <w:fldChar w:fldCharType="separate"/>
        </w:r>
        <w:r>
          <w:rPr>
            <w:noProof/>
            <w:webHidden/>
          </w:rPr>
          <w:t>9</w:t>
        </w:r>
        <w:r>
          <w:rPr>
            <w:noProof/>
            <w:webHidden/>
          </w:rPr>
          <w:fldChar w:fldCharType="end"/>
        </w:r>
      </w:hyperlink>
    </w:p>
    <w:p w14:paraId="185BBB96" w14:textId="3AA27FB9" w:rsidR="0057637C" w:rsidRDefault="0057637C">
      <w:pPr>
        <w:pStyle w:val="TOC2"/>
        <w:rPr>
          <w:rFonts w:asciiTheme="minorHAnsi" w:hAnsiTheme="minorHAnsi"/>
          <w:bCs w:val="0"/>
          <w:noProof/>
          <w:kern w:val="2"/>
          <w:sz w:val="24"/>
          <w:szCs w:val="24"/>
          <w:lang w:val="en-US" w:bidi="ar-SA"/>
          <w14:ligatures w14:val="standardContextual"/>
        </w:rPr>
      </w:pPr>
      <w:hyperlink w:anchor="_Toc240505871" w:history="1">
        <w:r w:rsidRPr="00A76406">
          <w:rPr>
            <w:rStyle w:val="Hyperlink"/>
            <w:noProof/>
          </w:rPr>
          <w:t>2.2.   Assessment of the data</w:t>
        </w:r>
        <w:r>
          <w:rPr>
            <w:noProof/>
            <w:webHidden/>
          </w:rPr>
          <w:tab/>
        </w:r>
        <w:r>
          <w:rPr>
            <w:noProof/>
            <w:webHidden/>
          </w:rPr>
          <w:fldChar w:fldCharType="begin"/>
        </w:r>
        <w:r>
          <w:rPr>
            <w:noProof/>
            <w:webHidden/>
          </w:rPr>
          <w:instrText xml:space="preserve"> PAGEREF _Toc240505871 \h </w:instrText>
        </w:r>
        <w:r>
          <w:rPr>
            <w:noProof/>
            <w:webHidden/>
          </w:rPr>
        </w:r>
        <w:r>
          <w:rPr>
            <w:noProof/>
            <w:webHidden/>
          </w:rPr>
          <w:fldChar w:fldCharType="separate"/>
        </w:r>
        <w:r>
          <w:rPr>
            <w:noProof/>
            <w:webHidden/>
          </w:rPr>
          <w:t>11</w:t>
        </w:r>
        <w:r>
          <w:rPr>
            <w:noProof/>
            <w:webHidden/>
          </w:rPr>
          <w:fldChar w:fldCharType="end"/>
        </w:r>
      </w:hyperlink>
    </w:p>
    <w:p w14:paraId="1238260A" w14:textId="415B5781" w:rsidR="0057637C" w:rsidRDefault="0057637C">
      <w:pPr>
        <w:pStyle w:val="TOC3"/>
        <w:bidi w:val="0"/>
        <w:rPr>
          <w:rFonts w:asciiTheme="minorHAnsi" w:hAnsiTheme="minorHAnsi"/>
          <w:noProof/>
          <w:kern w:val="2"/>
          <w:sz w:val="24"/>
          <w:szCs w:val="24"/>
          <w:lang w:val="en-US" w:bidi="ar-SA"/>
          <w14:ligatures w14:val="standardContextual"/>
        </w:rPr>
      </w:pPr>
      <w:hyperlink w:anchor="_Toc240505872" w:history="1">
        <w:r w:rsidRPr="00A76406">
          <w:rPr>
            <w:rStyle w:val="Hyperlink"/>
            <w:noProof/>
          </w:rPr>
          <w:t>2.2.1.   Wastewater assets</w:t>
        </w:r>
        <w:r>
          <w:rPr>
            <w:noProof/>
            <w:webHidden/>
          </w:rPr>
          <w:tab/>
        </w:r>
        <w:r>
          <w:rPr>
            <w:noProof/>
            <w:webHidden/>
          </w:rPr>
          <w:fldChar w:fldCharType="begin"/>
        </w:r>
        <w:r>
          <w:rPr>
            <w:noProof/>
            <w:webHidden/>
          </w:rPr>
          <w:instrText xml:space="preserve"> PAGEREF _Toc240505872 \h </w:instrText>
        </w:r>
        <w:r>
          <w:rPr>
            <w:noProof/>
            <w:webHidden/>
          </w:rPr>
        </w:r>
        <w:r>
          <w:rPr>
            <w:noProof/>
            <w:webHidden/>
          </w:rPr>
          <w:fldChar w:fldCharType="separate"/>
        </w:r>
        <w:r>
          <w:rPr>
            <w:noProof/>
            <w:webHidden/>
          </w:rPr>
          <w:t>11</w:t>
        </w:r>
        <w:r>
          <w:rPr>
            <w:noProof/>
            <w:webHidden/>
          </w:rPr>
          <w:fldChar w:fldCharType="end"/>
        </w:r>
      </w:hyperlink>
    </w:p>
    <w:p w14:paraId="0F17F81F" w14:textId="66EF20EE" w:rsidR="0057637C" w:rsidRDefault="0057637C">
      <w:pPr>
        <w:pStyle w:val="TOC3"/>
        <w:bidi w:val="0"/>
        <w:rPr>
          <w:rFonts w:asciiTheme="minorHAnsi" w:hAnsiTheme="minorHAnsi"/>
          <w:noProof/>
          <w:kern w:val="2"/>
          <w:sz w:val="24"/>
          <w:szCs w:val="24"/>
          <w:lang w:val="en-US" w:bidi="ar-SA"/>
          <w14:ligatures w14:val="standardContextual"/>
        </w:rPr>
      </w:pPr>
      <w:hyperlink w:anchor="_Toc240505873" w:history="1">
        <w:r w:rsidRPr="00A76406">
          <w:rPr>
            <w:rStyle w:val="Hyperlink"/>
            <w:noProof/>
          </w:rPr>
          <w:t>2.2.2.   Potable water network</w:t>
        </w:r>
        <w:r>
          <w:rPr>
            <w:noProof/>
            <w:webHidden/>
          </w:rPr>
          <w:tab/>
        </w:r>
        <w:r>
          <w:rPr>
            <w:noProof/>
            <w:webHidden/>
          </w:rPr>
          <w:fldChar w:fldCharType="begin"/>
        </w:r>
        <w:r>
          <w:rPr>
            <w:noProof/>
            <w:webHidden/>
          </w:rPr>
          <w:instrText xml:space="preserve"> PAGEREF _Toc240505873 \h </w:instrText>
        </w:r>
        <w:r>
          <w:rPr>
            <w:noProof/>
            <w:webHidden/>
          </w:rPr>
        </w:r>
        <w:r>
          <w:rPr>
            <w:noProof/>
            <w:webHidden/>
          </w:rPr>
          <w:fldChar w:fldCharType="separate"/>
        </w:r>
        <w:r>
          <w:rPr>
            <w:noProof/>
            <w:webHidden/>
          </w:rPr>
          <w:t>14</w:t>
        </w:r>
        <w:r>
          <w:rPr>
            <w:noProof/>
            <w:webHidden/>
          </w:rPr>
          <w:fldChar w:fldCharType="end"/>
        </w:r>
      </w:hyperlink>
    </w:p>
    <w:p w14:paraId="2596705D" w14:textId="6E1A73D6" w:rsidR="0057637C" w:rsidRDefault="0057637C">
      <w:pPr>
        <w:pStyle w:val="TOC3"/>
        <w:bidi w:val="0"/>
        <w:rPr>
          <w:rFonts w:asciiTheme="minorHAnsi" w:hAnsiTheme="minorHAnsi"/>
          <w:noProof/>
          <w:kern w:val="2"/>
          <w:sz w:val="24"/>
          <w:szCs w:val="24"/>
          <w:lang w:val="en-US" w:bidi="ar-SA"/>
          <w14:ligatures w14:val="standardContextual"/>
        </w:rPr>
      </w:pPr>
      <w:hyperlink w:anchor="_Toc240505874" w:history="1">
        <w:r w:rsidRPr="00A76406">
          <w:rPr>
            <w:rStyle w:val="Hyperlink"/>
            <w:noProof/>
          </w:rPr>
          <w:t>2.2.3.   Electricity accounts</w:t>
        </w:r>
        <w:r>
          <w:rPr>
            <w:noProof/>
            <w:webHidden/>
          </w:rPr>
          <w:tab/>
        </w:r>
        <w:r>
          <w:rPr>
            <w:noProof/>
            <w:webHidden/>
          </w:rPr>
          <w:fldChar w:fldCharType="begin"/>
        </w:r>
        <w:r>
          <w:rPr>
            <w:noProof/>
            <w:webHidden/>
          </w:rPr>
          <w:instrText xml:space="preserve"> PAGEREF _Toc240505874 \h </w:instrText>
        </w:r>
        <w:r>
          <w:rPr>
            <w:noProof/>
            <w:webHidden/>
          </w:rPr>
        </w:r>
        <w:r>
          <w:rPr>
            <w:noProof/>
            <w:webHidden/>
          </w:rPr>
          <w:fldChar w:fldCharType="separate"/>
        </w:r>
        <w:r>
          <w:rPr>
            <w:noProof/>
            <w:webHidden/>
          </w:rPr>
          <w:t>16</w:t>
        </w:r>
        <w:r>
          <w:rPr>
            <w:noProof/>
            <w:webHidden/>
          </w:rPr>
          <w:fldChar w:fldCharType="end"/>
        </w:r>
      </w:hyperlink>
    </w:p>
    <w:p w14:paraId="176174FB" w14:textId="712654A4" w:rsidR="0057637C" w:rsidRDefault="0057637C">
      <w:pPr>
        <w:pStyle w:val="TOC3"/>
        <w:bidi w:val="0"/>
        <w:rPr>
          <w:rFonts w:asciiTheme="minorHAnsi" w:hAnsiTheme="minorHAnsi"/>
          <w:noProof/>
          <w:kern w:val="2"/>
          <w:sz w:val="24"/>
          <w:szCs w:val="24"/>
          <w:lang w:val="en-US" w:bidi="ar-SA"/>
          <w14:ligatures w14:val="standardContextual"/>
        </w:rPr>
      </w:pPr>
      <w:hyperlink w:anchor="_Toc240505875" w:history="1">
        <w:r w:rsidRPr="00A76406">
          <w:rPr>
            <w:rStyle w:val="Hyperlink"/>
            <w:noProof/>
          </w:rPr>
          <w:t>2.2.4.   Cadastral and settlement data</w:t>
        </w:r>
        <w:r>
          <w:rPr>
            <w:noProof/>
            <w:webHidden/>
          </w:rPr>
          <w:tab/>
        </w:r>
        <w:r>
          <w:rPr>
            <w:noProof/>
            <w:webHidden/>
          </w:rPr>
          <w:fldChar w:fldCharType="begin"/>
        </w:r>
        <w:r>
          <w:rPr>
            <w:noProof/>
            <w:webHidden/>
          </w:rPr>
          <w:instrText xml:space="preserve"> PAGEREF _Toc240505875 \h </w:instrText>
        </w:r>
        <w:r>
          <w:rPr>
            <w:noProof/>
            <w:webHidden/>
          </w:rPr>
        </w:r>
        <w:r>
          <w:rPr>
            <w:noProof/>
            <w:webHidden/>
          </w:rPr>
          <w:fldChar w:fldCharType="separate"/>
        </w:r>
        <w:r>
          <w:rPr>
            <w:noProof/>
            <w:webHidden/>
          </w:rPr>
          <w:t>18</w:t>
        </w:r>
        <w:r>
          <w:rPr>
            <w:noProof/>
            <w:webHidden/>
          </w:rPr>
          <w:fldChar w:fldCharType="end"/>
        </w:r>
      </w:hyperlink>
    </w:p>
    <w:p w14:paraId="10D188D1" w14:textId="5A940744" w:rsidR="0057637C" w:rsidRDefault="0057637C">
      <w:pPr>
        <w:pStyle w:val="TOC3"/>
        <w:bidi w:val="0"/>
        <w:rPr>
          <w:rFonts w:asciiTheme="minorHAnsi" w:hAnsiTheme="minorHAnsi"/>
          <w:noProof/>
          <w:kern w:val="2"/>
          <w:sz w:val="24"/>
          <w:szCs w:val="24"/>
          <w:lang w:val="en-US" w:bidi="ar-SA"/>
          <w14:ligatures w14:val="standardContextual"/>
        </w:rPr>
      </w:pPr>
      <w:hyperlink w:anchor="_Toc240505876" w:history="1">
        <w:r w:rsidRPr="00A76406">
          <w:rPr>
            <w:rStyle w:val="Hyperlink"/>
            <w:noProof/>
          </w:rPr>
          <w:t>2.2.5.   Other datasets supplied</w:t>
        </w:r>
        <w:r>
          <w:rPr>
            <w:noProof/>
            <w:webHidden/>
          </w:rPr>
          <w:tab/>
        </w:r>
        <w:r>
          <w:rPr>
            <w:noProof/>
            <w:webHidden/>
          </w:rPr>
          <w:fldChar w:fldCharType="begin"/>
        </w:r>
        <w:r>
          <w:rPr>
            <w:noProof/>
            <w:webHidden/>
          </w:rPr>
          <w:instrText xml:space="preserve"> PAGEREF _Toc240505876 \h </w:instrText>
        </w:r>
        <w:r>
          <w:rPr>
            <w:noProof/>
            <w:webHidden/>
          </w:rPr>
        </w:r>
        <w:r>
          <w:rPr>
            <w:noProof/>
            <w:webHidden/>
          </w:rPr>
          <w:fldChar w:fldCharType="separate"/>
        </w:r>
        <w:r>
          <w:rPr>
            <w:noProof/>
            <w:webHidden/>
          </w:rPr>
          <w:t>18</w:t>
        </w:r>
        <w:r>
          <w:rPr>
            <w:noProof/>
            <w:webHidden/>
          </w:rPr>
          <w:fldChar w:fldCharType="end"/>
        </w:r>
      </w:hyperlink>
    </w:p>
    <w:p w14:paraId="517A8647" w14:textId="01D33F78" w:rsidR="0057637C" w:rsidRDefault="0057637C">
      <w:pPr>
        <w:pStyle w:val="TOC2"/>
        <w:rPr>
          <w:rFonts w:asciiTheme="minorHAnsi" w:hAnsiTheme="minorHAnsi"/>
          <w:bCs w:val="0"/>
          <w:noProof/>
          <w:kern w:val="2"/>
          <w:sz w:val="24"/>
          <w:szCs w:val="24"/>
          <w:lang w:val="en-US" w:bidi="ar-SA"/>
          <w14:ligatures w14:val="standardContextual"/>
        </w:rPr>
      </w:pPr>
      <w:hyperlink w:anchor="_Toc240505877" w:history="1">
        <w:r w:rsidRPr="00A76406">
          <w:rPr>
            <w:rStyle w:val="Hyperlink"/>
            <w:noProof/>
          </w:rPr>
          <w:t>2.3.   Survey and investigation</w:t>
        </w:r>
        <w:r>
          <w:rPr>
            <w:noProof/>
            <w:webHidden/>
          </w:rPr>
          <w:tab/>
        </w:r>
        <w:r>
          <w:rPr>
            <w:noProof/>
            <w:webHidden/>
          </w:rPr>
          <w:fldChar w:fldCharType="begin"/>
        </w:r>
        <w:r>
          <w:rPr>
            <w:noProof/>
            <w:webHidden/>
          </w:rPr>
          <w:instrText xml:space="preserve"> PAGEREF _Toc240505877 \h </w:instrText>
        </w:r>
        <w:r>
          <w:rPr>
            <w:noProof/>
            <w:webHidden/>
          </w:rPr>
        </w:r>
        <w:r>
          <w:rPr>
            <w:noProof/>
            <w:webHidden/>
          </w:rPr>
          <w:fldChar w:fldCharType="separate"/>
        </w:r>
        <w:r>
          <w:rPr>
            <w:noProof/>
            <w:webHidden/>
          </w:rPr>
          <w:t>18</w:t>
        </w:r>
        <w:r>
          <w:rPr>
            <w:noProof/>
            <w:webHidden/>
          </w:rPr>
          <w:fldChar w:fldCharType="end"/>
        </w:r>
      </w:hyperlink>
    </w:p>
    <w:p w14:paraId="647E2F27" w14:textId="689FCD6F" w:rsidR="0057637C" w:rsidRDefault="0057637C">
      <w:pPr>
        <w:pStyle w:val="TOC3"/>
        <w:bidi w:val="0"/>
        <w:rPr>
          <w:rFonts w:asciiTheme="minorHAnsi" w:hAnsiTheme="minorHAnsi"/>
          <w:noProof/>
          <w:kern w:val="2"/>
          <w:sz w:val="24"/>
          <w:szCs w:val="24"/>
          <w:lang w:val="en-US" w:bidi="ar-SA"/>
          <w14:ligatures w14:val="standardContextual"/>
        </w:rPr>
      </w:pPr>
      <w:hyperlink w:anchor="_Toc240505878" w:history="1">
        <w:r w:rsidRPr="00A76406">
          <w:rPr>
            <w:rStyle w:val="Hyperlink"/>
            <w:noProof/>
          </w:rPr>
          <w:t>2.3.1.   Topographic and utility survey</w:t>
        </w:r>
        <w:r>
          <w:rPr>
            <w:noProof/>
            <w:webHidden/>
          </w:rPr>
          <w:tab/>
        </w:r>
        <w:r>
          <w:rPr>
            <w:noProof/>
            <w:webHidden/>
          </w:rPr>
          <w:fldChar w:fldCharType="begin"/>
        </w:r>
        <w:r>
          <w:rPr>
            <w:noProof/>
            <w:webHidden/>
          </w:rPr>
          <w:instrText xml:space="preserve"> PAGEREF _Toc240505878 \h </w:instrText>
        </w:r>
        <w:r>
          <w:rPr>
            <w:noProof/>
            <w:webHidden/>
          </w:rPr>
        </w:r>
        <w:r>
          <w:rPr>
            <w:noProof/>
            <w:webHidden/>
          </w:rPr>
          <w:fldChar w:fldCharType="separate"/>
        </w:r>
        <w:r>
          <w:rPr>
            <w:noProof/>
            <w:webHidden/>
          </w:rPr>
          <w:t>18</w:t>
        </w:r>
        <w:r>
          <w:rPr>
            <w:noProof/>
            <w:webHidden/>
          </w:rPr>
          <w:fldChar w:fldCharType="end"/>
        </w:r>
      </w:hyperlink>
    </w:p>
    <w:p w14:paraId="57E3D172" w14:textId="6D6E7F76" w:rsidR="0057637C" w:rsidRDefault="0057637C">
      <w:pPr>
        <w:pStyle w:val="TOC3"/>
        <w:bidi w:val="0"/>
        <w:rPr>
          <w:rFonts w:asciiTheme="minorHAnsi" w:hAnsiTheme="minorHAnsi"/>
          <w:noProof/>
          <w:kern w:val="2"/>
          <w:sz w:val="24"/>
          <w:szCs w:val="24"/>
          <w:lang w:val="en-US" w:bidi="ar-SA"/>
          <w14:ligatures w14:val="standardContextual"/>
        </w:rPr>
      </w:pPr>
      <w:hyperlink w:anchor="_Toc240505879" w:history="1">
        <w:r w:rsidRPr="00A76406">
          <w:rPr>
            <w:rStyle w:val="Hyperlink"/>
            <w:noProof/>
          </w:rPr>
          <w:t>2.3.2.   Terrain model</w:t>
        </w:r>
        <w:r>
          <w:rPr>
            <w:noProof/>
            <w:webHidden/>
          </w:rPr>
          <w:tab/>
        </w:r>
        <w:r>
          <w:rPr>
            <w:noProof/>
            <w:webHidden/>
          </w:rPr>
          <w:fldChar w:fldCharType="begin"/>
        </w:r>
        <w:r>
          <w:rPr>
            <w:noProof/>
            <w:webHidden/>
          </w:rPr>
          <w:instrText xml:space="preserve"> PAGEREF _Toc240505879 \h </w:instrText>
        </w:r>
        <w:r>
          <w:rPr>
            <w:noProof/>
            <w:webHidden/>
          </w:rPr>
        </w:r>
        <w:r>
          <w:rPr>
            <w:noProof/>
            <w:webHidden/>
          </w:rPr>
          <w:fldChar w:fldCharType="separate"/>
        </w:r>
        <w:r>
          <w:rPr>
            <w:noProof/>
            <w:webHidden/>
          </w:rPr>
          <w:t>19</w:t>
        </w:r>
        <w:r>
          <w:rPr>
            <w:noProof/>
            <w:webHidden/>
          </w:rPr>
          <w:fldChar w:fldCharType="end"/>
        </w:r>
      </w:hyperlink>
    </w:p>
    <w:p w14:paraId="59E6D9EE" w14:textId="444C275B" w:rsidR="0057637C" w:rsidRDefault="0057637C">
      <w:pPr>
        <w:pStyle w:val="TOC3"/>
        <w:bidi w:val="0"/>
        <w:rPr>
          <w:rFonts w:asciiTheme="minorHAnsi" w:hAnsiTheme="minorHAnsi"/>
          <w:noProof/>
          <w:kern w:val="2"/>
          <w:sz w:val="24"/>
          <w:szCs w:val="24"/>
          <w:lang w:val="en-US" w:bidi="ar-SA"/>
          <w14:ligatures w14:val="standardContextual"/>
        </w:rPr>
      </w:pPr>
      <w:hyperlink w:anchor="_Toc240505880" w:history="1">
        <w:r w:rsidRPr="00A76406">
          <w:rPr>
            <w:rStyle w:val="Hyperlink"/>
            <w:noProof/>
          </w:rPr>
          <w:t>2.3.3.   Geotechnical investigation and trial pits</w:t>
        </w:r>
        <w:r>
          <w:rPr>
            <w:noProof/>
            <w:webHidden/>
          </w:rPr>
          <w:tab/>
        </w:r>
        <w:r>
          <w:rPr>
            <w:noProof/>
            <w:webHidden/>
          </w:rPr>
          <w:fldChar w:fldCharType="begin"/>
        </w:r>
        <w:r>
          <w:rPr>
            <w:noProof/>
            <w:webHidden/>
          </w:rPr>
          <w:instrText xml:space="preserve"> PAGEREF _Toc240505880 \h </w:instrText>
        </w:r>
        <w:r>
          <w:rPr>
            <w:noProof/>
            <w:webHidden/>
          </w:rPr>
        </w:r>
        <w:r>
          <w:rPr>
            <w:noProof/>
            <w:webHidden/>
          </w:rPr>
          <w:fldChar w:fldCharType="separate"/>
        </w:r>
        <w:r>
          <w:rPr>
            <w:noProof/>
            <w:webHidden/>
          </w:rPr>
          <w:t>19</w:t>
        </w:r>
        <w:r>
          <w:rPr>
            <w:noProof/>
            <w:webHidden/>
          </w:rPr>
          <w:fldChar w:fldCharType="end"/>
        </w:r>
      </w:hyperlink>
    </w:p>
    <w:p w14:paraId="08435F4C" w14:textId="557E00B3" w:rsidR="0057637C" w:rsidRDefault="0057637C">
      <w:pPr>
        <w:pStyle w:val="TOC2"/>
        <w:rPr>
          <w:rFonts w:asciiTheme="minorHAnsi" w:hAnsiTheme="minorHAnsi"/>
          <w:bCs w:val="0"/>
          <w:noProof/>
          <w:kern w:val="2"/>
          <w:sz w:val="24"/>
          <w:szCs w:val="24"/>
          <w:lang w:val="en-US" w:bidi="ar-SA"/>
          <w14:ligatures w14:val="standardContextual"/>
        </w:rPr>
      </w:pPr>
      <w:hyperlink w:anchor="_Toc240505881" w:history="1">
        <w:r w:rsidRPr="00A76406">
          <w:rPr>
            <w:rStyle w:val="Hyperlink"/>
            <w:noProof/>
          </w:rPr>
          <w:t>2.4.   Existing systems: as-built records and GIS</w:t>
        </w:r>
        <w:r>
          <w:rPr>
            <w:noProof/>
            <w:webHidden/>
          </w:rPr>
          <w:tab/>
        </w:r>
        <w:r>
          <w:rPr>
            <w:noProof/>
            <w:webHidden/>
          </w:rPr>
          <w:fldChar w:fldCharType="begin"/>
        </w:r>
        <w:r>
          <w:rPr>
            <w:noProof/>
            <w:webHidden/>
          </w:rPr>
          <w:instrText xml:space="preserve"> PAGEREF _Toc240505881 \h </w:instrText>
        </w:r>
        <w:r>
          <w:rPr>
            <w:noProof/>
            <w:webHidden/>
          </w:rPr>
        </w:r>
        <w:r>
          <w:rPr>
            <w:noProof/>
            <w:webHidden/>
          </w:rPr>
          <w:fldChar w:fldCharType="separate"/>
        </w:r>
        <w:r>
          <w:rPr>
            <w:noProof/>
            <w:webHidden/>
          </w:rPr>
          <w:t>19</w:t>
        </w:r>
        <w:r>
          <w:rPr>
            <w:noProof/>
            <w:webHidden/>
          </w:rPr>
          <w:fldChar w:fldCharType="end"/>
        </w:r>
      </w:hyperlink>
    </w:p>
    <w:p w14:paraId="1BABA64D" w14:textId="00B781B7"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5882" w:history="1">
        <w:r w:rsidRPr="00A76406">
          <w:rPr>
            <w:rStyle w:val="Hyperlink"/>
            <w:noProof/>
          </w:rPr>
          <w:t>3.   Basis of design</w:t>
        </w:r>
        <w:r>
          <w:rPr>
            <w:noProof/>
            <w:webHidden/>
          </w:rPr>
          <w:tab/>
        </w:r>
        <w:r>
          <w:rPr>
            <w:noProof/>
            <w:webHidden/>
          </w:rPr>
          <w:fldChar w:fldCharType="begin"/>
        </w:r>
        <w:r>
          <w:rPr>
            <w:noProof/>
            <w:webHidden/>
          </w:rPr>
          <w:instrText xml:space="preserve"> PAGEREF _Toc240505882 \h </w:instrText>
        </w:r>
        <w:r>
          <w:rPr>
            <w:noProof/>
            <w:webHidden/>
          </w:rPr>
        </w:r>
        <w:r>
          <w:rPr>
            <w:noProof/>
            <w:webHidden/>
          </w:rPr>
          <w:fldChar w:fldCharType="separate"/>
        </w:r>
        <w:r>
          <w:rPr>
            <w:noProof/>
            <w:webHidden/>
          </w:rPr>
          <w:t>20</w:t>
        </w:r>
        <w:r>
          <w:rPr>
            <w:noProof/>
            <w:webHidden/>
          </w:rPr>
          <w:fldChar w:fldCharType="end"/>
        </w:r>
      </w:hyperlink>
    </w:p>
    <w:p w14:paraId="23179A96" w14:textId="355FC3CF" w:rsidR="0057637C" w:rsidRDefault="0057637C">
      <w:pPr>
        <w:pStyle w:val="TOC2"/>
        <w:rPr>
          <w:rFonts w:asciiTheme="minorHAnsi" w:hAnsiTheme="minorHAnsi"/>
          <w:bCs w:val="0"/>
          <w:noProof/>
          <w:kern w:val="2"/>
          <w:sz w:val="24"/>
          <w:szCs w:val="24"/>
          <w:lang w:val="en-US" w:bidi="ar-SA"/>
          <w14:ligatures w14:val="standardContextual"/>
        </w:rPr>
      </w:pPr>
      <w:hyperlink w:anchor="_Toc240505883" w:history="1">
        <w:r w:rsidRPr="00A76406">
          <w:rPr>
            <w:rStyle w:val="Hyperlink"/>
            <w:noProof/>
          </w:rPr>
          <w:t>3.1.   Codes, standards and departures</w:t>
        </w:r>
        <w:r>
          <w:rPr>
            <w:noProof/>
            <w:webHidden/>
          </w:rPr>
          <w:tab/>
        </w:r>
        <w:r>
          <w:rPr>
            <w:noProof/>
            <w:webHidden/>
          </w:rPr>
          <w:fldChar w:fldCharType="begin"/>
        </w:r>
        <w:r>
          <w:rPr>
            <w:noProof/>
            <w:webHidden/>
          </w:rPr>
          <w:instrText xml:space="preserve"> PAGEREF _Toc240505883 \h </w:instrText>
        </w:r>
        <w:r>
          <w:rPr>
            <w:noProof/>
            <w:webHidden/>
          </w:rPr>
        </w:r>
        <w:r>
          <w:rPr>
            <w:noProof/>
            <w:webHidden/>
          </w:rPr>
          <w:fldChar w:fldCharType="separate"/>
        </w:r>
        <w:r>
          <w:rPr>
            <w:noProof/>
            <w:webHidden/>
          </w:rPr>
          <w:t>20</w:t>
        </w:r>
        <w:r>
          <w:rPr>
            <w:noProof/>
            <w:webHidden/>
          </w:rPr>
          <w:fldChar w:fldCharType="end"/>
        </w:r>
      </w:hyperlink>
    </w:p>
    <w:p w14:paraId="5B923253" w14:textId="146C28D0" w:rsidR="0057637C" w:rsidRDefault="0057637C">
      <w:pPr>
        <w:pStyle w:val="TOC3"/>
        <w:bidi w:val="0"/>
        <w:rPr>
          <w:rFonts w:asciiTheme="minorHAnsi" w:hAnsiTheme="minorHAnsi"/>
          <w:noProof/>
          <w:kern w:val="2"/>
          <w:sz w:val="24"/>
          <w:szCs w:val="24"/>
          <w:lang w:val="en-US" w:bidi="ar-SA"/>
          <w14:ligatures w14:val="standardContextual"/>
        </w:rPr>
      </w:pPr>
      <w:hyperlink w:anchor="_Toc240505884" w:history="1">
        <w:r w:rsidRPr="00A76406">
          <w:rPr>
            <w:rStyle w:val="Hyperlink"/>
            <w:noProof/>
          </w:rPr>
          <w:t>3.1.1.   Departures</w:t>
        </w:r>
        <w:r>
          <w:rPr>
            <w:noProof/>
            <w:webHidden/>
          </w:rPr>
          <w:tab/>
        </w:r>
        <w:r>
          <w:rPr>
            <w:noProof/>
            <w:webHidden/>
          </w:rPr>
          <w:fldChar w:fldCharType="begin"/>
        </w:r>
        <w:r>
          <w:rPr>
            <w:noProof/>
            <w:webHidden/>
          </w:rPr>
          <w:instrText xml:space="preserve"> PAGEREF _Toc240505884 \h </w:instrText>
        </w:r>
        <w:r>
          <w:rPr>
            <w:noProof/>
            <w:webHidden/>
          </w:rPr>
        </w:r>
        <w:r>
          <w:rPr>
            <w:noProof/>
            <w:webHidden/>
          </w:rPr>
          <w:fldChar w:fldCharType="separate"/>
        </w:r>
        <w:r>
          <w:rPr>
            <w:noProof/>
            <w:webHidden/>
          </w:rPr>
          <w:t>20</w:t>
        </w:r>
        <w:r>
          <w:rPr>
            <w:noProof/>
            <w:webHidden/>
          </w:rPr>
          <w:fldChar w:fldCharType="end"/>
        </w:r>
      </w:hyperlink>
    </w:p>
    <w:p w14:paraId="12A17F15" w14:textId="39C202D4" w:rsidR="0057637C" w:rsidRDefault="0057637C">
      <w:pPr>
        <w:pStyle w:val="TOC2"/>
        <w:rPr>
          <w:rFonts w:asciiTheme="minorHAnsi" w:hAnsiTheme="minorHAnsi"/>
          <w:bCs w:val="0"/>
          <w:noProof/>
          <w:kern w:val="2"/>
          <w:sz w:val="24"/>
          <w:szCs w:val="24"/>
          <w:lang w:val="en-US" w:bidi="ar-SA"/>
          <w14:ligatures w14:val="standardContextual"/>
        </w:rPr>
      </w:pPr>
      <w:hyperlink w:anchor="_Toc240505885" w:history="1">
        <w:r w:rsidRPr="00A76406">
          <w:rPr>
            <w:rStyle w:val="Hyperlink"/>
            <w:noProof/>
          </w:rPr>
          <w:t>3.2.   Level of service and resilience</w:t>
        </w:r>
        <w:r>
          <w:rPr>
            <w:noProof/>
            <w:webHidden/>
          </w:rPr>
          <w:tab/>
        </w:r>
        <w:r>
          <w:rPr>
            <w:noProof/>
            <w:webHidden/>
          </w:rPr>
          <w:fldChar w:fldCharType="begin"/>
        </w:r>
        <w:r>
          <w:rPr>
            <w:noProof/>
            <w:webHidden/>
          </w:rPr>
          <w:instrText xml:space="preserve"> PAGEREF _Toc240505885 \h </w:instrText>
        </w:r>
        <w:r>
          <w:rPr>
            <w:noProof/>
            <w:webHidden/>
          </w:rPr>
        </w:r>
        <w:r>
          <w:rPr>
            <w:noProof/>
            <w:webHidden/>
          </w:rPr>
          <w:fldChar w:fldCharType="separate"/>
        </w:r>
        <w:r>
          <w:rPr>
            <w:noProof/>
            <w:webHidden/>
          </w:rPr>
          <w:t>21</w:t>
        </w:r>
        <w:r>
          <w:rPr>
            <w:noProof/>
            <w:webHidden/>
          </w:rPr>
          <w:fldChar w:fldCharType="end"/>
        </w:r>
      </w:hyperlink>
    </w:p>
    <w:p w14:paraId="589515CE" w14:textId="2BA4C6BE" w:rsidR="0057637C" w:rsidRDefault="0057637C">
      <w:pPr>
        <w:pStyle w:val="TOC2"/>
        <w:rPr>
          <w:rFonts w:asciiTheme="minorHAnsi" w:hAnsiTheme="minorHAnsi"/>
          <w:bCs w:val="0"/>
          <w:noProof/>
          <w:kern w:val="2"/>
          <w:sz w:val="24"/>
          <w:szCs w:val="24"/>
          <w:lang w:val="en-US" w:bidi="ar-SA"/>
          <w14:ligatures w14:val="standardContextual"/>
        </w:rPr>
      </w:pPr>
      <w:hyperlink w:anchor="_Toc240505886" w:history="1">
        <w:r w:rsidRPr="00A76406">
          <w:rPr>
            <w:rStyle w:val="Hyperlink"/>
            <w:noProof/>
          </w:rPr>
          <w:t>3.3.   Design criteria: collection network</w:t>
        </w:r>
        <w:r>
          <w:rPr>
            <w:noProof/>
            <w:webHidden/>
          </w:rPr>
          <w:tab/>
        </w:r>
        <w:r>
          <w:rPr>
            <w:noProof/>
            <w:webHidden/>
          </w:rPr>
          <w:fldChar w:fldCharType="begin"/>
        </w:r>
        <w:r>
          <w:rPr>
            <w:noProof/>
            <w:webHidden/>
          </w:rPr>
          <w:instrText xml:space="preserve"> PAGEREF _Toc240505886 \h </w:instrText>
        </w:r>
        <w:r>
          <w:rPr>
            <w:noProof/>
            <w:webHidden/>
          </w:rPr>
        </w:r>
        <w:r>
          <w:rPr>
            <w:noProof/>
            <w:webHidden/>
          </w:rPr>
          <w:fldChar w:fldCharType="separate"/>
        </w:r>
        <w:r>
          <w:rPr>
            <w:noProof/>
            <w:webHidden/>
          </w:rPr>
          <w:t>22</w:t>
        </w:r>
        <w:r>
          <w:rPr>
            <w:noProof/>
            <w:webHidden/>
          </w:rPr>
          <w:fldChar w:fldCharType="end"/>
        </w:r>
      </w:hyperlink>
    </w:p>
    <w:p w14:paraId="6A725D1F" w14:textId="3D522DD5" w:rsidR="0057637C" w:rsidRDefault="0057637C">
      <w:pPr>
        <w:pStyle w:val="TOC3"/>
        <w:bidi w:val="0"/>
        <w:rPr>
          <w:rFonts w:asciiTheme="minorHAnsi" w:hAnsiTheme="minorHAnsi"/>
          <w:noProof/>
          <w:kern w:val="2"/>
          <w:sz w:val="24"/>
          <w:szCs w:val="24"/>
          <w:lang w:val="en-US" w:bidi="ar-SA"/>
          <w14:ligatures w14:val="standardContextual"/>
        </w:rPr>
      </w:pPr>
      <w:hyperlink w:anchor="_Toc240505887" w:history="1">
        <w:r w:rsidRPr="00A76406">
          <w:rPr>
            <w:rStyle w:val="Hyperlink"/>
            <w:noProof/>
          </w:rPr>
          <w:t>3.3.1.   Hydraulic formulation</w:t>
        </w:r>
        <w:r>
          <w:rPr>
            <w:noProof/>
            <w:webHidden/>
          </w:rPr>
          <w:tab/>
        </w:r>
        <w:r>
          <w:rPr>
            <w:noProof/>
            <w:webHidden/>
          </w:rPr>
          <w:fldChar w:fldCharType="begin"/>
        </w:r>
        <w:r>
          <w:rPr>
            <w:noProof/>
            <w:webHidden/>
          </w:rPr>
          <w:instrText xml:space="preserve"> PAGEREF _Toc240505887 \h </w:instrText>
        </w:r>
        <w:r>
          <w:rPr>
            <w:noProof/>
            <w:webHidden/>
          </w:rPr>
        </w:r>
        <w:r>
          <w:rPr>
            <w:noProof/>
            <w:webHidden/>
          </w:rPr>
          <w:fldChar w:fldCharType="separate"/>
        </w:r>
        <w:r>
          <w:rPr>
            <w:noProof/>
            <w:webHidden/>
          </w:rPr>
          <w:t>22</w:t>
        </w:r>
        <w:r>
          <w:rPr>
            <w:noProof/>
            <w:webHidden/>
          </w:rPr>
          <w:fldChar w:fldCharType="end"/>
        </w:r>
      </w:hyperlink>
    </w:p>
    <w:p w14:paraId="406B4D92" w14:textId="0235A8F4" w:rsidR="0057637C" w:rsidRDefault="0057637C">
      <w:pPr>
        <w:pStyle w:val="TOC3"/>
        <w:bidi w:val="0"/>
        <w:rPr>
          <w:rFonts w:asciiTheme="minorHAnsi" w:hAnsiTheme="minorHAnsi"/>
          <w:noProof/>
          <w:kern w:val="2"/>
          <w:sz w:val="24"/>
          <w:szCs w:val="24"/>
          <w:lang w:val="en-US" w:bidi="ar-SA"/>
          <w14:ligatures w14:val="standardContextual"/>
        </w:rPr>
      </w:pPr>
      <w:hyperlink w:anchor="_Toc240505888" w:history="1">
        <w:r w:rsidRPr="00A76406">
          <w:rPr>
            <w:rStyle w:val="Hyperlink"/>
            <w:noProof/>
          </w:rPr>
          <w:t>3.3.2.   Gradients and self-cleansing at the concept stage</w:t>
        </w:r>
        <w:r>
          <w:rPr>
            <w:noProof/>
            <w:webHidden/>
          </w:rPr>
          <w:tab/>
        </w:r>
        <w:r>
          <w:rPr>
            <w:noProof/>
            <w:webHidden/>
          </w:rPr>
          <w:fldChar w:fldCharType="begin"/>
        </w:r>
        <w:r>
          <w:rPr>
            <w:noProof/>
            <w:webHidden/>
          </w:rPr>
          <w:instrText xml:space="preserve"> PAGEREF _Toc240505888 \h </w:instrText>
        </w:r>
        <w:r>
          <w:rPr>
            <w:noProof/>
            <w:webHidden/>
          </w:rPr>
        </w:r>
        <w:r>
          <w:rPr>
            <w:noProof/>
            <w:webHidden/>
          </w:rPr>
          <w:fldChar w:fldCharType="separate"/>
        </w:r>
        <w:r>
          <w:rPr>
            <w:noProof/>
            <w:webHidden/>
          </w:rPr>
          <w:t>23</w:t>
        </w:r>
        <w:r>
          <w:rPr>
            <w:noProof/>
            <w:webHidden/>
          </w:rPr>
          <w:fldChar w:fldCharType="end"/>
        </w:r>
      </w:hyperlink>
    </w:p>
    <w:p w14:paraId="6F8BB5AC" w14:textId="7BAB3E6B" w:rsidR="0057637C" w:rsidRDefault="0057637C">
      <w:pPr>
        <w:pStyle w:val="TOC3"/>
        <w:bidi w:val="0"/>
        <w:rPr>
          <w:rFonts w:asciiTheme="minorHAnsi" w:hAnsiTheme="minorHAnsi"/>
          <w:noProof/>
          <w:kern w:val="2"/>
          <w:sz w:val="24"/>
          <w:szCs w:val="24"/>
          <w:lang w:val="en-US" w:bidi="ar-SA"/>
          <w14:ligatures w14:val="standardContextual"/>
        </w:rPr>
      </w:pPr>
      <w:hyperlink w:anchor="_Toc240505889" w:history="1">
        <w:r w:rsidRPr="00A76406">
          <w:rPr>
            <w:rStyle w:val="Hyperlink"/>
            <w:noProof/>
          </w:rPr>
          <w:t>3.3.3.   Depth of cover and pumping</w:t>
        </w:r>
        <w:r>
          <w:rPr>
            <w:noProof/>
            <w:webHidden/>
          </w:rPr>
          <w:tab/>
        </w:r>
        <w:r>
          <w:rPr>
            <w:noProof/>
            <w:webHidden/>
          </w:rPr>
          <w:fldChar w:fldCharType="begin"/>
        </w:r>
        <w:r>
          <w:rPr>
            <w:noProof/>
            <w:webHidden/>
          </w:rPr>
          <w:instrText xml:space="preserve"> PAGEREF _Toc240505889 \h </w:instrText>
        </w:r>
        <w:r>
          <w:rPr>
            <w:noProof/>
            <w:webHidden/>
          </w:rPr>
        </w:r>
        <w:r>
          <w:rPr>
            <w:noProof/>
            <w:webHidden/>
          </w:rPr>
          <w:fldChar w:fldCharType="separate"/>
        </w:r>
        <w:r>
          <w:rPr>
            <w:noProof/>
            <w:webHidden/>
          </w:rPr>
          <w:t>25</w:t>
        </w:r>
        <w:r>
          <w:rPr>
            <w:noProof/>
            <w:webHidden/>
          </w:rPr>
          <w:fldChar w:fldCharType="end"/>
        </w:r>
      </w:hyperlink>
    </w:p>
    <w:p w14:paraId="5DC58D4E" w14:textId="08CA64A8" w:rsidR="0057637C" w:rsidRDefault="0057637C">
      <w:pPr>
        <w:pStyle w:val="TOC2"/>
        <w:rPr>
          <w:rFonts w:asciiTheme="minorHAnsi" w:hAnsiTheme="minorHAnsi"/>
          <w:bCs w:val="0"/>
          <w:noProof/>
          <w:kern w:val="2"/>
          <w:sz w:val="24"/>
          <w:szCs w:val="24"/>
          <w:lang w:val="en-US" w:bidi="ar-SA"/>
          <w14:ligatures w14:val="standardContextual"/>
        </w:rPr>
      </w:pPr>
      <w:hyperlink w:anchor="_Toc240505890" w:history="1">
        <w:r w:rsidRPr="00A76406">
          <w:rPr>
            <w:rStyle w:val="Hyperlink"/>
            <w:noProof/>
          </w:rPr>
          <w:t>3.4.   Design criteria: treatment plant</w:t>
        </w:r>
        <w:r>
          <w:rPr>
            <w:noProof/>
            <w:webHidden/>
          </w:rPr>
          <w:tab/>
        </w:r>
        <w:r>
          <w:rPr>
            <w:noProof/>
            <w:webHidden/>
          </w:rPr>
          <w:fldChar w:fldCharType="begin"/>
        </w:r>
        <w:r>
          <w:rPr>
            <w:noProof/>
            <w:webHidden/>
          </w:rPr>
          <w:instrText xml:space="preserve"> PAGEREF _Toc240505890 \h </w:instrText>
        </w:r>
        <w:r>
          <w:rPr>
            <w:noProof/>
            <w:webHidden/>
          </w:rPr>
        </w:r>
        <w:r>
          <w:rPr>
            <w:noProof/>
            <w:webHidden/>
          </w:rPr>
          <w:fldChar w:fldCharType="separate"/>
        </w:r>
        <w:r>
          <w:rPr>
            <w:noProof/>
            <w:webHidden/>
          </w:rPr>
          <w:t>25</w:t>
        </w:r>
        <w:r>
          <w:rPr>
            <w:noProof/>
            <w:webHidden/>
          </w:rPr>
          <w:fldChar w:fldCharType="end"/>
        </w:r>
      </w:hyperlink>
    </w:p>
    <w:p w14:paraId="7ECAD30E" w14:textId="04134598" w:rsidR="0057637C" w:rsidRDefault="0057637C">
      <w:pPr>
        <w:pStyle w:val="TOC3"/>
        <w:bidi w:val="0"/>
        <w:rPr>
          <w:rFonts w:asciiTheme="minorHAnsi" w:hAnsiTheme="minorHAnsi"/>
          <w:noProof/>
          <w:kern w:val="2"/>
          <w:sz w:val="24"/>
          <w:szCs w:val="24"/>
          <w:lang w:val="en-US" w:bidi="ar-SA"/>
          <w14:ligatures w14:val="standardContextual"/>
        </w:rPr>
      </w:pPr>
      <w:hyperlink w:anchor="_Toc240505891" w:history="1">
        <w:r w:rsidRPr="00A76406">
          <w:rPr>
            <w:rStyle w:val="Hyperlink"/>
            <w:noProof/>
          </w:rPr>
          <w:t>3.4.1.   The flows and loads the plant is sized on</w:t>
        </w:r>
        <w:r>
          <w:rPr>
            <w:noProof/>
            <w:webHidden/>
          </w:rPr>
          <w:tab/>
        </w:r>
        <w:r>
          <w:rPr>
            <w:noProof/>
            <w:webHidden/>
          </w:rPr>
          <w:fldChar w:fldCharType="begin"/>
        </w:r>
        <w:r>
          <w:rPr>
            <w:noProof/>
            <w:webHidden/>
          </w:rPr>
          <w:instrText xml:space="preserve"> PAGEREF _Toc240505891 \h </w:instrText>
        </w:r>
        <w:r>
          <w:rPr>
            <w:noProof/>
            <w:webHidden/>
          </w:rPr>
        </w:r>
        <w:r>
          <w:rPr>
            <w:noProof/>
            <w:webHidden/>
          </w:rPr>
          <w:fldChar w:fldCharType="separate"/>
        </w:r>
        <w:r>
          <w:rPr>
            <w:noProof/>
            <w:webHidden/>
          </w:rPr>
          <w:t>26</w:t>
        </w:r>
        <w:r>
          <w:rPr>
            <w:noProof/>
            <w:webHidden/>
          </w:rPr>
          <w:fldChar w:fldCharType="end"/>
        </w:r>
      </w:hyperlink>
    </w:p>
    <w:p w14:paraId="460FCB9A" w14:textId="243BB1B3"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5892" w:history="1">
        <w:r w:rsidRPr="00A76406">
          <w:rPr>
            <w:rStyle w:val="Hyperlink"/>
            <w:noProof/>
          </w:rPr>
          <w:t>4.   Demand and flows</w:t>
        </w:r>
        <w:r>
          <w:rPr>
            <w:noProof/>
            <w:webHidden/>
          </w:rPr>
          <w:tab/>
        </w:r>
        <w:r>
          <w:rPr>
            <w:noProof/>
            <w:webHidden/>
          </w:rPr>
          <w:fldChar w:fldCharType="begin"/>
        </w:r>
        <w:r>
          <w:rPr>
            <w:noProof/>
            <w:webHidden/>
          </w:rPr>
          <w:instrText xml:space="preserve"> PAGEREF _Toc240505892 \h </w:instrText>
        </w:r>
        <w:r>
          <w:rPr>
            <w:noProof/>
            <w:webHidden/>
          </w:rPr>
        </w:r>
        <w:r>
          <w:rPr>
            <w:noProof/>
            <w:webHidden/>
          </w:rPr>
          <w:fldChar w:fldCharType="separate"/>
        </w:r>
        <w:r>
          <w:rPr>
            <w:noProof/>
            <w:webHidden/>
          </w:rPr>
          <w:t>28</w:t>
        </w:r>
        <w:r>
          <w:rPr>
            <w:noProof/>
            <w:webHidden/>
          </w:rPr>
          <w:fldChar w:fldCharType="end"/>
        </w:r>
      </w:hyperlink>
    </w:p>
    <w:p w14:paraId="6702B52D" w14:textId="6BC23853" w:rsidR="0057637C" w:rsidRDefault="0057637C">
      <w:pPr>
        <w:pStyle w:val="TOC2"/>
        <w:rPr>
          <w:rFonts w:asciiTheme="minorHAnsi" w:hAnsiTheme="minorHAnsi"/>
          <w:bCs w:val="0"/>
          <w:noProof/>
          <w:kern w:val="2"/>
          <w:sz w:val="24"/>
          <w:szCs w:val="24"/>
          <w:lang w:val="en-US" w:bidi="ar-SA"/>
          <w14:ligatures w14:val="standardContextual"/>
        </w:rPr>
      </w:pPr>
      <w:hyperlink w:anchor="_Toc240505893" w:history="1">
        <w:r w:rsidRPr="00A76406">
          <w:rPr>
            <w:rStyle w:val="Hyperlink"/>
            <w:noProof/>
          </w:rPr>
          <w:t>4.1.   Population and land use</w:t>
        </w:r>
        <w:r>
          <w:rPr>
            <w:noProof/>
            <w:webHidden/>
          </w:rPr>
          <w:tab/>
        </w:r>
        <w:r>
          <w:rPr>
            <w:noProof/>
            <w:webHidden/>
          </w:rPr>
          <w:fldChar w:fldCharType="begin"/>
        </w:r>
        <w:r>
          <w:rPr>
            <w:noProof/>
            <w:webHidden/>
          </w:rPr>
          <w:instrText xml:space="preserve"> PAGEREF _Toc240505893 \h </w:instrText>
        </w:r>
        <w:r>
          <w:rPr>
            <w:noProof/>
            <w:webHidden/>
          </w:rPr>
        </w:r>
        <w:r>
          <w:rPr>
            <w:noProof/>
            <w:webHidden/>
          </w:rPr>
          <w:fldChar w:fldCharType="separate"/>
        </w:r>
        <w:r>
          <w:rPr>
            <w:noProof/>
            <w:webHidden/>
          </w:rPr>
          <w:t>28</w:t>
        </w:r>
        <w:r>
          <w:rPr>
            <w:noProof/>
            <w:webHidden/>
          </w:rPr>
          <w:fldChar w:fldCharType="end"/>
        </w:r>
      </w:hyperlink>
    </w:p>
    <w:p w14:paraId="6DED5E34" w14:textId="7D308672" w:rsidR="0057637C" w:rsidRDefault="0057637C">
      <w:pPr>
        <w:pStyle w:val="TOC3"/>
        <w:bidi w:val="0"/>
        <w:rPr>
          <w:rFonts w:asciiTheme="minorHAnsi" w:hAnsiTheme="minorHAnsi"/>
          <w:noProof/>
          <w:kern w:val="2"/>
          <w:sz w:val="24"/>
          <w:szCs w:val="24"/>
          <w:lang w:val="en-US" w:bidi="ar-SA"/>
          <w14:ligatures w14:val="standardContextual"/>
        </w:rPr>
      </w:pPr>
      <w:hyperlink w:anchor="_Toc240505894" w:history="1">
        <w:r w:rsidRPr="00A76406">
          <w:rPr>
            <w:rStyle w:val="Hyperlink"/>
            <w:noProof/>
          </w:rPr>
          <w:t>4.1.1.   Approach</w:t>
        </w:r>
        <w:r>
          <w:rPr>
            <w:noProof/>
            <w:webHidden/>
          </w:rPr>
          <w:tab/>
        </w:r>
        <w:r>
          <w:rPr>
            <w:noProof/>
            <w:webHidden/>
          </w:rPr>
          <w:fldChar w:fldCharType="begin"/>
        </w:r>
        <w:r>
          <w:rPr>
            <w:noProof/>
            <w:webHidden/>
          </w:rPr>
          <w:instrText xml:space="preserve"> PAGEREF _Toc240505894 \h </w:instrText>
        </w:r>
        <w:r>
          <w:rPr>
            <w:noProof/>
            <w:webHidden/>
          </w:rPr>
        </w:r>
        <w:r>
          <w:rPr>
            <w:noProof/>
            <w:webHidden/>
          </w:rPr>
          <w:fldChar w:fldCharType="separate"/>
        </w:r>
        <w:r>
          <w:rPr>
            <w:noProof/>
            <w:webHidden/>
          </w:rPr>
          <w:t>28</w:t>
        </w:r>
        <w:r>
          <w:rPr>
            <w:noProof/>
            <w:webHidden/>
          </w:rPr>
          <w:fldChar w:fldCharType="end"/>
        </w:r>
      </w:hyperlink>
    </w:p>
    <w:p w14:paraId="4643EF72" w14:textId="02D5C5FB" w:rsidR="0057637C" w:rsidRDefault="0057637C">
      <w:pPr>
        <w:pStyle w:val="TOC3"/>
        <w:bidi w:val="0"/>
        <w:rPr>
          <w:rFonts w:asciiTheme="minorHAnsi" w:hAnsiTheme="minorHAnsi"/>
          <w:noProof/>
          <w:kern w:val="2"/>
          <w:sz w:val="24"/>
          <w:szCs w:val="24"/>
          <w:lang w:val="en-US" w:bidi="ar-SA"/>
          <w14:ligatures w14:val="standardContextual"/>
        </w:rPr>
      </w:pPr>
      <w:hyperlink w:anchor="_Toc240505895" w:history="1">
        <w:r w:rsidRPr="00A76406">
          <w:rPr>
            <w:rStyle w:val="Hyperlink"/>
            <w:noProof/>
          </w:rPr>
          <w:t>4.1.2.   The settlements and their boundaries</w:t>
        </w:r>
        <w:r>
          <w:rPr>
            <w:noProof/>
            <w:webHidden/>
          </w:rPr>
          <w:tab/>
        </w:r>
        <w:r>
          <w:rPr>
            <w:noProof/>
            <w:webHidden/>
          </w:rPr>
          <w:fldChar w:fldCharType="begin"/>
        </w:r>
        <w:r>
          <w:rPr>
            <w:noProof/>
            <w:webHidden/>
          </w:rPr>
          <w:instrText xml:space="preserve"> PAGEREF _Toc240505895 \h </w:instrText>
        </w:r>
        <w:r>
          <w:rPr>
            <w:noProof/>
            <w:webHidden/>
          </w:rPr>
        </w:r>
        <w:r>
          <w:rPr>
            <w:noProof/>
            <w:webHidden/>
          </w:rPr>
          <w:fldChar w:fldCharType="separate"/>
        </w:r>
        <w:r>
          <w:rPr>
            <w:noProof/>
            <w:webHidden/>
          </w:rPr>
          <w:t>29</w:t>
        </w:r>
        <w:r>
          <w:rPr>
            <w:noProof/>
            <w:webHidden/>
          </w:rPr>
          <w:fldChar w:fldCharType="end"/>
        </w:r>
      </w:hyperlink>
    </w:p>
    <w:p w14:paraId="3745BA50" w14:textId="7CBDF4BF" w:rsidR="0057637C" w:rsidRDefault="0057637C">
      <w:pPr>
        <w:pStyle w:val="TOC3"/>
        <w:bidi w:val="0"/>
        <w:rPr>
          <w:rFonts w:asciiTheme="minorHAnsi" w:hAnsiTheme="minorHAnsi"/>
          <w:noProof/>
          <w:kern w:val="2"/>
          <w:sz w:val="24"/>
          <w:szCs w:val="24"/>
          <w:lang w:val="en-US" w:bidi="ar-SA"/>
          <w14:ligatures w14:val="standardContextual"/>
        </w:rPr>
      </w:pPr>
      <w:hyperlink w:anchor="_Toc240505896" w:history="1">
        <w:r w:rsidRPr="00A76406">
          <w:rPr>
            <w:rStyle w:val="Hyperlink"/>
            <w:noProof/>
          </w:rPr>
          <w:t>4.1.3.   From the meters to the properties</w:t>
        </w:r>
        <w:r>
          <w:rPr>
            <w:noProof/>
            <w:webHidden/>
          </w:rPr>
          <w:tab/>
        </w:r>
        <w:r>
          <w:rPr>
            <w:noProof/>
            <w:webHidden/>
          </w:rPr>
          <w:fldChar w:fldCharType="begin"/>
        </w:r>
        <w:r>
          <w:rPr>
            <w:noProof/>
            <w:webHidden/>
          </w:rPr>
          <w:instrText xml:space="preserve"> PAGEREF _Toc240505896 \h </w:instrText>
        </w:r>
        <w:r>
          <w:rPr>
            <w:noProof/>
            <w:webHidden/>
          </w:rPr>
        </w:r>
        <w:r>
          <w:rPr>
            <w:noProof/>
            <w:webHidden/>
          </w:rPr>
          <w:fldChar w:fldCharType="separate"/>
        </w:r>
        <w:r>
          <w:rPr>
            <w:noProof/>
            <w:webHidden/>
          </w:rPr>
          <w:t>32</w:t>
        </w:r>
        <w:r>
          <w:rPr>
            <w:noProof/>
            <w:webHidden/>
          </w:rPr>
          <w:fldChar w:fldCharType="end"/>
        </w:r>
      </w:hyperlink>
    </w:p>
    <w:p w14:paraId="090956FF" w14:textId="5E676928" w:rsidR="0057637C" w:rsidRDefault="0057637C">
      <w:pPr>
        <w:pStyle w:val="TOC3"/>
        <w:bidi w:val="0"/>
        <w:rPr>
          <w:rFonts w:asciiTheme="minorHAnsi" w:hAnsiTheme="minorHAnsi"/>
          <w:noProof/>
          <w:kern w:val="2"/>
          <w:sz w:val="24"/>
          <w:szCs w:val="24"/>
          <w:lang w:val="en-US" w:bidi="ar-SA"/>
          <w14:ligatures w14:val="standardContextual"/>
        </w:rPr>
      </w:pPr>
      <w:hyperlink w:anchor="_Toc240505897" w:history="1">
        <w:r w:rsidRPr="00A76406">
          <w:rPr>
            <w:rStyle w:val="Hyperlink"/>
            <w:noProof/>
          </w:rPr>
          <w:t>4.1.4.   Occupancy rate</w:t>
        </w:r>
        <w:r>
          <w:rPr>
            <w:noProof/>
            <w:webHidden/>
          </w:rPr>
          <w:tab/>
        </w:r>
        <w:r>
          <w:rPr>
            <w:noProof/>
            <w:webHidden/>
          </w:rPr>
          <w:fldChar w:fldCharType="begin"/>
        </w:r>
        <w:r>
          <w:rPr>
            <w:noProof/>
            <w:webHidden/>
          </w:rPr>
          <w:instrText xml:space="preserve"> PAGEREF _Toc240505897 \h </w:instrText>
        </w:r>
        <w:r>
          <w:rPr>
            <w:noProof/>
            <w:webHidden/>
          </w:rPr>
        </w:r>
        <w:r>
          <w:rPr>
            <w:noProof/>
            <w:webHidden/>
          </w:rPr>
          <w:fldChar w:fldCharType="separate"/>
        </w:r>
        <w:r>
          <w:rPr>
            <w:noProof/>
            <w:webHidden/>
          </w:rPr>
          <w:t>36</w:t>
        </w:r>
        <w:r>
          <w:rPr>
            <w:noProof/>
            <w:webHidden/>
          </w:rPr>
          <w:fldChar w:fldCharType="end"/>
        </w:r>
      </w:hyperlink>
    </w:p>
    <w:p w14:paraId="465B3680" w14:textId="0DEA7DF8" w:rsidR="0057637C" w:rsidRDefault="0057637C">
      <w:pPr>
        <w:pStyle w:val="TOC3"/>
        <w:bidi w:val="0"/>
        <w:rPr>
          <w:rFonts w:asciiTheme="minorHAnsi" w:hAnsiTheme="minorHAnsi"/>
          <w:noProof/>
          <w:kern w:val="2"/>
          <w:sz w:val="24"/>
          <w:szCs w:val="24"/>
          <w:lang w:val="en-US" w:bidi="ar-SA"/>
          <w14:ligatures w14:val="standardContextual"/>
        </w:rPr>
      </w:pPr>
      <w:hyperlink w:anchor="_Toc240505898" w:history="1">
        <w:r w:rsidRPr="00A76406">
          <w:rPr>
            <w:rStyle w:val="Hyperlink"/>
            <w:noProof/>
          </w:rPr>
          <w:t>4.1.5.   Land use</w:t>
        </w:r>
        <w:r>
          <w:rPr>
            <w:noProof/>
            <w:webHidden/>
          </w:rPr>
          <w:tab/>
        </w:r>
        <w:r>
          <w:rPr>
            <w:noProof/>
            <w:webHidden/>
          </w:rPr>
          <w:fldChar w:fldCharType="begin"/>
        </w:r>
        <w:r>
          <w:rPr>
            <w:noProof/>
            <w:webHidden/>
          </w:rPr>
          <w:instrText xml:space="preserve"> PAGEREF _Toc240505898 \h </w:instrText>
        </w:r>
        <w:r>
          <w:rPr>
            <w:noProof/>
            <w:webHidden/>
          </w:rPr>
        </w:r>
        <w:r>
          <w:rPr>
            <w:noProof/>
            <w:webHidden/>
          </w:rPr>
          <w:fldChar w:fldCharType="separate"/>
        </w:r>
        <w:r>
          <w:rPr>
            <w:noProof/>
            <w:webHidden/>
          </w:rPr>
          <w:t>38</w:t>
        </w:r>
        <w:r>
          <w:rPr>
            <w:noProof/>
            <w:webHidden/>
          </w:rPr>
          <w:fldChar w:fldCharType="end"/>
        </w:r>
      </w:hyperlink>
    </w:p>
    <w:p w14:paraId="34469961" w14:textId="31AF7DFF" w:rsidR="0057637C" w:rsidRDefault="0057637C">
      <w:pPr>
        <w:pStyle w:val="TOC3"/>
        <w:bidi w:val="0"/>
        <w:rPr>
          <w:rFonts w:asciiTheme="minorHAnsi" w:hAnsiTheme="minorHAnsi"/>
          <w:noProof/>
          <w:kern w:val="2"/>
          <w:sz w:val="24"/>
          <w:szCs w:val="24"/>
          <w:lang w:val="en-US" w:bidi="ar-SA"/>
          <w14:ligatures w14:val="standardContextual"/>
        </w:rPr>
      </w:pPr>
      <w:hyperlink w:anchor="_Toc240505899" w:history="1">
        <w:r w:rsidRPr="00A76406">
          <w:rPr>
            <w:rStyle w:val="Hyperlink"/>
            <w:noProof/>
          </w:rPr>
          <w:t>4.1.6.   Capacity of the empty land</w:t>
        </w:r>
        <w:r>
          <w:rPr>
            <w:noProof/>
            <w:webHidden/>
          </w:rPr>
          <w:tab/>
        </w:r>
        <w:r>
          <w:rPr>
            <w:noProof/>
            <w:webHidden/>
          </w:rPr>
          <w:fldChar w:fldCharType="begin"/>
        </w:r>
        <w:r>
          <w:rPr>
            <w:noProof/>
            <w:webHidden/>
          </w:rPr>
          <w:instrText xml:space="preserve"> PAGEREF _Toc240505899 \h </w:instrText>
        </w:r>
        <w:r>
          <w:rPr>
            <w:noProof/>
            <w:webHidden/>
          </w:rPr>
        </w:r>
        <w:r>
          <w:rPr>
            <w:noProof/>
            <w:webHidden/>
          </w:rPr>
          <w:fldChar w:fldCharType="separate"/>
        </w:r>
        <w:r>
          <w:rPr>
            <w:noProof/>
            <w:webHidden/>
          </w:rPr>
          <w:t>42</w:t>
        </w:r>
        <w:r>
          <w:rPr>
            <w:noProof/>
            <w:webHidden/>
          </w:rPr>
          <w:fldChar w:fldCharType="end"/>
        </w:r>
      </w:hyperlink>
    </w:p>
    <w:p w14:paraId="1376DFA7" w14:textId="64972094" w:rsidR="0057637C" w:rsidRDefault="0057637C">
      <w:pPr>
        <w:pStyle w:val="TOC3"/>
        <w:bidi w:val="0"/>
        <w:rPr>
          <w:rFonts w:asciiTheme="minorHAnsi" w:hAnsiTheme="minorHAnsi"/>
          <w:noProof/>
          <w:kern w:val="2"/>
          <w:sz w:val="24"/>
          <w:szCs w:val="24"/>
          <w:lang w:val="en-US" w:bidi="ar-SA"/>
          <w14:ligatures w14:val="standardContextual"/>
        </w:rPr>
      </w:pPr>
      <w:hyperlink w:anchor="_Toc240505900" w:history="1">
        <w:r w:rsidRPr="00A76406">
          <w:rPr>
            <w:rStyle w:val="Hyperlink"/>
            <w:noProof/>
          </w:rPr>
          <w:t>4.1.7.   How fast each settlement grows</w:t>
        </w:r>
        <w:r>
          <w:rPr>
            <w:noProof/>
            <w:webHidden/>
          </w:rPr>
          <w:tab/>
        </w:r>
        <w:r>
          <w:rPr>
            <w:noProof/>
            <w:webHidden/>
          </w:rPr>
          <w:fldChar w:fldCharType="begin"/>
        </w:r>
        <w:r>
          <w:rPr>
            <w:noProof/>
            <w:webHidden/>
          </w:rPr>
          <w:instrText xml:space="preserve"> PAGEREF _Toc240505900 \h </w:instrText>
        </w:r>
        <w:r>
          <w:rPr>
            <w:noProof/>
            <w:webHidden/>
          </w:rPr>
        </w:r>
        <w:r>
          <w:rPr>
            <w:noProof/>
            <w:webHidden/>
          </w:rPr>
          <w:fldChar w:fldCharType="separate"/>
        </w:r>
        <w:r>
          <w:rPr>
            <w:noProof/>
            <w:webHidden/>
          </w:rPr>
          <w:t>43</w:t>
        </w:r>
        <w:r>
          <w:rPr>
            <w:noProof/>
            <w:webHidden/>
          </w:rPr>
          <w:fldChar w:fldCharType="end"/>
        </w:r>
      </w:hyperlink>
    </w:p>
    <w:p w14:paraId="526ED319" w14:textId="1A9F4F69" w:rsidR="0057637C" w:rsidRDefault="0057637C">
      <w:pPr>
        <w:pStyle w:val="TOC3"/>
        <w:bidi w:val="0"/>
        <w:rPr>
          <w:rFonts w:asciiTheme="minorHAnsi" w:hAnsiTheme="minorHAnsi"/>
          <w:noProof/>
          <w:kern w:val="2"/>
          <w:sz w:val="24"/>
          <w:szCs w:val="24"/>
          <w:lang w:val="en-US" w:bidi="ar-SA"/>
          <w14:ligatures w14:val="standardContextual"/>
        </w:rPr>
      </w:pPr>
      <w:hyperlink w:anchor="_Toc240505901" w:history="1">
        <w:r w:rsidRPr="00A76406">
          <w:rPr>
            <w:rStyle w:val="Hyperlink"/>
            <w:noProof/>
          </w:rPr>
          <w:t>4.1.8.   When a settlement is full: the overflow</w:t>
        </w:r>
        <w:r>
          <w:rPr>
            <w:noProof/>
            <w:webHidden/>
          </w:rPr>
          <w:tab/>
        </w:r>
        <w:r>
          <w:rPr>
            <w:noProof/>
            <w:webHidden/>
          </w:rPr>
          <w:fldChar w:fldCharType="begin"/>
        </w:r>
        <w:r>
          <w:rPr>
            <w:noProof/>
            <w:webHidden/>
          </w:rPr>
          <w:instrText xml:space="preserve"> PAGEREF _Toc240505901 \h </w:instrText>
        </w:r>
        <w:r>
          <w:rPr>
            <w:noProof/>
            <w:webHidden/>
          </w:rPr>
        </w:r>
        <w:r>
          <w:rPr>
            <w:noProof/>
            <w:webHidden/>
          </w:rPr>
          <w:fldChar w:fldCharType="separate"/>
        </w:r>
        <w:r>
          <w:rPr>
            <w:noProof/>
            <w:webHidden/>
          </w:rPr>
          <w:t>44</w:t>
        </w:r>
        <w:r>
          <w:rPr>
            <w:noProof/>
            <w:webHidden/>
          </w:rPr>
          <w:fldChar w:fldCharType="end"/>
        </w:r>
      </w:hyperlink>
    </w:p>
    <w:p w14:paraId="00A5403A" w14:textId="230777AD" w:rsidR="0057637C" w:rsidRDefault="0057637C">
      <w:pPr>
        <w:pStyle w:val="TOC3"/>
        <w:bidi w:val="0"/>
        <w:rPr>
          <w:rFonts w:asciiTheme="minorHAnsi" w:hAnsiTheme="minorHAnsi"/>
          <w:noProof/>
          <w:kern w:val="2"/>
          <w:sz w:val="24"/>
          <w:szCs w:val="24"/>
          <w:lang w:val="en-US" w:bidi="ar-SA"/>
          <w14:ligatures w14:val="standardContextual"/>
        </w:rPr>
      </w:pPr>
      <w:hyperlink w:anchor="_Toc240505902" w:history="1">
        <w:r w:rsidRPr="00A76406">
          <w:rPr>
            <w:rStyle w:val="Hyperlink"/>
            <w:noProof/>
          </w:rPr>
          <w:t>4.1.9.   The design horizon: 2055, or the year the land is full</w:t>
        </w:r>
        <w:r>
          <w:rPr>
            <w:noProof/>
            <w:webHidden/>
          </w:rPr>
          <w:tab/>
        </w:r>
        <w:r>
          <w:rPr>
            <w:noProof/>
            <w:webHidden/>
          </w:rPr>
          <w:fldChar w:fldCharType="begin"/>
        </w:r>
        <w:r>
          <w:rPr>
            <w:noProof/>
            <w:webHidden/>
          </w:rPr>
          <w:instrText xml:space="preserve"> PAGEREF _Toc240505902 \h </w:instrText>
        </w:r>
        <w:r>
          <w:rPr>
            <w:noProof/>
            <w:webHidden/>
          </w:rPr>
        </w:r>
        <w:r>
          <w:rPr>
            <w:noProof/>
            <w:webHidden/>
          </w:rPr>
          <w:fldChar w:fldCharType="separate"/>
        </w:r>
        <w:r>
          <w:rPr>
            <w:noProof/>
            <w:webHidden/>
          </w:rPr>
          <w:t>48</w:t>
        </w:r>
        <w:r>
          <w:rPr>
            <w:noProof/>
            <w:webHidden/>
          </w:rPr>
          <w:fldChar w:fldCharType="end"/>
        </w:r>
      </w:hyperlink>
    </w:p>
    <w:p w14:paraId="5E9D91E3" w14:textId="03BDAC9E" w:rsidR="0057637C" w:rsidRDefault="0057637C">
      <w:pPr>
        <w:pStyle w:val="TOC3"/>
        <w:bidi w:val="0"/>
        <w:rPr>
          <w:rFonts w:asciiTheme="minorHAnsi" w:hAnsiTheme="minorHAnsi"/>
          <w:noProof/>
          <w:kern w:val="2"/>
          <w:sz w:val="24"/>
          <w:szCs w:val="24"/>
          <w:lang w:val="en-US" w:bidi="ar-SA"/>
          <w14:ligatures w14:val="standardContextual"/>
        </w:rPr>
      </w:pPr>
      <w:hyperlink w:anchor="_Toc240505903" w:history="1">
        <w:r w:rsidRPr="00A76406">
          <w:rPr>
            <w:rStyle w:val="Hyperlink"/>
            <w:noProof/>
          </w:rPr>
          <w:t>4.1.10.   Where the growth is placed</w:t>
        </w:r>
        <w:r>
          <w:rPr>
            <w:noProof/>
            <w:webHidden/>
          </w:rPr>
          <w:tab/>
        </w:r>
        <w:r>
          <w:rPr>
            <w:noProof/>
            <w:webHidden/>
          </w:rPr>
          <w:fldChar w:fldCharType="begin"/>
        </w:r>
        <w:r>
          <w:rPr>
            <w:noProof/>
            <w:webHidden/>
          </w:rPr>
          <w:instrText xml:space="preserve"> PAGEREF _Toc240505903 \h </w:instrText>
        </w:r>
        <w:r>
          <w:rPr>
            <w:noProof/>
            <w:webHidden/>
          </w:rPr>
        </w:r>
        <w:r>
          <w:rPr>
            <w:noProof/>
            <w:webHidden/>
          </w:rPr>
          <w:fldChar w:fldCharType="separate"/>
        </w:r>
        <w:r>
          <w:rPr>
            <w:noProof/>
            <w:webHidden/>
          </w:rPr>
          <w:t>50</w:t>
        </w:r>
        <w:r>
          <w:rPr>
            <w:noProof/>
            <w:webHidden/>
          </w:rPr>
          <w:fldChar w:fldCharType="end"/>
        </w:r>
      </w:hyperlink>
    </w:p>
    <w:p w14:paraId="5DF2A0BC" w14:textId="290ED4BD" w:rsidR="0057637C" w:rsidRDefault="0057637C">
      <w:pPr>
        <w:pStyle w:val="TOC2"/>
        <w:rPr>
          <w:rFonts w:asciiTheme="minorHAnsi" w:hAnsiTheme="minorHAnsi"/>
          <w:bCs w:val="0"/>
          <w:noProof/>
          <w:kern w:val="2"/>
          <w:sz w:val="24"/>
          <w:szCs w:val="24"/>
          <w:lang w:val="en-US" w:bidi="ar-SA"/>
          <w14:ligatures w14:val="standardContextual"/>
        </w:rPr>
      </w:pPr>
      <w:hyperlink w:anchor="_Toc240505904" w:history="1">
        <w:r w:rsidRPr="00A76406">
          <w:rPr>
            <w:rStyle w:val="Hyperlink"/>
            <w:noProof/>
          </w:rPr>
          <w:t>4.2.   Wastewater generation and design flows</w:t>
        </w:r>
        <w:r>
          <w:rPr>
            <w:noProof/>
            <w:webHidden/>
          </w:rPr>
          <w:tab/>
        </w:r>
        <w:r>
          <w:rPr>
            <w:noProof/>
            <w:webHidden/>
          </w:rPr>
          <w:fldChar w:fldCharType="begin"/>
        </w:r>
        <w:r>
          <w:rPr>
            <w:noProof/>
            <w:webHidden/>
          </w:rPr>
          <w:instrText xml:space="preserve"> PAGEREF _Toc240505904 \h </w:instrText>
        </w:r>
        <w:r>
          <w:rPr>
            <w:noProof/>
            <w:webHidden/>
          </w:rPr>
        </w:r>
        <w:r>
          <w:rPr>
            <w:noProof/>
            <w:webHidden/>
          </w:rPr>
          <w:fldChar w:fldCharType="separate"/>
        </w:r>
        <w:r>
          <w:rPr>
            <w:noProof/>
            <w:webHidden/>
          </w:rPr>
          <w:t>51</w:t>
        </w:r>
        <w:r>
          <w:rPr>
            <w:noProof/>
            <w:webHidden/>
          </w:rPr>
          <w:fldChar w:fldCharType="end"/>
        </w:r>
      </w:hyperlink>
    </w:p>
    <w:p w14:paraId="400D277C" w14:textId="6F21C30D" w:rsidR="0057637C" w:rsidRDefault="0057637C">
      <w:pPr>
        <w:pStyle w:val="TOC3"/>
        <w:bidi w:val="0"/>
        <w:rPr>
          <w:rFonts w:asciiTheme="minorHAnsi" w:hAnsiTheme="minorHAnsi"/>
          <w:noProof/>
          <w:kern w:val="2"/>
          <w:sz w:val="24"/>
          <w:szCs w:val="24"/>
          <w:lang w:val="en-US" w:bidi="ar-SA"/>
          <w14:ligatures w14:val="standardContextual"/>
        </w:rPr>
      </w:pPr>
      <w:hyperlink w:anchor="_Toc240505905" w:history="1">
        <w:r w:rsidRPr="00A76406">
          <w:rPr>
            <w:rStyle w:val="Hyperlink"/>
            <w:noProof/>
          </w:rPr>
          <w:t>4.2.1.   Water demand</w:t>
        </w:r>
        <w:r>
          <w:rPr>
            <w:noProof/>
            <w:webHidden/>
          </w:rPr>
          <w:tab/>
        </w:r>
        <w:r>
          <w:rPr>
            <w:noProof/>
            <w:webHidden/>
          </w:rPr>
          <w:fldChar w:fldCharType="begin"/>
        </w:r>
        <w:r>
          <w:rPr>
            <w:noProof/>
            <w:webHidden/>
          </w:rPr>
          <w:instrText xml:space="preserve"> PAGEREF _Toc240505905 \h </w:instrText>
        </w:r>
        <w:r>
          <w:rPr>
            <w:noProof/>
            <w:webHidden/>
          </w:rPr>
        </w:r>
        <w:r>
          <w:rPr>
            <w:noProof/>
            <w:webHidden/>
          </w:rPr>
          <w:fldChar w:fldCharType="separate"/>
        </w:r>
        <w:r>
          <w:rPr>
            <w:noProof/>
            <w:webHidden/>
          </w:rPr>
          <w:t>51</w:t>
        </w:r>
        <w:r>
          <w:rPr>
            <w:noProof/>
            <w:webHidden/>
          </w:rPr>
          <w:fldChar w:fldCharType="end"/>
        </w:r>
      </w:hyperlink>
    </w:p>
    <w:p w14:paraId="53B09C0F" w14:textId="51207092" w:rsidR="0057637C" w:rsidRDefault="0057637C">
      <w:pPr>
        <w:pStyle w:val="TOC3"/>
        <w:bidi w:val="0"/>
        <w:rPr>
          <w:rFonts w:asciiTheme="minorHAnsi" w:hAnsiTheme="minorHAnsi"/>
          <w:noProof/>
          <w:kern w:val="2"/>
          <w:sz w:val="24"/>
          <w:szCs w:val="24"/>
          <w:lang w:val="en-US" w:bidi="ar-SA"/>
          <w14:ligatures w14:val="standardContextual"/>
        </w:rPr>
      </w:pPr>
      <w:hyperlink w:anchor="_Toc240505906" w:history="1">
        <w:r w:rsidRPr="00A76406">
          <w:rPr>
            <w:rStyle w:val="Hyperlink"/>
            <w:noProof/>
          </w:rPr>
          <w:t>4.2.2.   Special consumption: the industrial estates</w:t>
        </w:r>
        <w:r>
          <w:rPr>
            <w:noProof/>
            <w:webHidden/>
          </w:rPr>
          <w:tab/>
        </w:r>
        <w:r>
          <w:rPr>
            <w:noProof/>
            <w:webHidden/>
          </w:rPr>
          <w:fldChar w:fldCharType="begin"/>
        </w:r>
        <w:r>
          <w:rPr>
            <w:noProof/>
            <w:webHidden/>
          </w:rPr>
          <w:instrText xml:space="preserve"> PAGEREF _Toc240505906 \h </w:instrText>
        </w:r>
        <w:r>
          <w:rPr>
            <w:noProof/>
            <w:webHidden/>
          </w:rPr>
        </w:r>
        <w:r>
          <w:rPr>
            <w:noProof/>
            <w:webHidden/>
          </w:rPr>
          <w:fldChar w:fldCharType="separate"/>
        </w:r>
        <w:r>
          <w:rPr>
            <w:noProof/>
            <w:webHidden/>
          </w:rPr>
          <w:t>52</w:t>
        </w:r>
        <w:r>
          <w:rPr>
            <w:noProof/>
            <w:webHidden/>
          </w:rPr>
          <w:fldChar w:fldCharType="end"/>
        </w:r>
      </w:hyperlink>
    </w:p>
    <w:p w14:paraId="395FC763" w14:textId="54D1FCED" w:rsidR="0057637C" w:rsidRDefault="0057637C">
      <w:pPr>
        <w:pStyle w:val="TOC3"/>
        <w:bidi w:val="0"/>
        <w:rPr>
          <w:rFonts w:asciiTheme="minorHAnsi" w:hAnsiTheme="minorHAnsi"/>
          <w:noProof/>
          <w:kern w:val="2"/>
          <w:sz w:val="24"/>
          <w:szCs w:val="24"/>
          <w:lang w:val="en-US" w:bidi="ar-SA"/>
          <w14:ligatures w14:val="standardContextual"/>
        </w:rPr>
      </w:pPr>
      <w:hyperlink w:anchor="_Toc240505907" w:history="1">
        <w:r w:rsidRPr="00A76406">
          <w:rPr>
            <w:rStyle w:val="Hyperlink"/>
            <w:noProof/>
          </w:rPr>
          <w:t>4.2.3.   Return to the sewer</w:t>
        </w:r>
        <w:r>
          <w:rPr>
            <w:noProof/>
            <w:webHidden/>
          </w:rPr>
          <w:tab/>
        </w:r>
        <w:r>
          <w:rPr>
            <w:noProof/>
            <w:webHidden/>
          </w:rPr>
          <w:fldChar w:fldCharType="begin"/>
        </w:r>
        <w:r>
          <w:rPr>
            <w:noProof/>
            <w:webHidden/>
          </w:rPr>
          <w:instrText xml:space="preserve"> PAGEREF _Toc240505907 \h </w:instrText>
        </w:r>
        <w:r>
          <w:rPr>
            <w:noProof/>
            <w:webHidden/>
          </w:rPr>
        </w:r>
        <w:r>
          <w:rPr>
            <w:noProof/>
            <w:webHidden/>
          </w:rPr>
          <w:fldChar w:fldCharType="separate"/>
        </w:r>
        <w:r>
          <w:rPr>
            <w:noProof/>
            <w:webHidden/>
          </w:rPr>
          <w:t>52</w:t>
        </w:r>
        <w:r>
          <w:rPr>
            <w:noProof/>
            <w:webHidden/>
          </w:rPr>
          <w:fldChar w:fldCharType="end"/>
        </w:r>
      </w:hyperlink>
    </w:p>
    <w:p w14:paraId="2A70F5EF" w14:textId="4D3C30B4" w:rsidR="0057637C" w:rsidRDefault="0057637C">
      <w:pPr>
        <w:pStyle w:val="TOC3"/>
        <w:bidi w:val="0"/>
        <w:rPr>
          <w:rFonts w:asciiTheme="minorHAnsi" w:hAnsiTheme="minorHAnsi"/>
          <w:noProof/>
          <w:kern w:val="2"/>
          <w:sz w:val="24"/>
          <w:szCs w:val="24"/>
          <w:lang w:val="en-US" w:bidi="ar-SA"/>
          <w14:ligatures w14:val="standardContextual"/>
        </w:rPr>
      </w:pPr>
      <w:hyperlink w:anchor="_Toc240505908" w:history="1">
        <w:r w:rsidRPr="00A76406">
          <w:rPr>
            <w:rStyle w:val="Hyperlink"/>
            <w:noProof/>
          </w:rPr>
          <w:t>4.2.4.   The flow from each plot</w:t>
        </w:r>
        <w:r>
          <w:rPr>
            <w:noProof/>
            <w:webHidden/>
          </w:rPr>
          <w:tab/>
        </w:r>
        <w:r>
          <w:rPr>
            <w:noProof/>
            <w:webHidden/>
          </w:rPr>
          <w:fldChar w:fldCharType="begin"/>
        </w:r>
        <w:r>
          <w:rPr>
            <w:noProof/>
            <w:webHidden/>
          </w:rPr>
          <w:instrText xml:space="preserve"> PAGEREF _Toc240505908 \h </w:instrText>
        </w:r>
        <w:r>
          <w:rPr>
            <w:noProof/>
            <w:webHidden/>
          </w:rPr>
        </w:r>
        <w:r>
          <w:rPr>
            <w:noProof/>
            <w:webHidden/>
          </w:rPr>
          <w:fldChar w:fldCharType="separate"/>
        </w:r>
        <w:r>
          <w:rPr>
            <w:noProof/>
            <w:webHidden/>
          </w:rPr>
          <w:t>52</w:t>
        </w:r>
        <w:r>
          <w:rPr>
            <w:noProof/>
            <w:webHidden/>
          </w:rPr>
          <w:fldChar w:fldCharType="end"/>
        </w:r>
      </w:hyperlink>
    </w:p>
    <w:p w14:paraId="4A97AAEA" w14:textId="479668D4" w:rsidR="0057637C" w:rsidRDefault="0057637C">
      <w:pPr>
        <w:pStyle w:val="TOC3"/>
        <w:bidi w:val="0"/>
        <w:rPr>
          <w:rFonts w:asciiTheme="minorHAnsi" w:hAnsiTheme="minorHAnsi"/>
          <w:noProof/>
          <w:kern w:val="2"/>
          <w:sz w:val="24"/>
          <w:szCs w:val="24"/>
          <w:lang w:val="en-US" w:bidi="ar-SA"/>
          <w14:ligatures w14:val="standardContextual"/>
        </w:rPr>
      </w:pPr>
      <w:hyperlink w:anchor="_Toc240505909" w:history="1">
        <w:r w:rsidRPr="00A76406">
          <w:rPr>
            <w:rStyle w:val="Hyperlink"/>
            <w:noProof/>
          </w:rPr>
          <w:t>4.2.5.   Infiltration</w:t>
        </w:r>
        <w:r>
          <w:rPr>
            <w:noProof/>
            <w:webHidden/>
          </w:rPr>
          <w:tab/>
        </w:r>
        <w:r>
          <w:rPr>
            <w:noProof/>
            <w:webHidden/>
          </w:rPr>
          <w:fldChar w:fldCharType="begin"/>
        </w:r>
        <w:r>
          <w:rPr>
            <w:noProof/>
            <w:webHidden/>
          </w:rPr>
          <w:instrText xml:space="preserve"> PAGEREF _Toc240505909 \h </w:instrText>
        </w:r>
        <w:r>
          <w:rPr>
            <w:noProof/>
            <w:webHidden/>
          </w:rPr>
        </w:r>
        <w:r>
          <w:rPr>
            <w:noProof/>
            <w:webHidden/>
          </w:rPr>
          <w:fldChar w:fldCharType="separate"/>
        </w:r>
        <w:r>
          <w:rPr>
            <w:noProof/>
            <w:webHidden/>
          </w:rPr>
          <w:t>54</w:t>
        </w:r>
        <w:r>
          <w:rPr>
            <w:noProof/>
            <w:webHidden/>
          </w:rPr>
          <w:fldChar w:fldCharType="end"/>
        </w:r>
      </w:hyperlink>
    </w:p>
    <w:p w14:paraId="3784ABB9" w14:textId="6FB7083F" w:rsidR="0057637C" w:rsidRDefault="0057637C">
      <w:pPr>
        <w:pStyle w:val="TOC3"/>
        <w:bidi w:val="0"/>
        <w:rPr>
          <w:rFonts w:asciiTheme="minorHAnsi" w:hAnsiTheme="minorHAnsi"/>
          <w:noProof/>
          <w:kern w:val="2"/>
          <w:sz w:val="24"/>
          <w:szCs w:val="24"/>
          <w:lang w:val="en-US" w:bidi="ar-SA"/>
          <w14:ligatures w14:val="standardContextual"/>
        </w:rPr>
      </w:pPr>
      <w:hyperlink w:anchor="_Toc240505910" w:history="1">
        <w:r w:rsidRPr="00A76406">
          <w:rPr>
            <w:rStyle w:val="Hyperlink"/>
            <w:noProof/>
          </w:rPr>
          <w:t>4.2.6.   Peak flow</w:t>
        </w:r>
        <w:r>
          <w:rPr>
            <w:noProof/>
            <w:webHidden/>
          </w:rPr>
          <w:tab/>
        </w:r>
        <w:r>
          <w:rPr>
            <w:noProof/>
            <w:webHidden/>
          </w:rPr>
          <w:fldChar w:fldCharType="begin"/>
        </w:r>
        <w:r>
          <w:rPr>
            <w:noProof/>
            <w:webHidden/>
          </w:rPr>
          <w:instrText xml:space="preserve"> PAGEREF _Toc240505910 \h </w:instrText>
        </w:r>
        <w:r>
          <w:rPr>
            <w:noProof/>
            <w:webHidden/>
          </w:rPr>
        </w:r>
        <w:r>
          <w:rPr>
            <w:noProof/>
            <w:webHidden/>
          </w:rPr>
          <w:fldChar w:fldCharType="separate"/>
        </w:r>
        <w:r>
          <w:rPr>
            <w:noProof/>
            <w:webHidden/>
          </w:rPr>
          <w:t>54</w:t>
        </w:r>
        <w:r>
          <w:rPr>
            <w:noProof/>
            <w:webHidden/>
          </w:rPr>
          <w:fldChar w:fldCharType="end"/>
        </w:r>
      </w:hyperlink>
    </w:p>
    <w:p w14:paraId="77BCB471" w14:textId="173B91DD" w:rsidR="0057637C" w:rsidRDefault="0057637C">
      <w:pPr>
        <w:pStyle w:val="TOC3"/>
        <w:bidi w:val="0"/>
        <w:rPr>
          <w:rFonts w:asciiTheme="minorHAnsi" w:hAnsiTheme="minorHAnsi"/>
          <w:noProof/>
          <w:kern w:val="2"/>
          <w:sz w:val="24"/>
          <w:szCs w:val="24"/>
          <w:lang w:val="en-US" w:bidi="ar-SA"/>
          <w14:ligatures w14:val="standardContextual"/>
        </w:rPr>
      </w:pPr>
      <w:hyperlink w:anchor="_Toc240505911" w:history="1">
        <w:r w:rsidRPr="00A76406">
          <w:rPr>
            <w:rStyle w:val="Hyperlink"/>
            <w:noProof/>
          </w:rPr>
          <w:t>4.2.7.   Projection through the design period</w:t>
        </w:r>
        <w:r>
          <w:rPr>
            <w:noProof/>
            <w:webHidden/>
          </w:rPr>
          <w:tab/>
        </w:r>
        <w:r>
          <w:rPr>
            <w:noProof/>
            <w:webHidden/>
          </w:rPr>
          <w:fldChar w:fldCharType="begin"/>
        </w:r>
        <w:r>
          <w:rPr>
            <w:noProof/>
            <w:webHidden/>
          </w:rPr>
          <w:instrText xml:space="preserve"> PAGEREF _Toc240505911 \h </w:instrText>
        </w:r>
        <w:r>
          <w:rPr>
            <w:noProof/>
            <w:webHidden/>
          </w:rPr>
        </w:r>
        <w:r>
          <w:rPr>
            <w:noProof/>
            <w:webHidden/>
          </w:rPr>
          <w:fldChar w:fldCharType="separate"/>
        </w:r>
        <w:r>
          <w:rPr>
            <w:noProof/>
            <w:webHidden/>
          </w:rPr>
          <w:t>55</w:t>
        </w:r>
        <w:r>
          <w:rPr>
            <w:noProof/>
            <w:webHidden/>
          </w:rPr>
          <w:fldChar w:fldCharType="end"/>
        </w:r>
      </w:hyperlink>
    </w:p>
    <w:p w14:paraId="1D6343E5" w14:textId="2F89E64C" w:rsidR="0057637C" w:rsidRDefault="0057637C">
      <w:pPr>
        <w:pStyle w:val="TOC3"/>
        <w:bidi w:val="0"/>
        <w:rPr>
          <w:rFonts w:asciiTheme="minorHAnsi" w:hAnsiTheme="minorHAnsi"/>
          <w:noProof/>
          <w:kern w:val="2"/>
          <w:sz w:val="24"/>
          <w:szCs w:val="24"/>
          <w:lang w:val="en-US" w:bidi="ar-SA"/>
          <w14:ligatures w14:val="standardContextual"/>
        </w:rPr>
      </w:pPr>
      <w:hyperlink w:anchor="_Toc240505912" w:history="1">
        <w:r w:rsidRPr="00A76406">
          <w:rPr>
            <w:rStyle w:val="Hyperlink"/>
            <w:noProof/>
          </w:rPr>
          <w:t>4.2.8.   The flow each element is designed for</w:t>
        </w:r>
        <w:r>
          <w:rPr>
            <w:noProof/>
            <w:webHidden/>
          </w:rPr>
          <w:tab/>
        </w:r>
        <w:r>
          <w:rPr>
            <w:noProof/>
            <w:webHidden/>
          </w:rPr>
          <w:fldChar w:fldCharType="begin"/>
        </w:r>
        <w:r>
          <w:rPr>
            <w:noProof/>
            <w:webHidden/>
          </w:rPr>
          <w:instrText xml:space="preserve"> PAGEREF _Toc240505912 \h </w:instrText>
        </w:r>
        <w:r>
          <w:rPr>
            <w:noProof/>
            <w:webHidden/>
          </w:rPr>
        </w:r>
        <w:r>
          <w:rPr>
            <w:noProof/>
            <w:webHidden/>
          </w:rPr>
          <w:fldChar w:fldCharType="separate"/>
        </w:r>
        <w:r>
          <w:rPr>
            <w:noProof/>
            <w:webHidden/>
          </w:rPr>
          <w:t>60</w:t>
        </w:r>
        <w:r>
          <w:rPr>
            <w:noProof/>
            <w:webHidden/>
          </w:rPr>
          <w:fldChar w:fldCharType="end"/>
        </w:r>
      </w:hyperlink>
    </w:p>
    <w:p w14:paraId="043070F3" w14:textId="4530CD6D" w:rsidR="0057637C" w:rsidRDefault="0057637C">
      <w:pPr>
        <w:pStyle w:val="TOC2"/>
        <w:rPr>
          <w:rFonts w:asciiTheme="minorHAnsi" w:hAnsiTheme="minorHAnsi"/>
          <w:bCs w:val="0"/>
          <w:noProof/>
          <w:kern w:val="2"/>
          <w:sz w:val="24"/>
          <w:szCs w:val="24"/>
          <w:lang w:val="en-US" w:bidi="ar-SA"/>
          <w14:ligatures w14:val="standardContextual"/>
        </w:rPr>
      </w:pPr>
      <w:hyperlink w:anchor="_Toc240505913" w:history="1">
        <w:r w:rsidRPr="00A76406">
          <w:rPr>
            <w:rStyle w:val="Hyperlink"/>
            <w:noProof/>
          </w:rPr>
          <w:t>4.3.   Non-domestic discharges: industrial estates and identified projects</w:t>
        </w:r>
        <w:r>
          <w:rPr>
            <w:noProof/>
            <w:webHidden/>
          </w:rPr>
          <w:tab/>
        </w:r>
        <w:r>
          <w:rPr>
            <w:noProof/>
            <w:webHidden/>
          </w:rPr>
          <w:fldChar w:fldCharType="begin"/>
        </w:r>
        <w:r>
          <w:rPr>
            <w:noProof/>
            <w:webHidden/>
          </w:rPr>
          <w:instrText xml:space="preserve"> PAGEREF _Toc240505913 \h </w:instrText>
        </w:r>
        <w:r>
          <w:rPr>
            <w:noProof/>
            <w:webHidden/>
          </w:rPr>
        </w:r>
        <w:r>
          <w:rPr>
            <w:noProof/>
            <w:webHidden/>
          </w:rPr>
          <w:fldChar w:fldCharType="separate"/>
        </w:r>
        <w:r>
          <w:rPr>
            <w:noProof/>
            <w:webHidden/>
          </w:rPr>
          <w:t>62</w:t>
        </w:r>
        <w:r>
          <w:rPr>
            <w:noProof/>
            <w:webHidden/>
          </w:rPr>
          <w:fldChar w:fldCharType="end"/>
        </w:r>
      </w:hyperlink>
    </w:p>
    <w:p w14:paraId="5169DC10" w14:textId="198C2925" w:rsidR="0057637C" w:rsidRDefault="0057637C">
      <w:pPr>
        <w:pStyle w:val="TOC3"/>
        <w:bidi w:val="0"/>
        <w:rPr>
          <w:rFonts w:asciiTheme="minorHAnsi" w:hAnsiTheme="minorHAnsi"/>
          <w:noProof/>
          <w:kern w:val="2"/>
          <w:sz w:val="24"/>
          <w:szCs w:val="24"/>
          <w:lang w:val="en-US" w:bidi="ar-SA"/>
          <w14:ligatures w14:val="standardContextual"/>
        </w:rPr>
      </w:pPr>
      <w:hyperlink w:anchor="_Toc240505914" w:history="1">
        <w:r w:rsidRPr="00A76406">
          <w:rPr>
            <w:rStyle w:val="Hyperlink"/>
            <w:noProof/>
          </w:rPr>
          <w:t>4.3.1.   The large-consumer accounts</w:t>
        </w:r>
        <w:r>
          <w:rPr>
            <w:noProof/>
            <w:webHidden/>
          </w:rPr>
          <w:tab/>
        </w:r>
        <w:r>
          <w:rPr>
            <w:noProof/>
            <w:webHidden/>
          </w:rPr>
          <w:fldChar w:fldCharType="begin"/>
        </w:r>
        <w:r>
          <w:rPr>
            <w:noProof/>
            <w:webHidden/>
          </w:rPr>
          <w:instrText xml:space="preserve"> PAGEREF _Toc240505914 \h </w:instrText>
        </w:r>
        <w:r>
          <w:rPr>
            <w:noProof/>
            <w:webHidden/>
          </w:rPr>
        </w:r>
        <w:r>
          <w:rPr>
            <w:noProof/>
            <w:webHidden/>
          </w:rPr>
          <w:fldChar w:fldCharType="separate"/>
        </w:r>
        <w:r>
          <w:rPr>
            <w:noProof/>
            <w:webHidden/>
          </w:rPr>
          <w:t>62</w:t>
        </w:r>
        <w:r>
          <w:rPr>
            <w:noProof/>
            <w:webHidden/>
          </w:rPr>
          <w:fldChar w:fldCharType="end"/>
        </w:r>
      </w:hyperlink>
    </w:p>
    <w:p w14:paraId="652C3E15" w14:textId="4694FD33" w:rsidR="0057637C" w:rsidRDefault="0057637C">
      <w:pPr>
        <w:pStyle w:val="TOC3"/>
        <w:bidi w:val="0"/>
        <w:rPr>
          <w:rFonts w:asciiTheme="minorHAnsi" w:hAnsiTheme="minorHAnsi"/>
          <w:noProof/>
          <w:kern w:val="2"/>
          <w:sz w:val="24"/>
          <w:szCs w:val="24"/>
          <w:lang w:val="en-US" w:bidi="ar-SA"/>
          <w14:ligatures w14:val="standardContextual"/>
        </w:rPr>
      </w:pPr>
      <w:hyperlink w:anchor="_Toc240505915" w:history="1">
        <w:r w:rsidRPr="00A76406">
          <w:rPr>
            <w:rStyle w:val="Hyperlink"/>
            <w:noProof/>
          </w:rPr>
          <w:t>4.3.2.   Identified projects</w:t>
        </w:r>
        <w:r>
          <w:rPr>
            <w:noProof/>
            <w:webHidden/>
          </w:rPr>
          <w:tab/>
        </w:r>
        <w:r>
          <w:rPr>
            <w:noProof/>
            <w:webHidden/>
          </w:rPr>
          <w:fldChar w:fldCharType="begin"/>
        </w:r>
        <w:r>
          <w:rPr>
            <w:noProof/>
            <w:webHidden/>
          </w:rPr>
          <w:instrText xml:space="preserve"> PAGEREF _Toc240505915 \h </w:instrText>
        </w:r>
        <w:r>
          <w:rPr>
            <w:noProof/>
            <w:webHidden/>
          </w:rPr>
        </w:r>
        <w:r>
          <w:rPr>
            <w:noProof/>
            <w:webHidden/>
          </w:rPr>
          <w:fldChar w:fldCharType="separate"/>
        </w:r>
        <w:r>
          <w:rPr>
            <w:noProof/>
            <w:webHidden/>
          </w:rPr>
          <w:t>62</w:t>
        </w:r>
        <w:r>
          <w:rPr>
            <w:noProof/>
            <w:webHidden/>
          </w:rPr>
          <w:fldChar w:fldCharType="end"/>
        </w:r>
      </w:hyperlink>
    </w:p>
    <w:p w14:paraId="6D569786" w14:textId="26DC6BA7" w:rsidR="0057637C" w:rsidRDefault="0057637C">
      <w:pPr>
        <w:pStyle w:val="TOC2"/>
        <w:rPr>
          <w:rFonts w:asciiTheme="minorHAnsi" w:hAnsiTheme="minorHAnsi"/>
          <w:bCs w:val="0"/>
          <w:noProof/>
          <w:kern w:val="2"/>
          <w:sz w:val="24"/>
          <w:szCs w:val="24"/>
          <w:lang w:val="en-US" w:bidi="ar-SA"/>
          <w14:ligatures w14:val="standardContextual"/>
        </w:rPr>
      </w:pPr>
      <w:hyperlink w:anchor="_Toc240505916" w:history="1">
        <w:r w:rsidRPr="00A76406">
          <w:rPr>
            <w:rStyle w:val="Hyperlink"/>
            <w:noProof/>
          </w:rPr>
          <w:t>4.4.   Treated effluent demand and customers</w:t>
        </w:r>
        <w:r>
          <w:rPr>
            <w:noProof/>
            <w:webHidden/>
          </w:rPr>
          <w:tab/>
        </w:r>
        <w:r>
          <w:rPr>
            <w:noProof/>
            <w:webHidden/>
          </w:rPr>
          <w:fldChar w:fldCharType="begin"/>
        </w:r>
        <w:r>
          <w:rPr>
            <w:noProof/>
            <w:webHidden/>
          </w:rPr>
          <w:instrText xml:space="preserve"> PAGEREF _Toc240505916 \h </w:instrText>
        </w:r>
        <w:r>
          <w:rPr>
            <w:noProof/>
            <w:webHidden/>
          </w:rPr>
        </w:r>
        <w:r>
          <w:rPr>
            <w:noProof/>
            <w:webHidden/>
          </w:rPr>
          <w:fldChar w:fldCharType="separate"/>
        </w:r>
        <w:r>
          <w:rPr>
            <w:noProof/>
            <w:webHidden/>
          </w:rPr>
          <w:t>64</w:t>
        </w:r>
        <w:r>
          <w:rPr>
            <w:noProof/>
            <w:webHidden/>
          </w:rPr>
          <w:fldChar w:fldCharType="end"/>
        </w:r>
      </w:hyperlink>
    </w:p>
    <w:p w14:paraId="2DFFDF19" w14:textId="27F88982"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5917" w:history="1">
        <w:r w:rsidRPr="00A76406">
          <w:rPr>
            <w:rStyle w:val="Hyperlink"/>
            <w:noProof/>
          </w:rPr>
          <w:t>5.   The existing system</w:t>
        </w:r>
        <w:r>
          <w:rPr>
            <w:noProof/>
            <w:webHidden/>
          </w:rPr>
          <w:tab/>
        </w:r>
        <w:r>
          <w:rPr>
            <w:noProof/>
            <w:webHidden/>
          </w:rPr>
          <w:fldChar w:fldCharType="begin"/>
        </w:r>
        <w:r>
          <w:rPr>
            <w:noProof/>
            <w:webHidden/>
          </w:rPr>
          <w:instrText xml:space="preserve"> PAGEREF _Toc240505917 \h </w:instrText>
        </w:r>
        <w:r>
          <w:rPr>
            <w:noProof/>
            <w:webHidden/>
          </w:rPr>
        </w:r>
        <w:r>
          <w:rPr>
            <w:noProof/>
            <w:webHidden/>
          </w:rPr>
          <w:fldChar w:fldCharType="separate"/>
        </w:r>
        <w:r>
          <w:rPr>
            <w:noProof/>
            <w:webHidden/>
          </w:rPr>
          <w:t>66</w:t>
        </w:r>
        <w:r>
          <w:rPr>
            <w:noProof/>
            <w:webHidden/>
          </w:rPr>
          <w:fldChar w:fldCharType="end"/>
        </w:r>
      </w:hyperlink>
    </w:p>
    <w:p w14:paraId="4C1E9FD1" w14:textId="547080FE" w:rsidR="0057637C" w:rsidRDefault="0057637C">
      <w:pPr>
        <w:pStyle w:val="TOC2"/>
        <w:rPr>
          <w:rFonts w:asciiTheme="minorHAnsi" w:hAnsiTheme="minorHAnsi"/>
          <w:bCs w:val="0"/>
          <w:noProof/>
          <w:kern w:val="2"/>
          <w:sz w:val="24"/>
          <w:szCs w:val="24"/>
          <w:lang w:val="en-US" w:bidi="ar-SA"/>
          <w14:ligatures w14:val="standardContextual"/>
        </w:rPr>
      </w:pPr>
      <w:hyperlink w:anchor="_Toc240505918" w:history="1">
        <w:r w:rsidRPr="00A76406">
          <w:rPr>
            <w:rStyle w:val="Hyperlink"/>
            <w:noProof/>
          </w:rPr>
          <w:t>5.1.   Hydraulic assessment of the existing networks</w:t>
        </w:r>
        <w:r>
          <w:rPr>
            <w:noProof/>
            <w:webHidden/>
          </w:rPr>
          <w:tab/>
        </w:r>
        <w:r>
          <w:rPr>
            <w:noProof/>
            <w:webHidden/>
          </w:rPr>
          <w:fldChar w:fldCharType="begin"/>
        </w:r>
        <w:r>
          <w:rPr>
            <w:noProof/>
            <w:webHidden/>
          </w:rPr>
          <w:instrText xml:space="preserve"> PAGEREF _Toc240505918 \h </w:instrText>
        </w:r>
        <w:r>
          <w:rPr>
            <w:noProof/>
            <w:webHidden/>
          </w:rPr>
        </w:r>
        <w:r>
          <w:rPr>
            <w:noProof/>
            <w:webHidden/>
          </w:rPr>
          <w:fldChar w:fldCharType="separate"/>
        </w:r>
        <w:r>
          <w:rPr>
            <w:noProof/>
            <w:webHidden/>
          </w:rPr>
          <w:t>66</w:t>
        </w:r>
        <w:r>
          <w:rPr>
            <w:noProof/>
            <w:webHidden/>
          </w:rPr>
          <w:fldChar w:fldCharType="end"/>
        </w:r>
      </w:hyperlink>
    </w:p>
    <w:p w14:paraId="4DE5F7AE" w14:textId="6506F8E1" w:rsidR="0057637C" w:rsidRDefault="0057637C">
      <w:pPr>
        <w:pStyle w:val="TOC3"/>
        <w:bidi w:val="0"/>
        <w:rPr>
          <w:rFonts w:asciiTheme="minorHAnsi" w:hAnsiTheme="minorHAnsi"/>
          <w:noProof/>
          <w:kern w:val="2"/>
          <w:sz w:val="24"/>
          <w:szCs w:val="24"/>
          <w:lang w:val="en-US" w:bidi="ar-SA"/>
          <w14:ligatures w14:val="standardContextual"/>
        </w:rPr>
      </w:pPr>
      <w:hyperlink w:anchor="_Toc240505919" w:history="1">
        <w:r w:rsidRPr="00A76406">
          <w:rPr>
            <w:rStyle w:val="Hyperlink"/>
            <w:noProof/>
          </w:rPr>
          <w:t>5.1.1.   Purpose</w:t>
        </w:r>
        <w:r>
          <w:rPr>
            <w:noProof/>
            <w:webHidden/>
          </w:rPr>
          <w:tab/>
        </w:r>
        <w:r>
          <w:rPr>
            <w:noProof/>
            <w:webHidden/>
          </w:rPr>
          <w:fldChar w:fldCharType="begin"/>
        </w:r>
        <w:r>
          <w:rPr>
            <w:noProof/>
            <w:webHidden/>
          </w:rPr>
          <w:instrText xml:space="preserve"> PAGEREF _Toc240505919 \h </w:instrText>
        </w:r>
        <w:r>
          <w:rPr>
            <w:noProof/>
            <w:webHidden/>
          </w:rPr>
        </w:r>
        <w:r>
          <w:rPr>
            <w:noProof/>
            <w:webHidden/>
          </w:rPr>
          <w:fldChar w:fldCharType="separate"/>
        </w:r>
        <w:r>
          <w:rPr>
            <w:noProof/>
            <w:webHidden/>
          </w:rPr>
          <w:t>66</w:t>
        </w:r>
        <w:r>
          <w:rPr>
            <w:noProof/>
            <w:webHidden/>
          </w:rPr>
          <w:fldChar w:fldCharType="end"/>
        </w:r>
      </w:hyperlink>
    </w:p>
    <w:p w14:paraId="0A5BB77D" w14:textId="671B424B" w:rsidR="0057637C" w:rsidRDefault="0057637C">
      <w:pPr>
        <w:pStyle w:val="TOC3"/>
        <w:bidi w:val="0"/>
        <w:rPr>
          <w:rFonts w:asciiTheme="minorHAnsi" w:hAnsiTheme="minorHAnsi"/>
          <w:noProof/>
          <w:kern w:val="2"/>
          <w:sz w:val="24"/>
          <w:szCs w:val="24"/>
          <w:lang w:val="en-US" w:bidi="ar-SA"/>
          <w14:ligatures w14:val="standardContextual"/>
        </w:rPr>
      </w:pPr>
      <w:hyperlink w:anchor="_Toc240505920" w:history="1">
        <w:r w:rsidRPr="00A76406">
          <w:rPr>
            <w:rStyle w:val="Hyperlink"/>
            <w:noProof/>
          </w:rPr>
          <w:t>5.1.2.   Approach</w:t>
        </w:r>
        <w:r>
          <w:rPr>
            <w:noProof/>
            <w:webHidden/>
          </w:rPr>
          <w:tab/>
        </w:r>
        <w:r>
          <w:rPr>
            <w:noProof/>
            <w:webHidden/>
          </w:rPr>
          <w:fldChar w:fldCharType="begin"/>
        </w:r>
        <w:r>
          <w:rPr>
            <w:noProof/>
            <w:webHidden/>
          </w:rPr>
          <w:instrText xml:space="preserve"> PAGEREF _Toc240505920 \h </w:instrText>
        </w:r>
        <w:r>
          <w:rPr>
            <w:noProof/>
            <w:webHidden/>
          </w:rPr>
        </w:r>
        <w:r>
          <w:rPr>
            <w:noProof/>
            <w:webHidden/>
          </w:rPr>
          <w:fldChar w:fldCharType="separate"/>
        </w:r>
        <w:r>
          <w:rPr>
            <w:noProof/>
            <w:webHidden/>
          </w:rPr>
          <w:t>66</w:t>
        </w:r>
        <w:r>
          <w:rPr>
            <w:noProof/>
            <w:webHidden/>
          </w:rPr>
          <w:fldChar w:fldCharType="end"/>
        </w:r>
      </w:hyperlink>
    </w:p>
    <w:p w14:paraId="7B9AF1C0" w14:textId="5BF8E105" w:rsidR="0057637C" w:rsidRDefault="0057637C">
      <w:pPr>
        <w:pStyle w:val="TOC3"/>
        <w:bidi w:val="0"/>
        <w:rPr>
          <w:rFonts w:asciiTheme="minorHAnsi" w:hAnsiTheme="minorHAnsi"/>
          <w:noProof/>
          <w:kern w:val="2"/>
          <w:sz w:val="24"/>
          <w:szCs w:val="24"/>
          <w:lang w:val="en-US" w:bidi="ar-SA"/>
          <w14:ligatures w14:val="standardContextual"/>
        </w:rPr>
      </w:pPr>
      <w:hyperlink w:anchor="_Toc240505921" w:history="1">
        <w:r w:rsidRPr="00A76406">
          <w:rPr>
            <w:rStyle w:val="Hyperlink"/>
            <w:noProof/>
          </w:rPr>
          <w:t>5.1.3.   Model</w:t>
        </w:r>
        <w:r>
          <w:rPr>
            <w:noProof/>
            <w:webHidden/>
          </w:rPr>
          <w:tab/>
        </w:r>
        <w:r>
          <w:rPr>
            <w:noProof/>
            <w:webHidden/>
          </w:rPr>
          <w:fldChar w:fldCharType="begin"/>
        </w:r>
        <w:r>
          <w:rPr>
            <w:noProof/>
            <w:webHidden/>
          </w:rPr>
          <w:instrText xml:space="preserve"> PAGEREF _Toc240505921 \h </w:instrText>
        </w:r>
        <w:r>
          <w:rPr>
            <w:noProof/>
            <w:webHidden/>
          </w:rPr>
        </w:r>
        <w:r>
          <w:rPr>
            <w:noProof/>
            <w:webHidden/>
          </w:rPr>
          <w:fldChar w:fldCharType="separate"/>
        </w:r>
        <w:r>
          <w:rPr>
            <w:noProof/>
            <w:webHidden/>
          </w:rPr>
          <w:t>66</w:t>
        </w:r>
        <w:r>
          <w:rPr>
            <w:noProof/>
            <w:webHidden/>
          </w:rPr>
          <w:fldChar w:fldCharType="end"/>
        </w:r>
      </w:hyperlink>
    </w:p>
    <w:p w14:paraId="02394D90" w14:textId="499CA252" w:rsidR="0057637C" w:rsidRDefault="0057637C">
      <w:pPr>
        <w:pStyle w:val="TOC2"/>
        <w:rPr>
          <w:rFonts w:asciiTheme="minorHAnsi" w:hAnsiTheme="minorHAnsi"/>
          <w:bCs w:val="0"/>
          <w:noProof/>
          <w:kern w:val="2"/>
          <w:sz w:val="24"/>
          <w:szCs w:val="24"/>
          <w:lang w:val="en-US" w:bidi="ar-SA"/>
          <w14:ligatures w14:val="standardContextual"/>
        </w:rPr>
      </w:pPr>
      <w:hyperlink w:anchor="_Toc240505922" w:history="1">
        <w:r w:rsidRPr="00A76406">
          <w:rPr>
            <w:rStyle w:val="Hyperlink"/>
            <w:noProof/>
          </w:rPr>
          <w:t>5.2.   Rehabilitation and upgrading</w:t>
        </w:r>
        <w:r>
          <w:rPr>
            <w:noProof/>
            <w:webHidden/>
          </w:rPr>
          <w:tab/>
        </w:r>
        <w:r>
          <w:rPr>
            <w:noProof/>
            <w:webHidden/>
          </w:rPr>
          <w:fldChar w:fldCharType="begin"/>
        </w:r>
        <w:r>
          <w:rPr>
            <w:noProof/>
            <w:webHidden/>
          </w:rPr>
          <w:instrText xml:space="preserve"> PAGEREF _Toc240505922 \h </w:instrText>
        </w:r>
        <w:r>
          <w:rPr>
            <w:noProof/>
            <w:webHidden/>
          </w:rPr>
        </w:r>
        <w:r>
          <w:rPr>
            <w:noProof/>
            <w:webHidden/>
          </w:rPr>
          <w:fldChar w:fldCharType="separate"/>
        </w:r>
        <w:r>
          <w:rPr>
            <w:noProof/>
            <w:webHidden/>
          </w:rPr>
          <w:t>66</w:t>
        </w:r>
        <w:r>
          <w:rPr>
            <w:noProof/>
            <w:webHidden/>
          </w:rPr>
          <w:fldChar w:fldCharType="end"/>
        </w:r>
      </w:hyperlink>
    </w:p>
    <w:p w14:paraId="6B6135B2" w14:textId="7C80D5FC" w:rsidR="0057637C" w:rsidRDefault="0057637C">
      <w:pPr>
        <w:pStyle w:val="TOC2"/>
        <w:rPr>
          <w:rFonts w:asciiTheme="minorHAnsi" w:hAnsiTheme="minorHAnsi"/>
          <w:bCs w:val="0"/>
          <w:noProof/>
          <w:kern w:val="2"/>
          <w:sz w:val="24"/>
          <w:szCs w:val="24"/>
          <w:lang w:val="en-US" w:bidi="ar-SA"/>
          <w14:ligatures w14:val="standardContextual"/>
        </w:rPr>
      </w:pPr>
      <w:hyperlink w:anchor="_Toc240505923" w:history="1">
        <w:r w:rsidRPr="00A76406">
          <w:rPr>
            <w:rStyle w:val="Hyperlink"/>
            <w:noProof/>
          </w:rPr>
          <w:t>5.3.   Verification of the Regional Master Plan</w:t>
        </w:r>
        <w:r>
          <w:rPr>
            <w:noProof/>
            <w:webHidden/>
          </w:rPr>
          <w:tab/>
        </w:r>
        <w:r>
          <w:rPr>
            <w:noProof/>
            <w:webHidden/>
          </w:rPr>
          <w:fldChar w:fldCharType="begin"/>
        </w:r>
        <w:r>
          <w:rPr>
            <w:noProof/>
            <w:webHidden/>
          </w:rPr>
          <w:instrText xml:space="preserve"> PAGEREF _Toc240505923 \h </w:instrText>
        </w:r>
        <w:r>
          <w:rPr>
            <w:noProof/>
            <w:webHidden/>
          </w:rPr>
        </w:r>
        <w:r>
          <w:rPr>
            <w:noProof/>
            <w:webHidden/>
          </w:rPr>
          <w:fldChar w:fldCharType="separate"/>
        </w:r>
        <w:r>
          <w:rPr>
            <w:noProof/>
            <w:webHidden/>
          </w:rPr>
          <w:t>67</w:t>
        </w:r>
        <w:r>
          <w:rPr>
            <w:noProof/>
            <w:webHidden/>
          </w:rPr>
          <w:fldChar w:fldCharType="end"/>
        </w:r>
      </w:hyperlink>
    </w:p>
    <w:p w14:paraId="0B55EA33" w14:textId="4D2E7FEE"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5924" w:history="1">
        <w:r w:rsidRPr="00A76406">
          <w:rPr>
            <w:rStyle w:val="Hyperlink"/>
            <w:noProof/>
          </w:rPr>
          <w:t>6.   Options</w:t>
        </w:r>
        <w:r>
          <w:rPr>
            <w:noProof/>
            <w:webHidden/>
          </w:rPr>
          <w:tab/>
        </w:r>
        <w:r>
          <w:rPr>
            <w:noProof/>
            <w:webHidden/>
          </w:rPr>
          <w:fldChar w:fldCharType="begin"/>
        </w:r>
        <w:r>
          <w:rPr>
            <w:noProof/>
            <w:webHidden/>
          </w:rPr>
          <w:instrText xml:space="preserve"> PAGEREF _Toc240505924 \h </w:instrText>
        </w:r>
        <w:r>
          <w:rPr>
            <w:noProof/>
            <w:webHidden/>
          </w:rPr>
        </w:r>
        <w:r>
          <w:rPr>
            <w:noProof/>
            <w:webHidden/>
          </w:rPr>
          <w:fldChar w:fldCharType="separate"/>
        </w:r>
        <w:r>
          <w:rPr>
            <w:noProof/>
            <w:webHidden/>
          </w:rPr>
          <w:t>68</w:t>
        </w:r>
        <w:r>
          <w:rPr>
            <w:noProof/>
            <w:webHidden/>
          </w:rPr>
          <w:fldChar w:fldCharType="end"/>
        </w:r>
      </w:hyperlink>
    </w:p>
    <w:p w14:paraId="7A066CBB" w14:textId="5E69BD13" w:rsidR="0057637C" w:rsidRDefault="0057637C">
      <w:pPr>
        <w:pStyle w:val="TOC2"/>
        <w:rPr>
          <w:rFonts w:asciiTheme="minorHAnsi" w:hAnsiTheme="minorHAnsi"/>
          <w:bCs w:val="0"/>
          <w:noProof/>
          <w:kern w:val="2"/>
          <w:sz w:val="24"/>
          <w:szCs w:val="24"/>
          <w:lang w:val="en-US" w:bidi="ar-SA"/>
          <w14:ligatures w14:val="standardContextual"/>
        </w:rPr>
      </w:pPr>
      <w:hyperlink w:anchor="_Toc240505925" w:history="1">
        <w:r w:rsidRPr="00A76406">
          <w:rPr>
            <w:rStyle w:val="Hyperlink"/>
            <w:noProof/>
          </w:rPr>
          <w:t>6.1.   Options methodology</w:t>
        </w:r>
        <w:r>
          <w:rPr>
            <w:noProof/>
            <w:webHidden/>
          </w:rPr>
          <w:tab/>
        </w:r>
        <w:r>
          <w:rPr>
            <w:noProof/>
            <w:webHidden/>
          </w:rPr>
          <w:fldChar w:fldCharType="begin"/>
        </w:r>
        <w:r>
          <w:rPr>
            <w:noProof/>
            <w:webHidden/>
          </w:rPr>
          <w:instrText xml:space="preserve"> PAGEREF _Toc240505925 \h </w:instrText>
        </w:r>
        <w:r>
          <w:rPr>
            <w:noProof/>
            <w:webHidden/>
          </w:rPr>
        </w:r>
        <w:r>
          <w:rPr>
            <w:noProof/>
            <w:webHidden/>
          </w:rPr>
          <w:fldChar w:fldCharType="separate"/>
        </w:r>
        <w:r>
          <w:rPr>
            <w:noProof/>
            <w:webHidden/>
          </w:rPr>
          <w:t>68</w:t>
        </w:r>
        <w:r>
          <w:rPr>
            <w:noProof/>
            <w:webHidden/>
          </w:rPr>
          <w:fldChar w:fldCharType="end"/>
        </w:r>
      </w:hyperlink>
    </w:p>
    <w:p w14:paraId="638649B4" w14:textId="7910D71B" w:rsidR="0057637C" w:rsidRDefault="0057637C">
      <w:pPr>
        <w:pStyle w:val="TOC3"/>
        <w:bidi w:val="0"/>
        <w:rPr>
          <w:rFonts w:asciiTheme="minorHAnsi" w:hAnsiTheme="minorHAnsi"/>
          <w:noProof/>
          <w:kern w:val="2"/>
          <w:sz w:val="24"/>
          <w:szCs w:val="24"/>
          <w:lang w:val="en-US" w:bidi="ar-SA"/>
          <w14:ligatures w14:val="standardContextual"/>
        </w:rPr>
      </w:pPr>
      <w:hyperlink w:anchor="_Toc240505926" w:history="1">
        <w:r w:rsidRPr="00A76406">
          <w:rPr>
            <w:rStyle w:val="Hyperlink"/>
            <w:noProof/>
          </w:rPr>
          <w:t>6.1.1.   Number and character of the options</w:t>
        </w:r>
        <w:r>
          <w:rPr>
            <w:noProof/>
            <w:webHidden/>
          </w:rPr>
          <w:tab/>
        </w:r>
        <w:r>
          <w:rPr>
            <w:noProof/>
            <w:webHidden/>
          </w:rPr>
          <w:fldChar w:fldCharType="begin"/>
        </w:r>
        <w:r>
          <w:rPr>
            <w:noProof/>
            <w:webHidden/>
          </w:rPr>
          <w:instrText xml:space="preserve"> PAGEREF _Toc240505926 \h </w:instrText>
        </w:r>
        <w:r>
          <w:rPr>
            <w:noProof/>
            <w:webHidden/>
          </w:rPr>
        </w:r>
        <w:r>
          <w:rPr>
            <w:noProof/>
            <w:webHidden/>
          </w:rPr>
          <w:fldChar w:fldCharType="separate"/>
        </w:r>
        <w:r>
          <w:rPr>
            <w:noProof/>
            <w:webHidden/>
          </w:rPr>
          <w:t>68</w:t>
        </w:r>
        <w:r>
          <w:rPr>
            <w:noProof/>
            <w:webHidden/>
          </w:rPr>
          <w:fldChar w:fldCharType="end"/>
        </w:r>
      </w:hyperlink>
    </w:p>
    <w:p w14:paraId="31C65D53" w14:textId="5D0EBA71" w:rsidR="0057637C" w:rsidRDefault="0057637C">
      <w:pPr>
        <w:pStyle w:val="TOC3"/>
        <w:bidi w:val="0"/>
        <w:rPr>
          <w:rFonts w:asciiTheme="minorHAnsi" w:hAnsiTheme="minorHAnsi"/>
          <w:noProof/>
          <w:kern w:val="2"/>
          <w:sz w:val="24"/>
          <w:szCs w:val="24"/>
          <w:lang w:val="en-US" w:bidi="ar-SA"/>
          <w14:ligatures w14:val="standardContextual"/>
        </w:rPr>
      </w:pPr>
      <w:hyperlink w:anchor="_Toc240505927" w:history="1">
        <w:r w:rsidRPr="00A76406">
          <w:rPr>
            <w:rStyle w:val="Hyperlink"/>
            <w:noProof/>
          </w:rPr>
          <w:t>6.1.2.   The approach proposed for each option</w:t>
        </w:r>
        <w:r>
          <w:rPr>
            <w:noProof/>
            <w:webHidden/>
          </w:rPr>
          <w:tab/>
        </w:r>
        <w:r>
          <w:rPr>
            <w:noProof/>
            <w:webHidden/>
          </w:rPr>
          <w:fldChar w:fldCharType="begin"/>
        </w:r>
        <w:r>
          <w:rPr>
            <w:noProof/>
            <w:webHidden/>
          </w:rPr>
          <w:instrText xml:space="preserve"> PAGEREF _Toc240505927 \h </w:instrText>
        </w:r>
        <w:r>
          <w:rPr>
            <w:noProof/>
            <w:webHidden/>
          </w:rPr>
        </w:r>
        <w:r>
          <w:rPr>
            <w:noProof/>
            <w:webHidden/>
          </w:rPr>
          <w:fldChar w:fldCharType="separate"/>
        </w:r>
        <w:r>
          <w:rPr>
            <w:noProof/>
            <w:webHidden/>
          </w:rPr>
          <w:t>69</w:t>
        </w:r>
        <w:r>
          <w:rPr>
            <w:noProof/>
            <w:webHidden/>
          </w:rPr>
          <w:fldChar w:fldCharType="end"/>
        </w:r>
      </w:hyperlink>
    </w:p>
    <w:p w14:paraId="21F71850" w14:textId="16730FED" w:rsidR="0057637C" w:rsidRDefault="0057637C">
      <w:pPr>
        <w:pStyle w:val="TOC3"/>
        <w:bidi w:val="0"/>
        <w:rPr>
          <w:rFonts w:asciiTheme="minorHAnsi" w:hAnsiTheme="minorHAnsi"/>
          <w:noProof/>
          <w:kern w:val="2"/>
          <w:sz w:val="24"/>
          <w:szCs w:val="24"/>
          <w:lang w:val="en-US" w:bidi="ar-SA"/>
          <w14:ligatures w14:val="standardContextual"/>
        </w:rPr>
      </w:pPr>
      <w:hyperlink w:anchor="_Toc240505928" w:history="1">
        <w:r w:rsidRPr="00A76406">
          <w:rPr>
            <w:rStyle w:val="Hyperlink"/>
            <w:noProof/>
          </w:rPr>
          <w:t>6.1.3.   Basis of comparison</w:t>
        </w:r>
        <w:r>
          <w:rPr>
            <w:noProof/>
            <w:webHidden/>
          </w:rPr>
          <w:tab/>
        </w:r>
        <w:r>
          <w:rPr>
            <w:noProof/>
            <w:webHidden/>
          </w:rPr>
          <w:fldChar w:fldCharType="begin"/>
        </w:r>
        <w:r>
          <w:rPr>
            <w:noProof/>
            <w:webHidden/>
          </w:rPr>
          <w:instrText xml:space="preserve"> PAGEREF _Toc240505928 \h </w:instrText>
        </w:r>
        <w:r>
          <w:rPr>
            <w:noProof/>
            <w:webHidden/>
          </w:rPr>
        </w:r>
        <w:r>
          <w:rPr>
            <w:noProof/>
            <w:webHidden/>
          </w:rPr>
          <w:fldChar w:fldCharType="separate"/>
        </w:r>
        <w:r>
          <w:rPr>
            <w:noProof/>
            <w:webHidden/>
          </w:rPr>
          <w:t>69</w:t>
        </w:r>
        <w:r>
          <w:rPr>
            <w:noProof/>
            <w:webHidden/>
          </w:rPr>
          <w:fldChar w:fldCharType="end"/>
        </w:r>
      </w:hyperlink>
    </w:p>
    <w:p w14:paraId="1F6C82C4" w14:textId="6834AFD2" w:rsidR="0057637C" w:rsidRDefault="0057637C">
      <w:pPr>
        <w:pStyle w:val="TOC3"/>
        <w:bidi w:val="0"/>
        <w:rPr>
          <w:rFonts w:asciiTheme="minorHAnsi" w:hAnsiTheme="minorHAnsi"/>
          <w:noProof/>
          <w:kern w:val="2"/>
          <w:sz w:val="24"/>
          <w:szCs w:val="24"/>
          <w:lang w:val="en-US" w:bidi="ar-SA"/>
          <w14:ligatures w14:val="standardContextual"/>
        </w:rPr>
      </w:pPr>
      <w:hyperlink w:anchor="_Toc240505929" w:history="1">
        <w:r w:rsidRPr="00A76406">
          <w:rPr>
            <w:rStyle w:val="Hyperlink"/>
            <w:noProof/>
          </w:rPr>
          <w:t>6.1.4.   Selection</w:t>
        </w:r>
        <w:r>
          <w:rPr>
            <w:noProof/>
            <w:webHidden/>
          </w:rPr>
          <w:tab/>
        </w:r>
        <w:r>
          <w:rPr>
            <w:noProof/>
            <w:webHidden/>
          </w:rPr>
          <w:fldChar w:fldCharType="begin"/>
        </w:r>
        <w:r>
          <w:rPr>
            <w:noProof/>
            <w:webHidden/>
          </w:rPr>
          <w:instrText xml:space="preserve"> PAGEREF _Toc240505929 \h </w:instrText>
        </w:r>
        <w:r>
          <w:rPr>
            <w:noProof/>
            <w:webHidden/>
          </w:rPr>
        </w:r>
        <w:r>
          <w:rPr>
            <w:noProof/>
            <w:webHidden/>
          </w:rPr>
          <w:fldChar w:fldCharType="separate"/>
        </w:r>
        <w:r>
          <w:rPr>
            <w:noProof/>
            <w:webHidden/>
          </w:rPr>
          <w:t>71</w:t>
        </w:r>
        <w:r>
          <w:rPr>
            <w:noProof/>
            <w:webHidden/>
          </w:rPr>
          <w:fldChar w:fldCharType="end"/>
        </w:r>
      </w:hyperlink>
    </w:p>
    <w:p w14:paraId="20E15A8B" w14:textId="5999AA1C" w:rsidR="0057637C" w:rsidRDefault="0057637C">
      <w:pPr>
        <w:pStyle w:val="TOC2"/>
        <w:rPr>
          <w:rFonts w:asciiTheme="minorHAnsi" w:hAnsiTheme="minorHAnsi"/>
          <w:bCs w:val="0"/>
          <w:noProof/>
          <w:kern w:val="2"/>
          <w:sz w:val="24"/>
          <w:szCs w:val="24"/>
          <w:lang w:val="en-US" w:bidi="ar-SA"/>
          <w14:ligatures w14:val="standardContextual"/>
        </w:rPr>
      </w:pPr>
      <w:hyperlink w:anchor="_Toc240505930" w:history="1">
        <w:r w:rsidRPr="00A76406">
          <w:rPr>
            <w:rStyle w:val="Hyperlink"/>
            <w:noProof/>
          </w:rPr>
          <w:t>6.2.   Sewer network options</w:t>
        </w:r>
        <w:r>
          <w:rPr>
            <w:noProof/>
            <w:webHidden/>
          </w:rPr>
          <w:tab/>
        </w:r>
        <w:r>
          <w:rPr>
            <w:noProof/>
            <w:webHidden/>
          </w:rPr>
          <w:fldChar w:fldCharType="begin"/>
        </w:r>
        <w:r>
          <w:rPr>
            <w:noProof/>
            <w:webHidden/>
          </w:rPr>
          <w:instrText xml:space="preserve"> PAGEREF _Toc240505930 \h </w:instrText>
        </w:r>
        <w:r>
          <w:rPr>
            <w:noProof/>
            <w:webHidden/>
          </w:rPr>
        </w:r>
        <w:r>
          <w:rPr>
            <w:noProof/>
            <w:webHidden/>
          </w:rPr>
          <w:fldChar w:fldCharType="separate"/>
        </w:r>
        <w:r>
          <w:rPr>
            <w:noProof/>
            <w:webHidden/>
          </w:rPr>
          <w:t>71</w:t>
        </w:r>
        <w:r>
          <w:rPr>
            <w:noProof/>
            <w:webHidden/>
          </w:rPr>
          <w:fldChar w:fldCharType="end"/>
        </w:r>
      </w:hyperlink>
    </w:p>
    <w:p w14:paraId="005B48F6" w14:textId="1DE68FF5" w:rsidR="0057637C" w:rsidRDefault="0057637C">
      <w:pPr>
        <w:pStyle w:val="TOC3"/>
        <w:bidi w:val="0"/>
        <w:rPr>
          <w:rFonts w:asciiTheme="minorHAnsi" w:hAnsiTheme="minorHAnsi"/>
          <w:noProof/>
          <w:kern w:val="2"/>
          <w:sz w:val="24"/>
          <w:szCs w:val="24"/>
          <w:lang w:val="en-US" w:bidi="ar-SA"/>
          <w14:ligatures w14:val="standardContextual"/>
        </w:rPr>
      </w:pPr>
      <w:hyperlink w:anchor="_Toc240505931" w:history="1">
        <w:r w:rsidRPr="00A76406">
          <w:rPr>
            <w:rStyle w:val="Hyperlink"/>
            <w:noProof/>
          </w:rPr>
          <w:t>6.2.1.   Principles</w:t>
        </w:r>
        <w:r>
          <w:rPr>
            <w:noProof/>
            <w:webHidden/>
          </w:rPr>
          <w:tab/>
        </w:r>
        <w:r>
          <w:rPr>
            <w:noProof/>
            <w:webHidden/>
          </w:rPr>
          <w:fldChar w:fldCharType="begin"/>
        </w:r>
        <w:r>
          <w:rPr>
            <w:noProof/>
            <w:webHidden/>
          </w:rPr>
          <w:instrText xml:space="preserve"> PAGEREF _Toc240505931 \h </w:instrText>
        </w:r>
        <w:r>
          <w:rPr>
            <w:noProof/>
            <w:webHidden/>
          </w:rPr>
        </w:r>
        <w:r>
          <w:rPr>
            <w:noProof/>
            <w:webHidden/>
          </w:rPr>
          <w:fldChar w:fldCharType="separate"/>
        </w:r>
        <w:r>
          <w:rPr>
            <w:noProof/>
            <w:webHidden/>
          </w:rPr>
          <w:t>71</w:t>
        </w:r>
        <w:r>
          <w:rPr>
            <w:noProof/>
            <w:webHidden/>
          </w:rPr>
          <w:fldChar w:fldCharType="end"/>
        </w:r>
      </w:hyperlink>
    </w:p>
    <w:p w14:paraId="490ABD43" w14:textId="36E62CA5" w:rsidR="0057637C" w:rsidRDefault="0057637C">
      <w:pPr>
        <w:pStyle w:val="TOC3"/>
        <w:bidi w:val="0"/>
        <w:rPr>
          <w:rFonts w:asciiTheme="minorHAnsi" w:hAnsiTheme="minorHAnsi"/>
          <w:noProof/>
          <w:kern w:val="2"/>
          <w:sz w:val="24"/>
          <w:szCs w:val="24"/>
          <w:lang w:val="en-US" w:bidi="ar-SA"/>
          <w14:ligatures w14:val="standardContextual"/>
        </w:rPr>
      </w:pPr>
      <w:hyperlink w:anchor="_Toc240505932" w:history="1">
        <w:r w:rsidRPr="00A76406">
          <w:rPr>
            <w:rStyle w:val="Hyperlink"/>
            <w:noProof/>
          </w:rPr>
          <w:t>6.2.2.   Corridor constraints</w:t>
        </w:r>
        <w:r>
          <w:rPr>
            <w:noProof/>
            <w:webHidden/>
          </w:rPr>
          <w:tab/>
        </w:r>
        <w:r>
          <w:rPr>
            <w:noProof/>
            <w:webHidden/>
          </w:rPr>
          <w:fldChar w:fldCharType="begin"/>
        </w:r>
        <w:r>
          <w:rPr>
            <w:noProof/>
            <w:webHidden/>
          </w:rPr>
          <w:instrText xml:space="preserve"> PAGEREF _Toc240505932 \h </w:instrText>
        </w:r>
        <w:r>
          <w:rPr>
            <w:noProof/>
            <w:webHidden/>
          </w:rPr>
        </w:r>
        <w:r>
          <w:rPr>
            <w:noProof/>
            <w:webHidden/>
          </w:rPr>
          <w:fldChar w:fldCharType="separate"/>
        </w:r>
        <w:r>
          <w:rPr>
            <w:noProof/>
            <w:webHidden/>
          </w:rPr>
          <w:t>71</w:t>
        </w:r>
        <w:r>
          <w:rPr>
            <w:noProof/>
            <w:webHidden/>
          </w:rPr>
          <w:fldChar w:fldCharType="end"/>
        </w:r>
      </w:hyperlink>
    </w:p>
    <w:p w14:paraId="3C0BA083" w14:textId="69A6B404" w:rsidR="0057637C" w:rsidRDefault="0057637C">
      <w:pPr>
        <w:pStyle w:val="TOC3"/>
        <w:bidi w:val="0"/>
        <w:rPr>
          <w:rFonts w:asciiTheme="minorHAnsi" w:hAnsiTheme="minorHAnsi"/>
          <w:noProof/>
          <w:kern w:val="2"/>
          <w:sz w:val="24"/>
          <w:szCs w:val="24"/>
          <w:lang w:val="en-US" w:bidi="ar-SA"/>
          <w14:ligatures w14:val="standardContextual"/>
        </w:rPr>
      </w:pPr>
      <w:hyperlink w:anchor="_Toc240505933" w:history="1">
        <w:r w:rsidRPr="00A76406">
          <w:rPr>
            <w:rStyle w:val="Hyperlink"/>
            <w:noProof/>
          </w:rPr>
          <w:t>6.2.3.   Network hierarchy</w:t>
        </w:r>
        <w:r>
          <w:rPr>
            <w:noProof/>
            <w:webHidden/>
          </w:rPr>
          <w:tab/>
        </w:r>
        <w:r>
          <w:rPr>
            <w:noProof/>
            <w:webHidden/>
          </w:rPr>
          <w:fldChar w:fldCharType="begin"/>
        </w:r>
        <w:r>
          <w:rPr>
            <w:noProof/>
            <w:webHidden/>
          </w:rPr>
          <w:instrText xml:space="preserve"> PAGEREF _Toc240505933 \h </w:instrText>
        </w:r>
        <w:r>
          <w:rPr>
            <w:noProof/>
            <w:webHidden/>
          </w:rPr>
        </w:r>
        <w:r>
          <w:rPr>
            <w:noProof/>
            <w:webHidden/>
          </w:rPr>
          <w:fldChar w:fldCharType="separate"/>
        </w:r>
        <w:r>
          <w:rPr>
            <w:noProof/>
            <w:webHidden/>
          </w:rPr>
          <w:t>72</w:t>
        </w:r>
        <w:r>
          <w:rPr>
            <w:noProof/>
            <w:webHidden/>
          </w:rPr>
          <w:fldChar w:fldCharType="end"/>
        </w:r>
      </w:hyperlink>
    </w:p>
    <w:p w14:paraId="25199C68" w14:textId="4249D91B" w:rsidR="0057637C" w:rsidRDefault="0057637C">
      <w:pPr>
        <w:pStyle w:val="TOC3"/>
        <w:bidi w:val="0"/>
        <w:rPr>
          <w:rFonts w:asciiTheme="minorHAnsi" w:hAnsiTheme="minorHAnsi"/>
          <w:noProof/>
          <w:kern w:val="2"/>
          <w:sz w:val="24"/>
          <w:szCs w:val="24"/>
          <w:lang w:val="en-US" w:bidi="ar-SA"/>
          <w14:ligatures w14:val="standardContextual"/>
        </w:rPr>
      </w:pPr>
      <w:hyperlink w:anchor="_Toc240505934" w:history="1">
        <w:r w:rsidRPr="00A76406">
          <w:rPr>
            <w:rStyle w:val="Hyperlink"/>
            <w:noProof/>
          </w:rPr>
          <w:t>6.2.4.   Early-year operation</w:t>
        </w:r>
        <w:r>
          <w:rPr>
            <w:noProof/>
            <w:webHidden/>
          </w:rPr>
          <w:tab/>
        </w:r>
        <w:r>
          <w:rPr>
            <w:noProof/>
            <w:webHidden/>
          </w:rPr>
          <w:fldChar w:fldCharType="begin"/>
        </w:r>
        <w:r>
          <w:rPr>
            <w:noProof/>
            <w:webHidden/>
          </w:rPr>
          <w:instrText xml:space="preserve"> PAGEREF _Toc240505934 \h </w:instrText>
        </w:r>
        <w:r>
          <w:rPr>
            <w:noProof/>
            <w:webHidden/>
          </w:rPr>
        </w:r>
        <w:r>
          <w:rPr>
            <w:noProof/>
            <w:webHidden/>
          </w:rPr>
          <w:fldChar w:fldCharType="separate"/>
        </w:r>
        <w:r>
          <w:rPr>
            <w:noProof/>
            <w:webHidden/>
          </w:rPr>
          <w:t>72</w:t>
        </w:r>
        <w:r>
          <w:rPr>
            <w:noProof/>
            <w:webHidden/>
          </w:rPr>
          <w:fldChar w:fldCharType="end"/>
        </w:r>
      </w:hyperlink>
    </w:p>
    <w:p w14:paraId="6291FAF3" w14:textId="6A99C26C" w:rsidR="0057637C" w:rsidRDefault="0057637C">
      <w:pPr>
        <w:pStyle w:val="TOC2"/>
        <w:rPr>
          <w:rFonts w:asciiTheme="minorHAnsi" w:hAnsiTheme="minorHAnsi"/>
          <w:bCs w:val="0"/>
          <w:noProof/>
          <w:kern w:val="2"/>
          <w:sz w:val="24"/>
          <w:szCs w:val="24"/>
          <w:lang w:val="en-US" w:bidi="ar-SA"/>
          <w14:ligatures w14:val="standardContextual"/>
        </w:rPr>
      </w:pPr>
      <w:hyperlink w:anchor="_Toc240505935" w:history="1">
        <w:r w:rsidRPr="00A76406">
          <w:rPr>
            <w:rStyle w:val="Hyperlink"/>
            <w:noProof/>
          </w:rPr>
          <w:t>6.3.   Pumping and lifting stations</w:t>
        </w:r>
        <w:r>
          <w:rPr>
            <w:noProof/>
            <w:webHidden/>
          </w:rPr>
          <w:tab/>
        </w:r>
        <w:r>
          <w:rPr>
            <w:noProof/>
            <w:webHidden/>
          </w:rPr>
          <w:fldChar w:fldCharType="begin"/>
        </w:r>
        <w:r>
          <w:rPr>
            <w:noProof/>
            <w:webHidden/>
          </w:rPr>
          <w:instrText xml:space="preserve"> PAGEREF _Toc240505935 \h </w:instrText>
        </w:r>
        <w:r>
          <w:rPr>
            <w:noProof/>
            <w:webHidden/>
          </w:rPr>
        </w:r>
        <w:r>
          <w:rPr>
            <w:noProof/>
            <w:webHidden/>
          </w:rPr>
          <w:fldChar w:fldCharType="separate"/>
        </w:r>
        <w:r>
          <w:rPr>
            <w:noProof/>
            <w:webHidden/>
          </w:rPr>
          <w:t>72</w:t>
        </w:r>
        <w:r>
          <w:rPr>
            <w:noProof/>
            <w:webHidden/>
          </w:rPr>
          <w:fldChar w:fldCharType="end"/>
        </w:r>
      </w:hyperlink>
    </w:p>
    <w:p w14:paraId="15552CD3" w14:textId="3CEA5347" w:rsidR="0057637C" w:rsidRDefault="0057637C">
      <w:pPr>
        <w:pStyle w:val="TOC2"/>
        <w:rPr>
          <w:rFonts w:asciiTheme="minorHAnsi" w:hAnsiTheme="minorHAnsi"/>
          <w:bCs w:val="0"/>
          <w:noProof/>
          <w:kern w:val="2"/>
          <w:sz w:val="24"/>
          <w:szCs w:val="24"/>
          <w:lang w:val="en-US" w:bidi="ar-SA"/>
          <w14:ligatures w14:val="standardContextual"/>
        </w:rPr>
      </w:pPr>
      <w:hyperlink w:anchor="_Toc240505936" w:history="1">
        <w:r w:rsidRPr="00A76406">
          <w:rPr>
            <w:rStyle w:val="Hyperlink"/>
            <w:noProof/>
          </w:rPr>
          <w:t>6.4.   Treated effluent network options</w:t>
        </w:r>
        <w:r>
          <w:rPr>
            <w:noProof/>
            <w:webHidden/>
          </w:rPr>
          <w:tab/>
        </w:r>
        <w:r>
          <w:rPr>
            <w:noProof/>
            <w:webHidden/>
          </w:rPr>
          <w:fldChar w:fldCharType="begin"/>
        </w:r>
        <w:r>
          <w:rPr>
            <w:noProof/>
            <w:webHidden/>
          </w:rPr>
          <w:instrText xml:space="preserve"> PAGEREF _Toc240505936 \h </w:instrText>
        </w:r>
        <w:r>
          <w:rPr>
            <w:noProof/>
            <w:webHidden/>
          </w:rPr>
        </w:r>
        <w:r>
          <w:rPr>
            <w:noProof/>
            <w:webHidden/>
          </w:rPr>
          <w:fldChar w:fldCharType="separate"/>
        </w:r>
        <w:r>
          <w:rPr>
            <w:noProof/>
            <w:webHidden/>
          </w:rPr>
          <w:t>72</w:t>
        </w:r>
        <w:r>
          <w:rPr>
            <w:noProof/>
            <w:webHidden/>
          </w:rPr>
          <w:fldChar w:fldCharType="end"/>
        </w:r>
      </w:hyperlink>
    </w:p>
    <w:p w14:paraId="7FA54762" w14:textId="2CCBCB90" w:rsidR="0057637C" w:rsidRDefault="0057637C">
      <w:pPr>
        <w:pStyle w:val="TOC2"/>
        <w:rPr>
          <w:rFonts w:asciiTheme="minorHAnsi" w:hAnsiTheme="minorHAnsi"/>
          <w:bCs w:val="0"/>
          <w:noProof/>
          <w:kern w:val="2"/>
          <w:sz w:val="24"/>
          <w:szCs w:val="24"/>
          <w:lang w:val="en-US" w:bidi="ar-SA"/>
          <w14:ligatures w14:val="standardContextual"/>
        </w:rPr>
      </w:pPr>
      <w:hyperlink w:anchor="_Toc240505937" w:history="1">
        <w:r w:rsidRPr="00A76406">
          <w:rPr>
            <w:rStyle w:val="Hyperlink"/>
            <w:noProof/>
          </w:rPr>
          <w:t>6.5.   Treatment plant options</w:t>
        </w:r>
        <w:r>
          <w:rPr>
            <w:noProof/>
            <w:webHidden/>
          </w:rPr>
          <w:tab/>
        </w:r>
        <w:r>
          <w:rPr>
            <w:noProof/>
            <w:webHidden/>
          </w:rPr>
          <w:fldChar w:fldCharType="begin"/>
        </w:r>
        <w:r>
          <w:rPr>
            <w:noProof/>
            <w:webHidden/>
          </w:rPr>
          <w:instrText xml:space="preserve"> PAGEREF _Toc240505937 \h </w:instrText>
        </w:r>
        <w:r>
          <w:rPr>
            <w:noProof/>
            <w:webHidden/>
          </w:rPr>
        </w:r>
        <w:r>
          <w:rPr>
            <w:noProof/>
            <w:webHidden/>
          </w:rPr>
          <w:fldChar w:fldCharType="separate"/>
        </w:r>
        <w:r>
          <w:rPr>
            <w:noProof/>
            <w:webHidden/>
          </w:rPr>
          <w:t>73</w:t>
        </w:r>
        <w:r>
          <w:rPr>
            <w:noProof/>
            <w:webHidden/>
          </w:rPr>
          <w:fldChar w:fldCharType="end"/>
        </w:r>
      </w:hyperlink>
    </w:p>
    <w:p w14:paraId="02B0654E" w14:textId="2776D21A" w:rsidR="0057637C" w:rsidRDefault="0057637C">
      <w:pPr>
        <w:pStyle w:val="TOC3"/>
        <w:bidi w:val="0"/>
        <w:rPr>
          <w:rFonts w:asciiTheme="minorHAnsi" w:hAnsiTheme="minorHAnsi"/>
          <w:noProof/>
          <w:kern w:val="2"/>
          <w:sz w:val="24"/>
          <w:szCs w:val="24"/>
          <w:lang w:val="en-US" w:bidi="ar-SA"/>
          <w14:ligatures w14:val="standardContextual"/>
        </w:rPr>
      </w:pPr>
      <w:hyperlink w:anchor="_Toc240505938" w:history="1">
        <w:r w:rsidRPr="00A76406">
          <w:rPr>
            <w:rStyle w:val="Hyperlink"/>
            <w:noProof/>
          </w:rPr>
          <w:t>6.5.1.   Capacity and phasing</w:t>
        </w:r>
        <w:r>
          <w:rPr>
            <w:noProof/>
            <w:webHidden/>
          </w:rPr>
          <w:tab/>
        </w:r>
        <w:r>
          <w:rPr>
            <w:noProof/>
            <w:webHidden/>
          </w:rPr>
          <w:fldChar w:fldCharType="begin"/>
        </w:r>
        <w:r>
          <w:rPr>
            <w:noProof/>
            <w:webHidden/>
          </w:rPr>
          <w:instrText xml:space="preserve"> PAGEREF _Toc240505938 \h </w:instrText>
        </w:r>
        <w:r>
          <w:rPr>
            <w:noProof/>
            <w:webHidden/>
          </w:rPr>
        </w:r>
        <w:r>
          <w:rPr>
            <w:noProof/>
            <w:webHidden/>
          </w:rPr>
          <w:fldChar w:fldCharType="separate"/>
        </w:r>
        <w:r>
          <w:rPr>
            <w:noProof/>
            <w:webHidden/>
          </w:rPr>
          <w:t>73</w:t>
        </w:r>
        <w:r>
          <w:rPr>
            <w:noProof/>
            <w:webHidden/>
          </w:rPr>
          <w:fldChar w:fldCharType="end"/>
        </w:r>
      </w:hyperlink>
    </w:p>
    <w:p w14:paraId="442B07A0" w14:textId="4DED9D6F" w:rsidR="0057637C" w:rsidRDefault="0057637C">
      <w:pPr>
        <w:pStyle w:val="TOC3"/>
        <w:bidi w:val="0"/>
        <w:rPr>
          <w:rFonts w:asciiTheme="minorHAnsi" w:hAnsiTheme="minorHAnsi"/>
          <w:noProof/>
          <w:kern w:val="2"/>
          <w:sz w:val="24"/>
          <w:szCs w:val="24"/>
          <w:lang w:val="en-US" w:bidi="ar-SA"/>
          <w14:ligatures w14:val="standardContextual"/>
        </w:rPr>
      </w:pPr>
      <w:hyperlink w:anchor="_Toc240505939" w:history="1">
        <w:r w:rsidRPr="00A76406">
          <w:rPr>
            <w:rStyle w:val="Hyperlink"/>
            <w:noProof/>
          </w:rPr>
          <w:t>6.5.2.   Process selection</w:t>
        </w:r>
        <w:r>
          <w:rPr>
            <w:noProof/>
            <w:webHidden/>
          </w:rPr>
          <w:tab/>
        </w:r>
        <w:r>
          <w:rPr>
            <w:noProof/>
            <w:webHidden/>
          </w:rPr>
          <w:fldChar w:fldCharType="begin"/>
        </w:r>
        <w:r>
          <w:rPr>
            <w:noProof/>
            <w:webHidden/>
          </w:rPr>
          <w:instrText xml:space="preserve"> PAGEREF _Toc240505939 \h </w:instrText>
        </w:r>
        <w:r>
          <w:rPr>
            <w:noProof/>
            <w:webHidden/>
          </w:rPr>
        </w:r>
        <w:r>
          <w:rPr>
            <w:noProof/>
            <w:webHidden/>
          </w:rPr>
          <w:fldChar w:fldCharType="separate"/>
        </w:r>
        <w:r>
          <w:rPr>
            <w:noProof/>
            <w:webHidden/>
          </w:rPr>
          <w:t>73</w:t>
        </w:r>
        <w:r>
          <w:rPr>
            <w:noProof/>
            <w:webHidden/>
          </w:rPr>
          <w:fldChar w:fldCharType="end"/>
        </w:r>
      </w:hyperlink>
    </w:p>
    <w:p w14:paraId="41D05800" w14:textId="17568F27" w:rsidR="0057637C" w:rsidRDefault="0057637C">
      <w:pPr>
        <w:pStyle w:val="TOC3"/>
        <w:bidi w:val="0"/>
        <w:rPr>
          <w:rFonts w:asciiTheme="minorHAnsi" w:hAnsiTheme="minorHAnsi"/>
          <w:noProof/>
          <w:kern w:val="2"/>
          <w:sz w:val="24"/>
          <w:szCs w:val="24"/>
          <w:lang w:val="en-US" w:bidi="ar-SA"/>
          <w14:ligatures w14:val="standardContextual"/>
        </w:rPr>
      </w:pPr>
      <w:hyperlink w:anchor="_Toc240505940" w:history="1">
        <w:r w:rsidRPr="00A76406">
          <w:rPr>
            <w:rStyle w:val="Hyperlink"/>
            <w:noProof/>
          </w:rPr>
          <w:t>6.5.3.   Siting</w:t>
        </w:r>
        <w:r>
          <w:rPr>
            <w:noProof/>
            <w:webHidden/>
          </w:rPr>
          <w:tab/>
        </w:r>
        <w:r>
          <w:rPr>
            <w:noProof/>
            <w:webHidden/>
          </w:rPr>
          <w:fldChar w:fldCharType="begin"/>
        </w:r>
        <w:r>
          <w:rPr>
            <w:noProof/>
            <w:webHidden/>
          </w:rPr>
          <w:instrText xml:space="preserve"> PAGEREF _Toc240505940 \h </w:instrText>
        </w:r>
        <w:r>
          <w:rPr>
            <w:noProof/>
            <w:webHidden/>
          </w:rPr>
        </w:r>
        <w:r>
          <w:rPr>
            <w:noProof/>
            <w:webHidden/>
          </w:rPr>
          <w:fldChar w:fldCharType="separate"/>
        </w:r>
        <w:r>
          <w:rPr>
            <w:noProof/>
            <w:webHidden/>
          </w:rPr>
          <w:t>73</w:t>
        </w:r>
        <w:r>
          <w:rPr>
            <w:noProof/>
            <w:webHidden/>
          </w:rPr>
          <w:fldChar w:fldCharType="end"/>
        </w:r>
      </w:hyperlink>
    </w:p>
    <w:p w14:paraId="70CCBE6E" w14:textId="1F7A35AE" w:rsidR="0057637C" w:rsidRDefault="0057637C">
      <w:pPr>
        <w:pStyle w:val="TOC2"/>
        <w:rPr>
          <w:rFonts w:asciiTheme="minorHAnsi" w:hAnsiTheme="minorHAnsi"/>
          <w:bCs w:val="0"/>
          <w:noProof/>
          <w:kern w:val="2"/>
          <w:sz w:val="24"/>
          <w:szCs w:val="24"/>
          <w:lang w:val="en-US" w:bidi="ar-SA"/>
          <w14:ligatures w14:val="standardContextual"/>
        </w:rPr>
      </w:pPr>
      <w:hyperlink w:anchor="_Toc240505941" w:history="1">
        <w:r w:rsidRPr="00A76406">
          <w:rPr>
            <w:rStyle w:val="Hyperlink"/>
            <w:noProof/>
          </w:rPr>
          <w:t>6.6.   Excess effluent, emergency provisions and tankers</w:t>
        </w:r>
        <w:r>
          <w:rPr>
            <w:noProof/>
            <w:webHidden/>
          </w:rPr>
          <w:tab/>
        </w:r>
        <w:r>
          <w:rPr>
            <w:noProof/>
            <w:webHidden/>
          </w:rPr>
          <w:fldChar w:fldCharType="begin"/>
        </w:r>
        <w:r>
          <w:rPr>
            <w:noProof/>
            <w:webHidden/>
          </w:rPr>
          <w:instrText xml:space="preserve"> PAGEREF _Toc240505941 \h </w:instrText>
        </w:r>
        <w:r>
          <w:rPr>
            <w:noProof/>
            <w:webHidden/>
          </w:rPr>
        </w:r>
        <w:r>
          <w:rPr>
            <w:noProof/>
            <w:webHidden/>
          </w:rPr>
          <w:fldChar w:fldCharType="separate"/>
        </w:r>
        <w:r>
          <w:rPr>
            <w:noProof/>
            <w:webHidden/>
          </w:rPr>
          <w:t>73</w:t>
        </w:r>
        <w:r>
          <w:rPr>
            <w:noProof/>
            <w:webHidden/>
          </w:rPr>
          <w:fldChar w:fldCharType="end"/>
        </w:r>
      </w:hyperlink>
    </w:p>
    <w:p w14:paraId="79B27845" w14:textId="393F085D" w:rsidR="0057637C" w:rsidRDefault="0057637C">
      <w:pPr>
        <w:pStyle w:val="TOC3"/>
        <w:bidi w:val="0"/>
        <w:rPr>
          <w:rFonts w:asciiTheme="minorHAnsi" w:hAnsiTheme="minorHAnsi"/>
          <w:noProof/>
          <w:kern w:val="2"/>
          <w:sz w:val="24"/>
          <w:szCs w:val="24"/>
          <w:lang w:val="en-US" w:bidi="ar-SA"/>
          <w14:ligatures w14:val="standardContextual"/>
        </w:rPr>
      </w:pPr>
      <w:hyperlink w:anchor="_Toc240505942" w:history="1">
        <w:r w:rsidRPr="00A76406">
          <w:rPr>
            <w:rStyle w:val="Hyperlink"/>
            <w:noProof/>
          </w:rPr>
          <w:t>6.6.1.   Tanker reception</w:t>
        </w:r>
        <w:r>
          <w:rPr>
            <w:noProof/>
            <w:webHidden/>
          </w:rPr>
          <w:tab/>
        </w:r>
        <w:r>
          <w:rPr>
            <w:noProof/>
            <w:webHidden/>
          </w:rPr>
          <w:fldChar w:fldCharType="begin"/>
        </w:r>
        <w:r>
          <w:rPr>
            <w:noProof/>
            <w:webHidden/>
          </w:rPr>
          <w:instrText xml:space="preserve"> PAGEREF _Toc240505942 \h </w:instrText>
        </w:r>
        <w:r>
          <w:rPr>
            <w:noProof/>
            <w:webHidden/>
          </w:rPr>
        </w:r>
        <w:r>
          <w:rPr>
            <w:noProof/>
            <w:webHidden/>
          </w:rPr>
          <w:fldChar w:fldCharType="separate"/>
        </w:r>
        <w:r>
          <w:rPr>
            <w:noProof/>
            <w:webHidden/>
          </w:rPr>
          <w:t>73</w:t>
        </w:r>
        <w:r>
          <w:rPr>
            <w:noProof/>
            <w:webHidden/>
          </w:rPr>
          <w:fldChar w:fldCharType="end"/>
        </w:r>
      </w:hyperlink>
    </w:p>
    <w:p w14:paraId="4EBCE813" w14:textId="5EBF73F4" w:rsidR="0057637C" w:rsidRDefault="0057637C">
      <w:pPr>
        <w:pStyle w:val="TOC3"/>
        <w:bidi w:val="0"/>
        <w:rPr>
          <w:rFonts w:asciiTheme="minorHAnsi" w:hAnsiTheme="minorHAnsi"/>
          <w:noProof/>
          <w:kern w:val="2"/>
          <w:sz w:val="24"/>
          <w:szCs w:val="24"/>
          <w:lang w:val="en-US" w:bidi="ar-SA"/>
          <w14:ligatures w14:val="standardContextual"/>
        </w:rPr>
      </w:pPr>
      <w:hyperlink w:anchor="_Toc240505943" w:history="1">
        <w:r w:rsidRPr="00A76406">
          <w:rPr>
            <w:rStyle w:val="Hyperlink"/>
            <w:noProof/>
          </w:rPr>
          <w:t>6.6.2.   Excess treated effluent</w:t>
        </w:r>
        <w:r>
          <w:rPr>
            <w:noProof/>
            <w:webHidden/>
          </w:rPr>
          <w:tab/>
        </w:r>
        <w:r>
          <w:rPr>
            <w:noProof/>
            <w:webHidden/>
          </w:rPr>
          <w:fldChar w:fldCharType="begin"/>
        </w:r>
        <w:r>
          <w:rPr>
            <w:noProof/>
            <w:webHidden/>
          </w:rPr>
          <w:instrText xml:space="preserve"> PAGEREF _Toc240505943 \h </w:instrText>
        </w:r>
        <w:r>
          <w:rPr>
            <w:noProof/>
            <w:webHidden/>
          </w:rPr>
        </w:r>
        <w:r>
          <w:rPr>
            <w:noProof/>
            <w:webHidden/>
          </w:rPr>
          <w:fldChar w:fldCharType="separate"/>
        </w:r>
        <w:r>
          <w:rPr>
            <w:noProof/>
            <w:webHidden/>
          </w:rPr>
          <w:t>74</w:t>
        </w:r>
        <w:r>
          <w:rPr>
            <w:noProof/>
            <w:webHidden/>
          </w:rPr>
          <w:fldChar w:fldCharType="end"/>
        </w:r>
      </w:hyperlink>
    </w:p>
    <w:p w14:paraId="4020083B" w14:textId="5E2BE925" w:rsidR="0057637C" w:rsidRDefault="0057637C">
      <w:pPr>
        <w:pStyle w:val="TOC3"/>
        <w:bidi w:val="0"/>
        <w:rPr>
          <w:rFonts w:asciiTheme="minorHAnsi" w:hAnsiTheme="minorHAnsi"/>
          <w:noProof/>
          <w:kern w:val="2"/>
          <w:sz w:val="24"/>
          <w:szCs w:val="24"/>
          <w:lang w:val="en-US" w:bidi="ar-SA"/>
          <w14:ligatures w14:val="standardContextual"/>
        </w:rPr>
      </w:pPr>
      <w:hyperlink w:anchor="_Toc240505944" w:history="1">
        <w:r w:rsidRPr="00A76406">
          <w:rPr>
            <w:rStyle w:val="Hyperlink"/>
            <w:noProof/>
          </w:rPr>
          <w:t>6.6.3.   Emergency provisions</w:t>
        </w:r>
        <w:r>
          <w:rPr>
            <w:noProof/>
            <w:webHidden/>
          </w:rPr>
          <w:tab/>
        </w:r>
        <w:r>
          <w:rPr>
            <w:noProof/>
            <w:webHidden/>
          </w:rPr>
          <w:fldChar w:fldCharType="begin"/>
        </w:r>
        <w:r>
          <w:rPr>
            <w:noProof/>
            <w:webHidden/>
          </w:rPr>
          <w:instrText xml:space="preserve"> PAGEREF _Toc240505944 \h </w:instrText>
        </w:r>
        <w:r>
          <w:rPr>
            <w:noProof/>
            <w:webHidden/>
          </w:rPr>
        </w:r>
        <w:r>
          <w:rPr>
            <w:noProof/>
            <w:webHidden/>
          </w:rPr>
          <w:fldChar w:fldCharType="separate"/>
        </w:r>
        <w:r>
          <w:rPr>
            <w:noProof/>
            <w:webHidden/>
          </w:rPr>
          <w:t>74</w:t>
        </w:r>
        <w:r>
          <w:rPr>
            <w:noProof/>
            <w:webHidden/>
          </w:rPr>
          <w:fldChar w:fldCharType="end"/>
        </w:r>
      </w:hyperlink>
    </w:p>
    <w:p w14:paraId="27E8856B" w14:textId="5DC4C384" w:rsidR="0057637C" w:rsidRDefault="0057637C">
      <w:pPr>
        <w:pStyle w:val="TOC2"/>
        <w:rPr>
          <w:rFonts w:asciiTheme="minorHAnsi" w:hAnsiTheme="minorHAnsi"/>
          <w:bCs w:val="0"/>
          <w:noProof/>
          <w:kern w:val="2"/>
          <w:sz w:val="24"/>
          <w:szCs w:val="24"/>
          <w:lang w:val="en-US" w:bidi="ar-SA"/>
          <w14:ligatures w14:val="standardContextual"/>
        </w:rPr>
      </w:pPr>
      <w:hyperlink w:anchor="_Toc240505945" w:history="1">
        <w:r w:rsidRPr="00A76406">
          <w:rPr>
            <w:rStyle w:val="Hyperlink"/>
            <w:noProof/>
          </w:rPr>
          <w:t>6.7.   Sludge management strategy</w:t>
        </w:r>
        <w:r>
          <w:rPr>
            <w:noProof/>
            <w:webHidden/>
          </w:rPr>
          <w:tab/>
        </w:r>
        <w:r>
          <w:rPr>
            <w:noProof/>
            <w:webHidden/>
          </w:rPr>
          <w:fldChar w:fldCharType="begin"/>
        </w:r>
        <w:r>
          <w:rPr>
            <w:noProof/>
            <w:webHidden/>
          </w:rPr>
          <w:instrText xml:space="preserve"> PAGEREF _Toc240505945 \h </w:instrText>
        </w:r>
        <w:r>
          <w:rPr>
            <w:noProof/>
            <w:webHidden/>
          </w:rPr>
        </w:r>
        <w:r>
          <w:rPr>
            <w:noProof/>
            <w:webHidden/>
          </w:rPr>
          <w:fldChar w:fldCharType="separate"/>
        </w:r>
        <w:r>
          <w:rPr>
            <w:noProof/>
            <w:webHidden/>
          </w:rPr>
          <w:t>74</w:t>
        </w:r>
        <w:r>
          <w:rPr>
            <w:noProof/>
            <w:webHidden/>
          </w:rPr>
          <w:fldChar w:fldCharType="end"/>
        </w:r>
      </w:hyperlink>
    </w:p>
    <w:p w14:paraId="1E532660" w14:textId="327BE616"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5946" w:history="1">
        <w:r w:rsidRPr="00A76406">
          <w:rPr>
            <w:rStyle w:val="Hyperlink"/>
            <w:noProof/>
          </w:rPr>
          <w:t>7.   Assessment and appraisal</w:t>
        </w:r>
        <w:r>
          <w:rPr>
            <w:noProof/>
            <w:webHidden/>
          </w:rPr>
          <w:tab/>
        </w:r>
        <w:r>
          <w:rPr>
            <w:noProof/>
            <w:webHidden/>
          </w:rPr>
          <w:fldChar w:fldCharType="begin"/>
        </w:r>
        <w:r>
          <w:rPr>
            <w:noProof/>
            <w:webHidden/>
          </w:rPr>
          <w:instrText xml:space="preserve"> PAGEREF _Toc240505946 \h </w:instrText>
        </w:r>
        <w:r>
          <w:rPr>
            <w:noProof/>
            <w:webHidden/>
          </w:rPr>
        </w:r>
        <w:r>
          <w:rPr>
            <w:noProof/>
            <w:webHidden/>
          </w:rPr>
          <w:fldChar w:fldCharType="separate"/>
        </w:r>
        <w:r>
          <w:rPr>
            <w:noProof/>
            <w:webHidden/>
          </w:rPr>
          <w:t>75</w:t>
        </w:r>
        <w:r>
          <w:rPr>
            <w:noProof/>
            <w:webHidden/>
          </w:rPr>
          <w:fldChar w:fldCharType="end"/>
        </w:r>
      </w:hyperlink>
    </w:p>
    <w:p w14:paraId="76F3F5CE" w14:textId="09BAD9C8" w:rsidR="0057637C" w:rsidRDefault="0057637C">
      <w:pPr>
        <w:pStyle w:val="TOC2"/>
        <w:rPr>
          <w:rFonts w:asciiTheme="minorHAnsi" w:hAnsiTheme="minorHAnsi"/>
          <w:bCs w:val="0"/>
          <w:noProof/>
          <w:kern w:val="2"/>
          <w:sz w:val="24"/>
          <w:szCs w:val="24"/>
          <w:lang w:val="en-US" w:bidi="ar-SA"/>
          <w14:ligatures w14:val="standardContextual"/>
        </w:rPr>
      </w:pPr>
      <w:hyperlink w:anchor="_Toc240505947" w:history="1">
        <w:r w:rsidRPr="00A76406">
          <w:rPr>
            <w:rStyle w:val="Hyperlink"/>
            <w:noProof/>
          </w:rPr>
          <w:t>7.1.   Ground conditions</w:t>
        </w:r>
        <w:r>
          <w:rPr>
            <w:noProof/>
            <w:webHidden/>
          </w:rPr>
          <w:tab/>
        </w:r>
        <w:r>
          <w:rPr>
            <w:noProof/>
            <w:webHidden/>
          </w:rPr>
          <w:fldChar w:fldCharType="begin"/>
        </w:r>
        <w:r>
          <w:rPr>
            <w:noProof/>
            <w:webHidden/>
          </w:rPr>
          <w:instrText xml:space="preserve"> PAGEREF _Toc240505947 \h </w:instrText>
        </w:r>
        <w:r>
          <w:rPr>
            <w:noProof/>
            <w:webHidden/>
          </w:rPr>
        </w:r>
        <w:r>
          <w:rPr>
            <w:noProof/>
            <w:webHidden/>
          </w:rPr>
          <w:fldChar w:fldCharType="separate"/>
        </w:r>
        <w:r>
          <w:rPr>
            <w:noProof/>
            <w:webHidden/>
          </w:rPr>
          <w:t>75</w:t>
        </w:r>
        <w:r>
          <w:rPr>
            <w:noProof/>
            <w:webHidden/>
          </w:rPr>
          <w:fldChar w:fldCharType="end"/>
        </w:r>
      </w:hyperlink>
    </w:p>
    <w:p w14:paraId="0829E43D" w14:textId="4C3784B2" w:rsidR="0057637C" w:rsidRDefault="0057637C">
      <w:pPr>
        <w:pStyle w:val="TOC2"/>
        <w:rPr>
          <w:rFonts w:asciiTheme="minorHAnsi" w:hAnsiTheme="minorHAnsi"/>
          <w:bCs w:val="0"/>
          <w:noProof/>
          <w:kern w:val="2"/>
          <w:sz w:val="24"/>
          <w:szCs w:val="24"/>
          <w:lang w:val="en-US" w:bidi="ar-SA"/>
          <w14:ligatures w14:val="standardContextual"/>
        </w:rPr>
      </w:pPr>
      <w:hyperlink w:anchor="_Toc240505948" w:history="1">
        <w:r w:rsidRPr="00A76406">
          <w:rPr>
            <w:rStyle w:val="Hyperlink"/>
            <w:noProof/>
          </w:rPr>
          <w:t>7.2.   Flood protection</w:t>
        </w:r>
        <w:r>
          <w:rPr>
            <w:noProof/>
            <w:webHidden/>
          </w:rPr>
          <w:tab/>
        </w:r>
        <w:r>
          <w:rPr>
            <w:noProof/>
            <w:webHidden/>
          </w:rPr>
          <w:fldChar w:fldCharType="begin"/>
        </w:r>
        <w:r>
          <w:rPr>
            <w:noProof/>
            <w:webHidden/>
          </w:rPr>
          <w:instrText xml:space="preserve"> PAGEREF _Toc240505948 \h </w:instrText>
        </w:r>
        <w:r>
          <w:rPr>
            <w:noProof/>
            <w:webHidden/>
          </w:rPr>
        </w:r>
        <w:r>
          <w:rPr>
            <w:noProof/>
            <w:webHidden/>
          </w:rPr>
          <w:fldChar w:fldCharType="separate"/>
        </w:r>
        <w:r>
          <w:rPr>
            <w:noProof/>
            <w:webHidden/>
          </w:rPr>
          <w:t>75</w:t>
        </w:r>
        <w:r>
          <w:rPr>
            <w:noProof/>
            <w:webHidden/>
          </w:rPr>
          <w:fldChar w:fldCharType="end"/>
        </w:r>
      </w:hyperlink>
    </w:p>
    <w:p w14:paraId="4A25AA23" w14:textId="26BAF4EA" w:rsidR="0057637C" w:rsidRDefault="0057637C">
      <w:pPr>
        <w:pStyle w:val="TOC2"/>
        <w:rPr>
          <w:rFonts w:asciiTheme="minorHAnsi" w:hAnsiTheme="minorHAnsi"/>
          <w:bCs w:val="0"/>
          <w:noProof/>
          <w:kern w:val="2"/>
          <w:sz w:val="24"/>
          <w:szCs w:val="24"/>
          <w:lang w:val="en-US" w:bidi="ar-SA"/>
          <w14:ligatures w14:val="standardContextual"/>
        </w:rPr>
      </w:pPr>
      <w:hyperlink w:anchor="_Toc240505949" w:history="1">
        <w:r w:rsidRPr="00A76406">
          <w:rPr>
            <w:rStyle w:val="Hyperlink"/>
            <w:noProof/>
          </w:rPr>
          <w:t>7.3.   Odour assessment</w:t>
        </w:r>
        <w:r>
          <w:rPr>
            <w:noProof/>
            <w:webHidden/>
          </w:rPr>
          <w:tab/>
        </w:r>
        <w:r>
          <w:rPr>
            <w:noProof/>
            <w:webHidden/>
          </w:rPr>
          <w:fldChar w:fldCharType="begin"/>
        </w:r>
        <w:r>
          <w:rPr>
            <w:noProof/>
            <w:webHidden/>
          </w:rPr>
          <w:instrText xml:space="preserve"> PAGEREF _Toc240505949 \h </w:instrText>
        </w:r>
        <w:r>
          <w:rPr>
            <w:noProof/>
            <w:webHidden/>
          </w:rPr>
        </w:r>
        <w:r>
          <w:rPr>
            <w:noProof/>
            <w:webHidden/>
          </w:rPr>
          <w:fldChar w:fldCharType="separate"/>
        </w:r>
        <w:r>
          <w:rPr>
            <w:noProof/>
            <w:webHidden/>
          </w:rPr>
          <w:t>75</w:t>
        </w:r>
        <w:r>
          <w:rPr>
            <w:noProof/>
            <w:webHidden/>
          </w:rPr>
          <w:fldChar w:fldCharType="end"/>
        </w:r>
      </w:hyperlink>
    </w:p>
    <w:p w14:paraId="21FCE07A" w14:textId="13222DCD" w:rsidR="0057637C" w:rsidRDefault="0057637C">
      <w:pPr>
        <w:pStyle w:val="TOC2"/>
        <w:rPr>
          <w:rFonts w:asciiTheme="minorHAnsi" w:hAnsiTheme="minorHAnsi"/>
          <w:bCs w:val="0"/>
          <w:noProof/>
          <w:kern w:val="2"/>
          <w:sz w:val="24"/>
          <w:szCs w:val="24"/>
          <w:lang w:val="en-US" w:bidi="ar-SA"/>
          <w14:ligatures w14:val="standardContextual"/>
        </w:rPr>
      </w:pPr>
      <w:hyperlink w:anchor="_Toc240505950" w:history="1">
        <w:r w:rsidRPr="00A76406">
          <w:rPr>
            <w:rStyle w:val="Hyperlink"/>
            <w:noProof/>
          </w:rPr>
          <w:t>7.4.   Climate resilience</w:t>
        </w:r>
        <w:r>
          <w:rPr>
            <w:noProof/>
            <w:webHidden/>
          </w:rPr>
          <w:tab/>
        </w:r>
        <w:r>
          <w:rPr>
            <w:noProof/>
            <w:webHidden/>
          </w:rPr>
          <w:fldChar w:fldCharType="begin"/>
        </w:r>
        <w:r>
          <w:rPr>
            <w:noProof/>
            <w:webHidden/>
          </w:rPr>
          <w:instrText xml:space="preserve"> PAGEREF _Toc240505950 \h </w:instrText>
        </w:r>
        <w:r>
          <w:rPr>
            <w:noProof/>
            <w:webHidden/>
          </w:rPr>
        </w:r>
        <w:r>
          <w:rPr>
            <w:noProof/>
            <w:webHidden/>
          </w:rPr>
          <w:fldChar w:fldCharType="separate"/>
        </w:r>
        <w:r>
          <w:rPr>
            <w:noProof/>
            <w:webHidden/>
          </w:rPr>
          <w:t>76</w:t>
        </w:r>
        <w:r>
          <w:rPr>
            <w:noProof/>
            <w:webHidden/>
          </w:rPr>
          <w:fldChar w:fldCharType="end"/>
        </w:r>
      </w:hyperlink>
    </w:p>
    <w:p w14:paraId="7D3C610A" w14:textId="40436BD0" w:rsidR="0057637C" w:rsidRDefault="0057637C">
      <w:pPr>
        <w:pStyle w:val="TOC2"/>
        <w:rPr>
          <w:rFonts w:asciiTheme="minorHAnsi" w:hAnsiTheme="minorHAnsi"/>
          <w:bCs w:val="0"/>
          <w:noProof/>
          <w:kern w:val="2"/>
          <w:sz w:val="24"/>
          <w:szCs w:val="24"/>
          <w:lang w:val="en-US" w:bidi="ar-SA"/>
          <w14:ligatures w14:val="standardContextual"/>
        </w:rPr>
      </w:pPr>
      <w:hyperlink w:anchor="_Toc240505951" w:history="1">
        <w:r w:rsidRPr="00A76406">
          <w:rPr>
            <w:rStyle w:val="Hyperlink"/>
            <w:noProof/>
          </w:rPr>
          <w:t>7.5.   Environmental and social assessment</w:t>
        </w:r>
        <w:r>
          <w:rPr>
            <w:noProof/>
            <w:webHidden/>
          </w:rPr>
          <w:tab/>
        </w:r>
        <w:r>
          <w:rPr>
            <w:noProof/>
            <w:webHidden/>
          </w:rPr>
          <w:fldChar w:fldCharType="begin"/>
        </w:r>
        <w:r>
          <w:rPr>
            <w:noProof/>
            <w:webHidden/>
          </w:rPr>
          <w:instrText xml:space="preserve"> PAGEREF _Toc240505951 \h </w:instrText>
        </w:r>
        <w:r>
          <w:rPr>
            <w:noProof/>
            <w:webHidden/>
          </w:rPr>
        </w:r>
        <w:r>
          <w:rPr>
            <w:noProof/>
            <w:webHidden/>
          </w:rPr>
          <w:fldChar w:fldCharType="separate"/>
        </w:r>
        <w:r>
          <w:rPr>
            <w:noProof/>
            <w:webHidden/>
          </w:rPr>
          <w:t>76</w:t>
        </w:r>
        <w:r>
          <w:rPr>
            <w:noProof/>
            <w:webHidden/>
          </w:rPr>
          <w:fldChar w:fldCharType="end"/>
        </w:r>
      </w:hyperlink>
    </w:p>
    <w:p w14:paraId="1063A9BB" w14:textId="1030F2D7" w:rsidR="0057637C" w:rsidRDefault="0057637C">
      <w:pPr>
        <w:pStyle w:val="TOC2"/>
        <w:rPr>
          <w:rFonts w:asciiTheme="minorHAnsi" w:hAnsiTheme="minorHAnsi"/>
          <w:bCs w:val="0"/>
          <w:noProof/>
          <w:kern w:val="2"/>
          <w:sz w:val="24"/>
          <w:szCs w:val="24"/>
          <w:lang w:val="en-US" w:bidi="ar-SA"/>
          <w14:ligatures w14:val="standardContextual"/>
        </w:rPr>
      </w:pPr>
      <w:hyperlink w:anchor="_Toc240505952" w:history="1">
        <w:r w:rsidRPr="00A76406">
          <w:rPr>
            <w:rStyle w:val="Hyperlink"/>
            <w:noProof/>
          </w:rPr>
          <w:t>7.6.   Utility interfaces and approvals</w:t>
        </w:r>
        <w:r>
          <w:rPr>
            <w:noProof/>
            <w:webHidden/>
          </w:rPr>
          <w:tab/>
        </w:r>
        <w:r>
          <w:rPr>
            <w:noProof/>
            <w:webHidden/>
          </w:rPr>
          <w:fldChar w:fldCharType="begin"/>
        </w:r>
        <w:r>
          <w:rPr>
            <w:noProof/>
            <w:webHidden/>
          </w:rPr>
          <w:instrText xml:space="preserve"> PAGEREF _Toc240505952 \h </w:instrText>
        </w:r>
        <w:r>
          <w:rPr>
            <w:noProof/>
            <w:webHidden/>
          </w:rPr>
        </w:r>
        <w:r>
          <w:rPr>
            <w:noProof/>
            <w:webHidden/>
          </w:rPr>
          <w:fldChar w:fldCharType="separate"/>
        </w:r>
        <w:r>
          <w:rPr>
            <w:noProof/>
            <w:webHidden/>
          </w:rPr>
          <w:t>76</w:t>
        </w:r>
        <w:r>
          <w:rPr>
            <w:noProof/>
            <w:webHidden/>
          </w:rPr>
          <w:fldChar w:fldCharType="end"/>
        </w:r>
      </w:hyperlink>
    </w:p>
    <w:p w14:paraId="5A733064" w14:textId="0AAE1AFB" w:rsidR="0057637C" w:rsidRDefault="0057637C">
      <w:pPr>
        <w:pStyle w:val="TOC3"/>
        <w:bidi w:val="0"/>
        <w:rPr>
          <w:rFonts w:asciiTheme="minorHAnsi" w:hAnsiTheme="minorHAnsi"/>
          <w:noProof/>
          <w:kern w:val="2"/>
          <w:sz w:val="24"/>
          <w:szCs w:val="24"/>
          <w:lang w:val="en-US" w:bidi="ar-SA"/>
          <w14:ligatures w14:val="standardContextual"/>
        </w:rPr>
      </w:pPr>
      <w:hyperlink w:anchor="_Toc240505953" w:history="1">
        <w:r w:rsidRPr="00A76406">
          <w:rPr>
            <w:rStyle w:val="Hyperlink"/>
            <w:noProof/>
          </w:rPr>
          <w:t>7.6.1.   Approach</w:t>
        </w:r>
        <w:r>
          <w:rPr>
            <w:noProof/>
            <w:webHidden/>
          </w:rPr>
          <w:tab/>
        </w:r>
        <w:r>
          <w:rPr>
            <w:noProof/>
            <w:webHidden/>
          </w:rPr>
          <w:fldChar w:fldCharType="begin"/>
        </w:r>
        <w:r>
          <w:rPr>
            <w:noProof/>
            <w:webHidden/>
          </w:rPr>
          <w:instrText xml:space="preserve"> PAGEREF _Toc240505953 \h </w:instrText>
        </w:r>
        <w:r>
          <w:rPr>
            <w:noProof/>
            <w:webHidden/>
          </w:rPr>
        </w:r>
        <w:r>
          <w:rPr>
            <w:noProof/>
            <w:webHidden/>
          </w:rPr>
          <w:fldChar w:fldCharType="separate"/>
        </w:r>
        <w:r>
          <w:rPr>
            <w:noProof/>
            <w:webHidden/>
          </w:rPr>
          <w:t>76</w:t>
        </w:r>
        <w:r>
          <w:rPr>
            <w:noProof/>
            <w:webHidden/>
          </w:rPr>
          <w:fldChar w:fldCharType="end"/>
        </w:r>
      </w:hyperlink>
    </w:p>
    <w:p w14:paraId="101454C8" w14:textId="44BBEFE1" w:rsidR="0057637C" w:rsidRDefault="0057637C">
      <w:pPr>
        <w:pStyle w:val="TOC3"/>
        <w:bidi w:val="0"/>
        <w:rPr>
          <w:rFonts w:asciiTheme="minorHAnsi" w:hAnsiTheme="minorHAnsi"/>
          <w:noProof/>
          <w:kern w:val="2"/>
          <w:sz w:val="24"/>
          <w:szCs w:val="24"/>
          <w:lang w:val="en-US" w:bidi="ar-SA"/>
          <w14:ligatures w14:val="standardContextual"/>
        </w:rPr>
      </w:pPr>
      <w:hyperlink w:anchor="_Toc240505954" w:history="1">
        <w:r w:rsidRPr="00A76406">
          <w:rPr>
            <w:rStyle w:val="Hyperlink"/>
            <w:noProof/>
          </w:rPr>
          <w:t>7.6.2.   Records held and required</w:t>
        </w:r>
        <w:r>
          <w:rPr>
            <w:noProof/>
            <w:webHidden/>
          </w:rPr>
          <w:tab/>
        </w:r>
        <w:r>
          <w:rPr>
            <w:noProof/>
            <w:webHidden/>
          </w:rPr>
          <w:fldChar w:fldCharType="begin"/>
        </w:r>
        <w:r>
          <w:rPr>
            <w:noProof/>
            <w:webHidden/>
          </w:rPr>
          <w:instrText xml:space="preserve"> PAGEREF _Toc240505954 \h </w:instrText>
        </w:r>
        <w:r>
          <w:rPr>
            <w:noProof/>
            <w:webHidden/>
          </w:rPr>
        </w:r>
        <w:r>
          <w:rPr>
            <w:noProof/>
            <w:webHidden/>
          </w:rPr>
          <w:fldChar w:fldCharType="separate"/>
        </w:r>
        <w:r>
          <w:rPr>
            <w:noProof/>
            <w:webHidden/>
          </w:rPr>
          <w:t>76</w:t>
        </w:r>
        <w:r>
          <w:rPr>
            <w:noProof/>
            <w:webHidden/>
          </w:rPr>
          <w:fldChar w:fldCharType="end"/>
        </w:r>
      </w:hyperlink>
    </w:p>
    <w:p w14:paraId="77053812" w14:textId="6C50568A" w:rsidR="0057637C" w:rsidRDefault="0057637C">
      <w:pPr>
        <w:pStyle w:val="TOC3"/>
        <w:bidi w:val="0"/>
        <w:rPr>
          <w:rFonts w:asciiTheme="minorHAnsi" w:hAnsiTheme="minorHAnsi"/>
          <w:noProof/>
          <w:kern w:val="2"/>
          <w:sz w:val="24"/>
          <w:szCs w:val="24"/>
          <w:lang w:val="en-US" w:bidi="ar-SA"/>
          <w14:ligatures w14:val="standardContextual"/>
        </w:rPr>
      </w:pPr>
      <w:hyperlink w:anchor="_Toc240505955" w:history="1">
        <w:r w:rsidRPr="00A76406">
          <w:rPr>
            <w:rStyle w:val="Hyperlink"/>
            <w:noProof/>
          </w:rPr>
          <w:t>7.6.3.   Clearances</w:t>
        </w:r>
        <w:r>
          <w:rPr>
            <w:noProof/>
            <w:webHidden/>
          </w:rPr>
          <w:tab/>
        </w:r>
        <w:r>
          <w:rPr>
            <w:noProof/>
            <w:webHidden/>
          </w:rPr>
          <w:fldChar w:fldCharType="begin"/>
        </w:r>
        <w:r>
          <w:rPr>
            <w:noProof/>
            <w:webHidden/>
          </w:rPr>
          <w:instrText xml:space="preserve"> PAGEREF _Toc240505955 \h </w:instrText>
        </w:r>
        <w:r>
          <w:rPr>
            <w:noProof/>
            <w:webHidden/>
          </w:rPr>
        </w:r>
        <w:r>
          <w:rPr>
            <w:noProof/>
            <w:webHidden/>
          </w:rPr>
          <w:fldChar w:fldCharType="separate"/>
        </w:r>
        <w:r>
          <w:rPr>
            <w:noProof/>
            <w:webHidden/>
          </w:rPr>
          <w:t>76</w:t>
        </w:r>
        <w:r>
          <w:rPr>
            <w:noProof/>
            <w:webHidden/>
          </w:rPr>
          <w:fldChar w:fldCharType="end"/>
        </w:r>
      </w:hyperlink>
    </w:p>
    <w:p w14:paraId="1E450C51" w14:textId="78430D70" w:rsidR="0057637C" w:rsidRDefault="0057637C">
      <w:pPr>
        <w:pStyle w:val="TOC3"/>
        <w:bidi w:val="0"/>
        <w:rPr>
          <w:rFonts w:asciiTheme="minorHAnsi" w:hAnsiTheme="minorHAnsi"/>
          <w:noProof/>
          <w:kern w:val="2"/>
          <w:sz w:val="24"/>
          <w:szCs w:val="24"/>
          <w:lang w:val="en-US" w:bidi="ar-SA"/>
          <w14:ligatures w14:val="standardContextual"/>
        </w:rPr>
      </w:pPr>
      <w:hyperlink w:anchor="_Toc240505956" w:history="1">
        <w:r w:rsidRPr="00A76406">
          <w:rPr>
            <w:rStyle w:val="Hyperlink"/>
            <w:noProof/>
          </w:rPr>
          <w:t>7.6.4.   Trial pits</w:t>
        </w:r>
        <w:r>
          <w:rPr>
            <w:noProof/>
            <w:webHidden/>
          </w:rPr>
          <w:tab/>
        </w:r>
        <w:r>
          <w:rPr>
            <w:noProof/>
            <w:webHidden/>
          </w:rPr>
          <w:fldChar w:fldCharType="begin"/>
        </w:r>
        <w:r>
          <w:rPr>
            <w:noProof/>
            <w:webHidden/>
          </w:rPr>
          <w:instrText xml:space="preserve"> PAGEREF _Toc240505956 \h </w:instrText>
        </w:r>
        <w:r>
          <w:rPr>
            <w:noProof/>
            <w:webHidden/>
          </w:rPr>
        </w:r>
        <w:r>
          <w:rPr>
            <w:noProof/>
            <w:webHidden/>
          </w:rPr>
          <w:fldChar w:fldCharType="separate"/>
        </w:r>
        <w:r>
          <w:rPr>
            <w:noProof/>
            <w:webHidden/>
          </w:rPr>
          <w:t>77</w:t>
        </w:r>
        <w:r>
          <w:rPr>
            <w:noProof/>
            <w:webHidden/>
          </w:rPr>
          <w:fldChar w:fldCharType="end"/>
        </w:r>
      </w:hyperlink>
    </w:p>
    <w:p w14:paraId="59F649FA" w14:textId="7FCC86B5" w:rsidR="0057637C" w:rsidRDefault="0057637C">
      <w:pPr>
        <w:pStyle w:val="TOC3"/>
        <w:bidi w:val="0"/>
        <w:rPr>
          <w:rFonts w:asciiTheme="minorHAnsi" w:hAnsiTheme="minorHAnsi"/>
          <w:noProof/>
          <w:kern w:val="2"/>
          <w:sz w:val="24"/>
          <w:szCs w:val="24"/>
          <w:lang w:val="en-US" w:bidi="ar-SA"/>
          <w14:ligatures w14:val="standardContextual"/>
        </w:rPr>
      </w:pPr>
      <w:hyperlink w:anchor="_Toc240505957" w:history="1">
        <w:r w:rsidRPr="00A76406">
          <w:rPr>
            <w:rStyle w:val="Hyperlink"/>
            <w:noProof/>
          </w:rPr>
          <w:t>7.6.5.   Approvals register</w:t>
        </w:r>
        <w:r>
          <w:rPr>
            <w:noProof/>
            <w:webHidden/>
          </w:rPr>
          <w:tab/>
        </w:r>
        <w:r>
          <w:rPr>
            <w:noProof/>
            <w:webHidden/>
          </w:rPr>
          <w:fldChar w:fldCharType="begin"/>
        </w:r>
        <w:r>
          <w:rPr>
            <w:noProof/>
            <w:webHidden/>
          </w:rPr>
          <w:instrText xml:space="preserve"> PAGEREF _Toc240505957 \h </w:instrText>
        </w:r>
        <w:r>
          <w:rPr>
            <w:noProof/>
            <w:webHidden/>
          </w:rPr>
        </w:r>
        <w:r>
          <w:rPr>
            <w:noProof/>
            <w:webHidden/>
          </w:rPr>
          <w:fldChar w:fldCharType="separate"/>
        </w:r>
        <w:r>
          <w:rPr>
            <w:noProof/>
            <w:webHidden/>
          </w:rPr>
          <w:t>77</w:t>
        </w:r>
        <w:r>
          <w:rPr>
            <w:noProof/>
            <w:webHidden/>
          </w:rPr>
          <w:fldChar w:fldCharType="end"/>
        </w:r>
      </w:hyperlink>
    </w:p>
    <w:p w14:paraId="5880F1C2" w14:textId="3F0A1481" w:rsidR="0057637C" w:rsidRDefault="0057637C">
      <w:pPr>
        <w:pStyle w:val="TOC2"/>
        <w:rPr>
          <w:rFonts w:asciiTheme="minorHAnsi" w:hAnsiTheme="minorHAnsi"/>
          <w:bCs w:val="0"/>
          <w:noProof/>
          <w:kern w:val="2"/>
          <w:sz w:val="24"/>
          <w:szCs w:val="24"/>
          <w:lang w:val="en-US" w:bidi="ar-SA"/>
          <w14:ligatures w14:val="standardContextual"/>
        </w:rPr>
      </w:pPr>
      <w:hyperlink w:anchor="_Toc240505958" w:history="1">
        <w:r w:rsidRPr="00A76406">
          <w:rPr>
            <w:rStyle w:val="Hyperlink"/>
            <w:noProof/>
          </w:rPr>
          <w:t>7.7.   Sustainability</w:t>
        </w:r>
        <w:r>
          <w:rPr>
            <w:noProof/>
            <w:webHidden/>
          </w:rPr>
          <w:tab/>
        </w:r>
        <w:r>
          <w:rPr>
            <w:noProof/>
            <w:webHidden/>
          </w:rPr>
          <w:fldChar w:fldCharType="begin"/>
        </w:r>
        <w:r>
          <w:rPr>
            <w:noProof/>
            <w:webHidden/>
          </w:rPr>
          <w:instrText xml:space="preserve"> PAGEREF _Toc240505958 \h </w:instrText>
        </w:r>
        <w:r>
          <w:rPr>
            <w:noProof/>
            <w:webHidden/>
          </w:rPr>
        </w:r>
        <w:r>
          <w:rPr>
            <w:noProof/>
            <w:webHidden/>
          </w:rPr>
          <w:fldChar w:fldCharType="separate"/>
        </w:r>
        <w:r>
          <w:rPr>
            <w:noProof/>
            <w:webHidden/>
          </w:rPr>
          <w:t>77</w:t>
        </w:r>
        <w:r>
          <w:rPr>
            <w:noProof/>
            <w:webHidden/>
          </w:rPr>
          <w:fldChar w:fldCharType="end"/>
        </w:r>
      </w:hyperlink>
    </w:p>
    <w:p w14:paraId="65C77591" w14:textId="1A00C20E" w:rsidR="0057637C" w:rsidRDefault="0057637C">
      <w:pPr>
        <w:pStyle w:val="TOC2"/>
        <w:rPr>
          <w:rFonts w:asciiTheme="minorHAnsi" w:hAnsiTheme="minorHAnsi"/>
          <w:bCs w:val="0"/>
          <w:noProof/>
          <w:kern w:val="2"/>
          <w:sz w:val="24"/>
          <w:szCs w:val="24"/>
          <w:lang w:val="en-US" w:bidi="ar-SA"/>
          <w14:ligatures w14:val="standardContextual"/>
        </w:rPr>
      </w:pPr>
      <w:hyperlink w:anchor="_Toc240505959" w:history="1">
        <w:r w:rsidRPr="00A76406">
          <w:rPr>
            <w:rStyle w:val="Hyperlink"/>
            <w:noProof/>
          </w:rPr>
          <w:t>7.8.   Cost</w:t>
        </w:r>
        <w:r>
          <w:rPr>
            <w:noProof/>
            <w:webHidden/>
          </w:rPr>
          <w:tab/>
        </w:r>
        <w:r>
          <w:rPr>
            <w:noProof/>
            <w:webHidden/>
          </w:rPr>
          <w:fldChar w:fldCharType="begin"/>
        </w:r>
        <w:r>
          <w:rPr>
            <w:noProof/>
            <w:webHidden/>
          </w:rPr>
          <w:instrText xml:space="preserve"> PAGEREF _Toc240505959 \h </w:instrText>
        </w:r>
        <w:r>
          <w:rPr>
            <w:noProof/>
            <w:webHidden/>
          </w:rPr>
        </w:r>
        <w:r>
          <w:rPr>
            <w:noProof/>
            <w:webHidden/>
          </w:rPr>
          <w:fldChar w:fldCharType="separate"/>
        </w:r>
        <w:r>
          <w:rPr>
            <w:noProof/>
            <w:webHidden/>
          </w:rPr>
          <w:t>78</w:t>
        </w:r>
        <w:r>
          <w:rPr>
            <w:noProof/>
            <w:webHidden/>
          </w:rPr>
          <w:fldChar w:fldCharType="end"/>
        </w:r>
      </w:hyperlink>
    </w:p>
    <w:p w14:paraId="2FF63091" w14:textId="5ABF326C" w:rsidR="0057637C" w:rsidRDefault="0057637C">
      <w:pPr>
        <w:pStyle w:val="TOC3"/>
        <w:bidi w:val="0"/>
        <w:rPr>
          <w:rFonts w:asciiTheme="minorHAnsi" w:hAnsiTheme="minorHAnsi"/>
          <w:noProof/>
          <w:kern w:val="2"/>
          <w:sz w:val="24"/>
          <w:szCs w:val="24"/>
          <w:lang w:val="en-US" w:bidi="ar-SA"/>
          <w14:ligatures w14:val="standardContextual"/>
        </w:rPr>
      </w:pPr>
      <w:hyperlink w:anchor="_Toc240505960" w:history="1">
        <w:r w:rsidRPr="00A76406">
          <w:rPr>
            <w:rStyle w:val="Hyperlink"/>
            <w:noProof/>
          </w:rPr>
          <w:t>7.8.1.   Basis</w:t>
        </w:r>
        <w:r>
          <w:rPr>
            <w:noProof/>
            <w:webHidden/>
          </w:rPr>
          <w:tab/>
        </w:r>
        <w:r>
          <w:rPr>
            <w:noProof/>
            <w:webHidden/>
          </w:rPr>
          <w:fldChar w:fldCharType="begin"/>
        </w:r>
        <w:r>
          <w:rPr>
            <w:noProof/>
            <w:webHidden/>
          </w:rPr>
          <w:instrText xml:space="preserve"> PAGEREF _Toc240505960 \h </w:instrText>
        </w:r>
        <w:r>
          <w:rPr>
            <w:noProof/>
            <w:webHidden/>
          </w:rPr>
        </w:r>
        <w:r>
          <w:rPr>
            <w:noProof/>
            <w:webHidden/>
          </w:rPr>
          <w:fldChar w:fldCharType="separate"/>
        </w:r>
        <w:r>
          <w:rPr>
            <w:noProof/>
            <w:webHidden/>
          </w:rPr>
          <w:t>78</w:t>
        </w:r>
        <w:r>
          <w:rPr>
            <w:noProof/>
            <w:webHidden/>
          </w:rPr>
          <w:fldChar w:fldCharType="end"/>
        </w:r>
      </w:hyperlink>
    </w:p>
    <w:p w14:paraId="12B1EBF1" w14:textId="7CF83F11" w:rsidR="0057637C" w:rsidRDefault="0057637C">
      <w:pPr>
        <w:pStyle w:val="TOC3"/>
        <w:bidi w:val="0"/>
        <w:rPr>
          <w:rFonts w:asciiTheme="minorHAnsi" w:hAnsiTheme="minorHAnsi"/>
          <w:noProof/>
          <w:kern w:val="2"/>
          <w:sz w:val="24"/>
          <w:szCs w:val="24"/>
          <w:lang w:val="en-US" w:bidi="ar-SA"/>
          <w14:ligatures w14:val="standardContextual"/>
        </w:rPr>
      </w:pPr>
      <w:hyperlink w:anchor="_Toc240505961" w:history="1">
        <w:r w:rsidRPr="00A76406">
          <w:rPr>
            <w:rStyle w:val="Hyperlink"/>
            <w:noProof/>
          </w:rPr>
          <w:t>7.8.2.   Scope of the estimate</w:t>
        </w:r>
        <w:r>
          <w:rPr>
            <w:noProof/>
            <w:webHidden/>
          </w:rPr>
          <w:tab/>
        </w:r>
        <w:r>
          <w:rPr>
            <w:noProof/>
            <w:webHidden/>
          </w:rPr>
          <w:fldChar w:fldCharType="begin"/>
        </w:r>
        <w:r>
          <w:rPr>
            <w:noProof/>
            <w:webHidden/>
          </w:rPr>
          <w:instrText xml:space="preserve"> PAGEREF _Toc240505961 \h </w:instrText>
        </w:r>
        <w:r>
          <w:rPr>
            <w:noProof/>
            <w:webHidden/>
          </w:rPr>
        </w:r>
        <w:r>
          <w:rPr>
            <w:noProof/>
            <w:webHidden/>
          </w:rPr>
          <w:fldChar w:fldCharType="separate"/>
        </w:r>
        <w:r>
          <w:rPr>
            <w:noProof/>
            <w:webHidden/>
          </w:rPr>
          <w:t>78</w:t>
        </w:r>
        <w:r>
          <w:rPr>
            <w:noProof/>
            <w:webHidden/>
          </w:rPr>
          <w:fldChar w:fldCharType="end"/>
        </w:r>
      </w:hyperlink>
    </w:p>
    <w:p w14:paraId="4EB5380B" w14:textId="26881BE2" w:rsidR="0057637C" w:rsidRDefault="0057637C">
      <w:pPr>
        <w:pStyle w:val="TOC3"/>
        <w:bidi w:val="0"/>
        <w:rPr>
          <w:rFonts w:asciiTheme="minorHAnsi" w:hAnsiTheme="minorHAnsi"/>
          <w:noProof/>
          <w:kern w:val="2"/>
          <w:sz w:val="24"/>
          <w:szCs w:val="24"/>
          <w:lang w:val="en-US" w:bidi="ar-SA"/>
          <w14:ligatures w14:val="standardContextual"/>
        </w:rPr>
      </w:pPr>
      <w:hyperlink w:anchor="_Toc240505962" w:history="1">
        <w:r w:rsidRPr="00A76406">
          <w:rPr>
            <w:rStyle w:val="Hyperlink"/>
            <w:noProof/>
          </w:rPr>
          <w:t>7.8.3.   Operating cost</w:t>
        </w:r>
        <w:r>
          <w:rPr>
            <w:noProof/>
            <w:webHidden/>
          </w:rPr>
          <w:tab/>
        </w:r>
        <w:r>
          <w:rPr>
            <w:noProof/>
            <w:webHidden/>
          </w:rPr>
          <w:fldChar w:fldCharType="begin"/>
        </w:r>
        <w:r>
          <w:rPr>
            <w:noProof/>
            <w:webHidden/>
          </w:rPr>
          <w:instrText xml:space="preserve"> PAGEREF _Toc240505962 \h </w:instrText>
        </w:r>
        <w:r>
          <w:rPr>
            <w:noProof/>
            <w:webHidden/>
          </w:rPr>
        </w:r>
        <w:r>
          <w:rPr>
            <w:noProof/>
            <w:webHidden/>
          </w:rPr>
          <w:fldChar w:fldCharType="separate"/>
        </w:r>
        <w:r>
          <w:rPr>
            <w:noProof/>
            <w:webHidden/>
          </w:rPr>
          <w:t>78</w:t>
        </w:r>
        <w:r>
          <w:rPr>
            <w:noProof/>
            <w:webHidden/>
          </w:rPr>
          <w:fldChar w:fldCharType="end"/>
        </w:r>
      </w:hyperlink>
    </w:p>
    <w:p w14:paraId="1933E061" w14:textId="472076C6" w:rsidR="0057637C" w:rsidRDefault="0057637C">
      <w:pPr>
        <w:pStyle w:val="TOC3"/>
        <w:bidi w:val="0"/>
        <w:rPr>
          <w:rFonts w:asciiTheme="minorHAnsi" w:hAnsiTheme="minorHAnsi"/>
          <w:noProof/>
          <w:kern w:val="2"/>
          <w:sz w:val="24"/>
          <w:szCs w:val="24"/>
          <w:lang w:val="en-US" w:bidi="ar-SA"/>
          <w14:ligatures w14:val="standardContextual"/>
        </w:rPr>
      </w:pPr>
      <w:hyperlink w:anchor="_Toc240505963" w:history="1">
        <w:r w:rsidRPr="00A76406">
          <w:rPr>
            <w:rStyle w:val="Hyperlink"/>
            <w:noProof/>
          </w:rPr>
          <w:t>7.8.4.   Life cycle cost and net present value</w:t>
        </w:r>
        <w:r>
          <w:rPr>
            <w:noProof/>
            <w:webHidden/>
          </w:rPr>
          <w:tab/>
        </w:r>
        <w:r>
          <w:rPr>
            <w:noProof/>
            <w:webHidden/>
          </w:rPr>
          <w:fldChar w:fldCharType="begin"/>
        </w:r>
        <w:r>
          <w:rPr>
            <w:noProof/>
            <w:webHidden/>
          </w:rPr>
          <w:instrText xml:space="preserve"> PAGEREF _Toc240505963 \h </w:instrText>
        </w:r>
        <w:r>
          <w:rPr>
            <w:noProof/>
            <w:webHidden/>
          </w:rPr>
        </w:r>
        <w:r>
          <w:rPr>
            <w:noProof/>
            <w:webHidden/>
          </w:rPr>
          <w:fldChar w:fldCharType="separate"/>
        </w:r>
        <w:r>
          <w:rPr>
            <w:noProof/>
            <w:webHidden/>
          </w:rPr>
          <w:t>79</w:t>
        </w:r>
        <w:r>
          <w:rPr>
            <w:noProof/>
            <w:webHidden/>
          </w:rPr>
          <w:fldChar w:fldCharType="end"/>
        </w:r>
      </w:hyperlink>
    </w:p>
    <w:p w14:paraId="7633AFAB" w14:textId="21C1BC14" w:rsidR="0057637C" w:rsidRDefault="0057637C">
      <w:pPr>
        <w:pStyle w:val="TOC2"/>
        <w:rPr>
          <w:rFonts w:asciiTheme="minorHAnsi" w:hAnsiTheme="minorHAnsi"/>
          <w:bCs w:val="0"/>
          <w:noProof/>
          <w:kern w:val="2"/>
          <w:sz w:val="24"/>
          <w:szCs w:val="24"/>
          <w:lang w:val="en-US" w:bidi="ar-SA"/>
          <w14:ligatures w14:val="standardContextual"/>
        </w:rPr>
      </w:pPr>
      <w:hyperlink w:anchor="_Toc240505964" w:history="1">
        <w:r w:rsidRPr="00A76406">
          <w:rPr>
            <w:rStyle w:val="Hyperlink"/>
            <w:noProof/>
          </w:rPr>
          <w:t>7.9.   Risk</w:t>
        </w:r>
        <w:r>
          <w:rPr>
            <w:noProof/>
            <w:webHidden/>
          </w:rPr>
          <w:tab/>
        </w:r>
        <w:r>
          <w:rPr>
            <w:noProof/>
            <w:webHidden/>
          </w:rPr>
          <w:fldChar w:fldCharType="begin"/>
        </w:r>
        <w:r>
          <w:rPr>
            <w:noProof/>
            <w:webHidden/>
          </w:rPr>
          <w:instrText xml:space="preserve"> PAGEREF _Toc240505964 \h </w:instrText>
        </w:r>
        <w:r>
          <w:rPr>
            <w:noProof/>
            <w:webHidden/>
          </w:rPr>
        </w:r>
        <w:r>
          <w:rPr>
            <w:noProof/>
            <w:webHidden/>
          </w:rPr>
          <w:fldChar w:fldCharType="separate"/>
        </w:r>
        <w:r>
          <w:rPr>
            <w:noProof/>
            <w:webHidden/>
          </w:rPr>
          <w:t>79</w:t>
        </w:r>
        <w:r>
          <w:rPr>
            <w:noProof/>
            <w:webHidden/>
          </w:rPr>
          <w:fldChar w:fldCharType="end"/>
        </w:r>
      </w:hyperlink>
    </w:p>
    <w:p w14:paraId="37E7296F" w14:textId="13F790C1" w:rsidR="0057637C" w:rsidRDefault="0057637C">
      <w:pPr>
        <w:pStyle w:val="TOC2"/>
        <w:rPr>
          <w:rFonts w:asciiTheme="minorHAnsi" w:hAnsiTheme="minorHAnsi"/>
          <w:bCs w:val="0"/>
          <w:noProof/>
          <w:kern w:val="2"/>
          <w:sz w:val="24"/>
          <w:szCs w:val="24"/>
          <w:lang w:val="en-US" w:bidi="ar-SA"/>
          <w14:ligatures w14:val="standardContextual"/>
        </w:rPr>
      </w:pPr>
      <w:hyperlink w:anchor="_Toc240505965" w:history="1">
        <w:r w:rsidRPr="00A76406">
          <w:rPr>
            <w:rStyle w:val="Hyperlink"/>
            <w:noProof/>
          </w:rPr>
          <w:t>7.10.   Value engineering</w:t>
        </w:r>
        <w:r>
          <w:rPr>
            <w:noProof/>
            <w:webHidden/>
          </w:rPr>
          <w:tab/>
        </w:r>
        <w:r>
          <w:rPr>
            <w:noProof/>
            <w:webHidden/>
          </w:rPr>
          <w:fldChar w:fldCharType="begin"/>
        </w:r>
        <w:r>
          <w:rPr>
            <w:noProof/>
            <w:webHidden/>
          </w:rPr>
          <w:instrText xml:space="preserve"> PAGEREF _Toc240505965 \h </w:instrText>
        </w:r>
        <w:r>
          <w:rPr>
            <w:noProof/>
            <w:webHidden/>
          </w:rPr>
        </w:r>
        <w:r>
          <w:rPr>
            <w:noProof/>
            <w:webHidden/>
          </w:rPr>
          <w:fldChar w:fldCharType="separate"/>
        </w:r>
        <w:r>
          <w:rPr>
            <w:noProof/>
            <w:webHidden/>
          </w:rPr>
          <w:t>79</w:t>
        </w:r>
        <w:r>
          <w:rPr>
            <w:noProof/>
            <w:webHidden/>
          </w:rPr>
          <w:fldChar w:fldCharType="end"/>
        </w:r>
      </w:hyperlink>
    </w:p>
    <w:p w14:paraId="3A2D59F9" w14:textId="0C2A0766" w:rsidR="0057637C" w:rsidRDefault="0057637C">
      <w:pPr>
        <w:pStyle w:val="TOC2"/>
        <w:rPr>
          <w:rFonts w:asciiTheme="minorHAnsi" w:hAnsiTheme="minorHAnsi"/>
          <w:bCs w:val="0"/>
          <w:noProof/>
          <w:kern w:val="2"/>
          <w:sz w:val="24"/>
          <w:szCs w:val="24"/>
          <w:lang w:val="en-US" w:bidi="ar-SA"/>
          <w14:ligatures w14:val="standardContextual"/>
        </w:rPr>
      </w:pPr>
      <w:hyperlink w:anchor="_Toc240505966" w:history="1">
        <w:r w:rsidRPr="00A76406">
          <w:rPr>
            <w:rStyle w:val="Hyperlink"/>
            <w:noProof/>
          </w:rPr>
          <w:t>7.11.   Comparison and recommendation</w:t>
        </w:r>
        <w:r>
          <w:rPr>
            <w:noProof/>
            <w:webHidden/>
          </w:rPr>
          <w:tab/>
        </w:r>
        <w:r>
          <w:rPr>
            <w:noProof/>
            <w:webHidden/>
          </w:rPr>
          <w:fldChar w:fldCharType="begin"/>
        </w:r>
        <w:r>
          <w:rPr>
            <w:noProof/>
            <w:webHidden/>
          </w:rPr>
          <w:instrText xml:space="preserve"> PAGEREF _Toc240505966 \h </w:instrText>
        </w:r>
        <w:r>
          <w:rPr>
            <w:noProof/>
            <w:webHidden/>
          </w:rPr>
        </w:r>
        <w:r>
          <w:rPr>
            <w:noProof/>
            <w:webHidden/>
          </w:rPr>
          <w:fldChar w:fldCharType="separate"/>
        </w:r>
        <w:r>
          <w:rPr>
            <w:noProof/>
            <w:webHidden/>
          </w:rPr>
          <w:t>79</w:t>
        </w:r>
        <w:r>
          <w:rPr>
            <w:noProof/>
            <w:webHidden/>
          </w:rPr>
          <w:fldChar w:fldCharType="end"/>
        </w:r>
      </w:hyperlink>
    </w:p>
    <w:p w14:paraId="78E16657" w14:textId="68A1E0CB"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5967" w:history="1">
        <w:r w:rsidRPr="00A76406">
          <w:rPr>
            <w:rStyle w:val="Hyperlink"/>
            <w:noProof/>
          </w:rPr>
          <w:t>8.   Delivery</w:t>
        </w:r>
        <w:r>
          <w:rPr>
            <w:noProof/>
            <w:webHidden/>
          </w:rPr>
          <w:tab/>
        </w:r>
        <w:r>
          <w:rPr>
            <w:noProof/>
            <w:webHidden/>
          </w:rPr>
          <w:fldChar w:fldCharType="begin"/>
        </w:r>
        <w:r>
          <w:rPr>
            <w:noProof/>
            <w:webHidden/>
          </w:rPr>
          <w:instrText xml:space="preserve"> PAGEREF _Toc240505967 \h </w:instrText>
        </w:r>
        <w:r>
          <w:rPr>
            <w:noProof/>
            <w:webHidden/>
          </w:rPr>
        </w:r>
        <w:r>
          <w:rPr>
            <w:noProof/>
            <w:webHidden/>
          </w:rPr>
          <w:fldChar w:fldCharType="separate"/>
        </w:r>
        <w:r>
          <w:rPr>
            <w:noProof/>
            <w:webHidden/>
          </w:rPr>
          <w:t>80</w:t>
        </w:r>
        <w:r>
          <w:rPr>
            <w:noProof/>
            <w:webHidden/>
          </w:rPr>
          <w:fldChar w:fldCharType="end"/>
        </w:r>
      </w:hyperlink>
    </w:p>
    <w:p w14:paraId="7A202358" w14:textId="30F98D00" w:rsidR="0057637C" w:rsidRDefault="0057637C">
      <w:pPr>
        <w:pStyle w:val="TOC2"/>
        <w:rPr>
          <w:rFonts w:asciiTheme="minorHAnsi" w:hAnsiTheme="minorHAnsi"/>
          <w:bCs w:val="0"/>
          <w:noProof/>
          <w:kern w:val="2"/>
          <w:sz w:val="24"/>
          <w:szCs w:val="24"/>
          <w:lang w:val="en-US" w:bidi="ar-SA"/>
          <w14:ligatures w14:val="standardContextual"/>
        </w:rPr>
      </w:pPr>
      <w:hyperlink w:anchor="_Toc240505968" w:history="1">
        <w:r w:rsidRPr="00A76406">
          <w:rPr>
            <w:rStyle w:val="Hyperlink"/>
            <w:noProof/>
          </w:rPr>
          <w:t>8.1.   Implementation roadmap</w:t>
        </w:r>
        <w:r>
          <w:rPr>
            <w:noProof/>
            <w:webHidden/>
          </w:rPr>
          <w:tab/>
        </w:r>
        <w:r>
          <w:rPr>
            <w:noProof/>
            <w:webHidden/>
          </w:rPr>
          <w:fldChar w:fldCharType="begin"/>
        </w:r>
        <w:r>
          <w:rPr>
            <w:noProof/>
            <w:webHidden/>
          </w:rPr>
          <w:instrText xml:space="preserve"> PAGEREF _Toc240505968 \h </w:instrText>
        </w:r>
        <w:r>
          <w:rPr>
            <w:noProof/>
            <w:webHidden/>
          </w:rPr>
        </w:r>
        <w:r>
          <w:rPr>
            <w:noProof/>
            <w:webHidden/>
          </w:rPr>
          <w:fldChar w:fldCharType="separate"/>
        </w:r>
        <w:r>
          <w:rPr>
            <w:noProof/>
            <w:webHidden/>
          </w:rPr>
          <w:t>80</w:t>
        </w:r>
        <w:r>
          <w:rPr>
            <w:noProof/>
            <w:webHidden/>
          </w:rPr>
          <w:fldChar w:fldCharType="end"/>
        </w:r>
      </w:hyperlink>
    </w:p>
    <w:p w14:paraId="3DF8DE08" w14:textId="388FD0E0" w:rsidR="0057637C" w:rsidRDefault="0057637C">
      <w:pPr>
        <w:pStyle w:val="TOC2"/>
        <w:rPr>
          <w:rFonts w:asciiTheme="minorHAnsi" w:hAnsiTheme="minorHAnsi"/>
          <w:bCs w:val="0"/>
          <w:noProof/>
          <w:kern w:val="2"/>
          <w:sz w:val="24"/>
          <w:szCs w:val="24"/>
          <w:lang w:val="en-US" w:bidi="ar-SA"/>
          <w14:ligatures w14:val="standardContextual"/>
        </w:rPr>
      </w:pPr>
      <w:hyperlink w:anchor="_Toc240505969" w:history="1">
        <w:r w:rsidRPr="00A76406">
          <w:rPr>
            <w:rStyle w:val="Hyperlink"/>
            <w:noProof/>
          </w:rPr>
          <w:t>8.2.   Contracting strategy</w:t>
        </w:r>
        <w:r>
          <w:rPr>
            <w:noProof/>
            <w:webHidden/>
          </w:rPr>
          <w:tab/>
        </w:r>
        <w:r>
          <w:rPr>
            <w:noProof/>
            <w:webHidden/>
          </w:rPr>
          <w:fldChar w:fldCharType="begin"/>
        </w:r>
        <w:r>
          <w:rPr>
            <w:noProof/>
            <w:webHidden/>
          </w:rPr>
          <w:instrText xml:space="preserve"> PAGEREF _Toc240505969 \h </w:instrText>
        </w:r>
        <w:r>
          <w:rPr>
            <w:noProof/>
            <w:webHidden/>
          </w:rPr>
        </w:r>
        <w:r>
          <w:rPr>
            <w:noProof/>
            <w:webHidden/>
          </w:rPr>
          <w:fldChar w:fldCharType="separate"/>
        </w:r>
        <w:r>
          <w:rPr>
            <w:noProof/>
            <w:webHidden/>
          </w:rPr>
          <w:t>80</w:t>
        </w:r>
        <w:r>
          <w:rPr>
            <w:noProof/>
            <w:webHidden/>
          </w:rPr>
          <w:fldChar w:fldCharType="end"/>
        </w:r>
      </w:hyperlink>
    </w:p>
    <w:p w14:paraId="0F6AA483" w14:textId="2539F40D" w:rsidR="0057637C" w:rsidRDefault="0057637C">
      <w:pPr>
        <w:pStyle w:val="TOC2"/>
        <w:rPr>
          <w:rFonts w:asciiTheme="minorHAnsi" w:hAnsiTheme="minorHAnsi"/>
          <w:bCs w:val="0"/>
          <w:noProof/>
          <w:kern w:val="2"/>
          <w:sz w:val="24"/>
          <w:szCs w:val="24"/>
          <w:lang w:val="en-US" w:bidi="ar-SA"/>
          <w14:ligatures w14:val="standardContextual"/>
        </w:rPr>
      </w:pPr>
      <w:hyperlink w:anchor="_Toc240505970" w:history="1">
        <w:r w:rsidRPr="00A76406">
          <w:rPr>
            <w:rStyle w:val="Hyperlink"/>
            <w:noProof/>
          </w:rPr>
          <w:t>8.3.   Project integration</w:t>
        </w:r>
        <w:r>
          <w:rPr>
            <w:noProof/>
            <w:webHidden/>
          </w:rPr>
          <w:tab/>
        </w:r>
        <w:r>
          <w:rPr>
            <w:noProof/>
            <w:webHidden/>
          </w:rPr>
          <w:fldChar w:fldCharType="begin"/>
        </w:r>
        <w:r>
          <w:rPr>
            <w:noProof/>
            <w:webHidden/>
          </w:rPr>
          <w:instrText xml:space="preserve"> PAGEREF _Toc240505970 \h </w:instrText>
        </w:r>
        <w:r>
          <w:rPr>
            <w:noProof/>
            <w:webHidden/>
          </w:rPr>
        </w:r>
        <w:r>
          <w:rPr>
            <w:noProof/>
            <w:webHidden/>
          </w:rPr>
          <w:fldChar w:fldCharType="separate"/>
        </w:r>
        <w:r>
          <w:rPr>
            <w:noProof/>
            <w:webHidden/>
          </w:rPr>
          <w:t>80</w:t>
        </w:r>
        <w:r>
          <w:rPr>
            <w:noProof/>
            <w:webHidden/>
          </w:rPr>
          <w:fldChar w:fldCharType="end"/>
        </w:r>
      </w:hyperlink>
    </w:p>
    <w:p w14:paraId="0935F3A2" w14:textId="2CB7DAB0" w:rsidR="0057637C" w:rsidRDefault="0057637C">
      <w:pPr>
        <w:pStyle w:val="TOC2"/>
        <w:rPr>
          <w:rFonts w:asciiTheme="minorHAnsi" w:hAnsiTheme="minorHAnsi"/>
          <w:bCs w:val="0"/>
          <w:noProof/>
          <w:kern w:val="2"/>
          <w:sz w:val="24"/>
          <w:szCs w:val="24"/>
          <w:lang w:val="en-US" w:bidi="ar-SA"/>
          <w14:ligatures w14:val="standardContextual"/>
        </w:rPr>
      </w:pPr>
      <w:hyperlink w:anchor="_Toc240505971" w:history="1">
        <w:r w:rsidRPr="00A76406">
          <w:rPr>
            <w:rStyle w:val="Hyperlink"/>
            <w:noProof/>
          </w:rPr>
          <w:t>8.4.   Conclusions</w:t>
        </w:r>
        <w:r>
          <w:rPr>
            <w:noProof/>
            <w:webHidden/>
          </w:rPr>
          <w:tab/>
        </w:r>
        <w:r>
          <w:rPr>
            <w:noProof/>
            <w:webHidden/>
          </w:rPr>
          <w:fldChar w:fldCharType="begin"/>
        </w:r>
        <w:r>
          <w:rPr>
            <w:noProof/>
            <w:webHidden/>
          </w:rPr>
          <w:instrText xml:space="preserve"> PAGEREF _Toc240505971 \h </w:instrText>
        </w:r>
        <w:r>
          <w:rPr>
            <w:noProof/>
            <w:webHidden/>
          </w:rPr>
        </w:r>
        <w:r>
          <w:rPr>
            <w:noProof/>
            <w:webHidden/>
          </w:rPr>
          <w:fldChar w:fldCharType="separate"/>
        </w:r>
        <w:r>
          <w:rPr>
            <w:noProof/>
            <w:webHidden/>
          </w:rPr>
          <w:t>80</w:t>
        </w:r>
        <w:r>
          <w:rPr>
            <w:noProof/>
            <w:webHidden/>
          </w:rPr>
          <w:fldChar w:fldCharType="end"/>
        </w:r>
      </w:hyperlink>
    </w:p>
    <w:p w14:paraId="75D0509C" w14:textId="490FC442" w:rsidR="0057637C" w:rsidRDefault="0057637C">
      <w:pPr>
        <w:pStyle w:val="TOC3"/>
        <w:bidi w:val="0"/>
        <w:rPr>
          <w:rFonts w:asciiTheme="minorHAnsi" w:hAnsiTheme="minorHAnsi"/>
          <w:noProof/>
          <w:kern w:val="2"/>
          <w:sz w:val="24"/>
          <w:szCs w:val="24"/>
          <w:lang w:val="en-US" w:bidi="ar-SA"/>
          <w14:ligatures w14:val="standardContextual"/>
        </w:rPr>
      </w:pPr>
      <w:hyperlink w:anchor="_Toc240505972" w:history="1">
        <w:r w:rsidRPr="00A76406">
          <w:rPr>
            <w:rStyle w:val="Hyperlink"/>
            <w:noProof/>
          </w:rPr>
          <w:t>8.4.1.   Recommendations</w:t>
        </w:r>
        <w:r>
          <w:rPr>
            <w:noProof/>
            <w:webHidden/>
          </w:rPr>
          <w:tab/>
        </w:r>
        <w:r>
          <w:rPr>
            <w:noProof/>
            <w:webHidden/>
          </w:rPr>
          <w:fldChar w:fldCharType="begin"/>
        </w:r>
        <w:r>
          <w:rPr>
            <w:noProof/>
            <w:webHidden/>
          </w:rPr>
          <w:instrText xml:space="preserve"> PAGEREF _Toc240505972 \h </w:instrText>
        </w:r>
        <w:r>
          <w:rPr>
            <w:noProof/>
            <w:webHidden/>
          </w:rPr>
        </w:r>
        <w:r>
          <w:rPr>
            <w:noProof/>
            <w:webHidden/>
          </w:rPr>
          <w:fldChar w:fldCharType="separate"/>
        </w:r>
        <w:r>
          <w:rPr>
            <w:noProof/>
            <w:webHidden/>
          </w:rPr>
          <w:t>81</w:t>
        </w:r>
        <w:r>
          <w:rPr>
            <w:noProof/>
            <w:webHidden/>
          </w:rPr>
          <w:fldChar w:fldCharType="end"/>
        </w:r>
      </w:hyperlink>
    </w:p>
    <w:p w14:paraId="53B16ACE" w14:textId="0FEDAC76" w:rsidR="0057637C" w:rsidRDefault="0057637C">
      <w:pPr>
        <w:pStyle w:val="TOC2"/>
        <w:rPr>
          <w:rFonts w:asciiTheme="minorHAnsi" w:hAnsiTheme="minorHAnsi"/>
          <w:bCs w:val="0"/>
          <w:noProof/>
          <w:kern w:val="2"/>
          <w:sz w:val="24"/>
          <w:szCs w:val="24"/>
          <w:lang w:val="en-US" w:bidi="ar-SA"/>
          <w14:ligatures w14:val="standardContextual"/>
        </w:rPr>
      </w:pPr>
      <w:hyperlink w:anchor="_Toc240505973" w:history="1">
        <w:r w:rsidRPr="00A76406">
          <w:rPr>
            <w:rStyle w:val="Hyperlink"/>
            <w:noProof/>
          </w:rPr>
          <w:t>8.5.   Appendices</w:t>
        </w:r>
        <w:r>
          <w:rPr>
            <w:noProof/>
            <w:webHidden/>
          </w:rPr>
          <w:tab/>
        </w:r>
        <w:r>
          <w:rPr>
            <w:noProof/>
            <w:webHidden/>
          </w:rPr>
          <w:fldChar w:fldCharType="begin"/>
        </w:r>
        <w:r>
          <w:rPr>
            <w:noProof/>
            <w:webHidden/>
          </w:rPr>
          <w:instrText xml:space="preserve"> PAGEREF _Toc240505973 \h </w:instrText>
        </w:r>
        <w:r>
          <w:rPr>
            <w:noProof/>
            <w:webHidden/>
          </w:rPr>
        </w:r>
        <w:r>
          <w:rPr>
            <w:noProof/>
            <w:webHidden/>
          </w:rPr>
          <w:fldChar w:fldCharType="separate"/>
        </w:r>
        <w:r>
          <w:rPr>
            <w:noProof/>
            <w:webHidden/>
          </w:rPr>
          <w:t>81</w:t>
        </w:r>
        <w:r>
          <w:rPr>
            <w:noProof/>
            <w:webHidden/>
          </w:rPr>
          <w:fldChar w:fldCharType="end"/>
        </w:r>
      </w:hyperlink>
    </w:p>
    <w:p w14:paraId="585B3DAC" w14:textId="487802E9" w:rsidR="0057637C" w:rsidRDefault="0057637C">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5974" w:history="1">
        <w:r w:rsidRPr="00A76406">
          <w:rPr>
            <w:rStyle w:val="Hyperlink"/>
            <w:noProof/>
          </w:rPr>
          <w:t>Appendix A.   Population, land use and flow: the working</w:t>
        </w:r>
        <w:r>
          <w:rPr>
            <w:noProof/>
            <w:webHidden/>
          </w:rPr>
          <w:tab/>
        </w:r>
        <w:r>
          <w:rPr>
            <w:noProof/>
            <w:webHidden/>
          </w:rPr>
          <w:fldChar w:fldCharType="begin"/>
        </w:r>
        <w:r>
          <w:rPr>
            <w:noProof/>
            <w:webHidden/>
          </w:rPr>
          <w:instrText xml:space="preserve"> PAGEREF _Toc240505974 \h </w:instrText>
        </w:r>
        <w:r>
          <w:rPr>
            <w:noProof/>
            <w:webHidden/>
          </w:rPr>
        </w:r>
        <w:r>
          <w:rPr>
            <w:noProof/>
            <w:webHidden/>
          </w:rPr>
          <w:fldChar w:fldCharType="separate"/>
        </w:r>
        <w:r>
          <w:rPr>
            <w:noProof/>
            <w:webHidden/>
          </w:rPr>
          <w:t>82</w:t>
        </w:r>
        <w:r>
          <w:rPr>
            <w:noProof/>
            <w:webHidden/>
          </w:rPr>
          <w:fldChar w:fldCharType="end"/>
        </w:r>
      </w:hyperlink>
    </w:p>
    <w:p w14:paraId="3F59CB59" w14:textId="13084CE8" w:rsidR="0057637C" w:rsidRDefault="0057637C">
      <w:pPr>
        <w:pStyle w:val="TOC2"/>
        <w:rPr>
          <w:rFonts w:asciiTheme="minorHAnsi" w:hAnsiTheme="minorHAnsi"/>
          <w:bCs w:val="0"/>
          <w:noProof/>
          <w:kern w:val="2"/>
          <w:sz w:val="24"/>
          <w:szCs w:val="24"/>
          <w:lang w:val="en-US" w:bidi="ar-SA"/>
          <w14:ligatures w14:val="standardContextual"/>
        </w:rPr>
      </w:pPr>
      <w:hyperlink w:anchor="_Toc240505975" w:history="1">
        <w:r w:rsidRPr="00A76406">
          <w:rPr>
            <w:rStyle w:val="Hyperlink"/>
            <w:noProof/>
          </w:rPr>
          <w:t>A.1.   Electricity meters: tariff to category</w:t>
        </w:r>
        <w:r>
          <w:rPr>
            <w:noProof/>
            <w:webHidden/>
          </w:rPr>
          <w:tab/>
        </w:r>
        <w:r>
          <w:rPr>
            <w:noProof/>
            <w:webHidden/>
          </w:rPr>
          <w:fldChar w:fldCharType="begin"/>
        </w:r>
        <w:r>
          <w:rPr>
            <w:noProof/>
            <w:webHidden/>
          </w:rPr>
          <w:instrText xml:space="preserve"> PAGEREF _Toc240505975 \h </w:instrText>
        </w:r>
        <w:r>
          <w:rPr>
            <w:noProof/>
            <w:webHidden/>
          </w:rPr>
        </w:r>
        <w:r>
          <w:rPr>
            <w:noProof/>
            <w:webHidden/>
          </w:rPr>
          <w:fldChar w:fldCharType="separate"/>
        </w:r>
        <w:r>
          <w:rPr>
            <w:noProof/>
            <w:webHidden/>
          </w:rPr>
          <w:t>82</w:t>
        </w:r>
        <w:r>
          <w:rPr>
            <w:noProof/>
            <w:webHidden/>
          </w:rPr>
          <w:fldChar w:fldCharType="end"/>
        </w:r>
      </w:hyperlink>
    </w:p>
    <w:p w14:paraId="72DAE354" w14:textId="4FEDA5E7" w:rsidR="0057637C" w:rsidRDefault="0057637C">
      <w:pPr>
        <w:pStyle w:val="TOC2"/>
        <w:rPr>
          <w:rFonts w:asciiTheme="minorHAnsi" w:hAnsiTheme="minorHAnsi"/>
          <w:bCs w:val="0"/>
          <w:noProof/>
          <w:kern w:val="2"/>
          <w:sz w:val="24"/>
          <w:szCs w:val="24"/>
          <w:lang w:val="en-US" w:bidi="ar-SA"/>
          <w14:ligatures w14:val="standardContextual"/>
        </w:rPr>
      </w:pPr>
      <w:hyperlink w:anchor="_Toc240505976" w:history="1">
        <w:r w:rsidRPr="00A76406">
          <w:rPr>
            <w:rStyle w:val="Hyperlink"/>
            <w:noProof/>
          </w:rPr>
          <w:t>A.2.   The large-consumer accounts</w:t>
        </w:r>
        <w:r>
          <w:rPr>
            <w:noProof/>
            <w:webHidden/>
          </w:rPr>
          <w:tab/>
        </w:r>
        <w:r>
          <w:rPr>
            <w:noProof/>
            <w:webHidden/>
          </w:rPr>
          <w:fldChar w:fldCharType="begin"/>
        </w:r>
        <w:r>
          <w:rPr>
            <w:noProof/>
            <w:webHidden/>
          </w:rPr>
          <w:instrText xml:space="preserve"> PAGEREF _Toc240505976 \h </w:instrText>
        </w:r>
        <w:r>
          <w:rPr>
            <w:noProof/>
            <w:webHidden/>
          </w:rPr>
        </w:r>
        <w:r>
          <w:rPr>
            <w:noProof/>
            <w:webHidden/>
          </w:rPr>
          <w:fldChar w:fldCharType="separate"/>
        </w:r>
        <w:r>
          <w:rPr>
            <w:noProof/>
            <w:webHidden/>
          </w:rPr>
          <w:t>82</w:t>
        </w:r>
        <w:r>
          <w:rPr>
            <w:noProof/>
            <w:webHidden/>
          </w:rPr>
          <w:fldChar w:fldCharType="end"/>
        </w:r>
      </w:hyperlink>
    </w:p>
    <w:p w14:paraId="52501117" w14:textId="56C468C9" w:rsidR="0057637C" w:rsidRDefault="0057637C">
      <w:pPr>
        <w:pStyle w:val="TOC2"/>
        <w:rPr>
          <w:rFonts w:asciiTheme="minorHAnsi" w:hAnsiTheme="minorHAnsi"/>
          <w:bCs w:val="0"/>
          <w:noProof/>
          <w:kern w:val="2"/>
          <w:sz w:val="24"/>
          <w:szCs w:val="24"/>
          <w:lang w:val="en-US" w:bidi="ar-SA"/>
          <w14:ligatures w14:val="standardContextual"/>
        </w:rPr>
      </w:pPr>
      <w:hyperlink w:anchor="_Toc240505977" w:history="1">
        <w:r w:rsidRPr="00A76406">
          <w:rPr>
            <w:rStyle w:val="Hyperlink"/>
            <w:noProof/>
          </w:rPr>
          <w:t>A.3.   Occupancy rate, properties per plot, home share and capacity by settlement</w:t>
        </w:r>
        <w:r>
          <w:rPr>
            <w:noProof/>
            <w:webHidden/>
          </w:rPr>
          <w:tab/>
        </w:r>
        <w:r>
          <w:rPr>
            <w:noProof/>
            <w:webHidden/>
          </w:rPr>
          <w:fldChar w:fldCharType="begin"/>
        </w:r>
        <w:r>
          <w:rPr>
            <w:noProof/>
            <w:webHidden/>
          </w:rPr>
          <w:instrText xml:space="preserve"> PAGEREF _Toc240505977 \h </w:instrText>
        </w:r>
        <w:r>
          <w:rPr>
            <w:noProof/>
            <w:webHidden/>
          </w:rPr>
        </w:r>
        <w:r>
          <w:rPr>
            <w:noProof/>
            <w:webHidden/>
          </w:rPr>
          <w:fldChar w:fldCharType="separate"/>
        </w:r>
        <w:r>
          <w:rPr>
            <w:noProof/>
            <w:webHidden/>
          </w:rPr>
          <w:t>83</w:t>
        </w:r>
        <w:r>
          <w:rPr>
            <w:noProof/>
            <w:webHidden/>
          </w:rPr>
          <w:fldChar w:fldCharType="end"/>
        </w:r>
      </w:hyperlink>
    </w:p>
    <w:p w14:paraId="64AC77B2" w14:textId="14B6FCAA" w:rsidR="0057637C" w:rsidRDefault="0057637C">
      <w:pPr>
        <w:pStyle w:val="TOC2"/>
        <w:rPr>
          <w:rFonts w:asciiTheme="minorHAnsi" w:hAnsiTheme="minorHAnsi"/>
          <w:bCs w:val="0"/>
          <w:noProof/>
          <w:kern w:val="2"/>
          <w:sz w:val="24"/>
          <w:szCs w:val="24"/>
          <w:lang w:val="en-US" w:bidi="ar-SA"/>
          <w14:ligatures w14:val="standardContextual"/>
        </w:rPr>
      </w:pPr>
      <w:hyperlink w:anchor="_Toc240505978" w:history="1">
        <w:r w:rsidRPr="00A76406">
          <w:rPr>
            <w:rStyle w:val="Hyperlink"/>
            <w:noProof/>
          </w:rPr>
          <w:t>A.4.   The overflow routes in full</w:t>
        </w:r>
        <w:r>
          <w:rPr>
            <w:noProof/>
            <w:webHidden/>
          </w:rPr>
          <w:tab/>
        </w:r>
        <w:r>
          <w:rPr>
            <w:noProof/>
            <w:webHidden/>
          </w:rPr>
          <w:fldChar w:fldCharType="begin"/>
        </w:r>
        <w:r>
          <w:rPr>
            <w:noProof/>
            <w:webHidden/>
          </w:rPr>
          <w:instrText xml:space="preserve"> PAGEREF _Toc240505978 \h </w:instrText>
        </w:r>
        <w:r>
          <w:rPr>
            <w:noProof/>
            <w:webHidden/>
          </w:rPr>
        </w:r>
        <w:r>
          <w:rPr>
            <w:noProof/>
            <w:webHidden/>
          </w:rPr>
          <w:fldChar w:fldCharType="separate"/>
        </w:r>
        <w:r>
          <w:rPr>
            <w:noProof/>
            <w:webHidden/>
          </w:rPr>
          <w:t>84</w:t>
        </w:r>
        <w:r>
          <w:rPr>
            <w:noProof/>
            <w:webHidden/>
          </w:rPr>
          <w:fldChar w:fldCharType="end"/>
        </w:r>
      </w:hyperlink>
    </w:p>
    <w:p w14:paraId="5B1BF912" w14:textId="4778C76C" w:rsidR="007235D3" w:rsidRDefault="0057637C">
      <w:r>
        <w:fldChar w:fldCharType="end"/>
      </w:r>
    </w:p>
    <w:p w14:paraId="5B2F069F" w14:textId="77777777" w:rsidR="007235D3" w:rsidRDefault="0057637C">
      <w:r>
        <w:br w:type="page"/>
      </w:r>
    </w:p>
    <w:p w14:paraId="361DEEDC" w14:textId="77777777" w:rsidR="007235D3" w:rsidRDefault="0057637C">
      <w:pPr>
        <w:keepNext/>
        <w:spacing w:after="160"/>
      </w:pPr>
      <w:r>
        <w:rPr>
          <w:rFonts w:ascii="Century Gothic" w:hAnsi="Century Gothic"/>
          <w:b/>
          <w:color w:val="1F497D"/>
          <w:sz w:val="28"/>
        </w:rPr>
        <w:lastRenderedPageBreak/>
        <w:t>Figures</w:t>
      </w:r>
    </w:p>
    <w:p w14:paraId="151ED362" w14:textId="03C4342D"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r>
        <w:fldChar w:fldCharType="begin"/>
      </w:r>
      <w:r>
        <w:instrText xml:space="preserve"> TOC \h \z \c "Figure" </w:instrText>
      </w:r>
      <w:r>
        <w:fldChar w:fldCharType="separate"/>
      </w:r>
      <w:hyperlink w:anchor="_Toc240505761" w:history="1">
        <w:r w:rsidRPr="00761F8E">
          <w:rPr>
            <w:rStyle w:val="Hyperlink"/>
            <w:rFonts w:eastAsiaTheme="minorEastAsia"/>
            <w:i/>
            <w:noProof/>
          </w:rPr>
          <w:t>Figure 1.   The concept design process, from the data collected to the recommended option.</w:t>
        </w:r>
        <w:r>
          <w:rPr>
            <w:noProof/>
            <w:webHidden/>
          </w:rPr>
          <w:tab/>
        </w:r>
        <w:r>
          <w:rPr>
            <w:noProof/>
            <w:webHidden/>
          </w:rPr>
          <w:fldChar w:fldCharType="begin"/>
        </w:r>
        <w:r>
          <w:rPr>
            <w:noProof/>
            <w:webHidden/>
          </w:rPr>
          <w:instrText xml:space="preserve"> PAGEREF _Toc240505761 \h </w:instrText>
        </w:r>
        <w:r>
          <w:rPr>
            <w:noProof/>
            <w:webHidden/>
          </w:rPr>
        </w:r>
        <w:r>
          <w:rPr>
            <w:noProof/>
            <w:webHidden/>
          </w:rPr>
          <w:fldChar w:fldCharType="separate"/>
        </w:r>
        <w:r>
          <w:rPr>
            <w:noProof/>
            <w:webHidden/>
          </w:rPr>
          <w:t>viii</w:t>
        </w:r>
        <w:r>
          <w:rPr>
            <w:noProof/>
            <w:webHidden/>
          </w:rPr>
          <w:fldChar w:fldCharType="end"/>
        </w:r>
      </w:hyperlink>
    </w:p>
    <w:p w14:paraId="5AA01FF4" w14:textId="720E3351"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62" w:history="1">
        <w:r w:rsidRPr="00761F8E">
          <w:rPr>
            <w:rStyle w:val="Hyperlink"/>
            <w:rFonts w:eastAsiaTheme="minorEastAsia"/>
            <w:i/>
            <w:noProof/>
          </w:rPr>
          <w:t>Figure 2.   Project location and study area boundary, with the boundaries of the twenty-five settlements as received with the Inception Report.</w:t>
        </w:r>
        <w:r>
          <w:rPr>
            <w:noProof/>
            <w:webHidden/>
          </w:rPr>
          <w:tab/>
        </w:r>
        <w:r>
          <w:rPr>
            <w:noProof/>
            <w:webHidden/>
          </w:rPr>
          <w:fldChar w:fldCharType="begin"/>
        </w:r>
        <w:r>
          <w:rPr>
            <w:noProof/>
            <w:webHidden/>
          </w:rPr>
          <w:instrText xml:space="preserve"> PAGEREF _Toc240505762 \h </w:instrText>
        </w:r>
        <w:r>
          <w:rPr>
            <w:noProof/>
            <w:webHidden/>
          </w:rPr>
        </w:r>
        <w:r>
          <w:rPr>
            <w:noProof/>
            <w:webHidden/>
          </w:rPr>
          <w:fldChar w:fldCharType="separate"/>
        </w:r>
        <w:r>
          <w:rPr>
            <w:noProof/>
            <w:webHidden/>
          </w:rPr>
          <w:t>2</w:t>
        </w:r>
        <w:r>
          <w:rPr>
            <w:noProof/>
            <w:webHidden/>
          </w:rPr>
          <w:fldChar w:fldCharType="end"/>
        </w:r>
      </w:hyperlink>
    </w:p>
    <w:p w14:paraId="4BF6CD2D" w14:textId="44A76FD7"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63" w:history="1">
        <w:r w:rsidRPr="00761F8E">
          <w:rPr>
            <w:rStyle w:val="Hyperlink"/>
            <w:rFonts w:eastAsiaTheme="minorEastAsia"/>
            <w:i/>
            <w:noProof/>
          </w:rPr>
          <w:t>Figure 3.   Position of the concept-stage deliverables at the date of issue.</w:t>
        </w:r>
        <w:r>
          <w:rPr>
            <w:noProof/>
            <w:webHidden/>
          </w:rPr>
          <w:tab/>
        </w:r>
        <w:r>
          <w:rPr>
            <w:noProof/>
            <w:webHidden/>
          </w:rPr>
          <w:fldChar w:fldCharType="begin"/>
        </w:r>
        <w:r>
          <w:rPr>
            <w:noProof/>
            <w:webHidden/>
          </w:rPr>
          <w:instrText xml:space="preserve"> PAGEREF _Toc240505763 \h </w:instrText>
        </w:r>
        <w:r>
          <w:rPr>
            <w:noProof/>
            <w:webHidden/>
          </w:rPr>
        </w:r>
        <w:r>
          <w:rPr>
            <w:noProof/>
            <w:webHidden/>
          </w:rPr>
          <w:fldChar w:fldCharType="separate"/>
        </w:r>
        <w:r>
          <w:rPr>
            <w:noProof/>
            <w:webHidden/>
          </w:rPr>
          <w:t>4</w:t>
        </w:r>
        <w:r>
          <w:rPr>
            <w:noProof/>
            <w:webHidden/>
          </w:rPr>
          <w:fldChar w:fldCharType="end"/>
        </w:r>
      </w:hyperlink>
    </w:p>
    <w:p w14:paraId="562A02A6" w14:textId="7DB96987"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64" w:history="1">
        <w:r w:rsidRPr="00761F8E">
          <w:rPr>
            <w:rStyle w:val="Hyperlink"/>
            <w:rFonts w:eastAsiaTheme="minorEastAsia"/>
            <w:i/>
            <w:noProof/>
          </w:rPr>
          <w:t>Figure 4.   Position of the data register at the date of issue.</w:t>
        </w:r>
        <w:r>
          <w:rPr>
            <w:noProof/>
            <w:webHidden/>
          </w:rPr>
          <w:tab/>
        </w:r>
        <w:r>
          <w:rPr>
            <w:noProof/>
            <w:webHidden/>
          </w:rPr>
          <w:fldChar w:fldCharType="begin"/>
        </w:r>
        <w:r>
          <w:rPr>
            <w:noProof/>
            <w:webHidden/>
          </w:rPr>
          <w:instrText xml:space="preserve"> PAGEREF _Toc240505764 \h </w:instrText>
        </w:r>
        <w:r>
          <w:rPr>
            <w:noProof/>
            <w:webHidden/>
          </w:rPr>
        </w:r>
        <w:r>
          <w:rPr>
            <w:noProof/>
            <w:webHidden/>
          </w:rPr>
          <w:fldChar w:fldCharType="separate"/>
        </w:r>
        <w:r>
          <w:rPr>
            <w:noProof/>
            <w:webHidden/>
          </w:rPr>
          <w:t>9</w:t>
        </w:r>
        <w:r>
          <w:rPr>
            <w:noProof/>
            <w:webHidden/>
          </w:rPr>
          <w:fldChar w:fldCharType="end"/>
        </w:r>
      </w:hyperlink>
    </w:p>
    <w:p w14:paraId="24B48933" w14:textId="5242E264"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65" w:history="1">
        <w:r w:rsidRPr="00761F8E">
          <w:rPr>
            <w:rStyle w:val="Hyperlink"/>
            <w:rFonts w:eastAsiaTheme="minorEastAsia"/>
            <w:i/>
            <w:noProof/>
          </w:rPr>
          <w:t>Figure 5.   The assessment applied to each dataset supplied.</w:t>
        </w:r>
        <w:r>
          <w:rPr>
            <w:noProof/>
            <w:webHidden/>
          </w:rPr>
          <w:tab/>
        </w:r>
        <w:r>
          <w:rPr>
            <w:noProof/>
            <w:webHidden/>
          </w:rPr>
          <w:fldChar w:fldCharType="begin"/>
        </w:r>
        <w:r>
          <w:rPr>
            <w:noProof/>
            <w:webHidden/>
          </w:rPr>
          <w:instrText xml:space="preserve"> PAGEREF _Toc240505765 \h </w:instrText>
        </w:r>
        <w:r>
          <w:rPr>
            <w:noProof/>
            <w:webHidden/>
          </w:rPr>
        </w:r>
        <w:r>
          <w:rPr>
            <w:noProof/>
            <w:webHidden/>
          </w:rPr>
          <w:fldChar w:fldCharType="separate"/>
        </w:r>
        <w:r>
          <w:rPr>
            <w:noProof/>
            <w:webHidden/>
          </w:rPr>
          <w:t>11</w:t>
        </w:r>
        <w:r>
          <w:rPr>
            <w:noProof/>
            <w:webHidden/>
          </w:rPr>
          <w:fldChar w:fldCharType="end"/>
        </w:r>
      </w:hyperlink>
    </w:p>
    <w:p w14:paraId="3D003CC6" w14:textId="2F2B66EF"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66" w:history="1">
        <w:r w:rsidRPr="00761F8E">
          <w:rPr>
            <w:rStyle w:val="Hyperlink"/>
            <w:rFonts w:eastAsiaTheme="minorEastAsia"/>
            <w:i/>
            <w:noProof/>
          </w:rPr>
          <w:t>Figure 6.   Wastewater assets within the study area. The constructed network, dated 2006, is shown distinctly from the alignments recorded in the dataset as proposed.</w:t>
        </w:r>
        <w:r>
          <w:rPr>
            <w:noProof/>
            <w:webHidden/>
          </w:rPr>
          <w:tab/>
        </w:r>
        <w:r>
          <w:rPr>
            <w:noProof/>
            <w:webHidden/>
          </w:rPr>
          <w:fldChar w:fldCharType="begin"/>
        </w:r>
        <w:r>
          <w:rPr>
            <w:noProof/>
            <w:webHidden/>
          </w:rPr>
          <w:instrText xml:space="preserve"> PAGEREF _Toc240505766 \h </w:instrText>
        </w:r>
        <w:r>
          <w:rPr>
            <w:noProof/>
            <w:webHidden/>
          </w:rPr>
        </w:r>
        <w:r>
          <w:rPr>
            <w:noProof/>
            <w:webHidden/>
          </w:rPr>
          <w:fldChar w:fldCharType="separate"/>
        </w:r>
        <w:r>
          <w:rPr>
            <w:noProof/>
            <w:webHidden/>
          </w:rPr>
          <w:t>13</w:t>
        </w:r>
        <w:r>
          <w:rPr>
            <w:noProof/>
            <w:webHidden/>
          </w:rPr>
          <w:fldChar w:fldCharType="end"/>
        </w:r>
      </w:hyperlink>
    </w:p>
    <w:p w14:paraId="4D284A33" w14:textId="6345D9DC"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67" w:history="1">
        <w:r w:rsidRPr="00761F8E">
          <w:rPr>
            <w:rStyle w:val="Hyperlink"/>
            <w:rFonts w:eastAsiaTheme="minorEastAsia"/>
            <w:i/>
            <w:noProof/>
          </w:rPr>
          <w:t>Figure 7.   Length of wastewater asset within the study area, separated into constructed and proposed.</w:t>
        </w:r>
        <w:r>
          <w:rPr>
            <w:noProof/>
            <w:webHidden/>
          </w:rPr>
          <w:tab/>
        </w:r>
        <w:r>
          <w:rPr>
            <w:noProof/>
            <w:webHidden/>
          </w:rPr>
          <w:fldChar w:fldCharType="begin"/>
        </w:r>
        <w:r>
          <w:rPr>
            <w:noProof/>
            <w:webHidden/>
          </w:rPr>
          <w:instrText xml:space="preserve"> PAGEREF _Toc240505767 \h </w:instrText>
        </w:r>
        <w:r>
          <w:rPr>
            <w:noProof/>
            <w:webHidden/>
          </w:rPr>
        </w:r>
        <w:r>
          <w:rPr>
            <w:noProof/>
            <w:webHidden/>
          </w:rPr>
          <w:fldChar w:fldCharType="separate"/>
        </w:r>
        <w:r>
          <w:rPr>
            <w:noProof/>
            <w:webHidden/>
          </w:rPr>
          <w:t>14</w:t>
        </w:r>
        <w:r>
          <w:rPr>
            <w:noProof/>
            <w:webHidden/>
          </w:rPr>
          <w:fldChar w:fldCharType="end"/>
        </w:r>
      </w:hyperlink>
    </w:p>
    <w:p w14:paraId="1DB3714D" w14:textId="321AD5ED"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68" w:history="1">
        <w:r w:rsidRPr="00761F8E">
          <w:rPr>
            <w:rStyle w:val="Hyperlink"/>
            <w:rFonts w:eastAsiaTheme="minorEastAsia"/>
            <w:i/>
            <w:noProof/>
          </w:rPr>
          <w:t>Figure 8.   Potable water network within the study area, from the PAEW dataset.</w:t>
        </w:r>
        <w:r>
          <w:rPr>
            <w:noProof/>
            <w:webHidden/>
          </w:rPr>
          <w:tab/>
        </w:r>
        <w:r>
          <w:rPr>
            <w:noProof/>
            <w:webHidden/>
          </w:rPr>
          <w:fldChar w:fldCharType="begin"/>
        </w:r>
        <w:r>
          <w:rPr>
            <w:noProof/>
            <w:webHidden/>
          </w:rPr>
          <w:instrText xml:space="preserve"> PAGEREF _Toc240505768 \h </w:instrText>
        </w:r>
        <w:r>
          <w:rPr>
            <w:noProof/>
            <w:webHidden/>
          </w:rPr>
        </w:r>
        <w:r>
          <w:rPr>
            <w:noProof/>
            <w:webHidden/>
          </w:rPr>
          <w:fldChar w:fldCharType="separate"/>
        </w:r>
        <w:r>
          <w:rPr>
            <w:noProof/>
            <w:webHidden/>
          </w:rPr>
          <w:t>15</w:t>
        </w:r>
        <w:r>
          <w:rPr>
            <w:noProof/>
            <w:webHidden/>
          </w:rPr>
          <w:fldChar w:fldCharType="end"/>
        </w:r>
      </w:hyperlink>
    </w:p>
    <w:p w14:paraId="080E6A99" w14:textId="39F71977"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69" w:history="1">
        <w:r w:rsidRPr="00761F8E">
          <w:rPr>
            <w:rStyle w:val="Hyperlink"/>
            <w:rFonts w:eastAsiaTheme="minorEastAsia"/>
            <w:i/>
            <w:noProof/>
          </w:rPr>
          <w:t>Figure 9.   Electricity meters by the category adopted, after the large consumers were placed. Domestic connections, including further properties on the same plot, are two thirds of the total.</w:t>
        </w:r>
        <w:r>
          <w:rPr>
            <w:noProof/>
            <w:webHidden/>
          </w:rPr>
          <w:tab/>
        </w:r>
        <w:r>
          <w:rPr>
            <w:noProof/>
            <w:webHidden/>
          </w:rPr>
          <w:fldChar w:fldCharType="begin"/>
        </w:r>
        <w:r>
          <w:rPr>
            <w:noProof/>
            <w:webHidden/>
          </w:rPr>
          <w:instrText xml:space="preserve"> PAGEREF _Toc240505769 \h </w:instrText>
        </w:r>
        <w:r>
          <w:rPr>
            <w:noProof/>
            <w:webHidden/>
          </w:rPr>
        </w:r>
        <w:r>
          <w:rPr>
            <w:noProof/>
            <w:webHidden/>
          </w:rPr>
          <w:fldChar w:fldCharType="separate"/>
        </w:r>
        <w:r>
          <w:rPr>
            <w:noProof/>
            <w:webHidden/>
          </w:rPr>
          <w:t>16</w:t>
        </w:r>
        <w:r>
          <w:rPr>
            <w:noProof/>
            <w:webHidden/>
          </w:rPr>
          <w:fldChar w:fldCharType="end"/>
        </w:r>
      </w:hyperlink>
    </w:p>
    <w:p w14:paraId="2C1C17F8" w14:textId="197BC5AA"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0" w:history="1">
        <w:r w:rsidRPr="00761F8E">
          <w:rPr>
            <w:rStyle w:val="Hyperlink"/>
            <w:rFonts w:eastAsiaTheme="minorEastAsia"/>
            <w:i/>
            <w:noProof/>
          </w:rPr>
          <w:t>Figure 10.   Electricity meters by category, placed on the plots. The pattern of connections defines the developed extent of each settlement.</w:t>
        </w:r>
        <w:r>
          <w:rPr>
            <w:noProof/>
            <w:webHidden/>
          </w:rPr>
          <w:tab/>
        </w:r>
        <w:r>
          <w:rPr>
            <w:noProof/>
            <w:webHidden/>
          </w:rPr>
          <w:fldChar w:fldCharType="begin"/>
        </w:r>
        <w:r>
          <w:rPr>
            <w:noProof/>
            <w:webHidden/>
          </w:rPr>
          <w:instrText xml:space="preserve"> PAGEREF _Toc240505770 \h </w:instrText>
        </w:r>
        <w:r>
          <w:rPr>
            <w:noProof/>
            <w:webHidden/>
          </w:rPr>
        </w:r>
        <w:r>
          <w:rPr>
            <w:noProof/>
            <w:webHidden/>
          </w:rPr>
          <w:fldChar w:fldCharType="separate"/>
        </w:r>
        <w:r>
          <w:rPr>
            <w:noProof/>
            <w:webHidden/>
          </w:rPr>
          <w:t>17</w:t>
        </w:r>
        <w:r>
          <w:rPr>
            <w:noProof/>
            <w:webHidden/>
          </w:rPr>
          <w:fldChar w:fldCharType="end"/>
        </w:r>
      </w:hyperlink>
    </w:p>
    <w:p w14:paraId="4CD05B43" w14:textId="012C8ADE"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1" w:history="1">
        <w:r w:rsidRPr="00761F8E">
          <w:rPr>
            <w:rStyle w:val="Hyperlink"/>
            <w:rFonts w:eastAsiaTheme="minorEastAsia"/>
            <w:i/>
            <w:noProof/>
          </w:rPr>
          <w:t>Figure 11.   The minimum gradient by tractive force at one pascal against the flow in the pipe, with the Table 11 minimum of every size marked where it meets the curve, and the 1.5 l/s floor.</w:t>
        </w:r>
        <w:r>
          <w:rPr>
            <w:noProof/>
            <w:webHidden/>
          </w:rPr>
          <w:tab/>
        </w:r>
        <w:r>
          <w:rPr>
            <w:noProof/>
            <w:webHidden/>
          </w:rPr>
          <w:fldChar w:fldCharType="begin"/>
        </w:r>
        <w:r>
          <w:rPr>
            <w:noProof/>
            <w:webHidden/>
          </w:rPr>
          <w:instrText xml:space="preserve"> PAGEREF _Toc240505771 \h </w:instrText>
        </w:r>
        <w:r>
          <w:rPr>
            <w:noProof/>
            <w:webHidden/>
          </w:rPr>
        </w:r>
        <w:r>
          <w:rPr>
            <w:noProof/>
            <w:webHidden/>
          </w:rPr>
          <w:fldChar w:fldCharType="separate"/>
        </w:r>
        <w:r>
          <w:rPr>
            <w:noProof/>
            <w:webHidden/>
          </w:rPr>
          <w:t>24</w:t>
        </w:r>
        <w:r>
          <w:rPr>
            <w:noProof/>
            <w:webHidden/>
          </w:rPr>
          <w:fldChar w:fldCharType="end"/>
        </w:r>
      </w:hyperlink>
    </w:p>
    <w:p w14:paraId="7049EED5" w14:textId="12778367"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2" w:history="1">
        <w:r w:rsidRPr="00761F8E">
          <w:rPr>
            <w:rStyle w:val="Hyperlink"/>
            <w:rFonts w:eastAsiaTheme="minorEastAsia"/>
            <w:i/>
            <w:noProof/>
          </w:rPr>
          <w:t>Figure 12.   The strength of raw sewage the guideline gives: through the network, and by tanker. The tanker ranges run from the average to the maximum.</w:t>
        </w:r>
        <w:r>
          <w:rPr>
            <w:noProof/>
            <w:webHidden/>
          </w:rPr>
          <w:tab/>
        </w:r>
        <w:r>
          <w:rPr>
            <w:noProof/>
            <w:webHidden/>
          </w:rPr>
          <w:fldChar w:fldCharType="begin"/>
        </w:r>
        <w:r>
          <w:rPr>
            <w:noProof/>
            <w:webHidden/>
          </w:rPr>
          <w:instrText xml:space="preserve"> PAGEREF _Toc240505772 \h </w:instrText>
        </w:r>
        <w:r>
          <w:rPr>
            <w:noProof/>
            <w:webHidden/>
          </w:rPr>
        </w:r>
        <w:r>
          <w:rPr>
            <w:noProof/>
            <w:webHidden/>
          </w:rPr>
          <w:fldChar w:fldCharType="separate"/>
        </w:r>
        <w:r>
          <w:rPr>
            <w:noProof/>
            <w:webHidden/>
          </w:rPr>
          <w:t>27</w:t>
        </w:r>
        <w:r>
          <w:rPr>
            <w:noProof/>
            <w:webHidden/>
          </w:rPr>
          <w:fldChar w:fldCharType="end"/>
        </w:r>
      </w:hyperlink>
    </w:p>
    <w:p w14:paraId="5F5C44E2" w14:textId="1C54CD08"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3" w:history="1">
        <w:r w:rsidRPr="00761F8E">
          <w:rPr>
            <w:rStyle w:val="Hyperlink"/>
            <w:rFonts w:eastAsiaTheme="minorEastAsia"/>
            <w:i/>
            <w:noProof/>
          </w:rPr>
          <w:t>Figure 13.   Where the population of the study area lies. Density is concentrated in Ibri town and along the wadi corridors, and falls away sharply beyond them.</w:t>
        </w:r>
        <w:r>
          <w:rPr>
            <w:noProof/>
            <w:webHidden/>
          </w:rPr>
          <w:tab/>
        </w:r>
        <w:r>
          <w:rPr>
            <w:noProof/>
            <w:webHidden/>
          </w:rPr>
          <w:fldChar w:fldCharType="begin"/>
        </w:r>
        <w:r>
          <w:rPr>
            <w:noProof/>
            <w:webHidden/>
          </w:rPr>
          <w:instrText xml:space="preserve"> PAGEREF _Toc240505773 \h </w:instrText>
        </w:r>
        <w:r>
          <w:rPr>
            <w:noProof/>
            <w:webHidden/>
          </w:rPr>
        </w:r>
        <w:r>
          <w:rPr>
            <w:noProof/>
            <w:webHidden/>
          </w:rPr>
          <w:fldChar w:fldCharType="separate"/>
        </w:r>
        <w:r>
          <w:rPr>
            <w:noProof/>
            <w:webHidden/>
          </w:rPr>
          <w:t>29</w:t>
        </w:r>
        <w:r>
          <w:rPr>
            <w:noProof/>
            <w:webHidden/>
          </w:rPr>
          <w:fldChar w:fldCharType="end"/>
        </w:r>
      </w:hyperlink>
    </w:p>
    <w:p w14:paraId="71CB7454" w14:textId="4D5DC725"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4" w:history="1">
        <w:r w:rsidRPr="00761F8E">
          <w:rPr>
            <w:rStyle w:val="Hyperlink"/>
            <w:rFonts w:eastAsiaTheme="minorEastAsia"/>
            <w:i/>
            <w:noProof/>
          </w:rPr>
          <w:t>Figure 14.   The settlement boundaries as received (red, dashed) and as redrawn for the design (blue). Every plot lies in one settlement and the boundaries meet without gaps.</w:t>
        </w:r>
        <w:r>
          <w:rPr>
            <w:noProof/>
            <w:webHidden/>
          </w:rPr>
          <w:tab/>
        </w:r>
        <w:r>
          <w:rPr>
            <w:noProof/>
            <w:webHidden/>
          </w:rPr>
          <w:fldChar w:fldCharType="begin"/>
        </w:r>
        <w:r>
          <w:rPr>
            <w:noProof/>
            <w:webHidden/>
          </w:rPr>
          <w:instrText xml:space="preserve"> PAGEREF _Toc240505774 \h </w:instrText>
        </w:r>
        <w:r>
          <w:rPr>
            <w:noProof/>
            <w:webHidden/>
          </w:rPr>
        </w:r>
        <w:r>
          <w:rPr>
            <w:noProof/>
            <w:webHidden/>
          </w:rPr>
          <w:fldChar w:fldCharType="separate"/>
        </w:r>
        <w:r>
          <w:rPr>
            <w:noProof/>
            <w:webHidden/>
          </w:rPr>
          <w:t>31</w:t>
        </w:r>
        <w:r>
          <w:rPr>
            <w:noProof/>
            <w:webHidden/>
          </w:rPr>
          <w:fldChar w:fldCharType="end"/>
        </w:r>
      </w:hyperlink>
    </w:p>
    <w:p w14:paraId="253ABFBD" w14:textId="22AEE508"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5" w:history="1">
        <w:r w:rsidRPr="00761F8E">
          <w:rPr>
            <w:rStyle w:val="Hyperlink"/>
            <w:rFonts w:eastAsiaTheme="minorEastAsia"/>
            <w:i/>
            <w:noProof/>
          </w:rPr>
          <w:t>Figure 15.   The 126 meters by tariff and by settlement. Thirty are domestic meters.</w:t>
        </w:r>
        <w:r>
          <w:rPr>
            <w:noProof/>
            <w:webHidden/>
          </w:rPr>
          <w:tab/>
        </w:r>
        <w:r>
          <w:rPr>
            <w:noProof/>
            <w:webHidden/>
          </w:rPr>
          <w:fldChar w:fldCharType="begin"/>
        </w:r>
        <w:r>
          <w:rPr>
            <w:noProof/>
            <w:webHidden/>
          </w:rPr>
          <w:instrText xml:space="preserve"> PAGEREF _Toc240505775 \h </w:instrText>
        </w:r>
        <w:r>
          <w:rPr>
            <w:noProof/>
            <w:webHidden/>
          </w:rPr>
        </w:r>
        <w:r>
          <w:rPr>
            <w:noProof/>
            <w:webHidden/>
          </w:rPr>
          <w:fldChar w:fldCharType="separate"/>
        </w:r>
        <w:r>
          <w:rPr>
            <w:noProof/>
            <w:webHidden/>
          </w:rPr>
          <w:t>33</w:t>
        </w:r>
        <w:r>
          <w:rPr>
            <w:noProof/>
            <w:webHidden/>
          </w:rPr>
          <w:fldChar w:fldCharType="end"/>
        </w:r>
      </w:hyperlink>
    </w:p>
    <w:p w14:paraId="59DA8E00" w14:textId="390FE9D6"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6" w:history="1">
        <w:r w:rsidRPr="00761F8E">
          <w:rPr>
            <w:rStyle w:val="Hyperlink"/>
            <w:rFonts w:eastAsiaTheme="minorEastAsia"/>
            <w:i/>
            <w:noProof/>
          </w:rPr>
          <w:t>Figure 16.   The 126 meters more than fifteen metres from any plot. Red: a domestic meter; blue: any other meter.</w:t>
        </w:r>
        <w:r>
          <w:rPr>
            <w:noProof/>
            <w:webHidden/>
          </w:rPr>
          <w:tab/>
        </w:r>
        <w:r>
          <w:rPr>
            <w:noProof/>
            <w:webHidden/>
          </w:rPr>
          <w:fldChar w:fldCharType="begin"/>
        </w:r>
        <w:r>
          <w:rPr>
            <w:noProof/>
            <w:webHidden/>
          </w:rPr>
          <w:instrText xml:space="preserve"> PAGEREF _Toc240505776 \h </w:instrText>
        </w:r>
        <w:r>
          <w:rPr>
            <w:noProof/>
            <w:webHidden/>
          </w:rPr>
        </w:r>
        <w:r>
          <w:rPr>
            <w:noProof/>
            <w:webHidden/>
          </w:rPr>
          <w:fldChar w:fldCharType="separate"/>
        </w:r>
        <w:r>
          <w:rPr>
            <w:noProof/>
            <w:webHidden/>
          </w:rPr>
          <w:t>34</w:t>
        </w:r>
        <w:r>
          <w:rPr>
            <w:noProof/>
            <w:webHidden/>
          </w:rPr>
          <w:fldChar w:fldCharType="end"/>
        </w:r>
      </w:hyperlink>
    </w:p>
    <w:p w14:paraId="308675C2" w14:textId="09636F99"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7" w:history="1">
        <w:r w:rsidRPr="00761F8E">
          <w:rPr>
            <w:rStyle w:val="Hyperlink"/>
            <w:rFonts w:eastAsiaTheme="minorEastAsia"/>
            <w:i/>
            <w:noProof/>
          </w:rPr>
          <w:t>Figure 17.   Nine of the 126 meters close up: on a road, in open ground, at a pumping station, on a building the cadastre does not carry. The plots are outlined in yellow.</w:t>
        </w:r>
        <w:r>
          <w:rPr>
            <w:noProof/>
            <w:webHidden/>
          </w:rPr>
          <w:tab/>
        </w:r>
        <w:r>
          <w:rPr>
            <w:noProof/>
            <w:webHidden/>
          </w:rPr>
          <w:fldChar w:fldCharType="begin"/>
        </w:r>
        <w:r>
          <w:rPr>
            <w:noProof/>
            <w:webHidden/>
          </w:rPr>
          <w:instrText xml:space="preserve"> PAGEREF _Toc240505777 \h </w:instrText>
        </w:r>
        <w:r>
          <w:rPr>
            <w:noProof/>
            <w:webHidden/>
          </w:rPr>
        </w:r>
        <w:r>
          <w:rPr>
            <w:noProof/>
            <w:webHidden/>
          </w:rPr>
          <w:fldChar w:fldCharType="separate"/>
        </w:r>
        <w:r>
          <w:rPr>
            <w:noProof/>
            <w:webHidden/>
          </w:rPr>
          <w:t>35</w:t>
        </w:r>
        <w:r>
          <w:rPr>
            <w:noProof/>
            <w:webHidden/>
          </w:rPr>
          <w:fldChar w:fldCharType="end"/>
        </w:r>
      </w:hyperlink>
    </w:p>
    <w:p w14:paraId="31607290" w14:textId="58F4803E"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8" w:history="1">
        <w:r w:rsidRPr="00761F8E">
          <w:rPr>
            <w:rStyle w:val="Hyperlink"/>
            <w:rFonts w:eastAsiaTheme="minorEastAsia"/>
            <w:i/>
            <w:noProof/>
          </w:rPr>
          <w:t>Figure 18.   Occupancy rate by settlement: the value calculated from the census and the meters, and the value adopted after the floor and the cap.</w:t>
        </w:r>
        <w:r>
          <w:rPr>
            <w:noProof/>
            <w:webHidden/>
          </w:rPr>
          <w:tab/>
        </w:r>
        <w:r>
          <w:rPr>
            <w:noProof/>
            <w:webHidden/>
          </w:rPr>
          <w:fldChar w:fldCharType="begin"/>
        </w:r>
        <w:r>
          <w:rPr>
            <w:noProof/>
            <w:webHidden/>
          </w:rPr>
          <w:instrText xml:space="preserve"> PAGEREF _Toc240505778 \h </w:instrText>
        </w:r>
        <w:r>
          <w:rPr>
            <w:noProof/>
            <w:webHidden/>
          </w:rPr>
        </w:r>
        <w:r>
          <w:rPr>
            <w:noProof/>
            <w:webHidden/>
          </w:rPr>
          <w:fldChar w:fldCharType="separate"/>
        </w:r>
        <w:r>
          <w:rPr>
            <w:noProof/>
            <w:webHidden/>
          </w:rPr>
          <w:t>37</w:t>
        </w:r>
        <w:r>
          <w:rPr>
            <w:noProof/>
            <w:webHidden/>
          </w:rPr>
          <w:fldChar w:fldCharType="end"/>
        </w:r>
      </w:hyperlink>
    </w:p>
    <w:p w14:paraId="5C17C50B" w14:textId="1743C675"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79" w:history="1">
        <w:r w:rsidRPr="00761F8E">
          <w:rPr>
            <w:rStyle w:val="Hyperlink"/>
            <w:rFonts w:eastAsiaTheme="minorEastAsia"/>
            <w:i/>
            <w:noProof/>
          </w:rPr>
          <w:t>Figure 19.   People in each settlement in 2024, from the domestic meters at the settlement's occupancy rate. Ibri holds 56 per cent of the total.</w:t>
        </w:r>
        <w:r>
          <w:rPr>
            <w:noProof/>
            <w:webHidden/>
          </w:rPr>
          <w:tab/>
        </w:r>
        <w:r>
          <w:rPr>
            <w:noProof/>
            <w:webHidden/>
          </w:rPr>
          <w:fldChar w:fldCharType="begin"/>
        </w:r>
        <w:r>
          <w:rPr>
            <w:noProof/>
            <w:webHidden/>
          </w:rPr>
          <w:instrText xml:space="preserve"> PAGEREF _Toc240505779 \h </w:instrText>
        </w:r>
        <w:r>
          <w:rPr>
            <w:noProof/>
            <w:webHidden/>
          </w:rPr>
        </w:r>
        <w:r>
          <w:rPr>
            <w:noProof/>
            <w:webHidden/>
          </w:rPr>
          <w:fldChar w:fldCharType="separate"/>
        </w:r>
        <w:r>
          <w:rPr>
            <w:noProof/>
            <w:webHidden/>
          </w:rPr>
          <w:t>38</w:t>
        </w:r>
        <w:r>
          <w:rPr>
            <w:noProof/>
            <w:webHidden/>
          </w:rPr>
          <w:fldChar w:fldCharType="end"/>
        </w:r>
      </w:hyperlink>
    </w:p>
    <w:p w14:paraId="16EF22D2" w14:textId="7C5C70EF"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0" w:history="1">
        <w:r w:rsidRPr="00761F8E">
          <w:rPr>
            <w:rStyle w:val="Hyperlink"/>
            <w:rFonts w:eastAsiaTheme="minorEastAsia"/>
            <w:i/>
            <w:noProof/>
          </w:rPr>
          <w:t>Figure 20.   How the use of each plot is determined from the electricity meters, the satellite image and the plot itself.</w:t>
        </w:r>
        <w:r>
          <w:rPr>
            <w:noProof/>
            <w:webHidden/>
          </w:rPr>
          <w:tab/>
        </w:r>
        <w:r>
          <w:rPr>
            <w:noProof/>
            <w:webHidden/>
          </w:rPr>
          <w:fldChar w:fldCharType="begin"/>
        </w:r>
        <w:r>
          <w:rPr>
            <w:noProof/>
            <w:webHidden/>
          </w:rPr>
          <w:instrText xml:space="preserve"> PAGEREF _Toc240505780 \h </w:instrText>
        </w:r>
        <w:r>
          <w:rPr>
            <w:noProof/>
            <w:webHidden/>
          </w:rPr>
        </w:r>
        <w:r>
          <w:rPr>
            <w:noProof/>
            <w:webHidden/>
          </w:rPr>
          <w:fldChar w:fldCharType="separate"/>
        </w:r>
        <w:r>
          <w:rPr>
            <w:noProof/>
            <w:webHidden/>
          </w:rPr>
          <w:t>39</w:t>
        </w:r>
        <w:r>
          <w:rPr>
            <w:noProof/>
            <w:webHidden/>
          </w:rPr>
          <w:fldChar w:fldCharType="end"/>
        </w:r>
      </w:hyperlink>
    </w:p>
    <w:p w14:paraId="6F179460" w14:textId="2DFCBC53"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1" w:history="1">
        <w:r w:rsidRPr="00761F8E">
          <w:rPr>
            <w:rStyle w:val="Hyperlink"/>
            <w:rFonts w:eastAsiaTheme="minorEastAsia"/>
            <w:i/>
            <w:noProof/>
          </w:rPr>
          <w:t>Figure 21.   Use of the built, metered plots. Residential plots are 74 per cent of them; agricultural plots, 10 per cent, are found by the meter or by the satellite image.</w:t>
        </w:r>
        <w:r>
          <w:rPr>
            <w:noProof/>
            <w:webHidden/>
          </w:rPr>
          <w:tab/>
        </w:r>
        <w:r>
          <w:rPr>
            <w:noProof/>
            <w:webHidden/>
          </w:rPr>
          <w:fldChar w:fldCharType="begin"/>
        </w:r>
        <w:r>
          <w:rPr>
            <w:noProof/>
            <w:webHidden/>
          </w:rPr>
          <w:instrText xml:space="preserve"> PAGEREF _Toc240505781 \h </w:instrText>
        </w:r>
        <w:r>
          <w:rPr>
            <w:noProof/>
            <w:webHidden/>
          </w:rPr>
        </w:r>
        <w:r>
          <w:rPr>
            <w:noProof/>
            <w:webHidden/>
          </w:rPr>
          <w:fldChar w:fldCharType="separate"/>
        </w:r>
        <w:r>
          <w:rPr>
            <w:noProof/>
            <w:webHidden/>
          </w:rPr>
          <w:t>40</w:t>
        </w:r>
        <w:r>
          <w:rPr>
            <w:noProof/>
            <w:webHidden/>
          </w:rPr>
          <w:fldChar w:fldCharType="end"/>
        </w:r>
      </w:hyperlink>
    </w:p>
    <w:p w14:paraId="76A408A7" w14:textId="2A9F2C82"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2" w:history="1">
        <w:r w:rsidRPr="00761F8E">
          <w:rPr>
            <w:rStyle w:val="Hyperlink"/>
            <w:rFonts w:eastAsiaTheme="minorEastAsia"/>
            <w:i/>
            <w:noProof/>
          </w:rPr>
          <w:t>Figure 22.   The use of each plot. Coloured plots are built and metered; empty plots are shown by their outline only.</w:t>
        </w:r>
        <w:r>
          <w:rPr>
            <w:noProof/>
            <w:webHidden/>
          </w:rPr>
          <w:tab/>
        </w:r>
        <w:r>
          <w:rPr>
            <w:noProof/>
            <w:webHidden/>
          </w:rPr>
          <w:fldChar w:fldCharType="begin"/>
        </w:r>
        <w:r>
          <w:rPr>
            <w:noProof/>
            <w:webHidden/>
          </w:rPr>
          <w:instrText xml:space="preserve"> PAGEREF _Toc240505782 \h </w:instrText>
        </w:r>
        <w:r>
          <w:rPr>
            <w:noProof/>
            <w:webHidden/>
          </w:rPr>
        </w:r>
        <w:r>
          <w:rPr>
            <w:noProof/>
            <w:webHidden/>
          </w:rPr>
          <w:fldChar w:fldCharType="separate"/>
        </w:r>
        <w:r>
          <w:rPr>
            <w:noProof/>
            <w:webHidden/>
          </w:rPr>
          <w:t>41</w:t>
        </w:r>
        <w:r>
          <w:rPr>
            <w:noProof/>
            <w:webHidden/>
          </w:rPr>
          <w:fldChar w:fldCharType="end"/>
        </w:r>
      </w:hyperlink>
    </w:p>
    <w:p w14:paraId="0DECF086" w14:textId="0F803AC2"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3" w:history="1">
        <w:r w:rsidRPr="00761F8E">
          <w:rPr>
            <w:rStyle w:val="Hyperlink"/>
            <w:rFonts w:eastAsiaTheme="minorEastAsia"/>
            <w:i/>
            <w:noProof/>
          </w:rPr>
          <w:t>Figure 23.   From the empty plot to the year each settlement is full.</w:t>
        </w:r>
        <w:r>
          <w:rPr>
            <w:noProof/>
            <w:webHidden/>
          </w:rPr>
          <w:tab/>
        </w:r>
        <w:r>
          <w:rPr>
            <w:noProof/>
            <w:webHidden/>
          </w:rPr>
          <w:fldChar w:fldCharType="begin"/>
        </w:r>
        <w:r>
          <w:rPr>
            <w:noProof/>
            <w:webHidden/>
          </w:rPr>
          <w:instrText xml:space="preserve"> PAGEREF _Toc240505783 \h </w:instrText>
        </w:r>
        <w:r>
          <w:rPr>
            <w:noProof/>
            <w:webHidden/>
          </w:rPr>
        </w:r>
        <w:r>
          <w:rPr>
            <w:noProof/>
            <w:webHidden/>
          </w:rPr>
          <w:fldChar w:fldCharType="separate"/>
        </w:r>
        <w:r>
          <w:rPr>
            <w:noProof/>
            <w:webHidden/>
          </w:rPr>
          <w:t>43</w:t>
        </w:r>
        <w:r>
          <w:rPr>
            <w:noProof/>
            <w:webHidden/>
          </w:rPr>
          <w:fldChar w:fldCharType="end"/>
        </w:r>
      </w:hyperlink>
    </w:p>
    <w:p w14:paraId="55D3EFEA" w14:textId="4A438FFE"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4" w:history="1">
        <w:r w:rsidRPr="00761F8E">
          <w:rPr>
            <w:rStyle w:val="Hyperlink"/>
            <w:rFonts w:eastAsiaTheme="minorEastAsia"/>
            <w:i/>
            <w:noProof/>
          </w:rPr>
          <w:t>Figure 24.   The annual growth rate of the series: the forecast to 2040, the extension to 2050, and the rise to a constant 2.40 per cent.</w:t>
        </w:r>
        <w:r>
          <w:rPr>
            <w:noProof/>
            <w:webHidden/>
          </w:rPr>
          <w:tab/>
        </w:r>
        <w:r>
          <w:rPr>
            <w:noProof/>
            <w:webHidden/>
          </w:rPr>
          <w:fldChar w:fldCharType="begin"/>
        </w:r>
        <w:r>
          <w:rPr>
            <w:noProof/>
            <w:webHidden/>
          </w:rPr>
          <w:instrText xml:space="preserve"> PAGEREF _Toc240505784 \h </w:instrText>
        </w:r>
        <w:r>
          <w:rPr>
            <w:noProof/>
            <w:webHidden/>
          </w:rPr>
        </w:r>
        <w:r>
          <w:rPr>
            <w:noProof/>
            <w:webHidden/>
          </w:rPr>
          <w:fldChar w:fldCharType="separate"/>
        </w:r>
        <w:r>
          <w:rPr>
            <w:noProof/>
            <w:webHidden/>
          </w:rPr>
          <w:t>44</w:t>
        </w:r>
        <w:r>
          <w:rPr>
            <w:noProof/>
            <w:webHidden/>
          </w:rPr>
          <w:fldChar w:fldCharType="end"/>
        </w:r>
      </w:hyperlink>
    </w:p>
    <w:p w14:paraId="3EA7B66E" w14:textId="6B7A5840"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5" w:history="1">
        <w:r w:rsidRPr="00761F8E">
          <w:rPr>
            <w:rStyle w:val="Hyperlink"/>
            <w:rFonts w:eastAsiaTheme="minorEastAsia"/>
            <w:i/>
            <w:noProof/>
          </w:rPr>
          <w:t>Figure 25.   People in the study area by year, with the overflow and without it.</w:t>
        </w:r>
        <w:r>
          <w:rPr>
            <w:noProof/>
            <w:webHidden/>
          </w:rPr>
          <w:tab/>
        </w:r>
        <w:r>
          <w:rPr>
            <w:noProof/>
            <w:webHidden/>
          </w:rPr>
          <w:fldChar w:fldCharType="begin"/>
        </w:r>
        <w:r>
          <w:rPr>
            <w:noProof/>
            <w:webHidden/>
          </w:rPr>
          <w:instrText xml:space="preserve"> PAGEREF _Toc240505785 \h </w:instrText>
        </w:r>
        <w:r>
          <w:rPr>
            <w:noProof/>
            <w:webHidden/>
          </w:rPr>
        </w:r>
        <w:r>
          <w:rPr>
            <w:noProof/>
            <w:webHidden/>
          </w:rPr>
          <w:fldChar w:fldCharType="separate"/>
        </w:r>
        <w:r>
          <w:rPr>
            <w:noProof/>
            <w:webHidden/>
          </w:rPr>
          <w:t>45</w:t>
        </w:r>
        <w:r>
          <w:rPr>
            <w:noProof/>
            <w:webHidden/>
          </w:rPr>
          <w:fldChar w:fldCharType="end"/>
        </w:r>
      </w:hyperlink>
    </w:p>
    <w:p w14:paraId="430E6C4F" w14:textId="2609FD69"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6" w:history="1">
        <w:r w:rsidRPr="00761F8E">
          <w:rPr>
            <w:rStyle w:val="Hyperlink"/>
            <w:rFonts w:eastAsiaTheme="minorEastAsia"/>
            <w:i/>
            <w:noProof/>
          </w:rPr>
          <w:t>Figure 26.   People at saturation in the ten settlements the choice affects most, with the overflow and without.</w:t>
        </w:r>
        <w:r>
          <w:rPr>
            <w:noProof/>
            <w:webHidden/>
          </w:rPr>
          <w:tab/>
        </w:r>
        <w:r>
          <w:rPr>
            <w:noProof/>
            <w:webHidden/>
          </w:rPr>
          <w:fldChar w:fldCharType="begin"/>
        </w:r>
        <w:r>
          <w:rPr>
            <w:noProof/>
            <w:webHidden/>
          </w:rPr>
          <w:instrText xml:space="preserve"> PAGEREF _Toc240505786 \h </w:instrText>
        </w:r>
        <w:r>
          <w:rPr>
            <w:noProof/>
            <w:webHidden/>
          </w:rPr>
        </w:r>
        <w:r>
          <w:rPr>
            <w:noProof/>
            <w:webHidden/>
          </w:rPr>
          <w:fldChar w:fldCharType="separate"/>
        </w:r>
        <w:r>
          <w:rPr>
            <w:noProof/>
            <w:webHidden/>
          </w:rPr>
          <w:t>45</w:t>
        </w:r>
        <w:r>
          <w:rPr>
            <w:noProof/>
            <w:webHidden/>
          </w:rPr>
          <w:fldChar w:fldCharType="end"/>
        </w:r>
      </w:hyperlink>
    </w:p>
    <w:p w14:paraId="1B5DDE14" w14:textId="30E39749"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7" w:history="1">
        <w:r w:rsidRPr="00761F8E">
          <w:rPr>
            <w:rStyle w:val="Hyperlink"/>
            <w:rFonts w:eastAsiaTheme="minorEastAsia"/>
            <w:i/>
            <w:noProof/>
          </w:rPr>
          <w:t>Figure 27.   Where the growth goes once a settlement is full. Arrows show the routes carrying five hundred people or more at saturation; the shading shows how much of each settlement's capacity is taken by its neighbours' overflow.</w:t>
        </w:r>
        <w:r>
          <w:rPr>
            <w:noProof/>
            <w:webHidden/>
          </w:rPr>
          <w:tab/>
        </w:r>
        <w:r>
          <w:rPr>
            <w:noProof/>
            <w:webHidden/>
          </w:rPr>
          <w:fldChar w:fldCharType="begin"/>
        </w:r>
        <w:r>
          <w:rPr>
            <w:noProof/>
            <w:webHidden/>
          </w:rPr>
          <w:instrText xml:space="preserve"> PAGEREF _Toc240505787 \h </w:instrText>
        </w:r>
        <w:r>
          <w:rPr>
            <w:noProof/>
            <w:webHidden/>
          </w:rPr>
        </w:r>
        <w:r>
          <w:rPr>
            <w:noProof/>
            <w:webHidden/>
          </w:rPr>
          <w:fldChar w:fldCharType="separate"/>
        </w:r>
        <w:r>
          <w:rPr>
            <w:noProof/>
            <w:webHidden/>
          </w:rPr>
          <w:t>47</w:t>
        </w:r>
        <w:r>
          <w:rPr>
            <w:noProof/>
            <w:webHidden/>
          </w:rPr>
          <w:fldChar w:fldCharType="end"/>
        </w:r>
      </w:hyperlink>
    </w:p>
    <w:p w14:paraId="7B1D74C3" w14:textId="08DF9A87"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8" w:history="1">
        <w:r w:rsidRPr="00761F8E">
          <w:rPr>
            <w:rStyle w:val="Hyperlink"/>
            <w:rFonts w:eastAsiaTheme="minorEastAsia"/>
            <w:i/>
            <w:noProof/>
          </w:rPr>
          <w:t>Figure 28.   The year each settlement's empty plots are full. Ibri and the settlements that take a thousand or more of its people are marked.</w:t>
        </w:r>
        <w:r>
          <w:rPr>
            <w:noProof/>
            <w:webHidden/>
          </w:rPr>
          <w:tab/>
        </w:r>
        <w:r>
          <w:rPr>
            <w:noProof/>
            <w:webHidden/>
          </w:rPr>
          <w:fldChar w:fldCharType="begin"/>
        </w:r>
        <w:r>
          <w:rPr>
            <w:noProof/>
            <w:webHidden/>
          </w:rPr>
          <w:instrText xml:space="preserve"> PAGEREF _Toc240505788 \h </w:instrText>
        </w:r>
        <w:r>
          <w:rPr>
            <w:noProof/>
            <w:webHidden/>
          </w:rPr>
        </w:r>
        <w:r>
          <w:rPr>
            <w:noProof/>
            <w:webHidden/>
          </w:rPr>
          <w:fldChar w:fldCharType="separate"/>
        </w:r>
        <w:r>
          <w:rPr>
            <w:noProof/>
            <w:webHidden/>
          </w:rPr>
          <w:t>48</w:t>
        </w:r>
        <w:r>
          <w:rPr>
            <w:noProof/>
            <w:webHidden/>
          </w:rPr>
          <w:fldChar w:fldCharType="end"/>
        </w:r>
      </w:hyperlink>
    </w:p>
    <w:p w14:paraId="34155254" w14:textId="491ADD9B"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89" w:history="1">
        <w:r w:rsidRPr="00761F8E">
          <w:rPr>
            <w:rStyle w:val="Hyperlink"/>
            <w:rFonts w:eastAsiaTheme="minorEastAsia"/>
            <w:i/>
            <w:noProof/>
          </w:rPr>
          <w:t>Figure 29.   The two horizons side by side: people, average sewage flow, and the STP's average and peak-hour flow with the margin.</w:t>
        </w:r>
        <w:r>
          <w:rPr>
            <w:noProof/>
            <w:webHidden/>
          </w:rPr>
          <w:tab/>
        </w:r>
        <w:r>
          <w:rPr>
            <w:noProof/>
            <w:webHidden/>
          </w:rPr>
          <w:fldChar w:fldCharType="begin"/>
        </w:r>
        <w:r>
          <w:rPr>
            <w:noProof/>
            <w:webHidden/>
          </w:rPr>
          <w:instrText xml:space="preserve"> PAGEREF _Toc240505789 \h </w:instrText>
        </w:r>
        <w:r>
          <w:rPr>
            <w:noProof/>
            <w:webHidden/>
          </w:rPr>
        </w:r>
        <w:r>
          <w:rPr>
            <w:noProof/>
            <w:webHidden/>
          </w:rPr>
          <w:fldChar w:fldCharType="separate"/>
        </w:r>
        <w:r>
          <w:rPr>
            <w:noProof/>
            <w:webHidden/>
          </w:rPr>
          <w:t>49</w:t>
        </w:r>
        <w:r>
          <w:rPr>
            <w:noProof/>
            <w:webHidden/>
          </w:rPr>
          <w:fldChar w:fldCharType="end"/>
        </w:r>
      </w:hyperlink>
    </w:p>
    <w:p w14:paraId="3104332A" w14:textId="6E07C7C3"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0" w:history="1">
        <w:r w:rsidRPr="00761F8E">
          <w:rPr>
            <w:rStyle w:val="Hyperlink"/>
            <w:rFonts w:eastAsiaTheme="minorEastAsia"/>
            <w:i/>
            <w:noProof/>
          </w:rPr>
          <w:t>Figure 30.   People by year to saturation, the six largest settlements shown separately. The flat top of each band is the year that settlement fills.</w:t>
        </w:r>
        <w:r>
          <w:rPr>
            <w:noProof/>
            <w:webHidden/>
          </w:rPr>
          <w:tab/>
        </w:r>
        <w:r>
          <w:rPr>
            <w:noProof/>
            <w:webHidden/>
          </w:rPr>
          <w:fldChar w:fldCharType="begin"/>
        </w:r>
        <w:r>
          <w:rPr>
            <w:noProof/>
            <w:webHidden/>
          </w:rPr>
          <w:instrText xml:space="preserve"> PAGEREF _Toc240505790 \h </w:instrText>
        </w:r>
        <w:r>
          <w:rPr>
            <w:noProof/>
            <w:webHidden/>
          </w:rPr>
        </w:r>
        <w:r>
          <w:rPr>
            <w:noProof/>
            <w:webHidden/>
          </w:rPr>
          <w:fldChar w:fldCharType="separate"/>
        </w:r>
        <w:r>
          <w:rPr>
            <w:noProof/>
            <w:webHidden/>
          </w:rPr>
          <w:t>49</w:t>
        </w:r>
        <w:r>
          <w:rPr>
            <w:noProof/>
            <w:webHidden/>
          </w:rPr>
          <w:fldChar w:fldCharType="end"/>
        </w:r>
      </w:hyperlink>
    </w:p>
    <w:p w14:paraId="092B9326" w14:textId="56E4A2B5"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1" w:history="1">
        <w:r w:rsidRPr="00761F8E">
          <w:rPr>
            <w:rStyle w:val="Hyperlink"/>
            <w:rFonts w:eastAsiaTheme="minorEastAsia"/>
            <w:i/>
            <w:noProof/>
          </w:rPr>
          <w:t>Figure 31.   Derivation of the design flow, from the plot to the pipe and the STP.</w:t>
        </w:r>
        <w:r>
          <w:rPr>
            <w:noProof/>
            <w:webHidden/>
          </w:rPr>
          <w:tab/>
        </w:r>
        <w:r>
          <w:rPr>
            <w:noProof/>
            <w:webHidden/>
          </w:rPr>
          <w:fldChar w:fldCharType="begin"/>
        </w:r>
        <w:r>
          <w:rPr>
            <w:noProof/>
            <w:webHidden/>
          </w:rPr>
          <w:instrText xml:space="preserve"> PAGEREF _Toc240505791 \h </w:instrText>
        </w:r>
        <w:r>
          <w:rPr>
            <w:noProof/>
            <w:webHidden/>
          </w:rPr>
        </w:r>
        <w:r>
          <w:rPr>
            <w:noProof/>
            <w:webHidden/>
          </w:rPr>
          <w:fldChar w:fldCharType="separate"/>
        </w:r>
        <w:r>
          <w:rPr>
            <w:noProof/>
            <w:webHidden/>
          </w:rPr>
          <w:t>51</w:t>
        </w:r>
        <w:r>
          <w:rPr>
            <w:noProof/>
            <w:webHidden/>
          </w:rPr>
          <w:fldChar w:fldCharType="end"/>
        </w:r>
      </w:hyperlink>
    </w:p>
    <w:p w14:paraId="67B8D7D1" w14:textId="4CD5C7B5"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2" w:history="1">
        <w:r w:rsidRPr="00761F8E">
          <w:rPr>
            <w:rStyle w:val="Hyperlink"/>
            <w:rFonts w:eastAsiaTheme="minorEastAsia"/>
            <w:i/>
            <w:noProof/>
          </w:rPr>
          <w:t>Figure 32.   Average sewage flow in 2024 by stream.</w:t>
        </w:r>
        <w:r>
          <w:rPr>
            <w:noProof/>
            <w:webHidden/>
          </w:rPr>
          <w:tab/>
        </w:r>
        <w:r>
          <w:rPr>
            <w:noProof/>
            <w:webHidden/>
          </w:rPr>
          <w:fldChar w:fldCharType="begin"/>
        </w:r>
        <w:r>
          <w:rPr>
            <w:noProof/>
            <w:webHidden/>
          </w:rPr>
          <w:instrText xml:space="preserve"> PAGEREF _Toc240505792 \h </w:instrText>
        </w:r>
        <w:r>
          <w:rPr>
            <w:noProof/>
            <w:webHidden/>
          </w:rPr>
        </w:r>
        <w:r>
          <w:rPr>
            <w:noProof/>
            <w:webHidden/>
          </w:rPr>
          <w:fldChar w:fldCharType="separate"/>
        </w:r>
        <w:r>
          <w:rPr>
            <w:noProof/>
            <w:webHidden/>
          </w:rPr>
          <w:t>54</w:t>
        </w:r>
        <w:r>
          <w:rPr>
            <w:noProof/>
            <w:webHidden/>
          </w:rPr>
          <w:fldChar w:fldCharType="end"/>
        </w:r>
      </w:hyperlink>
    </w:p>
    <w:p w14:paraId="393C63EA" w14:textId="07D0B37D"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3" w:history="1">
        <w:r w:rsidRPr="00761F8E">
          <w:rPr>
            <w:rStyle w:val="Hyperlink"/>
            <w:rFonts w:eastAsiaTheme="minorEastAsia"/>
            <w:i/>
            <w:noProof/>
          </w:rPr>
          <w:t>Figure 33.   The peak factor against the average flow of the plots upstream. The Peltier formula applies to the head of a street, the Merrimack formula beyond 100 properties; for the whole study area the factor is about 1.6.</w:t>
        </w:r>
        <w:r>
          <w:rPr>
            <w:noProof/>
            <w:webHidden/>
          </w:rPr>
          <w:tab/>
        </w:r>
        <w:r>
          <w:rPr>
            <w:noProof/>
            <w:webHidden/>
          </w:rPr>
          <w:fldChar w:fldCharType="begin"/>
        </w:r>
        <w:r>
          <w:rPr>
            <w:noProof/>
            <w:webHidden/>
          </w:rPr>
          <w:instrText xml:space="preserve"> PAGEREF _Toc240505793 \h </w:instrText>
        </w:r>
        <w:r>
          <w:rPr>
            <w:noProof/>
            <w:webHidden/>
          </w:rPr>
        </w:r>
        <w:r>
          <w:rPr>
            <w:noProof/>
            <w:webHidden/>
          </w:rPr>
          <w:fldChar w:fldCharType="separate"/>
        </w:r>
        <w:r>
          <w:rPr>
            <w:noProof/>
            <w:webHidden/>
          </w:rPr>
          <w:t>55</w:t>
        </w:r>
        <w:r>
          <w:rPr>
            <w:noProof/>
            <w:webHidden/>
          </w:rPr>
          <w:fldChar w:fldCharType="end"/>
        </w:r>
      </w:hyperlink>
    </w:p>
    <w:p w14:paraId="5CD1CC91" w14:textId="66A0583A"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4" w:history="1">
        <w:r w:rsidRPr="00761F8E">
          <w:rPr>
            <w:rStyle w:val="Hyperlink"/>
            <w:rFonts w:eastAsiaTheme="minorEastAsia"/>
            <w:i/>
            <w:noProof/>
          </w:rPr>
          <w:t>Figure 34.   Average sewage flow of the study area by year, from today's plots and from the empty plots as they fill. The points mark the five-year reporting intervals.</w:t>
        </w:r>
        <w:r>
          <w:rPr>
            <w:noProof/>
            <w:webHidden/>
          </w:rPr>
          <w:tab/>
        </w:r>
        <w:r>
          <w:rPr>
            <w:noProof/>
            <w:webHidden/>
          </w:rPr>
          <w:fldChar w:fldCharType="begin"/>
        </w:r>
        <w:r>
          <w:rPr>
            <w:noProof/>
            <w:webHidden/>
          </w:rPr>
          <w:instrText xml:space="preserve"> PAGEREF _Toc240505794 \h </w:instrText>
        </w:r>
        <w:r>
          <w:rPr>
            <w:noProof/>
            <w:webHidden/>
          </w:rPr>
        </w:r>
        <w:r>
          <w:rPr>
            <w:noProof/>
            <w:webHidden/>
          </w:rPr>
          <w:fldChar w:fldCharType="separate"/>
        </w:r>
        <w:r>
          <w:rPr>
            <w:noProof/>
            <w:webHidden/>
          </w:rPr>
          <w:t>56</w:t>
        </w:r>
        <w:r>
          <w:rPr>
            <w:noProof/>
            <w:webHidden/>
          </w:rPr>
          <w:fldChar w:fldCharType="end"/>
        </w:r>
      </w:hyperlink>
    </w:p>
    <w:p w14:paraId="77A1B83B" w14:textId="432DA15E"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5" w:history="1">
        <w:r w:rsidRPr="00761F8E">
          <w:rPr>
            <w:rStyle w:val="Hyperlink"/>
            <w:rFonts w:eastAsiaTheme="minorEastAsia"/>
            <w:i/>
            <w:noProof/>
          </w:rPr>
          <w:t>Figure 35.   Average sewage flow of every settlement in 2055 and at saturation. Ibri is full before 2055; the growth after it lands on its neighbours.</w:t>
        </w:r>
        <w:r>
          <w:rPr>
            <w:noProof/>
            <w:webHidden/>
          </w:rPr>
          <w:tab/>
        </w:r>
        <w:r>
          <w:rPr>
            <w:noProof/>
            <w:webHidden/>
          </w:rPr>
          <w:fldChar w:fldCharType="begin"/>
        </w:r>
        <w:r>
          <w:rPr>
            <w:noProof/>
            <w:webHidden/>
          </w:rPr>
          <w:instrText xml:space="preserve"> PAGEREF _Toc240505795 \h </w:instrText>
        </w:r>
        <w:r>
          <w:rPr>
            <w:noProof/>
            <w:webHidden/>
          </w:rPr>
        </w:r>
        <w:r>
          <w:rPr>
            <w:noProof/>
            <w:webHidden/>
          </w:rPr>
          <w:fldChar w:fldCharType="separate"/>
        </w:r>
        <w:r>
          <w:rPr>
            <w:noProof/>
            <w:webHidden/>
          </w:rPr>
          <w:t>57</w:t>
        </w:r>
        <w:r>
          <w:rPr>
            <w:noProof/>
            <w:webHidden/>
          </w:rPr>
          <w:fldChar w:fldCharType="end"/>
        </w:r>
      </w:hyperlink>
    </w:p>
    <w:p w14:paraId="12259C4F" w14:textId="7EC492FF"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6" w:history="1">
        <w:r w:rsidRPr="00761F8E">
          <w:rPr>
            <w:rStyle w:val="Hyperlink"/>
            <w:rFonts w:eastAsiaTheme="minorEastAsia"/>
            <w:i/>
            <w:noProof/>
          </w:rPr>
          <w:t>Figure 36.   Average sewage flow of every plot at saturation.</w:t>
        </w:r>
        <w:r>
          <w:rPr>
            <w:noProof/>
            <w:webHidden/>
          </w:rPr>
          <w:tab/>
        </w:r>
        <w:r>
          <w:rPr>
            <w:noProof/>
            <w:webHidden/>
          </w:rPr>
          <w:fldChar w:fldCharType="begin"/>
        </w:r>
        <w:r>
          <w:rPr>
            <w:noProof/>
            <w:webHidden/>
          </w:rPr>
          <w:instrText xml:space="preserve"> PAGEREF _Toc240505796 \h </w:instrText>
        </w:r>
        <w:r>
          <w:rPr>
            <w:noProof/>
            <w:webHidden/>
          </w:rPr>
        </w:r>
        <w:r>
          <w:rPr>
            <w:noProof/>
            <w:webHidden/>
          </w:rPr>
          <w:fldChar w:fldCharType="separate"/>
        </w:r>
        <w:r>
          <w:rPr>
            <w:noProof/>
            <w:webHidden/>
          </w:rPr>
          <w:t>58</w:t>
        </w:r>
        <w:r>
          <w:rPr>
            <w:noProof/>
            <w:webHidden/>
          </w:rPr>
          <w:fldChar w:fldCharType="end"/>
        </w:r>
      </w:hyperlink>
    </w:p>
    <w:p w14:paraId="47EA3354" w14:textId="2B8D99A2"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7" w:history="1">
        <w:r w:rsidRPr="00761F8E">
          <w:rPr>
            <w:rStyle w:val="Hyperlink"/>
            <w:rFonts w:eastAsiaTheme="minorEastAsia"/>
            <w:i/>
            <w:noProof/>
          </w:rPr>
          <w:t>Figure 37.   Average sewage flow of each settlement in 2055 and at saturation, and the four steps from the settlements in a catchment to the flow of their STP.</w:t>
        </w:r>
        <w:r>
          <w:rPr>
            <w:noProof/>
            <w:webHidden/>
          </w:rPr>
          <w:tab/>
        </w:r>
        <w:r>
          <w:rPr>
            <w:noProof/>
            <w:webHidden/>
          </w:rPr>
          <w:fldChar w:fldCharType="begin"/>
        </w:r>
        <w:r>
          <w:rPr>
            <w:noProof/>
            <w:webHidden/>
          </w:rPr>
          <w:instrText xml:space="preserve"> PAGEREF _Toc240505797 \h </w:instrText>
        </w:r>
        <w:r>
          <w:rPr>
            <w:noProof/>
            <w:webHidden/>
          </w:rPr>
        </w:r>
        <w:r>
          <w:rPr>
            <w:noProof/>
            <w:webHidden/>
          </w:rPr>
          <w:fldChar w:fldCharType="separate"/>
        </w:r>
        <w:r>
          <w:rPr>
            <w:noProof/>
            <w:webHidden/>
          </w:rPr>
          <w:t>59</w:t>
        </w:r>
        <w:r>
          <w:rPr>
            <w:noProof/>
            <w:webHidden/>
          </w:rPr>
          <w:fldChar w:fldCharType="end"/>
        </w:r>
      </w:hyperlink>
    </w:p>
    <w:p w14:paraId="7EBFF2EE" w14:textId="595BA8F4"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8" w:history="1">
        <w:r w:rsidRPr="00761F8E">
          <w:rPr>
            <w:rStyle w:val="Hyperlink"/>
            <w:rFonts w:eastAsiaTheme="minorEastAsia"/>
            <w:i/>
            <w:noProof/>
          </w:rPr>
          <w:t>Figure 38.   Average and peak-hour flow at one STP for the whole area, by year, with the margin.</w:t>
        </w:r>
        <w:r>
          <w:rPr>
            <w:noProof/>
            <w:webHidden/>
          </w:rPr>
          <w:tab/>
        </w:r>
        <w:r>
          <w:rPr>
            <w:noProof/>
            <w:webHidden/>
          </w:rPr>
          <w:fldChar w:fldCharType="begin"/>
        </w:r>
        <w:r>
          <w:rPr>
            <w:noProof/>
            <w:webHidden/>
          </w:rPr>
          <w:instrText xml:space="preserve"> PAGEREF _Toc240505798 \h </w:instrText>
        </w:r>
        <w:r>
          <w:rPr>
            <w:noProof/>
            <w:webHidden/>
          </w:rPr>
        </w:r>
        <w:r>
          <w:rPr>
            <w:noProof/>
            <w:webHidden/>
          </w:rPr>
          <w:fldChar w:fldCharType="separate"/>
        </w:r>
        <w:r>
          <w:rPr>
            <w:noProof/>
            <w:webHidden/>
          </w:rPr>
          <w:t>61</w:t>
        </w:r>
        <w:r>
          <w:rPr>
            <w:noProof/>
            <w:webHidden/>
          </w:rPr>
          <w:fldChar w:fldCharType="end"/>
        </w:r>
      </w:hyperlink>
    </w:p>
    <w:p w14:paraId="24D7975D" w14:textId="7CE7B4B3"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799" w:history="1">
        <w:r w:rsidRPr="00761F8E">
          <w:rPr>
            <w:rStyle w:val="Hyperlink"/>
            <w:rFonts w:eastAsiaTheme="minorEastAsia"/>
            <w:i/>
            <w:noProof/>
          </w:rPr>
          <w:t>Figure 39.   BOD and suspended solids reaching one STP for the whole area, by year, at the guideline's minimum loads per person.</w:t>
        </w:r>
        <w:r>
          <w:rPr>
            <w:noProof/>
            <w:webHidden/>
          </w:rPr>
          <w:tab/>
        </w:r>
        <w:r>
          <w:rPr>
            <w:noProof/>
            <w:webHidden/>
          </w:rPr>
          <w:fldChar w:fldCharType="begin"/>
        </w:r>
        <w:r>
          <w:rPr>
            <w:noProof/>
            <w:webHidden/>
          </w:rPr>
          <w:instrText xml:space="preserve"> PAGEREF _Toc240505799 \h </w:instrText>
        </w:r>
        <w:r>
          <w:rPr>
            <w:noProof/>
            <w:webHidden/>
          </w:rPr>
        </w:r>
        <w:r>
          <w:rPr>
            <w:noProof/>
            <w:webHidden/>
          </w:rPr>
          <w:fldChar w:fldCharType="separate"/>
        </w:r>
        <w:r>
          <w:rPr>
            <w:noProof/>
            <w:webHidden/>
          </w:rPr>
          <w:t>61</w:t>
        </w:r>
        <w:r>
          <w:rPr>
            <w:noProof/>
            <w:webHidden/>
          </w:rPr>
          <w:fldChar w:fldCharType="end"/>
        </w:r>
      </w:hyperlink>
    </w:p>
    <w:p w14:paraId="7DD68AD8" w14:textId="4D487FDB"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00" w:history="1">
        <w:r w:rsidRPr="00761F8E">
          <w:rPr>
            <w:rStyle w:val="Hyperlink"/>
            <w:rFonts w:eastAsiaTheme="minorEastAsia"/>
            <w:i/>
            <w:noProof/>
          </w:rPr>
          <w:t>Figure 40.   The identified projects and special consumers: the industrial areas, the army camp, the treatment plant and the hotel sites recorded in OpenStreetMap, the two estates among them.</w:t>
        </w:r>
        <w:r>
          <w:rPr>
            <w:noProof/>
            <w:webHidden/>
          </w:rPr>
          <w:tab/>
        </w:r>
        <w:r>
          <w:rPr>
            <w:noProof/>
            <w:webHidden/>
          </w:rPr>
          <w:fldChar w:fldCharType="begin"/>
        </w:r>
        <w:r>
          <w:rPr>
            <w:noProof/>
            <w:webHidden/>
          </w:rPr>
          <w:instrText xml:space="preserve"> PAGEREF _Toc240505800 \h </w:instrText>
        </w:r>
        <w:r>
          <w:rPr>
            <w:noProof/>
            <w:webHidden/>
          </w:rPr>
        </w:r>
        <w:r>
          <w:rPr>
            <w:noProof/>
            <w:webHidden/>
          </w:rPr>
          <w:fldChar w:fldCharType="separate"/>
        </w:r>
        <w:r>
          <w:rPr>
            <w:noProof/>
            <w:webHidden/>
          </w:rPr>
          <w:t>63</w:t>
        </w:r>
        <w:r>
          <w:rPr>
            <w:noProof/>
            <w:webHidden/>
          </w:rPr>
          <w:fldChar w:fldCharType="end"/>
        </w:r>
      </w:hyperlink>
    </w:p>
    <w:p w14:paraId="2A998C49" w14:textId="37ACC641"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01" w:history="1">
        <w:r w:rsidRPr="00761F8E">
          <w:rPr>
            <w:rStyle w:val="Hyperlink"/>
            <w:rFonts w:eastAsiaTheme="minorEastAsia"/>
            <w:i/>
            <w:noProof/>
          </w:rPr>
          <w:t>Figure 41.   STP inflow, treated effluent produced and treated effluent delivered to customers, by year.</w:t>
        </w:r>
        <w:r>
          <w:rPr>
            <w:noProof/>
            <w:webHidden/>
          </w:rPr>
          <w:tab/>
        </w:r>
        <w:r>
          <w:rPr>
            <w:noProof/>
            <w:webHidden/>
          </w:rPr>
          <w:fldChar w:fldCharType="begin"/>
        </w:r>
        <w:r>
          <w:rPr>
            <w:noProof/>
            <w:webHidden/>
          </w:rPr>
          <w:instrText xml:space="preserve"> PAGEREF _Toc240505801 \h </w:instrText>
        </w:r>
        <w:r>
          <w:rPr>
            <w:noProof/>
            <w:webHidden/>
          </w:rPr>
        </w:r>
        <w:r>
          <w:rPr>
            <w:noProof/>
            <w:webHidden/>
          </w:rPr>
          <w:fldChar w:fldCharType="separate"/>
        </w:r>
        <w:r>
          <w:rPr>
            <w:noProof/>
            <w:webHidden/>
          </w:rPr>
          <w:t>64</w:t>
        </w:r>
        <w:r>
          <w:rPr>
            <w:noProof/>
            <w:webHidden/>
          </w:rPr>
          <w:fldChar w:fldCharType="end"/>
        </w:r>
      </w:hyperlink>
    </w:p>
    <w:p w14:paraId="5FA7A442" w14:textId="477C33E3"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02" w:history="1">
        <w:r w:rsidRPr="00761F8E">
          <w:rPr>
            <w:rStyle w:val="Hyperlink"/>
            <w:rFonts w:eastAsiaTheme="minorEastAsia"/>
            <w:i/>
            <w:noProof/>
          </w:rPr>
          <w:t>Figure 42.   Development of the options and the basis on which they are compared.</w:t>
        </w:r>
        <w:r>
          <w:rPr>
            <w:noProof/>
            <w:webHidden/>
          </w:rPr>
          <w:tab/>
        </w:r>
        <w:r>
          <w:rPr>
            <w:noProof/>
            <w:webHidden/>
          </w:rPr>
          <w:fldChar w:fldCharType="begin"/>
        </w:r>
        <w:r>
          <w:rPr>
            <w:noProof/>
            <w:webHidden/>
          </w:rPr>
          <w:instrText xml:space="preserve"> PAGEREF _Toc240505802 \h </w:instrText>
        </w:r>
        <w:r>
          <w:rPr>
            <w:noProof/>
            <w:webHidden/>
          </w:rPr>
        </w:r>
        <w:r>
          <w:rPr>
            <w:noProof/>
            <w:webHidden/>
          </w:rPr>
          <w:fldChar w:fldCharType="separate"/>
        </w:r>
        <w:r>
          <w:rPr>
            <w:noProof/>
            <w:webHidden/>
          </w:rPr>
          <w:t>68</w:t>
        </w:r>
        <w:r>
          <w:rPr>
            <w:noProof/>
            <w:webHidden/>
          </w:rPr>
          <w:fldChar w:fldCharType="end"/>
        </w:r>
      </w:hyperlink>
    </w:p>
    <w:p w14:paraId="3D556CB7" w14:textId="4FC82CCD"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03" w:history="1">
        <w:r w:rsidRPr="00761F8E">
          <w:rPr>
            <w:rStyle w:val="Hyperlink"/>
            <w:rFonts w:eastAsiaTheme="minorEastAsia"/>
            <w:i/>
            <w:noProof/>
          </w:rPr>
          <w:t>Figure 43.   How each option is costed and compared. The three cost streams are established separately for every option, discounted to present value together, and only then scored against the seven criteria.</w:t>
        </w:r>
        <w:r>
          <w:rPr>
            <w:noProof/>
            <w:webHidden/>
          </w:rPr>
          <w:tab/>
        </w:r>
        <w:r>
          <w:rPr>
            <w:noProof/>
            <w:webHidden/>
          </w:rPr>
          <w:fldChar w:fldCharType="begin"/>
        </w:r>
        <w:r>
          <w:rPr>
            <w:noProof/>
            <w:webHidden/>
          </w:rPr>
          <w:instrText xml:space="preserve"> PAGEREF _Toc240505803 \h </w:instrText>
        </w:r>
        <w:r>
          <w:rPr>
            <w:noProof/>
            <w:webHidden/>
          </w:rPr>
        </w:r>
        <w:r>
          <w:rPr>
            <w:noProof/>
            <w:webHidden/>
          </w:rPr>
          <w:fldChar w:fldCharType="separate"/>
        </w:r>
        <w:r>
          <w:rPr>
            <w:noProof/>
            <w:webHidden/>
          </w:rPr>
          <w:t>70</w:t>
        </w:r>
        <w:r>
          <w:rPr>
            <w:noProof/>
            <w:webHidden/>
          </w:rPr>
          <w:fldChar w:fldCharType="end"/>
        </w:r>
      </w:hyperlink>
    </w:p>
    <w:p w14:paraId="1138822C" w14:textId="314846DC"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04" w:history="1">
        <w:r w:rsidRPr="00761F8E">
          <w:rPr>
            <w:rStyle w:val="Hyperlink"/>
            <w:rFonts w:eastAsiaTheme="minorEastAsia"/>
            <w:i/>
            <w:noProof/>
          </w:rPr>
          <w:t>Figure 44.   The network design approach, and the point at which a lifting station becomes necessary.</w:t>
        </w:r>
        <w:r>
          <w:rPr>
            <w:noProof/>
            <w:webHidden/>
          </w:rPr>
          <w:tab/>
        </w:r>
        <w:r>
          <w:rPr>
            <w:noProof/>
            <w:webHidden/>
          </w:rPr>
          <w:fldChar w:fldCharType="begin"/>
        </w:r>
        <w:r>
          <w:rPr>
            <w:noProof/>
            <w:webHidden/>
          </w:rPr>
          <w:instrText xml:space="preserve"> PAGEREF _Toc240505804 \h </w:instrText>
        </w:r>
        <w:r>
          <w:rPr>
            <w:noProof/>
            <w:webHidden/>
          </w:rPr>
        </w:r>
        <w:r>
          <w:rPr>
            <w:noProof/>
            <w:webHidden/>
          </w:rPr>
          <w:fldChar w:fldCharType="separate"/>
        </w:r>
        <w:r>
          <w:rPr>
            <w:noProof/>
            <w:webHidden/>
          </w:rPr>
          <w:t>71</w:t>
        </w:r>
        <w:r>
          <w:rPr>
            <w:noProof/>
            <w:webHidden/>
          </w:rPr>
          <w:fldChar w:fldCharType="end"/>
        </w:r>
      </w:hyperlink>
    </w:p>
    <w:p w14:paraId="35613362" w14:textId="3FE695B8" w:rsidR="007235D3" w:rsidRDefault="0057637C">
      <w:r>
        <w:fldChar w:fldCharType="end"/>
      </w:r>
    </w:p>
    <w:p w14:paraId="6CFCF8B0" w14:textId="77777777" w:rsidR="007235D3" w:rsidRDefault="0057637C">
      <w:pPr>
        <w:keepNext/>
        <w:spacing w:before="200" w:after="160"/>
      </w:pPr>
      <w:r>
        <w:rPr>
          <w:rFonts w:ascii="Century Gothic" w:hAnsi="Century Gothic"/>
          <w:b/>
          <w:color w:val="1F497D"/>
          <w:sz w:val="28"/>
        </w:rPr>
        <w:t>Tables</w:t>
      </w:r>
    </w:p>
    <w:p w14:paraId="05FEB474" w14:textId="0F338E29"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r>
        <w:fldChar w:fldCharType="begin"/>
      </w:r>
      <w:r>
        <w:instrText xml:space="preserve"> TOC \h \z \c "Table" </w:instrText>
      </w:r>
      <w:r>
        <w:fldChar w:fldCharType="separate"/>
      </w:r>
      <w:hyperlink w:anchor="_Toc240505805" w:history="1">
        <w:r w:rsidRPr="008F775C">
          <w:rPr>
            <w:rStyle w:val="Hyperlink"/>
            <w:rFonts w:eastAsiaTheme="minorEastAsia"/>
            <w:i/>
            <w:noProof/>
          </w:rPr>
          <w:t>Table 1.   The study area in the design years</w:t>
        </w:r>
        <w:r>
          <w:rPr>
            <w:noProof/>
            <w:webHidden/>
          </w:rPr>
          <w:tab/>
        </w:r>
        <w:r>
          <w:rPr>
            <w:noProof/>
            <w:webHidden/>
          </w:rPr>
          <w:fldChar w:fldCharType="begin"/>
        </w:r>
        <w:r>
          <w:rPr>
            <w:noProof/>
            <w:webHidden/>
          </w:rPr>
          <w:instrText xml:space="preserve"> PAGEREF _Toc240505805 \h </w:instrText>
        </w:r>
        <w:r>
          <w:rPr>
            <w:noProof/>
            <w:webHidden/>
          </w:rPr>
        </w:r>
        <w:r>
          <w:rPr>
            <w:noProof/>
            <w:webHidden/>
          </w:rPr>
          <w:fldChar w:fldCharType="separate"/>
        </w:r>
        <w:r>
          <w:rPr>
            <w:noProof/>
            <w:webHidden/>
          </w:rPr>
          <w:t>ix</w:t>
        </w:r>
        <w:r>
          <w:rPr>
            <w:noProof/>
            <w:webHidden/>
          </w:rPr>
          <w:fldChar w:fldCharType="end"/>
        </w:r>
      </w:hyperlink>
    </w:p>
    <w:p w14:paraId="175D677D" w14:textId="31594165"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06" w:history="1">
        <w:r w:rsidRPr="008F775C">
          <w:rPr>
            <w:rStyle w:val="Hyperlink"/>
            <w:rFonts w:eastAsiaTheme="minorEastAsia"/>
            <w:i/>
            <w:noProof/>
          </w:rPr>
          <w:t>Table 2.   The decisions requested from Nama Water Services</w:t>
        </w:r>
        <w:r>
          <w:rPr>
            <w:noProof/>
            <w:webHidden/>
          </w:rPr>
          <w:tab/>
        </w:r>
        <w:r>
          <w:rPr>
            <w:noProof/>
            <w:webHidden/>
          </w:rPr>
          <w:fldChar w:fldCharType="begin"/>
        </w:r>
        <w:r>
          <w:rPr>
            <w:noProof/>
            <w:webHidden/>
          </w:rPr>
          <w:instrText xml:space="preserve"> PAGEREF _Toc240505806 \h </w:instrText>
        </w:r>
        <w:r>
          <w:rPr>
            <w:noProof/>
            <w:webHidden/>
          </w:rPr>
        </w:r>
        <w:r>
          <w:rPr>
            <w:noProof/>
            <w:webHidden/>
          </w:rPr>
          <w:fldChar w:fldCharType="separate"/>
        </w:r>
        <w:r>
          <w:rPr>
            <w:noProof/>
            <w:webHidden/>
          </w:rPr>
          <w:t>x</w:t>
        </w:r>
        <w:r>
          <w:rPr>
            <w:noProof/>
            <w:webHidden/>
          </w:rPr>
          <w:fldChar w:fldCharType="end"/>
        </w:r>
      </w:hyperlink>
    </w:p>
    <w:p w14:paraId="7557D35D" w14:textId="3F4BE200"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07" w:history="1">
        <w:r w:rsidRPr="008F775C">
          <w:rPr>
            <w:rStyle w:val="Hyperlink"/>
            <w:rFonts w:eastAsiaTheme="minorEastAsia"/>
            <w:i/>
            <w:noProof/>
          </w:rPr>
          <w:t>Table 3.   Concept stage deliverables</w:t>
        </w:r>
        <w:r>
          <w:rPr>
            <w:noProof/>
            <w:webHidden/>
          </w:rPr>
          <w:tab/>
        </w:r>
        <w:r>
          <w:rPr>
            <w:noProof/>
            <w:webHidden/>
          </w:rPr>
          <w:fldChar w:fldCharType="begin"/>
        </w:r>
        <w:r>
          <w:rPr>
            <w:noProof/>
            <w:webHidden/>
          </w:rPr>
          <w:instrText xml:space="preserve"> PAGEREF _Toc240505807 \h </w:instrText>
        </w:r>
        <w:r>
          <w:rPr>
            <w:noProof/>
            <w:webHidden/>
          </w:rPr>
        </w:r>
        <w:r>
          <w:rPr>
            <w:noProof/>
            <w:webHidden/>
          </w:rPr>
          <w:fldChar w:fldCharType="separate"/>
        </w:r>
        <w:r>
          <w:rPr>
            <w:noProof/>
            <w:webHidden/>
          </w:rPr>
          <w:t>3</w:t>
        </w:r>
        <w:r>
          <w:rPr>
            <w:noProof/>
            <w:webHidden/>
          </w:rPr>
          <w:fldChar w:fldCharType="end"/>
        </w:r>
      </w:hyperlink>
    </w:p>
    <w:p w14:paraId="45549663" w14:textId="2D2334CA"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08" w:history="1">
        <w:r w:rsidRPr="008F775C">
          <w:rPr>
            <w:rStyle w:val="Hyperlink"/>
            <w:rFonts w:eastAsiaTheme="minorEastAsia"/>
            <w:i/>
            <w:noProof/>
          </w:rPr>
          <w:t>Table 4.   Meetings held</w:t>
        </w:r>
        <w:r>
          <w:rPr>
            <w:noProof/>
            <w:webHidden/>
          </w:rPr>
          <w:tab/>
        </w:r>
        <w:r>
          <w:rPr>
            <w:noProof/>
            <w:webHidden/>
          </w:rPr>
          <w:fldChar w:fldCharType="begin"/>
        </w:r>
        <w:r>
          <w:rPr>
            <w:noProof/>
            <w:webHidden/>
          </w:rPr>
          <w:instrText xml:space="preserve"> PAGEREF _Toc240505808 \h </w:instrText>
        </w:r>
        <w:r>
          <w:rPr>
            <w:noProof/>
            <w:webHidden/>
          </w:rPr>
        </w:r>
        <w:r>
          <w:rPr>
            <w:noProof/>
            <w:webHidden/>
          </w:rPr>
          <w:fldChar w:fldCharType="separate"/>
        </w:r>
        <w:r>
          <w:rPr>
            <w:noProof/>
            <w:webHidden/>
          </w:rPr>
          <w:t>4</w:t>
        </w:r>
        <w:r>
          <w:rPr>
            <w:noProof/>
            <w:webHidden/>
          </w:rPr>
          <w:fldChar w:fldCharType="end"/>
        </w:r>
      </w:hyperlink>
    </w:p>
    <w:p w14:paraId="591A3AB1" w14:textId="16764084"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09" w:history="1">
        <w:r w:rsidRPr="008F775C">
          <w:rPr>
            <w:rStyle w:val="Hyperlink"/>
            <w:rFonts w:eastAsiaTheme="minorEastAsia"/>
            <w:i/>
            <w:noProof/>
          </w:rPr>
          <w:t>Table 5.   Status of every item: a decision requested from Nama Water Services, or a value adopted and its basis</w:t>
        </w:r>
        <w:r>
          <w:rPr>
            <w:noProof/>
            <w:webHidden/>
          </w:rPr>
          <w:tab/>
        </w:r>
        <w:r>
          <w:rPr>
            <w:noProof/>
            <w:webHidden/>
          </w:rPr>
          <w:fldChar w:fldCharType="begin"/>
        </w:r>
        <w:r>
          <w:rPr>
            <w:noProof/>
            <w:webHidden/>
          </w:rPr>
          <w:instrText xml:space="preserve"> PAGEREF _Toc240505809 \h </w:instrText>
        </w:r>
        <w:r>
          <w:rPr>
            <w:noProof/>
            <w:webHidden/>
          </w:rPr>
        </w:r>
        <w:r>
          <w:rPr>
            <w:noProof/>
            <w:webHidden/>
          </w:rPr>
          <w:fldChar w:fldCharType="separate"/>
        </w:r>
        <w:r>
          <w:rPr>
            <w:noProof/>
            <w:webHidden/>
          </w:rPr>
          <w:t>5</w:t>
        </w:r>
        <w:r>
          <w:rPr>
            <w:noProof/>
            <w:webHidden/>
          </w:rPr>
          <w:fldChar w:fldCharType="end"/>
        </w:r>
      </w:hyperlink>
    </w:p>
    <w:p w14:paraId="5E4A7343" w14:textId="7B047CF2"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0" w:history="1">
        <w:r w:rsidRPr="008F775C">
          <w:rPr>
            <w:rStyle w:val="Hyperlink"/>
            <w:rFonts w:eastAsiaTheme="minorEastAsia"/>
            <w:i/>
            <w:noProof/>
          </w:rPr>
          <w:t>Table 6.   Other matters requiring confirmation</w:t>
        </w:r>
        <w:r>
          <w:rPr>
            <w:noProof/>
            <w:webHidden/>
          </w:rPr>
          <w:tab/>
        </w:r>
        <w:r>
          <w:rPr>
            <w:noProof/>
            <w:webHidden/>
          </w:rPr>
          <w:fldChar w:fldCharType="begin"/>
        </w:r>
        <w:r>
          <w:rPr>
            <w:noProof/>
            <w:webHidden/>
          </w:rPr>
          <w:instrText xml:space="preserve"> PAGEREF _Toc240505810 \h </w:instrText>
        </w:r>
        <w:r>
          <w:rPr>
            <w:noProof/>
            <w:webHidden/>
          </w:rPr>
        </w:r>
        <w:r>
          <w:rPr>
            <w:noProof/>
            <w:webHidden/>
          </w:rPr>
          <w:fldChar w:fldCharType="separate"/>
        </w:r>
        <w:r>
          <w:rPr>
            <w:noProof/>
            <w:webHidden/>
          </w:rPr>
          <w:t>7</w:t>
        </w:r>
        <w:r>
          <w:rPr>
            <w:noProof/>
            <w:webHidden/>
          </w:rPr>
          <w:fldChar w:fldCharType="end"/>
        </w:r>
      </w:hyperlink>
    </w:p>
    <w:p w14:paraId="6934BECF" w14:textId="343A9694"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1" w:history="1">
        <w:r w:rsidRPr="008F775C">
          <w:rPr>
            <w:rStyle w:val="Hyperlink"/>
            <w:rFonts w:eastAsiaTheme="minorEastAsia"/>
            <w:i/>
            <w:noProof/>
          </w:rPr>
          <w:t>Table 7.   Data requests</w:t>
        </w:r>
        <w:r>
          <w:rPr>
            <w:noProof/>
            <w:webHidden/>
          </w:rPr>
          <w:tab/>
        </w:r>
        <w:r>
          <w:rPr>
            <w:noProof/>
            <w:webHidden/>
          </w:rPr>
          <w:fldChar w:fldCharType="begin"/>
        </w:r>
        <w:r>
          <w:rPr>
            <w:noProof/>
            <w:webHidden/>
          </w:rPr>
          <w:instrText xml:space="preserve"> PAGEREF _Toc240505811 \h </w:instrText>
        </w:r>
        <w:r>
          <w:rPr>
            <w:noProof/>
            <w:webHidden/>
          </w:rPr>
        </w:r>
        <w:r>
          <w:rPr>
            <w:noProof/>
            <w:webHidden/>
          </w:rPr>
          <w:fldChar w:fldCharType="separate"/>
        </w:r>
        <w:r>
          <w:rPr>
            <w:noProof/>
            <w:webHidden/>
          </w:rPr>
          <w:t>8</w:t>
        </w:r>
        <w:r>
          <w:rPr>
            <w:noProof/>
            <w:webHidden/>
          </w:rPr>
          <w:fldChar w:fldCharType="end"/>
        </w:r>
      </w:hyperlink>
    </w:p>
    <w:p w14:paraId="2788F380" w14:textId="53D0FD92"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2" w:history="1">
        <w:r w:rsidRPr="008F775C">
          <w:rPr>
            <w:rStyle w:val="Hyperlink"/>
            <w:rFonts w:eastAsiaTheme="minorEastAsia"/>
            <w:i/>
            <w:noProof/>
          </w:rPr>
          <w:t>Table 8.   Data register</w:t>
        </w:r>
        <w:r>
          <w:rPr>
            <w:noProof/>
            <w:webHidden/>
          </w:rPr>
          <w:tab/>
        </w:r>
        <w:r>
          <w:rPr>
            <w:noProof/>
            <w:webHidden/>
          </w:rPr>
          <w:fldChar w:fldCharType="begin"/>
        </w:r>
        <w:r>
          <w:rPr>
            <w:noProof/>
            <w:webHidden/>
          </w:rPr>
          <w:instrText xml:space="preserve"> PAGEREF _Toc240505812 \h </w:instrText>
        </w:r>
        <w:r>
          <w:rPr>
            <w:noProof/>
            <w:webHidden/>
          </w:rPr>
        </w:r>
        <w:r>
          <w:rPr>
            <w:noProof/>
            <w:webHidden/>
          </w:rPr>
          <w:fldChar w:fldCharType="separate"/>
        </w:r>
        <w:r>
          <w:rPr>
            <w:noProof/>
            <w:webHidden/>
          </w:rPr>
          <w:t>10</w:t>
        </w:r>
        <w:r>
          <w:rPr>
            <w:noProof/>
            <w:webHidden/>
          </w:rPr>
          <w:fldChar w:fldCharType="end"/>
        </w:r>
      </w:hyperlink>
    </w:p>
    <w:p w14:paraId="4BF24958" w14:textId="7B9DFC87"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3" w:history="1">
        <w:r w:rsidRPr="008F775C">
          <w:rPr>
            <w:rStyle w:val="Hyperlink"/>
            <w:rFonts w:eastAsiaTheme="minorEastAsia"/>
            <w:i/>
            <w:noProof/>
          </w:rPr>
          <w:t>Table 9.   The two networks and how they are distinguished</w:t>
        </w:r>
        <w:r>
          <w:rPr>
            <w:noProof/>
            <w:webHidden/>
          </w:rPr>
          <w:tab/>
        </w:r>
        <w:r>
          <w:rPr>
            <w:noProof/>
            <w:webHidden/>
          </w:rPr>
          <w:fldChar w:fldCharType="begin"/>
        </w:r>
        <w:r>
          <w:rPr>
            <w:noProof/>
            <w:webHidden/>
          </w:rPr>
          <w:instrText xml:space="preserve"> PAGEREF _Toc240505813 \h </w:instrText>
        </w:r>
        <w:r>
          <w:rPr>
            <w:noProof/>
            <w:webHidden/>
          </w:rPr>
        </w:r>
        <w:r>
          <w:rPr>
            <w:noProof/>
            <w:webHidden/>
          </w:rPr>
          <w:fldChar w:fldCharType="separate"/>
        </w:r>
        <w:r>
          <w:rPr>
            <w:noProof/>
            <w:webHidden/>
          </w:rPr>
          <w:t>11</w:t>
        </w:r>
        <w:r>
          <w:rPr>
            <w:noProof/>
            <w:webHidden/>
          </w:rPr>
          <w:fldChar w:fldCharType="end"/>
        </w:r>
      </w:hyperlink>
    </w:p>
    <w:p w14:paraId="28F498A0" w14:textId="19A89D28"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4" w:history="1">
        <w:r w:rsidRPr="008F775C">
          <w:rPr>
            <w:rStyle w:val="Hyperlink"/>
            <w:rFonts w:eastAsiaTheme="minorEastAsia"/>
            <w:i/>
            <w:noProof/>
          </w:rPr>
          <w:t>Table 10.   Wastewater assets within the study area, by status</w:t>
        </w:r>
        <w:r>
          <w:rPr>
            <w:noProof/>
            <w:webHidden/>
          </w:rPr>
          <w:tab/>
        </w:r>
        <w:r>
          <w:rPr>
            <w:noProof/>
            <w:webHidden/>
          </w:rPr>
          <w:fldChar w:fldCharType="begin"/>
        </w:r>
        <w:r>
          <w:rPr>
            <w:noProof/>
            <w:webHidden/>
          </w:rPr>
          <w:instrText xml:space="preserve"> PAGEREF _Toc240505814 \h </w:instrText>
        </w:r>
        <w:r>
          <w:rPr>
            <w:noProof/>
            <w:webHidden/>
          </w:rPr>
        </w:r>
        <w:r>
          <w:rPr>
            <w:noProof/>
            <w:webHidden/>
          </w:rPr>
          <w:fldChar w:fldCharType="separate"/>
        </w:r>
        <w:r>
          <w:rPr>
            <w:noProof/>
            <w:webHidden/>
          </w:rPr>
          <w:t>12</w:t>
        </w:r>
        <w:r>
          <w:rPr>
            <w:noProof/>
            <w:webHidden/>
          </w:rPr>
          <w:fldChar w:fldCharType="end"/>
        </w:r>
      </w:hyperlink>
    </w:p>
    <w:p w14:paraId="4A8FFBEE" w14:textId="7BEC0942"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5" w:history="1">
        <w:r w:rsidRPr="008F775C">
          <w:rPr>
            <w:rStyle w:val="Hyperlink"/>
            <w:rFonts w:eastAsiaTheme="minorEastAsia"/>
            <w:i/>
            <w:noProof/>
          </w:rPr>
          <w:t>Table 11.   Potable water datasets</w:t>
        </w:r>
        <w:r>
          <w:rPr>
            <w:noProof/>
            <w:webHidden/>
          </w:rPr>
          <w:tab/>
        </w:r>
        <w:r>
          <w:rPr>
            <w:noProof/>
            <w:webHidden/>
          </w:rPr>
          <w:fldChar w:fldCharType="begin"/>
        </w:r>
        <w:r>
          <w:rPr>
            <w:noProof/>
            <w:webHidden/>
          </w:rPr>
          <w:instrText xml:space="preserve"> PAGEREF _Toc240505815 \h </w:instrText>
        </w:r>
        <w:r>
          <w:rPr>
            <w:noProof/>
            <w:webHidden/>
          </w:rPr>
        </w:r>
        <w:r>
          <w:rPr>
            <w:noProof/>
            <w:webHidden/>
          </w:rPr>
          <w:fldChar w:fldCharType="separate"/>
        </w:r>
        <w:r>
          <w:rPr>
            <w:noProof/>
            <w:webHidden/>
          </w:rPr>
          <w:t>14</w:t>
        </w:r>
        <w:r>
          <w:rPr>
            <w:noProof/>
            <w:webHidden/>
          </w:rPr>
          <w:fldChar w:fldCharType="end"/>
        </w:r>
      </w:hyperlink>
    </w:p>
    <w:p w14:paraId="10C0B015" w14:textId="1BA538F2"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6" w:history="1">
        <w:r w:rsidRPr="008F775C">
          <w:rPr>
            <w:rStyle w:val="Hyperlink"/>
            <w:rFonts w:eastAsiaTheme="minorEastAsia"/>
            <w:i/>
            <w:noProof/>
          </w:rPr>
          <w:t>Table 12.   Electricity accounts by tariff and the category adopted</w:t>
        </w:r>
        <w:r>
          <w:rPr>
            <w:noProof/>
            <w:webHidden/>
          </w:rPr>
          <w:tab/>
        </w:r>
        <w:r>
          <w:rPr>
            <w:noProof/>
            <w:webHidden/>
          </w:rPr>
          <w:fldChar w:fldCharType="begin"/>
        </w:r>
        <w:r>
          <w:rPr>
            <w:noProof/>
            <w:webHidden/>
          </w:rPr>
          <w:instrText xml:space="preserve"> PAGEREF _Toc240505816 \h </w:instrText>
        </w:r>
        <w:r>
          <w:rPr>
            <w:noProof/>
            <w:webHidden/>
          </w:rPr>
        </w:r>
        <w:r>
          <w:rPr>
            <w:noProof/>
            <w:webHidden/>
          </w:rPr>
          <w:fldChar w:fldCharType="separate"/>
        </w:r>
        <w:r>
          <w:rPr>
            <w:noProof/>
            <w:webHidden/>
          </w:rPr>
          <w:t>16</w:t>
        </w:r>
        <w:r>
          <w:rPr>
            <w:noProof/>
            <w:webHidden/>
          </w:rPr>
          <w:fldChar w:fldCharType="end"/>
        </w:r>
      </w:hyperlink>
    </w:p>
    <w:p w14:paraId="4B2FC835" w14:textId="3B6EF529"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7" w:history="1">
        <w:r w:rsidRPr="008F775C">
          <w:rPr>
            <w:rStyle w:val="Hyperlink"/>
            <w:rFonts w:eastAsiaTheme="minorEastAsia"/>
            <w:i/>
            <w:noProof/>
          </w:rPr>
          <w:t>Table 13.   Further datasets received</w:t>
        </w:r>
        <w:r>
          <w:rPr>
            <w:noProof/>
            <w:webHidden/>
          </w:rPr>
          <w:tab/>
        </w:r>
        <w:r>
          <w:rPr>
            <w:noProof/>
            <w:webHidden/>
          </w:rPr>
          <w:fldChar w:fldCharType="begin"/>
        </w:r>
        <w:r>
          <w:rPr>
            <w:noProof/>
            <w:webHidden/>
          </w:rPr>
          <w:instrText xml:space="preserve"> PAGEREF _Toc240505817 \h </w:instrText>
        </w:r>
        <w:r>
          <w:rPr>
            <w:noProof/>
            <w:webHidden/>
          </w:rPr>
        </w:r>
        <w:r>
          <w:rPr>
            <w:noProof/>
            <w:webHidden/>
          </w:rPr>
          <w:fldChar w:fldCharType="separate"/>
        </w:r>
        <w:r>
          <w:rPr>
            <w:noProof/>
            <w:webHidden/>
          </w:rPr>
          <w:t>18</w:t>
        </w:r>
        <w:r>
          <w:rPr>
            <w:noProof/>
            <w:webHidden/>
          </w:rPr>
          <w:fldChar w:fldCharType="end"/>
        </w:r>
      </w:hyperlink>
    </w:p>
    <w:p w14:paraId="03206409" w14:textId="204D1D4B"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8" w:history="1">
        <w:r w:rsidRPr="008F775C">
          <w:rPr>
            <w:rStyle w:val="Hyperlink"/>
            <w:rFonts w:eastAsiaTheme="minorEastAsia"/>
            <w:i/>
            <w:noProof/>
          </w:rPr>
          <w:t>Table 14.   Datasets relating to areas outside the project</w:t>
        </w:r>
        <w:r>
          <w:rPr>
            <w:noProof/>
            <w:webHidden/>
          </w:rPr>
          <w:tab/>
        </w:r>
        <w:r>
          <w:rPr>
            <w:noProof/>
            <w:webHidden/>
          </w:rPr>
          <w:fldChar w:fldCharType="begin"/>
        </w:r>
        <w:r>
          <w:rPr>
            <w:noProof/>
            <w:webHidden/>
          </w:rPr>
          <w:instrText xml:space="preserve"> PAGEREF _Toc240505818 \h </w:instrText>
        </w:r>
        <w:r>
          <w:rPr>
            <w:noProof/>
            <w:webHidden/>
          </w:rPr>
        </w:r>
        <w:r>
          <w:rPr>
            <w:noProof/>
            <w:webHidden/>
          </w:rPr>
          <w:fldChar w:fldCharType="separate"/>
        </w:r>
        <w:r>
          <w:rPr>
            <w:noProof/>
            <w:webHidden/>
          </w:rPr>
          <w:t>18</w:t>
        </w:r>
        <w:r>
          <w:rPr>
            <w:noProof/>
            <w:webHidden/>
          </w:rPr>
          <w:fldChar w:fldCharType="end"/>
        </w:r>
      </w:hyperlink>
    </w:p>
    <w:p w14:paraId="0CAA6B63" w14:textId="71637DDD"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19" w:history="1">
        <w:r w:rsidRPr="008F775C">
          <w:rPr>
            <w:rStyle w:val="Hyperlink"/>
            <w:rFonts w:eastAsiaTheme="minorEastAsia"/>
            <w:i/>
            <w:noProof/>
          </w:rPr>
          <w:t>Table 15.   Governing documents</w:t>
        </w:r>
        <w:r>
          <w:rPr>
            <w:noProof/>
            <w:webHidden/>
          </w:rPr>
          <w:tab/>
        </w:r>
        <w:r>
          <w:rPr>
            <w:noProof/>
            <w:webHidden/>
          </w:rPr>
          <w:fldChar w:fldCharType="begin"/>
        </w:r>
        <w:r>
          <w:rPr>
            <w:noProof/>
            <w:webHidden/>
          </w:rPr>
          <w:instrText xml:space="preserve"> PAGEREF _Toc240505819 \h </w:instrText>
        </w:r>
        <w:r>
          <w:rPr>
            <w:noProof/>
            <w:webHidden/>
          </w:rPr>
        </w:r>
        <w:r>
          <w:rPr>
            <w:noProof/>
            <w:webHidden/>
          </w:rPr>
          <w:fldChar w:fldCharType="separate"/>
        </w:r>
        <w:r>
          <w:rPr>
            <w:noProof/>
            <w:webHidden/>
          </w:rPr>
          <w:t>20</w:t>
        </w:r>
        <w:r>
          <w:rPr>
            <w:noProof/>
            <w:webHidden/>
          </w:rPr>
          <w:fldChar w:fldCharType="end"/>
        </w:r>
      </w:hyperlink>
    </w:p>
    <w:p w14:paraId="00E67EB3" w14:textId="0F36898B"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0" w:history="1">
        <w:r w:rsidRPr="008F775C">
          <w:rPr>
            <w:rStyle w:val="Hyperlink"/>
            <w:rFonts w:eastAsiaTheme="minorEastAsia"/>
            <w:i/>
            <w:noProof/>
          </w:rPr>
          <w:t>Table 16.   Departures from the design guidelines</w:t>
        </w:r>
        <w:r>
          <w:rPr>
            <w:noProof/>
            <w:webHidden/>
          </w:rPr>
          <w:tab/>
        </w:r>
        <w:r>
          <w:rPr>
            <w:noProof/>
            <w:webHidden/>
          </w:rPr>
          <w:fldChar w:fldCharType="begin"/>
        </w:r>
        <w:r>
          <w:rPr>
            <w:noProof/>
            <w:webHidden/>
          </w:rPr>
          <w:instrText xml:space="preserve"> PAGEREF _Toc240505820 \h </w:instrText>
        </w:r>
        <w:r>
          <w:rPr>
            <w:noProof/>
            <w:webHidden/>
          </w:rPr>
        </w:r>
        <w:r>
          <w:rPr>
            <w:noProof/>
            <w:webHidden/>
          </w:rPr>
          <w:fldChar w:fldCharType="separate"/>
        </w:r>
        <w:r>
          <w:rPr>
            <w:noProof/>
            <w:webHidden/>
          </w:rPr>
          <w:t>20</w:t>
        </w:r>
        <w:r>
          <w:rPr>
            <w:noProof/>
            <w:webHidden/>
          </w:rPr>
          <w:fldChar w:fldCharType="end"/>
        </w:r>
      </w:hyperlink>
    </w:p>
    <w:p w14:paraId="2597594F" w14:textId="5F323DAB"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1" w:history="1">
        <w:r w:rsidRPr="008F775C">
          <w:rPr>
            <w:rStyle w:val="Hyperlink"/>
            <w:rFonts w:eastAsiaTheme="minorEastAsia"/>
            <w:i/>
            <w:noProof/>
          </w:rPr>
          <w:t>Table 17.   Gravity sewer design criteria</w:t>
        </w:r>
        <w:r>
          <w:rPr>
            <w:noProof/>
            <w:webHidden/>
          </w:rPr>
          <w:tab/>
        </w:r>
        <w:r>
          <w:rPr>
            <w:noProof/>
            <w:webHidden/>
          </w:rPr>
          <w:fldChar w:fldCharType="begin"/>
        </w:r>
        <w:r>
          <w:rPr>
            <w:noProof/>
            <w:webHidden/>
          </w:rPr>
          <w:instrText xml:space="preserve"> PAGEREF _Toc240505821 \h </w:instrText>
        </w:r>
        <w:r>
          <w:rPr>
            <w:noProof/>
            <w:webHidden/>
          </w:rPr>
        </w:r>
        <w:r>
          <w:rPr>
            <w:noProof/>
            <w:webHidden/>
          </w:rPr>
          <w:fldChar w:fldCharType="separate"/>
        </w:r>
        <w:r>
          <w:rPr>
            <w:noProof/>
            <w:webHidden/>
          </w:rPr>
          <w:t>22</w:t>
        </w:r>
        <w:r>
          <w:rPr>
            <w:noProof/>
            <w:webHidden/>
          </w:rPr>
          <w:fldChar w:fldCharType="end"/>
        </w:r>
      </w:hyperlink>
    </w:p>
    <w:p w14:paraId="3A49F070" w14:textId="06C1E75D"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2" w:history="1">
        <w:r w:rsidRPr="008F775C">
          <w:rPr>
            <w:rStyle w:val="Hyperlink"/>
            <w:rFonts w:eastAsiaTheme="minorEastAsia"/>
            <w:i/>
            <w:noProof/>
          </w:rPr>
          <w:t>Table 18.   Minimum gradients at the concept stage</w:t>
        </w:r>
        <w:r>
          <w:rPr>
            <w:noProof/>
            <w:webHidden/>
          </w:rPr>
          <w:tab/>
        </w:r>
        <w:r>
          <w:rPr>
            <w:noProof/>
            <w:webHidden/>
          </w:rPr>
          <w:fldChar w:fldCharType="begin"/>
        </w:r>
        <w:r>
          <w:rPr>
            <w:noProof/>
            <w:webHidden/>
          </w:rPr>
          <w:instrText xml:space="preserve"> PAGEREF _Toc240505822 \h </w:instrText>
        </w:r>
        <w:r>
          <w:rPr>
            <w:noProof/>
            <w:webHidden/>
          </w:rPr>
        </w:r>
        <w:r>
          <w:rPr>
            <w:noProof/>
            <w:webHidden/>
          </w:rPr>
          <w:fldChar w:fldCharType="separate"/>
        </w:r>
        <w:r>
          <w:rPr>
            <w:noProof/>
            <w:webHidden/>
          </w:rPr>
          <w:t>23</w:t>
        </w:r>
        <w:r>
          <w:rPr>
            <w:noProof/>
            <w:webHidden/>
          </w:rPr>
          <w:fldChar w:fldCharType="end"/>
        </w:r>
      </w:hyperlink>
    </w:p>
    <w:p w14:paraId="4199D4BD" w14:textId="3466AD0B"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3" w:history="1">
        <w:r w:rsidRPr="008F775C">
          <w:rPr>
            <w:rStyle w:val="Hyperlink"/>
            <w:rFonts w:eastAsiaTheme="minorEastAsia"/>
            <w:i/>
            <w:noProof/>
          </w:rPr>
          <w:t>Table 19.   Treatment plant design criteria</w:t>
        </w:r>
        <w:r>
          <w:rPr>
            <w:noProof/>
            <w:webHidden/>
          </w:rPr>
          <w:tab/>
        </w:r>
        <w:r>
          <w:rPr>
            <w:noProof/>
            <w:webHidden/>
          </w:rPr>
          <w:fldChar w:fldCharType="begin"/>
        </w:r>
        <w:r>
          <w:rPr>
            <w:noProof/>
            <w:webHidden/>
          </w:rPr>
          <w:instrText xml:space="preserve"> PAGEREF _Toc240505823 \h </w:instrText>
        </w:r>
        <w:r>
          <w:rPr>
            <w:noProof/>
            <w:webHidden/>
          </w:rPr>
        </w:r>
        <w:r>
          <w:rPr>
            <w:noProof/>
            <w:webHidden/>
          </w:rPr>
          <w:fldChar w:fldCharType="separate"/>
        </w:r>
        <w:r>
          <w:rPr>
            <w:noProof/>
            <w:webHidden/>
          </w:rPr>
          <w:t>25</w:t>
        </w:r>
        <w:r>
          <w:rPr>
            <w:noProof/>
            <w:webHidden/>
          </w:rPr>
          <w:fldChar w:fldCharType="end"/>
        </w:r>
      </w:hyperlink>
    </w:p>
    <w:p w14:paraId="458322F0" w14:textId="1868E089"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4" w:history="1">
        <w:r w:rsidRPr="008F775C">
          <w:rPr>
            <w:rStyle w:val="Hyperlink"/>
            <w:rFonts w:eastAsiaTheme="minorEastAsia"/>
            <w:i/>
            <w:noProof/>
          </w:rPr>
          <w:t>Table 20.   Raw sewage strength the guideline gives, for the network and for tankers, mg/l</w:t>
        </w:r>
        <w:r>
          <w:rPr>
            <w:noProof/>
            <w:webHidden/>
          </w:rPr>
          <w:tab/>
        </w:r>
        <w:r>
          <w:rPr>
            <w:noProof/>
            <w:webHidden/>
          </w:rPr>
          <w:fldChar w:fldCharType="begin"/>
        </w:r>
        <w:r>
          <w:rPr>
            <w:noProof/>
            <w:webHidden/>
          </w:rPr>
          <w:instrText xml:space="preserve"> PAGEREF _Toc240505824 \h </w:instrText>
        </w:r>
        <w:r>
          <w:rPr>
            <w:noProof/>
            <w:webHidden/>
          </w:rPr>
        </w:r>
        <w:r>
          <w:rPr>
            <w:noProof/>
            <w:webHidden/>
          </w:rPr>
          <w:fldChar w:fldCharType="separate"/>
        </w:r>
        <w:r>
          <w:rPr>
            <w:noProof/>
            <w:webHidden/>
          </w:rPr>
          <w:t>26</w:t>
        </w:r>
        <w:r>
          <w:rPr>
            <w:noProof/>
            <w:webHidden/>
          </w:rPr>
          <w:fldChar w:fldCharType="end"/>
        </w:r>
      </w:hyperlink>
    </w:p>
    <w:p w14:paraId="52E02794" w14:textId="1B973D97"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5" w:history="1">
        <w:r w:rsidRPr="008F775C">
          <w:rPr>
            <w:rStyle w:val="Hyperlink"/>
            <w:rFonts w:eastAsiaTheme="minorEastAsia"/>
            <w:i/>
            <w:noProof/>
          </w:rPr>
          <w:t>Table 21.   Properties per home plot, the principal settlements</w:t>
        </w:r>
        <w:r>
          <w:rPr>
            <w:noProof/>
            <w:webHidden/>
          </w:rPr>
          <w:tab/>
        </w:r>
        <w:r>
          <w:rPr>
            <w:noProof/>
            <w:webHidden/>
          </w:rPr>
          <w:fldChar w:fldCharType="begin"/>
        </w:r>
        <w:r>
          <w:rPr>
            <w:noProof/>
            <w:webHidden/>
          </w:rPr>
          <w:instrText xml:space="preserve"> PAGEREF _Toc240505825 \h </w:instrText>
        </w:r>
        <w:r>
          <w:rPr>
            <w:noProof/>
            <w:webHidden/>
          </w:rPr>
        </w:r>
        <w:r>
          <w:rPr>
            <w:noProof/>
            <w:webHidden/>
          </w:rPr>
          <w:fldChar w:fldCharType="separate"/>
        </w:r>
        <w:r>
          <w:rPr>
            <w:noProof/>
            <w:webHidden/>
          </w:rPr>
          <w:t>32</w:t>
        </w:r>
        <w:r>
          <w:rPr>
            <w:noProof/>
            <w:webHidden/>
          </w:rPr>
          <w:fldChar w:fldCharType="end"/>
        </w:r>
      </w:hyperlink>
    </w:p>
    <w:p w14:paraId="7C5B4329" w14:textId="0A0F58FA"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6" w:history="1">
        <w:r w:rsidRPr="008F775C">
          <w:rPr>
            <w:rStyle w:val="Hyperlink"/>
            <w:rFonts w:eastAsiaTheme="minorEastAsia"/>
            <w:i/>
            <w:noProof/>
          </w:rPr>
          <w:t>Table 22.   The 126 meters by settlement</w:t>
        </w:r>
        <w:r>
          <w:rPr>
            <w:noProof/>
            <w:webHidden/>
          </w:rPr>
          <w:tab/>
        </w:r>
        <w:r>
          <w:rPr>
            <w:noProof/>
            <w:webHidden/>
          </w:rPr>
          <w:fldChar w:fldCharType="begin"/>
        </w:r>
        <w:r>
          <w:rPr>
            <w:noProof/>
            <w:webHidden/>
          </w:rPr>
          <w:instrText xml:space="preserve"> PAGEREF _Toc240505826 \h </w:instrText>
        </w:r>
        <w:r>
          <w:rPr>
            <w:noProof/>
            <w:webHidden/>
          </w:rPr>
        </w:r>
        <w:r>
          <w:rPr>
            <w:noProof/>
            <w:webHidden/>
          </w:rPr>
          <w:fldChar w:fldCharType="separate"/>
        </w:r>
        <w:r>
          <w:rPr>
            <w:noProof/>
            <w:webHidden/>
          </w:rPr>
          <w:t>33</w:t>
        </w:r>
        <w:r>
          <w:rPr>
            <w:noProof/>
            <w:webHidden/>
          </w:rPr>
          <w:fldChar w:fldCharType="end"/>
        </w:r>
      </w:hyperlink>
    </w:p>
    <w:p w14:paraId="542C7966" w14:textId="518BA407"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7" w:history="1">
        <w:r w:rsidRPr="008F775C">
          <w:rPr>
            <w:rStyle w:val="Hyperlink"/>
            <w:rFonts w:eastAsiaTheme="minorEastAsia"/>
            <w:i/>
            <w:noProof/>
          </w:rPr>
          <w:t>Table 23.   Occupancy rate by settlement, 2024</w:t>
        </w:r>
        <w:r>
          <w:rPr>
            <w:noProof/>
            <w:webHidden/>
          </w:rPr>
          <w:tab/>
        </w:r>
        <w:r>
          <w:rPr>
            <w:noProof/>
            <w:webHidden/>
          </w:rPr>
          <w:fldChar w:fldCharType="begin"/>
        </w:r>
        <w:r>
          <w:rPr>
            <w:noProof/>
            <w:webHidden/>
          </w:rPr>
          <w:instrText xml:space="preserve"> PAGEREF _Toc240505827 \h </w:instrText>
        </w:r>
        <w:r>
          <w:rPr>
            <w:noProof/>
            <w:webHidden/>
          </w:rPr>
        </w:r>
        <w:r>
          <w:rPr>
            <w:noProof/>
            <w:webHidden/>
          </w:rPr>
          <w:fldChar w:fldCharType="separate"/>
        </w:r>
        <w:r>
          <w:rPr>
            <w:noProof/>
            <w:webHidden/>
          </w:rPr>
          <w:t>36</w:t>
        </w:r>
        <w:r>
          <w:rPr>
            <w:noProof/>
            <w:webHidden/>
          </w:rPr>
          <w:fldChar w:fldCharType="end"/>
        </w:r>
      </w:hyperlink>
    </w:p>
    <w:p w14:paraId="493A217C" w14:textId="7DB588B9"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8" w:history="1">
        <w:r w:rsidRPr="008F775C">
          <w:rPr>
            <w:rStyle w:val="Hyperlink"/>
            <w:rFonts w:eastAsiaTheme="minorEastAsia"/>
            <w:i/>
            <w:noProof/>
          </w:rPr>
          <w:t>Table 24.   Use of the plots</w:t>
        </w:r>
        <w:r>
          <w:rPr>
            <w:noProof/>
            <w:webHidden/>
          </w:rPr>
          <w:tab/>
        </w:r>
        <w:r>
          <w:rPr>
            <w:noProof/>
            <w:webHidden/>
          </w:rPr>
          <w:fldChar w:fldCharType="begin"/>
        </w:r>
        <w:r>
          <w:rPr>
            <w:noProof/>
            <w:webHidden/>
          </w:rPr>
          <w:instrText xml:space="preserve"> PAGEREF _Toc240505828 \h </w:instrText>
        </w:r>
        <w:r>
          <w:rPr>
            <w:noProof/>
            <w:webHidden/>
          </w:rPr>
        </w:r>
        <w:r>
          <w:rPr>
            <w:noProof/>
            <w:webHidden/>
          </w:rPr>
          <w:fldChar w:fldCharType="separate"/>
        </w:r>
        <w:r>
          <w:rPr>
            <w:noProof/>
            <w:webHidden/>
          </w:rPr>
          <w:t>40</w:t>
        </w:r>
        <w:r>
          <w:rPr>
            <w:noProof/>
            <w:webHidden/>
          </w:rPr>
          <w:fldChar w:fldCharType="end"/>
        </w:r>
      </w:hyperlink>
    </w:p>
    <w:p w14:paraId="56236D4F" w14:textId="3348222C"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29" w:history="1">
        <w:r w:rsidRPr="008F775C">
          <w:rPr>
            <w:rStyle w:val="Hyperlink"/>
            <w:rFonts w:eastAsiaTheme="minorEastAsia"/>
            <w:i/>
            <w:noProof/>
          </w:rPr>
          <w:t>Table 25.   Every settlement with and without the overflow: people in 2070 and the year it is full</w:t>
        </w:r>
        <w:r>
          <w:rPr>
            <w:noProof/>
            <w:webHidden/>
          </w:rPr>
          <w:tab/>
        </w:r>
        <w:r>
          <w:rPr>
            <w:noProof/>
            <w:webHidden/>
          </w:rPr>
          <w:fldChar w:fldCharType="begin"/>
        </w:r>
        <w:r>
          <w:rPr>
            <w:noProof/>
            <w:webHidden/>
          </w:rPr>
          <w:instrText xml:space="preserve"> PAGEREF _Toc240505829 \h </w:instrText>
        </w:r>
        <w:r>
          <w:rPr>
            <w:noProof/>
            <w:webHidden/>
          </w:rPr>
        </w:r>
        <w:r>
          <w:rPr>
            <w:noProof/>
            <w:webHidden/>
          </w:rPr>
          <w:fldChar w:fldCharType="separate"/>
        </w:r>
        <w:r>
          <w:rPr>
            <w:noProof/>
            <w:webHidden/>
          </w:rPr>
          <w:t>45</w:t>
        </w:r>
        <w:r>
          <w:rPr>
            <w:noProof/>
            <w:webHidden/>
          </w:rPr>
          <w:fldChar w:fldCharType="end"/>
        </w:r>
      </w:hyperlink>
    </w:p>
    <w:p w14:paraId="282552AE" w14:textId="33E7F00B"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0" w:history="1">
        <w:r w:rsidRPr="008F775C">
          <w:rPr>
            <w:rStyle w:val="Hyperlink"/>
            <w:rFonts w:eastAsiaTheme="minorEastAsia"/>
            <w:i/>
            <w:noProof/>
          </w:rPr>
          <w:t>Table 26.   The main overflow routes</w:t>
        </w:r>
        <w:r>
          <w:rPr>
            <w:noProof/>
            <w:webHidden/>
          </w:rPr>
          <w:tab/>
        </w:r>
        <w:r>
          <w:rPr>
            <w:noProof/>
            <w:webHidden/>
          </w:rPr>
          <w:fldChar w:fldCharType="begin"/>
        </w:r>
        <w:r>
          <w:rPr>
            <w:noProof/>
            <w:webHidden/>
          </w:rPr>
          <w:instrText xml:space="preserve"> PAGEREF _Toc240505830 \h </w:instrText>
        </w:r>
        <w:r>
          <w:rPr>
            <w:noProof/>
            <w:webHidden/>
          </w:rPr>
        </w:r>
        <w:r>
          <w:rPr>
            <w:noProof/>
            <w:webHidden/>
          </w:rPr>
          <w:fldChar w:fldCharType="separate"/>
        </w:r>
        <w:r>
          <w:rPr>
            <w:noProof/>
            <w:webHidden/>
          </w:rPr>
          <w:t>46</w:t>
        </w:r>
        <w:r>
          <w:rPr>
            <w:noProof/>
            <w:webHidden/>
          </w:rPr>
          <w:fldChar w:fldCharType="end"/>
        </w:r>
      </w:hyperlink>
    </w:p>
    <w:p w14:paraId="3AE1B507" w14:textId="248DAB4B"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1" w:history="1">
        <w:r w:rsidRPr="008F775C">
          <w:rPr>
            <w:rStyle w:val="Hyperlink"/>
            <w:rFonts w:eastAsiaTheme="minorEastAsia"/>
            <w:i/>
            <w:noProof/>
          </w:rPr>
          <w:t>Table 27.   The study area in the design years</w:t>
        </w:r>
        <w:r>
          <w:rPr>
            <w:noProof/>
            <w:webHidden/>
          </w:rPr>
          <w:tab/>
        </w:r>
        <w:r>
          <w:rPr>
            <w:noProof/>
            <w:webHidden/>
          </w:rPr>
          <w:fldChar w:fldCharType="begin"/>
        </w:r>
        <w:r>
          <w:rPr>
            <w:noProof/>
            <w:webHidden/>
          </w:rPr>
          <w:instrText xml:space="preserve"> PAGEREF _Toc240505831 \h </w:instrText>
        </w:r>
        <w:r>
          <w:rPr>
            <w:noProof/>
            <w:webHidden/>
          </w:rPr>
        </w:r>
        <w:r>
          <w:rPr>
            <w:noProof/>
            <w:webHidden/>
          </w:rPr>
          <w:fldChar w:fldCharType="separate"/>
        </w:r>
        <w:r>
          <w:rPr>
            <w:noProof/>
            <w:webHidden/>
          </w:rPr>
          <w:t>48</w:t>
        </w:r>
        <w:r>
          <w:rPr>
            <w:noProof/>
            <w:webHidden/>
          </w:rPr>
          <w:fldChar w:fldCharType="end"/>
        </w:r>
      </w:hyperlink>
    </w:p>
    <w:p w14:paraId="7FEAA2E2" w14:textId="6444CC37"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2" w:history="1">
        <w:r w:rsidRPr="008F775C">
          <w:rPr>
            <w:rStyle w:val="Hyperlink"/>
            <w:rFonts w:eastAsiaTheme="minorEastAsia"/>
            <w:i/>
            <w:noProof/>
          </w:rPr>
          <w:t>Table 28.   People by settlement at five-year intervals</w:t>
        </w:r>
        <w:r>
          <w:rPr>
            <w:noProof/>
            <w:webHidden/>
          </w:rPr>
          <w:tab/>
        </w:r>
        <w:r>
          <w:rPr>
            <w:noProof/>
            <w:webHidden/>
          </w:rPr>
          <w:fldChar w:fldCharType="begin"/>
        </w:r>
        <w:r>
          <w:rPr>
            <w:noProof/>
            <w:webHidden/>
          </w:rPr>
          <w:instrText xml:space="preserve"> PAGEREF _Toc240505832 \h </w:instrText>
        </w:r>
        <w:r>
          <w:rPr>
            <w:noProof/>
            <w:webHidden/>
          </w:rPr>
        </w:r>
        <w:r>
          <w:rPr>
            <w:noProof/>
            <w:webHidden/>
          </w:rPr>
          <w:fldChar w:fldCharType="separate"/>
        </w:r>
        <w:r>
          <w:rPr>
            <w:noProof/>
            <w:webHidden/>
          </w:rPr>
          <w:t>50</w:t>
        </w:r>
        <w:r>
          <w:rPr>
            <w:noProof/>
            <w:webHidden/>
          </w:rPr>
          <w:fldChar w:fldCharType="end"/>
        </w:r>
      </w:hyperlink>
    </w:p>
    <w:p w14:paraId="6777B408" w14:textId="501E6013"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3" w:history="1">
        <w:r w:rsidRPr="008F775C">
          <w:rPr>
            <w:rStyle w:val="Hyperlink"/>
            <w:rFonts w:eastAsiaTheme="minorEastAsia"/>
            <w:i/>
            <w:noProof/>
          </w:rPr>
          <w:t>Table 29.   Water shares and unit rates by settlement, 2024</w:t>
        </w:r>
        <w:r>
          <w:rPr>
            <w:noProof/>
            <w:webHidden/>
          </w:rPr>
          <w:tab/>
        </w:r>
        <w:r>
          <w:rPr>
            <w:noProof/>
            <w:webHidden/>
          </w:rPr>
          <w:fldChar w:fldCharType="begin"/>
        </w:r>
        <w:r>
          <w:rPr>
            <w:noProof/>
            <w:webHidden/>
          </w:rPr>
          <w:instrText xml:space="preserve"> PAGEREF _Toc240505833 \h </w:instrText>
        </w:r>
        <w:r>
          <w:rPr>
            <w:noProof/>
            <w:webHidden/>
          </w:rPr>
        </w:r>
        <w:r>
          <w:rPr>
            <w:noProof/>
            <w:webHidden/>
          </w:rPr>
          <w:fldChar w:fldCharType="separate"/>
        </w:r>
        <w:r>
          <w:rPr>
            <w:noProof/>
            <w:webHidden/>
          </w:rPr>
          <w:t>53</w:t>
        </w:r>
        <w:r>
          <w:rPr>
            <w:noProof/>
            <w:webHidden/>
          </w:rPr>
          <w:fldChar w:fldCharType="end"/>
        </w:r>
      </w:hyperlink>
    </w:p>
    <w:p w14:paraId="76428187" w14:textId="3B35BB59"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4" w:history="1">
        <w:r w:rsidRPr="008F775C">
          <w:rPr>
            <w:rStyle w:val="Hyperlink"/>
            <w:rFonts w:eastAsiaTheme="minorEastAsia"/>
            <w:i/>
            <w:noProof/>
          </w:rPr>
          <w:t>Table 30.   Average sewage flow by settlement at five-year intervals, m³/d</w:t>
        </w:r>
        <w:r>
          <w:rPr>
            <w:noProof/>
            <w:webHidden/>
          </w:rPr>
          <w:tab/>
        </w:r>
        <w:r>
          <w:rPr>
            <w:noProof/>
            <w:webHidden/>
          </w:rPr>
          <w:fldChar w:fldCharType="begin"/>
        </w:r>
        <w:r>
          <w:rPr>
            <w:noProof/>
            <w:webHidden/>
          </w:rPr>
          <w:instrText xml:space="preserve"> PAGEREF _Toc240505834 \h </w:instrText>
        </w:r>
        <w:r>
          <w:rPr>
            <w:noProof/>
            <w:webHidden/>
          </w:rPr>
        </w:r>
        <w:r>
          <w:rPr>
            <w:noProof/>
            <w:webHidden/>
          </w:rPr>
          <w:fldChar w:fldCharType="separate"/>
        </w:r>
        <w:r>
          <w:rPr>
            <w:noProof/>
            <w:webHidden/>
          </w:rPr>
          <w:t>56</w:t>
        </w:r>
        <w:r>
          <w:rPr>
            <w:noProof/>
            <w:webHidden/>
          </w:rPr>
          <w:fldChar w:fldCharType="end"/>
        </w:r>
      </w:hyperlink>
    </w:p>
    <w:p w14:paraId="70700416" w14:textId="0393F10F"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5" w:history="1">
        <w:r w:rsidRPr="008F775C">
          <w:rPr>
            <w:rStyle w:val="Hyperlink"/>
            <w:rFonts w:eastAsiaTheme="minorEastAsia"/>
            <w:i/>
            <w:noProof/>
          </w:rPr>
          <w:t>Table 31.   Average sewage flow by settlement in 2055 and at saturation, m³/d</w:t>
        </w:r>
        <w:r>
          <w:rPr>
            <w:noProof/>
            <w:webHidden/>
          </w:rPr>
          <w:tab/>
        </w:r>
        <w:r>
          <w:rPr>
            <w:noProof/>
            <w:webHidden/>
          </w:rPr>
          <w:fldChar w:fldCharType="begin"/>
        </w:r>
        <w:r>
          <w:rPr>
            <w:noProof/>
            <w:webHidden/>
          </w:rPr>
          <w:instrText xml:space="preserve"> PAGEREF _Toc240505835 \h </w:instrText>
        </w:r>
        <w:r>
          <w:rPr>
            <w:noProof/>
            <w:webHidden/>
          </w:rPr>
        </w:r>
        <w:r>
          <w:rPr>
            <w:noProof/>
            <w:webHidden/>
          </w:rPr>
          <w:fldChar w:fldCharType="separate"/>
        </w:r>
        <w:r>
          <w:rPr>
            <w:noProof/>
            <w:webHidden/>
          </w:rPr>
          <w:t>57</w:t>
        </w:r>
        <w:r>
          <w:rPr>
            <w:noProof/>
            <w:webHidden/>
          </w:rPr>
          <w:fldChar w:fldCharType="end"/>
        </w:r>
      </w:hyperlink>
    </w:p>
    <w:p w14:paraId="1459BD80" w14:textId="7C8E9090"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6" w:history="1">
        <w:r w:rsidRPr="008F775C">
          <w:rPr>
            <w:rStyle w:val="Hyperlink"/>
            <w:rFonts w:eastAsiaTheme="minorEastAsia"/>
            <w:i/>
            <w:noProof/>
          </w:rPr>
          <w:t>Table 32.   Flows at one STP for the whole area, before infiltration and tankers, m³/d</w:t>
        </w:r>
        <w:r>
          <w:rPr>
            <w:noProof/>
            <w:webHidden/>
          </w:rPr>
          <w:tab/>
        </w:r>
        <w:r>
          <w:rPr>
            <w:noProof/>
            <w:webHidden/>
          </w:rPr>
          <w:fldChar w:fldCharType="begin"/>
        </w:r>
        <w:r>
          <w:rPr>
            <w:noProof/>
            <w:webHidden/>
          </w:rPr>
          <w:instrText xml:space="preserve"> PAGEREF _Toc240505836 \h </w:instrText>
        </w:r>
        <w:r>
          <w:rPr>
            <w:noProof/>
            <w:webHidden/>
          </w:rPr>
        </w:r>
        <w:r>
          <w:rPr>
            <w:noProof/>
            <w:webHidden/>
          </w:rPr>
          <w:fldChar w:fldCharType="separate"/>
        </w:r>
        <w:r>
          <w:rPr>
            <w:noProof/>
            <w:webHidden/>
          </w:rPr>
          <w:t>60</w:t>
        </w:r>
        <w:r>
          <w:rPr>
            <w:noProof/>
            <w:webHidden/>
          </w:rPr>
          <w:fldChar w:fldCharType="end"/>
        </w:r>
      </w:hyperlink>
    </w:p>
    <w:p w14:paraId="51C79491" w14:textId="137D3DFF"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7" w:history="1">
        <w:r w:rsidRPr="008F775C">
          <w:rPr>
            <w:rStyle w:val="Hyperlink"/>
            <w:rFonts w:eastAsiaTheme="minorEastAsia"/>
            <w:i/>
            <w:noProof/>
          </w:rPr>
          <w:t>Table 33.   Loads at one STP for the whole area, from the per-person minima</w:t>
        </w:r>
        <w:r>
          <w:rPr>
            <w:noProof/>
            <w:webHidden/>
          </w:rPr>
          <w:tab/>
        </w:r>
        <w:r>
          <w:rPr>
            <w:noProof/>
            <w:webHidden/>
          </w:rPr>
          <w:fldChar w:fldCharType="begin"/>
        </w:r>
        <w:r>
          <w:rPr>
            <w:noProof/>
            <w:webHidden/>
          </w:rPr>
          <w:instrText xml:space="preserve"> PAGEREF _Toc240505837 \h </w:instrText>
        </w:r>
        <w:r>
          <w:rPr>
            <w:noProof/>
            <w:webHidden/>
          </w:rPr>
        </w:r>
        <w:r>
          <w:rPr>
            <w:noProof/>
            <w:webHidden/>
          </w:rPr>
          <w:fldChar w:fldCharType="separate"/>
        </w:r>
        <w:r>
          <w:rPr>
            <w:noProof/>
            <w:webHidden/>
          </w:rPr>
          <w:t>61</w:t>
        </w:r>
        <w:r>
          <w:rPr>
            <w:noProof/>
            <w:webHidden/>
          </w:rPr>
          <w:fldChar w:fldCharType="end"/>
        </w:r>
      </w:hyperlink>
    </w:p>
    <w:p w14:paraId="709B59F0" w14:textId="55B7C285"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8" w:history="1">
        <w:r w:rsidRPr="008F775C">
          <w:rPr>
            <w:rStyle w:val="Hyperlink"/>
            <w:rFonts w:eastAsiaTheme="minorEastAsia"/>
            <w:i/>
            <w:noProof/>
          </w:rPr>
          <w:t>Table 34.   Identified projects and special consumption</w:t>
        </w:r>
        <w:r>
          <w:rPr>
            <w:noProof/>
            <w:webHidden/>
          </w:rPr>
          <w:tab/>
        </w:r>
        <w:r>
          <w:rPr>
            <w:noProof/>
            <w:webHidden/>
          </w:rPr>
          <w:fldChar w:fldCharType="begin"/>
        </w:r>
        <w:r>
          <w:rPr>
            <w:noProof/>
            <w:webHidden/>
          </w:rPr>
          <w:instrText xml:space="preserve"> PAGEREF _Toc240505838 \h </w:instrText>
        </w:r>
        <w:r>
          <w:rPr>
            <w:noProof/>
            <w:webHidden/>
          </w:rPr>
        </w:r>
        <w:r>
          <w:rPr>
            <w:noProof/>
            <w:webHidden/>
          </w:rPr>
          <w:fldChar w:fldCharType="separate"/>
        </w:r>
        <w:r>
          <w:rPr>
            <w:noProof/>
            <w:webHidden/>
          </w:rPr>
          <w:t>62</w:t>
        </w:r>
        <w:r>
          <w:rPr>
            <w:noProof/>
            <w:webHidden/>
          </w:rPr>
          <w:fldChar w:fldCharType="end"/>
        </w:r>
      </w:hyperlink>
    </w:p>
    <w:p w14:paraId="12D62F2C" w14:textId="0A605C5E"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39" w:history="1">
        <w:r w:rsidRPr="008F775C">
          <w:rPr>
            <w:rStyle w:val="Hyperlink"/>
            <w:rFonts w:eastAsiaTheme="minorEastAsia"/>
            <w:i/>
            <w:noProof/>
          </w:rPr>
          <w:t>Table 35.   Treated effluent available, one STP for the whole area, m³/d</w:t>
        </w:r>
        <w:r>
          <w:rPr>
            <w:noProof/>
            <w:webHidden/>
          </w:rPr>
          <w:tab/>
        </w:r>
        <w:r>
          <w:rPr>
            <w:noProof/>
            <w:webHidden/>
          </w:rPr>
          <w:fldChar w:fldCharType="begin"/>
        </w:r>
        <w:r>
          <w:rPr>
            <w:noProof/>
            <w:webHidden/>
          </w:rPr>
          <w:instrText xml:space="preserve"> PAGEREF _Toc240505839 \h </w:instrText>
        </w:r>
        <w:r>
          <w:rPr>
            <w:noProof/>
            <w:webHidden/>
          </w:rPr>
        </w:r>
        <w:r>
          <w:rPr>
            <w:noProof/>
            <w:webHidden/>
          </w:rPr>
          <w:fldChar w:fldCharType="separate"/>
        </w:r>
        <w:r>
          <w:rPr>
            <w:noProof/>
            <w:webHidden/>
          </w:rPr>
          <w:t>64</w:t>
        </w:r>
        <w:r>
          <w:rPr>
            <w:noProof/>
            <w:webHidden/>
          </w:rPr>
          <w:fldChar w:fldCharType="end"/>
        </w:r>
      </w:hyperlink>
    </w:p>
    <w:p w14:paraId="3DDC5C83" w14:textId="5E214C13"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0" w:history="1">
        <w:r w:rsidRPr="008F775C">
          <w:rPr>
            <w:rStyle w:val="Hyperlink"/>
            <w:rFonts w:eastAsiaTheme="minorEastAsia"/>
            <w:i/>
            <w:noProof/>
          </w:rPr>
          <w:t>Table 36.   Treated effluent demand for concept planning</w:t>
        </w:r>
        <w:r>
          <w:rPr>
            <w:noProof/>
            <w:webHidden/>
          </w:rPr>
          <w:tab/>
        </w:r>
        <w:r>
          <w:rPr>
            <w:noProof/>
            <w:webHidden/>
          </w:rPr>
          <w:fldChar w:fldCharType="begin"/>
        </w:r>
        <w:r>
          <w:rPr>
            <w:noProof/>
            <w:webHidden/>
          </w:rPr>
          <w:instrText xml:space="preserve"> PAGEREF _Toc240505840 \h </w:instrText>
        </w:r>
        <w:r>
          <w:rPr>
            <w:noProof/>
            <w:webHidden/>
          </w:rPr>
        </w:r>
        <w:r>
          <w:rPr>
            <w:noProof/>
            <w:webHidden/>
          </w:rPr>
          <w:fldChar w:fldCharType="separate"/>
        </w:r>
        <w:r>
          <w:rPr>
            <w:noProof/>
            <w:webHidden/>
          </w:rPr>
          <w:t>64</w:t>
        </w:r>
        <w:r>
          <w:rPr>
            <w:noProof/>
            <w:webHidden/>
          </w:rPr>
          <w:fldChar w:fldCharType="end"/>
        </w:r>
      </w:hyperlink>
    </w:p>
    <w:p w14:paraId="49D5E9E7" w14:textId="7A328B06"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1" w:history="1">
        <w:r w:rsidRPr="008F775C">
          <w:rPr>
            <w:rStyle w:val="Hyperlink"/>
            <w:rFonts w:eastAsiaTheme="minorEastAsia"/>
            <w:i/>
            <w:noProof/>
          </w:rPr>
          <w:t>Table 37.   Proposed approach for each option</w:t>
        </w:r>
        <w:r>
          <w:rPr>
            <w:noProof/>
            <w:webHidden/>
          </w:rPr>
          <w:tab/>
        </w:r>
        <w:r>
          <w:rPr>
            <w:noProof/>
            <w:webHidden/>
          </w:rPr>
          <w:fldChar w:fldCharType="begin"/>
        </w:r>
        <w:r>
          <w:rPr>
            <w:noProof/>
            <w:webHidden/>
          </w:rPr>
          <w:instrText xml:space="preserve"> PAGEREF _Toc240505841 \h </w:instrText>
        </w:r>
        <w:r>
          <w:rPr>
            <w:noProof/>
            <w:webHidden/>
          </w:rPr>
        </w:r>
        <w:r>
          <w:rPr>
            <w:noProof/>
            <w:webHidden/>
          </w:rPr>
          <w:fldChar w:fldCharType="separate"/>
        </w:r>
        <w:r>
          <w:rPr>
            <w:noProof/>
            <w:webHidden/>
          </w:rPr>
          <w:t>69</w:t>
        </w:r>
        <w:r>
          <w:rPr>
            <w:noProof/>
            <w:webHidden/>
          </w:rPr>
          <w:fldChar w:fldCharType="end"/>
        </w:r>
      </w:hyperlink>
    </w:p>
    <w:p w14:paraId="2E7B145E" w14:textId="73333975"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2" w:history="1">
        <w:r w:rsidRPr="008F775C">
          <w:rPr>
            <w:rStyle w:val="Hyperlink"/>
            <w:rFonts w:eastAsiaTheme="minorEastAsia"/>
            <w:i/>
            <w:noProof/>
          </w:rPr>
          <w:t>Table 38.   Force main design criteria</w:t>
        </w:r>
        <w:r>
          <w:rPr>
            <w:noProof/>
            <w:webHidden/>
          </w:rPr>
          <w:tab/>
        </w:r>
        <w:r>
          <w:rPr>
            <w:noProof/>
            <w:webHidden/>
          </w:rPr>
          <w:fldChar w:fldCharType="begin"/>
        </w:r>
        <w:r>
          <w:rPr>
            <w:noProof/>
            <w:webHidden/>
          </w:rPr>
          <w:instrText xml:space="preserve"> PAGEREF _Toc240505842 \h </w:instrText>
        </w:r>
        <w:r>
          <w:rPr>
            <w:noProof/>
            <w:webHidden/>
          </w:rPr>
        </w:r>
        <w:r>
          <w:rPr>
            <w:noProof/>
            <w:webHidden/>
          </w:rPr>
          <w:fldChar w:fldCharType="separate"/>
        </w:r>
        <w:r>
          <w:rPr>
            <w:noProof/>
            <w:webHidden/>
          </w:rPr>
          <w:t>72</w:t>
        </w:r>
        <w:r>
          <w:rPr>
            <w:noProof/>
            <w:webHidden/>
          </w:rPr>
          <w:fldChar w:fldCharType="end"/>
        </w:r>
      </w:hyperlink>
    </w:p>
    <w:p w14:paraId="42C91EA2" w14:textId="4612E6DD"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3" w:history="1">
        <w:r w:rsidRPr="008F775C">
          <w:rPr>
            <w:rStyle w:val="Hyperlink"/>
            <w:rFonts w:eastAsiaTheme="minorEastAsia"/>
            <w:i/>
            <w:noProof/>
          </w:rPr>
          <w:t>Table 39.   Indicative land requirement by process</w:t>
        </w:r>
        <w:r>
          <w:rPr>
            <w:noProof/>
            <w:webHidden/>
          </w:rPr>
          <w:tab/>
        </w:r>
        <w:r>
          <w:rPr>
            <w:noProof/>
            <w:webHidden/>
          </w:rPr>
          <w:fldChar w:fldCharType="begin"/>
        </w:r>
        <w:r>
          <w:rPr>
            <w:noProof/>
            <w:webHidden/>
          </w:rPr>
          <w:instrText xml:space="preserve"> PAGEREF _Toc240505843 \h </w:instrText>
        </w:r>
        <w:r>
          <w:rPr>
            <w:noProof/>
            <w:webHidden/>
          </w:rPr>
        </w:r>
        <w:r>
          <w:rPr>
            <w:noProof/>
            <w:webHidden/>
          </w:rPr>
          <w:fldChar w:fldCharType="separate"/>
        </w:r>
        <w:r>
          <w:rPr>
            <w:noProof/>
            <w:webHidden/>
          </w:rPr>
          <w:t>73</w:t>
        </w:r>
        <w:r>
          <w:rPr>
            <w:noProof/>
            <w:webHidden/>
          </w:rPr>
          <w:fldChar w:fldCharType="end"/>
        </w:r>
      </w:hyperlink>
    </w:p>
    <w:p w14:paraId="38A90771" w14:textId="5F78B3F6"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4" w:history="1">
        <w:r w:rsidRPr="008F775C">
          <w:rPr>
            <w:rStyle w:val="Hyperlink"/>
            <w:rFonts w:eastAsiaTheme="minorEastAsia"/>
            <w:i/>
            <w:noProof/>
          </w:rPr>
          <w:t>Table 40.   Separation from other services</w:t>
        </w:r>
        <w:r>
          <w:rPr>
            <w:noProof/>
            <w:webHidden/>
          </w:rPr>
          <w:tab/>
        </w:r>
        <w:r>
          <w:rPr>
            <w:noProof/>
            <w:webHidden/>
          </w:rPr>
          <w:fldChar w:fldCharType="begin"/>
        </w:r>
        <w:r>
          <w:rPr>
            <w:noProof/>
            <w:webHidden/>
          </w:rPr>
          <w:instrText xml:space="preserve"> PAGEREF _Toc240505844 \h </w:instrText>
        </w:r>
        <w:r>
          <w:rPr>
            <w:noProof/>
            <w:webHidden/>
          </w:rPr>
        </w:r>
        <w:r>
          <w:rPr>
            <w:noProof/>
            <w:webHidden/>
          </w:rPr>
          <w:fldChar w:fldCharType="separate"/>
        </w:r>
        <w:r>
          <w:rPr>
            <w:noProof/>
            <w:webHidden/>
          </w:rPr>
          <w:t>76</w:t>
        </w:r>
        <w:r>
          <w:rPr>
            <w:noProof/>
            <w:webHidden/>
          </w:rPr>
          <w:fldChar w:fldCharType="end"/>
        </w:r>
      </w:hyperlink>
    </w:p>
    <w:p w14:paraId="478F44AE" w14:textId="7D4ADCA3"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5" w:history="1">
        <w:r w:rsidRPr="008F775C">
          <w:rPr>
            <w:rStyle w:val="Hyperlink"/>
            <w:rFonts w:eastAsiaTheme="minorEastAsia"/>
            <w:i/>
            <w:noProof/>
          </w:rPr>
          <w:t>Table 41.   Authorities from which approvals are required</w:t>
        </w:r>
        <w:r>
          <w:rPr>
            <w:noProof/>
            <w:webHidden/>
          </w:rPr>
          <w:tab/>
        </w:r>
        <w:r>
          <w:rPr>
            <w:noProof/>
            <w:webHidden/>
          </w:rPr>
          <w:fldChar w:fldCharType="begin"/>
        </w:r>
        <w:r>
          <w:rPr>
            <w:noProof/>
            <w:webHidden/>
          </w:rPr>
          <w:instrText xml:space="preserve"> PAGEREF _Toc240505845 \h </w:instrText>
        </w:r>
        <w:r>
          <w:rPr>
            <w:noProof/>
            <w:webHidden/>
          </w:rPr>
        </w:r>
        <w:r>
          <w:rPr>
            <w:noProof/>
            <w:webHidden/>
          </w:rPr>
          <w:fldChar w:fldCharType="separate"/>
        </w:r>
        <w:r>
          <w:rPr>
            <w:noProof/>
            <w:webHidden/>
          </w:rPr>
          <w:t>77</w:t>
        </w:r>
        <w:r>
          <w:rPr>
            <w:noProof/>
            <w:webHidden/>
          </w:rPr>
          <w:fldChar w:fldCharType="end"/>
        </w:r>
      </w:hyperlink>
    </w:p>
    <w:p w14:paraId="5E4A9DC0" w14:textId="4CD71DE6"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6" w:history="1">
        <w:r w:rsidRPr="008F775C">
          <w:rPr>
            <w:rStyle w:val="Hyperlink"/>
            <w:rFonts w:eastAsiaTheme="minorEastAsia"/>
            <w:i/>
            <w:noProof/>
          </w:rPr>
          <w:t>Table 42.   Tariffs and the category adopted</w:t>
        </w:r>
        <w:r>
          <w:rPr>
            <w:noProof/>
            <w:webHidden/>
          </w:rPr>
          <w:tab/>
        </w:r>
        <w:r>
          <w:rPr>
            <w:noProof/>
            <w:webHidden/>
          </w:rPr>
          <w:fldChar w:fldCharType="begin"/>
        </w:r>
        <w:r>
          <w:rPr>
            <w:noProof/>
            <w:webHidden/>
          </w:rPr>
          <w:instrText xml:space="preserve"> PAGEREF _Toc240505846 \h </w:instrText>
        </w:r>
        <w:r>
          <w:rPr>
            <w:noProof/>
            <w:webHidden/>
          </w:rPr>
        </w:r>
        <w:r>
          <w:rPr>
            <w:noProof/>
            <w:webHidden/>
          </w:rPr>
          <w:fldChar w:fldCharType="separate"/>
        </w:r>
        <w:r>
          <w:rPr>
            <w:noProof/>
            <w:webHidden/>
          </w:rPr>
          <w:t>82</w:t>
        </w:r>
        <w:r>
          <w:rPr>
            <w:noProof/>
            <w:webHidden/>
          </w:rPr>
          <w:fldChar w:fldCharType="end"/>
        </w:r>
      </w:hyperlink>
    </w:p>
    <w:p w14:paraId="6F92C715" w14:textId="491FCC2F"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7" w:history="1">
        <w:r w:rsidRPr="008F775C">
          <w:rPr>
            <w:rStyle w:val="Hyperlink"/>
            <w:rFonts w:eastAsiaTheme="minorEastAsia"/>
            <w:i/>
            <w:noProof/>
          </w:rPr>
          <w:t>Table 43.   Large-consumer accounts by the use found</w:t>
        </w:r>
        <w:r>
          <w:rPr>
            <w:noProof/>
            <w:webHidden/>
          </w:rPr>
          <w:tab/>
        </w:r>
        <w:r>
          <w:rPr>
            <w:noProof/>
            <w:webHidden/>
          </w:rPr>
          <w:fldChar w:fldCharType="begin"/>
        </w:r>
        <w:r>
          <w:rPr>
            <w:noProof/>
            <w:webHidden/>
          </w:rPr>
          <w:instrText xml:space="preserve"> PAGEREF _Toc240505847 \h </w:instrText>
        </w:r>
        <w:r>
          <w:rPr>
            <w:noProof/>
            <w:webHidden/>
          </w:rPr>
        </w:r>
        <w:r>
          <w:rPr>
            <w:noProof/>
            <w:webHidden/>
          </w:rPr>
          <w:fldChar w:fldCharType="separate"/>
        </w:r>
        <w:r>
          <w:rPr>
            <w:noProof/>
            <w:webHidden/>
          </w:rPr>
          <w:t>83</w:t>
        </w:r>
        <w:r>
          <w:rPr>
            <w:noProof/>
            <w:webHidden/>
          </w:rPr>
          <w:fldChar w:fldCharType="end"/>
        </w:r>
      </w:hyperlink>
    </w:p>
    <w:p w14:paraId="6CEC65E4" w14:textId="7BD22E51"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8" w:history="1">
        <w:r w:rsidRPr="008F775C">
          <w:rPr>
            <w:rStyle w:val="Hyperlink"/>
            <w:rFonts w:eastAsiaTheme="minorEastAsia"/>
            <w:i/>
            <w:noProof/>
          </w:rPr>
          <w:t>Table 44.   The settlement rates used in Chapter 4: calculated from the data, and adopted</w:t>
        </w:r>
        <w:r>
          <w:rPr>
            <w:noProof/>
            <w:webHidden/>
          </w:rPr>
          <w:tab/>
        </w:r>
        <w:r>
          <w:rPr>
            <w:noProof/>
            <w:webHidden/>
          </w:rPr>
          <w:fldChar w:fldCharType="begin"/>
        </w:r>
        <w:r>
          <w:rPr>
            <w:noProof/>
            <w:webHidden/>
          </w:rPr>
          <w:instrText xml:space="preserve"> PAGEREF _Toc240505848 \h </w:instrText>
        </w:r>
        <w:r>
          <w:rPr>
            <w:noProof/>
            <w:webHidden/>
          </w:rPr>
        </w:r>
        <w:r>
          <w:rPr>
            <w:noProof/>
            <w:webHidden/>
          </w:rPr>
          <w:fldChar w:fldCharType="separate"/>
        </w:r>
        <w:r>
          <w:rPr>
            <w:noProof/>
            <w:webHidden/>
          </w:rPr>
          <w:t>83</w:t>
        </w:r>
        <w:r>
          <w:rPr>
            <w:noProof/>
            <w:webHidden/>
          </w:rPr>
          <w:fldChar w:fldCharType="end"/>
        </w:r>
      </w:hyperlink>
    </w:p>
    <w:p w14:paraId="440DC002" w14:textId="627ADDFF" w:rsidR="0057637C" w:rsidRDefault="0057637C">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5849" w:history="1">
        <w:r w:rsidRPr="008F775C">
          <w:rPr>
            <w:rStyle w:val="Hyperlink"/>
            <w:rFonts w:eastAsiaTheme="minorEastAsia"/>
            <w:i/>
            <w:noProof/>
          </w:rPr>
          <w:t>Table 45.   Overflow routes</w:t>
        </w:r>
        <w:r>
          <w:rPr>
            <w:noProof/>
            <w:webHidden/>
          </w:rPr>
          <w:tab/>
        </w:r>
        <w:r>
          <w:rPr>
            <w:noProof/>
            <w:webHidden/>
          </w:rPr>
          <w:fldChar w:fldCharType="begin"/>
        </w:r>
        <w:r>
          <w:rPr>
            <w:noProof/>
            <w:webHidden/>
          </w:rPr>
          <w:instrText xml:space="preserve"> PAGEREF _Toc240505849 \h </w:instrText>
        </w:r>
        <w:r>
          <w:rPr>
            <w:noProof/>
            <w:webHidden/>
          </w:rPr>
        </w:r>
        <w:r>
          <w:rPr>
            <w:noProof/>
            <w:webHidden/>
          </w:rPr>
          <w:fldChar w:fldCharType="separate"/>
        </w:r>
        <w:r>
          <w:rPr>
            <w:noProof/>
            <w:webHidden/>
          </w:rPr>
          <w:t>84</w:t>
        </w:r>
        <w:r>
          <w:rPr>
            <w:noProof/>
            <w:webHidden/>
          </w:rPr>
          <w:fldChar w:fldCharType="end"/>
        </w:r>
      </w:hyperlink>
    </w:p>
    <w:p w14:paraId="3FDD59B8" w14:textId="5E8BE105" w:rsidR="007235D3" w:rsidRDefault="0057637C">
      <w:r>
        <w:fldChar w:fldCharType="end"/>
      </w:r>
    </w:p>
    <w:p w14:paraId="29C7C355" w14:textId="77777777" w:rsidR="007235D3" w:rsidRDefault="0057637C">
      <w:r>
        <w:br w:type="page"/>
      </w:r>
    </w:p>
    <w:p w14:paraId="6F9D6566" w14:textId="77777777" w:rsidR="007235D3" w:rsidRDefault="0057637C">
      <w:pPr>
        <w:keepNext/>
        <w:spacing w:after="160"/>
      </w:pPr>
      <w:r>
        <w:rPr>
          <w:rFonts w:ascii="Century Gothic" w:hAnsi="Century Gothic"/>
          <w:b/>
          <w:color w:val="1F497D"/>
          <w:sz w:val="28"/>
        </w:rPr>
        <w:lastRenderedPageBreak/>
        <w:t>Abbreviations and definitions</w:t>
      </w:r>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856"/>
        <w:gridCol w:w="8350"/>
      </w:tblGrid>
      <w:tr w:rsidR="007235D3" w14:paraId="228C398F" w14:textId="77777777">
        <w:trPr>
          <w:cantSplit/>
          <w:tblHeader/>
          <w:jc w:val="center"/>
        </w:trPr>
        <w:tc>
          <w:tcPr>
            <w:tcW w:w="1856" w:type="dxa"/>
            <w:shd w:val="clear" w:color="auto" w:fill="1F497D"/>
          </w:tcPr>
          <w:p w14:paraId="0447EBE0" w14:textId="77777777" w:rsidR="007235D3" w:rsidRDefault="0057637C">
            <w:pPr>
              <w:spacing w:before="40" w:after="40"/>
              <w:rPr>
                <w:sz w:val="19"/>
                <w:szCs w:val="19"/>
              </w:rPr>
            </w:pPr>
            <w:r>
              <w:rPr>
                <w:b/>
                <w:color w:val="FFFFFF"/>
                <w:sz w:val="19"/>
              </w:rPr>
              <w:t>Term</w:t>
            </w:r>
          </w:p>
        </w:tc>
        <w:tc>
          <w:tcPr>
            <w:tcW w:w="8350" w:type="dxa"/>
            <w:shd w:val="clear" w:color="auto" w:fill="1F497D"/>
          </w:tcPr>
          <w:p w14:paraId="5630A08E" w14:textId="77777777" w:rsidR="007235D3" w:rsidRDefault="0057637C">
            <w:pPr>
              <w:spacing w:before="40" w:after="40"/>
              <w:jc w:val="center"/>
              <w:rPr>
                <w:sz w:val="19"/>
                <w:szCs w:val="19"/>
              </w:rPr>
            </w:pPr>
            <w:r>
              <w:rPr>
                <w:b/>
                <w:color w:val="FFFFFF"/>
                <w:sz w:val="19"/>
              </w:rPr>
              <w:t>Meaning</w:t>
            </w:r>
          </w:p>
        </w:tc>
      </w:tr>
      <w:tr w:rsidR="007235D3" w14:paraId="4491C570" w14:textId="77777777">
        <w:trPr>
          <w:cantSplit/>
          <w:jc w:val="center"/>
        </w:trPr>
        <w:tc>
          <w:tcPr>
            <w:tcW w:w="1856" w:type="dxa"/>
          </w:tcPr>
          <w:p w14:paraId="7888F1D8" w14:textId="77777777" w:rsidR="007235D3" w:rsidRDefault="0057637C">
            <w:pPr>
              <w:spacing w:before="30" w:after="30"/>
              <w:rPr>
                <w:sz w:val="19"/>
                <w:szCs w:val="19"/>
              </w:rPr>
            </w:pPr>
            <w:r>
              <w:rPr>
                <w:sz w:val="19"/>
              </w:rPr>
              <w:t>AAF</w:t>
            </w:r>
          </w:p>
        </w:tc>
        <w:tc>
          <w:tcPr>
            <w:tcW w:w="8350" w:type="dxa"/>
          </w:tcPr>
          <w:p w14:paraId="38B2F5F0" w14:textId="77777777" w:rsidR="007235D3" w:rsidRDefault="0057637C">
            <w:pPr>
              <w:spacing w:before="30" w:after="30"/>
              <w:jc w:val="center"/>
              <w:rPr>
                <w:sz w:val="19"/>
                <w:szCs w:val="19"/>
              </w:rPr>
            </w:pPr>
            <w:r>
              <w:rPr>
                <w:sz w:val="19"/>
              </w:rPr>
              <w:t xml:space="preserve">Average annual flow: the design average of the </w:t>
            </w:r>
            <w:r>
              <w:rPr>
                <w:sz w:val="19"/>
              </w:rPr>
              <w:t>treatment plant</w:t>
            </w:r>
          </w:p>
        </w:tc>
      </w:tr>
      <w:tr w:rsidR="007235D3" w14:paraId="5ECC2BAC" w14:textId="77777777">
        <w:trPr>
          <w:cantSplit/>
          <w:jc w:val="center"/>
        </w:trPr>
        <w:tc>
          <w:tcPr>
            <w:tcW w:w="1856" w:type="dxa"/>
          </w:tcPr>
          <w:p w14:paraId="27503DF2" w14:textId="77777777" w:rsidR="007235D3" w:rsidRDefault="0057637C">
            <w:pPr>
              <w:spacing w:before="30" w:after="30"/>
              <w:rPr>
                <w:sz w:val="19"/>
                <w:szCs w:val="19"/>
              </w:rPr>
            </w:pPr>
            <w:r>
              <w:rPr>
                <w:sz w:val="19"/>
              </w:rPr>
              <w:t>APSR</w:t>
            </w:r>
          </w:p>
        </w:tc>
        <w:tc>
          <w:tcPr>
            <w:tcW w:w="8350" w:type="dxa"/>
          </w:tcPr>
          <w:p w14:paraId="4C6521BD" w14:textId="77777777" w:rsidR="007235D3" w:rsidRDefault="0057637C">
            <w:pPr>
              <w:spacing w:before="30" w:after="30"/>
              <w:jc w:val="center"/>
              <w:rPr>
                <w:sz w:val="19"/>
                <w:szCs w:val="19"/>
              </w:rPr>
            </w:pPr>
            <w:r>
              <w:rPr>
                <w:sz w:val="19"/>
              </w:rPr>
              <w:t>Authority for Public Services Regulation</w:t>
            </w:r>
          </w:p>
        </w:tc>
      </w:tr>
      <w:tr w:rsidR="007235D3" w14:paraId="44BB20FB" w14:textId="77777777">
        <w:trPr>
          <w:cantSplit/>
          <w:jc w:val="center"/>
        </w:trPr>
        <w:tc>
          <w:tcPr>
            <w:tcW w:w="1856" w:type="dxa"/>
          </w:tcPr>
          <w:p w14:paraId="59B4416C" w14:textId="77777777" w:rsidR="007235D3" w:rsidRDefault="0057637C">
            <w:pPr>
              <w:spacing w:before="30" w:after="30"/>
              <w:rPr>
                <w:sz w:val="19"/>
                <w:szCs w:val="19"/>
              </w:rPr>
            </w:pPr>
            <w:r>
              <w:rPr>
                <w:sz w:val="19"/>
              </w:rPr>
              <w:t>BOD</w:t>
            </w:r>
          </w:p>
        </w:tc>
        <w:tc>
          <w:tcPr>
            <w:tcW w:w="8350" w:type="dxa"/>
          </w:tcPr>
          <w:p w14:paraId="733EA133" w14:textId="77777777" w:rsidR="007235D3" w:rsidRDefault="0057637C">
            <w:pPr>
              <w:spacing w:before="30" w:after="30"/>
              <w:jc w:val="center"/>
              <w:rPr>
                <w:sz w:val="19"/>
                <w:szCs w:val="19"/>
              </w:rPr>
            </w:pPr>
            <w:r>
              <w:rPr>
                <w:sz w:val="19"/>
              </w:rPr>
              <w:t>Biochemical oxygen demand</w:t>
            </w:r>
          </w:p>
        </w:tc>
      </w:tr>
      <w:tr w:rsidR="007235D3" w14:paraId="3E9B441E" w14:textId="77777777">
        <w:trPr>
          <w:cantSplit/>
          <w:jc w:val="center"/>
        </w:trPr>
        <w:tc>
          <w:tcPr>
            <w:tcW w:w="1856" w:type="dxa"/>
          </w:tcPr>
          <w:p w14:paraId="59ED15F9" w14:textId="77777777" w:rsidR="007235D3" w:rsidRDefault="0057637C">
            <w:pPr>
              <w:spacing w:before="30" w:after="30"/>
              <w:rPr>
                <w:sz w:val="19"/>
                <w:szCs w:val="19"/>
              </w:rPr>
            </w:pPr>
            <w:r>
              <w:rPr>
                <w:sz w:val="19"/>
              </w:rPr>
              <w:t>CAPEX / OPEX</w:t>
            </w:r>
          </w:p>
        </w:tc>
        <w:tc>
          <w:tcPr>
            <w:tcW w:w="8350" w:type="dxa"/>
          </w:tcPr>
          <w:p w14:paraId="7770D4A9" w14:textId="77777777" w:rsidR="007235D3" w:rsidRDefault="0057637C">
            <w:pPr>
              <w:spacing w:before="30" w:after="30"/>
              <w:jc w:val="center"/>
              <w:rPr>
                <w:sz w:val="19"/>
                <w:szCs w:val="19"/>
              </w:rPr>
            </w:pPr>
            <w:r>
              <w:rPr>
                <w:sz w:val="19"/>
              </w:rPr>
              <w:t>Capital expenditure / operating expenditure</w:t>
            </w:r>
          </w:p>
        </w:tc>
      </w:tr>
      <w:tr w:rsidR="007235D3" w14:paraId="5F856EC2" w14:textId="77777777">
        <w:trPr>
          <w:cantSplit/>
          <w:jc w:val="center"/>
        </w:trPr>
        <w:tc>
          <w:tcPr>
            <w:tcW w:w="1856" w:type="dxa"/>
          </w:tcPr>
          <w:p w14:paraId="6590FBF4" w14:textId="77777777" w:rsidR="007235D3" w:rsidRDefault="0057637C">
            <w:pPr>
              <w:spacing w:before="30" w:after="30"/>
              <w:rPr>
                <w:sz w:val="19"/>
                <w:szCs w:val="19"/>
              </w:rPr>
            </w:pPr>
            <w:r>
              <w:rPr>
                <w:sz w:val="19"/>
              </w:rPr>
              <w:t>CESMM3</w:t>
            </w:r>
          </w:p>
        </w:tc>
        <w:tc>
          <w:tcPr>
            <w:tcW w:w="8350" w:type="dxa"/>
          </w:tcPr>
          <w:p w14:paraId="061E9D4E" w14:textId="77777777" w:rsidR="007235D3" w:rsidRDefault="0057637C">
            <w:pPr>
              <w:spacing w:before="30" w:after="30"/>
              <w:jc w:val="center"/>
              <w:rPr>
                <w:sz w:val="19"/>
                <w:szCs w:val="19"/>
              </w:rPr>
            </w:pPr>
            <w:r>
              <w:rPr>
                <w:sz w:val="19"/>
              </w:rPr>
              <w:t>Civil Engineering Standard Method of Measurement, third edition</w:t>
            </w:r>
          </w:p>
        </w:tc>
      </w:tr>
      <w:tr w:rsidR="007235D3" w14:paraId="35FB00EF" w14:textId="77777777">
        <w:trPr>
          <w:cantSplit/>
          <w:jc w:val="center"/>
        </w:trPr>
        <w:tc>
          <w:tcPr>
            <w:tcW w:w="1856" w:type="dxa"/>
          </w:tcPr>
          <w:p w14:paraId="1CF6F5E0" w14:textId="77777777" w:rsidR="007235D3" w:rsidRDefault="0057637C">
            <w:pPr>
              <w:spacing w:before="30" w:after="30"/>
              <w:rPr>
                <w:sz w:val="19"/>
                <w:szCs w:val="19"/>
              </w:rPr>
            </w:pPr>
            <w:r>
              <w:rPr>
                <w:sz w:val="19"/>
              </w:rPr>
              <w:t>COD</w:t>
            </w:r>
          </w:p>
        </w:tc>
        <w:tc>
          <w:tcPr>
            <w:tcW w:w="8350" w:type="dxa"/>
          </w:tcPr>
          <w:p w14:paraId="49434D58" w14:textId="77777777" w:rsidR="007235D3" w:rsidRDefault="0057637C">
            <w:pPr>
              <w:spacing w:before="30" w:after="30"/>
              <w:jc w:val="center"/>
              <w:rPr>
                <w:sz w:val="19"/>
                <w:szCs w:val="19"/>
              </w:rPr>
            </w:pPr>
            <w:r>
              <w:rPr>
                <w:sz w:val="19"/>
              </w:rPr>
              <w:t xml:space="preserve">Chemical oxygen </w:t>
            </w:r>
            <w:r>
              <w:rPr>
                <w:sz w:val="19"/>
              </w:rPr>
              <w:t>demand</w:t>
            </w:r>
          </w:p>
        </w:tc>
      </w:tr>
      <w:tr w:rsidR="007235D3" w14:paraId="306F2C93" w14:textId="77777777">
        <w:trPr>
          <w:cantSplit/>
          <w:jc w:val="center"/>
        </w:trPr>
        <w:tc>
          <w:tcPr>
            <w:tcW w:w="1856" w:type="dxa"/>
          </w:tcPr>
          <w:p w14:paraId="795FB41A" w14:textId="77777777" w:rsidR="007235D3" w:rsidRDefault="0057637C">
            <w:pPr>
              <w:spacing w:before="30" w:after="30"/>
              <w:rPr>
                <w:sz w:val="19"/>
                <w:szCs w:val="19"/>
              </w:rPr>
            </w:pPr>
            <w:r>
              <w:rPr>
                <w:sz w:val="19"/>
              </w:rPr>
              <w:t>EIA</w:t>
            </w:r>
          </w:p>
        </w:tc>
        <w:tc>
          <w:tcPr>
            <w:tcW w:w="8350" w:type="dxa"/>
          </w:tcPr>
          <w:p w14:paraId="678D3D22" w14:textId="77777777" w:rsidR="007235D3" w:rsidRDefault="0057637C">
            <w:pPr>
              <w:spacing w:before="30" w:after="30"/>
              <w:jc w:val="center"/>
              <w:rPr>
                <w:sz w:val="19"/>
                <w:szCs w:val="19"/>
              </w:rPr>
            </w:pPr>
            <w:r>
              <w:rPr>
                <w:sz w:val="19"/>
              </w:rPr>
              <w:t>Environmental impact assessment</w:t>
            </w:r>
          </w:p>
        </w:tc>
      </w:tr>
      <w:tr w:rsidR="007235D3" w14:paraId="4822BA99" w14:textId="77777777">
        <w:trPr>
          <w:cantSplit/>
          <w:jc w:val="center"/>
        </w:trPr>
        <w:tc>
          <w:tcPr>
            <w:tcW w:w="1856" w:type="dxa"/>
          </w:tcPr>
          <w:p w14:paraId="340DDA78" w14:textId="77777777" w:rsidR="007235D3" w:rsidRDefault="0057637C">
            <w:pPr>
              <w:spacing w:before="30" w:after="30"/>
              <w:rPr>
                <w:sz w:val="19"/>
                <w:szCs w:val="19"/>
              </w:rPr>
            </w:pPr>
            <w:r>
              <w:rPr>
                <w:sz w:val="19"/>
              </w:rPr>
              <w:t>GIS</w:t>
            </w:r>
          </w:p>
        </w:tc>
        <w:tc>
          <w:tcPr>
            <w:tcW w:w="8350" w:type="dxa"/>
          </w:tcPr>
          <w:p w14:paraId="128309FC" w14:textId="77777777" w:rsidR="007235D3" w:rsidRDefault="0057637C">
            <w:pPr>
              <w:spacing w:before="30" w:after="30"/>
              <w:jc w:val="center"/>
              <w:rPr>
                <w:sz w:val="19"/>
                <w:szCs w:val="19"/>
              </w:rPr>
            </w:pPr>
            <w:r>
              <w:rPr>
                <w:sz w:val="19"/>
              </w:rPr>
              <w:t>Geographic information system</w:t>
            </w:r>
          </w:p>
        </w:tc>
      </w:tr>
      <w:tr w:rsidR="007235D3" w14:paraId="6407A403" w14:textId="77777777">
        <w:trPr>
          <w:cantSplit/>
          <w:jc w:val="center"/>
        </w:trPr>
        <w:tc>
          <w:tcPr>
            <w:tcW w:w="1856" w:type="dxa"/>
          </w:tcPr>
          <w:p w14:paraId="775D664E" w14:textId="77777777" w:rsidR="007235D3" w:rsidRDefault="0057637C">
            <w:pPr>
              <w:spacing w:before="30" w:after="30"/>
              <w:rPr>
                <w:sz w:val="19"/>
                <w:szCs w:val="19"/>
              </w:rPr>
            </w:pPr>
            <w:r>
              <w:rPr>
                <w:sz w:val="19"/>
              </w:rPr>
              <w:t>LPCD</w:t>
            </w:r>
          </w:p>
        </w:tc>
        <w:tc>
          <w:tcPr>
            <w:tcW w:w="8350" w:type="dxa"/>
          </w:tcPr>
          <w:p w14:paraId="552ABFA9" w14:textId="77777777" w:rsidR="007235D3" w:rsidRDefault="0057637C">
            <w:pPr>
              <w:spacing w:before="30" w:after="30"/>
              <w:jc w:val="center"/>
              <w:rPr>
                <w:sz w:val="19"/>
                <w:szCs w:val="19"/>
              </w:rPr>
            </w:pPr>
            <w:r>
              <w:rPr>
                <w:sz w:val="19"/>
              </w:rPr>
              <w:t>Litres per capita per day</w:t>
            </w:r>
          </w:p>
        </w:tc>
      </w:tr>
      <w:tr w:rsidR="007235D3" w14:paraId="4B28A24D" w14:textId="77777777">
        <w:trPr>
          <w:cantSplit/>
          <w:jc w:val="center"/>
        </w:trPr>
        <w:tc>
          <w:tcPr>
            <w:tcW w:w="1856" w:type="dxa"/>
          </w:tcPr>
          <w:p w14:paraId="142BFD54" w14:textId="77777777" w:rsidR="007235D3" w:rsidRDefault="0057637C">
            <w:pPr>
              <w:spacing w:before="30" w:after="30"/>
              <w:rPr>
                <w:sz w:val="19"/>
                <w:szCs w:val="19"/>
              </w:rPr>
            </w:pPr>
            <w:r>
              <w:rPr>
                <w:sz w:val="19"/>
              </w:rPr>
              <w:t>MoHUP</w:t>
            </w:r>
          </w:p>
        </w:tc>
        <w:tc>
          <w:tcPr>
            <w:tcW w:w="8350" w:type="dxa"/>
          </w:tcPr>
          <w:p w14:paraId="76A24B1E" w14:textId="77777777" w:rsidR="007235D3" w:rsidRDefault="0057637C">
            <w:pPr>
              <w:spacing w:before="30" w:after="30"/>
              <w:jc w:val="center"/>
              <w:rPr>
                <w:sz w:val="19"/>
                <w:szCs w:val="19"/>
              </w:rPr>
            </w:pPr>
            <w:r>
              <w:rPr>
                <w:sz w:val="19"/>
              </w:rPr>
              <w:t>Ministry of Housing and Urban Planning</w:t>
            </w:r>
          </w:p>
        </w:tc>
      </w:tr>
      <w:tr w:rsidR="007235D3" w14:paraId="42530708" w14:textId="77777777">
        <w:trPr>
          <w:cantSplit/>
          <w:jc w:val="center"/>
        </w:trPr>
        <w:tc>
          <w:tcPr>
            <w:tcW w:w="1856" w:type="dxa"/>
          </w:tcPr>
          <w:p w14:paraId="70E74D18" w14:textId="77777777" w:rsidR="007235D3" w:rsidRDefault="0057637C">
            <w:pPr>
              <w:spacing w:before="30" w:after="30"/>
              <w:rPr>
                <w:sz w:val="19"/>
                <w:szCs w:val="19"/>
              </w:rPr>
            </w:pPr>
            <w:r>
              <w:rPr>
                <w:sz w:val="19"/>
              </w:rPr>
              <w:t>NCSI</w:t>
            </w:r>
          </w:p>
        </w:tc>
        <w:tc>
          <w:tcPr>
            <w:tcW w:w="8350" w:type="dxa"/>
          </w:tcPr>
          <w:p w14:paraId="74858BD9" w14:textId="77777777" w:rsidR="007235D3" w:rsidRDefault="0057637C">
            <w:pPr>
              <w:spacing w:before="30" w:after="30"/>
              <w:jc w:val="center"/>
              <w:rPr>
                <w:sz w:val="19"/>
                <w:szCs w:val="19"/>
              </w:rPr>
            </w:pPr>
            <w:r>
              <w:rPr>
                <w:sz w:val="19"/>
              </w:rPr>
              <w:t>National Centre for Statistics and Information</w:t>
            </w:r>
          </w:p>
        </w:tc>
      </w:tr>
      <w:tr w:rsidR="007235D3" w14:paraId="2E9149C7" w14:textId="77777777">
        <w:trPr>
          <w:cantSplit/>
          <w:jc w:val="center"/>
        </w:trPr>
        <w:tc>
          <w:tcPr>
            <w:tcW w:w="1856" w:type="dxa"/>
          </w:tcPr>
          <w:p w14:paraId="064199D9" w14:textId="77777777" w:rsidR="007235D3" w:rsidRDefault="0057637C">
            <w:pPr>
              <w:spacing w:before="30" w:after="30"/>
              <w:rPr>
                <w:sz w:val="19"/>
                <w:szCs w:val="19"/>
              </w:rPr>
            </w:pPr>
            <w:r>
              <w:rPr>
                <w:sz w:val="19"/>
              </w:rPr>
              <w:t>NOC</w:t>
            </w:r>
          </w:p>
        </w:tc>
        <w:tc>
          <w:tcPr>
            <w:tcW w:w="8350" w:type="dxa"/>
          </w:tcPr>
          <w:p w14:paraId="1DB7C871" w14:textId="77777777" w:rsidR="007235D3" w:rsidRDefault="0057637C">
            <w:pPr>
              <w:spacing w:before="30" w:after="30"/>
              <w:jc w:val="center"/>
              <w:rPr>
                <w:sz w:val="19"/>
                <w:szCs w:val="19"/>
              </w:rPr>
            </w:pPr>
            <w:r>
              <w:rPr>
                <w:sz w:val="19"/>
              </w:rPr>
              <w:t>No objection certificate</w:t>
            </w:r>
          </w:p>
        </w:tc>
      </w:tr>
      <w:tr w:rsidR="007235D3" w14:paraId="61870635" w14:textId="77777777">
        <w:trPr>
          <w:cantSplit/>
          <w:jc w:val="center"/>
        </w:trPr>
        <w:tc>
          <w:tcPr>
            <w:tcW w:w="1856" w:type="dxa"/>
          </w:tcPr>
          <w:p w14:paraId="16C83003" w14:textId="77777777" w:rsidR="007235D3" w:rsidRDefault="0057637C">
            <w:pPr>
              <w:spacing w:before="30" w:after="30"/>
              <w:rPr>
                <w:sz w:val="19"/>
                <w:szCs w:val="19"/>
              </w:rPr>
            </w:pPr>
            <w:r>
              <w:rPr>
                <w:sz w:val="19"/>
              </w:rPr>
              <w:t>OR</w:t>
            </w:r>
          </w:p>
        </w:tc>
        <w:tc>
          <w:tcPr>
            <w:tcW w:w="8350" w:type="dxa"/>
          </w:tcPr>
          <w:p w14:paraId="18E698F7" w14:textId="77777777" w:rsidR="007235D3" w:rsidRDefault="0057637C">
            <w:pPr>
              <w:spacing w:before="30" w:after="30"/>
              <w:jc w:val="center"/>
              <w:rPr>
                <w:sz w:val="19"/>
                <w:szCs w:val="19"/>
              </w:rPr>
            </w:pPr>
            <w:r>
              <w:rPr>
                <w:sz w:val="19"/>
              </w:rPr>
              <w:t>Occupancy rate: persons per property</w:t>
            </w:r>
          </w:p>
        </w:tc>
      </w:tr>
      <w:tr w:rsidR="007235D3" w14:paraId="41E47DE3" w14:textId="77777777">
        <w:trPr>
          <w:cantSplit/>
          <w:jc w:val="center"/>
        </w:trPr>
        <w:tc>
          <w:tcPr>
            <w:tcW w:w="1856" w:type="dxa"/>
          </w:tcPr>
          <w:p w14:paraId="14060E3A" w14:textId="77777777" w:rsidR="007235D3" w:rsidRDefault="0057637C">
            <w:pPr>
              <w:spacing w:before="30" w:after="30"/>
              <w:rPr>
                <w:sz w:val="19"/>
                <w:szCs w:val="19"/>
              </w:rPr>
            </w:pPr>
            <w:r>
              <w:rPr>
                <w:sz w:val="19"/>
              </w:rPr>
              <w:t>PAEW</w:t>
            </w:r>
          </w:p>
        </w:tc>
        <w:tc>
          <w:tcPr>
            <w:tcW w:w="8350" w:type="dxa"/>
          </w:tcPr>
          <w:p w14:paraId="475C7AEC" w14:textId="77777777" w:rsidR="007235D3" w:rsidRDefault="0057637C">
            <w:pPr>
              <w:spacing w:before="30" w:after="30"/>
              <w:jc w:val="center"/>
              <w:rPr>
                <w:sz w:val="19"/>
                <w:szCs w:val="19"/>
              </w:rPr>
            </w:pPr>
            <w:r>
              <w:rPr>
                <w:sz w:val="19"/>
              </w:rPr>
              <w:t>Public Authority for Electricity and Water</w:t>
            </w:r>
          </w:p>
        </w:tc>
      </w:tr>
      <w:tr w:rsidR="007235D3" w14:paraId="70C6E3E9" w14:textId="77777777">
        <w:trPr>
          <w:cantSplit/>
          <w:jc w:val="center"/>
        </w:trPr>
        <w:tc>
          <w:tcPr>
            <w:tcW w:w="1856" w:type="dxa"/>
          </w:tcPr>
          <w:p w14:paraId="75BE323F" w14:textId="77777777" w:rsidR="007235D3" w:rsidRDefault="0057637C">
            <w:pPr>
              <w:spacing w:before="30" w:after="30"/>
              <w:rPr>
                <w:sz w:val="19"/>
                <w:szCs w:val="19"/>
              </w:rPr>
            </w:pPr>
            <w:r>
              <w:rPr>
                <w:sz w:val="19"/>
              </w:rPr>
              <w:t>PE</w:t>
            </w:r>
          </w:p>
        </w:tc>
        <w:tc>
          <w:tcPr>
            <w:tcW w:w="8350" w:type="dxa"/>
          </w:tcPr>
          <w:p w14:paraId="1C9A915A" w14:textId="77777777" w:rsidR="007235D3" w:rsidRDefault="0057637C">
            <w:pPr>
              <w:spacing w:before="30" w:after="30"/>
              <w:jc w:val="center"/>
              <w:rPr>
                <w:sz w:val="19"/>
                <w:szCs w:val="19"/>
              </w:rPr>
            </w:pPr>
            <w:r>
              <w:rPr>
                <w:sz w:val="19"/>
              </w:rPr>
              <w:t>Population equivalent</w:t>
            </w:r>
          </w:p>
        </w:tc>
      </w:tr>
      <w:tr w:rsidR="007235D3" w14:paraId="6AF21FB5" w14:textId="77777777">
        <w:trPr>
          <w:cantSplit/>
          <w:jc w:val="center"/>
        </w:trPr>
        <w:tc>
          <w:tcPr>
            <w:tcW w:w="1856" w:type="dxa"/>
          </w:tcPr>
          <w:p w14:paraId="19226705" w14:textId="77777777" w:rsidR="007235D3" w:rsidRDefault="0057637C">
            <w:pPr>
              <w:spacing w:before="30" w:after="30"/>
              <w:rPr>
                <w:sz w:val="19"/>
                <w:szCs w:val="19"/>
              </w:rPr>
            </w:pPr>
            <w:r>
              <w:rPr>
                <w:sz w:val="19"/>
              </w:rPr>
              <w:t>PHF</w:t>
            </w:r>
          </w:p>
        </w:tc>
        <w:tc>
          <w:tcPr>
            <w:tcW w:w="8350" w:type="dxa"/>
          </w:tcPr>
          <w:p w14:paraId="57D6EA94" w14:textId="77777777" w:rsidR="007235D3" w:rsidRDefault="0057637C">
            <w:pPr>
              <w:spacing w:before="30" w:after="30"/>
              <w:jc w:val="center"/>
              <w:rPr>
                <w:sz w:val="19"/>
                <w:szCs w:val="19"/>
              </w:rPr>
            </w:pPr>
            <w:r>
              <w:rPr>
                <w:sz w:val="19"/>
              </w:rPr>
              <w:t>Peak hourly flow</w:t>
            </w:r>
          </w:p>
        </w:tc>
      </w:tr>
      <w:tr w:rsidR="007235D3" w14:paraId="001CCF52" w14:textId="77777777">
        <w:trPr>
          <w:cantSplit/>
          <w:jc w:val="center"/>
        </w:trPr>
        <w:tc>
          <w:tcPr>
            <w:tcW w:w="1856" w:type="dxa"/>
          </w:tcPr>
          <w:p w14:paraId="65B74AD4" w14:textId="77777777" w:rsidR="007235D3" w:rsidRDefault="0057637C">
            <w:pPr>
              <w:spacing w:before="30" w:after="30"/>
              <w:rPr>
                <w:sz w:val="19"/>
                <w:szCs w:val="19"/>
              </w:rPr>
            </w:pPr>
            <w:r>
              <w:rPr>
                <w:sz w:val="19"/>
              </w:rPr>
              <w:t>Property</w:t>
            </w:r>
          </w:p>
        </w:tc>
        <w:tc>
          <w:tcPr>
            <w:tcW w:w="8350" w:type="dxa"/>
          </w:tcPr>
          <w:p w14:paraId="43BE8C65" w14:textId="77777777" w:rsidR="007235D3" w:rsidRDefault="0057637C">
            <w:pPr>
              <w:spacing w:before="30" w:after="30"/>
              <w:jc w:val="center"/>
              <w:rPr>
                <w:sz w:val="19"/>
                <w:szCs w:val="19"/>
              </w:rPr>
            </w:pPr>
            <w:r>
              <w:rPr>
                <w:sz w:val="19"/>
              </w:rPr>
              <w:t>A household connection: one domestic electricity meter</w:t>
            </w:r>
          </w:p>
        </w:tc>
      </w:tr>
      <w:tr w:rsidR="007235D3" w14:paraId="22553BB4" w14:textId="77777777">
        <w:trPr>
          <w:cantSplit/>
          <w:jc w:val="center"/>
        </w:trPr>
        <w:tc>
          <w:tcPr>
            <w:tcW w:w="1856" w:type="dxa"/>
          </w:tcPr>
          <w:p w14:paraId="6C4A1AFC" w14:textId="77777777" w:rsidR="007235D3" w:rsidRDefault="0057637C">
            <w:pPr>
              <w:spacing w:before="30" w:after="30"/>
              <w:rPr>
                <w:sz w:val="19"/>
                <w:szCs w:val="19"/>
              </w:rPr>
            </w:pPr>
            <w:r>
              <w:rPr>
                <w:sz w:val="19"/>
              </w:rPr>
              <w:t>Qadf</w:t>
            </w:r>
          </w:p>
        </w:tc>
        <w:tc>
          <w:tcPr>
            <w:tcW w:w="8350" w:type="dxa"/>
          </w:tcPr>
          <w:p w14:paraId="71FA171A" w14:textId="77777777" w:rsidR="007235D3" w:rsidRDefault="0057637C">
            <w:pPr>
              <w:spacing w:before="30" w:after="30"/>
              <w:jc w:val="center"/>
              <w:rPr>
                <w:sz w:val="19"/>
                <w:szCs w:val="19"/>
              </w:rPr>
            </w:pPr>
            <w:r>
              <w:rPr>
                <w:sz w:val="19"/>
              </w:rPr>
              <w:t>Average daily flow</w:t>
            </w:r>
          </w:p>
        </w:tc>
      </w:tr>
      <w:tr w:rsidR="007235D3" w14:paraId="41C4EB5A" w14:textId="77777777">
        <w:trPr>
          <w:cantSplit/>
          <w:jc w:val="center"/>
        </w:trPr>
        <w:tc>
          <w:tcPr>
            <w:tcW w:w="1856" w:type="dxa"/>
          </w:tcPr>
          <w:p w14:paraId="3AE03A96" w14:textId="77777777" w:rsidR="007235D3" w:rsidRDefault="0057637C">
            <w:pPr>
              <w:spacing w:before="30" w:after="30"/>
              <w:rPr>
                <w:sz w:val="19"/>
                <w:szCs w:val="19"/>
              </w:rPr>
            </w:pPr>
            <w:r>
              <w:rPr>
                <w:sz w:val="19"/>
              </w:rPr>
              <w:t>Qpdf</w:t>
            </w:r>
          </w:p>
        </w:tc>
        <w:tc>
          <w:tcPr>
            <w:tcW w:w="8350" w:type="dxa"/>
          </w:tcPr>
          <w:p w14:paraId="4734704C" w14:textId="77777777" w:rsidR="007235D3" w:rsidRDefault="0057637C">
            <w:pPr>
              <w:spacing w:before="30" w:after="30"/>
              <w:jc w:val="center"/>
              <w:rPr>
                <w:sz w:val="19"/>
                <w:szCs w:val="19"/>
              </w:rPr>
            </w:pPr>
            <w:r>
              <w:rPr>
                <w:sz w:val="19"/>
              </w:rPr>
              <w:t xml:space="preserve">Peak flow: the </w:t>
            </w:r>
            <w:r>
              <w:rPr>
                <w:sz w:val="19"/>
              </w:rPr>
              <w:t>guideline's peak daily flow, equal to its peak hourly flow</w:t>
            </w:r>
          </w:p>
        </w:tc>
      </w:tr>
      <w:tr w:rsidR="007235D3" w14:paraId="35F7F12B" w14:textId="77777777">
        <w:trPr>
          <w:cantSplit/>
          <w:jc w:val="center"/>
        </w:trPr>
        <w:tc>
          <w:tcPr>
            <w:tcW w:w="1856" w:type="dxa"/>
          </w:tcPr>
          <w:p w14:paraId="3A85AA12" w14:textId="77777777" w:rsidR="007235D3" w:rsidRDefault="0057637C">
            <w:pPr>
              <w:spacing w:before="30" w:after="30"/>
              <w:rPr>
                <w:sz w:val="19"/>
                <w:szCs w:val="19"/>
              </w:rPr>
            </w:pPr>
            <w:r>
              <w:rPr>
                <w:sz w:val="19"/>
              </w:rPr>
              <w:t>SRT</w:t>
            </w:r>
          </w:p>
        </w:tc>
        <w:tc>
          <w:tcPr>
            <w:tcW w:w="8350" w:type="dxa"/>
          </w:tcPr>
          <w:p w14:paraId="34DA4E3B" w14:textId="77777777" w:rsidR="007235D3" w:rsidRDefault="0057637C">
            <w:pPr>
              <w:spacing w:before="30" w:after="30"/>
              <w:jc w:val="center"/>
              <w:rPr>
                <w:sz w:val="19"/>
                <w:szCs w:val="19"/>
              </w:rPr>
            </w:pPr>
            <w:r>
              <w:rPr>
                <w:sz w:val="19"/>
              </w:rPr>
              <w:t>Solids retention time</w:t>
            </w:r>
          </w:p>
        </w:tc>
      </w:tr>
      <w:tr w:rsidR="007235D3" w14:paraId="2375A427" w14:textId="77777777">
        <w:trPr>
          <w:cantSplit/>
          <w:jc w:val="center"/>
        </w:trPr>
        <w:tc>
          <w:tcPr>
            <w:tcW w:w="1856" w:type="dxa"/>
          </w:tcPr>
          <w:p w14:paraId="03EBE042" w14:textId="77777777" w:rsidR="007235D3" w:rsidRDefault="0057637C">
            <w:pPr>
              <w:spacing w:before="30" w:after="30"/>
              <w:rPr>
                <w:sz w:val="19"/>
                <w:szCs w:val="19"/>
              </w:rPr>
            </w:pPr>
            <w:r>
              <w:rPr>
                <w:sz w:val="19"/>
              </w:rPr>
              <w:t>STP</w:t>
            </w:r>
          </w:p>
        </w:tc>
        <w:tc>
          <w:tcPr>
            <w:tcW w:w="8350" w:type="dxa"/>
          </w:tcPr>
          <w:p w14:paraId="0B06EB18" w14:textId="77777777" w:rsidR="007235D3" w:rsidRDefault="0057637C">
            <w:pPr>
              <w:spacing w:before="30" w:after="30"/>
              <w:jc w:val="center"/>
              <w:rPr>
                <w:sz w:val="19"/>
                <w:szCs w:val="19"/>
              </w:rPr>
            </w:pPr>
            <w:r>
              <w:rPr>
                <w:sz w:val="19"/>
              </w:rPr>
              <w:t>Sewage treatment plant</w:t>
            </w:r>
          </w:p>
        </w:tc>
      </w:tr>
      <w:tr w:rsidR="007235D3" w14:paraId="31693098" w14:textId="77777777">
        <w:trPr>
          <w:cantSplit/>
          <w:jc w:val="center"/>
        </w:trPr>
        <w:tc>
          <w:tcPr>
            <w:tcW w:w="1856" w:type="dxa"/>
          </w:tcPr>
          <w:p w14:paraId="73273AFD" w14:textId="77777777" w:rsidR="007235D3" w:rsidRDefault="0057637C">
            <w:pPr>
              <w:spacing w:before="30" w:after="30"/>
              <w:rPr>
                <w:sz w:val="19"/>
                <w:szCs w:val="19"/>
              </w:rPr>
            </w:pPr>
            <w:r>
              <w:rPr>
                <w:sz w:val="19"/>
              </w:rPr>
              <w:t>TKN</w:t>
            </w:r>
          </w:p>
        </w:tc>
        <w:tc>
          <w:tcPr>
            <w:tcW w:w="8350" w:type="dxa"/>
          </w:tcPr>
          <w:p w14:paraId="430EFF69" w14:textId="77777777" w:rsidR="007235D3" w:rsidRDefault="0057637C">
            <w:pPr>
              <w:spacing w:before="30" w:after="30"/>
              <w:jc w:val="center"/>
              <w:rPr>
                <w:sz w:val="19"/>
                <w:szCs w:val="19"/>
              </w:rPr>
            </w:pPr>
            <w:r>
              <w:rPr>
                <w:sz w:val="19"/>
              </w:rPr>
              <w:t>Total Kjeldahl nitrogen</w:t>
            </w:r>
          </w:p>
        </w:tc>
      </w:tr>
      <w:tr w:rsidR="007235D3" w14:paraId="581121D0" w14:textId="77777777">
        <w:trPr>
          <w:cantSplit/>
          <w:jc w:val="center"/>
        </w:trPr>
        <w:tc>
          <w:tcPr>
            <w:tcW w:w="1856" w:type="dxa"/>
          </w:tcPr>
          <w:p w14:paraId="2B79FBB4" w14:textId="77777777" w:rsidR="007235D3" w:rsidRDefault="0057637C">
            <w:pPr>
              <w:keepNext/>
              <w:spacing w:before="30" w:after="30"/>
              <w:rPr>
                <w:sz w:val="19"/>
                <w:szCs w:val="19"/>
              </w:rPr>
            </w:pPr>
            <w:r>
              <w:rPr>
                <w:sz w:val="19"/>
              </w:rPr>
              <w:t>TSE</w:t>
            </w:r>
          </w:p>
        </w:tc>
        <w:tc>
          <w:tcPr>
            <w:tcW w:w="8350" w:type="dxa"/>
          </w:tcPr>
          <w:p w14:paraId="01BA02FC" w14:textId="77777777" w:rsidR="007235D3" w:rsidRDefault="0057637C">
            <w:pPr>
              <w:keepNext/>
              <w:spacing w:before="30" w:after="30"/>
              <w:jc w:val="center"/>
              <w:rPr>
                <w:sz w:val="19"/>
                <w:szCs w:val="19"/>
              </w:rPr>
            </w:pPr>
            <w:r>
              <w:rPr>
                <w:sz w:val="19"/>
              </w:rPr>
              <w:t>Treated sewage effluent, the guidelines' term for treated effluent</w:t>
            </w:r>
          </w:p>
        </w:tc>
      </w:tr>
      <w:tr w:rsidR="007235D3" w14:paraId="12B0BFDB" w14:textId="77777777">
        <w:trPr>
          <w:cantSplit/>
          <w:jc w:val="center"/>
        </w:trPr>
        <w:tc>
          <w:tcPr>
            <w:tcW w:w="1856" w:type="dxa"/>
          </w:tcPr>
          <w:p w14:paraId="244AFF1C" w14:textId="77777777" w:rsidR="007235D3" w:rsidRDefault="0057637C">
            <w:pPr>
              <w:keepNext/>
              <w:spacing w:before="30" w:after="30"/>
              <w:rPr>
                <w:sz w:val="19"/>
                <w:szCs w:val="19"/>
              </w:rPr>
            </w:pPr>
            <w:r>
              <w:rPr>
                <w:sz w:val="19"/>
              </w:rPr>
              <w:t>TSS</w:t>
            </w:r>
          </w:p>
        </w:tc>
        <w:tc>
          <w:tcPr>
            <w:tcW w:w="8350" w:type="dxa"/>
          </w:tcPr>
          <w:p w14:paraId="6C2997C8" w14:textId="77777777" w:rsidR="007235D3" w:rsidRDefault="0057637C">
            <w:pPr>
              <w:keepNext/>
              <w:spacing w:before="30" w:after="30"/>
              <w:jc w:val="center"/>
              <w:rPr>
                <w:sz w:val="19"/>
                <w:szCs w:val="19"/>
              </w:rPr>
            </w:pPr>
            <w:r>
              <w:rPr>
                <w:sz w:val="19"/>
              </w:rPr>
              <w:t>Total suspended solids</w:t>
            </w:r>
          </w:p>
        </w:tc>
      </w:tr>
      <w:tr w:rsidR="007235D3" w14:paraId="56E198C2" w14:textId="77777777">
        <w:trPr>
          <w:cantSplit/>
          <w:jc w:val="center"/>
        </w:trPr>
        <w:tc>
          <w:tcPr>
            <w:tcW w:w="1856" w:type="dxa"/>
          </w:tcPr>
          <w:p w14:paraId="21BCF320" w14:textId="77777777" w:rsidR="007235D3" w:rsidRDefault="0057637C">
            <w:pPr>
              <w:spacing w:before="30" w:after="30"/>
              <w:rPr>
                <w:sz w:val="19"/>
                <w:szCs w:val="19"/>
              </w:rPr>
            </w:pPr>
            <w:r>
              <w:rPr>
                <w:sz w:val="19"/>
              </w:rPr>
              <w:t>UTM 40N</w:t>
            </w:r>
          </w:p>
        </w:tc>
        <w:tc>
          <w:tcPr>
            <w:tcW w:w="8350" w:type="dxa"/>
          </w:tcPr>
          <w:p w14:paraId="68C7DFCD" w14:textId="77777777" w:rsidR="007235D3" w:rsidRDefault="0057637C">
            <w:pPr>
              <w:spacing w:before="30" w:after="30"/>
              <w:jc w:val="center"/>
              <w:rPr>
                <w:sz w:val="19"/>
                <w:szCs w:val="19"/>
              </w:rPr>
            </w:pPr>
            <w:r>
              <w:rPr>
                <w:sz w:val="19"/>
              </w:rPr>
              <w:t>Universal Transverse Mercator zone 40 North, WGS 84 datum</w:t>
            </w:r>
          </w:p>
        </w:tc>
      </w:tr>
    </w:tbl>
    <w:p w14:paraId="27AE29CA" w14:textId="77777777" w:rsidR="007235D3" w:rsidRDefault="0057637C">
      <w:pPr>
        <w:keepNext/>
        <w:spacing w:before="160" w:after="160"/>
      </w:pPr>
      <w:r>
        <w:rPr>
          <w:rFonts w:ascii="Century Gothic" w:hAnsi="Century Gothic"/>
          <w:b/>
          <w:color w:val="1F497D"/>
          <w:sz w:val="24"/>
        </w:rPr>
        <w:t>A note on the term TE</w:t>
      </w:r>
    </w:p>
    <w:p w14:paraId="5F85DFA8" w14:textId="77777777" w:rsidR="007235D3" w:rsidRDefault="0057637C">
      <w:r>
        <w:t xml:space="preserve">The Terms of Reference and this report use TE to mean treated effluent, the treated product of the sewage treatment plant. The NAMA design guidelines define TE as trade </w:t>
      </w:r>
      <w:r>
        <w:t>effluent and use TSE for treated sewage effluent. To avoid ambiguity this report writes treated effluent in full, and TSE where a guideline value is quoted.</w:t>
      </w:r>
      <w:r>
        <w:rPr>
          <w:rStyle w:val="FootnoteReference"/>
        </w:rPr>
        <w:footnoteReference w:id="1"/>
      </w:r>
    </w:p>
    <w:p w14:paraId="2DE20F7E" w14:textId="77777777" w:rsidR="007235D3" w:rsidRDefault="0057637C">
      <w:r>
        <w:br w:type="page"/>
      </w:r>
    </w:p>
    <w:p w14:paraId="547917FC" w14:textId="77777777" w:rsidR="007235D3" w:rsidRDefault="0057637C">
      <w:pPr>
        <w:pStyle w:val="Heading1"/>
      </w:pPr>
      <w:bookmarkStart w:id="0" w:name="_Toc240505850"/>
      <w:r>
        <w:lastRenderedPageBreak/>
        <w:t>Executive summary</w:t>
      </w:r>
      <w:bookmarkEnd w:id="0"/>
    </w:p>
    <w:p w14:paraId="4499F5C3" w14:textId="77777777" w:rsidR="007235D3" w:rsidRDefault="0057637C">
      <w:r>
        <w:t>This report presents the concept design for the wastewater and treated effluent systems serving Ibri, together with the sewage treatment plant that will receive the collected flow. It records the data collected, the checks applied to it, the design basis adopted and the state of the work at the date of issue. The design basis was issued on its own as the Design Basis Report and presented to Nama Water Services on 16 September 2026; this revision carries it in full.</w:t>
      </w:r>
    </w:p>
    <w:p w14:paraId="61762429" w14:textId="77777777" w:rsidR="007235D3" w:rsidRDefault="0057637C">
      <w:pPr>
        <w:keepNext/>
        <w:spacing w:before="160" w:after="40"/>
        <w:jc w:val="center"/>
      </w:pPr>
      <w:r>
        <w:rPr>
          <w:noProof/>
        </w:rPr>
        <w:drawing>
          <wp:inline distT="0" distB="0" distL="0" distR="0" wp14:anchorId="678758BA" wp14:editId="4E63B621">
            <wp:extent cx="5580000" cy="2998704"/>
            <wp:effectExtent l="0" t="0" r="0" b="0"/>
            <wp:docPr id="2106268093" name="Picture 210626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process.png"/>
                    <pic:cNvPicPr/>
                  </pic:nvPicPr>
                  <pic:blipFill>
                    <a:blip r:embed="rId15"/>
                    <a:stretch>
                      <a:fillRect/>
                    </a:stretch>
                  </pic:blipFill>
                  <pic:spPr>
                    <a:xfrm>
                      <a:off x="0" y="0"/>
                      <a:ext cx="5580000" cy="2998704"/>
                    </a:xfrm>
                    <a:prstGeom prst="rect">
                      <a:avLst/>
                    </a:prstGeom>
                  </pic:spPr>
                </pic:pic>
              </a:graphicData>
            </a:graphic>
          </wp:inline>
        </w:drawing>
      </w:r>
    </w:p>
    <w:p w14:paraId="0C562F6F" w14:textId="057382E5" w:rsidR="007235D3" w:rsidRDefault="0057637C">
      <w:pPr>
        <w:pStyle w:val="Caption"/>
        <w:spacing w:before="40" w:after="200"/>
        <w:jc w:val="center"/>
      </w:pPr>
      <w:bookmarkStart w:id="1" w:name="_Toc24050576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w:t>
      </w:r>
      <w:r>
        <w:rPr>
          <w:i/>
          <w:color w:val="5A5A5A"/>
        </w:rPr>
        <w:fldChar w:fldCharType="end"/>
      </w:r>
      <w:r>
        <w:rPr>
          <w:i/>
          <w:color w:val="5A5A5A"/>
        </w:rPr>
        <w:t xml:space="preserve">.   The concept design process, from the data collected to the </w:t>
      </w:r>
      <w:r>
        <w:rPr>
          <w:i/>
          <w:color w:val="5A5A5A"/>
        </w:rPr>
        <w:t>recommended option.</w:t>
      </w:r>
      <w:bookmarkEnd w:id="1"/>
    </w:p>
    <w:p w14:paraId="6166766F" w14:textId="77777777" w:rsidR="007235D3" w:rsidRDefault="0057637C">
      <w:pPr>
        <w:keepNext/>
        <w:spacing w:before="160" w:after="160"/>
      </w:pPr>
      <w:r>
        <w:rPr>
          <w:rFonts w:ascii="Century Gothic" w:hAnsi="Century Gothic"/>
          <w:b/>
          <w:color w:val="1F497D"/>
          <w:sz w:val="24"/>
        </w:rPr>
        <w:t>The project area</w:t>
      </w:r>
    </w:p>
    <w:p w14:paraId="32DA7A9C" w14:textId="77777777" w:rsidR="007235D3" w:rsidRDefault="0057637C">
      <w:r>
        <w:t>The study area covers 531.4 square kilometres within the Wilayat of Ibri, Governorate of Adh Dhahirah, and contains twenty-five named settlements. The project boundary received covers 439.8 square kilometres; it has been extended so that every cadastral plot of the twenty-five settlements, the planned ones included, lies inside it. All spatial work is carried out in UTM zone 40 North on the WGS 84 datum.</w:t>
      </w:r>
      <w:r>
        <w:rPr>
          <w:rStyle w:val="FootnoteReference"/>
        </w:rPr>
        <w:footnoteReference w:id="2"/>
      </w:r>
    </w:p>
    <w:p w14:paraId="029E76F0" w14:textId="77777777" w:rsidR="007235D3" w:rsidRDefault="0057637C">
      <w:pPr>
        <w:keepNext/>
        <w:spacing w:before="160" w:after="160"/>
      </w:pPr>
      <w:r>
        <w:rPr>
          <w:rFonts w:ascii="Century Gothic" w:hAnsi="Century Gothic"/>
          <w:b/>
          <w:color w:val="1F497D"/>
          <w:sz w:val="24"/>
        </w:rPr>
        <w:t>Data collected</w:t>
      </w:r>
    </w:p>
    <w:p w14:paraId="14457483" w14:textId="77777777" w:rsidR="007235D3" w:rsidRDefault="0057637C">
      <w:r>
        <w:t>Data has been obtained from Nama Water Services covering the existing wastewater assets, the potable water network, electricity accounts and the cadastral plot layer. The datasets have been loaded into the project geographic information system, checked against the project boundary and assessed for completeness. Section 2.2 records the outcome in full. Four points are carried through the report.</w:t>
      </w:r>
    </w:p>
    <w:p w14:paraId="47937638" w14:textId="77777777" w:rsidR="007235D3" w:rsidRDefault="0057637C">
      <w:pPr>
        <w:pStyle w:val="ListBullet"/>
        <w:spacing w:after="60"/>
        <w:ind w:left="340"/>
      </w:pPr>
      <w:r>
        <w:rPr>
          <w:rFonts w:ascii="Calibri" w:hAnsi="Calibri"/>
          <w:b/>
          <w:sz w:val="21"/>
        </w:rPr>
        <w:t xml:space="preserve">Existing assets — </w:t>
      </w:r>
      <w:r>
        <w:rPr>
          <w:rFonts w:ascii="Calibri" w:hAnsi="Calibri"/>
          <w:sz w:val="21"/>
        </w:rPr>
        <w:t>the wastewater dataset holds two networks. The constructed network, dated 2006, comprises 111.6 kilometres of gravity sewer and 10.0 kilometres of force main. A further 199.3 kilometres of gravity sewer, 23.2 kilometres of pumping main and the whole of the 45.7 kilometre treated effluent main are recorded as proposed. No treated effluent asset has been built.</w:t>
      </w:r>
    </w:p>
    <w:p w14:paraId="7F2B2EC3" w14:textId="77777777" w:rsidR="007235D3" w:rsidRDefault="0057637C">
      <w:pPr>
        <w:pStyle w:val="ListBullet"/>
        <w:spacing w:after="60"/>
        <w:ind w:left="340"/>
      </w:pPr>
      <w:r>
        <w:rPr>
          <w:rFonts w:ascii="Calibri" w:hAnsi="Calibri"/>
          <w:b/>
          <w:sz w:val="21"/>
        </w:rPr>
        <w:t xml:space="preserve">Potable water — </w:t>
      </w:r>
      <w:r>
        <w:rPr>
          <w:rFonts w:ascii="Calibri" w:hAnsi="Calibri"/>
          <w:sz w:val="21"/>
        </w:rPr>
        <w:t>the PAEW dataset provides 647.8 kilometres of water mains within the study area, and is adopted as the source for utility interfaces.</w:t>
      </w:r>
    </w:p>
    <w:p w14:paraId="36ADE8AD" w14:textId="77777777" w:rsidR="007235D3" w:rsidRDefault="0057637C">
      <w:pPr>
        <w:pStyle w:val="ListBullet"/>
        <w:spacing w:after="60"/>
        <w:ind w:left="340"/>
      </w:pPr>
      <w:r>
        <w:rPr>
          <w:rFonts w:ascii="Calibri" w:hAnsi="Calibri"/>
          <w:b/>
          <w:sz w:val="21"/>
        </w:rPr>
        <w:t xml:space="preserve">Electricity accounts — </w:t>
      </w:r>
      <w:r>
        <w:rPr>
          <w:rFonts w:ascii="Calibri" w:hAnsi="Calibri"/>
          <w:sz w:val="21"/>
        </w:rPr>
        <w:t>33,971 meters have been placed on the plots to establish the number of properties on each and its use.</w:t>
      </w:r>
    </w:p>
    <w:p w14:paraId="48C3F5CF" w14:textId="77777777" w:rsidR="007235D3" w:rsidRDefault="0057637C">
      <w:pPr>
        <w:pStyle w:val="ListBullet"/>
        <w:spacing w:after="60"/>
        <w:ind w:left="340"/>
      </w:pPr>
      <w:r>
        <w:rPr>
          <w:rFonts w:ascii="Calibri" w:hAnsi="Calibri"/>
          <w:b/>
          <w:sz w:val="21"/>
        </w:rPr>
        <w:lastRenderedPageBreak/>
        <w:t xml:space="preserve">Survey — </w:t>
      </w:r>
      <w:r>
        <w:rPr>
          <w:rFonts w:ascii="Calibri" w:hAnsi="Calibri"/>
          <w:sz w:val="21"/>
        </w:rPr>
        <w:t>a topographic and utility survey covering the whole study area is in progress and will confirm levels, diameters and asset condition.</w:t>
      </w:r>
    </w:p>
    <w:p w14:paraId="20B9F28C" w14:textId="77777777" w:rsidR="007235D3" w:rsidRDefault="0057637C">
      <w:pPr>
        <w:keepNext/>
        <w:spacing w:before="160" w:after="160"/>
      </w:pPr>
      <w:r>
        <w:rPr>
          <w:rFonts w:ascii="Century Gothic" w:hAnsi="Century Gothic"/>
          <w:b/>
          <w:color w:val="1F497D"/>
          <w:sz w:val="24"/>
        </w:rPr>
        <w:t>Design basis</w:t>
      </w:r>
    </w:p>
    <w:p w14:paraId="189AB15D" w14:textId="77777777" w:rsidR="007235D3" w:rsidRDefault="0057637C">
      <w:r>
        <w:t>Wastewater generation is derived from water demand in accordance with the NAMA design guidelines. For the Governorate of Adh Dhahirah the domestic consumption rate is 164 litres per person per day, with 22 per cent added for non-domestic and 14 per cent for governmental consumption. Return rates of 85 per cent for domestic and tanker supply and 54 per cent for the rest give the wastewater flow.</w:t>
      </w:r>
      <w:r>
        <w:rPr>
          <w:rStyle w:val="FootnoteReference"/>
        </w:rPr>
        <w:footnoteReference w:id="3"/>
      </w:r>
    </w:p>
    <w:p w14:paraId="019301B9" w14:textId="77777777" w:rsidR="007235D3" w:rsidRDefault="0057637C">
      <w:r>
        <w:t>The occupancy rate is set for each settlement as its 2024 population divided by the domestic electricity meters counted in it, with a floor of four persons per property, a cap of 6.12, the highest rate among the larger settlements, and four for a settlement of fewer than a thousand people. Ibri returns 6.07. Section 4.1 sets out the derivation.</w:t>
      </w:r>
      <w:r>
        <w:rPr>
          <w:rStyle w:val="FootnoteReference"/>
        </w:rPr>
        <w:footnoteReference w:id="4"/>
      </w:r>
    </w:p>
    <w:p w14:paraId="7FB5CDE0" w14:textId="77777777" w:rsidR="007235D3" w:rsidRDefault="0057637C">
      <w:pPr>
        <w:keepNext/>
        <w:spacing w:before="160" w:after="160"/>
      </w:pPr>
      <w:r>
        <w:rPr>
          <w:rFonts w:ascii="Century Gothic" w:hAnsi="Century Gothic"/>
          <w:b/>
          <w:color w:val="1F497D"/>
          <w:sz w:val="24"/>
        </w:rPr>
        <w:t>Population and flows</w:t>
      </w:r>
    </w:p>
    <w:p w14:paraId="7CA80900" w14:textId="77777777" w:rsidR="007235D3" w:rsidRDefault="0057637C">
      <w:r>
        <w:t>Every plot in the study area carries a population and an average sewage flow, for 2024 and for every year to the year its settlement is full. The use of each plot is determined from the meters on it and from a satellite image of September 2026; the capacity of the empty land is read from the built plots around it; each settlement grows at the rate of the official series and fills its own land before its growth moves to its neighbours. The study area holds 119,893 people in 2024 and generates 20,852 cubic me</w:t>
      </w:r>
      <w:r>
        <w:t>tres of sewage a day. Ibri's land is full in 2056; the last settlement fills in 2070, with 349,029 people and 60,099 cubic metres a day.</w:t>
      </w:r>
      <w:r>
        <w:rPr>
          <w:rStyle w:val="FootnoteReference"/>
        </w:rPr>
        <w:footnoteReference w:id="5"/>
      </w:r>
    </w:p>
    <w:p w14:paraId="556E4FB1" w14:textId="0FC7FCA9" w:rsidR="007235D3" w:rsidRDefault="0057637C">
      <w:pPr>
        <w:pStyle w:val="Caption"/>
        <w:keepNext/>
        <w:spacing w:before="160" w:after="60"/>
        <w:jc w:val="center"/>
      </w:pPr>
      <w:bookmarkStart w:id="2" w:name="_Toc24050580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w:t>
      </w:r>
      <w:r>
        <w:rPr>
          <w:i/>
          <w:color w:val="5A5A5A"/>
        </w:rPr>
        <w:fldChar w:fldCharType="end"/>
      </w:r>
      <w:r>
        <w:rPr>
          <w:i/>
          <w:color w:val="5A5A5A"/>
        </w:rPr>
        <w:t>.   The study area in the design years</w:t>
      </w:r>
      <w:bookmarkEnd w:id="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722"/>
        <w:gridCol w:w="1485"/>
        <w:gridCol w:w="1979"/>
        <w:gridCol w:w="2041"/>
        <w:gridCol w:w="1979"/>
      </w:tblGrid>
      <w:tr w:rsidR="007235D3" w14:paraId="179562DC" w14:textId="77777777">
        <w:trPr>
          <w:cantSplit/>
          <w:tblHeader/>
          <w:jc w:val="center"/>
        </w:trPr>
        <w:tc>
          <w:tcPr>
            <w:tcW w:w="2722" w:type="dxa"/>
            <w:shd w:val="clear" w:color="auto" w:fill="1F497D"/>
          </w:tcPr>
          <w:p w14:paraId="03F41B89" w14:textId="77777777" w:rsidR="007235D3" w:rsidRDefault="0057637C">
            <w:pPr>
              <w:keepNext/>
              <w:spacing w:before="40" w:after="40"/>
              <w:rPr>
                <w:sz w:val="18"/>
                <w:szCs w:val="18"/>
              </w:rPr>
            </w:pPr>
            <w:r>
              <w:rPr>
                <w:b/>
                <w:color w:val="FFFFFF"/>
                <w:sz w:val="18"/>
              </w:rPr>
              <w:t>Year</w:t>
            </w:r>
          </w:p>
        </w:tc>
        <w:tc>
          <w:tcPr>
            <w:tcW w:w="1485" w:type="dxa"/>
            <w:shd w:val="clear" w:color="auto" w:fill="1F497D"/>
          </w:tcPr>
          <w:p w14:paraId="46D10F44" w14:textId="77777777" w:rsidR="007235D3" w:rsidRDefault="0057637C">
            <w:pPr>
              <w:keepNext/>
              <w:spacing w:before="40" w:after="40"/>
              <w:jc w:val="center"/>
              <w:rPr>
                <w:sz w:val="18"/>
                <w:szCs w:val="18"/>
              </w:rPr>
            </w:pPr>
            <w:r>
              <w:rPr>
                <w:b/>
                <w:color w:val="FFFFFF"/>
                <w:sz w:val="18"/>
              </w:rPr>
              <w:t>People</w:t>
            </w:r>
          </w:p>
        </w:tc>
        <w:tc>
          <w:tcPr>
            <w:tcW w:w="1979" w:type="dxa"/>
            <w:shd w:val="clear" w:color="auto" w:fill="1F497D"/>
          </w:tcPr>
          <w:p w14:paraId="5D437BE4" w14:textId="77777777" w:rsidR="007235D3" w:rsidRDefault="0057637C">
            <w:pPr>
              <w:keepNext/>
              <w:spacing w:before="40" w:after="40"/>
              <w:jc w:val="center"/>
              <w:rPr>
                <w:sz w:val="18"/>
                <w:szCs w:val="18"/>
              </w:rPr>
            </w:pPr>
            <w:r>
              <w:rPr>
                <w:b/>
                <w:color w:val="FFFFFF"/>
                <w:sz w:val="18"/>
              </w:rPr>
              <w:t>Average sewage flow, m³/d</w:t>
            </w:r>
          </w:p>
        </w:tc>
        <w:tc>
          <w:tcPr>
            <w:tcW w:w="2041" w:type="dxa"/>
            <w:shd w:val="clear" w:color="auto" w:fill="1F497D"/>
          </w:tcPr>
          <w:p w14:paraId="00F4D204" w14:textId="77777777" w:rsidR="007235D3" w:rsidRDefault="0057637C">
            <w:pPr>
              <w:keepNext/>
              <w:spacing w:before="40" w:after="40"/>
              <w:jc w:val="center"/>
              <w:rPr>
                <w:sz w:val="18"/>
                <w:szCs w:val="18"/>
              </w:rPr>
            </w:pPr>
            <w:r>
              <w:rPr>
                <w:b/>
                <w:color w:val="FFFFFF"/>
                <w:sz w:val="18"/>
              </w:rPr>
              <w:t>STP average with the margin, m³/d</w:t>
            </w:r>
          </w:p>
        </w:tc>
        <w:tc>
          <w:tcPr>
            <w:tcW w:w="1979" w:type="dxa"/>
            <w:shd w:val="clear" w:color="auto" w:fill="1F497D"/>
          </w:tcPr>
          <w:p w14:paraId="4B29A46A" w14:textId="77777777" w:rsidR="007235D3" w:rsidRDefault="0057637C">
            <w:pPr>
              <w:keepNext/>
              <w:spacing w:before="40" w:after="40"/>
              <w:jc w:val="center"/>
              <w:rPr>
                <w:sz w:val="18"/>
                <w:szCs w:val="18"/>
              </w:rPr>
            </w:pPr>
            <w:r>
              <w:rPr>
                <w:b/>
                <w:color w:val="FFFFFF"/>
                <w:sz w:val="18"/>
              </w:rPr>
              <w:t>STP peak hour with the margin, m³/d</w:t>
            </w:r>
          </w:p>
        </w:tc>
      </w:tr>
      <w:tr w:rsidR="007235D3" w14:paraId="7B1373A4" w14:textId="77777777">
        <w:trPr>
          <w:cantSplit/>
          <w:jc w:val="center"/>
        </w:trPr>
        <w:tc>
          <w:tcPr>
            <w:tcW w:w="2722" w:type="dxa"/>
          </w:tcPr>
          <w:p w14:paraId="58FE4386" w14:textId="77777777" w:rsidR="007235D3" w:rsidRDefault="0057637C">
            <w:pPr>
              <w:keepNext/>
              <w:spacing w:before="30" w:after="30"/>
              <w:rPr>
                <w:sz w:val="18"/>
                <w:szCs w:val="18"/>
              </w:rPr>
            </w:pPr>
            <w:r>
              <w:rPr>
                <w:sz w:val="18"/>
              </w:rPr>
              <w:t>2024, base</w:t>
            </w:r>
          </w:p>
        </w:tc>
        <w:tc>
          <w:tcPr>
            <w:tcW w:w="1485" w:type="dxa"/>
          </w:tcPr>
          <w:p w14:paraId="2D714EF6" w14:textId="77777777" w:rsidR="007235D3" w:rsidRDefault="0057637C">
            <w:pPr>
              <w:keepNext/>
              <w:spacing w:before="30" w:after="30"/>
              <w:jc w:val="center"/>
              <w:rPr>
                <w:sz w:val="18"/>
                <w:szCs w:val="18"/>
              </w:rPr>
            </w:pPr>
            <w:r>
              <w:rPr>
                <w:sz w:val="18"/>
              </w:rPr>
              <w:t>119,893</w:t>
            </w:r>
          </w:p>
        </w:tc>
        <w:tc>
          <w:tcPr>
            <w:tcW w:w="1979" w:type="dxa"/>
          </w:tcPr>
          <w:p w14:paraId="6EEF00B1" w14:textId="77777777" w:rsidR="007235D3" w:rsidRDefault="0057637C">
            <w:pPr>
              <w:keepNext/>
              <w:spacing w:before="30" w:after="30"/>
              <w:jc w:val="center"/>
              <w:rPr>
                <w:sz w:val="18"/>
                <w:szCs w:val="18"/>
              </w:rPr>
            </w:pPr>
            <w:r>
              <w:rPr>
                <w:sz w:val="18"/>
              </w:rPr>
              <w:t>20,852</w:t>
            </w:r>
          </w:p>
        </w:tc>
        <w:tc>
          <w:tcPr>
            <w:tcW w:w="2041" w:type="dxa"/>
          </w:tcPr>
          <w:p w14:paraId="61FA7185" w14:textId="77777777" w:rsidR="007235D3" w:rsidRDefault="007235D3">
            <w:pPr>
              <w:keepNext/>
              <w:spacing w:before="30" w:after="30"/>
              <w:jc w:val="center"/>
              <w:rPr>
                <w:sz w:val="18"/>
                <w:szCs w:val="18"/>
              </w:rPr>
            </w:pPr>
          </w:p>
        </w:tc>
        <w:tc>
          <w:tcPr>
            <w:tcW w:w="1979" w:type="dxa"/>
          </w:tcPr>
          <w:p w14:paraId="5FE1F8D2" w14:textId="77777777" w:rsidR="007235D3" w:rsidRDefault="007235D3">
            <w:pPr>
              <w:keepNext/>
              <w:spacing w:before="30" w:after="30"/>
              <w:jc w:val="center"/>
              <w:rPr>
                <w:sz w:val="18"/>
                <w:szCs w:val="18"/>
              </w:rPr>
            </w:pPr>
          </w:p>
        </w:tc>
      </w:tr>
      <w:tr w:rsidR="007235D3" w14:paraId="7C046073" w14:textId="77777777">
        <w:trPr>
          <w:cantSplit/>
          <w:jc w:val="center"/>
        </w:trPr>
        <w:tc>
          <w:tcPr>
            <w:tcW w:w="2722" w:type="dxa"/>
          </w:tcPr>
          <w:p w14:paraId="3448553D" w14:textId="77777777" w:rsidR="007235D3" w:rsidRDefault="0057637C">
            <w:pPr>
              <w:keepNext/>
              <w:spacing w:before="30" w:after="30"/>
              <w:rPr>
                <w:sz w:val="18"/>
                <w:szCs w:val="18"/>
              </w:rPr>
            </w:pPr>
            <w:r>
              <w:rPr>
                <w:sz w:val="18"/>
              </w:rPr>
              <w:t>2030, opening year</w:t>
            </w:r>
          </w:p>
        </w:tc>
        <w:tc>
          <w:tcPr>
            <w:tcW w:w="1485" w:type="dxa"/>
          </w:tcPr>
          <w:p w14:paraId="55FAC5F9" w14:textId="77777777" w:rsidR="007235D3" w:rsidRDefault="0057637C">
            <w:pPr>
              <w:keepNext/>
              <w:spacing w:before="30" w:after="30"/>
              <w:jc w:val="center"/>
              <w:rPr>
                <w:sz w:val="18"/>
                <w:szCs w:val="18"/>
              </w:rPr>
            </w:pPr>
            <w:r>
              <w:rPr>
                <w:sz w:val="18"/>
              </w:rPr>
              <w:t>139,535</w:t>
            </w:r>
          </w:p>
        </w:tc>
        <w:tc>
          <w:tcPr>
            <w:tcW w:w="1979" w:type="dxa"/>
          </w:tcPr>
          <w:p w14:paraId="1089BFDF" w14:textId="77777777" w:rsidR="007235D3" w:rsidRDefault="0057637C">
            <w:pPr>
              <w:keepNext/>
              <w:spacing w:before="30" w:after="30"/>
              <w:jc w:val="center"/>
              <w:rPr>
                <w:sz w:val="18"/>
                <w:szCs w:val="18"/>
              </w:rPr>
            </w:pPr>
            <w:r>
              <w:rPr>
                <w:sz w:val="18"/>
              </w:rPr>
              <w:t>24,216</w:t>
            </w:r>
          </w:p>
        </w:tc>
        <w:tc>
          <w:tcPr>
            <w:tcW w:w="2041" w:type="dxa"/>
          </w:tcPr>
          <w:p w14:paraId="0F927C65" w14:textId="77777777" w:rsidR="007235D3" w:rsidRDefault="0057637C">
            <w:pPr>
              <w:keepNext/>
              <w:spacing w:before="30" w:after="30"/>
              <w:jc w:val="center"/>
              <w:rPr>
                <w:sz w:val="18"/>
                <w:szCs w:val="18"/>
              </w:rPr>
            </w:pPr>
            <w:r>
              <w:rPr>
                <w:sz w:val="18"/>
              </w:rPr>
              <w:t>26,638</w:t>
            </w:r>
          </w:p>
        </w:tc>
        <w:tc>
          <w:tcPr>
            <w:tcW w:w="1979" w:type="dxa"/>
          </w:tcPr>
          <w:p w14:paraId="01BAF2E1" w14:textId="77777777" w:rsidR="007235D3" w:rsidRDefault="0057637C">
            <w:pPr>
              <w:keepNext/>
              <w:spacing w:before="30" w:after="30"/>
              <w:jc w:val="center"/>
              <w:rPr>
                <w:sz w:val="18"/>
                <w:szCs w:val="18"/>
              </w:rPr>
            </w:pPr>
            <w:r>
              <w:rPr>
                <w:sz w:val="18"/>
              </w:rPr>
              <w:t>48,003</w:t>
            </w:r>
          </w:p>
        </w:tc>
      </w:tr>
      <w:tr w:rsidR="007235D3" w14:paraId="7EBABF6F" w14:textId="77777777">
        <w:trPr>
          <w:cantSplit/>
          <w:jc w:val="center"/>
        </w:trPr>
        <w:tc>
          <w:tcPr>
            <w:tcW w:w="2722" w:type="dxa"/>
          </w:tcPr>
          <w:p w14:paraId="4EF51D41" w14:textId="77777777" w:rsidR="007235D3" w:rsidRDefault="0057637C">
            <w:pPr>
              <w:keepNext/>
              <w:spacing w:before="30" w:after="30"/>
              <w:rPr>
                <w:sz w:val="18"/>
                <w:szCs w:val="18"/>
              </w:rPr>
            </w:pPr>
            <w:r>
              <w:rPr>
                <w:sz w:val="18"/>
              </w:rPr>
              <w:t>2055, opening year plus 25</w:t>
            </w:r>
          </w:p>
        </w:tc>
        <w:tc>
          <w:tcPr>
            <w:tcW w:w="1485" w:type="dxa"/>
          </w:tcPr>
          <w:p w14:paraId="2C7032BC" w14:textId="77777777" w:rsidR="007235D3" w:rsidRDefault="0057637C">
            <w:pPr>
              <w:keepNext/>
              <w:spacing w:before="30" w:after="30"/>
              <w:jc w:val="center"/>
              <w:rPr>
                <w:sz w:val="18"/>
                <w:szCs w:val="18"/>
              </w:rPr>
            </w:pPr>
            <w:r>
              <w:rPr>
                <w:sz w:val="18"/>
              </w:rPr>
              <w:t>244,914</w:t>
            </w:r>
          </w:p>
        </w:tc>
        <w:tc>
          <w:tcPr>
            <w:tcW w:w="1979" w:type="dxa"/>
          </w:tcPr>
          <w:p w14:paraId="67573441" w14:textId="77777777" w:rsidR="007235D3" w:rsidRDefault="0057637C">
            <w:pPr>
              <w:keepNext/>
              <w:spacing w:before="30" w:after="30"/>
              <w:jc w:val="center"/>
              <w:rPr>
                <w:sz w:val="18"/>
                <w:szCs w:val="18"/>
              </w:rPr>
            </w:pPr>
            <w:r>
              <w:rPr>
                <w:sz w:val="18"/>
              </w:rPr>
              <w:t>42,266</w:t>
            </w:r>
          </w:p>
        </w:tc>
        <w:tc>
          <w:tcPr>
            <w:tcW w:w="2041" w:type="dxa"/>
          </w:tcPr>
          <w:p w14:paraId="177C9947" w14:textId="77777777" w:rsidR="007235D3" w:rsidRDefault="0057637C">
            <w:pPr>
              <w:keepNext/>
              <w:spacing w:before="30" w:after="30"/>
              <w:jc w:val="center"/>
              <w:rPr>
                <w:sz w:val="18"/>
                <w:szCs w:val="18"/>
              </w:rPr>
            </w:pPr>
            <w:r>
              <w:rPr>
                <w:sz w:val="18"/>
              </w:rPr>
              <w:t>46,492</w:t>
            </w:r>
          </w:p>
        </w:tc>
        <w:tc>
          <w:tcPr>
            <w:tcW w:w="1979" w:type="dxa"/>
          </w:tcPr>
          <w:p w14:paraId="2210EF58" w14:textId="77777777" w:rsidR="007235D3" w:rsidRDefault="0057637C">
            <w:pPr>
              <w:keepNext/>
              <w:spacing w:before="30" w:after="30"/>
              <w:jc w:val="center"/>
              <w:rPr>
                <w:sz w:val="18"/>
                <w:szCs w:val="18"/>
              </w:rPr>
            </w:pPr>
            <w:r>
              <w:rPr>
                <w:sz w:val="18"/>
              </w:rPr>
              <w:t>78,322</w:t>
            </w:r>
          </w:p>
        </w:tc>
      </w:tr>
      <w:tr w:rsidR="007235D3" w14:paraId="20841A86" w14:textId="77777777">
        <w:trPr>
          <w:cantSplit/>
          <w:jc w:val="center"/>
        </w:trPr>
        <w:tc>
          <w:tcPr>
            <w:tcW w:w="2722" w:type="dxa"/>
          </w:tcPr>
          <w:p w14:paraId="5D4EF591" w14:textId="77777777" w:rsidR="007235D3" w:rsidRDefault="0057637C">
            <w:pPr>
              <w:spacing w:before="30" w:after="30"/>
              <w:rPr>
                <w:sz w:val="18"/>
                <w:szCs w:val="18"/>
              </w:rPr>
            </w:pPr>
            <w:r>
              <w:rPr>
                <w:sz w:val="18"/>
              </w:rPr>
              <w:t>2070, saturation</w:t>
            </w:r>
          </w:p>
        </w:tc>
        <w:tc>
          <w:tcPr>
            <w:tcW w:w="1485" w:type="dxa"/>
          </w:tcPr>
          <w:p w14:paraId="392F9969" w14:textId="77777777" w:rsidR="007235D3" w:rsidRDefault="0057637C">
            <w:pPr>
              <w:spacing w:before="30" w:after="30"/>
              <w:jc w:val="center"/>
              <w:rPr>
                <w:sz w:val="18"/>
                <w:szCs w:val="18"/>
              </w:rPr>
            </w:pPr>
            <w:r>
              <w:rPr>
                <w:sz w:val="18"/>
              </w:rPr>
              <w:t>349,029</w:t>
            </w:r>
          </w:p>
        </w:tc>
        <w:tc>
          <w:tcPr>
            <w:tcW w:w="1979" w:type="dxa"/>
          </w:tcPr>
          <w:p w14:paraId="721D33E6" w14:textId="77777777" w:rsidR="007235D3" w:rsidRDefault="0057637C">
            <w:pPr>
              <w:spacing w:before="30" w:after="30"/>
              <w:jc w:val="center"/>
              <w:rPr>
                <w:sz w:val="18"/>
                <w:szCs w:val="18"/>
              </w:rPr>
            </w:pPr>
            <w:r>
              <w:rPr>
                <w:sz w:val="18"/>
              </w:rPr>
              <w:t>60,099</w:t>
            </w:r>
          </w:p>
        </w:tc>
        <w:tc>
          <w:tcPr>
            <w:tcW w:w="2041" w:type="dxa"/>
          </w:tcPr>
          <w:p w14:paraId="655CE7D4" w14:textId="77777777" w:rsidR="007235D3" w:rsidRDefault="0057637C">
            <w:pPr>
              <w:spacing w:before="30" w:after="30"/>
              <w:jc w:val="center"/>
              <w:rPr>
                <w:sz w:val="18"/>
                <w:szCs w:val="18"/>
              </w:rPr>
            </w:pPr>
            <w:r>
              <w:rPr>
                <w:sz w:val="18"/>
              </w:rPr>
              <w:t>66,109</w:t>
            </w:r>
          </w:p>
        </w:tc>
        <w:tc>
          <w:tcPr>
            <w:tcW w:w="1979" w:type="dxa"/>
          </w:tcPr>
          <w:p w14:paraId="383691CC" w14:textId="77777777" w:rsidR="007235D3" w:rsidRDefault="0057637C">
            <w:pPr>
              <w:spacing w:before="30" w:after="30"/>
              <w:jc w:val="center"/>
              <w:rPr>
                <w:sz w:val="18"/>
                <w:szCs w:val="18"/>
              </w:rPr>
            </w:pPr>
            <w:r>
              <w:rPr>
                <w:sz w:val="18"/>
              </w:rPr>
              <w:t>106,724</w:t>
            </w:r>
          </w:p>
        </w:tc>
      </w:tr>
    </w:tbl>
    <w:p w14:paraId="06FA513D" w14:textId="77777777" w:rsidR="007235D3" w:rsidRDefault="007235D3"/>
    <w:p w14:paraId="4C0B3A5F" w14:textId="77777777" w:rsidR="007235D3" w:rsidRDefault="0057637C">
      <w:r>
        <w:t xml:space="preserve">If the whole area drains to one STP, its design average in 2070 is 66,109 cubic metres a day and its peak hour </w:t>
      </w:r>
      <w:r>
        <w:t>106,724, with the ten per cent margin and before infiltration and tankers. At the guideline's minimum loads of 60 grams of BOD and 80 grams of suspended solids per person per day the plant receives 20,942 kilograms of BOD a day at saturation.</w:t>
      </w:r>
      <w:r>
        <w:rPr>
          <w:rStyle w:val="FootnoteReference"/>
        </w:rPr>
        <w:footnoteReference w:id="6"/>
      </w:r>
    </w:p>
    <w:p w14:paraId="65CB249A" w14:textId="77777777" w:rsidR="007235D3" w:rsidRDefault="0057637C">
      <w:r>
        <w:t>Two industrial estates inside the town, at Al Tayyeb and Tanam, were found under the commercial tariff and are treated as special consumption. The army camp, a planned resort and two sources of tankered sewage outside the boundary are recorded in Section 4.3.</w:t>
      </w:r>
      <w:r>
        <w:rPr>
          <w:rStyle w:val="FootnoteReference"/>
        </w:rPr>
        <w:footnoteReference w:id="7"/>
      </w:r>
    </w:p>
    <w:p w14:paraId="3D481CD5" w14:textId="77777777" w:rsidR="007235D3" w:rsidRDefault="0057637C">
      <w:pPr>
        <w:keepNext/>
        <w:spacing w:before="160" w:after="160"/>
      </w:pPr>
      <w:r>
        <w:rPr>
          <w:rFonts w:ascii="Century Gothic" w:hAnsi="Century Gothic"/>
          <w:b/>
          <w:color w:val="1F497D"/>
          <w:sz w:val="24"/>
        </w:rPr>
        <w:lastRenderedPageBreak/>
        <w:t>Decisions requested</w:t>
      </w:r>
    </w:p>
    <w:p w14:paraId="1286FF02" w14:textId="77777777" w:rsidR="007235D3" w:rsidRDefault="0057637C">
      <w:r>
        <w:t>Only what the guidelines do not settle is put to Nama Water Services for approval: 7 decisions, listed below and explained in the sections named. 8 further values are the guidelines' own or stated assumptions; they are adopted and reported. No decision had been taken at the date of this report. The largest of them is the overflow: without it 7 settlements never fill, and 75,414 people of the series have nowhere to go by 2070. Section 1.5 gives the decisions, the adopted values, the other matters awaiting co</w:t>
      </w:r>
      <w:r>
        <w:t>nfirmation and the 7 data requests.</w:t>
      </w:r>
    </w:p>
    <w:p w14:paraId="5FF1AB38" w14:textId="65205DC2" w:rsidR="007235D3" w:rsidRDefault="0057637C">
      <w:pPr>
        <w:pStyle w:val="Caption"/>
        <w:keepNext/>
        <w:spacing w:before="160" w:after="60"/>
        <w:jc w:val="center"/>
      </w:pPr>
      <w:bookmarkStart w:id="3" w:name="_Toc240505806"/>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w:t>
      </w:r>
      <w:r>
        <w:rPr>
          <w:i/>
          <w:color w:val="5A5A5A"/>
        </w:rPr>
        <w:fldChar w:fldCharType="end"/>
      </w:r>
      <w:r>
        <w:rPr>
          <w:i/>
          <w:color w:val="5A5A5A"/>
        </w:rPr>
        <w:t>.   The decisions requested from Nama Water Services</w:t>
      </w:r>
      <w:bookmarkEnd w:id="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619"/>
        <w:gridCol w:w="7113"/>
        <w:gridCol w:w="2474"/>
      </w:tblGrid>
      <w:tr w:rsidR="007235D3" w14:paraId="52FE7CB5" w14:textId="77777777">
        <w:trPr>
          <w:cantSplit/>
          <w:tblHeader/>
          <w:jc w:val="center"/>
        </w:trPr>
        <w:tc>
          <w:tcPr>
            <w:tcW w:w="619" w:type="dxa"/>
            <w:shd w:val="clear" w:color="auto" w:fill="1F497D"/>
          </w:tcPr>
          <w:p w14:paraId="554265B9" w14:textId="77777777" w:rsidR="007235D3" w:rsidRDefault="007235D3">
            <w:pPr>
              <w:keepNext/>
              <w:spacing w:before="40" w:after="40"/>
              <w:rPr>
                <w:sz w:val="19"/>
                <w:szCs w:val="19"/>
              </w:rPr>
            </w:pPr>
          </w:p>
        </w:tc>
        <w:tc>
          <w:tcPr>
            <w:tcW w:w="7113" w:type="dxa"/>
            <w:shd w:val="clear" w:color="auto" w:fill="1F497D"/>
          </w:tcPr>
          <w:p w14:paraId="6F455700" w14:textId="77777777" w:rsidR="007235D3" w:rsidRDefault="0057637C">
            <w:pPr>
              <w:keepNext/>
              <w:spacing w:before="40" w:after="40"/>
              <w:jc w:val="center"/>
              <w:rPr>
                <w:sz w:val="19"/>
                <w:szCs w:val="19"/>
              </w:rPr>
            </w:pPr>
            <w:r>
              <w:rPr>
                <w:b/>
                <w:color w:val="FFFFFF"/>
                <w:sz w:val="19"/>
              </w:rPr>
              <w:t>Decision</w:t>
            </w:r>
          </w:p>
        </w:tc>
        <w:tc>
          <w:tcPr>
            <w:tcW w:w="2474" w:type="dxa"/>
            <w:shd w:val="clear" w:color="auto" w:fill="1F497D"/>
          </w:tcPr>
          <w:p w14:paraId="52279150" w14:textId="77777777" w:rsidR="007235D3" w:rsidRDefault="0057637C">
            <w:pPr>
              <w:keepNext/>
              <w:spacing w:before="40" w:after="40"/>
              <w:jc w:val="center"/>
              <w:rPr>
                <w:sz w:val="19"/>
                <w:szCs w:val="19"/>
              </w:rPr>
            </w:pPr>
            <w:r>
              <w:rPr>
                <w:b/>
                <w:color w:val="FFFFFF"/>
                <w:sz w:val="19"/>
              </w:rPr>
              <w:t>Section</w:t>
            </w:r>
          </w:p>
        </w:tc>
      </w:tr>
      <w:tr w:rsidR="007235D3" w14:paraId="653F2BDD" w14:textId="77777777">
        <w:trPr>
          <w:cantSplit/>
          <w:jc w:val="center"/>
        </w:trPr>
        <w:tc>
          <w:tcPr>
            <w:tcW w:w="619" w:type="dxa"/>
          </w:tcPr>
          <w:p w14:paraId="08031302" w14:textId="77777777" w:rsidR="007235D3" w:rsidRDefault="0057637C">
            <w:pPr>
              <w:keepNext/>
              <w:spacing w:before="30" w:after="30"/>
              <w:rPr>
                <w:sz w:val="19"/>
                <w:szCs w:val="19"/>
              </w:rPr>
            </w:pPr>
            <w:r>
              <w:rPr>
                <w:sz w:val="19"/>
              </w:rPr>
              <w:t>1</w:t>
            </w:r>
          </w:p>
        </w:tc>
        <w:tc>
          <w:tcPr>
            <w:tcW w:w="7113" w:type="dxa"/>
          </w:tcPr>
          <w:p w14:paraId="78FCF2BD" w14:textId="77777777" w:rsidR="007235D3" w:rsidRDefault="0057637C">
            <w:pPr>
              <w:keepNext/>
              <w:spacing w:before="30" w:after="30"/>
              <w:jc w:val="center"/>
              <w:rPr>
                <w:sz w:val="19"/>
                <w:szCs w:val="19"/>
              </w:rPr>
            </w:pPr>
            <w:r>
              <w:rPr>
                <w:sz w:val="19"/>
              </w:rPr>
              <w:t>Settlement boundaries</w:t>
            </w:r>
          </w:p>
        </w:tc>
        <w:tc>
          <w:tcPr>
            <w:tcW w:w="2474" w:type="dxa"/>
          </w:tcPr>
          <w:p w14:paraId="1AF933A6" w14:textId="77777777" w:rsidR="007235D3" w:rsidRDefault="0057637C">
            <w:pPr>
              <w:keepNext/>
              <w:spacing w:before="30" w:after="30"/>
              <w:jc w:val="center"/>
              <w:rPr>
                <w:sz w:val="19"/>
                <w:szCs w:val="19"/>
              </w:rPr>
            </w:pPr>
            <w:r>
              <w:rPr>
                <w:sz w:val="19"/>
              </w:rPr>
              <w:t>4.1.2</w:t>
            </w:r>
          </w:p>
        </w:tc>
      </w:tr>
      <w:tr w:rsidR="007235D3" w14:paraId="10DF741D" w14:textId="77777777">
        <w:trPr>
          <w:cantSplit/>
          <w:jc w:val="center"/>
        </w:trPr>
        <w:tc>
          <w:tcPr>
            <w:tcW w:w="619" w:type="dxa"/>
          </w:tcPr>
          <w:p w14:paraId="43829ED8" w14:textId="77777777" w:rsidR="007235D3" w:rsidRDefault="0057637C">
            <w:pPr>
              <w:keepNext/>
              <w:spacing w:before="30" w:after="30"/>
              <w:rPr>
                <w:sz w:val="19"/>
                <w:szCs w:val="19"/>
              </w:rPr>
            </w:pPr>
            <w:r>
              <w:rPr>
                <w:sz w:val="19"/>
              </w:rPr>
              <w:t>2</w:t>
            </w:r>
          </w:p>
        </w:tc>
        <w:tc>
          <w:tcPr>
            <w:tcW w:w="7113" w:type="dxa"/>
          </w:tcPr>
          <w:p w14:paraId="05148AFB" w14:textId="77777777" w:rsidR="007235D3" w:rsidRDefault="0057637C">
            <w:pPr>
              <w:keepNext/>
              <w:spacing w:before="30" w:after="30"/>
              <w:jc w:val="center"/>
              <w:rPr>
                <w:sz w:val="19"/>
                <w:szCs w:val="19"/>
              </w:rPr>
            </w:pPr>
            <w:r>
              <w:rPr>
                <w:sz w:val="19"/>
              </w:rPr>
              <w:t>Persons per property</w:t>
            </w:r>
          </w:p>
        </w:tc>
        <w:tc>
          <w:tcPr>
            <w:tcW w:w="2474" w:type="dxa"/>
          </w:tcPr>
          <w:p w14:paraId="00246FBE" w14:textId="77777777" w:rsidR="007235D3" w:rsidRDefault="0057637C">
            <w:pPr>
              <w:keepNext/>
              <w:spacing w:before="30" w:after="30"/>
              <w:jc w:val="center"/>
              <w:rPr>
                <w:sz w:val="19"/>
                <w:szCs w:val="19"/>
              </w:rPr>
            </w:pPr>
            <w:r>
              <w:rPr>
                <w:sz w:val="19"/>
              </w:rPr>
              <w:t>4.1.4</w:t>
            </w:r>
          </w:p>
        </w:tc>
      </w:tr>
      <w:tr w:rsidR="007235D3" w14:paraId="2CD68E9D" w14:textId="77777777">
        <w:trPr>
          <w:cantSplit/>
          <w:jc w:val="center"/>
        </w:trPr>
        <w:tc>
          <w:tcPr>
            <w:tcW w:w="619" w:type="dxa"/>
          </w:tcPr>
          <w:p w14:paraId="677636D4" w14:textId="77777777" w:rsidR="007235D3" w:rsidRDefault="0057637C">
            <w:pPr>
              <w:keepNext/>
              <w:spacing w:before="30" w:after="30"/>
              <w:rPr>
                <w:sz w:val="19"/>
                <w:szCs w:val="19"/>
              </w:rPr>
            </w:pPr>
            <w:r>
              <w:rPr>
                <w:sz w:val="19"/>
              </w:rPr>
              <w:t>3</w:t>
            </w:r>
          </w:p>
        </w:tc>
        <w:tc>
          <w:tcPr>
            <w:tcW w:w="7113" w:type="dxa"/>
          </w:tcPr>
          <w:p w14:paraId="3D22575C" w14:textId="77777777" w:rsidR="007235D3" w:rsidRDefault="0057637C">
            <w:pPr>
              <w:keepNext/>
              <w:spacing w:before="30" w:after="30"/>
              <w:jc w:val="center"/>
              <w:rPr>
                <w:sz w:val="19"/>
                <w:szCs w:val="19"/>
              </w:rPr>
            </w:pPr>
            <w:r>
              <w:rPr>
                <w:sz w:val="19"/>
              </w:rPr>
              <w:t>Use of each plot</w:t>
            </w:r>
          </w:p>
        </w:tc>
        <w:tc>
          <w:tcPr>
            <w:tcW w:w="2474" w:type="dxa"/>
          </w:tcPr>
          <w:p w14:paraId="697E497F" w14:textId="77777777" w:rsidR="007235D3" w:rsidRDefault="0057637C">
            <w:pPr>
              <w:keepNext/>
              <w:spacing w:before="30" w:after="30"/>
              <w:jc w:val="center"/>
              <w:rPr>
                <w:sz w:val="19"/>
                <w:szCs w:val="19"/>
              </w:rPr>
            </w:pPr>
            <w:r>
              <w:rPr>
                <w:sz w:val="19"/>
              </w:rPr>
              <w:t>4.1.5</w:t>
            </w:r>
          </w:p>
        </w:tc>
      </w:tr>
      <w:tr w:rsidR="007235D3" w14:paraId="7D6A00FF" w14:textId="77777777">
        <w:trPr>
          <w:cantSplit/>
          <w:jc w:val="center"/>
        </w:trPr>
        <w:tc>
          <w:tcPr>
            <w:tcW w:w="619" w:type="dxa"/>
          </w:tcPr>
          <w:p w14:paraId="3E29F214" w14:textId="77777777" w:rsidR="007235D3" w:rsidRDefault="0057637C">
            <w:pPr>
              <w:keepNext/>
              <w:spacing w:before="30" w:after="30"/>
              <w:rPr>
                <w:sz w:val="19"/>
                <w:szCs w:val="19"/>
              </w:rPr>
            </w:pPr>
            <w:r>
              <w:rPr>
                <w:sz w:val="19"/>
              </w:rPr>
              <w:t>4</w:t>
            </w:r>
          </w:p>
        </w:tc>
        <w:tc>
          <w:tcPr>
            <w:tcW w:w="7113" w:type="dxa"/>
          </w:tcPr>
          <w:p w14:paraId="6A38C952" w14:textId="77777777" w:rsidR="007235D3" w:rsidRDefault="0057637C">
            <w:pPr>
              <w:keepNext/>
              <w:spacing w:before="30" w:after="30"/>
              <w:jc w:val="center"/>
              <w:rPr>
                <w:sz w:val="19"/>
                <w:szCs w:val="19"/>
              </w:rPr>
            </w:pPr>
            <w:r>
              <w:rPr>
                <w:sz w:val="19"/>
              </w:rPr>
              <w:t xml:space="preserve">The </w:t>
            </w:r>
            <w:r>
              <w:rPr>
                <w:sz w:val="19"/>
              </w:rPr>
              <w:t>overflow</w:t>
            </w:r>
          </w:p>
        </w:tc>
        <w:tc>
          <w:tcPr>
            <w:tcW w:w="2474" w:type="dxa"/>
          </w:tcPr>
          <w:p w14:paraId="1F9049C0" w14:textId="77777777" w:rsidR="007235D3" w:rsidRDefault="0057637C">
            <w:pPr>
              <w:keepNext/>
              <w:spacing w:before="30" w:after="30"/>
              <w:jc w:val="center"/>
              <w:rPr>
                <w:sz w:val="19"/>
                <w:szCs w:val="19"/>
              </w:rPr>
            </w:pPr>
            <w:r>
              <w:rPr>
                <w:sz w:val="19"/>
              </w:rPr>
              <w:t>4.1.8</w:t>
            </w:r>
          </w:p>
        </w:tc>
      </w:tr>
      <w:tr w:rsidR="007235D3" w14:paraId="60EBBC97" w14:textId="77777777">
        <w:trPr>
          <w:cantSplit/>
          <w:jc w:val="center"/>
        </w:trPr>
        <w:tc>
          <w:tcPr>
            <w:tcW w:w="619" w:type="dxa"/>
          </w:tcPr>
          <w:p w14:paraId="66B523F4" w14:textId="77777777" w:rsidR="007235D3" w:rsidRDefault="0057637C">
            <w:pPr>
              <w:keepNext/>
              <w:spacing w:before="30" w:after="30"/>
              <w:rPr>
                <w:sz w:val="19"/>
                <w:szCs w:val="19"/>
              </w:rPr>
            </w:pPr>
            <w:r>
              <w:rPr>
                <w:sz w:val="19"/>
              </w:rPr>
              <w:t>5</w:t>
            </w:r>
          </w:p>
        </w:tc>
        <w:tc>
          <w:tcPr>
            <w:tcW w:w="7113" w:type="dxa"/>
          </w:tcPr>
          <w:p w14:paraId="4E314871" w14:textId="77777777" w:rsidR="007235D3" w:rsidRDefault="0057637C">
            <w:pPr>
              <w:keepNext/>
              <w:spacing w:before="30" w:after="30"/>
              <w:jc w:val="center"/>
              <w:rPr>
                <w:sz w:val="19"/>
                <w:szCs w:val="19"/>
              </w:rPr>
            </w:pPr>
            <w:r>
              <w:rPr>
                <w:sz w:val="19"/>
              </w:rPr>
              <w:t>The design horizon</w:t>
            </w:r>
          </w:p>
        </w:tc>
        <w:tc>
          <w:tcPr>
            <w:tcW w:w="2474" w:type="dxa"/>
          </w:tcPr>
          <w:p w14:paraId="53B4FA1B" w14:textId="77777777" w:rsidR="007235D3" w:rsidRDefault="0057637C">
            <w:pPr>
              <w:keepNext/>
              <w:spacing w:before="30" w:after="30"/>
              <w:jc w:val="center"/>
              <w:rPr>
                <w:sz w:val="19"/>
                <w:szCs w:val="19"/>
              </w:rPr>
            </w:pPr>
            <w:r>
              <w:rPr>
                <w:sz w:val="19"/>
              </w:rPr>
              <w:t>4.1.9</w:t>
            </w:r>
          </w:p>
        </w:tc>
      </w:tr>
      <w:tr w:rsidR="007235D3" w14:paraId="24E08D94" w14:textId="77777777">
        <w:trPr>
          <w:cantSplit/>
          <w:jc w:val="center"/>
        </w:trPr>
        <w:tc>
          <w:tcPr>
            <w:tcW w:w="619" w:type="dxa"/>
          </w:tcPr>
          <w:p w14:paraId="4EAEE471" w14:textId="77777777" w:rsidR="007235D3" w:rsidRDefault="0057637C">
            <w:pPr>
              <w:keepNext/>
              <w:spacing w:before="30" w:after="30"/>
              <w:rPr>
                <w:sz w:val="19"/>
                <w:szCs w:val="19"/>
              </w:rPr>
            </w:pPr>
            <w:r>
              <w:rPr>
                <w:sz w:val="19"/>
              </w:rPr>
              <w:t>6</w:t>
            </w:r>
          </w:p>
        </w:tc>
        <w:tc>
          <w:tcPr>
            <w:tcW w:w="7113" w:type="dxa"/>
          </w:tcPr>
          <w:p w14:paraId="267E98FF" w14:textId="77777777" w:rsidR="007235D3" w:rsidRDefault="0057637C">
            <w:pPr>
              <w:keepNext/>
              <w:spacing w:before="30" w:after="30"/>
              <w:jc w:val="center"/>
              <w:rPr>
                <w:sz w:val="19"/>
                <w:szCs w:val="19"/>
              </w:rPr>
            </w:pPr>
            <w:r>
              <w:rPr>
                <w:sz w:val="19"/>
              </w:rPr>
              <w:t>The growth beyond 2050</w:t>
            </w:r>
          </w:p>
        </w:tc>
        <w:tc>
          <w:tcPr>
            <w:tcW w:w="2474" w:type="dxa"/>
          </w:tcPr>
          <w:p w14:paraId="61C02F39" w14:textId="77777777" w:rsidR="007235D3" w:rsidRDefault="0057637C">
            <w:pPr>
              <w:keepNext/>
              <w:spacing w:before="30" w:after="30"/>
              <w:jc w:val="center"/>
              <w:rPr>
                <w:sz w:val="19"/>
                <w:szCs w:val="19"/>
              </w:rPr>
            </w:pPr>
            <w:r>
              <w:rPr>
                <w:sz w:val="19"/>
              </w:rPr>
              <w:t>4.1.7</w:t>
            </w:r>
          </w:p>
        </w:tc>
      </w:tr>
      <w:tr w:rsidR="007235D3" w14:paraId="7FE6927A" w14:textId="77777777">
        <w:trPr>
          <w:cantSplit/>
          <w:jc w:val="center"/>
        </w:trPr>
        <w:tc>
          <w:tcPr>
            <w:tcW w:w="619" w:type="dxa"/>
          </w:tcPr>
          <w:p w14:paraId="55A42182" w14:textId="77777777" w:rsidR="007235D3" w:rsidRDefault="0057637C">
            <w:pPr>
              <w:spacing w:before="30" w:after="30"/>
              <w:rPr>
                <w:sz w:val="19"/>
                <w:szCs w:val="19"/>
              </w:rPr>
            </w:pPr>
            <w:r>
              <w:rPr>
                <w:sz w:val="19"/>
              </w:rPr>
              <w:t>7</w:t>
            </w:r>
          </w:p>
        </w:tc>
        <w:tc>
          <w:tcPr>
            <w:tcW w:w="7113" w:type="dxa"/>
          </w:tcPr>
          <w:p w14:paraId="14A661A7" w14:textId="77777777" w:rsidR="007235D3" w:rsidRDefault="0057637C">
            <w:pPr>
              <w:spacing w:before="30" w:after="30"/>
              <w:jc w:val="center"/>
              <w:rPr>
                <w:sz w:val="19"/>
                <w:szCs w:val="19"/>
              </w:rPr>
            </w:pPr>
            <w:r>
              <w:rPr>
                <w:sz w:val="19"/>
              </w:rPr>
              <w:t>Gradients and self-cleansing at the concept stage</w:t>
            </w:r>
          </w:p>
        </w:tc>
        <w:tc>
          <w:tcPr>
            <w:tcW w:w="2474" w:type="dxa"/>
          </w:tcPr>
          <w:p w14:paraId="4DFD0CF3" w14:textId="77777777" w:rsidR="007235D3" w:rsidRDefault="0057637C">
            <w:pPr>
              <w:spacing w:before="30" w:after="30"/>
              <w:jc w:val="center"/>
              <w:rPr>
                <w:sz w:val="19"/>
                <w:szCs w:val="19"/>
              </w:rPr>
            </w:pPr>
            <w:r>
              <w:rPr>
                <w:sz w:val="19"/>
              </w:rPr>
              <w:t>3.3.2</w:t>
            </w:r>
          </w:p>
        </w:tc>
      </w:tr>
    </w:tbl>
    <w:p w14:paraId="4B8E481B" w14:textId="77777777" w:rsidR="007235D3" w:rsidRDefault="007235D3"/>
    <w:p w14:paraId="2C712254" w14:textId="77777777" w:rsidR="007235D3" w:rsidRDefault="0057637C">
      <w:pPr>
        <w:keepNext/>
        <w:spacing w:before="160" w:after="160"/>
      </w:pPr>
      <w:r>
        <w:rPr>
          <w:rFonts w:ascii="Century Gothic" w:hAnsi="Century Gothic"/>
          <w:b/>
          <w:color w:val="1F497D"/>
          <w:sz w:val="24"/>
        </w:rPr>
        <w:t>State of the work</w:t>
      </w:r>
    </w:p>
    <w:p w14:paraId="0B3EC749" w14:textId="77777777" w:rsidR="007235D3" w:rsidRDefault="0057637C">
      <w:r>
        <w:t xml:space="preserve">The design basis, the data assessment, the population and flow series and the assessment </w:t>
      </w:r>
      <w:r>
        <w:t>framework are complete. The concept hydraulic calculations for the sewer network have been completed on the basis set out here, and those for the treated effluent network and the treatment plant have begun. The topographic and utility survey is in progress; the hydraulic assessment of the existing networks follows it. The options for the sewer network, the treated effluent network and the treatment plant are presented as a framework in Chapter 6 and will be completed once the decisions of Section 1.5 are ta</w:t>
      </w:r>
      <w:r>
        <w:t>ken.</w:t>
      </w:r>
    </w:p>
    <w:p w14:paraId="026FFC09" w14:textId="77777777" w:rsidR="007235D3" w:rsidRDefault="0057637C">
      <w:pPr>
        <w:keepNext/>
        <w:spacing w:before="160" w:after="160"/>
      </w:pPr>
      <w:r>
        <w:rPr>
          <w:rFonts w:ascii="Century Gothic" w:hAnsi="Century Gothic"/>
          <w:b/>
          <w:color w:val="1F497D"/>
          <w:sz w:val="24"/>
        </w:rPr>
        <w:t>How the options are developed and compared</w:t>
      </w:r>
    </w:p>
    <w:p w14:paraId="1D24A7CF" w14:textId="77777777" w:rsidR="007235D3" w:rsidRDefault="0057637C">
      <w:r>
        <w:t xml:space="preserve">Three options are developed for each of the sewer network, the treated effluent network and the treatment plant. Each set follows the character the guidelines describe: one advancing </w:t>
      </w:r>
      <w:r>
        <w:t>sustainability, one representing international best practice, and one based on practice already established in Oman. Every option meets the same functional requirement and the same effluent standard, so that the difference between them lies in how the result is achieved. Section 6.1 sets out what distinguishes them in design terms.</w:t>
      </w:r>
    </w:p>
    <w:p w14:paraId="22466F12" w14:textId="77777777" w:rsidR="007235D3" w:rsidRDefault="0057637C">
      <w:r>
        <w:t>The options are compared over a twenty-five year period against seven criteria: total lifetime cost; sustainability, comprising carbon, circular economy and nature-based solutions; social development and in-country value; adaptability and resilience; operability; constructability; and environmental impact. Costs are discounted at five per cent. Nama Water Services sets the weight given to each criterion.</w:t>
      </w:r>
    </w:p>
    <w:p w14:paraId="031FB8DE" w14:textId="77777777" w:rsidR="007235D3" w:rsidRDefault="0057637C">
      <w:r>
        <w:t>Where two options fall within ten per cent of one another on total lifetime cost they are treated as equivalent in cost, and the more sustainable of the two is adopted. Sensitivity is tested by varying the weighting between criteria, the discount rate, and the input design criteria.</w:t>
      </w:r>
      <w:r>
        <w:rPr>
          <w:rStyle w:val="FootnoteReference"/>
        </w:rPr>
        <w:footnoteReference w:id="8"/>
      </w:r>
    </w:p>
    <w:p w14:paraId="7303E061" w14:textId="77777777" w:rsidR="007235D3" w:rsidRDefault="0057637C">
      <w:pPr>
        <w:keepNext/>
        <w:spacing w:before="160" w:after="160"/>
      </w:pPr>
      <w:r>
        <w:rPr>
          <w:rFonts w:ascii="Century Gothic" w:hAnsi="Century Gothic"/>
          <w:b/>
          <w:color w:val="1F497D"/>
          <w:sz w:val="24"/>
        </w:rPr>
        <w:lastRenderedPageBreak/>
        <w:t>Deliverables</w:t>
      </w:r>
    </w:p>
    <w:p w14:paraId="76C3F13C" w14:textId="77777777" w:rsidR="007235D3" w:rsidRDefault="0057637C">
      <w:r>
        <w:t>The Terms of Reference set out forty numbered deliverables for the concept stage. This report issues the design basis, the assessment of the data, the design criteria, the population and flow series to saturation and the framework for the options and their appraisal. The options themselves, the cost estimate and the comparison follow once the design horizon is decided and the survey is complete. Section 1.3.1 lists each deliverable and its position.</w:t>
      </w:r>
    </w:p>
    <w:p w14:paraId="560A6F46" w14:textId="77777777" w:rsidR="007235D3" w:rsidRDefault="007235D3">
      <w:pPr>
        <w:spacing w:after="0" w:line="20" w:lineRule="exact"/>
        <w:rPr>
          <w:sz w:val="2"/>
          <w:szCs w:val="2"/>
        </w:rPr>
        <w:sectPr w:rsidR="007235D3">
          <w:headerReference w:type="default" r:id="rId16"/>
          <w:footerReference w:type="default" r:id="rId17"/>
          <w:footnotePr>
            <w:numRestart w:val="eachPage"/>
          </w:footnotePr>
          <w:pgSz w:w="11906" w:h="16838" w:code="9"/>
          <w:pgMar w:top="1440" w:right="850" w:bottom="1247" w:left="850" w:header="720" w:footer="144" w:gutter="0"/>
          <w:pgNumType w:fmt="lowerRoman" w:start="1"/>
          <w:cols w:space="720"/>
          <w:docGrid w:linePitch="360"/>
        </w:sectPr>
      </w:pPr>
    </w:p>
    <w:p w14:paraId="695BC098" w14:textId="77777777" w:rsidR="007235D3" w:rsidRDefault="007235D3">
      <w:pPr>
        <w:keepNext/>
        <w:spacing w:after="0" w:line="2000" w:lineRule="exact"/>
      </w:pPr>
    </w:p>
    <w:p w14:paraId="7FF88432" w14:textId="77777777" w:rsidR="007235D3" w:rsidRDefault="0057637C">
      <w:pPr>
        <w:pStyle w:val="Heading1"/>
        <w:spacing w:before="0" w:after="2000"/>
      </w:pPr>
      <w:bookmarkStart w:id="4" w:name="_Toc240505851"/>
      <w:r>
        <w:rPr>
          <w:sz w:val="48"/>
        </w:rPr>
        <w:t>1.   Project, scope and process</w:t>
      </w:r>
      <w:bookmarkEnd w:id="4"/>
    </w:p>
    <w:p w14:paraId="7BF47177" w14:textId="77777777" w:rsidR="007235D3" w:rsidRDefault="0057637C">
      <w:r>
        <w:t>This chapter records the project and its scope, the study area and its boundary, the programme and the deliverables, the consultation held, and what is asked of Nama Water Services.</w:t>
      </w:r>
    </w:p>
    <w:p w14:paraId="6BB1D372" w14:textId="77777777" w:rsidR="007235D3" w:rsidRDefault="0057637C">
      <w:pPr>
        <w:pStyle w:val="Heading2"/>
      </w:pPr>
      <w:bookmarkStart w:id="5" w:name="_Toc240505852"/>
      <w:r>
        <w:t>1.1.   Introduction and background</w:t>
      </w:r>
      <w:bookmarkEnd w:id="5"/>
    </w:p>
    <w:p w14:paraId="2009A7F0" w14:textId="77777777" w:rsidR="007235D3" w:rsidRDefault="0057637C">
      <w:r>
        <w:t xml:space="preserve">Nama Water Services is </w:t>
      </w:r>
      <w:r>
        <w:t>developing wastewater collection, treated effluent distribution and sewage treatment for the Wilayat of Ibri. Renardet S.A. &amp; Partners has been appointed to provide consultancy services for the design and supervision of these works.</w:t>
      </w:r>
    </w:p>
    <w:p w14:paraId="2D7C6ED7" w14:textId="77777777" w:rsidR="007235D3" w:rsidRDefault="0057637C">
      <w:r>
        <w:t>This report is the concept design deliverable. It establishes the design basis, records and assesses the data collected, and sets out the framework within which options for the sewer network, the treated effluent network and the treatment plant are developed.</w:t>
      </w:r>
    </w:p>
    <w:p w14:paraId="19B500FB" w14:textId="77777777" w:rsidR="007235D3" w:rsidRDefault="0057637C">
      <w:pPr>
        <w:pStyle w:val="Heading3"/>
      </w:pPr>
      <w:bookmarkStart w:id="6" w:name="_Toc240505853"/>
      <w:r>
        <w:t>1.1.1.   Objectives</w:t>
      </w:r>
      <w:bookmarkEnd w:id="6"/>
    </w:p>
    <w:p w14:paraId="4FF34C9D" w14:textId="77777777" w:rsidR="007235D3" w:rsidRDefault="0057637C">
      <w:r>
        <w:t>The Terms of Reference set three objectives for the work: to verify the Regional Master Plan, to establish the ultimate expected sewage flow in the Ibri catchment, and to develop the concept, preliminary and detailed designs together with the tender documentation.</w:t>
      </w:r>
    </w:p>
    <w:p w14:paraId="43CEFC0D" w14:textId="77777777" w:rsidR="007235D3" w:rsidRDefault="0057637C">
      <w:pPr>
        <w:pStyle w:val="Heading3"/>
      </w:pPr>
      <w:bookmarkStart w:id="7" w:name="_Toc240505854"/>
      <w:r>
        <w:t>1.1.2.   Structure of this report</w:t>
      </w:r>
      <w:bookmarkEnd w:id="7"/>
    </w:p>
    <w:p w14:paraId="76A85077" w14:textId="77777777" w:rsidR="007235D3" w:rsidRDefault="0057637C">
      <w:r>
        <w:t>The report follows the structure approved for the concept stage. Chapter 1 records the project and its process. Chapter 2 presents the data and the assessment of it. Chapter 3 sets out the design basis. Chapter 4 establishes demand and flow. Chapter 5 assesses the existing system. Chapter 6 presents the options. Chapter 7 carries the technical and financial appraisal, and Chapter 8 the delivery arrangements. Appendix A holds the working behind Chapter 4.</w:t>
      </w:r>
    </w:p>
    <w:p w14:paraId="3223EBF4" w14:textId="77777777" w:rsidR="007235D3" w:rsidRDefault="0057637C">
      <w:pPr>
        <w:pStyle w:val="Heading2"/>
      </w:pPr>
      <w:bookmarkStart w:id="8" w:name="_Toc240505855"/>
      <w:r>
        <w:t>1.2.   Scope and boundaries</w:t>
      </w:r>
      <w:bookmarkEnd w:id="8"/>
    </w:p>
    <w:p w14:paraId="271FB9E5" w14:textId="77777777" w:rsidR="007235D3" w:rsidRDefault="0057637C">
      <w:pPr>
        <w:pStyle w:val="Heading3"/>
      </w:pPr>
      <w:bookmarkStart w:id="9" w:name="_Toc240505856"/>
      <w:r>
        <w:t>1.2.1.   The study area</w:t>
      </w:r>
      <w:bookmarkEnd w:id="9"/>
    </w:p>
    <w:p w14:paraId="072B6042" w14:textId="77777777" w:rsidR="007235D3" w:rsidRDefault="0057637C">
      <w:r>
        <w:t xml:space="preserve">The study area covers 531.4 square kilometres and contains twenty-five named settlements. Ibri is the principal settlement; the remainder are distributed along the wadi system and the main road </w:t>
      </w:r>
      <w:r>
        <w:t>corridors.</w:t>
      </w:r>
      <w:r>
        <w:rPr>
          <w:rStyle w:val="FootnoteReference"/>
        </w:rPr>
        <w:footnoteReference w:id="9"/>
      </w:r>
    </w:p>
    <w:p w14:paraId="26188431" w14:textId="77777777" w:rsidR="007235D3" w:rsidRDefault="007235D3">
      <w:pPr>
        <w:spacing w:after="0" w:line="20" w:lineRule="exact"/>
        <w:rPr>
          <w:sz w:val="2"/>
          <w:szCs w:val="2"/>
        </w:rPr>
        <w:sectPr w:rsidR="007235D3">
          <w:headerReference w:type="default" r:id="rId18"/>
          <w:footerReference w:type="default" r:id="rId19"/>
          <w:footnotePr>
            <w:numRestart w:val="eachPage"/>
          </w:footnotePr>
          <w:pgSz w:w="11906" w:h="16838" w:code="9"/>
          <w:pgMar w:top="1440" w:right="850" w:bottom="1247" w:left="850" w:header="720" w:footer="144" w:gutter="0"/>
          <w:pgNumType w:start="1"/>
          <w:cols w:space="720"/>
          <w:docGrid w:linePitch="360"/>
        </w:sectPr>
      </w:pPr>
    </w:p>
    <w:p w14:paraId="159418D4" w14:textId="77777777" w:rsidR="007235D3" w:rsidRDefault="0057637C">
      <w:pPr>
        <w:keepNext/>
        <w:spacing w:before="160" w:after="40"/>
        <w:jc w:val="center"/>
      </w:pPr>
      <w:r>
        <w:rPr>
          <w:noProof/>
        </w:rPr>
        <w:lastRenderedPageBreak/>
        <w:drawing>
          <wp:inline distT="0" distB="0" distL="0" distR="0" wp14:anchorId="624EF2AB" wp14:editId="09C06C6E">
            <wp:extent cx="7363653" cy="5206210"/>
            <wp:effectExtent l="0" t="0" r="0" b="0"/>
            <wp:docPr id="2106268094" name="Picture 2106268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_location.jpg"/>
                    <pic:cNvPicPr/>
                  </pic:nvPicPr>
                  <pic:blipFill>
                    <a:blip r:embed="rId20"/>
                    <a:stretch>
                      <a:fillRect/>
                    </a:stretch>
                  </pic:blipFill>
                  <pic:spPr>
                    <a:xfrm>
                      <a:off x="0" y="0"/>
                      <a:ext cx="7363653" cy="5206210"/>
                    </a:xfrm>
                    <a:prstGeom prst="rect">
                      <a:avLst/>
                    </a:prstGeom>
                  </pic:spPr>
                </pic:pic>
              </a:graphicData>
            </a:graphic>
          </wp:inline>
        </w:drawing>
      </w:r>
    </w:p>
    <w:p w14:paraId="6D894C5D" w14:textId="1264D5EE" w:rsidR="007235D3" w:rsidRDefault="0057637C">
      <w:pPr>
        <w:pStyle w:val="Caption"/>
        <w:spacing w:before="40" w:after="200"/>
        <w:jc w:val="center"/>
      </w:pPr>
      <w:bookmarkStart w:id="10" w:name="_Toc24050576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w:t>
      </w:r>
      <w:r>
        <w:rPr>
          <w:i/>
          <w:color w:val="5A5A5A"/>
        </w:rPr>
        <w:fldChar w:fldCharType="end"/>
      </w:r>
      <w:r>
        <w:rPr>
          <w:i/>
          <w:color w:val="5A5A5A"/>
        </w:rPr>
        <w:t>.   Project location and study area boundary, with the boundaries of the twenty-five settlements as received with the Inception Report.</w:t>
      </w:r>
      <w:bookmarkEnd w:id="10"/>
    </w:p>
    <w:p w14:paraId="47437356" w14:textId="77777777" w:rsidR="007235D3" w:rsidRDefault="007235D3">
      <w:pPr>
        <w:spacing w:after="0" w:line="20" w:lineRule="exact"/>
        <w:rPr>
          <w:sz w:val="2"/>
          <w:szCs w:val="2"/>
        </w:rPr>
        <w:sectPr w:rsidR="007235D3">
          <w:headerReference w:type="default" r:id="rId21"/>
          <w:footerReference w:type="default" r:id="rId22"/>
          <w:footnotePr>
            <w:numRestart w:val="eachPage"/>
          </w:footnotePr>
          <w:pgSz w:w="16838" w:h="11906" w:orient="landscape" w:code="9"/>
          <w:pgMar w:top="1440" w:right="850" w:bottom="1020" w:left="850" w:header="720" w:footer="144" w:gutter="0"/>
          <w:cols w:space="720"/>
          <w:docGrid w:linePitch="360"/>
        </w:sectPr>
      </w:pPr>
    </w:p>
    <w:p w14:paraId="01AC8549" w14:textId="77777777" w:rsidR="007235D3" w:rsidRDefault="0057637C">
      <w:pPr>
        <w:pStyle w:val="Heading3"/>
      </w:pPr>
      <w:bookmarkStart w:id="11" w:name="_Toc240505857"/>
      <w:r>
        <w:lastRenderedPageBreak/>
        <w:t>1.2.2.   Boundary</w:t>
      </w:r>
      <w:bookmarkEnd w:id="11"/>
    </w:p>
    <w:p w14:paraId="5281E93B" w14:textId="77777777" w:rsidR="007235D3" w:rsidRDefault="0057637C">
      <w:r>
        <w:t xml:space="preserve">The </w:t>
      </w:r>
      <w:r>
        <w:t>project boundary received covers 439.8 square kilometres. The cadastral plots of the twenty-five settlements, the planned ones included, reach beyond it in several places. The boundary has therefore been updated to take in every plot of those settlements, and covers 531.4 square kilometres. All the work presented here is on the updated boundary, and confirmation of it is requested (Section 1.5.4).</w:t>
      </w:r>
      <w:r>
        <w:rPr>
          <w:rStyle w:val="FootnoteReference"/>
        </w:rPr>
        <w:footnoteReference w:id="10"/>
      </w:r>
    </w:p>
    <w:p w14:paraId="5CDD609D" w14:textId="77777777" w:rsidR="007235D3" w:rsidRDefault="0057637C">
      <w:pPr>
        <w:pStyle w:val="Heading3"/>
      </w:pPr>
      <w:bookmarkStart w:id="12" w:name="_Toc240505858"/>
      <w:r>
        <w:t>1.2.3.   Coordinate system</w:t>
      </w:r>
      <w:bookmarkEnd w:id="12"/>
    </w:p>
    <w:p w14:paraId="33D05242" w14:textId="77777777" w:rsidR="007235D3" w:rsidRDefault="0057637C">
      <w:r>
        <w:t>All spatial data is held and all measurements are made in Universal Transverse Mercator zone 40 North on the WGS 84 datum. Datasets supplied in geographic coordinates have been reprojected. Levels are referenced to the terrain model described in Section 2.3.</w:t>
      </w:r>
    </w:p>
    <w:p w14:paraId="59F0850B" w14:textId="77777777" w:rsidR="007235D3" w:rsidRDefault="0057637C">
      <w:pPr>
        <w:pStyle w:val="Heading2"/>
      </w:pPr>
      <w:bookmarkStart w:id="13" w:name="_Toc240505859"/>
      <w:r>
        <w:t>1.3.   Programme and design stages</w:t>
      </w:r>
      <w:bookmarkEnd w:id="13"/>
    </w:p>
    <w:p w14:paraId="7B2CD361" w14:textId="77777777" w:rsidR="007235D3" w:rsidRDefault="0057637C">
      <w:r>
        <w:t>The design comprises four stages: concept design, preliminary design, detailed design and the preparation of tender documents. Each stage is submitted for review and approval before the following stage begins.</w:t>
      </w:r>
    </w:p>
    <w:p w14:paraId="01B62F05" w14:textId="77777777" w:rsidR="007235D3" w:rsidRDefault="0057637C">
      <w:r>
        <w:t>The Terms of Reference allow sixty days for the concept design and a further twenty-one days for review. The preliminary design stage begins on approval of the concept design for the treatment plant.</w:t>
      </w:r>
      <w:r>
        <w:rPr>
          <w:rStyle w:val="FootnoteReference"/>
        </w:rPr>
        <w:footnoteReference w:id="11"/>
      </w:r>
    </w:p>
    <w:p w14:paraId="4536932E" w14:textId="77777777" w:rsidR="007235D3" w:rsidRDefault="0057637C">
      <w:r>
        <w:t>Two programmes have been issued during mobilisation, in the kick-off presentation and in the Inception Report. Confirmation of the governing programme is requested.</w:t>
      </w:r>
    </w:p>
    <w:p w14:paraId="59B926AD" w14:textId="77777777" w:rsidR="007235D3" w:rsidRDefault="0057637C">
      <w:pPr>
        <w:pStyle w:val="Heading3"/>
      </w:pPr>
      <w:bookmarkStart w:id="14" w:name="_Toc240505860"/>
      <w:r>
        <w:t>1.3.1.   Deliverables at the concept stage</w:t>
      </w:r>
      <w:bookmarkEnd w:id="14"/>
    </w:p>
    <w:p w14:paraId="2F0D98F5" w14:textId="77777777" w:rsidR="007235D3" w:rsidRDefault="0057637C">
      <w:r>
        <w:t>The Terms of Reference set out forty numbered deliverables for the concept stage. They are grouped below by subject. Those marked as issued form part of this report or accompany it; the remainder follow in the next revision as the survey and the options are completed.</w:t>
      </w:r>
      <w:r>
        <w:rPr>
          <w:rStyle w:val="FootnoteReference"/>
        </w:rPr>
        <w:footnoteReference w:id="12"/>
      </w:r>
    </w:p>
    <w:p w14:paraId="37B1CE3D" w14:textId="50E1E75F" w:rsidR="007235D3" w:rsidRDefault="0057637C">
      <w:pPr>
        <w:pStyle w:val="Caption"/>
        <w:keepNext/>
        <w:spacing w:before="160" w:after="60"/>
        <w:jc w:val="center"/>
      </w:pPr>
      <w:bookmarkStart w:id="15" w:name="_Toc24050580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w:t>
      </w:r>
      <w:r>
        <w:rPr>
          <w:i/>
          <w:color w:val="5A5A5A"/>
        </w:rPr>
        <w:fldChar w:fldCharType="end"/>
      </w:r>
      <w:r>
        <w:rPr>
          <w:i/>
          <w:color w:val="5A5A5A"/>
        </w:rPr>
        <w:t>.   Concept stage deliverables</w:t>
      </w:r>
      <w:bookmarkEnd w:id="15"/>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6495"/>
        <w:gridCol w:w="3711"/>
      </w:tblGrid>
      <w:tr w:rsidR="007235D3" w14:paraId="690D766A" w14:textId="77777777">
        <w:trPr>
          <w:cantSplit/>
          <w:tblHeader/>
          <w:jc w:val="center"/>
        </w:trPr>
        <w:tc>
          <w:tcPr>
            <w:tcW w:w="6495" w:type="dxa"/>
            <w:shd w:val="clear" w:color="auto" w:fill="1F497D"/>
          </w:tcPr>
          <w:p w14:paraId="3B41CED4" w14:textId="77777777" w:rsidR="007235D3" w:rsidRDefault="0057637C">
            <w:pPr>
              <w:spacing w:before="40" w:after="40"/>
              <w:rPr>
                <w:sz w:val="18"/>
                <w:szCs w:val="18"/>
              </w:rPr>
            </w:pPr>
            <w:r>
              <w:rPr>
                <w:b/>
                <w:color w:val="FFFFFF"/>
                <w:sz w:val="18"/>
              </w:rPr>
              <w:t>Deliverable</w:t>
            </w:r>
          </w:p>
        </w:tc>
        <w:tc>
          <w:tcPr>
            <w:tcW w:w="3711" w:type="dxa"/>
            <w:shd w:val="clear" w:color="auto" w:fill="1F497D"/>
          </w:tcPr>
          <w:p w14:paraId="66A87E98" w14:textId="77777777" w:rsidR="007235D3" w:rsidRDefault="0057637C">
            <w:pPr>
              <w:spacing w:before="40" w:after="40"/>
              <w:jc w:val="center"/>
              <w:rPr>
                <w:sz w:val="18"/>
                <w:szCs w:val="18"/>
              </w:rPr>
            </w:pPr>
            <w:r>
              <w:rPr>
                <w:b/>
                <w:color w:val="FFFFFF"/>
                <w:sz w:val="18"/>
              </w:rPr>
              <w:t>Position</w:t>
            </w:r>
          </w:p>
        </w:tc>
      </w:tr>
      <w:tr w:rsidR="007235D3" w14:paraId="256D3076" w14:textId="77777777">
        <w:trPr>
          <w:cantSplit/>
          <w:jc w:val="center"/>
        </w:trPr>
        <w:tc>
          <w:tcPr>
            <w:tcW w:w="6495" w:type="dxa"/>
          </w:tcPr>
          <w:p w14:paraId="4484C19C" w14:textId="77777777" w:rsidR="007235D3" w:rsidRDefault="0057637C">
            <w:pPr>
              <w:spacing w:before="30" w:after="30"/>
              <w:rPr>
                <w:sz w:val="18"/>
                <w:szCs w:val="18"/>
              </w:rPr>
            </w:pPr>
            <w:r>
              <w:rPr>
                <w:sz w:val="18"/>
              </w:rPr>
              <w:t>Executive summary and project schedule</w:t>
            </w:r>
          </w:p>
        </w:tc>
        <w:tc>
          <w:tcPr>
            <w:tcW w:w="3711" w:type="dxa"/>
          </w:tcPr>
          <w:p w14:paraId="3404563D" w14:textId="77777777" w:rsidR="007235D3" w:rsidRDefault="0057637C">
            <w:pPr>
              <w:spacing w:before="30" w:after="30"/>
              <w:jc w:val="center"/>
              <w:rPr>
                <w:sz w:val="18"/>
                <w:szCs w:val="18"/>
              </w:rPr>
            </w:pPr>
            <w:r>
              <w:rPr>
                <w:sz w:val="18"/>
              </w:rPr>
              <w:t>Issued</w:t>
            </w:r>
          </w:p>
        </w:tc>
      </w:tr>
      <w:tr w:rsidR="007235D3" w14:paraId="6047285F" w14:textId="77777777">
        <w:trPr>
          <w:cantSplit/>
          <w:jc w:val="center"/>
        </w:trPr>
        <w:tc>
          <w:tcPr>
            <w:tcW w:w="6495" w:type="dxa"/>
          </w:tcPr>
          <w:p w14:paraId="68E8F196" w14:textId="77777777" w:rsidR="007235D3" w:rsidRDefault="0057637C">
            <w:pPr>
              <w:spacing w:before="30" w:after="30"/>
              <w:rPr>
                <w:sz w:val="18"/>
                <w:szCs w:val="18"/>
              </w:rPr>
            </w:pPr>
            <w:r>
              <w:rPr>
                <w:sz w:val="18"/>
              </w:rPr>
              <w:t xml:space="preserve">Data collection report and </w:t>
            </w:r>
            <w:r>
              <w:rPr>
                <w:sz w:val="18"/>
              </w:rPr>
              <w:t>assessment of the data</w:t>
            </w:r>
          </w:p>
        </w:tc>
        <w:tc>
          <w:tcPr>
            <w:tcW w:w="3711" w:type="dxa"/>
          </w:tcPr>
          <w:p w14:paraId="4B88F5B6" w14:textId="77777777" w:rsidR="007235D3" w:rsidRDefault="0057637C">
            <w:pPr>
              <w:spacing w:before="30" w:after="30"/>
              <w:jc w:val="center"/>
              <w:rPr>
                <w:sz w:val="18"/>
                <w:szCs w:val="18"/>
              </w:rPr>
            </w:pPr>
            <w:r>
              <w:rPr>
                <w:sz w:val="18"/>
              </w:rPr>
              <w:t>Issued</w:t>
            </w:r>
          </w:p>
        </w:tc>
      </w:tr>
      <w:tr w:rsidR="007235D3" w14:paraId="35C24C76" w14:textId="77777777">
        <w:trPr>
          <w:cantSplit/>
          <w:jc w:val="center"/>
        </w:trPr>
        <w:tc>
          <w:tcPr>
            <w:tcW w:w="6495" w:type="dxa"/>
          </w:tcPr>
          <w:p w14:paraId="24E4BBE0" w14:textId="77777777" w:rsidR="007235D3" w:rsidRDefault="0057637C">
            <w:pPr>
              <w:spacing w:before="30" w:after="30"/>
              <w:rPr>
                <w:sz w:val="18"/>
                <w:szCs w:val="18"/>
              </w:rPr>
            </w:pPr>
            <w:r>
              <w:rPr>
                <w:sz w:val="18"/>
              </w:rPr>
              <w:t>Design criteria and design basis</w:t>
            </w:r>
          </w:p>
        </w:tc>
        <w:tc>
          <w:tcPr>
            <w:tcW w:w="3711" w:type="dxa"/>
          </w:tcPr>
          <w:p w14:paraId="76084169" w14:textId="77777777" w:rsidR="007235D3" w:rsidRDefault="0057637C">
            <w:pPr>
              <w:spacing w:before="30" w:after="30"/>
              <w:jc w:val="center"/>
              <w:rPr>
                <w:sz w:val="18"/>
                <w:szCs w:val="18"/>
              </w:rPr>
            </w:pPr>
            <w:r>
              <w:rPr>
                <w:sz w:val="18"/>
              </w:rPr>
              <w:t>Issued</w:t>
            </w:r>
          </w:p>
        </w:tc>
      </w:tr>
      <w:tr w:rsidR="007235D3" w14:paraId="40220981" w14:textId="77777777">
        <w:trPr>
          <w:cantSplit/>
          <w:jc w:val="center"/>
        </w:trPr>
        <w:tc>
          <w:tcPr>
            <w:tcW w:w="6495" w:type="dxa"/>
          </w:tcPr>
          <w:p w14:paraId="79FC1352" w14:textId="77777777" w:rsidR="007235D3" w:rsidRDefault="0057637C">
            <w:pPr>
              <w:spacing w:before="30" w:after="30"/>
              <w:rPr>
                <w:sz w:val="18"/>
                <w:szCs w:val="18"/>
              </w:rPr>
            </w:pPr>
            <w:r>
              <w:rPr>
                <w:sz w:val="18"/>
              </w:rPr>
              <w:t>Population forecasting and flow projection at five-year intervals</w:t>
            </w:r>
          </w:p>
        </w:tc>
        <w:tc>
          <w:tcPr>
            <w:tcW w:w="3711" w:type="dxa"/>
          </w:tcPr>
          <w:p w14:paraId="567E236E" w14:textId="77777777" w:rsidR="007235D3" w:rsidRDefault="0057637C">
            <w:pPr>
              <w:spacing w:before="30" w:after="30"/>
              <w:jc w:val="center"/>
              <w:rPr>
                <w:sz w:val="18"/>
                <w:szCs w:val="18"/>
              </w:rPr>
            </w:pPr>
            <w:r>
              <w:rPr>
                <w:sz w:val="18"/>
              </w:rPr>
              <w:t>Issued: population and flow per settlement at five-year intervals to saturation, and per plot</w:t>
            </w:r>
          </w:p>
        </w:tc>
      </w:tr>
      <w:tr w:rsidR="007235D3" w14:paraId="48B0DAC2" w14:textId="77777777">
        <w:trPr>
          <w:cantSplit/>
          <w:jc w:val="center"/>
        </w:trPr>
        <w:tc>
          <w:tcPr>
            <w:tcW w:w="6495" w:type="dxa"/>
          </w:tcPr>
          <w:p w14:paraId="74D36BD5" w14:textId="77777777" w:rsidR="007235D3" w:rsidRDefault="0057637C">
            <w:pPr>
              <w:spacing w:before="30" w:after="30"/>
              <w:rPr>
                <w:sz w:val="18"/>
                <w:szCs w:val="18"/>
              </w:rPr>
            </w:pPr>
            <w:r>
              <w:rPr>
                <w:sz w:val="18"/>
              </w:rPr>
              <w:t>Topographic survey and geotechnical investigation</w:t>
            </w:r>
          </w:p>
        </w:tc>
        <w:tc>
          <w:tcPr>
            <w:tcW w:w="3711" w:type="dxa"/>
          </w:tcPr>
          <w:p w14:paraId="6DDCBFA4" w14:textId="77777777" w:rsidR="007235D3" w:rsidRDefault="0057637C">
            <w:pPr>
              <w:spacing w:before="30" w:after="30"/>
              <w:jc w:val="center"/>
              <w:rPr>
                <w:sz w:val="18"/>
                <w:szCs w:val="18"/>
              </w:rPr>
            </w:pPr>
            <w:r>
              <w:rPr>
                <w:sz w:val="18"/>
              </w:rPr>
              <w:t>Survey team mobilised; in progress</w:t>
            </w:r>
          </w:p>
        </w:tc>
      </w:tr>
      <w:tr w:rsidR="007235D3" w14:paraId="660F8B8F" w14:textId="77777777">
        <w:trPr>
          <w:cantSplit/>
          <w:jc w:val="center"/>
        </w:trPr>
        <w:tc>
          <w:tcPr>
            <w:tcW w:w="6495" w:type="dxa"/>
          </w:tcPr>
          <w:p w14:paraId="43C518C5" w14:textId="77777777" w:rsidR="007235D3" w:rsidRDefault="0057637C">
            <w:pPr>
              <w:spacing w:before="30" w:after="30"/>
              <w:rPr>
                <w:sz w:val="18"/>
                <w:szCs w:val="18"/>
              </w:rPr>
            </w:pPr>
            <w:r>
              <w:rPr>
                <w:sz w:val="18"/>
              </w:rPr>
              <w:t>As-built records and GIS for the existing systems</w:t>
            </w:r>
          </w:p>
        </w:tc>
        <w:tc>
          <w:tcPr>
            <w:tcW w:w="3711" w:type="dxa"/>
          </w:tcPr>
          <w:p w14:paraId="7B5424AA" w14:textId="77777777" w:rsidR="007235D3" w:rsidRDefault="0057637C">
            <w:pPr>
              <w:spacing w:before="30" w:after="30"/>
              <w:jc w:val="center"/>
              <w:rPr>
                <w:sz w:val="18"/>
                <w:szCs w:val="18"/>
              </w:rPr>
            </w:pPr>
            <w:r>
              <w:rPr>
                <w:sz w:val="18"/>
              </w:rPr>
              <w:t>Follows the survey</w:t>
            </w:r>
          </w:p>
        </w:tc>
      </w:tr>
      <w:tr w:rsidR="007235D3" w14:paraId="09E194F6" w14:textId="77777777">
        <w:trPr>
          <w:cantSplit/>
          <w:jc w:val="center"/>
        </w:trPr>
        <w:tc>
          <w:tcPr>
            <w:tcW w:w="6495" w:type="dxa"/>
          </w:tcPr>
          <w:p w14:paraId="7D69EC40" w14:textId="77777777" w:rsidR="007235D3" w:rsidRDefault="0057637C">
            <w:pPr>
              <w:spacing w:before="30" w:after="30"/>
              <w:rPr>
                <w:sz w:val="18"/>
                <w:szCs w:val="18"/>
              </w:rPr>
            </w:pPr>
            <w:r>
              <w:rPr>
                <w:sz w:val="18"/>
              </w:rPr>
              <w:t>Hydraulic assessment of the existing systems</w:t>
            </w:r>
          </w:p>
        </w:tc>
        <w:tc>
          <w:tcPr>
            <w:tcW w:w="3711" w:type="dxa"/>
          </w:tcPr>
          <w:p w14:paraId="63994464" w14:textId="77777777" w:rsidR="007235D3" w:rsidRDefault="0057637C">
            <w:pPr>
              <w:spacing w:before="30" w:after="30"/>
              <w:jc w:val="center"/>
              <w:rPr>
                <w:sz w:val="18"/>
                <w:szCs w:val="18"/>
              </w:rPr>
            </w:pPr>
            <w:r>
              <w:rPr>
                <w:sz w:val="18"/>
              </w:rPr>
              <w:t>Follows the survey</w:t>
            </w:r>
          </w:p>
        </w:tc>
      </w:tr>
      <w:tr w:rsidR="007235D3" w14:paraId="7BE4A3A3" w14:textId="77777777">
        <w:trPr>
          <w:cantSplit/>
          <w:jc w:val="center"/>
        </w:trPr>
        <w:tc>
          <w:tcPr>
            <w:tcW w:w="6495" w:type="dxa"/>
          </w:tcPr>
          <w:p w14:paraId="2E1C52AC" w14:textId="77777777" w:rsidR="007235D3" w:rsidRDefault="0057637C">
            <w:pPr>
              <w:spacing w:before="30" w:after="30"/>
              <w:rPr>
                <w:sz w:val="18"/>
                <w:szCs w:val="18"/>
              </w:rPr>
            </w:pPr>
            <w:r>
              <w:rPr>
                <w:sz w:val="18"/>
              </w:rPr>
              <w:t>Concept hydraulic calculations and capacities</w:t>
            </w:r>
          </w:p>
        </w:tc>
        <w:tc>
          <w:tcPr>
            <w:tcW w:w="3711" w:type="dxa"/>
          </w:tcPr>
          <w:p w14:paraId="0F9C57E5" w14:textId="77777777" w:rsidR="007235D3" w:rsidRDefault="0057637C">
            <w:pPr>
              <w:spacing w:before="30" w:after="30"/>
              <w:jc w:val="center"/>
              <w:rPr>
                <w:sz w:val="18"/>
                <w:szCs w:val="18"/>
              </w:rPr>
            </w:pPr>
            <w:r>
              <w:rPr>
                <w:sz w:val="18"/>
              </w:rPr>
              <w:t xml:space="preserve">Sewer </w:t>
            </w:r>
            <w:r>
              <w:rPr>
                <w:sz w:val="18"/>
              </w:rPr>
              <w:t>network completed on the basis of this report; treated effluent network and treatment plant begun</w:t>
            </w:r>
          </w:p>
        </w:tc>
      </w:tr>
      <w:tr w:rsidR="007235D3" w14:paraId="2B226C8F" w14:textId="77777777">
        <w:trPr>
          <w:cantSplit/>
          <w:jc w:val="center"/>
        </w:trPr>
        <w:tc>
          <w:tcPr>
            <w:tcW w:w="6495" w:type="dxa"/>
          </w:tcPr>
          <w:p w14:paraId="0D668DF1" w14:textId="77777777" w:rsidR="007235D3" w:rsidRDefault="0057637C">
            <w:pPr>
              <w:spacing w:before="30" w:after="30"/>
              <w:rPr>
                <w:sz w:val="18"/>
                <w:szCs w:val="18"/>
              </w:rPr>
            </w:pPr>
            <w:r>
              <w:rPr>
                <w:sz w:val="18"/>
              </w:rPr>
              <w:t>Wastewater network options, not fewer than three</w:t>
            </w:r>
          </w:p>
        </w:tc>
        <w:tc>
          <w:tcPr>
            <w:tcW w:w="3711" w:type="dxa"/>
          </w:tcPr>
          <w:p w14:paraId="3260156B" w14:textId="77777777" w:rsidR="007235D3" w:rsidRDefault="0057637C">
            <w:pPr>
              <w:spacing w:before="30" w:after="30"/>
              <w:jc w:val="center"/>
              <w:rPr>
                <w:sz w:val="18"/>
                <w:szCs w:val="18"/>
              </w:rPr>
            </w:pPr>
            <w:r>
              <w:rPr>
                <w:sz w:val="18"/>
              </w:rPr>
              <w:t>Next revision</w:t>
            </w:r>
          </w:p>
        </w:tc>
      </w:tr>
      <w:tr w:rsidR="007235D3" w14:paraId="40A52F80" w14:textId="77777777">
        <w:trPr>
          <w:cantSplit/>
          <w:jc w:val="center"/>
        </w:trPr>
        <w:tc>
          <w:tcPr>
            <w:tcW w:w="6495" w:type="dxa"/>
          </w:tcPr>
          <w:p w14:paraId="62AB76C0" w14:textId="77777777" w:rsidR="007235D3" w:rsidRDefault="0057637C">
            <w:pPr>
              <w:spacing w:before="30" w:after="30"/>
              <w:rPr>
                <w:sz w:val="18"/>
                <w:szCs w:val="18"/>
              </w:rPr>
            </w:pPr>
            <w:r>
              <w:rPr>
                <w:sz w:val="18"/>
              </w:rPr>
              <w:t>Treated effluent network options, not fewer than three</w:t>
            </w:r>
          </w:p>
        </w:tc>
        <w:tc>
          <w:tcPr>
            <w:tcW w:w="3711" w:type="dxa"/>
          </w:tcPr>
          <w:p w14:paraId="66F7848E" w14:textId="77777777" w:rsidR="007235D3" w:rsidRDefault="0057637C">
            <w:pPr>
              <w:spacing w:before="30" w:after="30"/>
              <w:jc w:val="center"/>
              <w:rPr>
                <w:sz w:val="18"/>
                <w:szCs w:val="18"/>
              </w:rPr>
            </w:pPr>
            <w:r>
              <w:rPr>
                <w:sz w:val="18"/>
              </w:rPr>
              <w:t>Next revision</w:t>
            </w:r>
          </w:p>
        </w:tc>
      </w:tr>
      <w:tr w:rsidR="007235D3" w14:paraId="52B7D54A" w14:textId="77777777">
        <w:trPr>
          <w:cantSplit/>
          <w:jc w:val="center"/>
        </w:trPr>
        <w:tc>
          <w:tcPr>
            <w:tcW w:w="6495" w:type="dxa"/>
          </w:tcPr>
          <w:p w14:paraId="1C1C1B44" w14:textId="77777777" w:rsidR="007235D3" w:rsidRDefault="0057637C">
            <w:pPr>
              <w:spacing w:before="30" w:after="30"/>
              <w:rPr>
                <w:sz w:val="18"/>
                <w:szCs w:val="18"/>
              </w:rPr>
            </w:pPr>
            <w:r>
              <w:rPr>
                <w:sz w:val="18"/>
              </w:rPr>
              <w:t xml:space="preserve">Treatment plant </w:t>
            </w:r>
            <w:r>
              <w:rPr>
                <w:sz w:val="18"/>
              </w:rPr>
              <w:t>options, not fewer than three, with siting and phasing</w:t>
            </w:r>
          </w:p>
        </w:tc>
        <w:tc>
          <w:tcPr>
            <w:tcW w:w="3711" w:type="dxa"/>
          </w:tcPr>
          <w:p w14:paraId="7D4ECA67" w14:textId="77777777" w:rsidR="007235D3" w:rsidRDefault="0057637C">
            <w:pPr>
              <w:spacing w:before="30" w:after="30"/>
              <w:jc w:val="center"/>
              <w:rPr>
                <w:sz w:val="18"/>
                <w:szCs w:val="18"/>
              </w:rPr>
            </w:pPr>
            <w:r>
              <w:rPr>
                <w:sz w:val="18"/>
              </w:rPr>
              <w:t>Siting and decision matrix in progress; options in the next revision</w:t>
            </w:r>
          </w:p>
        </w:tc>
      </w:tr>
      <w:tr w:rsidR="007235D3" w14:paraId="6B30E5CA" w14:textId="77777777">
        <w:trPr>
          <w:cantSplit/>
          <w:jc w:val="center"/>
        </w:trPr>
        <w:tc>
          <w:tcPr>
            <w:tcW w:w="6495" w:type="dxa"/>
          </w:tcPr>
          <w:p w14:paraId="717E6C18" w14:textId="77777777" w:rsidR="007235D3" w:rsidRDefault="0057637C">
            <w:pPr>
              <w:spacing w:before="30" w:after="30"/>
              <w:rPr>
                <w:sz w:val="18"/>
                <w:szCs w:val="18"/>
              </w:rPr>
            </w:pPr>
            <w:r>
              <w:rPr>
                <w:sz w:val="18"/>
              </w:rPr>
              <w:lastRenderedPageBreak/>
              <w:t>Pumping and lifting station concept design</w:t>
            </w:r>
          </w:p>
        </w:tc>
        <w:tc>
          <w:tcPr>
            <w:tcW w:w="3711" w:type="dxa"/>
          </w:tcPr>
          <w:p w14:paraId="1A05CA5C" w14:textId="77777777" w:rsidR="007235D3" w:rsidRDefault="0057637C">
            <w:pPr>
              <w:spacing w:before="30" w:after="30"/>
              <w:jc w:val="center"/>
              <w:rPr>
                <w:sz w:val="18"/>
                <w:szCs w:val="18"/>
              </w:rPr>
            </w:pPr>
            <w:r>
              <w:rPr>
                <w:sz w:val="18"/>
              </w:rPr>
              <w:t>Next revision</w:t>
            </w:r>
          </w:p>
        </w:tc>
      </w:tr>
      <w:tr w:rsidR="007235D3" w14:paraId="4B49D87D" w14:textId="77777777">
        <w:trPr>
          <w:cantSplit/>
          <w:jc w:val="center"/>
        </w:trPr>
        <w:tc>
          <w:tcPr>
            <w:tcW w:w="6495" w:type="dxa"/>
          </w:tcPr>
          <w:p w14:paraId="4DEC6354" w14:textId="77777777" w:rsidR="007235D3" w:rsidRDefault="0057637C">
            <w:pPr>
              <w:spacing w:before="30" w:after="30"/>
              <w:rPr>
                <w:sz w:val="18"/>
                <w:szCs w:val="18"/>
              </w:rPr>
            </w:pPr>
            <w:r>
              <w:rPr>
                <w:sz w:val="18"/>
              </w:rPr>
              <w:t>Treated effluent and sludge management strategy</w:t>
            </w:r>
          </w:p>
        </w:tc>
        <w:tc>
          <w:tcPr>
            <w:tcW w:w="3711" w:type="dxa"/>
          </w:tcPr>
          <w:p w14:paraId="00AB6B8E" w14:textId="77777777" w:rsidR="007235D3" w:rsidRDefault="0057637C">
            <w:pPr>
              <w:spacing w:before="30" w:after="30"/>
              <w:jc w:val="center"/>
              <w:rPr>
                <w:sz w:val="18"/>
                <w:szCs w:val="18"/>
              </w:rPr>
            </w:pPr>
            <w:r>
              <w:rPr>
                <w:sz w:val="18"/>
              </w:rPr>
              <w:t>Framework issued; strategy in the next revision</w:t>
            </w:r>
          </w:p>
        </w:tc>
      </w:tr>
      <w:tr w:rsidR="007235D3" w14:paraId="38A035F2" w14:textId="77777777">
        <w:trPr>
          <w:cantSplit/>
          <w:jc w:val="center"/>
        </w:trPr>
        <w:tc>
          <w:tcPr>
            <w:tcW w:w="6495" w:type="dxa"/>
          </w:tcPr>
          <w:p w14:paraId="6B030C33" w14:textId="77777777" w:rsidR="007235D3" w:rsidRDefault="0057637C">
            <w:pPr>
              <w:spacing w:before="30" w:after="30"/>
              <w:rPr>
                <w:sz w:val="18"/>
                <w:szCs w:val="18"/>
              </w:rPr>
            </w:pPr>
            <w:r>
              <w:rPr>
                <w:sz w:val="18"/>
              </w:rPr>
              <w:t>Excess effluent and emergency overflow provisions</w:t>
            </w:r>
          </w:p>
        </w:tc>
        <w:tc>
          <w:tcPr>
            <w:tcW w:w="3711" w:type="dxa"/>
          </w:tcPr>
          <w:p w14:paraId="6EF7EF32" w14:textId="77777777" w:rsidR="007235D3" w:rsidRDefault="0057637C">
            <w:pPr>
              <w:spacing w:before="30" w:after="30"/>
              <w:jc w:val="center"/>
              <w:rPr>
                <w:sz w:val="18"/>
                <w:szCs w:val="18"/>
              </w:rPr>
            </w:pPr>
            <w:r>
              <w:rPr>
                <w:sz w:val="18"/>
              </w:rPr>
              <w:t>Next revision</w:t>
            </w:r>
          </w:p>
        </w:tc>
      </w:tr>
      <w:tr w:rsidR="007235D3" w14:paraId="6086021D" w14:textId="77777777">
        <w:trPr>
          <w:cantSplit/>
          <w:jc w:val="center"/>
        </w:trPr>
        <w:tc>
          <w:tcPr>
            <w:tcW w:w="6495" w:type="dxa"/>
          </w:tcPr>
          <w:p w14:paraId="7542443A" w14:textId="77777777" w:rsidR="007235D3" w:rsidRDefault="0057637C">
            <w:pPr>
              <w:spacing w:before="30" w:after="30"/>
              <w:rPr>
                <w:sz w:val="18"/>
                <w:szCs w:val="18"/>
              </w:rPr>
            </w:pPr>
            <w:r>
              <w:rPr>
                <w:sz w:val="18"/>
              </w:rPr>
              <w:t>Environmental impact assessment for the plant location</w:t>
            </w:r>
          </w:p>
        </w:tc>
        <w:tc>
          <w:tcPr>
            <w:tcW w:w="3711" w:type="dxa"/>
          </w:tcPr>
          <w:p w14:paraId="0A405192" w14:textId="77777777" w:rsidR="007235D3" w:rsidRDefault="0057637C">
            <w:pPr>
              <w:spacing w:before="30" w:after="30"/>
              <w:jc w:val="center"/>
              <w:rPr>
                <w:sz w:val="18"/>
                <w:szCs w:val="18"/>
              </w:rPr>
            </w:pPr>
            <w:r>
              <w:rPr>
                <w:sz w:val="18"/>
              </w:rPr>
              <w:t>Follows confirmation of scope</w:t>
            </w:r>
          </w:p>
        </w:tc>
      </w:tr>
      <w:tr w:rsidR="007235D3" w14:paraId="7428E4CC" w14:textId="77777777">
        <w:trPr>
          <w:cantSplit/>
          <w:jc w:val="center"/>
        </w:trPr>
        <w:tc>
          <w:tcPr>
            <w:tcW w:w="6495" w:type="dxa"/>
          </w:tcPr>
          <w:p w14:paraId="100BF598" w14:textId="77777777" w:rsidR="007235D3" w:rsidRDefault="0057637C">
            <w:pPr>
              <w:spacing w:before="30" w:after="30"/>
              <w:rPr>
                <w:sz w:val="18"/>
                <w:szCs w:val="18"/>
              </w:rPr>
            </w:pPr>
            <w:r>
              <w:rPr>
                <w:sz w:val="18"/>
              </w:rPr>
              <w:t>Cost estimates and life cycle cost</w:t>
            </w:r>
          </w:p>
        </w:tc>
        <w:tc>
          <w:tcPr>
            <w:tcW w:w="3711" w:type="dxa"/>
          </w:tcPr>
          <w:p w14:paraId="35D980A4" w14:textId="77777777" w:rsidR="007235D3" w:rsidRDefault="0057637C">
            <w:pPr>
              <w:spacing w:before="30" w:after="30"/>
              <w:jc w:val="center"/>
              <w:rPr>
                <w:sz w:val="18"/>
                <w:szCs w:val="18"/>
              </w:rPr>
            </w:pPr>
            <w:r>
              <w:rPr>
                <w:sz w:val="18"/>
              </w:rPr>
              <w:t xml:space="preserve">Method adopted, 25 years at 5 per cent; </w:t>
            </w:r>
            <w:r>
              <w:rPr>
                <w:sz w:val="18"/>
              </w:rPr>
              <w:t>estimates in the next revision</w:t>
            </w:r>
          </w:p>
        </w:tc>
      </w:tr>
      <w:tr w:rsidR="007235D3" w14:paraId="4C614F3E" w14:textId="77777777">
        <w:trPr>
          <w:cantSplit/>
          <w:jc w:val="center"/>
        </w:trPr>
        <w:tc>
          <w:tcPr>
            <w:tcW w:w="6495" w:type="dxa"/>
          </w:tcPr>
          <w:p w14:paraId="5FDE626A" w14:textId="77777777" w:rsidR="007235D3" w:rsidRDefault="0057637C">
            <w:pPr>
              <w:spacing w:before="30" w:after="30"/>
              <w:rPr>
                <w:sz w:val="18"/>
                <w:szCs w:val="18"/>
              </w:rPr>
            </w:pPr>
            <w:r>
              <w:rPr>
                <w:sz w:val="18"/>
              </w:rPr>
              <w:t>Risk analysis and value engineering</w:t>
            </w:r>
          </w:p>
        </w:tc>
        <w:tc>
          <w:tcPr>
            <w:tcW w:w="3711" w:type="dxa"/>
          </w:tcPr>
          <w:p w14:paraId="71726388" w14:textId="77777777" w:rsidR="007235D3" w:rsidRDefault="0057637C">
            <w:pPr>
              <w:spacing w:before="30" w:after="30"/>
              <w:jc w:val="center"/>
              <w:rPr>
                <w:sz w:val="18"/>
                <w:szCs w:val="18"/>
              </w:rPr>
            </w:pPr>
            <w:r>
              <w:rPr>
                <w:sz w:val="18"/>
              </w:rPr>
              <w:t>Next revision</w:t>
            </w:r>
          </w:p>
        </w:tc>
      </w:tr>
      <w:tr w:rsidR="007235D3" w14:paraId="7A2B8114" w14:textId="77777777">
        <w:trPr>
          <w:cantSplit/>
          <w:jc w:val="center"/>
        </w:trPr>
        <w:tc>
          <w:tcPr>
            <w:tcW w:w="6495" w:type="dxa"/>
          </w:tcPr>
          <w:p w14:paraId="4C29DAA9" w14:textId="77777777" w:rsidR="007235D3" w:rsidRDefault="0057637C">
            <w:pPr>
              <w:spacing w:before="30" w:after="30"/>
              <w:rPr>
                <w:sz w:val="18"/>
                <w:szCs w:val="18"/>
              </w:rPr>
            </w:pPr>
            <w:r>
              <w:rPr>
                <w:sz w:val="18"/>
              </w:rPr>
              <w:t>Multi-criteria comparison and recommended option</w:t>
            </w:r>
          </w:p>
        </w:tc>
        <w:tc>
          <w:tcPr>
            <w:tcW w:w="3711" w:type="dxa"/>
          </w:tcPr>
          <w:p w14:paraId="7CB656C3" w14:textId="77777777" w:rsidR="007235D3" w:rsidRDefault="0057637C">
            <w:pPr>
              <w:spacing w:before="30" w:after="30"/>
              <w:jc w:val="center"/>
              <w:rPr>
                <w:sz w:val="18"/>
                <w:szCs w:val="18"/>
              </w:rPr>
            </w:pPr>
            <w:r>
              <w:rPr>
                <w:sz w:val="18"/>
              </w:rPr>
              <w:t>Next revision</w:t>
            </w:r>
          </w:p>
        </w:tc>
      </w:tr>
      <w:tr w:rsidR="007235D3" w14:paraId="78536BD2" w14:textId="77777777">
        <w:trPr>
          <w:cantSplit/>
          <w:jc w:val="center"/>
        </w:trPr>
        <w:tc>
          <w:tcPr>
            <w:tcW w:w="6495" w:type="dxa"/>
          </w:tcPr>
          <w:p w14:paraId="7203E169" w14:textId="77777777" w:rsidR="007235D3" w:rsidRDefault="0057637C">
            <w:pPr>
              <w:keepNext/>
              <w:spacing w:before="30" w:after="30"/>
              <w:rPr>
                <w:sz w:val="18"/>
                <w:szCs w:val="18"/>
              </w:rPr>
            </w:pPr>
            <w:r>
              <w:rPr>
                <w:sz w:val="18"/>
              </w:rPr>
              <w:t>Hydraulic models in SewerGEMS and WaterGEMS</w:t>
            </w:r>
          </w:p>
        </w:tc>
        <w:tc>
          <w:tcPr>
            <w:tcW w:w="3711" w:type="dxa"/>
          </w:tcPr>
          <w:p w14:paraId="19EB70CF" w14:textId="77777777" w:rsidR="007235D3" w:rsidRDefault="0057637C">
            <w:pPr>
              <w:keepNext/>
              <w:spacing w:before="30" w:after="30"/>
              <w:jc w:val="center"/>
              <w:rPr>
                <w:sz w:val="18"/>
                <w:szCs w:val="18"/>
              </w:rPr>
            </w:pPr>
            <w:r>
              <w:rPr>
                <w:sz w:val="18"/>
              </w:rPr>
              <w:t>Follows confirmation of the software</w:t>
            </w:r>
          </w:p>
        </w:tc>
      </w:tr>
      <w:tr w:rsidR="007235D3" w14:paraId="46B1977F" w14:textId="77777777">
        <w:trPr>
          <w:cantSplit/>
          <w:jc w:val="center"/>
        </w:trPr>
        <w:tc>
          <w:tcPr>
            <w:tcW w:w="6495" w:type="dxa"/>
          </w:tcPr>
          <w:p w14:paraId="335C4117" w14:textId="77777777" w:rsidR="007235D3" w:rsidRDefault="0057637C">
            <w:pPr>
              <w:keepNext/>
              <w:spacing w:before="30" w:after="30"/>
              <w:rPr>
                <w:sz w:val="18"/>
                <w:szCs w:val="18"/>
              </w:rPr>
            </w:pPr>
            <w:r>
              <w:rPr>
                <w:sz w:val="18"/>
              </w:rPr>
              <w:t xml:space="preserve">Contracting </w:t>
            </w:r>
            <w:r>
              <w:rPr>
                <w:sz w:val="18"/>
              </w:rPr>
              <w:t>strategy and implementation plan</w:t>
            </w:r>
          </w:p>
        </w:tc>
        <w:tc>
          <w:tcPr>
            <w:tcW w:w="3711" w:type="dxa"/>
          </w:tcPr>
          <w:p w14:paraId="7539D51C" w14:textId="77777777" w:rsidR="007235D3" w:rsidRDefault="0057637C">
            <w:pPr>
              <w:keepNext/>
              <w:spacing w:before="30" w:after="30"/>
              <w:jc w:val="center"/>
              <w:rPr>
                <w:sz w:val="18"/>
                <w:szCs w:val="18"/>
              </w:rPr>
            </w:pPr>
            <w:r>
              <w:rPr>
                <w:sz w:val="18"/>
              </w:rPr>
              <w:t>Next revision</w:t>
            </w:r>
          </w:p>
        </w:tc>
      </w:tr>
      <w:tr w:rsidR="007235D3" w14:paraId="7CDA2B68" w14:textId="77777777">
        <w:trPr>
          <w:cantSplit/>
          <w:jc w:val="center"/>
        </w:trPr>
        <w:tc>
          <w:tcPr>
            <w:tcW w:w="6495" w:type="dxa"/>
          </w:tcPr>
          <w:p w14:paraId="260DB496" w14:textId="77777777" w:rsidR="007235D3" w:rsidRDefault="0057637C">
            <w:pPr>
              <w:spacing w:before="30" w:after="30"/>
              <w:rPr>
                <w:sz w:val="18"/>
                <w:szCs w:val="18"/>
              </w:rPr>
            </w:pPr>
            <w:r>
              <w:rPr>
                <w:sz w:val="18"/>
              </w:rPr>
              <w:t>Register of approvals and no objection certificates</w:t>
            </w:r>
          </w:p>
        </w:tc>
        <w:tc>
          <w:tcPr>
            <w:tcW w:w="3711" w:type="dxa"/>
          </w:tcPr>
          <w:p w14:paraId="76D5A2F9" w14:textId="77777777" w:rsidR="007235D3" w:rsidRDefault="0057637C">
            <w:pPr>
              <w:spacing w:before="30" w:after="30"/>
              <w:jc w:val="center"/>
              <w:rPr>
                <w:sz w:val="18"/>
                <w:szCs w:val="18"/>
              </w:rPr>
            </w:pPr>
            <w:r>
              <w:rPr>
                <w:sz w:val="18"/>
              </w:rPr>
              <w:t>Maintained</w:t>
            </w:r>
          </w:p>
        </w:tc>
      </w:tr>
    </w:tbl>
    <w:p w14:paraId="58C025D9" w14:textId="77777777" w:rsidR="007235D3" w:rsidRDefault="007235D3"/>
    <w:p w14:paraId="5E78D36A" w14:textId="77777777" w:rsidR="007235D3" w:rsidRDefault="0057637C">
      <w:pPr>
        <w:keepNext/>
        <w:spacing w:before="160" w:after="40"/>
        <w:jc w:val="center"/>
      </w:pPr>
      <w:r>
        <w:rPr>
          <w:noProof/>
        </w:rPr>
        <w:drawing>
          <wp:inline distT="0" distB="0" distL="0" distR="0" wp14:anchorId="360C776D" wp14:editId="174E64AC">
            <wp:extent cx="5220000" cy="1318776"/>
            <wp:effectExtent l="0" t="0" r="0" b="0"/>
            <wp:docPr id="2106268095" name="Picture 2106268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8_deliverables.png"/>
                    <pic:cNvPicPr/>
                  </pic:nvPicPr>
                  <pic:blipFill>
                    <a:blip r:embed="rId23"/>
                    <a:stretch>
                      <a:fillRect/>
                    </a:stretch>
                  </pic:blipFill>
                  <pic:spPr>
                    <a:xfrm>
                      <a:off x="0" y="0"/>
                      <a:ext cx="5220000" cy="1318776"/>
                    </a:xfrm>
                    <a:prstGeom prst="rect">
                      <a:avLst/>
                    </a:prstGeom>
                  </pic:spPr>
                </pic:pic>
              </a:graphicData>
            </a:graphic>
          </wp:inline>
        </w:drawing>
      </w:r>
    </w:p>
    <w:p w14:paraId="5C5384B0" w14:textId="4AB058E4" w:rsidR="007235D3" w:rsidRDefault="0057637C">
      <w:pPr>
        <w:pStyle w:val="Caption"/>
        <w:spacing w:before="40" w:after="200"/>
        <w:jc w:val="center"/>
      </w:pPr>
      <w:bookmarkStart w:id="16" w:name="_Toc24050576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w:t>
      </w:r>
      <w:r>
        <w:rPr>
          <w:i/>
          <w:color w:val="5A5A5A"/>
        </w:rPr>
        <w:fldChar w:fldCharType="end"/>
      </w:r>
      <w:r>
        <w:rPr>
          <w:i/>
          <w:color w:val="5A5A5A"/>
        </w:rPr>
        <w:t>.   Position of the concept-stage deliverables at the date of issue.</w:t>
      </w:r>
      <w:bookmarkEnd w:id="16"/>
    </w:p>
    <w:p w14:paraId="0B164575" w14:textId="77777777" w:rsidR="007235D3" w:rsidRDefault="0057637C">
      <w:pPr>
        <w:pStyle w:val="Heading3"/>
      </w:pPr>
      <w:bookmarkStart w:id="17" w:name="_Toc240505861"/>
      <w:r>
        <w:t xml:space="preserve">1.3.2.   Deliverables of the </w:t>
      </w:r>
      <w:r>
        <w:t>following stages</w:t>
      </w:r>
      <w:bookmarkEnd w:id="17"/>
    </w:p>
    <w:p w14:paraId="70735418" w14:textId="77777777" w:rsidR="007235D3" w:rsidRDefault="0057637C">
      <w:r>
        <w:t>The preliminary design develops the approved concept to an estimate within ten per cent, with full survey, hazard and operability study, and preliminary bills of quantities. The detailed design completes the engineering, the drawings and the priced bills. Tender documentation follows the approved detailed design.</w:t>
      </w:r>
    </w:p>
    <w:p w14:paraId="136E1E93" w14:textId="77777777" w:rsidR="007235D3" w:rsidRDefault="0057637C">
      <w:pPr>
        <w:pStyle w:val="Heading2"/>
      </w:pPr>
      <w:bookmarkStart w:id="18" w:name="_Toc240505862"/>
      <w:r>
        <w:t>1.4.   Consultation record</w:t>
      </w:r>
      <w:bookmarkEnd w:id="18"/>
    </w:p>
    <w:p w14:paraId="029798A4" w14:textId="77777777" w:rsidR="007235D3" w:rsidRDefault="0057637C">
      <w:r>
        <w:t>The following meetings have been held with Nama Water Services to the date of this report.</w:t>
      </w:r>
    </w:p>
    <w:p w14:paraId="0CC777A4" w14:textId="10CFBBA0" w:rsidR="007235D3" w:rsidRDefault="0057637C">
      <w:pPr>
        <w:pStyle w:val="Caption"/>
        <w:keepNext/>
        <w:spacing w:before="160" w:after="60"/>
        <w:jc w:val="center"/>
      </w:pPr>
      <w:bookmarkStart w:id="19" w:name="_Toc24050580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w:t>
      </w:r>
      <w:r>
        <w:rPr>
          <w:i/>
          <w:color w:val="5A5A5A"/>
        </w:rPr>
        <w:fldChar w:fldCharType="end"/>
      </w:r>
      <w:r>
        <w:rPr>
          <w:i/>
          <w:color w:val="5A5A5A"/>
        </w:rPr>
        <w:t>.   Meetings held</w:t>
      </w:r>
      <w:bookmarkEnd w:id="19"/>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093"/>
        <w:gridCol w:w="2103"/>
        <w:gridCol w:w="5010"/>
      </w:tblGrid>
      <w:tr w:rsidR="007235D3" w14:paraId="2C857CD8" w14:textId="77777777">
        <w:trPr>
          <w:cantSplit/>
          <w:tblHeader/>
          <w:jc w:val="center"/>
        </w:trPr>
        <w:tc>
          <w:tcPr>
            <w:tcW w:w="3093" w:type="dxa"/>
            <w:shd w:val="clear" w:color="auto" w:fill="1F497D"/>
          </w:tcPr>
          <w:p w14:paraId="5B457A90" w14:textId="77777777" w:rsidR="007235D3" w:rsidRDefault="0057637C">
            <w:pPr>
              <w:keepNext/>
              <w:spacing w:before="40" w:after="40"/>
              <w:rPr>
                <w:sz w:val="19"/>
                <w:szCs w:val="19"/>
              </w:rPr>
            </w:pPr>
            <w:r>
              <w:rPr>
                <w:b/>
                <w:color w:val="FFFFFF"/>
                <w:sz w:val="19"/>
              </w:rPr>
              <w:t>Meeting</w:t>
            </w:r>
          </w:p>
        </w:tc>
        <w:tc>
          <w:tcPr>
            <w:tcW w:w="2103" w:type="dxa"/>
            <w:shd w:val="clear" w:color="auto" w:fill="1F497D"/>
          </w:tcPr>
          <w:p w14:paraId="137BC8B0" w14:textId="77777777" w:rsidR="007235D3" w:rsidRDefault="0057637C">
            <w:pPr>
              <w:keepNext/>
              <w:spacing w:before="40" w:after="40"/>
              <w:jc w:val="center"/>
              <w:rPr>
                <w:sz w:val="19"/>
                <w:szCs w:val="19"/>
              </w:rPr>
            </w:pPr>
            <w:r>
              <w:rPr>
                <w:b/>
                <w:color w:val="FFFFFF"/>
                <w:sz w:val="19"/>
              </w:rPr>
              <w:t>Date</w:t>
            </w:r>
          </w:p>
        </w:tc>
        <w:tc>
          <w:tcPr>
            <w:tcW w:w="5010" w:type="dxa"/>
            <w:shd w:val="clear" w:color="auto" w:fill="1F497D"/>
          </w:tcPr>
          <w:p w14:paraId="0ECEBF17" w14:textId="77777777" w:rsidR="007235D3" w:rsidRDefault="0057637C">
            <w:pPr>
              <w:keepNext/>
              <w:spacing w:before="40" w:after="40"/>
              <w:jc w:val="center"/>
              <w:rPr>
                <w:sz w:val="19"/>
                <w:szCs w:val="19"/>
              </w:rPr>
            </w:pPr>
            <w:r>
              <w:rPr>
                <w:b/>
                <w:color w:val="FFFFFF"/>
                <w:sz w:val="19"/>
              </w:rPr>
              <w:t>Outcome</w:t>
            </w:r>
          </w:p>
        </w:tc>
      </w:tr>
      <w:tr w:rsidR="007235D3" w14:paraId="0C001C8E" w14:textId="77777777">
        <w:trPr>
          <w:cantSplit/>
          <w:jc w:val="center"/>
        </w:trPr>
        <w:tc>
          <w:tcPr>
            <w:tcW w:w="3093" w:type="dxa"/>
          </w:tcPr>
          <w:p w14:paraId="181339BF" w14:textId="77777777" w:rsidR="007235D3" w:rsidRDefault="0057637C">
            <w:pPr>
              <w:keepNext/>
              <w:spacing w:before="30" w:after="30"/>
              <w:rPr>
                <w:sz w:val="19"/>
                <w:szCs w:val="19"/>
              </w:rPr>
            </w:pPr>
            <w:r>
              <w:rPr>
                <w:sz w:val="19"/>
              </w:rPr>
              <w:t>Kick-off meeting</w:t>
            </w:r>
          </w:p>
        </w:tc>
        <w:tc>
          <w:tcPr>
            <w:tcW w:w="2103" w:type="dxa"/>
          </w:tcPr>
          <w:p w14:paraId="349B0E9B" w14:textId="77777777" w:rsidR="007235D3" w:rsidRDefault="0057637C">
            <w:pPr>
              <w:keepNext/>
              <w:spacing w:before="30" w:after="30"/>
              <w:jc w:val="center"/>
              <w:rPr>
                <w:sz w:val="19"/>
                <w:szCs w:val="19"/>
              </w:rPr>
            </w:pPr>
            <w:r>
              <w:rPr>
                <w:sz w:val="19"/>
              </w:rPr>
              <w:t>15 July 2026</w:t>
            </w:r>
          </w:p>
        </w:tc>
        <w:tc>
          <w:tcPr>
            <w:tcW w:w="5010" w:type="dxa"/>
          </w:tcPr>
          <w:p w14:paraId="3B8C2F51" w14:textId="77777777" w:rsidR="007235D3" w:rsidRDefault="0057637C">
            <w:pPr>
              <w:keepNext/>
              <w:spacing w:before="30" w:after="30"/>
              <w:jc w:val="center"/>
              <w:rPr>
                <w:sz w:val="19"/>
                <w:szCs w:val="19"/>
              </w:rPr>
            </w:pPr>
            <w:r>
              <w:rPr>
                <w:sz w:val="19"/>
              </w:rPr>
              <w:t>Project scope, approach, programme and organisation presented</w:t>
            </w:r>
          </w:p>
        </w:tc>
      </w:tr>
      <w:tr w:rsidR="007235D3" w14:paraId="3C79CA9A" w14:textId="77777777">
        <w:trPr>
          <w:cantSplit/>
          <w:jc w:val="center"/>
        </w:trPr>
        <w:tc>
          <w:tcPr>
            <w:tcW w:w="3093" w:type="dxa"/>
          </w:tcPr>
          <w:p w14:paraId="7B543D2A" w14:textId="77777777" w:rsidR="007235D3" w:rsidRDefault="0057637C">
            <w:pPr>
              <w:keepNext/>
              <w:spacing w:before="30" w:after="30"/>
              <w:rPr>
                <w:sz w:val="19"/>
                <w:szCs w:val="19"/>
              </w:rPr>
            </w:pPr>
            <w:r>
              <w:rPr>
                <w:sz w:val="19"/>
              </w:rPr>
              <w:t>Inception Report submission</w:t>
            </w:r>
          </w:p>
        </w:tc>
        <w:tc>
          <w:tcPr>
            <w:tcW w:w="2103" w:type="dxa"/>
          </w:tcPr>
          <w:p w14:paraId="69BB5C55" w14:textId="77777777" w:rsidR="007235D3" w:rsidRDefault="0057637C">
            <w:pPr>
              <w:keepNext/>
              <w:spacing w:before="30" w:after="30"/>
              <w:jc w:val="center"/>
              <w:rPr>
                <w:sz w:val="19"/>
                <w:szCs w:val="19"/>
              </w:rPr>
            </w:pPr>
            <w:r>
              <w:rPr>
                <w:sz w:val="19"/>
              </w:rPr>
              <w:t>August 2026</w:t>
            </w:r>
          </w:p>
        </w:tc>
        <w:tc>
          <w:tcPr>
            <w:tcW w:w="5010" w:type="dxa"/>
          </w:tcPr>
          <w:p w14:paraId="53D20E42" w14:textId="77777777" w:rsidR="007235D3" w:rsidRDefault="0057637C">
            <w:pPr>
              <w:keepNext/>
              <w:spacing w:before="30" w:after="30"/>
              <w:jc w:val="center"/>
              <w:rPr>
                <w:sz w:val="19"/>
                <w:szCs w:val="19"/>
              </w:rPr>
            </w:pPr>
            <w:r>
              <w:rPr>
                <w:sz w:val="19"/>
              </w:rPr>
              <w:t>Design basis, methodology and programme submitted</w:t>
            </w:r>
          </w:p>
        </w:tc>
      </w:tr>
      <w:tr w:rsidR="007235D3" w14:paraId="4F5BD8F1" w14:textId="77777777">
        <w:trPr>
          <w:cantSplit/>
          <w:jc w:val="center"/>
        </w:trPr>
        <w:tc>
          <w:tcPr>
            <w:tcW w:w="3093" w:type="dxa"/>
          </w:tcPr>
          <w:p w14:paraId="275E3A82" w14:textId="77777777" w:rsidR="007235D3" w:rsidRDefault="0057637C">
            <w:pPr>
              <w:spacing w:before="30" w:after="30"/>
              <w:rPr>
                <w:sz w:val="19"/>
                <w:szCs w:val="19"/>
              </w:rPr>
            </w:pPr>
            <w:r>
              <w:rPr>
                <w:sz w:val="19"/>
              </w:rPr>
              <w:t>Design basis meeting</w:t>
            </w:r>
          </w:p>
        </w:tc>
        <w:tc>
          <w:tcPr>
            <w:tcW w:w="2103" w:type="dxa"/>
          </w:tcPr>
          <w:p w14:paraId="64F7486B" w14:textId="77777777" w:rsidR="007235D3" w:rsidRDefault="0057637C">
            <w:pPr>
              <w:spacing w:before="30" w:after="30"/>
              <w:jc w:val="center"/>
              <w:rPr>
                <w:sz w:val="19"/>
                <w:szCs w:val="19"/>
              </w:rPr>
            </w:pPr>
            <w:r>
              <w:rPr>
                <w:sz w:val="19"/>
              </w:rPr>
              <w:t>16 September 2026</w:t>
            </w:r>
          </w:p>
        </w:tc>
        <w:tc>
          <w:tcPr>
            <w:tcW w:w="5010" w:type="dxa"/>
          </w:tcPr>
          <w:p w14:paraId="7DA21DBD" w14:textId="77777777" w:rsidR="007235D3" w:rsidRDefault="0057637C">
            <w:pPr>
              <w:spacing w:before="30" w:after="30"/>
              <w:jc w:val="center"/>
              <w:rPr>
                <w:sz w:val="19"/>
                <w:szCs w:val="19"/>
              </w:rPr>
            </w:pPr>
            <w:r>
              <w:rPr>
                <w:sz w:val="19"/>
              </w:rPr>
              <w:t xml:space="preserve">Progress </w:t>
            </w:r>
            <w:r>
              <w:rPr>
                <w:sz w:val="19"/>
              </w:rPr>
              <w:t>reported; the Design Basis Report presented; seven decisions put to Nama Water Services, none taken at the meeting; a maximum gradient of 4 per cent from the tractive-force method at head pipes indicated by Nama Water Services</w:t>
            </w:r>
          </w:p>
        </w:tc>
      </w:tr>
    </w:tbl>
    <w:p w14:paraId="119E6401" w14:textId="77777777" w:rsidR="007235D3" w:rsidRDefault="007235D3"/>
    <w:p w14:paraId="046F34A9" w14:textId="77777777" w:rsidR="007235D3" w:rsidRDefault="0057637C">
      <w:r>
        <w:t xml:space="preserve">Coordination with the </w:t>
      </w:r>
      <w:r>
        <w:t>authorities holding assets in the project area is described in Section 7.6, together with the register of approvals and no objection certificates.</w:t>
      </w:r>
    </w:p>
    <w:p w14:paraId="3943F702" w14:textId="77777777" w:rsidR="007235D3" w:rsidRDefault="0057637C">
      <w:r>
        <w:br w:type="page"/>
      </w:r>
    </w:p>
    <w:p w14:paraId="7F67E9BB" w14:textId="77777777" w:rsidR="007235D3" w:rsidRDefault="0057637C">
      <w:pPr>
        <w:pStyle w:val="Heading2"/>
      </w:pPr>
      <w:bookmarkStart w:id="20" w:name="_Toc240505863"/>
      <w:r>
        <w:lastRenderedPageBreak/>
        <w:t>1.5.   Decisions requested and matters requiring confirmation</w:t>
      </w:r>
      <w:bookmarkEnd w:id="20"/>
    </w:p>
    <w:p w14:paraId="507E9B40" w14:textId="77777777" w:rsidR="007235D3" w:rsidRDefault="0057637C">
      <w:r>
        <w:t>Only what the guidelines do not settle is put to Nama Water Services for a decision. Everything else is adopted and reported: a value the guidelines give, a value of the Inception Report, or an assumption stated as such. Section 1.5.1 lists all 15 items with the status of each. Section 1.5.2 gives the 7 decisions in full; each can be answered with a yes, a no, or one figure, and a no returns the design to the section named. Section 1.5.3 gives the 8 adopted values in full. Section 1.5.4 lists the other matt</w:t>
      </w:r>
      <w:r>
        <w:t>ers that await confirmation, and Section 1.5.5 the data requested. No decision had been taken at the date of this report.</w:t>
      </w:r>
    </w:p>
    <w:p w14:paraId="2416CAE1" w14:textId="77777777" w:rsidR="007235D3" w:rsidRDefault="0057637C">
      <w:pPr>
        <w:pStyle w:val="Heading3"/>
      </w:pPr>
      <w:bookmarkStart w:id="21" w:name="_Toc240505864"/>
      <w:r>
        <w:t>1.5.1.   What is asked of Nama Water Services, and what is adopted</w:t>
      </w:r>
      <w:bookmarkEnd w:id="21"/>
    </w:p>
    <w:p w14:paraId="1971F168" w14:textId="72675C40" w:rsidR="007235D3" w:rsidRDefault="0057637C">
      <w:pPr>
        <w:pStyle w:val="Caption"/>
        <w:keepNext/>
        <w:spacing w:before="160" w:after="60"/>
        <w:jc w:val="center"/>
      </w:pPr>
      <w:bookmarkStart w:id="22" w:name="_Toc240505809"/>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5</w:t>
      </w:r>
      <w:r>
        <w:rPr>
          <w:i/>
          <w:color w:val="5A5A5A"/>
        </w:rPr>
        <w:fldChar w:fldCharType="end"/>
      </w:r>
      <w:r>
        <w:rPr>
          <w:i/>
          <w:color w:val="5A5A5A"/>
        </w:rPr>
        <w:t>.   Status of every item: a decision requested from Nama Water Services, or a value adopted and its basis</w:t>
      </w:r>
      <w:bookmarkEnd w:id="2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95"/>
        <w:gridCol w:w="2412"/>
        <w:gridCol w:w="2041"/>
        <w:gridCol w:w="4082"/>
        <w:gridCol w:w="1175"/>
      </w:tblGrid>
      <w:tr w:rsidR="007235D3" w14:paraId="48664D38" w14:textId="77777777">
        <w:trPr>
          <w:cantSplit/>
          <w:tblHeader/>
          <w:jc w:val="center"/>
        </w:trPr>
        <w:tc>
          <w:tcPr>
            <w:tcW w:w="495" w:type="dxa"/>
            <w:shd w:val="clear" w:color="auto" w:fill="1F497D"/>
          </w:tcPr>
          <w:p w14:paraId="4346EA30" w14:textId="77777777" w:rsidR="007235D3" w:rsidRDefault="007235D3">
            <w:pPr>
              <w:spacing w:before="40" w:after="40"/>
              <w:rPr>
                <w:sz w:val="17"/>
                <w:szCs w:val="17"/>
              </w:rPr>
            </w:pPr>
          </w:p>
        </w:tc>
        <w:tc>
          <w:tcPr>
            <w:tcW w:w="2412" w:type="dxa"/>
            <w:shd w:val="clear" w:color="auto" w:fill="1F497D"/>
          </w:tcPr>
          <w:p w14:paraId="12931140" w14:textId="77777777" w:rsidR="007235D3" w:rsidRDefault="0057637C">
            <w:pPr>
              <w:spacing w:before="40" w:after="40"/>
              <w:jc w:val="center"/>
              <w:rPr>
                <w:sz w:val="17"/>
                <w:szCs w:val="17"/>
              </w:rPr>
            </w:pPr>
            <w:r>
              <w:rPr>
                <w:b/>
                <w:color w:val="FFFFFF"/>
                <w:sz w:val="17"/>
              </w:rPr>
              <w:t>Item</w:t>
            </w:r>
          </w:p>
        </w:tc>
        <w:tc>
          <w:tcPr>
            <w:tcW w:w="2041" w:type="dxa"/>
            <w:shd w:val="clear" w:color="auto" w:fill="1F497D"/>
          </w:tcPr>
          <w:p w14:paraId="2F09879D" w14:textId="77777777" w:rsidR="007235D3" w:rsidRDefault="0057637C">
            <w:pPr>
              <w:spacing w:before="40" w:after="40"/>
              <w:jc w:val="center"/>
              <w:rPr>
                <w:sz w:val="17"/>
                <w:szCs w:val="17"/>
              </w:rPr>
            </w:pPr>
            <w:r>
              <w:rPr>
                <w:b/>
                <w:color w:val="FFFFFF"/>
                <w:sz w:val="17"/>
              </w:rPr>
              <w:t>Status</w:t>
            </w:r>
          </w:p>
        </w:tc>
        <w:tc>
          <w:tcPr>
            <w:tcW w:w="4082" w:type="dxa"/>
            <w:shd w:val="clear" w:color="auto" w:fill="1F497D"/>
          </w:tcPr>
          <w:p w14:paraId="1BA450D4" w14:textId="77777777" w:rsidR="007235D3" w:rsidRDefault="0057637C">
            <w:pPr>
              <w:spacing w:before="40" w:after="40"/>
              <w:jc w:val="center"/>
              <w:rPr>
                <w:sz w:val="17"/>
                <w:szCs w:val="17"/>
              </w:rPr>
            </w:pPr>
            <w:r>
              <w:rPr>
                <w:b/>
                <w:color w:val="FFFFFF"/>
                <w:sz w:val="17"/>
              </w:rPr>
              <w:t>Why a decision is needed, or the basis of the adopted value</w:t>
            </w:r>
          </w:p>
        </w:tc>
        <w:tc>
          <w:tcPr>
            <w:tcW w:w="1175" w:type="dxa"/>
            <w:shd w:val="clear" w:color="auto" w:fill="1F497D"/>
          </w:tcPr>
          <w:p w14:paraId="09BD90BD" w14:textId="77777777" w:rsidR="007235D3" w:rsidRDefault="0057637C">
            <w:pPr>
              <w:spacing w:before="40" w:after="40"/>
              <w:jc w:val="center"/>
              <w:rPr>
                <w:sz w:val="17"/>
                <w:szCs w:val="17"/>
              </w:rPr>
            </w:pPr>
            <w:r>
              <w:rPr>
                <w:b/>
                <w:color w:val="FFFFFF"/>
                <w:sz w:val="17"/>
              </w:rPr>
              <w:t>Section</w:t>
            </w:r>
          </w:p>
        </w:tc>
      </w:tr>
      <w:tr w:rsidR="007235D3" w14:paraId="3F9DF92D" w14:textId="77777777">
        <w:trPr>
          <w:cantSplit/>
          <w:jc w:val="center"/>
        </w:trPr>
        <w:tc>
          <w:tcPr>
            <w:tcW w:w="495" w:type="dxa"/>
          </w:tcPr>
          <w:p w14:paraId="17AD3DC7" w14:textId="77777777" w:rsidR="007235D3" w:rsidRDefault="0057637C">
            <w:pPr>
              <w:spacing w:before="30" w:after="30"/>
              <w:rPr>
                <w:sz w:val="17"/>
                <w:szCs w:val="17"/>
              </w:rPr>
            </w:pPr>
            <w:r>
              <w:rPr>
                <w:sz w:val="17"/>
              </w:rPr>
              <w:t>1</w:t>
            </w:r>
          </w:p>
        </w:tc>
        <w:tc>
          <w:tcPr>
            <w:tcW w:w="2412" w:type="dxa"/>
          </w:tcPr>
          <w:p w14:paraId="6C27CC5D" w14:textId="77777777" w:rsidR="007235D3" w:rsidRDefault="0057637C">
            <w:pPr>
              <w:spacing w:before="30" w:after="30"/>
              <w:jc w:val="center"/>
              <w:rPr>
                <w:sz w:val="17"/>
                <w:szCs w:val="17"/>
              </w:rPr>
            </w:pPr>
            <w:r>
              <w:rPr>
                <w:sz w:val="17"/>
              </w:rPr>
              <w:t>Settlement boundaries</w:t>
            </w:r>
          </w:p>
        </w:tc>
        <w:tc>
          <w:tcPr>
            <w:tcW w:w="2041" w:type="dxa"/>
          </w:tcPr>
          <w:p w14:paraId="4DD7FA27" w14:textId="77777777" w:rsidR="007235D3" w:rsidRDefault="0057637C">
            <w:pPr>
              <w:spacing w:before="30" w:after="30"/>
              <w:jc w:val="center"/>
              <w:rPr>
                <w:sz w:val="17"/>
                <w:szCs w:val="17"/>
              </w:rPr>
            </w:pPr>
            <w:r>
              <w:rPr>
                <w:b/>
                <w:sz w:val="17"/>
              </w:rPr>
              <w:t>Decision requested from NWS</w:t>
            </w:r>
          </w:p>
        </w:tc>
        <w:tc>
          <w:tcPr>
            <w:tcW w:w="4082" w:type="dxa"/>
          </w:tcPr>
          <w:p w14:paraId="71A4996F" w14:textId="77777777" w:rsidR="007235D3" w:rsidRDefault="0057637C">
            <w:pPr>
              <w:spacing w:before="30" w:after="30"/>
              <w:jc w:val="center"/>
              <w:rPr>
                <w:sz w:val="17"/>
                <w:szCs w:val="17"/>
              </w:rPr>
            </w:pPr>
            <w:r>
              <w:rPr>
                <w:sz w:val="17"/>
              </w:rPr>
              <w:t xml:space="preserve">The guidelines do not address settlement boundaries; the polygons received leave land </w:t>
            </w:r>
            <w:r>
              <w:rPr>
                <w:sz w:val="17"/>
              </w:rPr>
              <w:t>unassigned</w:t>
            </w:r>
          </w:p>
        </w:tc>
        <w:tc>
          <w:tcPr>
            <w:tcW w:w="1175" w:type="dxa"/>
          </w:tcPr>
          <w:p w14:paraId="529F2D69" w14:textId="77777777" w:rsidR="007235D3" w:rsidRDefault="0057637C">
            <w:pPr>
              <w:spacing w:before="30" w:after="30"/>
              <w:jc w:val="center"/>
              <w:rPr>
                <w:sz w:val="17"/>
                <w:szCs w:val="17"/>
              </w:rPr>
            </w:pPr>
            <w:r>
              <w:rPr>
                <w:sz w:val="17"/>
              </w:rPr>
              <w:t>4.1.2</w:t>
            </w:r>
          </w:p>
        </w:tc>
      </w:tr>
      <w:tr w:rsidR="007235D3" w14:paraId="105E3F5E" w14:textId="77777777">
        <w:trPr>
          <w:cantSplit/>
          <w:jc w:val="center"/>
        </w:trPr>
        <w:tc>
          <w:tcPr>
            <w:tcW w:w="495" w:type="dxa"/>
          </w:tcPr>
          <w:p w14:paraId="2A6CF9A2" w14:textId="77777777" w:rsidR="007235D3" w:rsidRDefault="0057637C">
            <w:pPr>
              <w:spacing w:before="30" w:after="30"/>
              <w:rPr>
                <w:sz w:val="17"/>
                <w:szCs w:val="17"/>
              </w:rPr>
            </w:pPr>
            <w:r>
              <w:rPr>
                <w:sz w:val="17"/>
              </w:rPr>
              <w:t>2</w:t>
            </w:r>
          </w:p>
        </w:tc>
        <w:tc>
          <w:tcPr>
            <w:tcW w:w="2412" w:type="dxa"/>
          </w:tcPr>
          <w:p w14:paraId="31B17DDD" w14:textId="77777777" w:rsidR="007235D3" w:rsidRDefault="0057637C">
            <w:pPr>
              <w:spacing w:before="30" w:after="30"/>
              <w:jc w:val="center"/>
              <w:rPr>
                <w:sz w:val="17"/>
                <w:szCs w:val="17"/>
              </w:rPr>
            </w:pPr>
            <w:r>
              <w:rPr>
                <w:sz w:val="17"/>
              </w:rPr>
              <w:t>Persons per property</w:t>
            </w:r>
          </w:p>
        </w:tc>
        <w:tc>
          <w:tcPr>
            <w:tcW w:w="2041" w:type="dxa"/>
          </w:tcPr>
          <w:p w14:paraId="0136621A" w14:textId="77777777" w:rsidR="007235D3" w:rsidRDefault="0057637C">
            <w:pPr>
              <w:spacing w:before="30" w:after="30"/>
              <w:jc w:val="center"/>
              <w:rPr>
                <w:sz w:val="17"/>
                <w:szCs w:val="17"/>
              </w:rPr>
            </w:pPr>
            <w:r>
              <w:rPr>
                <w:b/>
                <w:sz w:val="17"/>
              </w:rPr>
              <w:t>Decision requested from NWS</w:t>
            </w:r>
          </w:p>
        </w:tc>
        <w:tc>
          <w:tcPr>
            <w:tcW w:w="4082" w:type="dxa"/>
          </w:tcPr>
          <w:p w14:paraId="1E5E389E" w14:textId="77777777" w:rsidR="007235D3" w:rsidRDefault="0057637C">
            <w:pPr>
              <w:spacing w:before="30" w:after="30"/>
              <w:jc w:val="center"/>
              <w:rPr>
                <w:sz w:val="17"/>
                <w:szCs w:val="17"/>
              </w:rPr>
            </w:pPr>
            <w:r>
              <w:rPr>
                <w:sz w:val="17"/>
              </w:rPr>
              <w:t>PAM-GUD-201 Section 7.2 (p59) derives occupancy from housing units, which are not published by settlement; the floor, the cap and the small-settlement rule are this design's</w:t>
            </w:r>
          </w:p>
        </w:tc>
        <w:tc>
          <w:tcPr>
            <w:tcW w:w="1175" w:type="dxa"/>
          </w:tcPr>
          <w:p w14:paraId="1FAECF95" w14:textId="77777777" w:rsidR="007235D3" w:rsidRDefault="0057637C">
            <w:pPr>
              <w:spacing w:before="30" w:after="30"/>
              <w:jc w:val="center"/>
              <w:rPr>
                <w:sz w:val="17"/>
                <w:szCs w:val="17"/>
              </w:rPr>
            </w:pPr>
            <w:r>
              <w:rPr>
                <w:sz w:val="17"/>
              </w:rPr>
              <w:t>4.1.4</w:t>
            </w:r>
          </w:p>
        </w:tc>
      </w:tr>
      <w:tr w:rsidR="007235D3" w14:paraId="1BAE263F" w14:textId="77777777">
        <w:trPr>
          <w:cantSplit/>
          <w:jc w:val="center"/>
        </w:trPr>
        <w:tc>
          <w:tcPr>
            <w:tcW w:w="495" w:type="dxa"/>
          </w:tcPr>
          <w:p w14:paraId="0AB1A5C6" w14:textId="77777777" w:rsidR="007235D3" w:rsidRDefault="0057637C">
            <w:pPr>
              <w:spacing w:before="30" w:after="30"/>
              <w:rPr>
                <w:sz w:val="17"/>
                <w:szCs w:val="17"/>
              </w:rPr>
            </w:pPr>
            <w:r>
              <w:rPr>
                <w:sz w:val="17"/>
              </w:rPr>
              <w:t>3</w:t>
            </w:r>
          </w:p>
        </w:tc>
        <w:tc>
          <w:tcPr>
            <w:tcW w:w="2412" w:type="dxa"/>
          </w:tcPr>
          <w:p w14:paraId="5C3143A1" w14:textId="77777777" w:rsidR="007235D3" w:rsidRDefault="0057637C">
            <w:pPr>
              <w:spacing w:before="30" w:after="30"/>
              <w:jc w:val="center"/>
              <w:rPr>
                <w:sz w:val="17"/>
                <w:szCs w:val="17"/>
              </w:rPr>
            </w:pPr>
            <w:r>
              <w:rPr>
                <w:sz w:val="17"/>
              </w:rPr>
              <w:t>Use of each plot</w:t>
            </w:r>
          </w:p>
        </w:tc>
        <w:tc>
          <w:tcPr>
            <w:tcW w:w="2041" w:type="dxa"/>
          </w:tcPr>
          <w:p w14:paraId="68FC5D80" w14:textId="77777777" w:rsidR="007235D3" w:rsidRDefault="0057637C">
            <w:pPr>
              <w:spacing w:before="30" w:after="30"/>
              <w:jc w:val="center"/>
              <w:rPr>
                <w:sz w:val="17"/>
                <w:szCs w:val="17"/>
              </w:rPr>
            </w:pPr>
            <w:r>
              <w:rPr>
                <w:b/>
                <w:sz w:val="17"/>
              </w:rPr>
              <w:t>Decision requested from NWS</w:t>
            </w:r>
          </w:p>
        </w:tc>
        <w:tc>
          <w:tcPr>
            <w:tcW w:w="4082" w:type="dxa"/>
          </w:tcPr>
          <w:p w14:paraId="349BF023" w14:textId="77777777" w:rsidR="007235D3" w:rsidRDefault="0057637C">
            <w:pPr>
              <w:spacing w:before="30" w:after="30"/>
              <w:jc w:val="center"/>
              <w:rPr>
                <w:sz w:val="17"/>
                <w:szCs w:val="17"/>
              </w:rPr>
            </w:pPr>
            <w:r>
              <w:rPr>
                <w:sz w:val="17"/>
              </w:rPr>
              <w:t>The guidelines assume a usable land-use layer; the cadastre's own field is not usable as it stands</w:t>
            </w:r>
          </w:p>
        </w:tc>
        <w:tc>
          <w:tcPr>
            <w:tcW w:w="1175" w:type="dxa"/>
          </w:tcPr>
          <w:p w14:paraId="5D58331F" w14:textId="77777777" w:rsidR="007235D3" w:rsidRDefault="0057637C">
            <w:pPr>
              <w:spacing w:before="30" w:after="30"/>
              <w:jc w:val="center"/>
              <w:rPr>
                <w:sz w:val="17"/>
                <w:szCs w:val="17"/>
              </w:rPr>
            </w:pPr>
            <w:r>
              <w:rPr>
                <w:sz w:val="17"/>
              </w:rPr>
              <w:t>4.1.5</w:t>
            </w:r>
          </w:p>
        </w:tc>
      </w:tr>
      <w:tr w:rsidR="007235D3" w14:paraId="287FBF7B" w14:textId="77777777">
        <w:trPr>
          <w:cantSplit/>
          <w:jc w:val="center"/>
        </w:trPr>
        <w:tc>
          <w:tcPr>
            <w:tcW w:w="495" w:type="dxa"/>
          </w:tcPr>
          <w:p w14:paraId="02FE0DA4" w14:textId="77777777" w:rsidR="007235D3" w:rsidRDefault="0057637C">
            <w:pPr>
              <w:spacing w:before="30" w:after="30"/>
              <w:rPr>
                <w:sz w:val="17"/>
                <w:szCs w:val="17"/>
              </w:rPr>
            </w:pPr>
            <w:r>
              <w:rPr>
                <w:sz w:val="17"/>
              </w:rPr>
              <w:t>4</w:t>
            </w:r>
          </w:p>
        </w:tc>
        <w:tc>
          <w:tcPr>
            <w:tcW w:w="2412" w:type="dxa"/>
          </w:tcPr>
          <w:p w14:paraId="675DFC61" w14:textId="77777777" w:rsidR="007235D3" w:rsidRDefault="0057637C">
            <w:pPr>
              <w:spacing w:before="30" w:after="30"/>
              <w:jc w:val="center"/>
              <w:rPr>
                <w:sz w:val="17"/>
                <w:szCs w:val="17"/>
              </w:rPr>
            </w:pPr>
            <w:r>
              <w:rPr>
                <w:sz w:val="17"/>
              </w:rPr>
              <w:t>The overflow</w:t>
            </w:r>
          </w:p>
        </w:tc>
        <w:tc>
          <w:tcPr>
            <w:tcW w:w="2041" w:type="dxa"/>
          </w:tcPr>
          <w:p w14:paraId="1BA8111A" w14:textId="77777777" w:rsidR="007235D3" w:rsidRDefault="0057637C">
            <w:pPr>
              <w:spacing w:before="30" w:after="30"/>
              <w:jc w:val="center"/>
              <w:rPr>
                <w:sz w:val="17"/>
                <w:szCs w:val="17"/>
              </w:rPr>
            </w:pPr>
            <w:r>
              <w:rPr>
                <w:b/>
                <w:sz w:val="17"/>
              </w:rPr>
              <w:t>Decision requested from NWS</w:t>
            </w:r>
          </w:p>
        </w:tc>
        <w:tc>
          <w:tcPr>
            <w:tcW w:w="4082" w:type="dxa"/>
          </w:tcPr>
          <w:p w14:paraId="19A4C03B" w14:textId="77777777" w:rsidR="007235D3" w:rsidRDefault="0057637C">
            <w:pPr>
              <w:spacing w:before="30" w:after="30"/>
              <w:jc w:val="center"/>
              <w:rPr>
                <w:sz w:val="17"/>
                <w:szCs w:val="17"/>
              </w:rPr>
            </w:pPr>
            <w:r>
              <w:rPr>
                <w:sz w:val="17"/>
              </w:rPr>
              <w:t xml:space="preserve">The guidelines do not say where growth goes once a </w:t>
            </w:r>
            <w:r>
              <w:rPr>
                <w:sz w:val="17"/>
              </w:rPr>
              <w:t>settlement's land is full</w:t>
            </w:r>
          </w:p>
        </w:tc>
        <w:tc>
          <w:tcPr>
            <w:tcW w:w="1175" w:type="dxa"/>
          </w:tcPr>
          <w:p w14:paraId="606F4A3C" w14:textId="77777777" w:rsidR="007235D3" w:rsidRDefault="0057637C">
            <w:pPr>
              <w:spacing w:before="30" w:after="30"/>
              <w:jc w:val="center"/>
              <w:rPr>
                <w:sz w:val="17"/>
                <w:szCs w:val="17"/>
              </w:rPr>
            </w:pPr>
            <w:r>
              <w:rPr>
                <w:sz w:val="17"/>
              </w:rPr>
              <w:t>4.1.8</w:t>
            </w:r>
          </w:p>
        </w:tc>
      </w:tr>
      <w:tr w:rsidR="007235D3" w14:paraId="3D222536" w14:textId="77777777">
        <w:trPr>
          <w:cantSplit/>
          <w:jc w:val="center"/>
        </w:trPr>
        <w:tc>
          <w:tcPr>
            <w:tcW w:w="495" w:type="dxa"/>
          </w:tcPr>
          <w:p w14:paraId="47E1A9CD" w14:textId="77777777" w:rsidR="007235D3" w:rsidRDefault="0057637C">
            <w:pPr>
              <w:spacing w:before="30" w:after="30"/>
              <w:rPr>
                <w:sz w:val="17"/>
                <w:szCs w:val="17"/>
              </w:rPr>
            </w:pPr>
            <w:r>
              <w:rPr>
                <w:sz w:val="17"/>
              </w:rPr>
              <w:t>5</w:t>
            </w:r>
          </w:p>
        </w:tc>
        <w:tc>
          <w:tcPr>
            <w:tcW w:w="2412" w:type="dxa"/>
          </w:tcPr>
          <w:p w14:paraId="373BE854" w14:textId="77777777" w:rsidR="007235D3" w:rsidRDefault="0057637C">
            <w:pPr>
              <w:spacing w:before="30" w:after="30"/>
              <w:jc w:val="center"/>
              <w:rPr>
                <w:sz w:val="17"/>
                <w:szCs w:val="17"/>
              </w:rPr>
            </w:pPr>
            <w:r>
              <w:rPr>
                <w:sz w:val="17"/>
              </w:rPr>
              <w:t>The design horizon</w:t>
            </w:r>
          </w:p>
        </w:tc>
        <w:tc>
          <w:tcPr>
            <w:tcW w:w="2041" w:type="dxa"/>
          </w:tcPr>
          <w:p w14:paraId="104CA39A" w14:textId="77777777" w:rsidR="007235D3" w:rsidRDefault="0057637C">
            <w:pPr>
              <w:spacing w:before="30" w:after="30"/>
              <w:jc w:val="center"/>
              <w:rPr>
                <w:sz w:val="17"/>
                <w:szCs w:val="17"/>
              </w:rPr>
            </w:pPr>
            <w:r>
              <w:rPr>
                <w:b/>
                <w:sz w:val="17"/>
              </w:rPr>
              <w:t>Decision requested from NWS</w:t>
            </w:r>
          </w:p>
        </w:tc>
        <w:tc>
          <w:tcPr>
            <w:tcW w:w="4082" w:type="dxa"/>
          </w:tcPr>
          <w:p w14:paraId="672D108D" w14:textId="77777777" w:rsidR="007235D3" w:rsidRDefault="0057637C">
            <w:pPr>
              <w:spacing w:before="30" w:after="30"/>
              <w:jc w:val="center"/>
              <w:rPr>
                <w:sz w:val="17"/>
                <w:szCs w:val="17"/>
              </w:rPr>
            </w:pPr>
            <w:r>
              <w:rPr>
                <w:sz w:val="17"/>
              </w:rPr>
              <w:t>The Terms of Reference name both horizons</w:t>
            </w:r>
          </w:p>
        </w:tc>
        <w:tc>
          <w:tcPr>
            <w:tcW w:w="1175" w:type="dxa"/>
          </w:tcPr>
          <w:p w14:paraId="46E0E79C" w14:textId="77777777" w:rsidR="007235D3" w:rsidRDefault="0057637C">
            <w:pPr>
              <w:spacing w:before="30" w:after="30"/>
              <w:jc w:val="center"/>
              <w:rPr>
                <w:sz w:val="17"/>
                <w:szCs w:val="17"/>
              </w:rPr>
            </w:pPr>
            <w:r>
              <w:rPr>
                <w:sz w:val="17"/>
              </w:rPr>
              <w:t>4.1.9</w:t>
            </w:r>
          </w:p>
        </w:tc>
      </w:tr>
      <w:tr w:rsidR="007235D3" w14:paraId="575F216B" w14:textId="77777777">
        <w:trPr>
          <w:cantSplit/>
          <w:jc w:val="center"/>
        </w:trPr>
        <w:tc>
          <w:tcPr>
            <w:tcW w:w="495" w:type="dxa"/>
          </w:tcPr>
          <w:p w14:paraId="61FA64C7" w14:textId="77777777" w:rsidR="007235D3" w:rsidRDefault="0057637C">
            <w:pPr>
              <w:spacing w:before="30" w:after="30"/>
              <w:rPr>
                <w:sz w:val="17"/>
                <w:szCs w:val="17"/>
              </w:rPr>
            </w:pPr>
            <w:r>
              <w:rPr>
                <w:sz w:val="17"/>
              </w:rPr>
              <w:t>6</w:t>
            </w:r>
          </w:p>
        </w:tc>
        <w:tc>
          <w:tcPr>
            <w:tcW w:w="2412" w:type="dxa"/>
          </w:tcPr>
          <w:p w14:paraId="5DF9102A" w14:textId="77777777" w:rsidR="007235D3" w:rsidRDefault="0057637C">
            <w:pPr>
              <w:spacing w:before="30" w:after="30"/>
              <w:jc w:val="center"/>
              <w:rPr>
                <w:sz w:val="17"/>
                <w:szCs w:val="17"/>
              </w:rPr>
            </w:pPr>
            <w:r>
              <w:rPr>
                <w:sz w:val="17"/>
              </w:rPr>
              <w:t>The growth beyond 2050</w:t>
            </w:r>
          </w:p>
        </w:tc>
        <w:tc>
          <w:tcPr>
            <w:tcW w:w="2041" w:type="dxa"/>
          </w:tcPr>
          <w:p w14:paraId="36EE0E59" w14:textId="77777777" w:rsidR="007235D3" w:rsidRDefault="0057637C">
            <w:pPr>
              <w:spacing w:before="30" w:after="30"/>
              <w:jc w:val="center"/>
              <w:rPr>
                <w:sz w:val="17"/>
                <w:szCs w:val="17"/>
              </w:rPr>
            </w:pPr>
            <w:r>
              <w:rPr>
                <w:b/>
                <w:sz w:val="17"/>
              </w:rPr>
              <w:t>Decision requested from NWS</w:t>
            </w:r>
          </w:p>
        </w:tc>
        <w:tc>
          <w:tcPr>
            <w:tcW w:w="4082" w:type="dxa"/>
          </w:tcPr>
          <w:p w14:paraId="65A9462B" w14:textId="77777777" w:rsidR="007235D3" w:rsidRDefault="0057637C">
            <w:pPr>
              <w:spacing w:before="30" w:after="30"/>
              <w:jc w:val="center"/>
              <w:rPr>
                <w:sz w:val="17"/>
                <w:szCs w:val="17"/>
              </w:rPr>
            </w:pPr>
            <w:r>
              <w:rPr>
                <w:sz w:val="17"/>
              </w:rPr>
              <w:t xml:space="preserve">PAM-GUD-201 allows ten years of extension beyond a forecast; the </w:t>
            </w:r>
            <w:r>
              <w:rPr>
                <w:sz w:val="17"/>
              </w:rPr>
              <w:t>series to 2100 goes further</w:t>
            </w:r>
          </w:p>
        </w:tc>
        <w:tc>
          <w:tcPr>
            <w:tcW w:w="1175" w:type="dxa"/>
          </w:tcPr>
          <w:p w14:paraId="29F5D7A8" w14:textId="77777777" w:rsidR="007235D3" w:rsidRDefault="0057637C">
            <w:pPr>
              <w:spacing w:before="30" w:after="30"/>
              <w:jc w:val="center"/>
              <w:rPr>
                <w:sz w:val="17"/>
                <w:szCs w:val="17"/>
              </w:rPr>
            </w:pPr>
            <w:r>
              <w:rPr>
                <w:sz w:val="17"/>
              </w:rPr>
              <w:t>4.1.7</w:t>
            </w:r>
          </w:p>
        </w:tc>
      </w:tr>
      <w:tr w:rsidR="007235D3" w14:paraId="6D4D564C" w14:textId="77777777">
        <w:trPr>
          <w:cantSplit/>
          <w:jc w:val="center"/>
        </w:trPr>
        <w:tc>
          <w:tcPr>
            <w:tcW w:w="495" w:type="dxa"/>
          </w:tcPr>
          <w:p w14:paraId="7791FA75" w14:textId="77777777" w:rsidR="007235D3" w:rsidRDefault="0057637C">
            <w:pPr>
              <w:spacing w:before="30" w:after="30"/>
              <w:rPr>
                <w:sz w:val="17"/>
                <w:szCs w:val="17"/>
              </w:rPr>
            </w:pPr>
            <w:r>
              <w:rPr>
                <w:sz w:val="17"/>
              </w:rPr>
              <w:t>7</w:t>
            </w:r>
          </w:p>
        </w:tc>
        <w:tc>
          <w:tcPr>
            <w:tcW w:w="2412" w:type="dxa"/>
          </w:tcPr>
          <w:p w14:paraId="36424C9F" w14:textId="77777777" w:rsidR="007235D3" w:rsidRDefault="0057637C">
            <w:pPr>
              <w:spacing w:before="30" w:after="30"/>
              <w:jc w:val="center"/>
              <w:rPr>
                <w:sz w:val="17"/>
                <w:szCs w:val="17"/>
              </w:rPr>
            </w:pPr>
            <w:r>
              <w:rPr>
                <w:sz w:val="17"/>
              </w:rPr>
              <w:t>Gradients and self-cleansing at the concept stage</w:t>
            </w:r>
          </w:p>
        </w:tc>
        <w:tc>
          <w:tcPr>
            <w:tcW w:w="2041" w:type="dxa"/>
          </w:tcPr>
          <w:p w14:paraId="28823BD1" w14:textId="77777777" w:rsidR="007235D3" w:rsidRDefault="0057637C">
            <w:pPr>
              <w:spacing w:before="30" w:after="30"/>
              <w:jc w:val="center"/>
              <w:rPr>
                <w:sz w:val="17"/>
                <w:szCs w:val="17"/>
              </w:rPr>
            </w:pPr>
            <w:r>
              <w:rPr>
                <w:b/>
                <w:sz w:val="17"/>
              </w:rPr>
              <w:t>Decision requested from NWS</w:t>
            </w:r>
          </w:p>
        </w:tc>
        <w:tc>
          <w:tcPr>
            <w:tcW w:w="4082" w:type="dxa"/>
          </w:tcPr>
          <w:p w14:paraId="273D826A" w14:textId="77777777" w:rsidR="007235D3" w:rsidRDefault="0057637C">
            <w:pPr>
              <w:spacing w:before="30" w:after="30"/>
              <w:jc w:val="center"/>
              <w:rPr>
                <w:sz w:val="17"/>
                <w:szCs w:val="17"/>
              </w:rPr>
            </w:pPr>
            <w:r>
              <w:rPr>
                <w:sz w:val="17"/>
              </w:rPr>
              <w:t>A departure from PAM-GUD-203 Section 4.2.2.1; the tractive tension is not given in the guidelines</w:t>
            </w:r>
          </w:p>
        </w:tc>
        <w:tc>
          <w:tcPr>
            <w:tcW w:w="1175" w:type="dxa"/>
          </w:tcPr>
          <w:p w14:paraId="7DC0ECE7" w14:textId="77777777" w:rsidR="007235D3" w:rsidRDefault="0057637C">
            <w:pPr>
              <w:spacing w:before="30" w:after="30"/>
              <w:jc w:val="center"/>
              <w:rPr>
                <w:sz w:val="17"/>
                <w:szCs w:val="17"/>
              </w:rPr>
            </w:pPr>
            <w:r>
              <w:rPr>
                <w:sz w:val="17"/>
              </w:rPr>
              <w:t>3.3.2</w:t>
            </w:r>
          </w:p>
        </w:tc>
      </w:tr>
      <w:tr w:rsidR="007235D3" w14:paraId="393674A3" w14:textId="77777777">
        <w:trPr>
          <w:cantSplit/>
          <w:jc w:val="center"/>
        </w:trPr>
        <w:tc>
          <w:tcPr>
            <w:tcW w:w="495" w:type="dxa"/>
          </w:tcPr>
          <w:p w14:paraId="4AF48F87" w14:textId="77777777" w:rsidR="007235D3" w:rsidRDefault="0057637C">
            <w:pPr>
              <w:spacing w:before="30" w:after="30"/>
              <w:rPr>
                <w:sz w:val="17"/>
                <w:szCs w:val="17"/>
              </w:rPr>
            </w:pPr>
            <w:r>
              <w:rPr>
                <w:sz w:val="17"/>
              </w:rPr>
              <w:t>8</w:t>
            </w:r>
          </w:p>
        </w:tc>
        <w:tc>
          <w:tcPr>
            <w:tcW w:w="2412" w:type="dxa"/>
          </w:tcPr>
          <w:p w14:paraId="233319DE" w14:textId="77777777" w:rsidR="007235D3" w:rsidRDefault="0057637C">
            <w:pPr>
              <w:spacing w:before="30" w:after="30"/>
              <w:jc w:val="center"/>
              <w:rPr>
                <w:sz w:val="17"/>
                <w:szCs w:val="17"/>
              </w:rPr>
            </w:pPr>
            <w:r>
              <w:rPr>
                <w:sz w:val="17"/>
              </w:rPr>
              <w:t>The 126 meters with no plot within 15 metres</w:t>
            </w:r>
          </w:p>
        </w:tc>
        <w:tc>
          <w:tcPr>
            <w:tcW w:w="2041" w:type="dxa"/>
          </w:tcPr>
          <w:p w14:paraId="7A741BBB" w14:textId="77777777" w:rsidR="007235D3" w:rsidRDefault="0057637C">
            <w:pPr>
              <w:spacing w:before="30" w:after="30"/>
              <w:jc w:val="center"/>
              <w:rPr>
                <w:sz w:val="17"/>
                <w:szCs w:val="17"/>
              </w:rPr>
            </w:pPr>
            <w:r>
              <w:rPr>
                <w:sz w:val="17"/>
              </w:rPr>
              <w:t>Adopted: design choice</w:t>
            </w:r>
          </w:p>
        </w:tc>
        <w:tc>
          <w:tcPr>
            <w:tcW w:w="4082" w:type="dxa"/>
          </w:tcPr>
          <w:p w14:paraId="5358DD14" w14:textId="77777777" w:rsidR="007235D3" w:rsidRDefault="0057637C">
            <w:pPr>
              <w:spacing w:before="30" w:after="30"/>
              <w:jc w:val="center"/>
              <w:rPr>
                <w:sz w:val="17"/>
                <w:szCs w:val="17"/>
              </w:rPr>
            </w:pPr>
            <w:r>
              <w:rPr>
                <w:sz w:val="17"/>
              </w:rPr>
              <w:t>No plot lies within 15 m of the meter</w:t>
            </w:r>
          </w:p>
        </w:tc>
        <w:tc>
          <w:tcPr>
            <w:tcW w:w="1175" w:type="dxa"/>
          </w:tcPr>
          <w:p w14:paraId="132623C2" w14:textId="77777777" w:rsidR="007235D3" w:rsidRDefault="0057637C">
            <w:pPr>
              <w:spacing w:before="30" w:after="30"/>
              <w:jc w:val="center"/>
              <w:rPr>
                <w:sz w:val="17"/>
                <w:szCs w:val="17"/>
              </w:rPr>
            </w:pPr>
            <w:r>
              <w:rPr>
                <w:sz w:val="17"/>
              </w:rPr>
              <w:t>4.1.3</w:t>
            </w:r>
          </w:p>
        </w:tc>
      </w:tr>
      <w:tr w:rsidR="007235D3" w14:paraId="0B08CB57" w14:textId="77777777">
        <w:trPr>
          <w:cantSplit/>
          <w:jc w:val="center"/>
        </w:trPr>
        <w:tc>
          <w:tcPr>
            <w:tcW w:w="495" w:type="dxa"/>
          </w:tcPr>
          <w:p w14:paraId="79255CAA" w14:textId="77777777" w:rsidR="007235D3" w:rsidRDefault="0057637C">
            <w:pPr>
              <w:spacing w:before="30" w:after="30"/>
              <w:rPr>
                <w:sz w:val="17"/>
                <w:szCs w:val="17"/>
              </w:rPr>
            </w:pPr>
            <w:r>
              <w:rPr>
                <w:sz w:val="17"/>
              </w:rPr>
              <w:t>9</w:t>
            </w:r>
          </w:p>
        </w:tc>
        <w:tc>
          <w:tcPr>
            <w:tcW w:w="2412" w:type="dxa"/>
          </w:tcPr>
          <w:p w14:paraId="2960E297" w14:textId="77777777" w:rsidR="007235D3" w:rsidRDefault="0057637C">
            <w:pPr>
              <w:spacing w:before="30" w:after="30"/>
              <w:jc w:val="center"/>
              <w:rPr>
                <w:sz w:val="17"/>
                <w:szCs w:val="17"/>
              </w:rPr>
            </w:pPr>
            <w:r>
              <w:rPr>
                <w:sz w:val="17"/>
              </w:rPr>
              <w:t>Water demand and return</w:t>
            </w:r>
          </w:p>
        </w:tc>
        <w:tc>
          <w:tcPr>
            <w:tcW w:w="2041" w:type="dxa"/>
          </w:tcPr>
          <w:p w14:paraId="04E18603" w14:textId="77777777" w:rsidR="007235D3" w:rsidRDefault="0057637C">
            <w:pPr>
              <w:spacing w:before="30" w:after="30"/>
              <w:jc w:val="center"/>
              <w:rPr>
                <w:sz w:val="17"/>
                <w:szCs w:val="17"/>
              </w:rPr>
            </w:pPr>
            <w:r>
              <w:rPr>
                <w:sz w:val="17"/>
              </w:rPr>
              <w:t>Adopted: guideline</w:t>
            </w:r>
          </w:p>
        </w:tc>
        <w:tc>
          <w:tcPr>
            <w:tcW w:w="4082" w:type="dxa"/>
          </w:tcPr>
          <w:p w14:paraId="5ADEDBAF" w14:textId="77777777" w:rsidR="007235D3" w:rsidRDefault="0057637C">
            <w:pPr>
              <w:spacing w:before="30" w:after="30"/>
              <w:jc w:val="center"/>
              <w:rPr>
                <w:sz w:val="17"/>
                <w:szCs w:val="17"/>
              </w:rPr>
            </w:pPr>
            <w:r>
              <w:rPr>
                <w:sz w:val="17"/>
              </w:rPr>
              <w:t>PAM-GUD-201 Table 11 (p60) and Table 19 (p71)</w:t>
            </w:r>
          </w:p>
        </w:tc>
        <w:tc>
          <w:tcPr>
            <w:tcW w:w="1175" w:type="dxa"/>
          </w:tcPr>
          <w:p w14:paraId="329EA410" w14:textId="77777777" w:rsidR="007235D3" w:rsidRDefault="0057637C">
            <w:pPr>
              <w:spacing w:before="30" w:after="30"/>
              <w:jc w:val="center"/>
              <w:rPr>
                <w:sz w:val="17"/>
                <w:szCs w:val="17"/>
              </w:rPr>
            </w:pPr>
            <w:r>
              <w:rPr>
                <w:sz w:val="17"/>
              </w:rPr>
              <w:t>4.2.1 and 4.2.3</w:t>
            </w:r>
          </w:p>
        </w:tc>
      </w:tr>
      <w:tr w:rsidR="007235D3" w14:paraId="1E03B2D1" w14:textId="77777777">
        <w:trPr>
          <w:cantSplit/>
          <w:jc w:val="center"/>
        </w:trPr>
        <w:tc>
          <w:tcPr>
            <w:tcW w:w="495" w:type="dxa"/>
          </w:tcPr>
          <w:p w14:paraId="6B6D6DB1" w14:textId="77777777" w:rsidR="007235D3" w:rsidRDefault="0057637C">
            <w:pPr>
              <w:spacing w:before="30" w:after="30"/>
              <w:rPr>
                <w:sz w:val="17"/>
                <w:szCs w:val="17"/>
              </w:rPr>
            </w:pPr>
            <w:r>
              <w:rPr>
                <w:sz w:val="17"/>
              </w:rPr>
              <w:t>10</w:t>
            </w:r>
          </w:p>
        </w:tc>
        <w:tc>
          <w:tcPr>
            <w:tcW w:w="2412" w:type="dxa"/>
          </w:tcPr>
          <w:p w14:paraId="60161C21" w14:textId="77777777" w:rsidR="007235D3" w:rsidRDefault="0057637C">
            <w:pPr>
              <w:spacing w:before="30" w:after="30"/>
              <w:jc w:val="center"/>
              <w:rPr>
                <w:sz w:val="17"/>
                <w:szCs w:val="17"/>
              </w:rPr>
            </w:pPr>
            <w:r>
              <w:rPr>
                <w:sz w:val="17"/>
              </w:rPr>
              <w:t>The industrial estates</w:t>
            </w:r>
          </w:p>
        </w:tc>
        <w:tc>
          <w:tcPr>
            <w:tcW w:w="2041" w:type="dxa"/>
          </w:tcPr>
          <w:p w14:paraId="4B420F81" w14:textId="77777777" w:rsidR="007235D3" w:rsidRDefault="0057637C">
            <w:pPr>
              <w:spacing w:before="30" w:after="30"/>
              <w:jc w:val="center"/>
              <w:rPr>
                <w:sz w:val="17"/>
                <w:szCs w:val="17"/>
              </w:rPr>
            </w:pPr>
            <w:r>
              <w:rPr>
                <w:sz w:val="17"/>
              </w:rPr>
              <w:t>Adopted: stated assumption</w:t>
            </w:r>
          </w:p>
        </w:tc>
        <w:tc>
          <w:tcPr>
            <w:tcW w:w="4082" w:type="dxa"/>
          </w:tcPr>
          <w:p w14:paraId="4059A8D2" w14:textId="77777777" w:rsidR="007235D3" w:rsidRDefault="0057637C">
            <w:pPr>
              <w:spacing w:before="30" w:after="30"/>
              <w:jc w:val="center"/>
              <w:rPr>
                <w:sz w:val="17"/>
                <w:szCs w:val="17"/>
              </w:rPr>
            </w:pPr>
            <w:r>
              <w:rPr>
                <w:sz w:val="17"/>
              </w:rPr>
              <w:t xml:space="preserve">Rate from </w:t>
            </w:r>
            <w:r>
              <w:rPr>
                <w:sz w:val="17"/>
              </w:rPr>
              <w:t>PAM-GUD-201 Table 12 (p61); the workforce is assumed until the estates' records arrive</w:t>
            </w:r>
          </w:p>
        </w:tc>
        <w:tc>
          <w:tcPr>
            <w:tcW w:w="1175" w:type="dxa"/>
          </w:tcPr>
          <w:p w14:paraId="4AAE5BC7" w14:textId="77777777" w:rsidR="007235D3" w:rsidRDefault="0057637C">
            <w:pPr>
              <w:spacing w:before="30" w:after="30"/>
              <w:jc w:val="center"/>
              <w:rPr>
                <w:sz w:val="17"/>
                <w:szCs w:val="17"/>
              </w:rPr>
            </w:pPr>
            <w:r>
              <w:rPr>
                <w:sz w:val="17"/>
              </w:rPr>
              <w:t>4.2.2</w:t>
            </w:r>
          </w:p>
        </w:tc>
      </w:tr>
      <w:tr w:rsidR="007235D3" w14:paraId="14E69D6D" w14:textId="77777777">
        <w:trPr>
          <w:cantSplit/>
          <w:jc w:val="center"/>
        </w:trPr>
        <w:tc>
          <w:tcPr>
            <w:tcW w:w="495" w:type="dxa"/>
          </w:tcPr>
          <w:p w14:paraId="0EEFC762" w14:textId="77777777" w:rsidR="007235D3" w:rsidRDefault="0057637C">
            <w:pPr>
              <w:spacing w:before="30" w:after="30"/>
              <w:rPr>
                <w:sz w:val="17"/>
                <w:szCs w:val="17"/>
              </w:rPr>
            </w:pPr>
            <w:r>
              <w:rPr>
                <w:sz w:val="17"/>
              </w:rPr>
              <w:t>11</w:t>
            </w:r>
          </w:p>
        </w:tc>
        <w:tc>
          <w:tcPr>
            <w:tcW w:w="2412" w:type="dxa"/>
          </w:tcPr>
          <w:p w14:paraId="1FC0AAB5" w14:textId="77777777" w:rsidR="007235D3" w:rsidRDefault="0057637C">
            <w:pPr>
              <w:spacing w:before="30" w:after="30"/>
              <w:jc w:val="center"/>
              <w:rPr>
                <w:sz w:val="17"/>
                <w:szCs w:val="17"/>
              </w:rPr>
            </w:pPr>
            <w:r>
              <w:rPr>
                <w:sz w:val="17"/>
              </w:rPr>
              <w:t>The connection ratio</w:t>
            </w:r>
          </w:p>
        </w:tc>
        <w:tc>
          <w:tcPr>
            <w:tcW w:w="2041" w:type="dxa"/>
          </w:tcPr>
          <w:p w14:paraId="3D61ACC2" w14:textId="77777777" w:rsidR="007235D3" w:rsidRDefault="0057637C">
            <w:pPr>
              <w:spacing w:before="30" w:after="30"/>
              <w:jc w:val="center"/>
              <w:rPr>
                <w:sz w:val="17"/>
                <w:szCs w:val="17"/>
              </w:rPr>
            </w:pPr>
            <w:r>
              <w:rPr>
                <w:sz w:val="17"/>
              </w:rPr>
              <w:t>Adopted: Inception Report</w:t>
            </w:r>
          </w:p>
        </w:tc>
        <w:tc>
          <w:tcPr>
            <w:tcW w:w="4082" w:type="dxa"/>
          </w:tcPr>
          <w:p w14:paraId="672D617F" w14:textId="77777777" w:rsidR="007235D3" w:rsidRDefault="0057637C">
            <w:pPr>
              <w:spacing w:before="30" w:after="30"/>
              <w:jc w:val="center"/>
              <w:rPr>
                <w:sz w:val="17"/>
                <w:szCs w:val="17"/>
              </w:rPr>
            </w:pPr>
            <w:r>
              <w:rPr>
                <w:sz w:val="17"/>
              </w:rPr>
              <w:t>Inception Report R0</w:t>
            </w:r>
          </w:p>
        </w:tc>
        <w:tc>
          <w:tcPr>
            <w:tcW w:w="1175" w:type="dxa"/>
          </w:tcPr>
          <w:p w14:paraId="530228DE" w14:textId="77777777" w:rsidR="007235D3" w:rsidRDefault="0057637C">
            <w:pPr>
              <w:spacing w:before="30" w:after="30"/>
              <w:jc w:val="center"/>
              <w:rPr>
                <w:sz w:val="17"/>
                <w:szCs w:val="17"/>
              </w:rPr>
            </w:pPr>
            <w:r>
              <w:rPr>
                <w:sz w:val="17"/>
              </w:rPr>
              <w:t>4.2.8</w:t>
            </w:r>
          </w:p>
        </w:tc>
      </w:tr>
      <w:tr w:rsidR="007235D3" w14:paraId="0BC6C782" w14:textId="77777777">
        <w:trPr>
          <w:cantSplit/>
          <w:jc w:val="center"/>
        </w:trPr>
        <w:tc>
          <w:tcPr>
            <w:tcW w:w="495" w:type="dxa"/>
          </w:tcPr>
          <w:p w14:paraId="6E320ABA" w14:textId="77777777" w:rsidR="007235D3" w:rsidRDefault="0057637C">
            <w:pPr>
              <w:spacing w:before="30" w:after="30"/>
              <w:rPr>
                <w:sz w:val="17"/>
                <w:szCs w:val="17"/>
              </w:rPr>
            </w:pPr>
            <w:r>
              <w:rPr>
                <w:sz w:val="17"/>
              </w:rPr>
              <w:t>12</w:t>
            </w:r>
          </w:p>
        </w:tc>
        <w:tc>
          <w:tcPr>
            <w:tcW w:w="2412" w:type="dxa"/>
          </w:tcPr>
          <w:p w14:paraId="10D28140" w14:textId="77777777" w:rsidR="007235D3" w:rsidRDefault="0057637C">
            <w:pPr>
              <w:spacing w:before="30" w:after="30"/>
              <w:jc w:val="center"/>
              <w:rPr>
                <w:sz w:val="17"/>
                <w:szCs w:val="17"/>
              </w:rPr>
            </w:pPr>
            <w:r>
              <w:rPr>
                <w:sz w:val="17"/>
              </w:rPr>
              <w:t>Infiltration and peak flow</w:t>
            </w:r>
          </w:p>
        </w:tc>
        <w:tc>
          <w:tcPr>
            <w:tcW w:w="2041" w:type="dxa"/>
          </w:tcPr>
          <w:p w14:paraId="76B53B81" w14:textId="77777777" w:rsidR="007235D3" w:rsidRDefault="0057637C">
            <w:pPr>
              <w:spacing w:before="30" w:after="30"/>
              <w:jc w:val="center"/>
              <w:rPr>
                <w:sz w:val="17"/>
                <w:szCs w:val="17"/>
              </w:rPr>
            </w:pPr>
            <w:r>
              <w:rPr>
                <w:sz w:val="17"/>
              </w:rPr>
              <w:t>Adopted: guideline</w:t>
            </w:r>
          </w:p>
        </w:tc>
        <w:tc>
          <w:tcPr>
            <w:tcW w:w="4082" w:type="dxa"/>
          </w:tcPr>
          <w:p w14:paraId="21B8BA1A" w14:textId="77777777" w:rsidR="007235D3" w:rsidRDefault="0057637C">
            <w:pPr>
              <w:spacing w:before="30" w:after="30"/>
              <w:jc w:val="center"/>
              <w:rPr>
                <w:sz w:val="17"/>
                <w:szCs w:val="17"/>
              </w:rPr>
            </w:pPr>
            <w:r>
              <w:rPr>
                <w:sz w:val="17"/>
              </w:rPr>
              <w:t xml:space="preserve">PAM-GUD-201 Sections 7.4.2 and </w:t>
            </w:r>
            <w:r>
              <w:rPr>
                <w:sz w:val="17"/>
              </w:rPr>
              <w:t>7.4.3 (p71 to 72)</w:t>
            </w:r>
          </w:p>
        </w:tc>
        <w:tc>
          <w:tcPr>
            <w:tcW w:w="1175" w:type="dxa"/>
          </w:tcPr>
          <w:p w14:paraId="46C84333" w14:textId="77777777" w:rsidR="007235D3" w:rsidRDefault="0057637C">
            <w:pPr>
              <w:spacing w:before="30" w:after="30"/>
              <w:jc w:val="center"/>
              <w:rPr>
                <w:sz w:val="17"/>
                <w:szCs w:val="17"/>
              </w:rPr>
            </w:pPr>
            <w:r>
              <w:rPr>
                <w:sz w:val="17"/>
              </w:rPr>
              <w:t>4.2.5 and 4.2.6</w:t>
            </w:r>
          </w:p>
        </w:tc>
      </w:tr>
      <w:tr w:rsidR="007235D3" w14:paraId="2F7161DA" w14:textId="77777777">
        <w:trPr>
          <w:cantSplit/>
          <w:jc w:val="center"/>
        </w:trPr>
        <w:tc>
          <w:tcPr>
            <w:tcW w:w="495" w:type="dxa"/>
          </w:tcPr>
          <w:p w14:paraId="63E080BE" w14:textId="77777777" w:rsidR="007235D3" w:rsidRDefault="0057637C">
            <w:pPr>
              <w:keepNext/>
              <w:spacing w:before="30" w:after="30"/>
              <w:rPr>
                <w:sz w:val="17"/>
                <w:szCs w:val="17"/>
              </w:rPr>
            </w:pPr>
            <w:r>
              <w:rPr>
                <w:sz w:val="17"/>
              </w:rPr>
              <w:t>13</w:t>
            </w:r>
          </w:p>
        </w:tc>
        <w:tc>
          <w:tcPr>
            <w:tcW w:w="2412" w:type="dxa"/>
          </w:tcPr>
          <w:p w14:paraId="36B7F3E8" w14:textId="77777777" w:rsidR="007235D3" w:rsidRDefault="0057637C">
            <w:pPr>
              <w:keepNext/>
              <w:spacing w:before="30" w:after="30"/>
              <w:jc w:val="center"/>
              <w:rPr>
                <w:sz w:val="17"/>
                <w:szCs w:val="17"/>
              </w:rPr>
            </w:pPr>
            <w:r>
              <w:rPr>
                <w:sz w:val="17"/>
              </w:rPr>
              <w:t>Depth</w:t>
            </w:r>
          </w:p>
        </w:tc>
        <w:tc>
          <w:tcPr>
            <w:tcW w:w="2041" w:type="dxa"/>
          </w:tcPr>
          <w:p w14:paraId="4A14E0ED" w14:textId="77777777" w:rsidR="007235D3" w:rsidRDefault="0057637C">
            <w:pPr>
              <w:keepNext/>
              <w:spacing w:before="30" w:after="30"/>
              <w:jc w:val="center"/>
              <w:rPr>
                <w:sz w:val="17"/>
                <w:szCs w:val="17"/>
              </w:rPr>
            </w:pPr>
            <w:r>
              <w:rPr>
                <w:sz w:val="17"/>
              </w:rPr>
              <w:t>Adopted: guideline recommendation, applied as a limit</w:t>
            </w:r>
          </w:p>
        </w:tc>
        <w:tc>
          <w:tcPr>
            <w:tcW w:w="4082" w:type="dxa"/>
          </w:tcPr>
          <w:p w14:paraId="1E05AF2E" w14:textId="77777777" w:rsidR="007235D3" w:rsidRDefault="0057637C">
            <w:pPr>
              <w:keepNext/>
              <w:spacing w:before="30" w:after="30"/>
              <w:jc w:val="center"/>
              <w:rPr>
                <w:sz w:val="17"/>
                <w:szCs w:val="17"/>
              </w:rPr>
            </w:pPr>
            <w:r>
              <w:rPr>
                <w:sz w:val="17"/>
              </w:rPr>
              <w:t>PAM-GUD-203 Section 4.6.3 (p33)</w:t>
            </w:r>
          </w:p>
        </w:tc>
        <w:tc>
          <w:tcPr>
            <w:tcW w:w="1175" w:type="dxa"/>
          </w:tcPr>
          <w:p w14:paraId="5B1E2B56" w14:textId="77777777" w:rsidR="007235D3" w:rsidRDefault="0057637C">
            <w:pPr>
              <w:keepNext/>
              <w:spacing w:before="30" w:after="30"/>
              <w:jc w:val="center"/>
              <w:rPr>
                <w:sz w:val="17"/>
                <w:szCs w:val="17"/>
              </w:rPr>
            </w:pPr>
            <w:r>
              <w:rPr>
                <w:sz w:val="17"/>
              </w:rPr>
              <w:t>3.3.3</w:t>
            </w:r>
          </w:p>
        </w:tc>
      </w:tr>
      <w:tr w:rsidR="007235D3" w14:paraId="00DCE245" w14:textId="77777777">
        <w:trPr>
          <w:cantSplit/>
          <w:jc w:val="center"/>
        </w:trPr>
        <w:tc>
          <w:tcPr>
            <w:tcW w:w="495" w:type="dxa"/>
          </w:tcPr>
          <w:p w14:paraId="2BC3B958" w14:textId="77777777" w:rsidR="007235D3" w:rsidRDefault="0057637C">
            <w:pPr>
              <w:keepNext/>
              <w:spacing w:before="30" w:after="30"/>
              <w:rPr>
                <w:sz w:val="17"/>
                <w:szCs w:val="17"/>
              </w:rPr>
            </w:pPr>
            <w:r>
              <w:rPr>
                <w:sz w:val="17"/>
              </w:rPr>
              <w:t>14</w:t>
            </w:r>
          </w:p>
        </w:tc>
        <w:tc>
          <w:tcPr>
            <w:tcW w:w="2412" w:type="dxa"/>
          </w:tcPr>
          <w:p w14:paraId="0EAA33F2" w14:textId="77777777" w:rsidR="007235D3" w:rsidRDefault="0057637C">
            <w:pPr>
              <w:keepNext/>
              <w:spacing w:before="30" w:after="30"/>
              <w:jc w:val="center"/>
              <w:rPr>
                <w:sz w:val="17"/>
                <w:szCs w:val="17"/>
              </w:rPr>
            </w:pPr>
            <w:r>
              <w:rPr>
                <w:sz w:val="17"/>
              </w:rPr>
              <w:t>STP flows and loads</w:t>
            </w:r>
          </w:p>
        </w:tc>
        <w:tc>
          <w:tcPr>
            <w:tcW w:w="2041" w:type="dxa"/>
          </w:tcPr>
          <w:p w14:paraId="32978FA0" w14:textId="77777777" w:rsidR="007235D3" w:rsidRDefault="0057637C">
            <w:pPr>
              <w:keepNext/>
              <w:spacing w:before="30" w:after="30"/>
              <w:jc w:val="center"/>
              <w:rPr>
                <w:sz w:val="17"/>
                <w:szCs w:val="17"/>
              </w:rPr>
            </w:pPr>
            <w:r>
              <w:rPr>
                <w:sz w:val="17"/>
              </w:rPr>
              <w:t>Adopted: guideline</w:t>
            </w:r>
          </w:p>
        </w:tc>
        <w:tc>
          <w:tcPr>
            <w:tcW w:w="4082" w:type="dxa"/>
          </w:tcPr>
          <w:p w14:paraId="7B6DB640" w14:textId="77777777" w:rsidR="007235D3" w:rsidRDefault="0057637C">
            <w:pPr>
              <w:keepNext/>
              <w:spacing w:before="30" w:after="30"/>
              <w:jc w:val="center"/>
              <w:rPr>
                <w:sz w:val="17"/>
                <w:szCs w:val="17"/>
              </w:rPr>
            </w:pPr>
            <w:r>
              <w:rPr>
                <w:sz w:val="17"/>
              </w:rPr>
              <w:t xml:space="preserve">PAM-GUD-201 Section 7.4.5 (p73); PAM-GUD-203 Table 29 (p65) and </w:t>
            </w:r>
            <w:r>
              <w:rPr>
                <w:sz w:val="17"/>
              </w:rPr>
              <w:t>Section 10.3.1 (p74)</w:t>
            </w:r>
          </w:p>
        </w:tc>
        <w:tc>
          <w:tcPr>
            <w:tcW w:w="1175" w:type="dxa"/>
          </w:tcPr>
          <w:p w14:paraId="3AF5C03E" w14:textId="77777777" w:rsidR="007235D3" w:rsidRDefault="0057637C">
            <w:pPr>
              <w:keepNext/>
              <w:spacing w:before="30" w:after="30"/>
              <w:jc w:val="center"/>
              <w:rPr>
                <w:sz w:val="17"/>
                <w:szCs w:val="17"/>
              </w:rPr>
            </w:pPr>
            <w:r>
              <w:rPr>
                <w:sz w:val="17"/>
              </w:rPr>
              <w:t>3.4.1 and 4.2.8</w:t>
            </w:r>
          </w:p>
        </w:tc>
      </w:tr>
      <w:tr w:rsidR="007235D3" w14:paraId="081BC343" w14:textId="77777777">
        <w:trPr>
          <w:cantSplit/>
          <w:jc w:val="center"/>
        </w:trPr>
        <w:tc>
          <w:tcPr>
            <w:tcW w:w="495" w:type="dxa"/>
          </w:tcPr>
          <w:p w14:paraId="34E11914" w14:textId="77777777" w:rsidR="007235D3" w:rsidRDefault="0057637C">
            <w:pPr>
              <w:spacing w:before="30" w:after="30"/>
              <w:rPr>
                <w:sz w:val="17"/>
                <w:szCs w:val="17"/>
              </w:rPr>
            </w:pPr>
            <w:r>
              <w:rPr>
                <w:sz w:val="17"/>
              </w:rPr>
              <w:t>15</w:t>
            </w:r>
          </w:p>
        </w:tc>
        <w:tc>
          <w:tcPr>
            <w:tcW w:w="2412" w:type="dxa"/>
          </w:tcPr>
          <w:p w14:paraId="3A8BEDF5" w14:textId="77777777" w:rsidR="007235D3" w:rsidRDefault="0057637C">
            <w:pPr>
              <w:spacing w:before="30" w:after="30"/>
              <w:jc w:val="center"/>
              <w:rPr>
                <w:sz w:val="17"/>
                <w:szCs w:val="17"/>
              </w:rPr>
            </w:pPr>
            <w:r>
              <w:rPr>
                <w:sz w:val="17"/>
              </w:rPr>
              <w:t>Treated effluent</w:t>
            </w:r>
          </w:p>
        </w:tc>
        <w:tc>
          <w:tcPr>
            <w:tcW w:w="2041" w:type="dxa"/>
          </w:tcPr>
          <w:p w14:paraId="25349F3E" w14:textId="77777777" w:rsidR="007235D3" w:rsidRDefault="0057637C">
            <w:pPr>
              <w:spacing w:before="30" w:after="30"/>
              <w:jc w:val="center"/>
              <w:rPr>
                <w:sz w:val="17"/>
                <w:szCs w:val="17"/>
              </w:rPr>
            </w:pPr>
            <w:r>
              <w:rPr>
                <w:sz w:val="17"/>
              </w:rPr>
              <w:t>Adopted: guideline</w:t>
            </w:r>
          </w:p>
        </w:tc>
        <w:tc>
          <w:tcPr>
            <w:tcW w:w="4082" w:type="dxa"/>
          </w:tcPr>
          <w:p w14:paraId="6ECDD766" w14:textId="77777777" w:rsidR="007235D3" w:rsidRDefault="0057637C">
            <w:pPr>
              <w:spacing w:before="30" w:after="30"/>
              <w:jc w:val="center"/>
              <w:rPr>
                <w:sz w:val="17"/>
                <w:szCs w:val="17"/>
              </w:rPr>
            </w:pPr>
            <w:r>
              <w:rPr>
                <w:sz w:val="17"/>
              </w:rPr>
              <w:t>PAM-GUD-201 Section 7.4.6 (p73, p76)</w:t>
            </w:r>
          </w:p>
        </w:tc>
        <w:tc>
          <w:tcPr>
            <w:tcW w:w="1175" w:type="dxa"/>
          </w:tcPr>
          <w:p w14:paraId="69CD6800" w14:textId="77777777" w:rsidR="007235D3" w:rsidRDefault="0057637C">
            <w:pPr>
              <w:spacing w:before="30" w:after="30"/>
              <w:jc w:val="center"/>
              <w:rPr>
                <w:sz w:val="17"/>
                <w:szCs w:val="17"/>
              </w:rPr>
            </w:pPr>
            <w:r>
              <w:rPr>
                <w:sz w:val="17"/>
              </w:rPr>
              <w:t>4.4</w:t>
            </w:r>
          </w:p>
        </w:tc>
      </w:tr>
    </w:tbl>
    <w:p w14:paraId="2C1E8D19" w14:textId="77777777" w:rsidR="007235D3" w:rsidRDefault="0057637C">
      <w:pPr>
        <w:pStyle w:val="Heading3"/>
      </w:pPr>
      <w:bookmarkStart w:id="23" w:name="_Toc240505865"/>
      <w:r>
        <w:t>1.5.2.   The decisions requested from Nama Water Services</w:t>
      </w:r>
      <w:bookmarkEnd w:id="23"/>
    </w:p>
    <w:p w14:paraId="2B17D4EB" w14:textId="77777777" w:rsidR="007235D3" w:rsidRDefault="0057637C">
      <w:pPr>
        <w:spacing w:after="60"/>
      </w:pPr>
      <w:r>
        <w:rPr>
          <w:b/>
          <w:color w:val="4F81BD"/>
          <w:sz w:val="22"/>
        </w:rPr>
        <w:t>Settlements and people</w:t>
      </w:r>
    </w:p>
    <w:p w14:paraId="4C50173C" w14:textId="77777777" w:rsidR="007235D3" w:rsidRDefault="0057637C">
      <w:pPr>
        <w:tabs>
          <w:tab w:val="left" w:pos="510"/>
        </w:tabs>
        <w:ind w:left="510" w:hanging="510"/>
      </w:pPr>
      <w:r>
        <w:rPr>
          <w:b/>
        </w:rPr>
        <w:t>1.</w:t>
      </w:r>
      <w:r>
        <w:rPr>
          <w:b/>
        </w:rPr>
        <w:tab/>
        <w:t xml:space="preserve">Settlement boundaries.  </w:t>
      </w:r>
      <w:r>
        <w:t xml:space="preserve">Approve the </w:t>
      </w:r>
      <w:r>
        <w:t>twenty-five settlement boundaries redrawn so that every plot lies in one settlement and there are no gaps between them (Section 4.1.2).</w:t>
      </w:r>
    </w:p>
    <w:p w14:paraId="379826CC" w14:textId="77777777" w:rsidR="007235D3" w:rsidRDefault="0057637C">
      <w:pPr>
        <w:tabs>
          <w:tab w:val="left" w:pos="510"/>
        </w:tabs>
        <w:ind w:left="510" w:hanging="510"/>
      </w:pPr>
      <w:r>
        <w:rPr>
          <w:b/>
        </w:rPr>
        <w:lastRenderedPageBreak/>
        <w:t>2.</w:t>
      </w:r>
      <w:r>
        <w:rPr>
          <w:b/>
        </w:rPr>
        <w:tab/>
        <w:t xml:space="preserve">Persons per property.  </w:t>
      </w:r>
      <w:r>
        <w:t>Approve the persons per property calculated for each settlement, with the floor of 4.0, the cap of 6.12 and the rule for settlements under a thousand people (Section 4.1.4).</w:t>
      </w:r>
    </w:p>
    <w:p w14:paraId="63153D51" w14:textId="77777777" w:rsidR="007235D3" w:rsidRDefault="0057637C">
      <w:pPr>
        <w:tabs>
          <w:tab w:val="left" w:pos="510"/>
        </w:tabs>
        <w:ind w:left="510" w:hanging="510"/>
      </w:pPr>
      <w:r>
        <w:rPr>
          <w:b/>
        </w:rPr>
        <w:t>3.</w:t>
      </w:r>
      <w:r>
        <w:rPr>
          <w:b/>
        </w:rPr>
        <w:tab/>
        <w:t xml:space="preserve">Use of each plot.  </w:t>
      </w:r>
      <w:r>
        <w:t>Approve the use determined for each plot from the meters and the satellite image, as the basis for placing the loads (Section 4.1.5).</w:t>
      </w:r>
    </w:p>
    <w:p w14:paraId="40DE4B21" w14:textId="77777777" w:rsidR="007235D3" w:rsidRDefault="0057637C">
      <w:pPr>
        <w:spacing w:after="60"/>
      </w:pPr>
      <w:r>
        <w:rPr>
          <w:b/>
          <w:color w:val="4F81BD"/>
          <w:sz w:val="22"/>
        </w:rPr>
        <w:t>Growth</w:t>
      </w:r>
    </w:p>
    <w:p w14:paraId="2AF510C0" w14:textId="77777777" w:rsidR="007235D3" w:rsidRDefault="0057637C">
      <w:pPr>
        <w:tabs>
          <w:tab w:val="left" w:pos="510"/>
        </w:tabs>
        <w:ind w:left="510" w:hanging="510"/>
      </w:pPr>
      <w:r>
        <w:rPr>
          <w:b/>
        </w:rPr>
        <w:t>4.</w:t>
      </w:r>
      <w:r>
        <w:rPr>
          <w:b/>
        </w:rPr>
        <w:tab/>
        <w:t xml:space="preserve">The overflow.  </w:t>
      </w:r>
      <w:r>
        <w:t>Approve the overflow: when a settlement's land is full, its further growth moves to its neighbours. Without it 75,000 people of the series have nowhere to go by 2070 (Section 4.1.8).</w:t>
      </w:r>
    </w:p>
    <w:p w14:paraId="16904E79" w14:textId="77777777" w:rsidR="007235D3" w:rsidRDefault="0057637C">
      <w:pPr>
        <w:tabs>
          <w:tab w:val="left" w:pos="510"/>
        </w:tabs>
        <w:ind w:left="510" w:hanging="510"/>
      </w:pPr>
      <w:r>
        <w:rPr>
          <w:b/>
        </w:rPr>
        <w:t>5.</w:t>
      </w:r>
      <w:r>
        <w:rPr>
          <w:b/>
        </w:rPr>
        <w:tab/>
        <w:t xml:space="preserve">The design horizon.  </w:t>
      </w:r>
      <w:r>
        <w:t>Decide the design horizon: 2055, the opening year 2030 plus 25 years, with 244,914 people and 42,266 cubic metres a day; or 2070, the year the land is full, with 349,029 people and 60,099 cubic metres a day (Section 4.1.9).</w:t>
      </w:r>
    </w:p>
    <w:p w14:paraId="391F3EB1" w14:textId="77777777" w:rsidR="007235D3" w:rsidRDefault="0057637C">
      <w:pPr>
        <w:tabs>
          <w:tab w:val="left" w:pos="510"/>
        </w:tabs>
        <w:ind w:left="510" w:hanging="510"/>
      </w:pPr>
      <w:r>
        <w:rPr>
          <w:b/>
        </w:rPr>
        <w:t>6.</w:t>
      </w:r>
      <w:r>
        <w:rPr>
          <w:b/>
        </w:rPr>
        <w:tab/>
        <w:t xml:space="preserve">The growth beyond 2050.  </w:t>
      </w:r>
      <w:r>
        <w:t>Approve the extension of the population series beyond 2050: the rise to 2.40 per cent a year by 2058 and that rate held to 2100. The series to 2050 is the client's own (Section 4.1.7).</w:t>
      </w:r>
    </w:p>
    <w:p w14:paraId="7EB4D1C1" w14:textId="77777777" w:rsidR="007235D3" w:rsidRDefault="0057637C">
      <w:pPr>
        <w:spacing w:after="60"/>
      </w:pPr>
      <w:r>
        <w:rPr>
          <w:b/>
          <w:color w:val="4F81BD"/>
          <w:sz w:val="22"/>
        </w:rPr>
        <w:t>The network</w:t>
      </w:r>
    </w:p>
    <w:p w14:paraId="79DFE7EC" w14:textId="77777777" w:rsidR="007235D3" w:rsidRDefault="0057637C">
      <w:pPr>
        <w:tabs>
          <w:tab w:val="left" w:pos="510"/>
        </w:tabs>
        <w:ind w:left="510" w:hanging="510"/>
      </w:pPr>
      <w:r>
        <w:rPr>
          <w:b/>
        </w:rPr>
        <w:t>7.</w:t>
      </w:r>
      <w:r>
        <w:rPr>
          <w:b/>
        </w:rPr>
        <w:tab/>
        <w:t xml:space="preserve">Gradients and self-cleansing at the concept stage.  </w:t>
      </w:r>
      <w:r>
        <w:t>Approve the concept-stage rule: pipes laid at the Table 11 minimum gradient; the tractive-force test at 1 pascal used only to list the pipes needing early washing, with a pipe carrying less than 1.5 l/s checked as if it carried 1.5. The guideline asks for the steeper of the two gradients; this is a departure (Section 3.3.2).</w:t>
      </w:r>
    </w:p>
    <w:p w14:paraId="1DD15108" w14:textId="77777777" w:rsidR="007235D3" w:rsidRDefault="0057637C">
      <w:pPr>
        <w:pStyle w:val="Heading3"/>
      </w:pPr>
      <w:bookmarkStart w:id="24" w:name="_Toc240505866"/>
      <w:r>
        <w:t>1.5.3.   The values adopted, for information</w:t>
      </w:r>
      <w:bookmarkEnd w:id="24"/>
    </w:p>
    <w:p w14:paraId="021E62F9" w14:textId="77777777" w:rsidR="007235D3" w:rsidRDefault="0057637C">
      <w:r>
        <w:t>These are not put to approval. They are the guidelines' own values, a value of the Inception Report, or assumptions stated as such, and the table of Section 1.5.1 says which.</w:t>
      </w:r>
    </w:p>
    <w:p w14:paraId="62C78D5F" w14:textId="77777777" w:rsidR="007235D3" w:rsidRDefault="0057637C">
      <w:pPr>
        <w:spacing w:after="60"/>
      </w:pPr>
      <w:r>
        <w:rPr>
          <w:b/>
          <w:color w:val="4F81BD"/>
          <w:sz w:val="22"/>
        </w:rPr>
        <w:t>Settlements and people</w:t>
      </w:r>
    </w:p>
    <w:p w14:paraId="1C876815" w14:textId="77777777" w:rsidR="007235D3" w:rsidRDefault="0057637C">
      <w:pPr>
        <w:tabs>
          <w:tab w:val="left" w:pos="510"/>
        </w:tabs>
        <w:ind w:left="510" w:hanging="510"/>
      </w:pPr>
      <w:r>
        <w:rPr>
          <w:b/>
        </w:rPr>
        <w:t>8.</w:t>
      </w:r>
      <w:r>
        <w:rPr>
          <w:b/>
        </w:rPr>
        <w:tab/>
        <w:t xml:space="preserve">The 126 meters with no plot within 15 metres.  </w:t>
      </w:r>
      <w:r>
        <w:t>They are left out of the plot loads: about 140 people (Section 4.1.3).</w:t>
      </w:r>
    </w:p>
    <w:p w14:paraId="11B0ADB2" w14:textId="77777777" w:rsidR="007235D3" w:rsidRDefault="0057637C">
      <w:pPr>
        <w:spacing w:after="60"/>
      </w:pPr>
      <w:r>
        <w:rPr>
          <w:b/>
          <w:color w:val="4F81BD"/>
          <w:sz w:val="22"/>
        </w:rPr>
        <w:t>Water and sewage rates</w:t>
      </w:r>
    </w:p>
    <w:p w14:paraId="420444C1" w14:textId="77777777" w:rsidR="007235D3" w:rsidRDefault="0057637C">
      <w:pPr>
        <w:tabs>
          <w:tab w:val="left" w:pos="510"/>
        </w:tabs>
        <w:ind w:left="510" w:hanging="510"/>
      </w:pPr>
      <w:r>
        <w:rPr>
          <w:b/>
        </w:rPr>
        <w:t>9.</w:t>
      </w:r>
      <w:r>
        <w:rPr>
          <w:b/>
        </w:rPr>
        <w:tab/>
        <w:t xml:space="preserve">Water demand and return.  </w:t>
      </w:r>
      <w:r>
        <w:t xml:space="preserve">164 litres per person per day, plus 22 per cent for shops and offices and </w:t>
      </w:r>
      <w:r>
        <w:t>14 per cent for government, the values the guideline publishes for Adh Dhahirah; 85 per cent of domestic and tanker supply and 54 per cent of the rest return to the sewer. The published ratios are used in place of the unit rates per pupil, bed, employee and floor area until those quantities are held (Sections 4.2.1 and 4.2.3).</w:t>
      </w:r>
    </w:p>
    <w:p w14:paraId="38CE77B5" w14:textId="77777777" w:rsidR="007235D3" w:rsidRDefault="0057637C">
      <w:pPr>
        <w:tabs>
          <w:tab w:val="left" w:pos="510"/>
        </w:tabs>
        <w:ind w:left="510" w:hanging="510"/>
      </w:pPr>
      <w:r>
        <w:rPr>
          <w:b/>
        </w:rPr>
        <w:t>10.</w:t>
      </w:r>
      <w:r>
        <w:rPr>
          <w:b/>
        </w:rPr>
        <w:tab/>
        <w:t xml:space="preserve">The industrial estates.  </w:t>
      </w:r>
      <w:r>
        <w:t>4,500 workers at Al Tayyeb and 1,800 at Tanam at 93 litres a day each, an assumption to be replaced by the estates' records when received (Section 4.2.2).</w:t>
      </w:r>
    </w:p>
    <w:p w14:paraId="63D31B31" w14:textId="77777777" w:rsidR="007235D3" w:rsidRDefault="0057637C">
      <w:pPr>
        <w:spacing w:after="60"/>
      </w:pPr>
      <w:r>
        <w:rPr>
          <w:b/>
          <w:color w:val="4F81BD"/>
          <w:sz w:val="22"/>
        </w:rPr>
        <w:t>Growth</w:t>
      </w:r>
    </w:p>
    <w:p w14:paraId="34C708BC" w14:textId="77777777" w:rsidR="007235D3" w:rsidRDefault="0057637C">
      <w:pPr>
        <w:tabs>
          <w:tab w:val="left" w:pos="510"/>
        </w:tabs>
        <w:ind w:left="510" w:hanging="510"/>
      </w:pPr>
      <w:r>
        <w:rPr>
          <w:b/>
        </w:rPr>
        <w:t>11.</w:t>
      </w:r>
      <w:r>
        <w:rPr>
          <w:b/>
        </w:rPr>
        <w:tab/>
        <w:t xml:space="preserve">The connection ratio.  </w:t>
      </w:r>
      <w:r>
        <w:t>61 per cent of properties connected in 2030, the Inception Report's ratio, used only for the early-year self-cleansing check (Section 4.2.8).</w:t>
      </w:r>
    </w:p>
    <w:p w14:paraId="52A6D748" w14:textId="77777777" w:rsidR="007235D3" w:rsidRDefault="0057637C">
      <w:pPr>
        <w:spacing w:after="60"/>
      </w:pPr>
      <w:r>
        <w:rPr>
          <w:b/>
          <w:color w:val="4F81BD"/>
          <w:sz w:val="22"/>
        </w:rPr>
        <w:t>The network</w:t>
      </w:r>
    </w:p>
    <w:p w14:paraId="659DCDD4" w14:textId="77777777" w:rsidR="007235D3" w:rsidRDefault="0057637C">
      <w:pPr>
        <w:tabs>
          <w:tab w:val="left" w:pos="510"/>
        </w:tabs>
        <w:ind w:left="510" w:hanging="510"/>
      </w:pPr>
      <w:r>
        <w:rPr>
          <w:b/>
        </w:rPr>
        <w:t>12.</w:t>
      </w:r>
      <w:r>
        <w:rPr>
          <w:b/>
        </w:rPr>
        <w:tab/>
        <w:t xml:space="preserve">Infiltration and peak flow.  </w:t>
      </w:r>
      <w:r>
        <w:t>720 litres a day per kilometre of sewer, added to each pipe and left out of the early-year check; the Merrimack formula above 100 properties and the Peltier formula at 100 or fewer (Sections 4.2.5 and 4.2.6).</w:t>
      </w:r>
    </w:p>
    <w:p w14:paraId="71EE34B3" w14:textId="77777777" w:rsidR="007235D3" w:rsidRDefault="0057637C">
      <w:pPr>
        <w:tabs>
          <w:tab w:val="left" w:pos="510"/>
        </w:tabs>
        <w:ind w:left="510" w:hanging="510"/>
      </w:pPr>
      <w:r>
        <w:rPr>
          <w:b/>
        </w:rPr>
        <w:t>13.</w:t>
      </w:r>
      <w:r>
        <w:rPr>
          <w:b/>
        </w:rPr>
        <w:tab/>
        <w:t xml:space="preserve">Depth.  </w:t>
      </w:r>
      <w:r>
        <w:t>12 metres of cover is the limit at the concept stage, with a pumping station before that point; the preliminary design looks deeper where the quantities allow the cost to be calculated (Section 3.3.3).</w:t>
      </w:r>
    </w:p>
    <w:p w14:paraId="5A68AC70" w14:textId="77777777" w:rsidR="007235D3" w:rsidRDefault="0057637C">
      <w:pPr>
        <w:spacing w:after="60"/>
      </w:pPr>
      <w:r>
        <w:rPr>
          <w:b/>
          <w:color w:val="4F81BD"/>
          <w:sz w:val="22"/>
        </w:rPr>
        <w:t>The plant and the effluent</w:t>
      </w:r>
    </w:p>
    <w:p w14:paraId="7CAC36CD" w14:textId="77777777" w:rsidR="007235D3" w:rsidRDefault="0057637C">
      <w:pPr>
        <w:tabs>
          <w:tab w:val="left" w:pos="510"/>
        </w:tabs>
        <w:ind w:left="510" w:hanging="510"/>
      </w:pPr>
      <w:r>
        <w:rPr>
          <w:b/>
        </w:rPr>
        <w:lastRenderedPageBreak/>
        <w:t>14.</w:t>
      </w:r>
      <w:r>
        <w:rPr>
          <w:b/>
        </w:rPr>
        <w:tab/>
        <w:t xml:space="preserve">STP flows and loads.  </w:t>
      </w:r>
      <w:r>
        <w:t>The average annual flow and the peak hourly flow with the 10 per cent margin as the guideline defines them; 60 grams of BOD and 80 grams of suspended solids per person per day, the guideline's minimum, until the laboratory data of the existing STP are received; the maximum day flow from that plant's records (Sections 3.4.1 and 4.2.8).</w:t>
      </w:r>
    </w:p>
    <w:p w14:paraId="75BF48CF" w14:textId="77777777" w:rsidR="007235D3" w:rsidRDefault="0057637C">
      <w:pPr>
        <w:tabs>
          <w:tab w:val="left" w:pos="510"/>
        </w:tabs>
        <w:ind w:left="510" w:hanging="510"/>
      </w:pPr>
      <w:r>
        <w:rPr>
          <w:b/>
        </w:rPr>
        <w:t>15.</w:t>
      </w:r>
      <w:r>
        <w:rPr>
          <w:b/>
        </w:rPr>
        <w:tab/>
        <w:t xml:space="preserve">Treated effluent.  </w:t>
      </w:r>
      <w:r>
        <w:t>95 per cent of the STP inflow produced as treated effluent and 10 per cent of it lost in the distribution network (Section 4.4).</w:t>
      </w:r>
    </w:p>
    <w:p w14:paraId="46593498" w14:textId="77777777" w:rsidR="007235D3" w:rsidRDefault="0057637C">
      <w:pPr>
        <w:pStyle w:val="Heading3"/>
      </w:pPr>
      <w:bookmarkStart w:id="25" w:name="_Toc240505867"/>
      <w:r>
        <w:t>1.5.4.   Other matters requiring confirmation</w:t>
      </w:r>
      <w:bookmarkEnd w:id="25"/>
    </w:p>
    <w:p w14:paraId="67438DBF" w14:textId="77777777" w:rsidR="007235D3" w:rsidRDefault="0057637C">
      <w:r>
        <w:t>Each of the matters below affects work that would otherwise be carried out twice, and confirmation is requested at the earliest opportunity.</w:t>
      </w:r>
    </w:p>
    <w:p w14:paraId="25A1D31F" w14:textId="6FE55A99" w:rsidR="007235D3" w:rsidRDefault="0057637C">
      <w:pPr>
        <w:pStyle w:val="Caption"/>
        <w:keepNext/>
        <w:spacing w:before="160" w:after="60"/>
        <w:jc w:val="center"/>
      </w:pPr>
      <w:bookmarkStart w:id="26" w:name="_Toc240505810"/>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6</w:t>
      </w:r>
      <w:r>
        <w:rPr>
          <w:i/>
          <w:color w:val="5A5A5A"/>
        </w:rPr>
        <w:fldChar w:fldCharType="end"/>
      </w:r>
      <w:r>
        <w:rPr>
          <w:i/>
          <w:color w:val="5A5A5A"/>
        </w:rPr>
        <w:t>.   Other matters requiring confirmation</w:t>
      </w:r>
      <w:bookmarkEnd w:id="2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5319"/>
        <w:gridCol w:w="2660"/>
      </w:tblGrid>
      <w:tr w:rsidR="007235D3" w14:paraId="1A1D791E" w14:textId="77777777">
        <w:trPr>
          <w:cantSplit/>
          <w:tblHeader/>
          <w:jc w:val="center"/>
        </w:trPr>
        <w:tc>
          <w:tcPr>
            <w:tcW w:w="2227" w:type="dxa"/>
            <w:shd w:val="clear" w:color="auto" w:fill="1F497D"/>
          </w:tcPr>
          <w:p w14:paraId="4C2D13F8" w14:textId="77777777" w:rsidR="007235D3" w:rsidRDefault="0057637C">
            <w:pPr>
              <w:spacing w:before="40" w:after="40"/>
              <w:rPr>
                <w:sz w:val="18"/>
                <w:szCs w:val="18"/>
              </w:rPr>
            </w:pPr>
            <w:r>
              <w:rPr>
                <w:b/>
                <w:color w:val="FFFFFF"/>
                <w:sz w:val="17"/>
              </w:rPr>
              <w:t>Matter</w:t>
            </w:r>
          </w:p>
        </w:tc>
        <w:tc>
          <w:tcPr>
            <w:tcW w:w="5319" w:type="dxa"/>
            <w:shd w:val="clear" w:color="auto" w:fill="1F497D"/>
          </w:tcPr>
          <w:p w14:paraId="7863E469" w14:textId="77777777" w:rsidR="007235D3" w:rsidRDefault="0057637C">
            <w:pPr>
              <w:spacing w:before="40" w:after="40"/>
              <w:jc w:val="center"/>
              <w:rPr>
                <w:sz w:val="18"/>
                <w:szCs w:val="18"/>
              </w:rPr>
            </w:pPr>
            <w:r>
              <w:rPr>
                <w:b/>
                <w:color w:val="FFFFFF"/>
                <w:sz w:val="17"/>
              </w:rPr>
              <w:t>What is to be confirmed</w:t>
            </w:r>
          </w:p>
        </w:tc>
        <w:tc>
          <w:tcPr>
            <w:tcW w:w="2660" w:type="dxa"/>
            <w:shd w:val="clear" w:color="auto" w:fill="1F497D"/>
          </w:tcPr>
          <w:p w14:paraId="2B3E8FC0" w14:textId="77777777" w:rsidR="007235D3" w:rsidRDefault="0057637C">
            <w:pPr>
              <w:spacing w:before="40" w:after="40"/>
              <w:jc w:val="center"/>
              <w:rPr>
                <w:sz w:val="18"/>
                <w:szCs w:val="18"/>
              </w:rPr>
            </w:pPr>
            <w:r>
              <w:rPr>
                <w:b/>
                <w:color w:val="FFFFFF"/>
                <w:sz w:val="17"/>
              </w:rPr>
              <w:t>Reference</w:t>
            </w:r>
          </w:p>
        </w:tc>
      </w:tr>
      <w:tr w:rsidR="007235D3" w14:paraId="51389363" w14:textId="77777777">
        <w:trPr>
          <w:cantSplit/>
          <w:jc w:val="center"/>
        </w:trPr>
        <w:tc>
          <w:tcPr>
            <w:tcW w:w="2227" w:type="dxa"/>
          </w:tcPr>
          <w:p w14:paraId="77BC287F" w14:textId="77777777" w:rsidR="007235D3" w:rsidRDefault="0057637C">
            <w:pPr>
              <w:spacing w:before="30" w:after="30"/>
              <w:rPr>
                <w:sz w:val="18"/>
                <w:szCs w:val="18"/>
              </w:rPr>
            </w:pPr>
            <w:r>
              <w:rPr>
                <w:sz w:val="17"/>
              </w:rPr>
              <w:t>Project boundary</w:t>
            </w:r>
          </w:p>
        </w:tc>
        <w:tc>
          <w:tcPr>
            <w:tcW w:w="5319" w:type="dxa"/>
          </w:tcPr>
          <w:p w14:paraId="086A7D9C" w14:textId="77777777" w:rsidR="007235D3" w:rsidRDefault="0057637C">
            <w:pPr>
              <w:spacing w:before="30" w:after="30"/>
              <w:jc w:val="center"/>
              <w:rPr>
                <w:sz w:val="18"/>
                <w:szCs w:val="18"/>
              </w:rPr>
            </w:pPr>
            <w:r>
              <w:rPr>
                <w:sz w:val="17"/>
              </w:rPr>
              <w:t xml:space="preserve">The updated project </w:t>
            </w:r>
            <w:r>
              <w:rPr>
                <w:sz w:val="17"/>
              </w:rPr>
              <w:t>boundary of 531.4 square kilometres, which takes in every plot of the twenty-five settlements, and the extent to be surveyed</w:t>
            </w:r>
          </w:p>
        </w:tc>
        <w:tc>
          <w:tcPr>
            <w:tcW w:w="2660" w:type="dxa"/>
          </w:tcPr>
          <w:p w14:paraId="78618BAE" w14:textId="77777777" w:rsidR="007235D3" w:rsidRDefault="0057637C">
            <w:pPr>
              <w:spacing w:before="30" w:after="30"/>
              <w:jc w:val="center"/>
              <w:rPr>
                <w:sz w:val="18"/>
                <w:szCs w:val="18"/>
              </w:rPr>
            </w:pPr>
            <w:r>
              <w:rPr>
                <w:sz w:val="17"/>
              </w:rPr>
              <w:t>Section 1.2.2</w:t>
            </w:r>
          </w:p>
        </w:tc>
      </w:tr>
      <w:tr w:rsidR="007235D3" w14:paraId="7AD78409" w14:textId="77777777">
        <w:trPr>
          <w:cantSplit/>
          <w:jc w:val="center"/>
        </w:trPr>
        <w:tc>
          <w:tcPr>
            <w:tcW w:w="2227" w:type="dxa"/>
          </w:tcPr>
          <w:p w14:paraId="027B1C81" w14:textId="77777777" w:rsidR="007235D3" w:rsidRDefault="0057637C">
            <w:pPr>
              <w:spacing w:before="30" w:after="30"/>
              <w:rPr>
                <w:sz w:val="18"/>
                <w:szCs w:val="18"/>
              </w:rPr>
            </w:pPr>
            <w:r>
              <w:rPr>
                <w:sz w:val="17"/>
              </w:rPr>
              <w:t>Project figures</w:t>
            </w:r>
          </w:p>
        </w:tc>
        <w:tc>
          <w:tcPr>
            <w:tcW w:w="5319" w:type="dxa"/>
          </w:tcPr>
          <w:p w14:paraId="480124AE" w14:textId="77777777" w:rsidR="007235D3" w:rsidRDefault="0057637C">
            <w:pPr>
              <w:spacing w:before="30" w:after="30"/>
              <w:jc w:val="center"/>
              <w:rPr>
                <w:sz w:val="18"/>
                <w:szCs w:val="18"/>
              </w:rPr>
            </w:pPr>
            <w:r>
              <w:rPr>
                <w:sz w:val="17"/>
              </w:rPr>
              <w:t>Georeferenced versions of Figures 1, 2 and 3 of the tender, which define the project location, the areas requiring as-built records and the areas subject to each design stage; they are supplied as images without coordinates</w:t>
            </w:r>
          </w:p>
        </w:tc>
        <w:tc>
          <w:tcPr>
            <w:tcW w:w="2660" w:type="dxa"/>
          </w:tcPr>
          <w:p w14:paraId="6EE8FA4E" w14:textId="77777777" w:rsidR="007235D3" w:rsidRDefault="0057637C">
            <w:pPr>
              <w:spacing w:before="30" w:after="30"/>
              <w:jc w:val="center"/>
              <w:rPr>
                <w:sz w:val="18"/>
                <w:szCs w:val="18"/>
              </w:rPr>
            </w:pPr>
            <w:r>
              <w:rPr>
                <w:sz w:val="17"/>
              </w:rPr>
              <w:t>Scope of Work</w:t>
            </w:r>
          </w:p>
        </w:tc>
      </w:tr>
      <w:tr w:rsidR="007235D3" w14:paraId="1C2EF4D6" w14:textId="77777777">
        <w:trPr>
          <w:cantSplit/>
          <w:jc w:val="center"/>
        </w:trPr>
        <w:tc>
          <w:tcPr>
            <w:tcW w:w="2227" w:type="dxa"/>
          </w:tcPr>
          <w:p w14:paraId="38F1374B" w14:textId="77777777" w:rsidR="007235D3" w:rsidRDefault="0057637C">
            <w:pPr>
              <w:spacing w:before="30" w:after="30"/>
              <w:rPr>
                <w:sz w:val="18"/>
                <w:szCs w:val="18"/>
              </w:rPr>
            </w:pPr>
            <w:r>
              <w:rPr>
                <w:sz w:val="17"/>
              </w:rPr>
              <w:t>Hydraulic modelling software</w:t>
            </w:r>
          </w:p>
        </w:tc>
        <w:tc>
          <w:tcPr>
            <w:tcW w:w="5319" w:type="dxa"/>
          </w:tcPr>
          <w:p w14:paraId="18E312FD" w14:textId="77777777" w:rsidR="007235D3" w:rsidRDefault="0057637C">
            <w:pPr>
              <w:spacing w:before="30" w:after="30"/>
              <w:jc w:val="center"/>
              <w:rPr>
                <w:sz w:val="18"/>
                <w:szCs w:val="18"/>
              </w:rPr>
            </w:pPr>
            <w:r>
              <w:rPr>
                <w:sz w:val="17"/>
              </w:rPr>
              <w:t xml:space="preserve">The software for the deliverable models: the Scope of Work requires SewerGEMS and </w:t>
            </w:r>
            <w:r>
              <w:rPr>
                <w:sz w:val="17"/>
              </w:rPr>
              <w:t>WaterGEMS, and the staffing schedule of the tender refers to a different package</w:t>
            </w:r>
          </w:p>
        </w:tc>
        <w:tc>
          <w:tcPr>
            <w:tcW w:w="2660" w:type="dxa"/>
          </w:tcPr>
          <w:p w14:paraId="5A5C261C" w14:textId="77777777" w:rsidR="007235D3" w:rsidRDefault="0057637C">
            <w:pPr>
              <w:spacing w:before="30" w:after="30"/>
              <w:jc w:val="center"/>
              <w:rPr>
                <w:sz w:val="18"/>
                <w:szCs w:val="18"/>
              </w:rPr>
            </w:pPr>
            <w:r>
              <w:rPr>
                <w:sz w:val="17"/>
              </w:rPr>
              <w:t>Scope of Work, pages 56, 57, 62, 65 and 73; Bidding Form 24, page 123</w:t>
            </w:r>
          </w:p>
        </w:tc>
      </w:tr>
      <w:tr w:rsidR="007235D3" w14:paraId="4B18AE66" w14:textId="77777777">
        <w:trPr>
          <w:cantSplit/>
          <w:jc w:val="center"/>
        </w:trPr>
        <w:tc>
          <w:tcPr>
            <w:tcW w:w="2227" w:type="dxa"/>
          </w:tcPr>
          <w:p w14:paraId="50738876" w14:textId="77777777" w:rsidR="007235D3" w:rsidRDefault="0057637C">
            <w:pPr>
              <w:spacing w:before="30" w:after="30"/>
              <w:rPr>
                <w:sz w:val="18"/>
                <w:szCs w:val="18"/>
              </w:rPr>
            </w:pPr>
            <w:r>
              <w:rPr>
                <w:sz w:val="17"/>
              </w:rPr>
              <w:t>Environmental impact assessment</w:t>
            </w:r>
          </w:p>
        </w:tc>
        <w:tc>
          <w:tcPr>
            <w:tcW w:w="5319" w:type="dxa"/>
          </w:tcPr>
          <w:p w14:paraId="7B470515" w14:textId="77777777" w:rsidR="007235D3" w:rsidRDefault="0057637C">
            <w:pPr>
              <w:spacing w:before="30" w:after="30"/>
              <w:jc w:val="center"/>
              <w:rPr>
                <w:sz w:val="18"/>
                <w:szCs w:val="18"/>
              </w:rPr>
            </w:pPr>
            <w:r>
              <w:rPr>
                <w:sz w:val="17"/>
              </w:rPr>
              <w:t>The scope required at this stage: the guidelines place the scoping at the preliminary design in one clause and the full assessment at the concept and preliminary stages in another</w:t>
            </w:r>
          </w:p>
        </w:tc>
        <w:tc>
          <w:tcPr>
            <w:tcW w:w="2660" w:type="dxa"/>
          </w:tcPr>
          <w:p w14:paraId="6E9AFE3F" w14:textId="77777777" w:rsidR="007235D3" w:rsidRDefault="0057637C">
            <w:pPr>
              <w:spacing w:before="30" w:after="30"/>
              <w:jc w:val="center"/>
              <w:rPr>
                <w:sz w:val="18"/>
                <w:szCs w:val="18"/>
              </w:rPr>
            </w:pPr>
            <w:r>
              <w:rPr>
                <w:sz w:val="17"/>
              </w:rPr>
              <w:t>PAM-GUD-201, Table 2, pages 19 to 22, and Section 6.1.4.3, page 44</w:t>
            </w:r>
          </w:p>
        </w:tc>
      </w:tr>
      <w:tr w:rsidR="007235D3" w14:paraId="79F6C2DF" w14:textId="77777777">
        <w:trPr>
          <w:cantSplit/>
          <w:jc w:val="center"/>
        </w:trPr>
        <w:tc>
          <w:tcPr>
            <w:tcW w:w="2227" w:type="dxa"/>
          </w:tcPr>
          <w:p w14:paraId="0CE74E1C" w14:textId="77777777" w:rsidR="007235D3" w:rsidRDefault="0057637C">
            <w:pPr>
              <w:spacing w:before="30" w:after="30"/>
              <w:rPr>
                <w:sz w:val="18"/>
                <w:szCs w:val="18"/>
              </w:rPr>
            </w:pPr>
            <w:r>
              <w:rPr>
                <w:sz w:val="17"/>
              </w:rPr>
              <w:t>Terminology</w:t>
            </w:r>
          </w:p>
        </w:tc>
        <w:tc>
          <w:tcPr>
            <w:tcW w:w="5319" w:type="dxa"/>
          </w:tcPr>
          <w:p w14:paraId="20AC2D7D" w14:textId="77777777" w:rsidR="007235D3" w:rsidRDefault="0057637C">
            <w:pPr>
              <w:spacing w:before="30" w:after="30"/>
              <w:jc w:val="center"/>
              <w:rPr>
                <w:sz w:val="18"/>
                <w:szCs w:val="18"/>
              </w:rPr>
            </w:pPr>
            <w:r>
              <w:rPr>
                <w:sz w:val="17"/>
              </w:rPr>
              <w:t>That TE, as used in the Terms of Reference and in this report, means treated effluent</w:t>
            </w:r>
          </w:p>
        </w:tc>
        <w:tc>
          <w:tcPr>
            <w:tcW w:w="2660" w:type="dxa"/>
          </w:tcPr>
          <w:p w14:paraId="0859D96C" w14:textId="77777777" w:rsidR="007235D3" w:rsidRDefault="0057637C">
            <w:pPr>
              <w:spacing w:before="30" w:after="30"/>
              <w:jc w:val="center"/>
              <w:rPr>
                <w:sz w:val="18"/>
                <w:szCs w:val="18"/>
              </w:rPr>
            </w:pPr>
            <w:r>
              <w:rPr>
                <w:sz w:val="17"/>
              </w:rPr>
              <w:t>Abbreviations</w:t>
            </w:r>
          </w:p>
        </w:tc>
      </w:tr>
      <w:tr w:rsidR="007235D3" w14:paraId="224E4828" w14:textId="77777777">
        <w:trPr>
          <w:cantSplit/>
          <w:jc w:val="center"/>
        </w:trPr>
        <w:tc>
          <w:tcPr>
            <w:tcW w:w="2227" w:type="dxa"/>
          </w:tcPr>
          <w:p w14:paraId="0A9EDF86" w14:textId="77777777" w:rsidR="007235D3" w:rsidRDefault="0057637C">
            <w:pPr>
              <w:spacing w:before="30" w:after="30"/>
              <w:rPr>
                <w:sz w:val="18"/>
                <w:szCs w:val="18"/>
              </w:rPr>
            </w:pPr>
            <w:r>
              <w:rPr>
                <w:sz w:val="17"/>
              </w:rPr>
              <w:t>Design manual reference</w:t>
            </w:r>
          </w:p>
        </w:tc>
        <w:tc>
          <w:tcPr>
            <w:tcW w:w="5319" w:type="dxa"/>
          </w:tcPr>
          <w:p w14:paraId="0BF1CA8F" w14:textId="77777777" w:rsidR="007235D3" w:rsidRDefault="0057637C">
            <w:pPr>
              <w:spacing w:before="30" w:after="30"/>
              <w:jc w:val="center"/>
              <w:rPr>
                <w:sz w:val="18"/>
                <w:szCs w:val="18"/>
              </w:rPr>
            </w:pPr>
            <w:r>
              <w:rPr>
                <w:sz w:val="17"/>
              </w:rPr>
              <w:t>That the treatment plant location report follows Section 10.1 of PAM-GUD-203, Site Selection, which replaced item 2.1 of Section 05 of the former Wastewater Design Manual</w:t>
            </w:r>
          </w:p>
        </w:tc>
        <w:tc>
          <w:tcPr>
            <w:tcW w:w="2660" w:type="dxa"/>
          </w:tcPr>
          <w:p w14:paraId="55F4903D" w14:textId="77777777" w:rsidR="007235D3" w:rsidRDefault="0057637C">
            <w:pPr>
              <w:spacing w:before="30" w:after="30"/>
              <w:jc w:val="center"/>
              <w:rPr>
                <w:sz w:val="18"/>
                <w:szCs w:val="18"/>
              </w:rPr>
            </w:pPr>
            <w:r>
              <w:rPr>
                <w:sz w:val="17"/>
              </w:rPr>
              <w:t xml:space="preserve">PAM-GUD-203 Revision 01, </w:t>
            </w:r>
            <w:r>
              <w:rPr>
                <w:sz w:val="17"/>
              </w:rPr>
              <w:t>pages 2, 63 and 64</w:t>
            </w:r>
          </w:p>
        </w:tc>
      </w:tr>
      <w:tr w:rsidR="007235D3" w14:paraId="5EA25DEA" w14:textId="77777777">
        <w:trPr>
          <w:cantSplit/>
          <w:jc w:val="center"/>
        </w:trPr>
        <w:tc>
          <w:tcPr>
            <w:tcW w:w="2227" w:type="dxa"/>
          </w:tcPr>
          <w:p w14:paraId="3032F1C3" w14:textId="77777777" w:rsidR="007235D3" w:rsidRDefault="0057637C">
            <w:pPr>
              <w:spacing w:before="30" w:after="30"/>
              <w:rPr>
                <w:sz w:val="18"/>
                <w:szCs w:val="18"/>
              </w:rPr>
            </w:pPr>
            <w:r>
              <w:rPr>
                <w:sz w:val="17"/>
              </w:rPr>
              <w:t>Governing programme</w:t>
            </w:r>
          </w:p>
        </w:tc>
        <w:tc>
          <w:tcPr>
            <w:tcW w:w="5319" w:type="dxa"/>
          </w:tcPr>
          <w:p w14:paraId="2D718767" w14:textId="77777777" w:rsidR="007235D3" w:rsidRDefault="0057637C">
            <w:pPr>
              <w:spacing w:before="30" w:after="30"/>
              <w:jc w:val="center"/>
              <w:rPr>
                <w:sz w:val="18"/>
                <w:szCs w:val="18"/>
              </w:rPr>
            </w:pPr>
            <w:r>
              <w:rPr>
                <w:sz w:val="17"/>
              </w:rPr>
              <w:t>Which of the two programmes issued during mobilisation governs</w:t>
            </w:r>
          </w:p>
        </w:tc>
        <w:tc>
          <w:tcPr>
            <w:tcW w:w="2660" w:type="dxa"/>
          </w:tcPr>
          <w:p w14:paraId="776451C8" w14:textId="77777777" w:rsidR="007235D3" w:rsidRDefault="0057637C">
            <w:pPr>
              <w:spacing w:before="30" w:after="30"/>
              <w:jc w:val="center"/>
              <w:rPr>
                <w:sz w:val="18"/>
                <w:szCs w:val="18"/>
              </w:rPr>
            </w:pPr>
            <w:r>
              <w:rPr>
                <w:sz w:val="17"/>
              </w:rPr>
              <w:t>Section 1.3</w:t>
            </w:r>
          </w:p>
        </w:tc>
      </w:tr>
      <w:tr w:rsidR="007235D3" w14:paraId="48181E65" w14:textId="77777777">
        <w:trPr>
          <w:cantSplit/>
          <w:jc w:val="center"/>
        </w:trPr>
        <w:tc>
          <w:tcPr>
            <w:tcW w:w="2227" w:type="dxa"/>
          </w:tcPr>
          <w:p w14:paraId="15F9C861" w14:textId="77777777" w:rsidR="007235D3" w:rsidRDefault="0057637C">
            <w:pPr>
              <w:keepNext/>
              <w:spacing w:before="30" w:after="30"/>
              <w:rPr>
                <w:sz w:val="18"/>
                <w:szCs w:val="18"/>
              </w:rPr>
            </w:pPr>
            <w:r>
              <w:rPr>
                <w:sz w:val="17"/>
              </w:rPr>
              <w:t>Maximum gradient by tractive force</w:t>
            </w:r>
          </w:p>
        </w:tc>
        <w:tc>
          <w:tcPr>
            <w:tcW w:w="5319" w:type="dxa"/>
          </w:tcPr>
          <w:p w14:paraId="2A88FA12" w14:textId="77777777" w:rsidR="007235D3" w:rsidRDefault="0057637C">
            <w:pPr>
              <w:keepNext/>
              <w:spacing w:before="30" w:after="30"/>
              <w:jc w:val="center"/>
              <w:rPr>
                <w:sz w:val="18"/>
                <w:szCs w:val="18"/>
              </w:rPr>
            </w:pPr>
            <w:r>
              <w:rPr>
                <w:sz w:val="17"/>
              </w:rPr>
              <w:t xml:space="preserve">How the limit of 4 per cent at head pipes, indicated by Nama Water Services on 16 September 2026, is to </w:t>
            </w:r>
            <w:r>
              <w:rPr>
                <w:sz w:val="17"/>
              </w:rPr>
              <w:t>be applied</w:t>
            </w:r>
          </w:p>
        </w:tc>
        <w:tc>
          <w:tcPr>
            <w:tcW w:w="2660" w:type="dxa"/>
          </w:tcPr>
          <w:p w14:paraId="63EE4D4B" w14:textId="77777777" w:rsidR="007235D3" w:rsidRDefault="0057637C">
            <w:pPr>
              <w:keepNext/>
              <w:spacing w:before="30" w:after="30"/>
              <w:jc w:val="center"/>
              <w:rPr>
                <w:sz w:val="18"/>
                <w:szCs w:val="18"/>
              </w:rPr>
            </w:pPr>
            <w:r>
              <w:rPr>
                <w:sz w:val="17"/>
              </w:rPr>
              <w:t>Section 3.3.2</w:t>
            </w:r>
          </w:p>
        </w:tc>
      </w:tr>
      <w:tr w:rsidR="007235D3" w14:paraId="3A32FA23" w14:textId="77777777">
        <w:trPr>
          <w:cantSplit/>
          <w:jc w:val="center"/>
        </w:trPr>
        <w:tc>
          <w:tcPr>
            <w:tcW w:w="2227" w:type="dxa"/>
          </w:tcPr>
          <w:p w14:paraId="6052F4F6" w14:textId="77777777" w:rsidR="007235D3" w:rsidRDefault="0057637C">
            <w:pPr>
              <w:keepNext/>
              <w:spacing w:before="30" w:after="30"/>
              <w:rPr>
                <w:sz w:val="18"/>
                <w:szCs w:val="18"/>
              </w:rPr>
            </w:pPr>
            <w:r>
              <w:rPr>
                <w:sz w:val="17"/>
              </w:rPr>
              <w:t>Margin and peak at the treatment plant</w:t>
            </w:r>
          </w:p>
        </w:tc>
        <w:tc>
          <w:tcPr>
            <w:tcW w:w="5319" w:type="dxa"/>
          </w:tcPr>
          <w:p w14:paraId="698C6D43" w14:textId="77777777" w:rsidR="007235D3" w:rsidRDefault="0057637C">
            <w:pPr>
              <w:keepNext/>
              <w:spacing w:before="30" w:after="30"/>
              <w:jc w:val="center"/>
              <w:rPr>
                <w:sz w:val="18"/>
                <w:szCs w:val="18"/>
              </w:rPr>
            </w:pPr>
            <w:r>
              <w:rPr>
                <w:sz w:val="17"/>
              </w:rPr>
              <w:t>That the 10 per cent margin is applied to the peak hourly flow as to the average annual flow</w:t>
            </w:r>
          </w:p>
        </w:tc>
        <w:tc>
          <w:tcPr>
            <w:tcW w:w="2660" w:type="dxa"/>
          </w:tcPr>
          <w:p w14:paraId="4B4892C2" w14:textId="77777777" w:rsidR="007235D3" w:rsidRDefault="0057637C">
            <w:pPr>
              <w:keepNext/>
              <w:spacing w:before="30" w:after="30"/>
              <w:jc w:val="center"/>
              <w:rPr>
                <w:sz w:val="18"/>
                <w:szCs w:val="18"/>
              </w:rPr>
            </w:pPr>
            <w:r>
              <w:rPr>
                <w:sz w:val="17"/>
              </w:rPr>
              <w:t>Section 3.4.1</w:t>
            </w:r>
          </w:p>
        </w:tc>
      </w:tr>
      <w:tr w:rsidR="007235D3" w14:paraId="01B4E5B9" w14:textId="77777777">
        <w:trPr>
          <w:cantSplit/>
          <w:jc w:val="center"/>
        </w:trPr>
        <w:tc>
          <w:tcPr>
            <w:tcW w:w="2227" w:type="dxa"/>
          </w:tcPr>
          <w:p w14:paraId="50B2EC80" w14:textId="77777777" w:rsidR="007235D3" w:rsidRDefault="0057637C">
            <w:pPr>
              <w:spacing w:before="30" w:after="30"/>
              <w:rPr>
                <w:sz w:val="18"/>
                <w:szCs w:val="18"/>
              </w:rPr>
            </w:pPr>
            <w:r>
              <w:rPr>
                <w:sz w:val="17"/>
              </w:rPr>
              <w:t>Potable water record</w:t>
            </w:r>
          </w:p>
        </w:tc>
        <w:tc>
          <w:tcPr>
            <w:tcW w:w="5319" w:type="dxa"/>
          </w:tcPr>
          <w:p w14:paraId="7B27D7E4" w14:textId="77777777" w:rsidR="007235D3" w:rsidRDefault="0057637C">
            <w:pPr>
              <w:spacing w:before="30" w:after="30"/>
              <w:jc w:val="center"/>
              <w:rPr>
                <w:sz w:val="18"/>
                <w:szCs w:val="18"/>
              </w:rPr>
            </w:pPr>
            <w:r>
              <w:rPr>
                <w:sz w:val="17"/>
              </w:rPr>
              <w:t>That the PAEW dataset is the current record for Ibri</w:t>
            </w:r>
          </w:p>
        </w:tc>
        <w:tc>
          <w:tcPr>
            <w:tcW w:w="2660" w:type="dxa"/>
          </w:tcPr>
          <w:p w14:paraId="42924D86" w14:textId="77777777" w:rsidR="007235D3" w:rsidRDefault="0057637C">
            <w:pPr>
              <w:spacing w:before="30" w:after="30"/>
              <w:jc w:val="center"/>
              <w:rPr>
                <w:sz w:val="18"/>
                <w:szCs w:val="18"/>
              </w:rPr>
            </w:pPr>
            <w:r>
              <w:rPr>
                <w:sz w:val="17"/>
              </w:rPr>
              <w:t>Section 2.2.2</w:t>
            </w:r>
          </w:p>
        </w:tc>
      </w:tr>
    </w:tbl>
    <w:p w14:paraId="13DDAE18" w14:textId="77777777" w:rsidR="007235D3" w:rsidRDefault="0057637C">
      <w:pPr>
        <w:pStyle w:val="Heading3"/>
      </w:pPr>
      <w:bookmarkStart w:id="27" w:name="_Toc240505868"/>
      <w:r>
        <w:t>1.5.5.   Data requested</w:t>
      </w:r>
      <w:bookmarkEnd w:id="27"/>
    </w:p>
    <w:p w14:paraId="3A6C97ED" w14:textId="77777777" w:rsidR="007235D3" w:rsidRDefault="0057637C">
      <w:r>
        <w:t>7 items would improve or confirm the numbers in this report. None of them stops the concept design; each replaces an assumption with a record.</w:t>
      </w:r>
    </w:p>
    <w:p w14:paraId="730D3B55" w14:textId="5440872D" w:rsidR="007235D3" w:rsidRDefault="0057637C">
      <w:pPr>
        <w:pStyle w:val="Caption"/>
        <w:keepNext/>
        <w:spacing w:before="160" w:after="60"/>
        <w:jc w:val="center"/>
      </w:pPr>
      <w:bookmarkStart w:id="28" w:name="_Toc240505811"/>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7</w:t>
      </w:r>
      <w:r>
        <w:rPr>
          <w:i/>
          <w:color w:val="5A5A5A"/>
        </w:rPr>
        <w:fldChar w:fldCharType="end"/>
      </w:r>
      <w:r>
        <w:rPr>
          <w:i/>
          <w:color w:val="5A5A5A"/>
        </w:rPr>
        <w:t>.   Data requests</w:t>
      </w:r>
      <w:bookmarkEnd w:id="2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4082"/>
        <w:gridCol w:w="3897"/>
      </w:tblGrid>
      <w:tr w:rsidR="007235D3" w14:paraId="26B01A3A" w14:textId="77777777">
        <w:trPr>
          <w:cantSplit/>
          <w:tblHeader/>
          <w:jc w:val="center"/>
        </w:trPr>
        <w:tc>
          <w:tcPr>
            <w:tcW w:w="2227" w:type="dxa"/>
            <w:shd w:val="clear" w:color="auto" w:fill="1F497D"/>
          </w:tcPr>
          <w:p w14:paraId="5DAA1CB8" w14:textId="77777777" w:rsidR="007235D3" w:rsidRDefault="0057637C">
            <w:pPr>
              <w:keepNext/>
              <w:spacing w:before="40" w:after="40"/>
              <w:rPr>
                <w:sz w:val="18"/>
                <w:szCs w:val="18"/>
              </w:rPr>
            </w:pPr>
            <w:r>
              <w:rPr>
                <w:b/>
                <w:color w:val="FFFFFF"/>
                <w:sz w:val="18"/>
              </w:rPr>
              <w:t>Item</w:t>
            </w:r>
          </w:p>
        </w:tc>
        <w:tc>
          <w:tcPr>
            <w:tcW w:w="4082" w:type="dxa"/>
            <w:shd w:val="clear" w:color="auto" w:fill="1F497D"/>
          </w:tcPr>
          <w:p w14:paraId="621CADF6" w14:textId="77777777" w:rsidR="007235D3" w:rsidRDefault="0057637C">
            <w:pPr>
              <w:keepNext/>
              <w:spacing w:before="40" w:after="40"/>
              <w:jc w:val="center"/>
              <w:rPr>
                <w:sz w:val="18"/>
                <w:szCs w:val="18"/>
              </w:rPr>
            </w:pPr>
            <w:r>
              <w:rPr>
                <w:b/>
                <w:color w:val="FFFFFF"/>
                <w:sz w:val="18"/>
              </w:rPr>
              <w:t>What is asked for</w:t>
            </w:r>
          </w:p>
        </w:tc>
        <w:tc>
          <w:tcPr>
            <w:tcW w:w="3897" w:type="dxa"/>
            <w:shd w:val="clear" w:color="auto" w:fill="1F497D"/>
          </w:tcPr>
          <w:p w14:paraId="014A9E86" w14:textId="77777777" w:rsidR="007235D3" w:rsidRDefault="0057637C">
            <w:pPr>
              <w:keepNext/>
              <w:spacing w:before="40" w:after="40"/>
              <w:jc w:val="center"/>
              <w:rPr>
                <w:sz w:val="18"/>
                <w:szCs w:val="18"/>
              </w:rPr>
            </w:pPr>
            <w:r>
              <w:rPr>
                <w:b/>
                <w:color w:val="FFFFFF"/>
                <w:sz w:val="18"/>
              </w:rPr>
              <w:t>Why</w:t>
            </w:r>
          </w:p>
        </w:tc>
      </w:tr>
      <w:tr w:rsidR="007235D3" w14:paraId="6DD63B80" w14:textId="77777777">
        <w:trPr>
          <w:cantSplit/>
          <w:jc w:val="center"/>
        </w:trPr>
        <w:tc>
          <w:tcPr>
            <w:tcW w:w="2227" w:type="dxa"/>
          </w:tcPr>
          <w:p w14:paraId="4CEAE89B" w14:textId="77777777" w:rsidR="007235D3" w:rsidRDefault="0057637C">
            <w:pPr>
              <w:keepNext/>
              <w:spacing w:before="30" w:after="30"/>
              <w:rPr>
                <w:sz w:val="18"/>
                <w:szCs w:val="18"/>
              </w:rPr>
            </w:pPr>
            <w:r>
              <w:rPr>
                <w:sz w:val="18"/>
              </w:rPr>
              <w:t>Tanker water and sewage tankers</w:t>
            </w:r>
          </w:p>
        </w:tc>
        <w:tc>
          <w:tcPr>
            <w:tcW w:w="4082" w:type="dxa"/>
          </w:tcPr>
          <w:p w14:paraId="6AEA56DD" w14:textId="77777777" w:rsidR="007235D3" w:rsidRDefault="0057637C">
            <w:pPr>
              <w:keepNext/>
              <w:spacing w:before="30" w:after="30"/>
              <w:jc w:val="center"/>
              <w:rPr>
                <w:sz w:val="18"/>
                <w:szCs w:val="18"/>
              </w:rPr>
            </w:pPr>
            <w:r>
              <w:rPr>
                <w:sz w:val="18"/>
              </w:rPr>
              <w:t>Filling-station volumes by area and sewage tanker deliveries to the STP, with their source</w:t>
            </w:r>
          </w:p>
        </w:tc>
        <w:tc>
          <w:tcPr>
            <w:tcW w:w="3897" w:type="dxa"/>
          </w:tcPr>
          <w:p w14:paraId="3B1348A2" w14:textId="77777777" w:rsidR="007235D3" w:rsidRDefault="0057637C">
            <w:pPr>
              <w:keepNext/>
              <w:spacing w:before="30" w:after="30"/>
              <w:jc w:val="center"/>
              <w:rPr>
                <w:sz w:val="18"/>
                <w:szCs w:val="18"/>
              </w:rPr>
            </w:pPr>
            <w:r>
              <w:rPr>
                <w:sz w:val="18"/>
              </w:rPr>
              <w:t>Water supplied by tanker is not in any flow. It can only raise the loads.</w:t>
            </w:r>
          </w:p>
        </w:tc>
      </w:tr>
      <w:tr w:rsidR="007235D3" w14:paraId="581DA10A" w14:textId="77777777">
        <w:trPr>
          <w:cantSplit/>
          <w:jc w:val="center"/>
        </w:trPr>
        <w:tc>
          <w:tcPr>
            <w:tcW w:w="2227" w:type="dxa"/>
          </w:tcPr>
          <w:p w14:paraId="4EB596BC" w14:textId="77777777" w:rsidR="007235D3" w:rsidRDefault="0057637C">
            <w:pPr>
              <w:keepNext/>
              <w:spacing w:before="30" w:after="30"/>
              <w:rPr>
                <w:sz w:val="18"/>
                <w:szCs w:val="18"/>
              </w:rPr>
            </w:pPr>
            <w:r>
              <w:rPr>
                <w:sz w:val="18"/>
              </w:rPr>
              <w:t>Private wells</w:t>
            </w:r>
          </w:p>
        </w:tc>
        <w:tc>
          <w:tcPr>
            <w:tcW w:w="4082" w:type="dxa"/>
          </w:tcPr>
          <w:p w14:paraId="2764803E" w14:textId="77777777" w:rsidR="007235D3" w:rsidRDefault="0057637C">
            <w:pPr>
              <w:keepNext/>
              <w:spacing w:before="30" w:after="30"/>
              <w:jc w:val="center"/>
              <w:rPr>
                <w:sz w:val="18"/>
                <w:szCs w:val="18"/>
              </w:rPr>
            </w:pPr>
            <w:r>
              <w:rPr>
                <w:sz w:val="18"/>
              </w:rPr>
              <w:t xml:space="preserve">Any record of private </w:t>
            </w:r>
            <w:r>
              <w:rPr>
                <w:sz w:val="18"/>
              </w:rPr>
              <w:t>abstraction inside the study area</w:t>
            </w:r>
          </w:p>
        </w:tc>
        <w:tc>
          <w:tcPr>
            <w:tcW w:w="3897" w:type="dxa"/>
          </w:tcPr>
          <w:p w14:paraId="55988B1C" w14:textId="77777777" w:rsidR="007235D3" w:rsidRDefault="0057637C">
            <w:pPr>
              <w:keepNext/>
              <w:spacing w:before="30" w:after="30"/>
              <w:jc w:val="center"/>
              <w:rPr>
                <w:sz w:val="18"/>
                <w:szCs w:val="18"/>
              </w:rPr>
            </w:pPr>
            <w:r>
              <w:rPr>
                <w:sz w:val="18"/>
              </w:rPr>
              <w:t>The guideline requires it to be assessed. Not held.</w:t>
            </w:r>
          </w:p>
        </w:tc>
      </w:tr>
      <w:tr w:rsidR="007235D3" w14:paraId="39F857A2" w14:textId="77777777">
        <w:trPr>
          <w:cantSplit/>
          <w:jc w:val="center"/>
        </w:trPr>
        <w:tc>
          <w:tcPr>
            <w:tcW w:w="2227" w:type="dxa"/>
          </w:tcPr>
          <w:p w14:paraId="03B7DDBE" w14:textId="77777777" w:rsidR="007235D3" w:rsidRDefault="0057637C">
            <w:pPr>
              <w:keepNext/>
              <w:spacing w:before="30" w:after="30"/>
              <w:rPr>
                <w:sz w:val="18"/>
                <w:szCs w:val="18"/>
              </w:rPr>
            </w:pPr>
            <w:r>
              <w:rPr>
                <w:sz w:val="18"/>
              </w:rPr>
              <w:t>Existing STP records</w:t>
            </w:r>
          </w:p>
        </w:tc>
        <w:tc>
          <w:tcPr>
            <w:tcW w:w="4082" w:type="dxa"/>
          </w:tcPr>
          <w:p w14:paraId="3FC28516" w14:textId="77777777" w:rsidR="007235D3" w:rsidRDefault="0057637C">
            <w:pPr>
              <w:keepNext/>
              <w:spacing w:before="30" w:after="30"/>
              <w:jc w:val="center"/>
              <w:rPr>
                <w:sz w:val="18"/>
                <w:szCs w:val="18"/>
              </w:rPr>
            </w:pPr>
            <w:r>
              <w:rPr>
                <w:sz w:val="18"/>
              </w:rPr>
              <w:t>Daily inflow and the laboratory results for the Ibri STP, three years</w:t>
            </w:r>
          </w:p>
        </w:tc>
        <w:tc>
          <w:tcPr>
            <w:tcW w:w="3897" w:type="dxa"/>
          </w:tcPr>
          <w:p w14:paraId="24786646" w14:textId="77777777" w:rsidR="007235D3" w:rsidRDefault="0057637C">
            <w:pPr>
              <w:keepNext/>
              <w:spacing w:before="30" w:after="30"/>
              <w:jc w:val="center"/>
              <w:rPr>
                <w:sz w:val="18"/>
                <w:szCs w:val="18"/>
              </w:rPr>
            </w:pPr>
            <w:r>
              <w:rPr>
                <w:sz w:val="18"/>
              </w:rPr>
              <w:t>Sets the maximum day flow and checks the per-person loads.</w:t>
            </w:r>
          </w:p>
        </w:tc>
      </w:tr>
      <w:tr w:rsidR="007235D3" w14:paraId="71A4A1DF" w14:textId="77777777">
        <w:trPr>
          <w:cantSplit/>
          <w:jc w:val="center"/>
        </w:trPr>
        <w:tc>
          <w:tcPr>
            <w:tcW w:w="2227" w:type="dxa"/>
          </w:tcPr>
          <w:p w14:paraId="0746B148" w14:textId="77777777" w:rsidR="007235D3" w:rsidRDefault="0057637C">
            <w:pPr>
              <w:keepNext/>
              <w:spacing w:before="30" w:after="30"/>
              <w:rPr>
                <w:sz w:val="18"/>
                <w:szCs w:val="18"/>
              </w:rPr>
            </w:pPr>
            <w:r>
              <w:rPr>
                <w:sz w:val="18"/>
              </w:rPr>
              <w:t>Industrial estates</w:t>
            </w:r>
          </w:p>
        </w:tc>
        <w:tc>
          <w:tcPr>
            <w:tcW w:w="4082" w:type="dxa"/>
          </w:tcPr>
          <w:p w14:paraId="3E0BB8F3" w14:textId="77777777" w:rsidR="007235D3" w:rsidRDefault="0057637C">
            <w:pPr>
              <w:keepNext/>
              <w:spacing w:before="30" w:after="30"/>
              <w:jc w:val="center"/>
              <w:rPr>
                <w:sz w:val="18"/>
                <w:szCs w:val="18"/>
              </w:rPr>
            </w:pPr>
            <w:r>
              <w:rPr>
                <w:sz w:val="18"/>
              </w:rPr>
              <w:t>Workforce and water use of the Al Tayyeb and Tanam estates</w:t>
            </w:r>
          </w:p>
        </w:tc>
        <w:tc>
          <w:tcPr>
            <w:tcW w:w="3897" w:type="dxa"/>
          </w:tcPr>
          <w:p w14:paraId="62C3190B" w14:textId="77777777" w:rsidR="007235D3" w:rsidRDefault="0057637C">
            <w:pPr>
              <w:keepNext/>
              <w:spacing w:before="30" w:after="30"/>
              <w:jc w:val="center"/>
              <w:rPr>
                <w:sz w:val="18"/>
                <w:szCs w:val="18"/>
              </w:rPr>
            </w:pPr>
            <w:r>
              <w:rPr>
                <w:sz w:val="18"/>
              </w:rPr>
              <w:t>Replaces the assumed 4,500 and 1,800 workers.</w:t>
            </w:r>
          </w:p>
        </w:tc>
      </w:tr>
      <w:tr w:rsidR="007235D3" w14:paraId="36A64D9D" w14:textId="77777777">
        <w:trPr>
          <w:cantSplit/>
          <w:jc w:val="center"/>
        </w:trPr>
        <w:tc>
          <w:tcPr>
            <w:tcW w:w="2227" w:type="dxa"/>
          </w:tcPr>
          <w:p w14:paraId="53E2D0E9" w14:textId="77777777" w:rsidR="007235D3" w:rsidRDefault="0057637C">
            <w:pPr>
              <w:keepNext/>
              <w:spacing w:before="30" w:after="30"/>
              <w:rPr>
                <w:sz w:val="18"/>
                <w:szCs w:val="18"/>
              </w:rPr>
            </w:pPr>
            <w:r>
              <w:rPr>
                <w:sz w:val="18"/>
              </w:rPr>
              <w:t>Army camp</w:t>
            </w:r>
          </w:p>
        </w:tc>
        <w:tc>
          <w:tcPr>
            <w:tcW w:w="4082" w:type="dxa"/>
          </w:tcPr>
          <w:p w14:paraId="3F755FDF" w14:textId="77777777" w:rsidR="007235D3" w:rsidRDefault="0057637C">
            <w:pPr>
              <w:keepNext/>
              <w:spacing w:before="30" w:after="30"/>
              <w:jc w:val="center"/>
              <w:rPr>
                <w:sz w:val="18"/>
                <w:szCs w:val="18"/>
              </w:rPr>
            </w:pPr>
            <w:r>
              <w:rPr>
                <w:sz w:val="18"/>
              </w:rPr>
              <w:t>Occupancy and drainage arrangement of the camp west of the town</w:t>
            </w:r>
          </w:p>
        </w:tc>
        <w:tc>
          <w:tcPr>
            <w:tcW w:w="3897" w:type="dxa"/>
          </w:tcPr>
          <w:p w14:paraId="14EBD710" w14:textId="77777777" w:rsidR="007235D3" w:rsidRDefault="0057637C">
            <w:pPr>
              <w:keepNext/>
              <w:spacing w:before="30" w:after="30"/>
              <w:jc w:val="center"/>
              <w:rPr>
                <w:sz w:val="18"/>
                <w:szCs w:val="18"/>
              </w:rPr>
            </w:pPr>
            <w:r>
              <w:rPr>
                <w:sz w:val="18"/>
              </w:rPr>
              <w:t>296 hectares with no meter in the dataset.</w:t>
            </w:r>
          </w:p>
        </w:tc>
      </w:tr>
      <w:tr w:rsidR="007235D3" w14:paraId="7BAB1FD5" w14:textId="77777777">
        <w:trPr>
          <w:cantSplit/>
          <w:jc w:val="center"/>
        </w:trPr>
        <w:tc>
          <w:tcPr>
            <w:tcW w:w="2227" w:type="dxa"/>
          </w:tcPr>
          <w:p w14:paraId="24FC60D8" w14:textId="77777777" w:rsidR="007235D3" w:rsidRDefault="0057637C">
            <w:pPr>
              <w:keepNext/>
              <w:spacing w:before="30" w:after="30"/>
              <w:rPr>
                <w:sz w:val="18"/>
                <w:szCs w:val="18"/>
              </w:rPr>
            </w:pPr>
            <w:r>
              <w:rPr>
                <w:sz w:val="18"/>
              </w:rPr>
              <w:t>Ibri View</w:t>
            </w:r>
          </w:p>
        </w:tc>
        <w:tc>
          <w:tcPr>
            <w:tcW w:w="4082" w:type="dxa"/>
          </w:tcPr>
          <w:p w14:paraId="011C0C06" w14:textId="77777777" w:rsidR="007235D3" w:rsidRDefault="0057637C">
            <w:pPr>
              <w:keepNext/>
              <w:spacing w:before="30" w:after="30"/>
              <w:jc w:val="center"/>
              <w:rPr>
                <w:sz w:val="18"/>
                <w:szCs w:val="18"/>
              </w:rPr>
            </w:pPr>
            <w:r>
              <w:rPr>
                <w:sz w:val="18"/>
              </w:rPr>
              <w:t>The development plan of the resort at As Sulayf</w:t>
            </w:r>
          </w:p>
        </w:tc>
        <w:tc>
          <w:tcPr>
            <w:tcW w:w="3897" w:type="dxa"/>
          </w:tcPr>
          <w:p w14:paraId="2C05F595" w14:textId="77777777" w:rsidR="007235D3" w:rsidRDefault="0057637C">
            <w:pPr>
              <w:keepNext/>
              <w:spacing w:before="30" w:after="30"/>
              <w:jc w:val="center"/>
              <w:rPr>
                <w:sz w:val="18"/>
                <w:szCs w:val="18"/>
              </w:rPr>
            </w:pPr>
            <w:r>
              <w:rPr>
                <w:sz w:val="18"/>
              </w:rPr>
              <w:t>Two square kilometres announced; no load carried until the plan is issued.</w:t>
            </w:r>
          </w:p>
        </w:tc>
      </w:tr>
      <w:tr w:rsidR="007235D3" w14:paraId="4879AA92" w14:textId="77777777">
        <w:trPr>
          <w:cantSplit/>
          <w:jc w:val="center"/>
        </w:trPr>
        <w:tc>
          <w:tcPr>
            <w:tcW w:w="2227" w:type="dxa"/>
          </w:tcPr>
          <w:p w14:paraId="6EF11763" w14:textId="77777777" w:rsidR="007235D3" w:rsidRDefault="0057637C">
            <w:pPr>
              <w:spacing w:before="30" w:after="30"/>
              <w:rPr>
                <w:sz w:val="18"/>
                <w:szCs w:val="18"/>
              </w:rPr>
            </w:pPr>
            <w:r>
              <w:rPr>
                <w:sz w:val="18"/>
              </w:rPr>
              <w:t>Non-domestic quantities</w:t>
            </w:r>
          </w:p>
        </w:tc>
        <w:tc>
          <w:tcPr>
            <w:tcW w:w="4082" w:type="dxa"/>
          </w:tcPr>
          <w:p w14:paraId="321B33DE" w14:textId="77777777" w:rsidR="007235D3" w:rsidRDefault="0057637C">
            <w:pPr>
              <w:spacing w:before="30" w:after="30"/>
              <w:jc w:val="center"/>
              <w:rPr>
                <w:sz w:val="18"/>
                <w:szCs w:val="18"/>
              </w:rPr>
            </w:pPr>
            <w:r>
              <w:rPr>
                <w:sz w:val="18"/>
              </w:rPr>
              <w:t>Pupils, beds, employees and floor areas by plot, where held</w:t>
            </w:r>
          </w:p>
        </w:tc>
        <w:tc>
          <w:tcPr>
            <w:tcW w:w="3897" w:type="dxa"/>
          </w:tcPr>
          <w:p w14:paraId="58A18BB6" w14:textId="77777777" w:rsidR="007235D3" w:rsidRDefault="0057637C">
            <w:pPr>
              <w:spacing w:before="30" w:after="30"/>
              <w:jc w:val="center"/>
              <w:rPr>
                <w:sz w:val="18"/>
                <w:szCs w:val="18"/>
              </w:rPr>
            </w:pPr>
            <w:r>
              <w:rPr>
                <w:sz w:val="18"/>
              </w:rPr>
              <w:t xml:space="preserve">Would allow the unit rates of the </w:t>
            </w:r>
            <w:r>
              <w:rPr>
                <w:sz w:val="18"/>
              </w:rPr>
              <w:t>guideline in place of the ratios.</w:t>
            </w:r>
          </w:p>
        </w:tc>
      </w:tr>
    </w:tbl>
    <w:p w14:paraId="7E917AA0" w14:textId="77777777" w:rsidR="007235D3" w:rsidRDefault="007235D3">
      <w:pPr>
        <w:keepNext/>
        <w:pageBreakBefore/>
        <w:spacing w:after="0" w:line="2000" w:lineRule="exact"/>
      </w:pPr>
    </w:p>
    <w:p w14:paraId="2E1A594B" w14:textId="77777777" w:rsidR="007235D3" w:rsidRDefault="0057637C">
      <w:pPr>
        <w:pStyle w:val="Heading1"/>
        <w:spacing w:before="0" w:after="2000"/>
      </w:pPr>
      <w:bookmarkStart w:id="29" w:name="_Toc240505869"/>
      <w:r>
        <w:rPr>
          <w:sz w:val="48"/>
        </w:rPr>
        <w:t>2.   Data</w:t>
      </w:r>
      <w:bookmarkEnd w:id="29"/>
    </w:p>
    <w:p w14:paraId="43E04DD0" w14:textId="77777777" w:rsidR="007235D3" w:rsidRDefault="0057637C">
      <w:r>
        <w:t>This chapter records the data collected, the checks applied to each dataset and what they found, and the surveys in progress.</w:t>
      </w:r>
    </w:p>
    <w:p w14:paraId="0F160DEA" w14:textId="77777777" w:rsidR="007235D3" w:rsidRDefault="0057637C">
      <w:pPr>
        <w:pStyle w:val="Heading2"/>
      </w:pPr>
      <w:bookmarkStart w:id="30" w:name="_Toc240505870"/>
      <w:r>
        <w:t>2.1.   Data collection</w:t>
      </w:r>
      <w:bookmarkEnd w:id="30"/>
    </w:p>
    <w:p w14:paraId="5C208C51" w14:textId="77777777" w:rsidR="007235D3" w:rsidRDefault="0057637C">
      <w:r>
        <w:t>Data has been requested from Nama Water Services and from the authorities holding assets in the project area. The table below records what has been requested and the position at the date of this report.</w:t>
      </w:r>
    </w:p>
    <w:p w14:paraId="67B3F61C" w14:textId="77777777" w:rsidR="007235D3" w:rsidRDefault="0057637C">
      <w:pPr>
        <w:keepNext/>
        <w:spacing w:before="160" w:after="40"/>
        <w:jc w:val="center"/>
      </w:pPr>
      <w:r>
        <w:rPr>
          <w:noProof/>
        </w:rPr>
        <w:drawing>
          <wp:inline distT="0" distB="0" distL="0" distR="0" wp14:anchorId="3578C652" wp14:editId="755CF53A">
            <wp:extent cx="5040000" cy="1459061"/>
            <wp:effectExtent l="0" t="0" r="0" b="0"/>
            <wp:docPr id="2106268096" name="Picture 210626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_register.png"/>
                    <pic:cNvPicPr/>
                  </pic:nvPicPr>
                  <pic:blipFill>
                    <a:blip r:embed="rId24"/>
                    <a:stretch>
                      <a:fillRect/>
                    </a:stretch>
                  </pic:blipFill>
                  <pic:spPr>
                    <a:xfrm>
                      <a:off x="0" y="0"/>
                      <a:ext cx="5040000" cy="1459061"/>
                    </a:xfrm>
                    <a:prstGeom prst="rect">
                      <a:avLst/>
                    </a:prstGeom>
                  </pic:spPr>
                </pic:pic>
              </a:graphicData>
            </a:graphic>
          </wp:inline>
        </w:drawing>
      </w:r>
    </w:p>
    <w:p w14:paraId="7DF58595" w14:textId="5D927E33" w:rsidR="007235D3" w:rsidRDefault="0057637C">
      <w:pPr>
        <w:pStyle w:val="Caption"/>
        <w:spacing w:before="40" w:after="200"/>
        <w:jc w:val="center"/>
      </w:pPr>
      <w:bookmarkStart w:id="31" w:name="_Toc24050576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w:t>
      </w:r>
      <w:r>
        <w:rPr>
          <w:i/>
          <w:color w:val="5A5A5A"/>
        </w:rPr>
        <w:fldChar w:fldCharType="end"/>
      </w:r>
      <w:r>
        <w:rPr>
          <w:i/>
          <w:color w:val="5A5A5A"/>
        </w:rPr>
        <w:t>.   Position of the data register at the date of issue.</w:t>
      </w:r>
      <w:bookmarkEnd w:id="31"/>
    </w:p>
    <w:p w14:paraId="4F12972B" w14:textId="6415914C" w:rsidR="007235D3" w:rsidRDefault="0057637C">
      <w:pPr>
        <w:pStyle w:val="Caption"/>
        <w:keepNext/>
        <w:spacing w:before="160" w:after="60"/>
        <w:jc w:val="center"/>
      </w:pPr>
      <w:bookmarkStart w:id="32" w:name="_Toc240505812"/>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8</w:t>
      </w:r>
      <w:r>
        <w:rPr>
          <w:i/>
          <w:color w:val="5A5A5A"/>
        </w:rPr>
        <w:fldChar w:fldCharType="end"/>
      </w:r>
      <w:r>
        <w:rPr>
          <w:i/>
          <w:color w:val="5A5A5A"/>
        </w:rPr>
        <w:t>.   Data register</w:t>
      </w:r>
      <w:bookmarkEnd w:id="3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216"/>
        <w:gridCol w:w="1361"/>
        <w:gridCol w:w="5629"/>
      </w:tblGrid>
      <w:tr w:rsidR="007235D3" w14:paraId="1E0C1BC3" w14:textId="77777777">
        <w:trPr>
          <w:cantSplit/>
          <w:tblHeader/>
          <w:jc w:val="center"/>
        </w:trPr>
        <w:tc>
          <w:tcPr>
            <w:tcW w:w="3216" w:type="dxa"/>
            <w:shd w:val="clear" w:color="auto" w:fill="1F497D"/>
          </w:tcPr>
          <w:p w14:paraId="173E3825" w14:textId="77777777" w:rsidR="007235D3" w:rsidRDefault="0057637C">
            <w:pPr>
              <w:keepNext/>
              <w:spacing w:before="40" w:after="40"/>
              <w:rPr>
                <w:sz w:val="18"/>
                <w:szCs w:val="18"/>
              </w:rPr>
            </w:pPr>
            <w:r>
              <w:rPr>
                <w:b/>
                <w:color w:val="FFFFFF"/>
                <w:sz w:val="18"/>
              </w:rPr>
              <w:t>Dataset</w:t>
            </w:r>
          </w:p>
        </w:tc>
        <w:tc>
          <w:tcPr>
            <w:tcW w:w="1361" w:type="dxa"/>
            <w:shd w:val="clear" w:color="auto" w:fill="1F497D"/>
          </w:tcPr>
          <w:p w14:paraId="48FCB005" w14:textId="77777777" w:rsidR="007235D3" w:rsidRDefault="0057637C">
            <w:pPr>
              <w:keepNext/>
              <w:spacing w:before="40" w:after="40"/>
              <w:jc w:val="center"/>
              <w:rPr>
                <w:sz w:val="18"/>
                <w:szCs w:val="18"/>
              </w:rPr>
            </w:pPr>
            <w:r>
              <w:rPr>
                <w:b/>
                <w:color w:val="FFFFFF"/>
                <w:sz w:val="18"/>
              </w:rPr>
              <w:t>Received</w:t>
            </w:r>
          </w:p>
        </w:tc>
        <w:tc>
          <w:tcPr>
            <w:tcW w:w="5629" w:type="dxa"/>
            <w:shd w:val="clear" w:color="auto" w:fill="1F497D"/>
          </w:tcPr>
          <w:p w14:paraId="20F97BB9" w14:textId="77777777" w:rsidR="007235D3" w:rsidRDefault="0057637C">
            <w:pPr>
              <w:keepNext/>
              <w:spacing w:before="40" w:after="40"/>
              <w:jc w:val="center"/>
              <w:rPr>
                <w:sz w:val="18"/>
                <w:szCs w:val="18"/>
              </w:rPr>
            </w:pPr>
            <w:r>
              <w:rPr>
                <w:b/>
                <w:color w:val="FFFFFF"/>
                <w:sz w:val="18"/>
              </w:rPr>
              <w:t>Position</w:t>
            </w:r>
          </w:p>
        </w:tc>
      </w:tr>
      <w:tr w:rsidR="007235D3" w14:paraId="435B28F0" w14:textId="77777777">
        <w:trPr>
          <w:cantSplit/>
          <w:jc w:val="center"/>
        </w:trPr>
        <w:tc>
          <w:tcPr>
            <w:tcW w:w="3216" w:type="dxa"/>
          </w:tcPr>
          <w:p w14:paraId="5191BA1E" w14:textId="77777777" w:rsidR="007235D3" w:rsidRDefault="0057637C">
            <w:pPr>
              <w:keepNext/>
              <w:spacing w:before="30" w:after="30"/>
              <w:rPr>
                <w:sz w:val="18"/>
                <w:szCs w:val="18"/>
              </w:rPr>
            </w:pPr>
            <w:r>
              <w:rPr>
                <w:sz w:val="18"/>
              </w:rPr>
              <w:t>Constructed sewer network, as-built</w:t>
            </w:r>
          </w:p>
        </w:tc>
        <w:tc>
          <w:tcPr>
            <w:tcW w:w="1361" w:type="dxa"/>
          </w:tcPr>
          <w:p w14:paraId="5E9DE62A" w14:textId="77777777" w:rsidR="007235D3" w:rsidRDefault="0057637C">
            <w:pPr>
              <w:keepNext/>
              <w:spacing w:before="30" w:after="30"/>
              <w:jc w:val="center"/>
              <w:rPr>
                <w:sz w:val="18"/>
                <w:szCs w:val="18"/>
              </w:rPr>
            </w:pPr>
            <w:r>
              <w:rPr>
                <w:sz w:val="18"/>
              </w:rPr>
              <w:t>Yes</w:t>
            </w:r>
          </w:p>
        </w:tc>
        <w:tc>
          <w:tcPr>
            <w:tcW w:w="5629" w:type="dxa"/>
          </w:tcPr>
          <w:p w14:paraId="6A93CE38" w14:textId="77777777" w:rsidR="007235D3" w:rsidRDefault="0057637C">
            <w:pPr>
              <w:keepNext/>
              <w:spacing w:before="30" w:after="30"/>
              <w:jc w:val="center"/>
              <w:rPr>
                <w:sz w:val="18"/>
                <w:szCs w:val="18"/>
              </w:rPr>
            </w:pPr>
            <w:r>
              <w:rPr>
                <w:sz w:val="18"/>
              </w:rPr>
              <w:t>Geometry received, dated 2006. Levels and diameters not recorded; being surveyed</w:t>
            </w:r>
          </w:p>
        </w:tc>
      </w:tr>
      <w:tr w:rsidR="007235D3" w14:paraId="7437BB47" w14:textId="77777777">
        <w:trPr>
          <w:cantSplit/>
          <w:jc w:val="center"/>
        </w:trPr>
        <w:tc>
          <w:tcPr>
            <w:tcW w:w="3216" w:type="dxa"/>
          </w:tcPr>
          <w:p w14:paraId="1B3E5CED" w14:textId="77777777" w:rsidR="007235D3" w:rsidRDefault="0057637C">
            <w:pPr>
              <w:keepNext/>
              <w:spacing w:before="30" w:after="30"/>
              <w:rPr>
                <w:sz w:val="18"/>
                <w:szCs w:val="18"/>
              </w:rPr>
            </w:pPr>
            <w:r>
              <w:rPr>
                <w:sz w:val="18"/>
              </w:rPr>
              <w:t>Constructed force main</w:t>
            </w:r>
          </w:p>
        </w:tc>
        <w:tc>
          <w:tcPr>
            <w:tcW w:w="1361" w:type="dxa"/>
          </w:tcPr>
          <w:p w14:paraId="427FAC7D" w14:textId="77777777" w:rsidR="007235D3" w:rsidRDefault="0057637C">
            <w:pPr>
              <w:keepNext/>
              <w:spacing w:before="30" w:after="30"/>
              <w:jc w:val="center"/>
              <w:rPr>
                <w:sz w:val="18"/>
                <w:szCs w:val="18"/>
              </w:rPr>
            </w:pPr>
            <w:r>
              <w:rPr>
                <w:sz w:val="18"/>
              </w:rPr>
              <w:t>Yes</w:t>
            </w:r>
          </w:p>
        </w:tc>
        <w:tc>
          <w:tcPr>
            <w:tcW w:w="5629" w:type="dxa"/>
          </w:tcPr>
          <w:p w14:paraId="370920AF" w14:textId="77777777" w:rsidR="007235D3" w:rsidRDefault="0057637C">
            <w:pPr>
              <w:keepNext/>
              <w:spacing w:before="30" w:after="30"/>
              <w:jc w:val="center"/>
              <w:rPr>
                <w:sz w:val="18"/>
                <w:szCs w:val="18"/>
              </w:rPr>
            </w:pPr>
            <w:r>
              <w:rPr>
                <w:sz w:val="18"/>
              </w:rPr>
              <w:t>Received, dated 2006</w:t>
            </w:r>
          </w:p>
        </w:tc>
      </w:tr>
      <w:tr w:rsidR="007235D3" w14:paraId="237C2DE0" w14:textId="77777777">
        <w:trPr>
          <w:cantSplit/>
          <w:jc w:val="center"/>
        </w:trPr>
        <w:tc>
          <w:tcPr>
            <w:tcW w:w="3216" w:type="dxa"/>
          </w:tcPr>
          <w:p w14:paraId="19188D9A" w14:textId="77777777" w:rsidR="007235D3" w:rsidRDefault="0057637C">
            <w:pPr>
              <w:keepNext/>
              <w:spacing w:before="30" w:after="30"/>
              <w:rPr>
                <w:sz w:val="18"/>
                <w:szCs w:val="18"/>
              </w:rPr>
            </w:pPr>
            <w:r>
              <w:rPr>
                <w:sz w:val="18"/>
              </w:rPr>
              <w:t xml:space="preserve">Treated </w:t>
            </w:r>
            <w:r>
              <w:rPr>
                <w:sz w:val="18"/>
              </w:rPr>
              <w:t>effluent network</w:t>
            </w:r>
          </w:p>
        </w:tc>
        <w:tc>
          <w:tcPr>
            <w:tcW w:w="1361" w:type="dxa"/>
          </w:tcPr>
          <w:p w14:paraId="5DFD1BB2" w14:textId="77777777" w:rsidR="007235D3" w:rsidRDefault="0057637C">
            <w:pPr>
              <w:keepNext/>
              <w:spacing w:before="30" w:after="30"/>
              <w:jc w:val="center"/>
              <w:rPr>
                <w:sz w:val="18"/>
                <w:szCs w:val="18"/>
              </w:rPr>
            </w:pPr>
            <w:r>
              <w:rPr>
                <w:sz w:val="18"/>
              </w:rPr>
              <w:t>Proposed only</w:t>
            </w:r>
          </w:p>
        </w:tc>
        <w:tc>
          <w:tcPr>
            <w:tcW w:w="5629" w:type="dxa"/>
          </w:tcPr>
          <w:p w14:paraId="521C51D5" w14:textId="77777777" w:rsidR="007235D3" w:rsidRDefault="0057637C">
            <w:pPr>
              <w:keepNext/>
              <w:spacing w:before="30" w:after="30"/>
              <w:jc w:val="center"/>
              <w:rPr>
                <w:sz w:val="18"/>
                <w:szCs w:val="18"/>
              </w:rPr>
            </w:pPr>
            <w:r>
              <w:rPr>
                <w:sz w:val="18"/>
              </w:rPr>
              <w:t>The dataset contains no constructed treated effluent asset</w:t>
            </w:r>
          </w:p>
        </w:tc>
      </w:tr>
      <w:tr w:rsidR="007235D3" w14:paraId="337FEAF6" w14:textId="77777777">
        <w:trPr>
          <w:cantSplit/>
          <w:jc w:val="center"/>
        </w:trPr>
        <w:tc>
          <w:tcPr>
            <w:tcW w:w="3216" w:type="dxa"/>
          </w:tcPr>
          <w:p w14:paraId="6DF8A784" w14:textId="77777777" w:rsidR="007235D3" w:rsidRDefault="0057637C">
            <w:pPr>
              <w:keepNext/>
              <w:spacing w:before="30" w:after="30"/>
              <w:rPr>
                <w:sz w:val="18"/>
                <w:szCs w:val="18"/>
              </w:rPr>
            </w:pPr>
            <w:r>
              <w:rPr>
                <w:sz w:val="18"/>
              </w:rPr>
              <w:t>Lifting station details</w:t>
            </w:r>
          </w:p>
        </w:tc>
        <w:tc>
          <w:tcPr>
            <w:tcW w:w="1361" w:type="dxa"/>
          </w:tcPr>
          <w:p w14:paraId="773F552E" w14:textId="77777777" w:rsidR="007235D3" w:rsidRDefault="0057637C">
            <w:pPr>
              <w:keepNext/>
              <w:spacing w:before="30" w:after="30"/>
              <w:jc w:val="center"/>
              <w:rPr>
                <w:sz w:val="18"/>
                <w:szCs w:val="18"/>
              </w:rPr>
            </w:pPr>
            <w:r>
              <w:rPr>
                <w:sz w:val="18"/>
              </w:rPr>
              <w:t>Partial</w:t>
            </w:r>
          </w:p>
        </w:tc>
        <w:tc>
          <w:tcPr>
            <w:tcW w:w="5629" w:type="dxa"/>
          </w:tcPr>
          <w:p w14:paraId="53B3CB02" w14:textId="77777777" w:rsidR="007235D3" w:rsidRDefault="0057637C">
            <w:pPr>
              <w:keepNext/>
              <w:spacing w:before="30" w:after="30"/>
              <w:jc w:val="center"/>
              <w:rPr>
                <w:sz w:val="18"/>
                <w:szCs w:val="18"/>
              </w:rPr>
            </w:pPr>
            <w:r>
              <w:rPr>
                <w:sz w:val="18"/>
              </w:rPr>
              <w:t>One station located; equipment and duty details being surveyed</w:t>
            </w:r>
          </w:p>
        </w:tc>
      </w:tr>
      <w:tr w:rsidR="007235D3" w14:paraId="10F8A3A6" w14:textId="77777777">
        <w:trPr>
          <w:cantSplit/>
          <w:jc w:val="center"/>
        </w:trPr>
        <w:tc>
          <w:tcPr>
            <w:tcW w:w="3216" w:type="dxa"/>
          </w:tcPr>
          <w:p w14:paraId="4D65B409" w14:textId="77777777" w:rsidR="007235D3" w:rsidRDefault="0057637C">
            <w:pPr>
              <w:keepNext/>
              <w:spacing w:before="30" w:after="30"/>
              <w:rPr>
                <w:sz w:val="18"/>
                <w:szCs w:val="18"/>
              </w:rPr>
            </w:pPr>
            <w:r>
              <w:rPr>
                <w:sz w:val="18"/>
              </w:rPr>
              <w:t>Treatment plant records</w:t>
            </w:r>
          </w:p>
        </w:tc>
        <w:tc>
          <w:tcPr>
            <w:tcW w:w="1361" w:type="dxa"/>
          </w:tcPr>
          <w:p w14:paraId="51B8A0D9" w14:textId="77777777" w:rsidR="007235D3" w:rsidRDefault="0057637C">
            <w:pPr>
              <w:keepNext/>
              <w:spacing w:before="30" w:after="30"/>
              <w:jc w:val="center"/>
              <w:rPr>
                <w:sz w:val="18"/>
                <w:szCs w:val="18"/>
              </w:rPr>
            </w:pPr>
            <w:r>
              <w:rPr>
                <w:sz w:val="18"/>
              </w:rPr>
              <w:t>Partial</w:t>
            </w:r>
          </w:p>
        </w:tc>
        <w:tc>
          <w:tcPr>
            <w:tcW w:w="5629" w:type="dxa"/>
          </w:tcPr>
          <w:p w14:paraId="32FF8E08" w14:textId="77777777" w:rsidR="007235D3" w:rsidRDefault="0057637C">
            <w:pPr>
              <w:keepNext/>
              <w:spacing w:before="30" w:after="30"/>
              <w:jc w:val="center"/>
              <w:rPr>
                <w:sz w:val="18"/>
                <w:szCs w:val="18"/>
              </w:rPr>
            </w:pPr>
            <w:r>
              <w:rPr>
                <w:sz w:val="18"/>
              </w:rPr>
              <w:t>Location and nominal capacity received; operating data outstanding</w:t>
            </w:r>
          </w:p>
        </w:tc>
      </w:tr>
      <w:tr w:rsidR="007235D3" w14:paraId="73B61E0E" w14:textId="77777777">
        <w:trPr>
          <w:cantSplit/>
          <w:jc w:val="center"/>
        </w:trPr>
        <w:tc>
          <w:tcPr>
            <w:tcW w:w="3216" w:type="dxa"/>
          </w:tcPr>
          <w:p w14:paraId="2DAAC982" w14:textId="77777777" w:rsidR="007235D3" w:rsidRDefault="0057637C">
            <w:pPr>
              <w:keepNext/>
              <w:spacing w:before="30" w:after="30"/>
              <w:rPr>
                <w:sz w:val="18"/>
                <w:szCs w:val="18"/>
              </w:rPr>
            </w:pPr>
            <w:r>
              <w:rPr>
                <w:sz w:val="18"/>
              </w:rPr>
              <w:t>Electricity account data</w:t>
            </w:r>
          </w:p>
        </w:tc>
        <w:tc>
          <w:tcPr>
            <w:tcW w:w="1361" w:type="dxa"/>
          </w:tcPr>
          <w:p w14:paraId="0C014E88" w14:textId="77777777" w:rsidR="007235D3" w:rsidRDefault="0057637C">
            <w:pPr>
              <w:keepNext/>
              <w:spacing w:before="30" w:after="30"/>
              <w:jc w:val="center"/>
              <w:rPr>
                <w:sz w:val="18"/>
                <w:szCs w:val="18"/>
              </w:rPr>
            </w:pPr>
            <w:r>
              <w:rPr>
                <w:sz w:val="18"/>
              </w:rPr>
              <w:t>Yes</w:t>
            </w:r>
          </w:p>
        </w:tc>
        <w:tc>
          <w:tcPr>
            <w:tcW w:w="5629" w:type="dxa"/>
          </w:tcPr>
          <w:p w14:paraId="292E63C4" w14:textId="77777777" w:rsidR="007235D3" w:rsidRDefault="0057637C">
            <w:pPr>
              <w:keepNext/>
              <w:spacing w:before="30" w:after="30"/>
              <w:jc w:val="center"/>
              <w:rPr>
                <w:sz w:val="18"/>
                <w:szCs w:val="18"/>
              </w:rPr>
            </w:pPr>
            <w:r>
              <w:rPr>
                <w:sz w:val="18"/>
              </w:rPr>
              <w:t>Received</w:t>
            </w:r>
          </w:p>
        </w:tc>
      </w:tr>
      <w:tr w:rsidR="007235D3" w14:paraId="1A08DFE7" w14:textId="77777777">
        <w:trPr>
          <w:cantSplit/>
          <w:jc w:val="center"/>
        </w:trPr>
        <w:tc>
          <w:tcPr>
            <w:tcW w:w="3216" w:type="dxa"/>
          </w:tcPr>
          <w:p w14:paraId="2CAC06B5" w14:textId="77777777" w:rsidR="007235D3" w:rsidRDefault="0057637C">
            <w:pPr>
              <w:keepNext/>
              <w:spacing w:before="30" w:after="30"/>
              <w:rPr>
                <w:sz w:val="18"/>
                <w:szCs w:val="18"/>
              </w:rPr>
            </w:pPr>
            <w:r>
              <w:rPr>
                <w:sz w:val="18"/>
              </w:rPr>
              <w:t>Cadastral plot data</w:t>
            </w:r>
          </w:p>
        </w:tc>
        <w:tc>
          <w:tcPr>
            <w:tcW w:w="1361" w:type="dxa"/>
          </w:tcPr>
          <w:p w14:paraId="5E8A1EE6" w14:textId="77777777" w:rsidR="007235D3" w:rsidRDefault="0057637C">
            <w:pPr>
              <w:keepNext/>
              <w:spacing w:before="30" w:after="30"/>
              <w:jc w:val="center"/>
              <w:rPr>
                <w:sz w:val="18"/>
                <w:szCs w:val="18"/>
              </w:rPr>
            </w:pPr>
            <w:r>
              <w:rPr>
                <w:sz w:val="18"/>
              </w:rPr>
              <w:t>Yes</w:t>
            </w:r>
          </w:p>
        </w:tc>
        <w:tc>
          <w:tcPr>
            <w:tcW w:w="5629" w:type="dxa"/>
          </w:tcPr>
          <w:p w14:paraId="73D052E4" w14:textId="77777777" w:rsidR="007235D3" w:rsidRDefault="0057637C">
            <w:pPr>
              <w:keepNext/>
              <w:spacing w:before="30" w:after="30"/>
              <w:jc w:val="center"/>
              <w:rPr>
                <w:sz w:val="18"/>
                <w:szCs w:val="18"/>
              </w:rPr>
            </w:pPr>
            <w:r>
              <w:rPr>
                <w:sz w:val="18"/>
              </w:rPr>
              <w:t>Received, issue of September 2026; the use of each plot determined from the meters (Section 4.1.5)</w:t>
            </w:r>
          </w:p>
        </w:tc>
      </w:tr>
      <w:tr w:rsidR="007235D3" w14:paraId="1759A461" w14:textId="77777777">
        <w:trPr>
          <w:cantSplit/>
          <w:jc w:val="center"/>
        </w:trPr>
        <w:tc>
          <w:tcPr>
            <w:tcW w:w="3216" w:type="dxa"/>
          </w:tcPr>
          <w:p w14:paraId="61826A1F" w14:textId="77777777" w:rsidR="007235D3" w:rsidRDefault="0057637C">
            <w:pPr>
              <w:keepNext/>
              <w:spacing w:before="30" w:after="30"/>
              <w:rPr>
                <w:sz w:val="18"/>
                <w:szCs w:val="18"/>
              </w:rPr>
            </w:pPr>
            <w:r>
              <w:rPr>
                <w:sz w:val="18"/>
              </w:rPr>
              <w:t>Potable water network</w:t>
            </w:r>
          </w:p>
        </w:tc>
        <w:tc>
          <w:tcPr>
            <w:tcW w:w="1361" w:type="dxa"/>
          </w:tcPr>
          <w:p w14:paraId="632E12DB" w14:textId="77777777" w:rsidR="007235D3" w:rsidRDefault="0057637C">
            <w:pPr>
              <w:keepNext/>
              <w:spacing w:before="30" w:after="30"/>
              <w:jc w:val="center"/>
              <w:rPr>
                <w:sz w:val="18"/>
                <w:szCs w:val="18"/>
              </w:rPr>
            </w:pPr>
            <w:r>
              <w:rPr>
                <w:sz w:val="18"/>
              </w:rPr>
              <w:t>Yes</w:t>
            </w:r>
          </w:p>
        </w:tc>
        <w:tc>
          <w:tcPr>
            <w:tcW w:w="5629" w:type="dxa"/>
          </w:tcPr>
          <w:p w14:paraId="79965577" w14:textId="77777777" w:rsidR="007235D3" w:rsidRDefault="0057637C">
            <w:pPr>
              <w:keepNext/>
              <w:spacing w:before="30" w:after="30"/>
              <w:jc w:val="center"/>
              <w:rPr>
                <w:sz w:val="18"/>
                <w:szCs w:val="18"/>
              </w:rPr>
            </w:pPr>
            <w:r>
              <w:rPr>
                <w:sz w:val="18"/>
              </w:rPr>
              <w:t xml:space="preserve">Received as part of the PAEW </w:t>
            </w:r>
            <w:r>
              <w:rPr>
                <w:sz w:val="18"/>
              </w:rPr>
              <w:t>dataset</w:t>
            </w:r>
          </w:p>
        </w:tc>
      </w:tr>
      <w:tr w:rsidR="007235D3" w14:paraId="7F86C8CB" w14:textId="77777777">
        <w:trPr>
          <w:cantSplit/>
          <w:jc w:val="center"/>
        </w:trPr>
        <w:tc>
          <w:tcPr>
            <w:tcW w:w="3216" w:type="dxa"/>
          </w:tcPr>
          <w:p w14:paraId="6503D150" w14:textId="77777777" w:rsidR="007235D3" w:rsidRDefault="0057637C">
            <w:pPr>
              <w:keepNext/>
              <w:spacing w:before="30" w:after="30"/>
              <w:rPr>
                <w:sz w:val="18"/>
                <w:szCs w:val="18"/>
              </w:rPr>
            </w:pPr>
            <w:r>
              <w:rPr>
                <w:sz w:val="18"/>
              </w:rPr>
              <w:t>Topographic survey</w:t>
            </w:r>
          </w:p>
        </w:tc>
        <w:tc>
          <w:tcPr>
            <w:tcW w:w="1361" w:type="dxa"/>
          </w:tcPr>
          <w:p w14:paraId="5E81CD1E" w14:textId="77777777" w:rsidR="007235D3" w:rsidRDefault="0057637C">
            <w:pPr>
              <w:keepNext/>
              <w:spacing w:before="30" w:after="30"/>
              <w:jc w:val="center"/>
              <w:rPr>
                <w:sz w:val="18"/>
                <w:szCs w:val="18"/>
              </w:rPr>
            </w:pPr>
            <w:r>
              <w:rPr>
                <w:sz w:val="18"/>
              </w:rPr>
              <w:t>In progress</w:t>
            </w:r>
          </w:p>
        </w:tc>
        <w:tc>
          <w:tcPr>
            <w:tcW w:w="5629" w:type="dxa"/>
          </w:tcPr>
          <w:p w14:paraId="34A6D6AF" w14:textId="77777777" w:rsidR="007235D3" w:rsidRDefault="0057637C">
            <w:pPr>
              <w:keepNext/>
              <w:spacing w:before="30" w:after="30"/>
              <w:jc w:val="center"/>
              <w:rPr>
                <w:sz w:val="18"/>
                <w:szCs w:val="18"/>
              </w:rPr>
            </w:pPr>
            <w:r>
              <w:rPr>
                <w:sz w:val="18"/>
              </w:rPr>
              <w:t>Survey team mobilised</w:t>
            </w:r>
          </w:p>
        </w:tc>
      </w:tr>
      <w:tr w:rsidR="007235D3" w14:paraId="41EF7690" w14:textId="77777777">
        <w:trPr>
          <w:cantSplit/>
          <w:jc w:val="center"/>
        </w:trPr>
        <w:tc>
          <w:tcPr>
            <w:tcW w:w="3216" w:type="dxa"/>
          </w:tcPr>
          <w:p w14:paraId="70D2100D" w14:textId="77777777" w:rsidR="007235D3" w:rsidRDefault="0057637C">
            <w:pPr>
              <w:keepNext/>
              <w:spacing w:before="30" w:after="30"/>
              <w:rPr>
                <w:sz w:val="18"/>
                <w:szCs w:val="18"/>
              </w:rPr>
            </w:pPr>
            <w:r>
              <w:rPr>
                <w:sz w:val="18"/>
              </w:rPr>
              <w:t>Integrated Master Plan</w:t>
            </w:r>
          </w:p>
        </w:tc>
        <w:tc>
          <w:tcPr>
            <w:tcW w:w="1361" w:type="dxa"/>
          </w:tcPr>
          <w:p w14:paraId="45BEA9C0" w14:textId="77777777" w:rsidR="007235D3" w:rsidRDefault="0057637C">
            <w:pPr>
              <w:keepNext/>
              <w:spacing w:before="30" w:after="30"/>
              <w:jc w:val="center"/>
              <w:rPr>
                <w:sz w:val="18"/>
                <w:szCs w:val="18"/>
              </w:rPr>
            </w:pPr>
            <w:r>
              <w:rPr>
                <w:sz w:val="18"/>
              </w:rPr>
              <w:t>No</w:t>
            </w:r>
          </w:p>
        </w:tc>
        <w:tc>
          <w:tcPr>
            <w:tcW w:w="5629" w:type="dxa"/>
          </w:tcPr>
          <w:p w14:paraId="3E82FB4C" w14:textId="77777777" w:rsidR="007235D3" w:rsidRDefault="0057637C">
            <w:pPr>
              <w:keepNext/>
              <w:spacing w:before="30" w:after="30"/>
              <w:jc w:val="center"/>
              <w:rPr>
                <w:sz w:val="18"/>
                <w:szCs w:val="18"/>
              </w:rPr>
            </w:pPr>
            <w:r>
              <w:rPr>
                <w:sz w:val="18"/>
              </w:rPr>
              <w:t>Requested</w:t>
            </w:r>
          </w:p>
        </w:tc>
      </w:tr>
      <w:tr w:rsidR="007235D3" w14:paraId="581FB066" w14:textId="77777777">
        <w:trPr>
          <w:cantSplit/>
          <w:jc w:val="center"/>
        </w:trPr>
        <w:tc>
          <w:tcPr>
            <w:tcW w:w="3216" w:type="dxa"/>
          </w:tcPr>
          <w:p w14:paraId="1AA457FE" w14:textId="77777777" w:rsidR="007235D3" w:rsidRDefault="0057637C">
            <w:pPr>
              <w:keepNext/>
              <w:spacing w:before="30" w:after="30"/>
              <w:rPr>
                <w:sz w:val="18"/>
                <w:szCs w:val="18"/>
              </w:rPr>
            </w:pPr>
            <w:r>
              <w:rPr>
                <w:sz w:val="18"/>
              </w:rPr>
              <w:t>Plant inflow and tanker records</w:t>
            </w:r>
          </w:p>
        </w:tc>
        <w:tc>
          <w:tcPr>
            <w:tcW w:w="1361" w:type="dxa"/>
          </w:tcPr>
          <w:p w14:paraId="2DD07168" w14:textId="77777777" w:rsidR="007235D3" w:rsidRDefault="0057637C">
            <w:pPr>
              <w:keepNext/>
              <w:spacing w:before="30" w:after="30"/>
              <w:jc w:val="center"/>
              <w:rPr>
                <w:sz w:val="18"/>
                <w:szCs w:val="18"/>
              </w:rPr>
            </w:pPr>
            <w:r>
              <w:rPr>
                <w:sz w:val="18"/>
              </w:rPr>
              <w:t>No</w:t>
            </w:r>
          </w:p>
        </w:tc>
        <w:tc>
          <w:tcPr>
            <w:tcW w:w="5629" w:type="dxa"/>
          </w:tcPr>
          <w:p w14:paraId="309B7D39" w14:textId="77777777" w:rsidR="007235D3" w:rsidRDefault="0057637C">
            <w:pPr>
              <w:keepNext/>
              <w:spacing w:before="30" w:after="30"/>
              <w:jc w:val="center"/>
              <w:rPr>
                <w:sz w:val="18"/>
                <w:szCs w:val="18"/>
              </w:rPr>
            </w:pPr>
            <w:r>
              <w:rPr>
                <w:sz w:val="18"/>
              </w:rPr>
              <w:t>Requested</w:t>
            </w:r>
          </w:p>
        </w:tc>
      </w:tr>
      <w:tr w:rsidR="007235D3" w14:paraId="63172F74" w14:textId="77777777">
        <w:trPr>
          <w:cantSplit/>
          <w:jc w:val="center"/>
        </w:trPr>
        <w:tc>
          <w:tcPr>
            <w:tcW w:w="3216" w:type="dxa"/>
          </w:tcPr>
          <w:p w14:paraId="52BF17D7" w14:textId="77777777" w:rsidR="007235D3" w:rsidRDefault="0057637C">
            <w:pPr>
              <w:spacing w:before="30" w:after="30"/>
              <w:rPr>
                <w:sz w:val="18"/>
                <w:szCs w:val="18"/>
              </w:rPr>
            </w:pPr>
            <w:r>
              <w:rPr>
                <w:sz w:val="18"/>
              </w:rPr>
              <w:t>Electricity, telecom and gas service records</w:t>
            </w:r>
          </w:p>
        </w:tc>
        <w:tc>
          <w:tcPr>
            <w:tcW w:w="1361" w:type="dxa"/>
          </w:tcPr>
          <w:p w14:paraId="08026455" w14:textId="77777777" w:rsidR="007235D3" w:rsidRDefault="0057637C">
            <w:pPr>
              <w:spacing w:before="30" w:after="30"/>
              <w:jc w:val="center"/>
              <w:rPr>
                <w:sz w:val="18"/>
                <w:szCs w:val="18"/>
              </w:rPr>
            </w:pPr>
            <w:r>
              <w:rPr>
                <w:sz w:val="18"/>
              </w:rPr>
              <w:t>No</w:t>
            </w:r>
          </w:p>
        </w:tc>
        <w:tc>
          <w:tcPr>
            <w:tcW w:w="5629" w:type="dxa"/>
          </w:tcPr>
          <w:p w14:paraId="5ECFC075" w14:textId="77777777" w:rsidR="007235D3" w:rsidRDefault="0057637C">
            <w:pPr>
              <w:spacing w:before="30" w:after="30"/>
              <w:jc w:val="center"/>
              <w:rPr>
                <w:sz w:val="18"/>
                <w:szCs w:val="18"/>
              </w:rPr>
            </w:pPr>
            <w:r>
              <w:rPr>
                <w:sz w:val="18"/>
              </w:rPr>
              <w:t>To be requested from the respective owners</w:t>
            </w:r>
          </w:p>
        </w:tc>
      </w:tr>
    </w:tbl>
    <w:p w14:paraId="0B846503" w14:textId="77777777" w:rsidR="007235D3" w:rsidRDefault="007235D3"/>
    <w:p w14:paraId="7123DED5" w14:textId="77777777" w:rsidR="007235D3" w:rsidRDefault="0057637C">
      <w:r>
        <w:t xml:space="preserve">A </w:t>
      </w:r>
      <w:r>
        <w:t>topographic and utility survey covering the whole study area is in progress. It will establish cover and invert levels, diameters, materials and condition for the existing sewer, force main and treated effluent networks, together with the lifting stations, the topography and the cadastral boundaries including plot gates. The results will be incorporated in the next revision of this report.</w:t>
      </w:r>
    </w:p>
    <w:p w14:paraId="08287ACF" w14:textId="77777777" w:rsidR="007235D3" w:rsidRDefault="0057637C">
      <w:r>
        <w:br w:type="page"/>
      </w:r>
    </w:p>
    <w:p w14:paraId="13FBFA32" w14:textId="77777777" w:rsidR="007235D3" w:rsidRDefault="0057637C">
      <w:pPr>
        <w:pStyle w:val="Heading2"/>
      </w:pPr>
      <w:bookmarkStart w:id="33" w:name="_Toc240505871"/>
      <w:r>
        <w:lastRenderedPageBreak/>
        <w:t>2.2.   Assessment of the data</w:t>
      </w:r>
      <w:bookmarkEnd w:id="33"/>
    </w:p>
    <w:p w14:paraId="44B9FCF9" w14:textId="77777777" w:rsidR="007235D3" w:rsidRDefault="0057637C">
      <w:r>
        <w:t xml:space="preserve">Each dataset has been loaded into the project geographic information system, </w:t>
      </w:r>
      <w:r>
        <w:t>reprojected where necessary, and checked against the project boundary. This section records the quantity of each dataset, the proportion falling within the study area, and the limitations identified.</w:t>
      </w:r>
    </w:p>
    <w:p w14:paraId="2E2AA7C3" w14:textId="77777777" w:rsidR="007235D3" w:rsidRDefault="0057637C">
      <w:pPr>
        <w:keepNext/>
        <w:spacing w:before="160" w:after="40"/>
        <w:jc w:val="center"/>
      </w:pPr>
      <w:r>
        <w:rPr>
          <w:noProof/>
        </w:rPr>
        <w:drawing>
          <wp:inline distT="0" distB="0" distL="0" distR="0" wp14:anchorId="0A38B02E" wp14:editId="3BCB7CCC">
            <wp:extent cx="5580000" cy="3962866"/>
            <wp:effectExtent l="0" t="0" r="0" b="0"/>
            <wp:docPr id="2106268097" name="Picture 2106268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data.png"/>
                    <pic:cNvPicPr/>
                  </pic:nvPicPr>
                  <pic:blipFill>
                    <a:blip r:embed="rId25"/>
                    <a:stretch>
                      <a:fillRect/>
                    </a:stretch>
                  </pic:blipFill>
                  <pic:spPr>
                    <a:xfrm>
                      <a:off x="0" y="0"/>
                      <a:ext cx="5580000" cy="3962866"/>
                    </a:xfrm>
                    <a:prstGeom prst="rect">
                      <a:avLst/>
                    </a:prstGeom>
                  </pic:spPr>
                </pic:pic>
              </a:graphicData>
            </a:graphic>
          </wp:inline>
        </w:drawing>
      </w:r>
    </w:p>
    <w:p w14:paraId="3572AC5F" w14:textId="6C9D9A7B" w:rsidR="007235D3" w:rsidRDefault="0057637C">
      <w:pPr>
        <w:pStyle w:val="Caption"/>
        <w:spacing w:before="40" w:after="200"/>
        <w:jc w:val="center"/>
      </w:pPr>
      <w:bookmarkStart w:id="34" w:name="_Toc24050576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5</w:t>
      </w:r>
      <w:r>
        <w:rPr>
          <w:i/>
          <w:color w:val="5A5A5A"/>
        </w:rPr>
        <w:fldChar w:fldCharType="end"/>
      </w:r>
      <w:r>
        <w:rPr>
          <w:i/>
          <w:color w:val="5A5A5A"/>
        </w:rPr>
        <w:t>.   The assessment applied to each dataset supplied.</w:t>
      </w:r>
      <w:bookmarkEnd w:id="34"/>
    </w:p>
    <w:p w14:paraId="0B4B8BC3" w14:textId="77777777" w:rsidR="007235D3" w:rsidRDefault="0057637C">
      <w:pPr>
        <w:pStyle w:val="Heading3"/>
      </w:pPr>
      <w:bookmarkStart w:id="35" w:name="_Toc240505872"/>
      <w:r>
        <w:t>2.2.1.   Wastewater assets</w:t>
      </w:r>
      <w:bookmarkEnd w:id="35"/>
    </w:p>
    <w:p w14:paraId="6C3D63BF" w14:textId="77777777" w:rsidR="007235D3" w:rsidRDefault="0057637C">
      <w:r>
        <w:t>The wastewater dataset supplied by Nama Water Services holds two networks, not one. They are distinguished by the operational status field, and the distinction is confirmed by four further fields that agree with it on every record.</w:t>
      </w:r>
      <w:r>
        <w:rPr>
          <w:rStyle w:val="FootnoteReference"/>
        </w:rPr>
        <w:footnoteReference w:id="13"/>
      </w:r>
    </w:p>
    <w:p w14:paraId="0A28812A" w14:textId="0B2FFCEE" w:rsidR="007235D3" w:rsidRDefault="0057637C">
      <w:pPr>
        <w:pStyle w:val="Caption"/>
        <w:keepNext/>
        <w:spacing w:before="160" w:after="60"/>
        <w:jc w:val="center"/>
      </w:pPr>
      <w:bookmarkStart w:id="36" w:name="_Toc24050581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9</w:t>
      </w:r>
      <w:r>
        <w:rPr>
          <w:i/>
          <w:color w:val="5A5A5A"/>
        </w:rPr>
        <w:fldChar w:fldCharType="end"/>
      </w:r>
      <w:r>
        <w:rPr>
          <w:i/>
          <w:color w:val="5A5A5A"/>
        </w:rPr>
        <w:t>.   The two networks and how they are distinguished</w:t>
      </w:r>
      <w:bookmarkEnd w:id="3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103"/>
        <w:gridCol w:w="4082"/>
        <w:gridCol w:w="4021"/>
      </w:tblGrid>
      <w:tr w:rsidR="007235D3" w14:paraId="2209B5A6" w14:textId="77777777">
        <w:trPr>
          <w:cantSplit/>
          <w:tblHeader/>
          <w:jc w:val="center"/>
        </w:trPr>
        <w:tc>
          <w:tcPr>
            <w:tcW w:w="2103" w:type="dxa"/>
            <w:shd w:val="clear" w:color="auto" w:fill="1F497D"/>
          </w:tcPr>
          <w:p w14:paraId="4EEFD597" w14:textId="77777777" w:rsidR="007235D3" w:rsidRDefault="007235D3">
            <w:pPr>
              <w:keepNext/>
              <w:spacing w:before="40" w:after="40"/>
              <w:rPr>
                <w:sz w:val="17"/>
                <w:szCs w:val="17"/>
              </w:rPr>
            </w:pPr>
          </w:p>
        </w:tc>
        <w:tc>
          <w:tcPr>
            <w:tcW w:w="4082" w:type="dxa"/>
            <w:shd w:val="clear" w:color="auto" w:fill="1F497D"/>
          </w:tcPr>
          <w:p w14:paraId="61E1D792" w14:textId="77777777" w:rsidR="007235D3" w:rsidRDefault="0057637C">
            <w:pPr>
              <w:keepNext/>
              <w:spacing w:before="40" w:after="40"/>
              <w:jc w:val="center"/>
              <w:rPr>
                <w:sz w:val="17"/>
                <w:szCs w:val="17"/>
              </w:rPr>
            </w:pPr>
            <w:r>
              <w:rPr>
                <w:b/>
                <w:color w:val="FFFFFF"/>
                <w:sz w:val="17"/>
              </w:rPr>
              <w:t>Constructed network</w:t>
            </w:r>
          </w:p>
        </w:tc>
        <w:tc>
          <w:tcPr>
            <w:tcW w:w="4021" w:type="dxa"/>
            <w:shd w:val="clear" w:color="auto" w:fill="1F497D"/>
          </w:tcPr>
          <w:p w14:paraId="3017F473" w14:textId="77777777" w:rsidR="007235D3" w:rsidRDefault="0057637C">
            <w:pPr>
              <w:keepNext/>
              <w:spacing w:before="40" w:after="40"/>
              <w:jc w:val="center"/>
              <w:rPr>
                <w:sz w:val="17"/>
                <w:szCs w:val="17"/>
              </w:rPr>
            </w:pPr>
            <w:r>
              <w:rPr>
                <w:b/>
                <w:color w:val="FFFFFF"/>
                <w:sz w:val="17"/>
              </w:rPr>
              <w:t>Proposed network</w:t>
            </w:r>
          </w:p>
        </w:tc>
      </w:tr>
      <w:tr w:rsidR="007235D3" w14:paraId="4766D435" w14:textId="77777777">
        <w:trPr>
          <w:cantSplit/>
          <w:jc w:val="center"/>
        </w:trPr>
        <w:tc>
          <w:tcPr>
            <w:tcW w:w="2103" w:type="dxa"/>
          </w:tcPr>
          <w:p w14:paraId="698A5AEC" w14:textId="77777777" w:rsidR="007235D3" w:rsidRDefault="0057637C">
            <w:pPr>
              <w:keepNext/>
              <w:spacing w:before="30" w:after="30"/>
              <w:rPr>
                <w:sz w:val="17"/>
                <w:szCs w:val="17"/>
              </w:rPr>
            </w:pPr>
            <w:r>
              <w:rPr>
                <w:sz w:val="17"/>
              </w:rPr>
              <w:t>Operational status</w:t>
            </w:r>
          </w:p>
        </w:tc>
        <w:tc>
          <w:tcPr>
            <w:tcW w:w="4082" w:type="dxa"/>
          </w:tcPr>
          <w:p w14:paraId="7BCF03B8" w14:textId="77777777" w:rsidR="007235D3" w:rsidRDefault="0057637C">
            <w:pPr>
              <w:keepNext/>
              <w:spacing w:before="30" w:after="30"/>
              <w:jc w:val="center"/>
              <w:rPr>
                <w:sz w:val="17"/>
                <w:szCs w:val="17"/>
              </w:rPr>
            </w:pPr>
            <w:r>
              <w:rPr>
                <w:sz w:val="17"/>
              </w:rPr>
              <w:t>1</w:t>
            </w:r>
          </w:p>
        </w:tc>
        <w:tc>
          <w:tcPr>
            <w:tcW w:w="4021" w:type="dxa"/>
          </w:tcPr>
          <w:p w14:paraId="4FCEB0F0" w14:textId="77777777" w:rsidR="007235D3" w:rsidRDefault="0057637C">
            <w:pPr>
              <w:keepNext/>
              <w:spacing w:before="30" w:after="30"/>
              <w:jc w:val="center"/>
              <w:rPr>
                <w:sz w:val="17"/>
                <w:szCs w:val="17"/>
              </w:rPr>
            </w:pPr>
            <w:r>
              <w:rPr>
                <w:sz w:val="17"/>
              </w:rPr>
              <w:t>0</w:t>
            </w:r>
          </w:p>
        </w:tc>
      </w:tr>
      <w:tr w:rsidR="007235D3" w14:paraId="301914E0" w14:textId="77777777">
        <w:trPr>
          <w:cantSplit/>
          <w:jc w:val="center"/>
        </w:trPr>
        <w:tc>
          <w:tcPr>
            <w:tcW w:w="2103" w:type="dxa"/>
          </w:tcPr>
          <w:p w14:paraId="4EE7DA1B" w14:textId="77777777" w:rsidR="007235D3" w:rsidRDefault="0057637C">
            <w:pPr>
              <w:keepNext/>
              <w:spacing w:before="30" w:after="30"/>
              <w:rPr>
                <w:sz w:val="17"/>
                <w:szCs w:val="17"/>
              </w:rPr>
            </w:pPr>
            <w:r>
              <w:rPr>
                <w:sz w:val="17"/>
              </w:rPr>
              <w:t>Installation date</w:t>
            </w:r>
          </w:p>
        </w:tc>
        <w:tc>
          <w:tcPr>
            <w:tcW w:w="4082" w:type="dxa"/>
          </w:tcPr>
          <w:p w14:paraId="2FA72A62" w14:textId="77777777" w:rsidR="007235D3" w:rsidRDefault="0057637C">
            <w:pPr>
              <w:keepNext/>
              <w:spacing w:before="30" w:after="30"/>
              <w:jc w:val="center"/>
              <w:rPr>
                <w:sz w:val="17"/>
                <w:szCs w:val="17"/>
              </w:rPr>
            </w:pPr>
            <w:r>
              <w:rPr>
                <w:sz w:val="17"/>
              </w:rPr>
              <w:t>1 January 2006</w:t>
            </w:r>
          </w:p>
        </w:tc>
        <w:tc>
          <w:tcPr>
            <w:tcW w:w="4021" w:type="dxa"/>
          </w:tcPr>
          <w:p w14:paraId="3B11ACA5" w14:textId="77777777" w:rsidR="007235D3" w:rsidRDefault="0057637C">
            <w:pPr>
              <w:keepNext/>
              <w:spacing w:before="30" w:after="30"/>
              <w:jc w:val="center"/>
              <w:rPr>
                <w:sz w:val="17"/>
                <w:szCs w:val="17"/>
              </w:rPr>
            </w:pPr>
            <w:r>
              <w:rPr>
                <w:sz w:val="17"/>
              </w:rPr>
              <w:t>not recorded</w:t>
            </w:r>
          </w:p>
        </w:tc>
      </w:tr>
      <w:tr w:rsidR="007235D3" w14:paraId="59DCDE12" w14:textId="77777777">
        <w:trPr>
          <w:cantSplit/>
          <w:jc w:val="center"/>
        </w:trPr>
        <w:tc>
          <w:tcPr>
            <w:tcW w:w="2103" w:type="dxa"/>
          </w:tcPr>
          <w:p w14:paraId="4D42B489" w14:textId="77777777" w:rsidR="007235D3" w:rsidRDefault="0057637C">
            <w:pPr>
              <w:keepNext/>
              <w:spacing w:before="30" w:after="30"/>
              <w:rPr>
                <w:sz w:val="17"/>
                <w:szCs w:val="17"/>
              </w:rPr>
            </w:pPr>
            <w:r>
              <w:rPr>
                <w:sz w:val="17"/>
              </w:rPr>
              <w:t>Source</w:t>
            </w:r>
          </w:p>
        </w:tc>
        <w:tc>
          <w:tcPr>
            <w:tcW w:w="4082" w:type="dxa"/>
          </w:tcPr>
          <w:p w14:paraId="1314B979" w14:textId="77777777" w:rsidR="007235D3" w:rsidRDefault="0057637C">
            <w:pPr>
              <w:keepNext/>
              <w:spacing w:before="30" w:after="30"/>
              <w:jc w:val="center"/>
              <w:rPr>
                <w:sz w:val="17"/>
                <w:szCs w:val="17"/>
              </w:rPr>
            </w:pPr>
            <w:r>
              <w:rPr>
                <w:sz w:val="17"/>
              </w:rPr>
              <w:t xml:space="preserve">drawings, and </w:t>
            </w:r>
            <w:r>
              <w:rPr>
                <w:sz w:val="17"/>
              </w:rPr>
              <w:t>closed-circuit television</w:t>
            </w:r>
          </w:p>
        </w:tc>
        <w:tc>
          <w:tcPr>
            <w:tcW w:w="4021" w:type="dxa"/>
          </w:tcPr>
          <w:p w14:paraId="1D1C184C" w14:textId="77777777" w:rsidR="007235D3" w:rsidRDefault="0057637C">
            <w:pPr>
              <w:keepNext/>
              <w:spacing w:before="30" w:after="30"/>
              <w:jc w:val="center"/>
              <w:rPr>
                <w:sz w:val="17"/>
                <w:szCs w:val="17"/>
              </w:rPr>
            </w:pPr>
            <w:r>
              <w:rPr>
                <w:sz w:val="17"/>
              </w:rPr>
              <w:t>asset planning</w:t>
            </w:r>
          </w:p>
        </w:tc>
      </w:tr>
      <w:tr w:rsidR="007235D3" w14:paraId="00537B76" w14:textId="77777777">
        <w:trPr>
          <w:cantSplit/>
          <w:jc w:val="center"/>
        </w:trPr>
        <w:tc>
          <w:tcPr>
            <w:tcW w:w="2103" w:type="dxa"/>
          </w:tcPr>
          <w:p w14:paraId="094036CD" w14:textId="77777777" w:rsidR="007235D3" w:rsidRDefault="0057637C">
            <w:pPr>
              <w:keepNext/>
              <w:spacing w:before="30" w:after="30"/>
              <w:rPr>
                <w:sz w:val="17"/>
                <w:szCs w:val="17"/>
              </w:rPr>
            </w:pPr>
            <w:r>
              <w:rPr>
                <w:sz w:val="17"/>
              </w:rPr>
              <w:t>Project code</w:t>
            </w:r>
          </w:p>
        </w:tc>
        <w:tc>
          <w:tcPr>
            <w:tcW w:w="4082" w:type="dxa"/>
          </w:tcPr>
          <w:p w14:paraId="7F831D47" w14:textId="77777777" w:rsidR="007235D3" w:rsidRDefault="0057637C">
            <w:pPr>
              <w:keepNext/>
              <w:spacing w:before="30" w:after="30"/>
              <w:jc w:val="center"/>
              <w:rPr>
                <w:sz w:val="17"/>
                <w:szCs w:val="17"/>
              </w:rPr>
            </w:pPr>
            <w:r>
              <w:rPr>
                <w:sz w:val="17"/>
              </w:rPr>
              <w:t>5A-1 to 5A-5</w:t>
            </w:r>
          </w:p>
        </w:tc>
        <w:tc>
          <w:tcPr>
            <w:tcW w:w="4021" w:type="dxa"/>
          </w:tcPr>
          <w:p w14:paraId="64071F95" w14:textId="77777777" w:rsidR="007235D3" w:rsidRDefault="0057637C">
            <w:pPr>
              <w:keepNext/>
              <w:spacing w:before="30" w:after="30"/>
              <w:jc w:val="center"/>
              <w:rPr>
                <w:sz w:val="17"/>
                <w:szCs w:val="17"/>
              </w:rPr>
            </w:pPr>
            <w:r>
              <w:rPr>
                <w:sz w:val="17"/>
              </w:rPr>
              <w:t>SUREKHA</w:t>
            </w:r>
          </w:p>
        </w:tc>
      </w:tr>
      <w:tr w:rsidR="007235D3" w14:paraId="7404FFFE" w14:textId="77777777">
        <w:trPr>
          <w:cantSplit/>
          <w:jc w:val="center"/>
        </w:trPr>
        <w:tc>
          <w:tcPr>
            <w:tcW w:w="2103" w:type="dxa"/>
          </w:tcPr>
          <w:p w14:paraId="1DB419AA" w14:textId="77777777" w:rsidR="007235D3" w:rsidRDefault="0057637C">
            <w:pPr>
              <w:spacing w:before="30" w:after="30"/>
              <w:rPr>
                <w:sz w:val="17"/>
                <w:szCs w:val="17"/>
              </w:rPr>
            </w:pPr>
            <w:r>
              <w:rPr>
                <w:sz w:val="17"/>
              </w:rPr>
              <w:t>Remark</w:t>
            </w:r>
          </w:p>
        </w:tc>
        <w:tc>
          <w:tcPr>
            <w:tcW w:w="4082" w:type="dxa"/>
          </w:tcPr>
          <w:p w14:paraId="2149404A" w14:textId="77777777" w:rsidR="007235D3" w:rsidRDefault="0057637C">
            <w:pPr>
              <w:spacing w:before="30" w:after="30"/>
              <w:jc w:val="center"/>
              <w:rPr>
                <w:sz w:val="17"/>
                <w:szCs w:val="17"/>
              </w:rPr>
            </w:pPr>
            <w:r>
              <w:rPr>
                <w:sz w:val="17"/>
              </w:rPr>
              <w:t>reference data</w:t>
            </w:r>
          </w:p>
        </w:tc>
        <w:tc>
          <w:tcPr>
            <w:tcW w:w="4021" w:type="dxa"/>
          </w:tcPr>
          <w:p w14:paraId="12341B38" w14:textId="77777777" w:rsidR="007235D3" w:rsidRDefault="0057637C">
            <w:pPr>
              <w:spacing w:before="30" w:after="30"/>
              <w:jc w:val="center"/>
              <w:rPr>
                <w:sz w:val="17"/>
                <w:szCs w:val="17"/>
              </w:rPr>
            </w:pPr>
            <w:r>
              <w:rPr>
                <w:sz w:val="17"/>
              </w:rPr>
              <w:t>large urban area gravity, pumping main and treated effluent networks</w:t>
            </w:r>
          </w:p>
        </w:tc>
      </w:tr>
    </w:tbl>
    <w:p w14:paraId="7EDDAC81" w14:textId="77777777" w:rsidR="007235D3" w:rsidRDefault="007235D3"/>
    <w:p w14:paraId="192FCD2C" w14:textId="77777777" w:rsidR="007235D3" w:rsidRDefault="0057637C">
      <w:r>
        <w:t>On that basis the assets within the study area are as follows.</w:t>
      </w:r>
    </w:p>
    <w:p w14:paraId="59DED1A5" w14:textId="6C28DF49" w:rsidR="007235D3" w:rsidRDefault="0057637C">
      <w:pPr>
        <w:pStyle w:val="Caption"/>
        <w:keepNext/>
        <w:spacing w:before="160" w:after="60"/>
        <w:jc w:val="center"/>
      </w:pPr>
      <w:bookmarkStart w:id="37" w:name="_Toc240505814"/>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10</w:t>
      </w:r>
      <w:r>
        <w:rPr>
          <w:i/>
          <w:color w:val="5A5A5A"/>
        </w:rPr>
        <w:fldChar w:fldCharType="end"/>
      </w:r>
      <w:r>
        <w:rPr>
          <w:i/>
          <w:color w:val="5A5A5A"/>
        </w:rPr>
        <w:t>.   Wastewater assets within the study area, by status</w:t>
      </w:r>
      <w:bookmarkEnd w:id="3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103"/>
        <w:gridCol w:w="1608"/>
        <w:gridCol w:w="1608"/>
        <w:gridCol w:w="1485"/>
        <w:gridCol w:w="3402"/>
      </w:tblGrid>
      <w:tr w:rsidR="007235D3" w14:paraId="29C632F5" w14:textId="77777777">
        <w:trPr>
          <w:cantSplit/>
          <w:tblHeader/>
          <w:jc w:val="center"/>
        </w:trPr>
        <w:tc>
          <w:tcPr>
            <w:tcW w:w="2103" w:type="dxa"/>
            <w:shd w:val="clear" w:color="auto" w:fill="1F497D"/>
          </w:tcPr>
          <w:p w14:paraId="541D9DC7" w14:textId="77777777" w:rsidR="007235D3" w:rsidRDefault="0057637C">
            <w:pPr>
              <w:keepNext/>
              <w:spacing w:before="40" w:after="40"/>
              <w:rPr>
                <w:sz w:val="17"/>
                <w:szCs w:val="17"/>
              </w:rPr>
            </w:pPr>
            <w:r>
              <w:rPr>
                <w:b/>
                <w:color w:val="FFFFFF"/>
                <w:sz w:val="17"/>
              </w:rPr>
              <w:t>Asset</w:t>
            </w:r>
          </w:p>
        </w:tc>
        <w:tc>
          <w:tcPr>
            <w:tcW w:w="1608" w:type="dxa"/>
            <w:shd w:val="clear" w:color="auto" w:fill="1F497D"/>
          </w:tcPr>
          <w:p w14:paraId="0F3AB848" w14:textId="77777777" w:rsidR="007235D3" w:rsidRDefault="0057637C">
            <w:pPr>
              <w:keepNext/>
              <w:spacing w:before="40" w:after="40"/>
              <w:jc w:val="center"/>
              <w:rPr>
                <w:sz w:val="17"/>
                <w:szCs w:val="17"/>
              </w:rPr>
            </w:pPr>
            <w:r>
              <w:rPr>
                <w:b/>
                <w:color w:val="FFFFFF"/>
                <w:sz w:val="17"/>
              </w:rPr>
              <w:t>Constructed features</w:t>
            </w:r>
          </w:p>
        </w:tc>
        <w:tc>
          <w:tcPr>
            <w:tcW w:w="1608" w:type="dxa"/>
            <w:shd w:val="clear" w:color="auto" w:fill="1F497D"/>
          </w:tcPr>
          <w:p w14:paraId="5ABC6597" w14:textId="77777777" w:rsidR="007235D3" w:rsidRDefault="0057637C">
            <w:pPr>
              <w:keepNext/>
              <w:spacing w:before="40" w:after="40"/>
              <w:jc w:val="center"/>
              <w:rPr>
                <w:sz w:val="17"/>
                <w:szCs w:val="17"/>
              </w:rPr>
            </w:pPr>
            <w:r>
              <w:rPr>
                <w:b/>
                <w:color w:val="FFFFFF"/>
                <w:sz w:val="17"/>
              </w:rPr>
              <w:t>Constructed length</w:t>
            </w:r>
          </w:p>
        </w:tc>
        <w:tc>
          <w:tcPr>
            <w:tcW w:w="1485" w:type="dxa"/>
            <w:shd w:val="clear" w:color="auto" w:fill="1F497D"/>
          </w:tcPr>
          <w:p w14:paraId="08923DFB" w14:textId="77777777" w:rsidR="007235D3" w:rsidRDefault="0057637C">
            <w:pPr>
              <w:keepNext/>
              <w:spacing w:before="40" w:after="40"/>
              <w:jc w:val="center"/>
              <w:rPr>
                <w:sz w:val="17"/>
                <w:szCs w:val="17"/>
              </w:rPr>
            </w:pPr>
            <w:r>
              <w:rPr>
                <w:b/>
                <w:color w:val="FFFFFF"/>
                <w:sz w:val="17"/>
              </w:rPr>
              <w:t>Proposed features</w:t>
            </w:r>
          </w:p>
        </w:tc>
        <w:tc>
          <w:tcPr>
            <w:tcW w:w="3402" w:type="dxa"/>
            <w:shd w:val="clear" w:color="auto" w:fill="1F497D"/>
          </w:tcPr>
          <w:p w14:paraId="6D607DC7" w14:textId="77777777" w:rsidR="007235D3" w:rsidRDefault="0057637C">
            <w:pPr>
              <w:keepNext/>
              <w:spacing w:before="40" w:after="40"/>
              <w:jc w:val="center"/>
              <w:rPr>
                <w:sz w:val="17"/>
                <w:szCs w:val="17"/>
              </w:rPr>
            </w:pPr>
            <w:r>
              <w:rPr>
                <w:b/>
                <w:color w:val="FFFFFF"/>
                <w:sz w:val="17"/>
              </w:rPr>
              <w:t>Proposed length</w:t>
            </w:r>
          </w:p>
        </w:tc>
      </w:tr>
      <w:tr w:rsidR="007235D3" w14:paraId="66AF78B0" w14:textId="77777777">
        <w:trPr>
          <w:cantSplit/>
          <w:jc w:val="center"/>
        </w:trPr>
        <w:tc>
          <w:tcPr>
            <w:tcW w:w="2103" w:type="dxa"/>
          </w:tcPr>
          <w:p w14:paraId="339D97A1" w14:textId="77777777" w:rsidR="007235D3" w:rsidRDefault="0057637C">
            <w:pPr>
              <w:keepNext/>
              <w:spacing w:before="30" w:after="30"/>
              <w:rPr>
                <w:sz w:val="17"/>
                <w:szCs w:val="17"/>
              </w:rPr>
            </w:pPr>
            <w:r>
              <w:rPr>
                <w:sz w:val="17"/>
              </w:rPr>
              <w:t>Gravity sewer</w:t>
            </w:r>
          </w:p>
        </w:tc>
        <w:tc>
          <w:tcPr>
            <w:tcW w:w="1608" w:type="dxa"/>
          </w:tcPr>
          <w:p w14:paraId="3FCEBEED" w14:textId="77777777" w:rsidR="007235D3" w:rsidRDefault="0057637C">
            <w:pPr>
              <w:keepNext/>
              <w:spacing w:before="30" w:after="30"/>
              <w:jc w:val="center"/>
              <w:rPr>
                <w:sz w:val="17"/>
                <w:szCs w:val="17"/>
              </w:rPr>
            </w:pPr>
            <w:r>
              <w:rPr>
                <w:sz w:val="17"/>
              </w:rPr>
              <w:t>3,267</w:t>
            </w:r>
          </w:p>
        </w:tc>
        <w:tc>
          <w:tcPr>
            <w:tcW w:w="1608" w:type="dxa"/>
          </w:tcPr>
          <w:p w14:paraId="797F4FDA" w14:textId="77777777" w:rsidR="007235D3" w:rsidRDefault="0057637C">
            <w:pPr>
              <w:keepNext/>
              <w:spacing w:before="30" w:after="30"/>
              <w:jc w:val="center"/>
              <w:rPr>
                <w:sz w:val="17"/>
                <w:szCs w:val="17"/>
              </w:rPr>
            </w:pPr>
            <w:r>
              <w:rPr>
                <w:b/>
                <w:sz w:val="17"/>
              </w:rPr>
              <w:t>111.6 km</w:t>
            </w:r>
          </w:p>
        </w:tc>
        <w:tc>
          <w:tcPr>
            <w:tcW w:w="1485" w:type="dxa"/>
          </w:tcPr>
          <w:p w14:paraId="24276285" w14:textId="77777777" w:rsidR="007235D3" w:rsidRDefault="0057637C">
            <w:pPr>
              <w:keepNext/>
              <w:spacing w:before="30" w:after="30"/>
              <w:jc w:val="center"/>
              <w:rPr>
                <w:sz w:val="17"/>
                <w:szCs w:val="17"/>
              </w:rPr>
            </w:pPr>
            <w:r>
              <w:rPr>
                <w:sz w:val="17"/>
              </w:rPr>
              <w:t>129</w:t>
            </w:r>
          </w:p>
        </w:tc>
        <w:tc>
          <w:tcPr>
            <w:tcW w:w="3402" w:type="dxa"/>
          </w:tcPr>
          <w:p w14:paraId="15FB59C4" w14:textId="77777777" w:rsidR="007235D3" w:rsidRDefault="0057637C">
            <w:pPr>
              <w:keepNext/>
              <w:spacing w:before="30" w:after="30"/>
              <w:jc w:val="center"/>
              <w:rPr>
                <w:sz w:val="17"/>
                <w:szCs w:val="17"/>
              </w:rPr>
            </w:pPr>
            <w:r>
              <w:rPr>
                <w:sz w:val="17"/>
              </w:rPr>
              <w:t>199.3 km</w:t>
            </w:r>
          </w:p>
        </w:tc>
      </w:tr>
      <w:tr w:rsidR="007235D3" w14:paraId="4E445531" w14:textId="77777777">
        <w:trPr>
          <w:cantSplit/>
          <w:jc w:val="center"/>
        </w:trPr>
        <w:tc>
          <w:tcPr>
            <w:tcW w:w="2103" w:type="dxa"/>
          </w:tcPr>
          <w:p w14:paraId="74B5D286" w14:textId="77777777" w:rsidR="007235D3" w:rsidRDefault="0057637C">
            <w:pPr>
              <w:keepNext/>
              <w:spacing w:before="30" w:after="30"/>
              <w:rPr>
                <w:sz w:val="17"/>
                <w:szCs w:val="17"/>
              </w:rPr>
            </w:pPr>
            <w:r>
              <w:rPr>
                <w:sz w:val="17"/>
              </w:rPr>
              <w:t>Force main</w:t>
            </w:r>
          </w:p>
        </w:tc>
        <w:tc>
          <w:tcPr>
            <w:tcW w:w="1608" w:type="dxa"/>
          </w:tcPr>
          <w:p w14:paraId="7E5A4FAB" w14:textId="77777777" w:rsidR="007235D3" w:rsidRDefault="0057637C">
            <w:pPr>
              <w:keepNext/>
              <w:spacing w:before="30" w:after="30"/>
              <w:jc w:val="center"/>
              <w:rPr>
                <w:sz w:val="17"/>
                <w:szCs w:val="17"/>
              </w:rPr>
            </w:pPr>
            <w:r>
              <w:rPr>
                <w:sz w:val="17"/>
              </w:rPr>
              <w:t>1</w:t>
            </w:r>
          </w:p>
        </w:tc>
        <w:tc>
          <w:tcPr>
            <w:tcW w:w="1608" w:type="dxa"/>
          </w:tcPr>
          <w:p w14:paraId="69AF5006" w14:textId="77777777" w:rsidR="007235D3" w:rsidRDefault="0057637C">
            <w:pPr>
              <w:keepNext/>
              <w:spacing w:before="30" w:after="30"/>
              <w:jc w:val="center"/>
              <w:rPr>
                <w:sz w:val="17"/>
                <w:szCs w:val="17"/>
              </w:rPr>
            </w:pPr>
            <w:r>
              <w:rPr>
                <w:b/>
                <w:sz w:val="17"/>
              </w:rPr>
              <w:t>10.0 km</w:t>
            </w:r>
          </w:p>
        </w:tc>
        <w:tc>
          <w:tcPr>
            <w:tcW w:w="1485" w:type="dxa"/>
          </w:tcPr>
          <w:p w14:paraId="059DEE98" w14:textId="77777777" w:rsidR="007235D3" w:rsidRDefault="0057637C">
            <w:pPr>
              <w:keepNext/>
              <w:spacing w:before="30" w:after="30"/>
              <w:jc w:val="center"/>
              <w:rPr>
                <w:sz w:val="17"/>
                <w:szCs w:val="17"/>
              </w:rPr>
            </w:pPr>
            <w:r>
              <w:rPr>
                <w:sz w:val="17"/>
              </w:rPr>
              <w:t>8</w:t>
            </w:r>
          </w:p>
        </w:tc>
        <w:tc>
          <w:tcPr>
            <w:tcW w:w="3402" w:type="dxa"/>
          </w:tcPr>
          <w:p w14:paraId="16D6ECBA" w14:textId="77777777" w:rsidR="007235D3" w:rsidRDefault="0057637C">
            <w:pPr>
              <w:keepNext/>
              <w:spacing w:before="30" w:after="30"/>
              <w:jc w:val="center"/>
              <w:rPr>
                <w:sz w:val="17"/>
                <w:szCs w:val="17"/>
              </w:rPr>
            </w:pPr>
            <w:r>
              <w:rPr>
                <w:sz w:val="17"/>
              </w:rPr>
              <w:t>23.2 km</w:t>
            </w:r>
          </w:p>
        </w:tc>
      </w:tr>
      <w:tr w:rsidR="007235D3" w14:paraId="5E9A1895" w14:textId="77777777">
        <w:trPr>
          <w:cantSplit/>
          <w:jc w:val="center"/>
        </w:trPr>
        <w:tc>
          <w:tcPr>
            <w:tcW w:w="2103" w:type="dxa"/>
          </w:tcPr>
          <w:p w14:paraId="2E85066E" w14:textId="77777777" w:rsidR="007235D3" w:rsidRDefault="0057637C">
            <w:pPr>
              <w:keepNext/>
              <w:spacing w:before="30" w:after="30"/>
              <w:rPr>
                <w:sz w:val="17"/>
                <w:szCs w:val="17"/>
              </w:rPr>
            </w:pPr>
            <w:r>
              <w:rPr>
                <w:sz w:val="17"/>
              </w:rPr>
              <w:t xml:space="preserve">Treated </w:t>
            </w:r>
            <w:r>
              <w:rPr>
                <w:sz w:val="17"/>
              </w:rPr>
              <w:t>effluent main</w:t>
            </w:r>
          </w:p>
        </w:tc>
        <w:tc>
          <w:tcPr>
            <w:tcW w:w="1608" w:type="dxa"/>
          </w:tcPr>
          <w:p w14:paraId="40546455" w14:textId="77777777" w:rsidR="007235D3" w:rsidRDefault="0057637C">
            <w:pPr>
              <w:keepNext/>
              <w:spacing w:before="30" w:after="30"/>
              <w:jc w:val="center"/>
              <w:rPr>
                <w:sz w:val="17"/>
                <w:szCs w:val="17"/>
              </w:rPr>
            </w:pPr>
            <w:r>
              <w:rPr>
                <w:sz w:val="17"/>
              </w:rPr>
              <w:t>none</w:t>
            </w:r>
          </w:p>
        </w:tc>
        <w:tc>
          <w:tcPr>
            <w:tcW w:w="1608" w:type="dxa"/>
          </w:tcPr>
          <w:p w14:paraId="0099D777" w14:textId="77777777" w:rsidR="007235D3" w:rsidRDefault="0057637C">
            <w:pPr>
              <w:keepNext/>
              <w:spacing w:before="30" w:after="30"/>
              <w:jc w:val="center"/>
              <w:rPr>
                <w:sz w:val="17"/>
                <w:szCs w:val="17"/>
              </w:rPr>
            </w:pPr>
            <w:r>
              <w:rPr>
                <w:b/>
                <w:sz w:val="17"/>
              </w:rPr>
              <w:t>none</w:t>
            </w:r>
          </w:p>
        </w:tc>
        <w:tc>
          <w:tcPr>
            <w:tcW w:w="1485" w:type="dxa"/>
          </w:tcPr>
          <w:p w14:paraId="28EBA7C1" w14:textId="77777777" w:rsidR="007235D3" w:rsidRDefault="0057637C">
            <w:pPr>
              <w:keepNext/>
              <w:spacing w:before="30" w:after="30"/>
              <w:jc w:val="center"/>
              <w:rPr>
                <w:sz w:val="17"/>
                <w:szCs w:val="17"/>
              </w:rPr>
            </w:pPr>
            <w:r>
              <w:rPr>
                <w:sz w:val="17"/>
              </w:rPr>
              <w:t>8</w:t>
            </w:r>
          </w:p>
        </w:tc>
        <w:tc>
          <w:tcPr>
            <w:tcW w:w="3402" w:type="dxa"/>
          </w:tcPr>
          <w:p w14:paraId="738F6171" w14:textId="77777777" w:rsidR="007235D3" w:rsidRDefault="0057637C">
            <w:pPr>
              <w:keepNext/>
              <w:spacing w:before="30" w:after="30"/>
              <w:jc w:val="center"/>
              <w:rPr>
                <w:sz w:val="17"/>
                <w:szCs w:val="17"/>
              </w:rPr>
            </w:pPr>
            <w:r>
              <w:rPr>
                <w:sz w:val="17"/>
              </w:rPr>
              <w:t>45.7 km</w:t>
            </w:r>
          </w:p>
        </w:tc>
      </w:tr>
      <w:tr w:rsidR="007235D3" w14:paraId="2E6D8669" w14:textId="77777777">
        <w:trPr>
          <w:cantSplit/>
          <w:jc w:val="center"/>
        </w:trPr>
        <w:tc>
          <w:tcPr>
            <w:tcW w:w="2103" w:type="dxa"/>
          </w:tcPr>
          <w:p w14:paraId="58ADFD58" w14:textId="77777777" w:rsidR="007235D3" w:rsidRDefault="0057637C">
            <w:pPr>
              <w:keepNext/>
              <w:spacing w:before="30" w:after="30"/>
              <w:rPr>
                <w:sz w:val="17"/>
                <w:szCs w:val="17"/>
              </w:rPr>
            </w:pPr>
            <w:r>
              <w:rPr>
                <w:sz w:val="17"/>
              </w:rPr>
              <w:t>Pumping station</w:t>
            </w:r>
          </w:p>
        </w:tc>
        <w:tc>
          <w:tcPr>
            <w:tcW w:w="1608" w:type="dxa"/>
          </w:tcPr>
          <w:p w14:paraId="25DD046B" w14:textId="77777777" w:rsidR="007235D3" w:rsidRDefault="0057637C">
            <w:pPr>
              <w:keepNext/>
              <w:spacing w:before="30" w:after="30"/>
              <w:jc w:val="center"/>
              <w:rPr>
                <w:sz w:val="17"/>
                <w:szCs w:val="17"/>
              </w:rPr>
            </w:pPr>
            <w:r>
              <w:rPr>
                <w:sz w:val="17"/>
              </w:rPr>
              <w:t>1</w:t>
            </w:r>
          </w:p>
        </w:tc>
        <w:tc>
          <w:tcPr>
            <w:tcW w:w="1608" w:type="dxa"/>
          </w:tcPr>
          <w:p w14:paraId="2AFF427B" w14:textId="77777777" w:rsidR="007235D3" w:rsidRDefault="0057637C">
            <w:pPr>
              <w:keepNext/>
              <w:spacing w:before="30" w:after="30"/>
              <w:jc w:val="center"/>
              <w:rPr>
                <w:sz w:val="17"/>
                <w:szCs w:val="17"/>
              </w:rPr>
            </w:pPr>
            <w:r>
              <w:rPr>
                <w:b/>
                <w:sz w:val="17"/>
              </w:rPr>
              <w:t>1</w:t>
            </w:r>
          </w:p>
        </w:tc>
        <w:tc>
          <w:tcPr>
            <w:tcW w:w="1485" w:type="dxa"/>
          </w:tcPr>
          <w:p w14:paraId="1DA638B6" w14:textId="77777777" w:rsidR="007235D3" w:rsidRDefault="0057637C">
            <w:pPr>
              <w:keepNext/>
              <w:spacing w:before="30" w:after="30"/>
              <w:jc w:val="center"/>
              <w:rPr>
                <w:sz w:val="17"/>
                <w:szCs w:val="17"/>
              </w:rPr>
            </w:pPr>
            <w:r>
              <w:rPr>
                <w:sz w:val="17"/>
              </w:rPr>
              <w:t>—</w:t>
            </w:r>
          </w:p>
        </w:tc>
        <w:tc>
          <w:tcPr>
            <w:tcW w:w="3402" w:type="dxa"/>
          </w:tcPr>
          <w:p w14:paraId="0CDA514C" w14:textId="77777777" w:rsidR="007235D3" w:rsidRDefault="0057637C">
            <w:pPr>
              <w:keepNext/>
              <w:spacing w:before="30" w:after="30"/>
              <w:jc w:val="center"/>
              <w:rPr>
                <w:sz w:val="17"/>
                <w:szCs w:val="17"/>
              </w:rPr>
            </w:pPr>
            <w:r>
              <w:rPr>
                <w:sz w:val="17"/>
              </w:rPr>
              <w:t>—</w:t>
            </w:r>
          </w:p>
        </w:tc>
      </w:tr>
      <w:tr w:rsidR="007235D3" w14:paraId="2D0E7D14" w14:textId="77777777">
        <w:trPr>
          <w:cantSplit/>
          <w:jc w:val="center"/>
        </w:trPr>
        <w:tc>
          <w:tcPr>
            <w:tcW w:w="2103" w:type="dxa"/>
          </w:tcPr>
          <w:p w14:paraId="3ACA2DA8" w14:textId="77777777" w:rsidR="007235D3" w:rsidRDefault="0057637C">
            <w:pPr>
              <w:spacing w:before="30" w:after="30"/>
              <w:rPr>
                <w:sz w:val="17"/>
                <w:szCs w:val="17"/>
              </w:rPr>
            </w:pPr>
            <w:r>
              <w:rPr>
                <w:sz w:val="17"/>
              </w:rPr>
              <w:t>Treatment plant</w:t>
            </w:r>
          </w:p>
        </w:tc>
        <w:tc>
          <w:tcPr>
            <w:tcW w:w="1608" w:type="dxa"/>
          </w:tcPr>
          <w:p w14:paraId="794652C1" w14:textId="77777777" w:rsidR="007235D3" w:rsidRDefault="0057637C">
            <w:pPr>
              <w:spacing w:before="30" w:after="30"/>
              <w:jc w:val="center"/>
              <w:rPr>
                <w:sz w:val="17"/>
                <w:szCs w:val="17"/>
              </w:rPr>
            </w:pPr>
            <w:r>
              <w:rPr>
                <w:sz w:val="17"/>
              </w:rPr>
              <w:t>1</w:t>
            </w:r>
          </w:p>
        </w:tc>
        <w:tc>
          <w:tcPr>
            <w:tcW w:w="1608" w:type="dxa"/>
          </w:tcPr>
          <w:p w14:paraId="19E1B651" w14:textId="77777777" w:rsidR="007235D3" w:rsidRDefault="0057637C">
            <w:pPr>
              <w:spacing w:before="30" w:after="30"/>
              <w:jc w:val="center"/>
              <w:rPr>
                <w:sz w:val="17"/>
                <w:szCs w:val="17"/>
              </w:rPr>
            </w:pPr>
            <w:r>
              <w:rPr>
                <w:b/>
                <w:sz w:val="17"/>
              </w:rPr>
              <w:t>1,800 m3/d</w:t>
            </w:r>
          </w:p>
        </w:tc>
        <w:tc>
          <w:tcPr>
            <w:tcW w:w="1485" w:type="dxa"/>
          </w:tcPr>
          <w:p w14:paraId="031C132D" w14:textId="77777777" w:rsidR="007235D3" w:rsidRDefault="0057637C">
            <w:pPr>
              <w:spacing w:before="30" w:after="30"/>
              <w:jc w:val="center"/>
              <w:rPr>
                <w:sz w:val="17"/>
                <w:szCs w:val="17"/>
              </w:rPr>
            </w:pPr>
            <w:r>
              <w:rPr>
                <w:sz w:val="17"/>
              </w:rPr>
              <w:t>1</w:t>
            </w:r>
          </w:p>
        </w:tc>
        <w:tc>
          <w:tcPr>
            <w:tcW w:w="3402" w:type="dxa"/>
          </w:tcPr>
          <w:p w14:paraId="67185F57" w14:textId="77777777" w:rsidR="007235D3" w:rsidRDefault="0057637C">
            <w:pPr>
              <w:spacing w:before="30" w:after="30"/>
              <w:jc w:val="center"/>
              <w:rPr>
                <w:sz w:val="17"/>
                <w:szCs w:val="17"/>
              </w:rPr>
            </w:pPr>
            <w:r>
              <w:rPr>
                <w:sz w:val="17"/>
              </w:rPr>
              <w:t>29,038 m3/d, shown as design</w:t>
            </w:r>
          </w:p>
        </w:tc>
      </w:tr>
    </w:tbl>
    <w:p w14:paraId="1FE12509" w14:textId="77777777" w:rsidR="007235D3" w:rsidRDefault="007235D3"/>
    <w:p w14:paraId="1B5689A9" w14:textId="77777777" w:rsidR="007235D3" w:rsidRDefault="0057637C">
      <w:r>
        <w:t xml:space="preserve">The distinction is material to the design. The constructed network extends to 111.6 kilometres of gravity sewer and 10.0 </w:t>
      </w:r>
      <w:r>
        <w:t>kilometres of force main, serving the central part of the town, and discharges through a single lifting station to the existing treatment plant. It is twenty years old and its condition is not recorded. The remaining 199.3 kilometres of gravity sewer, 23.2 kilometres of pumping main and the whole of the 45.7 kilometre treated effluent main shown in the dataset are proposed, not built. No treated effluent asset has been constructed.</w:t>
      </w:r>
      <w:r>
        <w:rPr>
          <w:rStyle w:val="FootnoteReference"/>
        </w:rPr>
        <w:footnoteReference w:id="14"/>
      </w:r>
    </w:p>
    <w:p w14:paraId="61EBE57E" w14:textId="77777777" w:rsidR="007235D3" w:rsidRDefault="0057637C">
      <w:r>
        <w:t>Two limitations apply to the constructed network. Neither diameter nor invert level is recorded on any constructed gravity segment, so the hydraulic capacity of the existing system cannot be established from the data supplied. The client's own records carry a remark that the data is not reliable and is to be used for reference only. The survey now in progress will establish diameters, levels and condition, and until it reports, the capacity of the existing network to accept additional flow is treated as unk</w:t>
      </w:r>
      <w:r>
        <w:t>nown.</w:t>
      </w:r>
      <w:r>
        <w:rPr>
          <w:rStyle w:val="FootnoteReference"/>
        </w:rPr>
        <w:footnoteReference w:id="15"/>
      </w:r>
    </w:p>
    <w:p w14:paraId="31D00F75" w14:textId="77777777" w:rsidR="007235D3" w:rsidRDefault="007235D3">
      <w:pPr>
        <w:spacing w:after="0" w:line="20" w:lineRule="exact"/>
        <w:rPr>
          <w:sz w:val="2"/>
          <w:szCs w:val="2"/>
        </w:rPr>
        <w:sectPr w:rsidR="007235D3">
          <w:headerReference w:type="default" r:id="rId26"/>
          <w:footerReference w:type="default" r:id="rId27"/>
          <w:footnotePr>
            <w:numRestart w:val="eachPage"/>
          </w:footnotePr>
          <w:pgSz w:w="11906" w:h="16838" w:code="9"/>
          <w:pgMar w:top="1440" w:right="850" w:bottom="1020" w:left="850" w:header="720" w:footer="144" w:gutter="0"/>
          <w:cols w:space="720"/>
          <w:docGrid w:linePitch="360"/>
        </w:sectPr>
      </w:pPr>
    </w:p>
    <w:p w14:paraId="15EDB893" w14:textId="77777777" w:rsidR="007235D3" w:rsidRDefault="0057637C">
      <w:pPr>
        <w:keepNext/>
        <w:spacing w:before="160" w:after="40"/>
        <w:jc w:val="center"/>
      </w:pPr>
      <w:r>
        <w:rPr>
          <w:noProof/>
        </w:rPr>
        <w:lastRenderedPageBreak/>
        <w:drawing>
          <wp:inline distT="0" distB="0" distL="0" distR="0" wp14:anchorId="087F7EC5" wp14:editId="1E2F0B2F">
            <wp:extent cx="7363653" cy="5206210"/>
            <wp:effectExtent l="0" t="0" r="0" b="0"/>
            <wp:docPr id="2106268098" name="Picture 210626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_wastewater.jpg"/>
                    <pic:cNvPicPr/>
                  </pic:nvPicPr>
                  <pic:blipFill>
                    <a:blip r:embed="rId28"/>
                    <a:stretch>
                      <a:fillRect/>
                    </a:stretch>
                  </pic:blipFill>
                  <pic:spPr>
                    <a:xfrm>
                      <a:off x="0" y="0"/>
                      <a:ext cx="7363653" cy="5206210"/>
                    </a:xfrm>
                    <a:prstGeom prst="rect">
                      <a:avLst/>
                    </a:prstGeom>
                  </pic:spPr>
                </pic:pic>
              </a:graphicData>
            </a:graphic>
          </wp:inline>
        </w:drawing>
      </w:r>
    </w:p>
    <w:p w14:paraId="5BCE944D" w14:textId="055E4DF9" w:rsidR="007235D3" w:rsidRDefault="0057637C">
      <w:pPr>
        <w:pStyle w:val="Caption"/>
        <w:spacing w:before="40" w:after="200"/>
        <w:jc w:val="center"/>
      </w:pPr>
      <w:bookmarkStart w:id="38" w:name="_Toc24050576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6</w:t>
      </w:r>
      <w:r>
        <w:rPr>
          <w:i/>
          <w:color w:val="5A5A5A"/>
        </w:rPr>
        <w:fldChar w:fldCharType="end"/>
      </w:r>
      <w:r>
        <w:rPr>
          <w:i/>
          <w:color w:val="5A5A5A"/>
        </w:rPr>
        <w:t>.   Wastewater assets within the study area. The constructed network, dated 2006, is shown distinctly from the alignments recorded in the dataset as proposed.</w:t>
      </w:r>
      <w:bookmarkEnd w:id="38"/>
    </w:p>
    <w:p w14:paraId="1F1C30F5" w14:textId="77777777" w:rsidR="007235D3" w:rsidRDefault="007235D3">
      <w:pPr>
        <w:spacing w:after="0" w:line="20" w:lineRule="exact"/>
        <w:rPr>
          <w:sz w:val="2"/>
          <w:szCs w:val="2"/>
        </w:rPr>
        <w:sectPr w:rsidR="007235D3">
          <w:headerReference w:type="default" r:id="rId29"/>
          <w:footerReference w:type="default" r:id="rId30"/>
          <w:footnotePr>
            <w:numRestart w:val="eachPage"/>
          </w:footnotePr>
          <w:pgSz w:w="16838" w:h="11906" w:orient="landscape" w:code="9"/>
          <w:pgMar w:top="1440" w:right="850" w:bottom="1020" w:left="850" w:header="720" w:footer="144" w:gutter="0"/>
          <w:cols w:space="720"/>
          <w:docGrid w:linePitch="360"/>
        </w:sectPr>
      </w:pPr>
    </w:p>
    <w:p w14:paraId="178ED876" w14:textId="77777777" w:rsidR="007235D3" w:rsidRDefault="0057637C">
      <w:pPr>
        <w:keepNext/>
        <w:spacing w:before="160" w:after="40"/>
        <w:jc w:val="center"/>
      </w:pPr>
      <w:r>
        <w:rPr>
          <w:noProof/>
        </w:rPr>
        <w:lastRenderedPageBreak/>
        <w:drawing>
          <wp:inline distT="0" distB="0" distL="0" distR="0" wp14:anchorId="0DCCC5B8" wp14:editId="03C9EDCD">
            <wp:extent cx="4680000" cy="1843052"/>
            <wp:effectExtent l="0" t="0" r="0" b="0"/>
            <wp:docPr id="2106268099" name="Picture 2106268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_assets.png"/>
                    <pic:cNvPicPr/>
                  </pic:nvPicPr>
                  <pic:blipFill>
                    <a:blip r:embed="rId31"/>
                    <a:stretch>
                      <a:fillRect/>
                    </a:stretch>
                  </pic:blipFill>
                  <pic:spPr>
                    <a:xfrm>
                      <a:off x="0" y="0"/>
                      <a:ext cx="4680000" cy="1843052"/>
                    </a:xfrm>
                    <a:prstGeom prst="rect">
                      <a:avLst/>
                    </a:prstGeom>
                  </pic:spPr>
                </pic:pic>
              </a:graphicData>
            </a:graphic>
          </wp:inline>
        </w:drawing>
      </w:r>
    </w:p>
    <w:p w14:paraId="5E12D5D9" w14:textId="257E444D" w:rsidR="007235D3" w:rsidRDefault="0057637C">
      <w:pPr>
        <w:pStyle w:val="Caption"/>
        <w:spacing w:before="40" w:after="200"/>
        <w:jc w:val="center"/>
      </w:pPr>
      <w:bookmarkStart w:id="39" w:name="_Toc24050576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7</w:t>
      </w:r>
      <w:r>
        <w:rPr>
          <w:i/>
          <w:color w:val="5A5A5A"/>
        </w:rPr>
        <w:fldChar w:fldCharType="end"/>
      </w:r>
      <w:r>
        <w:rPr>
          <w:i/>
          <w:color w:val="5A5A5A"/>
        </w:rPr>
        <w:t>.   Length of wastewater asset within the study area, separated into constructed and proposed.</w:t>
      </w:r>
      <w:bookmarkEnd w:id="39"/>
    </w:p>
    <w:p w14:paraId="13A2BB67" w14:textId="77777777" w:rsidR="007235D3" w:rsidRDefault="0057637C">
      <w:pPr>
        <w:pStyle w:val="Heading3"/>
      </w:pPr>
      <w:bookmarkStart w:id="40" w:name="_Toc240505873"/>
      <w:r>
        <w:t>2.2.2.   Potable water network</w:t>
      </w:r>
      <w:bookmarkEnd w:id="40"/>
    </w:p>
    <w:p w14:paraId="64FC2287" w14:textId="77777777" w:rsidR="007235D3" w:rsidRDefault="0057637C">
      <w:r>
        <w:t>Two datasets describing potable water assets were supplied. They differ substantially in coverage.</w:t>
      </w:r>
    </w:p>
    <w:p w14:paraId="37C57327" w14:textId="63E5F2BB" w:rsidR="007235D3" w:rsidRDefault="0057637C">
      <w:pPr>
        <w:pStyle w:val="Caption"/>
        <w:keepNext/>
        <w:spacing w:before="160" w:after="60"/>
        <w:jc w:val="center"/>
      </w:pPr>
      <w:bookmarkStart w:id="41" w:name="_Toc24050581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11</w:t>
      </w:r>
      <w:r>
        <w:rPr>
          <w:i/>
          <w:color w:val="5A5A5A"/>
        </w:rPr>
        <w:fldChar w:fldCharType="end"/>
      </w:r>
      <w:r>
        <w:rPr>
          <w:i/>
          <w:color w:val="5A5A5A"/>
        </w:rPr>
        <w:t>.   Potable water datasets</w:t>
      </w:r>
      <w:bookmarkEnd w:id="4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979"/>
        <w:gridCol w:w="990"/>
        <w:gridCol w:w="1237"/>
        <w:gridCol w:w="1732"/>
        <w:gridCol w:w="4268"/>
      </w:tblGrid>
      <w:tr w:rsidR="007235D3" w14:paraId="233B451F" w14:textId="77777777">
        <w:trPr>
          <w:cantSplit/>
          <w:tblHeader/>
          <w:jc w:val="center"/>
        </w:trPr>
        <w:tc>
          <w:tcPr>
            <w:tcW w:w="1979" w:type="dxa"/>
            <w:shd w:val="clear" w:color="auto" w:fill="1F497D"/>
          </w:tcPr>
          <w:p w14:paraId="2CDF7E67" w14:textId="77777777" w:rsidR="007235D3" w:rsidRDefault="0057637C">
            <w:pPr>
              <w:keepNext/>
              <w:spacing w:before="40" w:after="40"/>
              <w:rPr>
                <w:sz w:val="17"/>
                <w:szCs w:val="17"/>
              </w:rPr>
            </w:pPr>
            <w:r>
              <w:rPr>
                <w:b/>
                <w:color w:val="FFFFFF"/>
                <w:sz w:val="17"/>
              </w:rPr>
              <w:t>Dataset</w:t>
            </w:r>
          </w:p>
        </w:tc>
        <w:tc>
          <w:tcPr>
            <w:tcW w:w="990" w:type="dxa"/>
            <w:shd w:val="clear" w:color="auto" w:fill="1F497D"/>
          </w:tcPr>
          <w:p w14:paraId="15010A17" w14:textId="77777777" w:rsidR="007235D3" w:rsidRDefault="0057637C">
            <w:pPr>
              <w:keepNext/>
              <w:spacing w:before="40" w:after="40"/>
              <w:jc w:val="center"/>
              <w:rPr>
                <w:sz w:val="17"/>
                <w:szCs w:val="17"/>
              </w:rPr>
            </w:pPr>
            <w:r>
              <w:rPr>
                <w:b/>
                <w:color w:val="FFFFFF"/>
                <w:sz w:val="17"/>
              </w:rPr>
              <w:t>Features</w:t>
            </w:r>
          </w:p>
        </w:tc>
        <w:tc>
          <w:tcPr>
            <w:tcW w:w="1237" w:type="dxa"/>
            <w:shd w:val="clear" w:color="auto" w:fill="1F497D"/>
          </w:tcPr>
          <w:p w14:paraId="63ECD192" w14:textId="77777777" w:rsidR="007235D3" w:rsidRDefault="0057637C">
            <w:pPr>
              <w:keepNext/>
              <w:spacing w:before="40" w:after="40"/>
              <w:jc w:val="center"/>
              <w:rPr>
                <w:sz w:val="17"/>
                <w:szCs w:val="17"/>
              </w:rPr>
            </w:pPr>
            <w:r>
              <w:rPr>
                <w:b/>
                <w:color w:val="FFFFFF"/>
                <w:sz w:val="17"/>
              </w:rPr>
              <w:t>Quantity</w:t>
            </w:r>
          </w:p>
        </w:tc>
        <w:tc>
          <w:tcPr>
            <w:tcW w:w="1732" w:type="dxa"/>
            <w:shd w:val="clear" w:color="auto" w:fill="1F497D"/>
          </w:tcPr>
          <w:p w14:paraId="0F30B73E" w14:textId="77777777" w:rsidR="007235D3" w:rsidRDefault="0057637C">
            <w:pPr>
              <w:keepNext/>
              <w:spacing w:before="40" w:after="40"/>
              <w:jc w:val="center"/>
              <w:rPr>
                <w:sz w:val="17"/>
                <w:szCs w:val="17"/>
              </w:rPr>
            </w:pPr>
            <w:r>
              <w:rPr>
                <w:b/>
                <w:color w:val="FFFFFF"/>
                <w:sz w:val="17"/>
              </w:rPr>
              <w:t>Within the study area</w:t>
            </w:r>
          </w:p>
        </w:tc>
        <w:tc>
          <w:tcPr>
            <w:tcW w:w="4268" w:type="dxa"/>
            <w:shd w:val="clear" w:color="auto" w:fill="1F497D"/>
          </w:tcPr>
          <w:p w14:paraId="5AF279E6" w14:textId="77777777" w:rsidR="007235D3" w:rsidRDefault="0057637C">
            <w:pPr>
              <w:keepNext/>
              <w:spacing w:before="40" w:after="40"/>
              <w:jc w:val="center"/>
              <w:rPr>
                <w:sz w:val="17"/>
                <w:szCs w:val="17"/>
              </w:rPr>
            </w:pPr>
            <w:r>
              <w:rPr>
                <w:b/>
                <w:color w:val="FFFFFF"/>
                <w:sz w:val="17"/>
              </w:rPr>
              <w:t>Observation</w:t>
            </w:r>
          </w:p>
        </w:tc>
      </w:tr>
      <w:tr w:rsidR="007235D3" w14:paraId="162D9F60" w14:textId="77777777">
        <w:trPr>
          <w:cantSplit/>
          <w:jc w:val="center"/>
        </w:trPr>
        <w:tc>
          <w:tcPr>
            <w:tcW w:w="1979" w:type="dxa"/>
          </w:tcPr>
          <w:p w14:paraId="33D78490" w14:textId="77777777" w:rsidR="007235D3" w:rsidRDefault="0057637C">
            <w:pPr>
              <w:keepNext/>
              <w:spacing w:before="30" w:after="30"/>
              <w:rPr>
                <w:sz w:val="17"/>
                <w:szCs w:val="17"/>
              </w:rPr>
            </w:pPr>
            <w:r>
              <w:rPr>
                <w:sz w:val="17"/>
              </w:rPr>
              <w:t>PAEW water mains</w:t>
            </w:r>
          </w:p>
        </w:tc>
        <w:tc>
          <w:tcPr>
            <w:tcW w:w="990" w:type="dxa"/>
          </w:tcPr>
          <w:p w14:paraId="6E055B08" w14:textId="77777777" w:rsidR="007235D3" w:rsidRDefault="0057637C">
            <w:pPr>
              <w:keepNext/>
              <w:spacing w:before="30" w:after="30"/>
              <w:jc w:val="center"/>
              <w:rPr>
                <w:sz w:val="17"/>
                <w:szCs w:val="17"/>
              </w:rPr>
            </w:pPr>
            <w:r>
              <w:rPr>
                <w:sz w:val="17"/>
              </w:rPr>
              <w:t>6,156</w:t>
            </w:r>
          </w:p>
        </w:tc>
        <w:tc>
          <w:tcPr>
            <w:tcW w:w="1237" w:type="dxa"/>
          </w:tcPr>
          <w:p w14:paraId="5E823020" w14:textId="77777777" w:rsidR="007235D3" w:rsidRDefault="0057637C">
            <w:pPr>
              <w:keepNext/>
              <w:spacing w:before="30" w:after="30"/>
              <w:jc w:val="center"/>
              <w:rPr>
                <w:sz w:val="17"/>
                <w:szCs w:val="17"/>
              </w:rPr>
            </w:pPr>
            <w:r>
              <w:rPr>
                <w:sz w:val="17"/>
              </w:rPr>
              <w:t>1,315.9 km</w:t>
            </w:r>
          </w:p>
        </w:tc>
        <w:tc>
          <w:tcPr>
            <w:tcW w:w="1732" w:type="dxa"/>
          </w:tcPr>
          <w:p w14:paraId="437D1CF5" w14:textId="77777777" w:rsidR="007235D3" w:rsidRDefault="0057637C">
            <w:pPr>
              <w:keepNext/>
              <w:spacing w:before="30" w:after="30"/>
              <w:jc w:val="center"/>
              <w:rPr>
                <w:sz w:val="17"/>
                <w:szCs w:val="17"/>
              </w:rPr>
            </w:pPr>
            <w:r>
              <w:rPr>
                <w:sz w:val="17"/>
              </w:rPr>
              <w:t>647.8 km (49 %)</w:t>
            </w:r>
          </w:p>
        </w:tc>
        <w:tc>
          <w:tcPr>
            <w:tcW w:w="4268" w:type="dxa"/>
          </w:tcPr>
          <w:p w14:paraId="31CCBAF9" w14:textId="77777777" w:rsidR="007235D3" w:rsidRDefault="0057637C">
            <w:pPr>
              <w:keepNext/>
              <w:spacing w:before="30" w:after="30"/>
              <w:jc w:val="center"/>
              <w:rPr>
                <w:sz w:val="17"/>
                <w:szCs w:val="17"/>
              </w:rPr>
            </w:pPr>
            <w:r>
              <w:rPr>
                <w:sz w:val="17"/>
              </w:rPr>
              <w:t>adopted as the source for utility interfaces</w:t>
            </w:r>
          </w:p>
        </w:tc>
      </w:tr>
      <w:tr w:rsidR="007235D3" w14:paraId="50C6C053" w14:textId="77777777">
        <w:trPr>
          <w:cantSplit/>
          <w:jc w:val="center"/>
        </w:trPr>
        <w:tc>
          <w:tcPr>
            <w:tcW w:w="1979" w:type="dxa"/>
          </w:tcPr>
          <w:p w14:paraId="6F47F333" w14:textId="77777777" w:rsidR="007235D3" w:rsidRDefault="0057637C">
            <w:pPr>
              <w:keepNext/>
              <w:spacing w:before="30" w:after="30"/>
              <w:rPr>
                <w:sz w:val="17"/>
                <w:szCs w:val="17"/>
              </w:rPr>
            </w:pPr>
            <w:r>
              <w:rPr>
                <w:sz w:val="17"/>
              </w:rPr>
              <w:t>PAEW water laterals</w:t>
            </w:r>
          </w:p>
        </w:tc>
        <w:tc>
          <w:tcPr>
            <w:tcW w:w="990" w:type="dxa"/>
          </w:tcPr>
          <w:p w14:paraId="3649D6C0" w14:textId="77777777" w:rsidR="007235D3" w:rsidRDefault="0057637C">
            <w:pPr>
              <w:keepNext/>
              <w:spacing w:before="30" w:after="30"/>
              <w:jc w:val="center"/>
              <w:rPr>
                <w:sz w:val="17"/>
                <w:szCs w:val="17"/>
              </w:rPr>
            </w:pPr>
            <w:r>
              <w:rPr>
                <w:sz w:val="17"/>
              </w:rPr>
              <w:t>1,954</w:t>
            </w:r>
          </w:p>
        </w:tc>
        <w:tc>
          <w:tcPr>
            <w:tcW w:w="1237" w:type="dxa"/>
          </w:tcPr>
          <w:p w14:paraId="49C05AE4" w14:textId="77777777" w:rsidR="007235D3" w:rsidRDefault="0057637C">
            <w:pPr>
              <w:keepNext/>
              <w:spacing w:before="30" w:after="30"/>
              <w:jc w:val="center"/>
              <w:rPr>
                <w:sz w:val="17"/>
                <w:szCs w:val="17"/>
              </w:rPr>
            </w:pPr>
            <w:r>
              <w:rPr>
                <w:sz w:val="17"/>
              </w:rPr>
              <w:t>12.7 km</w:t>
            </w:r>
          </w:p>
        </w:tc>
        <w:tc>
          <w:tcPr>
            <w:tcW w:w="1732" w:type="dxa"/>
          </w:tcPr>
          <w:p w14:paraId="736BC02E" w14:textId="77777777" w:rsidR="007235D3" w:rsidRDefault="0057637C">
            <w:pPr>
              <w:keepNext/>
              <w:spacing w:before="30" w:after="30"/>
              <w:jc w:val="center"/>
              <w:rPr>
                <w:sz w:val="17"/>
                <w:szCs w:val="17"/>
              </w:rPr>
            </w:pPr>
            <w:r>
              <w:rPr>
                <w:sz w:val="17"/>
              </w:rPr>
              <w:t xml:space="preserve">8.1 km </w:t>
            </w:r>
            <w:r>
              <w:rPr>
                <w:sz w:val="17"/>
              </w:rPr>
              <w:t>(64 %)</w:t>
            </w:r>
          </w:p>
        </w:tc>
        <w:tc>
          <w:tcPr>
            <w:tcW w:w="4268" w:type="dxa"/>
          </w:tcPr>
          <w:p w14:paraId="07B89F5F" w14:textId="77777777" w:rsidR="007235D3" w:rsidRDefault="0057637C">
            <w:pPr>
              <w:keepNext/>
              <w:spacing w:before="30" w:after="30"/>
              <w:jc w:val="center"/>
              <w:rPr>
                <w:sz w:val="17"/>
                <w:szCs w:val="17"/>
              </w:rPr>
            </w:pPr>
            <w:r>
              <w:rPr>
                <w:sz w:val="17"/>
              </w:rPr>
              <w:t>—</w:t>
            </w:r>
          </w:p>
        </w:tc>
      </w:tr>
      <w:tr w:rsidR="007235D3" w14:paraId="31D2FEA6" w14:textId="77777777">
        <w:trPr>
          <w:cantSplit/>
          <w:jc w:val="center"/>
        </w:trPr>
        <w:tc>
          <w:tcPr>
            <w:tcW w:w="1979" w:type="dxa"/>
          </w:tcPr>
          <w:p w14:paraId="73CD0E8F" w14:textId="77777777" w:rsidR="007235D3" w:rsidRDefault="0057637C">
            <w:pPr>
              <w:keepNext/>
              <w:spacing w:before="30" w:after="30"/>
              <w:rPr>
                <w:sz w:val="17"/>
                <w:szCs w:val="17"/>
              </w:rPr>
            </w:pPr>
            <w:r>
              <w:rPr>
                <w:sz w:val="17"/>
              </w:rPr>
              <w:t>PAEW system valves</w:t>
            </w:r>
          </w:p>
        </w:tc>
        <w:tc>
          <w:tcPr>
            <w:tcW w:w="990" w:type="dxa"/>
          </w:tcPr>
          <w:p w14:paraId="1CB47F0F" w14:textId="77777777" w:rsidR="007235D3" w:rsidRDefault="0057637C">
            <w:pPr>
              <w:keepNext/>
              <w:spacing w:before="30" w:after="30"/>
              <w:jc w:val="center"/>
              <w:rPr>
                <w:sz w:val="17"/>
                <w:szCs w:val="17"/>
              </w:rPr>
            </w:pPr>
            <w:r>
              <w:rPr>
                <w:sz w:val="17"/>
              </w:rPr>
              <w:t>2,866</w:t>
            </w:r>
          </w:p>
        </w:tc>
        <w:tc>
          <w:tcPr>
            <w:tcW w:w="1237" w:type="dxa"/>
          </w:tcPr>
          <w:p w14:paraId="537B26B5" w14:textId="77777777" w:rsidR="007235D3" w:rsidRDefault="0057637C">
            <w:pPr>
              <w:keepNext/>
              <w:spacing w:before="30" w:after="30"/>
              <w:jc w:val="center"/>
              <w:rPr>
                <w:sz w:val="17"/>
                <w:szCs w:val="17"/>
              </w:rPr>
            </w:pPr>
            <w:r>
              <w:rPr>
                <w:sz w:val="17"/>
              </w:rPr>
              <w:t>2,866 points</w:t>
            </w:r>
          </w:p>
        </w:tc>
        <w:tc>
          <w:tcPr>
            <w:tcW w:w="1732" w:type="dxa"/>
          </w:tcPr>
          <w:p w14:paraId="3688D9CD" w14:textId="77777777" w:rsidR="007235D3" w:rsidRDefault="0057637C">
            <w:pPr>
              <w:keepNext/>
              <w:spacing w:before="30" w:after="30"/>
              <w:jc w:val="center"/>
              <w:rPr>
                <w:sz w:val="17"/>
                <w:szCs w:val="17"/>
              </w:rPr>
            </w:pPr>
            <w:r>
              <w:rPr>
                <w:sz w:val="17"/>
              </w:rPr>
              <w:t>1,586</w:t>
            </w:r>
          </w:p>
        </w:tc>
        <w:tc>
          <w:tcPr>
            <w:tcW w:w="4268" w:type="dxa"/>
          </w:tcPr>
          <w:p w14:paraId="3B186477" w14:textId="77777777" w:rsidR="007235D3" w:rsidRDefault="0057637C">
            <w:pPr>
              <w:keepNext/>
              <w:spacing w:before="30" w:after="30"/>
              <w:jc w:val="center"/>
              <w:rPr>
                <w:sz w:val="17"/>
                <w:szCs w:val="17"/>
              </w:rPr>
            </w:pPr>
            <w:r>
              <w:rPr>
                <w:sz w:val="17"/>
              </w:rPr>
              <w:t>—</w:t>
            </w:r>
          </w:p>
        </w:tc>
      </w:tr>
      <w:tr w:rsidR="007235D3" w14:paraId="7CC515C7" w14:textId="77777777">
        <w:trPr>
          <w:cantSplit/>
          <w:jc w:val="center"/>
        </w:trPr>
        <w:tc>
          <w:tcPr>
            <w:tcW w:w="1979" w:type="dxa"/>
          </w:tcPr>
          <w:p w14:paraId="068002D8" w14:textId="77777777" w:rsidR="007235D3" w:rsidRDefault="0057637C">
            <w:pPr>
              <w:keepNext/>
              <w:spacing w:before="30" w:after="30"/>
              <w:rPr>
                <w:sz w:val="17"/>
                <w:szCs w:val="17"/>
              </w:rPr>
            </w:pPr>
            <w:r>
              <w:rPr>
                <w:sz w:val="17"/>
              </w:rPr>
              <w:t>PAEW hydrants</w:t>
            </w:r>
          </w:p>
        </w:tc>
        <w:tc>
          <w:tcPr>
            <w:tcW w:w="990" w:type="dxa"/>
          </w:tcPr>
          <w:p w14:paraId="77F9D874" w14:textId="77777777" w:rsidR="007235D3" w:rsidRDefault="0057637C">
            <w:pPr>
              <w:keepNext/>
              <w:spacing w:before="30" w:after="30"/>
              <w:jc w:val="center"/>
              <w:rPr>
                <w:sz w:val="17"/>
                <w:szCs w:val="17"/>
              </w:rPr>
            </w:pPr>
            <w:r>
              <w:rPr>
                <w:sz w:val="17"/>
              </w:rPr>
              <w:t>965</w:t>
            </w:r>
          </w:p>
        </w:tc>
        <w:tc>
          <w:tcPr>
            <w:tcW w:w="1237" w:type="dxa"/>
          </w:tcPr>
          <w:p w14:paraId="46F1DEFD" w14:textId="77777777" w:rsidR="007235D3" w:rsidRDefault="0057637C">
            <w:pPr>
              <w:keepNext/>
              <w:spacing w:before="30" w:after="30"/>
              <w:jc w:val="center"/>
              <w:rPr>
                <w:sz w:val="17"/>
                <w:szCs w:val="17"/>
              </w:rPr>
            </w:pPr>
            <w:r>
              <w:rPr>
                <w:sz w:val="17"/>
              </w:rPr>
              <w:t>965 points</w:t>
            </w:r>
          </w:p>
        </w:tc>
        <w:tc>
          <w:tcPr>
            <w:tcW w:w="1732" w:type="dxa"/>
          </w:tcPr>
          <w:p w14:paraId="48046BB2" w14:textId="77777777" w:rsidR="007235D3" w:rsidRDefault="0057637C">
            <w:pPr>
              <w:keepNext/>
              <w:spacing w:before="30" w:after="30"/>
              <w:jc w:val="center"/>
              <w:rPr>
                <w:sz w:val="17"/>
                <w:szCs w:val="17"/>
              </w:rPr>
            </w:pPr>
            <w:r>
              <w:rPr>
                <w:sz w:val="17"/>
              </w:rPr>
              <w:t>568</w:t>
            </w:r>
          </w:p>
        </w:tc>
        <w:tc>
          <w:tcPr>
            <w:tcW w:w="4268" w:type="dxa"/>
          </w:tcPr>
          <w:p w14:paraId="6CA4790F" w14:textId="77777777" w:rsidR="007235D3" w:rsidRDefault="0057637C">
            <w:pPr>
              <w:keepNext/>
              <w:spacing w:before="30" w:after="30"/>
              <w:jc w:val="center"/>
              <w:rPr>
                <w:sz w:val="17"/>
                <w:szCs w:val="17"/>
              </w:rPr>
            </w:pPr>
            <w:r>
              <w:rPr>
                <w:sz w:val="17"/>
              </w:rPr>
              <w:t>—</w:t>
            </w:r>
          </w:p>
        </w:tc>
      </w:tr>
      <w:tr w:rsidR="007235D3" w14:paraId="1ACE8AFA" w14:textId="77777777">
        <w:trPr>
          <w:cantSplit/>
          <w:jc w:val="center"/>
        </w:trPr>
        <w:tc>
          <w:tcPr>
            <w:tcW w:w="1979" w:type="dxa"/>
          </w:tcPr>
          <w:p w14:paraId="2FE171B3" w14:textId="77777777" w:rsidR="007235D3" w:rsidRDefault="0057637C">
            <w:pPr>
              <w:keepNext/>
              <w:spacing w:before="30" w:after="30"/>
              <w:rPr>
                <w:sz w:val="17"/>
                <w:szCs w:val="17"/>
              </w:rPr>
            </w:pPr>
            <w:r>
              <w:rPr>
                <w:sz w:val="17"/>
              </w:rPr>
              <w:t>PAEW services</w:t>
            </w:r>
          </w:p>
        </w:tc>
        <w:tc>
          <w:tcPr>
            <w:tcW w:w="990" w:type="dxa"/>
          </w:tcPr>
          <w:p w14:paraId="76D3A3FC" w14:textId="77777777" w:rsidR="007235D3" w:rsidRDefault="0057637C">
            <w:pPr>
              <w:keepNext/>
              <w:spacing w:before="30" w:after="30"/>
              <w:jc w:val="center"/>
              <w:rPr>
                <w:sz w:val="17"/>
                <w:szCs w:val="17"/>
              </w:rPr>
            </w:pPr>
            <w:r>
              <w:rPr>
                <w:sz w:val="17"/>
              </w:rPr>
              <w:t>318</w:t>
            </w:r>
          </w:p>
        </w:tc>
        <w:tc>
          <w:tcPr>
            <w:tcW w:w="1237" w:type="dxa"/>
          </w:tcPr>
          <w:p w14:paraId="3046F116" w14:textId="77777777" w:rsidR="007235D3" w:rsidRDefault="0057637C">
            <w:pPr>
              <w:keepNext/>
              <w:spacing w:before="30" w:after="30"/>
              <w:jc w:val="center"/>
              <w:rPr>
                <w:sz w:val="17"/>
                <w:szCs w:val="17"/>
              </w:rPr>
            </w:pPr>
            <w:r>
              <w:rPr>
                <w:sz w:val="17"/>
              </w:rPr>
              <w:t>318 points</w:t>
            </w:r>
          </w:p>
        </w:tc>
        <w:tc>
          <w:tcPr>
            <w:tcW w:w="1732" w:type="dxa"/>
          </w:tcPr>
          <w:p w14:paraId="2C9B9A42" w14:textId="77777777" w:rsidR="007235D3" w:rsidRDefault="0057637C">
            <w:pPr>
              <w:keepNext/>
              <w:spacing w:before="30" w:after="30"/>
              <w:jc w:val="center"/>
              <w:rPr>
                <w:sz w:val="17"/>
                <w:szCs w:val="17"/>
              </w:rPr>
            </w:pPr>
            <w:r>
              <w:rPr>
                <w:sz w:val="17"/>
              </w:rPr>
              <w:t>—</w:t>
            </w:r>
          </w:p>
        </w:tc>
        <w:tc>
          <w:tcPr>
            <w:tcW w:w="4268" w:type="dxa"/>
          </w:tcPr>
          <w:p w14:paraId="68799178" w14:textId="77777777" w:rsidR="007235D3" w:rsidRDefault="0057637C">
            <w:pPr>
              <w:keepNext/>
              <w:spacing w:before="30" w:after="30"/>
              <w:jc w:val="center"/>
              <w:rPr>
                <w:sz w:val="17"/>
                <w:szCs w:val="17"/>
              </w:rPr>
            </w:pPr>
            <w:r>
              <w:rPr>
                <w:sz w:val="17"/>
              </w:rPr>
              <w:t>—</w:t>
            </w:r>
          </w:p>
        </w:tc>
      </w:tr>
      <w:tr w:rsidR="007235D3" w14:paraId="713C3A01" w14:textId="77777777">
        <w:trPr>
          <w:cantSplit/>
          <w:jc w:val="center"/>
        </w:trPr>
        <w:tc>
          <w:tcPr>
            <w:tcW w:w="1979" w:type="dxa"/>
          </w:tcPr>
          <w:p w14:paraId="00B65F42" w14:textId="77777777" w:rsidR="007235D3" w:rsidRDefault="0057637C">
            <w:pPr>
              <w:keepNext/>
              <w:spacing w:before="30" w:after="30"/>
              <w:rPr>
                <w:sz w:val="17"/>
                <w:szCs w:val="17"/>
              </w:rPr>
            </w:pPr>
            <w:r>
              <w:rPr>
                <w:sz w:val="17"/>
              </w:rPr>
              <w:t>PAEW facilities</w:t>
            </w:r>
          </w:p>
        </w:tc>
        <w:tc>
          <w:tcPr>
            <w:tcW w:w="990" w:type="dxa"/>
          </w:tcPr>
          <w:p w14:paraId="6F71108F" w14:textId="77777777" w:rsidR="007235D3" w:rsidRDefault="0057637C">
            <w:pPr>
              <w:keepNext/>
              <w:spacing w:before="30" w:after="30"/>
              <w:jc w:val="center"/>
              <w:rPr>
                <w:sz w:val="17"/>
                <w:szCs w:val="17"/>
              </w:rPr>
            </w:pPr>
            <w:r>
              <w:rPr>
                <w:sz w:val="17"/>
              </w:rPr>
              <w:t>265</w:t>
            </w:r>
          </w:p>
        </w:tc>
        <w:tc>
          <w:tcPr>
            <w:tcW w:w="1237" w:type="dxa"/>
          </w:tcPr>
          <w:p w14:paraId="5F9536E2" w14:textId="77777777" w:rsidR="007235D3" w:rsidRDefault="0057637C">
            <w:pPr>
              <w:keepNext/>
              <w:spacing w:before="30" w:after="30"/>
              <w:jc w:val="center"/>
              <w:rPr>
                <w:sz w:val="17"/>
                <w:szCs w:val="17"/>
              </w:rPr>
            </w:pPr>
            <w:r>
              <w:rPr>
                <w:sz w:val="17"/>
              </w:rPr>
              <w:t>265 points</w:t>
            </w:r>
          </w:p>
        </w:tc>
        <w:tc>
          <w:tcPr>
            <w:tcW w:w="1732" w:type="dxa"/>
          </w:tcPr>
          <w:p w14:paraId="7A6767EC" w14:textId="77777777" w:rsidR="007235D3" w:rsidRDefault="0057637C">
            <w:pPr>
              <w:keepNext/>
              <w:spacing w:before="30" w:after="30"/>
              <w:jc w:val="center"/>
              <w:rPr>
                <w:sz w:val="17"/>
                <w:szCs w:val="17"/>
              </w:rPr>
            </w:pPr>
            <w:r>
              <w:rPr>
                <w:sz w:val="17"/>
              </w:rPr>
              <w:t>20</w:t>
            </w:r>
          </w:p>
        </w:tc>
        <w:tc>
          <w:tcPr>
            <w:tcW w:w="4268" w:type="dxa"/>
          </w:tcPr>
          <w:p w14:paraId="6C0AB12F" w14:textId="77777777" w:rsidR="007235D3" w:rsidRDefault="0057637C">
            <w:pPr>
              <w:keepNext/>
              <w:spacing w:before="30" w:after="30"/>
              <w:jc w:val="center"/>
              <w:rPr>
                <w:sz w:val="17"/>
                <w:szCs w:val="17"/>
              </w:rPr>
            </w:pPr>
            <w:r>
              <w:rPr>
                <w:sz w:val="17"/>
              </w:rPr>
              <w:t>—</w:t>
            </w:r>
          </w:p>
        </w:tc>
      </w:tr>
      <w:tr w:rsidR="007235D3" w14:paraId="459C4A0F" w14:textId="77777777">
        <w:trPr>
          <w:cantSplit/>
          <w:jc w:val="center"/>
        </w:trPr>
        <w:tc>
          <w:tcPr>
            <w:tcW w:w="1979" w:type="dxa"/>
          </w:tcPr>
          <w:p w14:paraId="2E8A21CA" w14:textId="77777777" w:rsidR="007235D3" w:rsidRDefault="0057637C">
            <w:pPr>
              <w:spacing w:before="30" w:after="30"/>
              <w:rPr>
                <w:sz w:val="17"/>
                <w:szCs w:val="17"/>
              </w:rPr>
            </w:pPr>
            <w:r>
              <w:rPr>
                <w:sz w:val="17"/>
              </w:rPr>
              <w:t>NAMA water mains extract</w:t>
            </w:r>
          </w:p>
        </w:tc>
        <w:tc>
          <w:tcPr>
            <w:tcW w:w="990" w:type="dxa"/>
          </w:tcPr>
          <w:p w14:paraId="043F0BBE" w14:textId="77777777" w:rsidR="007235D3" w:rsidRDefault="0057637C">
            <w:pPr>
              <w:spacing w:before="30" w:after="30"/>
              <w:jc w:val="center"/>
              <w:rPr>
                <w:sz w:val="17"/>
                <w:szCs w:val="17"/>
              </w:rPr>
            </w:pPr>
            <w:r>
              <w:rPr>
                <w:sz w:val="17"/>
              </w:rPr>
              <w:t>90</w:t>
            </w:r>
          </w:p>
        </w:tc>
        <w:tc>
          <w:tcPr>
            <w:tcW w:w="1237" w:type="dxa"/>
          </w:tcPr>
          <w:p w14:paraId="01B224D6" w14:textId="77777777" w:rsidR="007235D3" w:rsidRDefault="0057637C">
            <w:pPr>
              <w:spacing w:before="30" w:after="30"/>
              <w:jc w:val="center"/>
              <w:rPr>
                <w:sz w:val="17"/>
                <w:szCs w:val="17"/>
              </w:rPr>
            </w:pPr>
            <w:r>
              <w:rPr>
                <w:sz w:val="17"/>
              </w:rPr>
              <w:t>3.5 km</w:t>
            </w:r>
          </w:p>
        </w:tc>
        <w:tc>
          <w:tcPr>
            <w:tcW w:w="1732" w:type="dxa"/>
          </w:tcPr>
          <w:p w14:paraId="2A3BCAAF" w14:textId="77777777" w:rsidR="007235D3" w:rsidRDefault="0057637C">
            <w:pPr>
              <w:spacing w:before="30" w:after="30"/>
              <w:jc w:val="center"/>
              <w:rPr>
                <w:sz w:val="17"/>
                <w:szCs w:val="17"/>
              </w:rPr>
            </w:pPr>
            <w:r>
              <w:rPr>
                <w:sz w:val="17"/>
              </w:rPr>
              <w:t>none</w:t>
            </w:r>
          </w:p>
        </w:tc>
        <w:tc>
          <w:tcPr>
            <w:tcW w:w="4268" w:type="dxa"/>
          </w:tcPr>
          <w:p w14:paraId="52DB641B" w14:textId="77777777" w:rsidR="007235D3" w:rsidRDefault="0057637C">
            <w:pPr>
              <w:spacing w:before="30" w:after="30"/>
              <w:jc w:val="center"/>
              <w:rPr>
                <w:sz w:val="17"/>
                <w:szCs w:val="17"/>
              </w:rPr>
            </w:pPr>
            <w:r>
              <w:rPr>
                <w:sz w:val="17"/>
              </w:rPr>
              <w:t xml:space="preserve">located near 55.80 E, 24.27 N, </w:t>
            </w:r>
            <w:r>
              <w:rPr>
                <w:sz w:val="17"/>
              </w:rPr>
              <w:t>approximately 130 km north-west of the project area</w:t>
            </w:r>
          </w:p>
        </w:tc>
      </w:tr>
    </w:tbl>
    <w:p w14:paraId="17D1EAA8" w14:textId="77777777" w:rsidR="007235D3" w:rsidRDefault="007235D3"/>
    <w:p w14:paraId="6B23F443" w14:textId="77777777" w:rsidR="007235D3" w:rsidRDefault="0057637C">
      <w:r>
        <w:t>The PAEW dataset provides 647.8 kilometres of water mains within the study area and is adopted as the source for utility interfaces. The second dataset, supplied under an Ibri file name, contains 3.5 kilometres of mains located approximately 130 kilometres north-west of the project area; none of it falls within the study area. Confirmation is requested that the PAEW dataset is the current record for Ibri.</w:t>
      </w:r>
      <w:r>
        <w:rPr>
          <w:rStyle w:val="FootnoteReference"/>
        </w:rPr>
        <w:footnoteReference w:id="16"/>
      </w:r>
    </w:p>
    <w:p w14:paraId="5D5EA83F" w14:textId="77777777" w:rsidR="007235D3" w:rsidRDefault="007235D3">
      <w:pPr>
        <w:spacing w:after="0" w:line="20" w:lineRule="exact"/>
        <w:rPr>
          <w:sz w:val="2"/>
          <w:szCs w:val="2"/>
        </w:rPr>
        <w:sectPr w:rsidR="007235D3">
          <w:headerReference w:type="default" r:id="rId32"/>
          <w:footerReference w:type="default" r:id="rId33"/>
          <w:footnotePr>
            <w:numRestart w:val="eachPage"/>
          </w:footnotePr>
          <w:pgSz w:w="11906" w:h="16838" w:code="9"/>
          <w:pgMar w:top="1440" w:right="850" w:bottom="1020" w:left="850" w:header="720" w:footer="144" w:gutter="0"/>
          <w:cols w:space="720"/>
          <w:docGrid w:linePitch="360"/>
        </w:sectPr>
      </w:pPr>
    </w:p>
    <w:p w14:paraId="1369671C" w14:textId="77777777" w:rsidR="007235D3" w:rsidRDefault="0057637C">
      <w:pPr>
        <w:keepNext/>
        <w:spacing w:before="160" w:after="40"/>
        <w:jc w:val="center"/>
      </w:pPr>
      <w:r>
        <w:rPr>
          <w:noProof/>
        </w:rPr>
        <w:lastRenderedPageBreak/>
        <w:drawing>
          <wp:inline distT="0" distB="0" distL="0" distR="0" wp14:anchorId="74B48FA9" wp14:editId="4DF83D74">
            <wp:extent cx="7363653" cy="5206210"/>
            <wp:effectExtent l="0" t="0" r="0" b="0"/>
            <wp:docPr id="2106268100" name="Picture 2106268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_water.jpg"/>
                    <pic:cNvPicPr/>
                  </pic:nvPicPr>
                  <pic:blipFill>
                    <a:blip r:embed="rId34"/>
                    <a:stretch>
                      <a:fillRect/>
                    </a:stretch>
                  </pic:blipFill>
                  <pic:spPr>
                    <a:xfrm>
                      <a:off x="0" y="0"/>
                      <a:ext cx="7363653" cy="5206210"/>
                    </a:xfrm>
                    <a:prstGeom prst="rect">
                      <a:avLst/>
                    </a:prstGeom>
                  </pic:spPr>
                </pic:pic>
              </a:graphicData>
            </a:graphic>
          </wp:inline>
        </w:drawing>
      </w:r>
    </w:p>
    <w:p w14:paraId="4DA55811" w14:textId="2AFFAD1C" w:rsidR="007235D3" w:rsidRDefault="0057637C">
      <w:pPr>
        <w:pStyle w:val="Caption"/>
        <w:spacing w:before="40" w:after="200"/>
        <w:jc w:val="center"/>
      </w:pPr>
      <w:bookmarkStart w:id="42" w:name="_Toc24050576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8</w:t>
      </w:r>
      <w:r>
        <w:rPr>
          <w:i/>
          <w:color w:val="5A5A5A"/>
        </w:rPr>
        <w:fldChar w:fldCharType="end"/>
      </w:r>
      <w:r>
        <w:rPr>
          <w:i/>
          <w:color w:val="5A5A5A"/>
        </w:rPr>
        <w:t>.   Potable water network within the study area, from the PAEW dataset.</w:t>
      </w:r>
      <w:bookmarkEnd w:id="42"/>
    </w:p>
    <w:p w14:paraId="5B30552C" w14:textId="77777777" w:rsidR="007235D3" w:rsidRDefault="007235D3">
      <w:pPr>
        <w:spacing w:after="0" w:line="20" w:lineRule="exact"/>
        <w:rPr>
          <w:sz w:val="2"/>
          <w:szCs w:val="2"/>
        </w:rPr>
        <w:sectPr w:rsidR="007235D3">
          <w:headerReference w:type="default" r:id="rId35"/>
          <w:footerReference w:type="default" r:id="rId36"/>
          <w:footnotePr>
            <w:numRestart w:val="eachPage"/>
          </w:footnotePr>
          <w:pgSz w:w="16838" w:h="11906" w:orient="landscape" w:code="9"/>
          <w:pgMar w:top="1440" w:right="850" w:bottom="1020" w:left="850" w:header="720" w:footer="144" w:gutter="0"/>
          <w:cols w:space="720"/>
          <w:docGrid w:linePitch="360"/>
        </w:sectPr>
      </w:pPr>
    </w:p>
    <w:p w14:paraId="68406062" w14:textId="77777777" w:rsidR="007235D3" w:rsidRDefault="0057637C">
      <w:pPr>
        <w:pStyle w:val="Heading3"/>
      </w:pPr>
      <w:bookmarkStart w:id="43" w:name="_Toc240505874"/>
      <w:r>
        <w:lastRenderedPageBreak/>
        <w:t xml:space="preserve">2.2.3.   Electricity </w:t>
      </w:r>
      <w:r>
        <w:t>accounts</w:t>
      </w:r>
      <w:bookmarkEnd w:id="43"/>
    </w:p>
    <w:p w14:paraId="08BE82EB" w14:textId="77777777" w:rsidR="007235D3" w:rsidRDefault="0057637C">
      <w:r>
        <w:t>The electricity account dataset contains 33,971 records, each carrying a tariff name and a coordinate. It records neither land use, floor area nor consumption, and the wilayat field is empty on every record. It establishes the number and category of connections at a location, and is used for that purpose in Section 4.1. The data is of 2024, which is the base year of this report.</w:t>
      </w:r>
      <w:r>
        <w:rPr>
          <w:rStyle w:val="FootnoteReference"/>
        </w:rPr>
        <w:footnoteReference w:id="17"/>
      </w:r>
    </w:p>
    <w:p w14:paraId="0FB139C1" w14:textId="6ADF6C5B" w:rsidR="007235D3" w:rsidRDefault="0057637C">
      <w:pPr>
        <w:pStyle w:val="Caption"/>
        <w:keepNext/>
        <w:spacing w:before="160" w:after="60"/>
        <w:jc w:val="center"/>
      </w:pPr>
      <w:bookmarkStart w:id="44" w:name="_Toc240505816"/>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12</w:t>
      </w:r>
      <w:r>
        <w:rPr>
          <w:i/>
          <w:color w:val="5A5A5A"/>
        </w:rPr>
        <w:fldChar w:fldCharType="end"/>
      </w:r>
      <w:r>
        <w:rPr>
          <w:i/>
          <w:color w:val="5A5A5A"/>
        </w:rPr>
        <w:t>.   Electricity accounts by tariff and the category adopted</w:t>
      </w:r>
      <w:bookmarkEnd w:id="44"/>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206"/>
        <w:gridCol w:w="1608"/>
        <w:gridCol w:w="4392"/>
      </w:tblGrid>
      <w:tr w:rsidR="007235D3" w14:paraId="4EB16ACF" w14:textId="77777777">
        <w:trPr>
          <w:cantSplit/>
          <w:tblHeader/>
          <w:jc w:val="center"/>
        </w:trPr>
        <w:tc>
          <w:tcPr>
            <w:tcW w:w="4206" w:type="dxa"/>
            <w:shd w:val="clear" w:color="auto" w:fill="1F497D"/>
          </w:tcPr>
          <w:p w14:paraId="1D01666D" w14:textId="77777777" w:rsidR="007235D3" w:rsidRDefault="0057637C">
            <w:pPr>
              <w:keepNext/>
              <w:spacing w:before="40" w:after="40"/>
              <w:rPr>
                <w:sz w:val="18"/>
                <w:szCs w:val="18"/>
              </w:rPr>
            </w:pPr>
            <w:r>
              <w:rPr>
                <w:b/>
                <w:color w:val="FFFFFF"/>
                <w:sz w:val="18"/>
              </w:rPr>
              <w:t>Tariff</w:t>
            </w:r>
          </w:p>
        </w:tc>
        <w:tc>
          <w:tcPr>
            <w:tcW w:w="1608" w:type="dxa"/>
            <w:shd w:val="clear" w:color="auto" w:fill="1F497D"/>
          </w:tcPr>
          <w:p w14:paraId="59C317BF" w14:textId="77777777" w:rsidR="007235D3" w:rsidRDefault="0057637C">
            <w:pPr>
              <w:keepNext/>
              <w:spacing w:before="40" w:after="40"/>
              <w:jc w:val="center"/>
              <w:rPr>
                <w:sz w:val="18"/>
                <w:szCs w:val="18"/>
              </w:rPr>
            </w:pPr>
            <w:r>
              <w:rPr>
                <w:b/>
                <w:color w:val="FFFFFF"/>
                <w:sz w:val="18"/>
              </w:rPr>
              <w:t>Accounts</w:t>
            </w:r>
          </w:p>
        </w:tc>
        <w:tc>
          <w:tcPr>
            <w:tcW w:w="4392" w:type="dxa"/>
            <w:shd w:val="clear" w:color="auto" w:fill="1F497D"/>
          </w:tcPr>
          <w:p w14:paraId="2C72E469" w14:textId="77777777" w:rsidR="007235D3" w:rsidRDefault="0057637C">
            <w:pPr>
              <w:keepNext/>
              <w:spacing w:before="40" w:after="40"/>
              <w:jc w:val="center"/>
              <w:rPr>
                <w:sz w:val="18"/>
                <w:szCs w:val="18"/>
              </w:rPr>
            </w:pPr>
            <w:r>
              <w:rPr>
                <w:b/>
                <w:color w:val="FFFFFF"/>
                <w:sz w:val="18"/>
              </w:rPr>
              <w:t>Category adopted</w:t>
            </w:r>
          </w:p>
        </w:tc>
      </w:tr>
      <w:tr w:rsidR="007235D3" w14:paraId="67397A7D" w14:textId="77777777">
        <w:trPr>
          <w:cantSplit/>
          <w:jc w:val="center"/>
        </w:trPr>
        <w:tc>
          <w:tcPr>
            <w:tcW w:w="4206" w:type="dxa"/>
          </w:tcPr>
          <w:p w14:paraId="075B58CD" w14:textId="77777777" w:rsidR="007235D3" w:rsidRDefault="0057637C">
            <w:pPr>
              <w:keepNext/>
              <w:spacing w:before="30" w:after="30"/>
              <w:rPr>
                <w:sz w:val="18"/>
                <w:szCs w:val="18"/>
              </w:rPr>
            </w:pPr>
            <w:r>
              <w:rPr>
                <w:sz w:val="18"/>
              </w:rPr>
              <w:t>Primary Account</w:t>
            </w:r>
          </w:p>
        </w:tc>
        <w:tc>
          <w:tcPr>
            <w:tcW w:w="1608" w:type="dxa"/>
          </w:tcPr>
          <w:p w14:paraId="566A5C88" w14:textId="77777777" w:rsidR="007235D3" w:rsidRDefault="0057637C">
            <w:pPr>
              <w:keepNext/>
              <w:spacing w:before="30" w:after="30"/>
              <w:jc w:val="center"/>
              <w:rPr>
                <w:sz w:val="18"/>
                <w:szCs w:val="18"/>
              </w:rPr>
            </w:pPr>
            <w:r>
              <w:rPr>
                <w:sz w:val="18"/>
              </w:rPr>
              <w:t>10,973</w:t>
            </w:r>
          </w:p>
        </w:tc>
        <w:tc>
          <w:tcPr>
            <w:tcW w:w="4392" w:type="dxa"/>
          </w:tcPr>
          <w:p w14:paraId="496C9FC1" w14:textId="77777777" w:rsidR="007235D3" w:rsidRDefault="0057637C">
            <w:pPr>
              <w:keepNext/>
              <w:spacing w:before="30" w:after="30"/>
              <w:jc w:val="center"/>
              <w:rPr>
                <w:sz w:val="18"/>
                <w:szCs w:val="18"/>
              </w:rPr>
            </w:pPr>
            <w:r>
              <w:rPr>
                <w:sz w:val="18"/>
              </w:rPr>
              <w:t>Domestic: one property</w:t>
            </w:r>
          </w:p>
        </w:tc>
      </w:tr>
      <w:tr w:rsidR="007235D3" w14:paraId="05A4EBB0" w14:textId="77777777">
        <w:trPr>
          <w:cantSplit/>
          <w:jc w:val="center"/>
        </w:trPr>
        <w:tc>
          <w:tcPr>
            <w:tcW w:w="4206" w:type="dxa"/>
          </w:tcPr>
          <w:p w14:paraId="231D0346" w14:textId="77777777" w:rsidR="007235D3" w:rsidRDefault="0057637C">
            <w:pPr>
              <w:keepNext/>
              <w:spacing w:before="30" w:after="30"/>
              <w:rPr>
                <w:sz w:val="18"/>
                <w:szCs w:val="18"/>
              </w:rPr>
            </w:pPr>
            <w:r>
              <w:rPr>
                <w:sz w:val="18"/>
              </w:rPr>
              <w:t>Primary Account with National Subsidy</w:t>
            </w:r>
          </w:p>
        </w:tc>
        <w:tc>
          <w:tcPr>
            <w:tcW w:w="1608" w:type="dxa"/>
          </w:tcPr>
          <w:p w14:paraId="2B13638E" w14:textId="77777777" w:rsidR="007235D3" w:rsidRDefault="0057637C">
            <w:pPr>
              <w:keepNext/>
              <w:spacing w:before="30" w:after="30"/>
              <w:jc w:val="center"/>
              <w:rPr>
                <w:sz w:val="18"/>
                <w:szCs w:val="18"/>
              </w:rPr>
            </w:pPr>
            <w:r>
              <w:rPr>
                <w:sz w:val="18"/>
              </w:rPr>
              <w:t>5,272</w:t>
            </w:r>
          </w:p>
        </w:tc>
        <w:tc>
          <w:tcPr>
            <w:tcW w:w="4392" w:type="dxa"/>
          </w:tcPr>
          <w:p w14:paraId="21DF113C" w14:textId="77777777" w:rsidR="007235D3" w:rsidRDefault="0057637C">
            <w:pPr>
              <w:keepNext/>
              <w:spacing w:before="30" w:after="30"/>
              <w:jc w:val="center"/>
              <w:rPr>
                <w:sz w:val="18"/>
                <w:szCs w:val="18"/>
              </w:rPr>
            </w:pPr>
            <w:r>
              <w:rPr>
                <w:sz w:val="18"/>
              </w:rPr>
              <w:t>Domestic: one property</w:t>
            </w:r>
          </w:p>
        </w:tc>
      </w:tr>
      <w:tr w:rsidR="007235D3" w14:paraId="2F9286E6" w14:textId="77777777">
        <w:trPr>
          <w:cantSplit/>
          <w:jc w:val="center"/>
        </w:trPr>
        <w:tc>
          <w:tcPr>
            <w:tcW w:w="4206" w:type="dxa"/>
          </w:tcPr>
          <w:p w14:paraId="22F27DF4" w14:textId="77777777" w:rsidR="007235D3" w:rsidRDefault="0057637C">
            <w:pPr>
              <w:keepNext/>
              <w:spacing w:before="30" w:after="30"/>
              <w:rPr>
                <w:sz w:val="18"/>
                <w:szCs w:val="18"/>
              </w:rPr>
            </w:pPr>
            <w:r>
              <w:rPr>
                <w:sz w:val="18"/>
              </w:rPr>
              <w:t>Additional Account</w:t>
            </w:r>
          </w:p>
        </w:tc>
        <w:tc>
          <w:tcPr>
            <w:tcW w:w="1608" w:type="dxa"/>
          </w:tcPr>
          <w:p w14:paraId="4BD6CA43" w14:textId="77777777" w:rsidR="007235D3" w:rsidRDefault="0057637C">
            <w:pPr>
              <w:keepNext/>
              <w:spacing w:before="30" w:after="30"/>
              <w:jc w:val="center"/>
              <w:rPr>
                <w:sz w:val="18"/>
                <w:szCs w:val="18"/>
              </w:rPr>
            </w:pPr>
            <w:r>
              <w:rPr>
                <w:sz w:val="18"/>
              </w:rPr>
              <w:t>6,344</w:t>
            </w:r>
          </w:p>
        </w:tc>
        <w:tc>
          <w:tcPr>
            <w:tcW w:w="4392" w:type="dxa"/>
          </w:tcPr>
          <w:p w14:paraId="0A1A5744" w14:textId="77777777" w:rsidR="007235D3" w:rsidRDefault="0057637C">
            <w:pPr>
              <w:keepNext/>
              <w:spacing w:before="30" w:after="30"/>
              <w:jc w:val="center"/>
              <w:rPr>
                <w:sz w:val="18"/>
                <w:szCs w:val="18"/>
              </w:rPr>
            </w:pPr>
            <w:r>
              <w:rPr>
                <w:sz w:val="18"/>
              </w:rPr>
              <w:t>Domestic: one property, a further one on the same plot</w:t>
            </w:r>
          </w:p>
        </w:tc>
      </w:tr>
      <w:tr w:rsidR="007235D3" w14:paraId="5F904C55" w14:textId="77777777">
        <w:trPr>
          <w:cantSplit/>
          <w:jc w:val="center"/>
        </w:trPr>
        <w:tc>
          <w:tcPr>
            <w:tcW w:w="4206" w:type="dxa"/>
          </w:tcPr>
          <w:p w14:paraId="234DEC10" w14:textId="77777777" w:rsidR="007235D3" w:rsidRDefault="0057637C">
            <w:pPr>
              <w:keepNext/>
              <w:spacing w:before="30" w:after="30"/>
              <w:rPr>
                <w:sz w:val="18"/>
                <w:szCs w:val="18"/>
              </w:rPr>
            </w:pPr>
            <w:r>
              <w:rPr>
                <w:sz w:val="18"/>
              </w:rPr>
              <w:t>Commercial, Fisheries, Tourism</w:t>
            </w:r>
          </w:p>
        </w:tc>
        <w:tc>
          <w:tcPr>
            <w:tcW w:w="1608" w:type="dxa"/>
          </w:tcPr>
          <w:p w14:paraId="7F65F8BA" w14:textId="77777777" w:rsidR="007235D3" w:rsidRDefault="0057637C">
            <w:pPr>
              <w:keepNext/>
              <w:spacing w:before="30" w:after="30"/>
              <w:jc w:val="center"/>
              <w:rPr>
                <w:sz w:val="18"/>
                <w:szCs w:val="18"/>
              </w:rPr>
            </w:pPr>
            <w:r>
              <w:rPr>
                <w:sz w:val="18"/>
              </w:rPr>
              <w:t>9,392</w:t>
            </w:r>
          </w:p>
        </w:tc>
        <w:tc>
          <w:tcPr>
            <w:tcW w:w="4392" w:type="dxa"/>
          </w:tcPr>
          <w:p w14:paraId="0603EC63" w14:textId="77777777" w:rsidR="007235D3" w:rsidRDefault="0057637C">
            <w:pPr>
              <w:keepNext/>
              <w:spacing w:before="30" w:after="30"/>
              <w:jc w:val="center"/>
              <w:rPr>
                <w:sz w:val="18"/>
                <w:szCs w:val="18"/>
              </w:rPr>
            </w:pPr>
            <w:r>
              <w:rPr>
                <w:sz w:val="18"/>
              </w:rPr>
              <w:t>Non-domestic</w:t>
            </w:r>
          </w:p>
        </w:tc>
      </w:tr>
      <w:tr w:rsidR="007235D3" w14:paraId="117ADCE7" w14:textId="77777777">
        <w:trPr>
          <w:cantSplit/>
          <w:jc w:val="center"/>
        </w:trPr>
        <w:tc>
          <w:tcPr>
            <w:tcW w:w="4206" w:type="dxa"/>
          </w:tcPr>
          <w:p w14:paraId="3DCD45D3" w14:textId="77777777" w:rsidR="007235D3" w:rsidRDefault="0057637C">
            <w:pPr>
              <w:keepNext/>
              <w:spacing w:before="30" w:after="30"/>
              <w:rPr>
                <w:sz w:val="18"/>
                <w:szCs w:val="18"/>
              </w:rPr>
            </w:pPr>
            <w:r>
              <w:rPr>
                <w:sz w:val="18"/>
              </w:rPr>
              <w:t>Government, Defence</w:t>
            </w:r>
          </w:p>
        </w:tc>
        <w:tc>
          <w:tcPr>
            <w:tcW w:w="1608" w:type="dxa"/>
          </w:tcPr>
          <w:p w14:paraId="06FC8D8B" w14:textId="77777777" w:rsidR="007235D3" w:rsidRDefault="0057637C">
            <w:pPr>
              <w:keepNext/>
              <w:spacing w:before="30" w:after="30"/>
              <w:jc w:val="center"/>
              <w:rPr>
                <w:sz w:val="18"/>
                <w:szCs w:val="18"/>
              </w:rPr>
            </w:pPr>
            <w:r>
              <w:rPr>
                <w:sz w:val="18"/>
              </w:rPr>
              <w:t>967</w:t>
            </w:r>
          </w:p>
        </w:tc>
        <w:tc>
          <w:tcPr>
            <w:tcW w:w="4392" w:type="dxa"/>
          </w:tcPr>
          <w:p w14:paraId="21CEB177" w14:textId="77777777" w:rsidR="007235D3" w:rsidRDefault="0057637C">
            <w:pPr>
              <w:keepNext/>
              <w:spacing w:before="30" w:after="30"/>
              <w:jc w:val="center"/>
              <w:rPr>
                <w:sz w:val="18"/>
                <w:szCs w:val="18"/>
              </w:rPr>
            </w:pPr>
            <w:r>
              <w:rPr>
                <w:sz w:val="18"/>
              </w:rPr>
              <w:t>Governmental</w:t>
            </w:r>
          </w:p>
        </w:tc>
      </w:tr>
      <w:tr w:rsidR="007235D3" w14:paraId="57095DE4" w14:textId="77777777">
        <w:trPr>
          <w:cantSplit/>
          <w:jc w:val="center"/>
        </w:trPr>
        <w:tc>
          <w:tcPr>
            <w:tcW w:w="4206" w:type="dxa"/>
          </w:tcPr>
          <w:p w14:paraId="31794603" w14:textId="77777777" w:rsidR="007235D3" w:rsidRDefault="0057637C">
            <w:pPr>
              <w:keepNext/>
              <w:spacing w:before="30" w:after="30"/>
              <w:rPr>
                <w:sz w:val="18"/>
                <w:szCs w:val="18"/>
              </w:rPr>
            </w:pPr>
            <w:r>
              <w:rPr>
                <w:sz w:val="18"/>
              </w:rPr>
              <w:t>Agricultural</w:t>
            </w:r>
          </w:p>
        </w:tc>
        <w:tc>
          <w:tcPr>
            <w:tcW w:w="1608" w:type="dxa"/>
          </w:tcPr>
          <w:p w14:paraId="147FAE7E" w14:textId="77777777" w:rsidR="007235D3" w:rsidRDefault="0057637C">
            <w:pPr>
              <w:keepNext/>
              <w:spacing w:before="30" w:after="30"/>
              <w:jc w:val="center"/>
              <w:rPr>
                <w:sz w:val="18"/>
                <w:szCs w:val="18"/>
              </w:rPr>
            </w:pPr>
            <w:r>
              <w:rPr>
                <w:sz w:val="18"/>
              </w:rPr>
              <w:t>523</w:t>
            </w:r>
          </w:p>
        </w:tc>
        <w:tc>
          <w:tcPr>
            <w:tcW w:w="4392" w:type="dxa"/>
          </w:tcPr>
          <w:p w14:paraId="0155E39B" w14:textId="77777777" w:rsidR="007235D3" w:rsidRDefault="0057637C">
            <w:pPr>
              <w:keepNext/>
              <w:spacing w:before="30" w:after="30"/>
              <w:jc w:val="center"/>
              <w:rPr>
                <w:sz w:val="18"/>
                <w:szCs w:val="18"/>
              </w:rPr>
            </w:pPr>
            <w:r>
              <w:rPr>
                <w:sz w:val="18"/>
              </w:rPr>
              <w:t>Agricultural: an irrigation pump, no sewage</w:t>
            </w:r>
          </w:p>
        </w:tc>
      </w:tr>
      <w:tr w:rsidR="007235D3" w14:paraId="5274591E" w14:textId="77777777">
        <w:trPr>
          <w:cantSplit/>
          <w:jc w:val="center"/>
        </w:trPr>
        <w:tc>
          <w:tcPr>
            <w:tcW w:w="4206" w:type="dxa"/>
          </w:tcPr>
          <w:p w14:paraId="1D63D098" w14:textId="77777777" w:rsidR="007235D3" w:rsidRDefault="0057637C">
            <w:pPr>
              <w:keepNext/>
              <w:spacing w:before="30" w:after="30"/>
              <w:rPr>
                <w:sz w:val="18"/>
                <w:szCs w:val="18"/>
              </w:rPr>
            </w:pPr>
            <w:r>
              <w:rPr>
                <w:sz w:val="18"/>
              </w:rPr>
              <w:t>Industrial</w:t>
            </w:r>
          </w:p>
        </w:tc>
        <w:tc>
          <w:tcPr>
            <w:tcW w:w="1608" w:type="dxa"/>
          </w:tcPr>
          <w:p w14:paraId="19461137" w14:textId="77777777" w:rsidR="007235D3" w:rsidRDefault="0057637C">
            <w:pPr>
              <w:keepNext/>
              <w:spacing w:before="30" w:after="30"/>
              <w:jc w:val="center"/>
              <w:rPr>
                <w:sz w:val="18"/>
                <w:szCs w:val="18"/>
              </w:rPr>
            </w:pPr>
            <w:r>
              <w:rPr>
                <w:sz w:val="18"/>
              </w:rPr>
              <w:t>1</w:t>
            </w:r>
          </w:p>
        </w:tc>
        <w:tc>
          <w:tcPr>
            <w:tcW w:w="4392" w:type="dxa"/>
          </w:tcPr>
          <w:p w14:paraId="300F3516" w14:textId="77777777" w:rsidR="007235D3" w:rsidRDefault="0057637C">
            <w:pPr>
              <w:keepNext/>
              <w:spacing w:before="30" w:after="30"/>
              <w:jc w:val="center"/>
              <w:rPr>
                <w:sz w:val="18"/>
                <w:szCs w:val="18"/>
              </w:rPr>
            </w:pPr>
            <w:r>
              <w:rPr>
                <w:sz w:val="18"/>
              </w:rPr>
              <w:t>Special consumption</w:t>
            </w:r>
          </w:p>
        </w:tc>
      </w:tr>
      <w:tr w:rsidR="007235D3" w14:paraId="46E20111" w14:textId="77777777">
        <w:trPr>
          <w:cantSplit/>
          <w:jc w:val="center"/>
        </w:trPr>
        <w:tc>
          <w:tcPr>
            <w:tcW w:w="4206" w:type="dxa"/>
          </w:tcPr>
          <w:p w14:paraId="548BC2B7" w14:textId="77777777" w:rsidR="007235D3" w:rsidRDefault="0057637C">
            <w:pPr>
              <w:keepNext/>
              <w:spacing w:before="30" w:after="30"/>
              <w:rPr>
                <w:sz w:val="18"/>
                <w:szCs w:val="18"/>
              </w:rPr>
            </w:pPr>
            <w:r>
              <w:rPr>
                <w:sz w:val="18"/>
              </w:rPr>
              <w:t>Cost Reflective Tariff</w:t>
            </w:r>
          </w:p>
        </w:tc>
        <w:tc>
          <w:tcPr>
            <w:tcW w:w="1608" w:type="dxa"/>
          </w:tcPr>
          <w:p w14:paraId="10B9D920" w14:textId="77777777" w:rsidR="007235D3" w:rsidRDefault="0057637C">
            <w:pPr>
              <w:keepNext/>
              <w:spacing w:before="30" w:after="30"/>
              <w:jc w:val="center"/>
              <w:rPr>
                <w:sz w:val="18"/>
                <w:szCs w:val="18"/>
              </w:rPr>
            </w:pPr>
            <w:r>
              <w:rPr>
                <w:sz w:val="18"/>
              </w:rPr>
              <w:t>499</w:t>
            </w:r>
          </w:p>
        </w:tc>
        <w:tc>
          <w:tcPr>
            <w:tcW w:w="4392" w:type="dxa"/>
          </w:tcPr>
          <w:p w14:paraId="44CB50A7" w14:textId="77777777" w:rsidR="007235D3" w:rsidRDefault="0057637C">
            <w:pPr>
              <w:keepNext/>
              <w:spacing w:before="30" w:after="30"/>
              <w:jc w:val="center"/>
              <w:rPr>
                <w:sz w:val="18"/>
                <w:szCs w:val="18"/>
              </w:rPr>
            </w:pPr>
            <w:r>
              <w:rPr>
                <w:sz w:val="18"/>
              </w:rPr>
              <w:t>Large consumer; use established in Section 4.3</w:t>
            </w:r>
          </w:p>
        </w:tc>
      </w:tr>
      <w:tr w:rsidR="007235D3" w14:paraId="20A7E375" w14:textId="77777777">
        <w:trPr>
          <w:cantSplit/>
          <w:jc w:val="center"/>
        </w:trPr>
        <w:tc>
          <w:tcPr>
            <w:tcW w:w="4206" w:type="dxa"/>
          </w:tcPr>
          <w:p w14:paraId="674FC051" w14:textId="77777777" w:rsidR="007235D3" w:rsidRDefault="0057637C">
            <w:pPr>
              <w:spacing w:before="30" w:after="30"/>
              <w:rPr>
                <w:sz w:val="18"/>
                <w:szCs w:val="18"/>
              </w:rPr>
            </w:pPr>
            <w:r>
              <w:rPr>
                <w:b/>
                <w:sz w:val="18"/>
              </w:rPr>
              <w:t>Total</w:t>
            </w:r>
          </w:p>
        </w:tc>
        <w:tc>
          <w:tcPr>
            <w:tcW w:w="1608" w:type="dxa"/>
          </w:tcPr>
          <w:p w14:paraId="7991C6C7" w14:textId="77777777" w:rsidR="007235D3" w:rsidRDefault="0057637C">
            <w:pPr>
              <w:spacing w:before="30" w:after="30"/>
              <w:jc w:val="center"/>
              <w:rPr>
                <w:sz w:val="18"/>
                <w:szCs w:val="18"/>
              </w:rPr>
            </w:pPr>
            <w:r>
              <w:rPr>
                <w:b/>
                <w:sz w:val="18"/>
              </w:rPr>
              <w:t>33,971</w:t>
            </w:r>
          </w:p>
        </w:tc>
        <w:tc>
          <w:tcPr>
            <w:tcW w:w="4392" w:type="dxa"/>
          </w:tcPr>
          <w:p w14:paraId="6883BAF3" w14:textId="77777777" w:rsidR="007235D3" w:rsidRDefault="007235D3">
            <w:pPr>
              <w:spacing w:before="30" w:after="30"/>
              <w:jc w:val="center"/>
              <w:rPr>
                <w:sz w:val="18"/>
                <w:szCs w:val="18"/>
              </w:rPr>
            </w:pPr>
          </w:p>
        </w:tc>
      </w:tr>
    </w:tbl>
    <w:p w14:paraId="63CDB78C" w14:textId="77777777" w:rsidR="007235D3" w:rsidRDefault="007235D3"/>
    <w:p w14:paraId="660770F7" w14:textId="77777777" w:rsidR="007235D3" w:rsidRDefault="0057637C">
      <w:r>
        <w:t xml:space="preserve">The Cost </w:t>
      </w:r>
      <w:r>
        <w:t>Reflective Tariff is applied to consumers above a consumption threshold and is therefore a measure of size rather than of use. The 499 accounts carrying it have been placed one by one against public records, and each carries the use found and the evidence for it. Section 4.3.1 gives the result.</w:t>
      </w:r>
      <w:r>
        <w:rPr>
          <w:rStyle w:val="FootnoteReference"/>
        </w:rPr>
        <w:footnoteReference w:id="18"/>
      </w:r>
    </w:p>
    <w:p w14:paraId="46859E47" w14:textId="77777777" w:rsidR="007235D3" w:rsidRDefault="0057637C">
      <w:pPr>
        <w:keepNext/>
        <w:spacing w:before="160" w:after="40"/>
        <w:jc w:val="center"/>
      </w:pPr>
      <w:r>
        <w:rPr>
          <w:noProof/>
        </w:rPr>
        <w:drawing>
          <wp:inline distT="0" distB="0" distL="0" distR="0" wp14:anchorId="475A7D1B" wp14:editId="757E5936">
            <wp:extent cx="5220000" cy="2578267"/>
            <wp:effectExtent l="0" t="0" r="0" b="0"/>
            <wp:docPr id="2106268101" name="Picture 2106268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_accounts.png"/>
                    <pic:cNvPicPr/>
                  </pic:nvPicPr>
                  <pic:blipFill>
                    <a:blip r:embed="rId37"/>
                    <a:stretch>
                      <a:fillRect/>
                    </a:stretch>
                  </pic:blipFill>
                  <pic:spPr>
                    <a:xfrm>
                      <a:off x="0" y="0"/>
                      <a:ext cx="5220000" cy="2578267"/>
                    </a:xfrm>
                    <a:prstGeom prst="rect">
                      <a:avLst/>
                    </a:prstGeom>
                  </pic:spPr>
                </pic:pic>
              </a:graphicData>
            </a:graphic>
          </wp:inline>
        </w:drawing>
      </w:r>
    </w:p>
    <w:p w14:paraId="0F15EEE0" w14:textId="72CC617C" w:rsidR="007235D3" w:rsidRDefault="0057637C">
      <w:pPr>
        <w:pStyle w:val="Caption"/>
        <w:spacing w:before="40" w:after="200"/>
        <w:jc w:val="center"/>
      </w:pPr>
      <w:bookmarkStart w:id="45" w:name="_Toc24050576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9</w:t>
      </w:r>
      <w:r>
        <w:rPr>
          <w:i/>
          <w:color w:val="5A5A5A"/>
        </w:rPr>
        <w:fldChar w:fldCharType="end"/>
      </w:r>
      <w:r>
        <w:rPr>
          <w:i/>
          <w:color w:val="5A5A5A"/>
        </w:rPr>
        <w:t xml:space="preserve">.   Electricity meters by the category adopted, after the large consumers were placed. Domestic connections, including further properties on the same plot, are two thirds of </w:t>
      </w:r>
      <w:r>
        <w:rPr>
          <w:i/>
          <w:color w:val="5A5A5A"/>
        </w:rPr>
        <w:t>the total.</w:t>
      </w:r>
      <w:bookmarkEnd w:id="45"/>
    </w:p>
    <w:p w14:paraId="5779BC20" w14:textId="77777777" w:rsidR="007235D3" w:rsidRDefault="007235D3">
      <w:pPr>
        <w:spacing w:after="0" w:line="20" w:lineRule="exact"/>
        <w:rPr>
          <w:sz w:val="2"/>
          <w:szCs w:val="2"/>
        </w:rPr>
        <w:sectPr w:rsidR="007235D3">
          <w:headerReference w:type="default" r:id="rId38"/>
          <w:footerReference w:type="default" r:id="rId39"/>
          <w:footnotePr>
            <w:numRestart w:val="eachPage"/>
          </w:footnotePr>
          <w:pgSz w:w="11906" w:h="16838" w:code="9"/>
          <w:pgMar w:top="1440" w:right="850" w:bottom="1020" w:left="850" w:header="720" w:footer="144" w:gutter="0"/>
          <w:cols w:space="720"/>
          <w:docGrid w:linePitch="360"/>
        </w:sectPr>
      </w:pPr>
    </w:p>
    <w:p w14:paraId="7432ECAA" w14:textId="77777777" w:rsidR="007235D3" w:rsidRDefault="0057637C">
      <w:pPr>
        <w:keepNext/>
        <w:spacing w:before="160" w:after="40"/>
        <w:jc w:val="center"/>
      </w:pPr>
      <w:r>
        <w:rPr>
          <w:noProof/>
        </w:rPr>
        <w:lastRenderedPageBreak/>
        <w:drawing>
          <wp:inline distT="0" distB="0" distL="0" distR="0" wp14:anchorId="0B3155BF" wp14:editId="7EB32DDD">
            <wp:extent cx="7363653" cy="5206210"/>
            <wp:effectExtent l="0" t="0" r="0" b="0"/>
            <wp:docPr id="2106268102" name="Picture 210626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_electricity.jpg"/>
                    <pic:cNvPicPr/>
                  </pic:nvPicPr>
                  <pic:blipFill>
                    <a:blip r:embed="rId40"/>
                    <a:stretch>
                      <a:fillRect/>
                    </a:stretch>
                  </pic:blipFill>
                  <pic:spPr>
                    <a:xfrm>
                      <a:off x="0" y="0"/>
                      <a:ext cx="7363653" cy="5206210"/>
                    </a:xfrm>
                    <a:prstGeom prst="rect">
                      <a:avLst/>
                    </a:prstGeom>
                  </pic:spPr>
                </pic:pic>
              </a:graphicData>
            </a:graphic>
          </wp:inline>
        </w:drawing>
      </w:r>
    </w:p>
    <w:p w14:paraId="60AE3C2D" w14:textId="3E97CE5F" w:rsidR="007235D3" w:rsidRDefault="0057637C">
      <w:pPr>
        <w:pStyle w:val="Caption"/>
        <w:spacing w:before="40" w:after="200"/>
        <w:jc w:val="center"/>
      </w:pPr>
      <w:bookmarkStart w:id="46" w:name="_Toc24050577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10</w:t>
      </w:r>
      <w:r>
        <w:rPr>
          <w:i/>
          <w:color w:val="5A5A5A"/>
        </w:rPr>
        <w:fldChar w:fldCharType="end"/>
      </w:r>
      <w:r>
        <w:rPr>
          <w:i/>
          <w:color w:val="5A5A5A"/>
        </w:rPr>
        <w:t>.   Electricity meters by category, placed on the plots. The pattern of connections defines the developed extent of each settlement.</w:t>
      </w:r>
      <w:bookmarkEnd w:id="46"/>
    </w:p>
    <w:p w14:paraId="17478575" w14:textId="77777777" w:rsidR="007235D3" w:rsidRDefault="007235D3">
      <w:pPr>
        <w:spacing w:after="0" w:line="20" w:lineRule="exact"/>
        <w:rPr>
          <w:sz w:val="2"/>
          <w:szCs w:val="2"/>
        </w:rPr>
        <w:sectPr w:rsidR="007235D3">
          <w:headerReference w:type="default" r:id="rId41"/>
          <w:footerReference w:type="default" r:id="rId42"/>
          <w:footnotePr>
            <w:numRestart w:val="eachPage"/>
          </w:footnotePr>
          <w:pgSz w:w="16838" w:h="11906" w:orient="landscape" w:code="9"/>
          <w:pgMar w:top="1440" w:right="850" w:bottom="1020" w:left="850" w:header="720" w:footer="144" w:gutter="0"/>
          <w:cols w:space="720"/>
          <w:docGrid w:linePitch="360"/>
        </w:sectPr>
      </w:pPr>
    </w:p>
    <w:p w14:paraId="2DD79DB1" w14:textId="77777777" w:rsidR="007235D3" w:rsidRDefault="0057637C">
      <w:pPr>
        <w:pStyle w:val="Heading3"/>
      </w:pPr>
      <w:bookmarkStart w:id="47" w:name="_Toc240505875"/>
      <w:r>
        <w:lastRenderedPageBreak/>
        <w:t>2.2.4.   Cadastral and settlement data</w:t>
      </w:r>
      <w:bookmarkEnd w:id="47"/>
    </w:p>
    <w:p w14:paraId="43C94E04" w14:textId="77777777" w:rsidR="007235D3" w:rsidRDefault="0057637C">
      <w:r>
        <w:t xml:space="preserve">The cadastral plot layer supplied by the Ministry of Housing and </w:t>
      </w:r>
      <w:r>
        <w:t>Urban Planning, in the issue of September 2026, holds 77,265 plots with a built-or-future flag and a land-use class. The flag follows the electricity meters and is reliable. The class is not: it carries no government category, records whole districts under codes that mean unclassified, and disagrees with the meters on 24 per cent of the built plots. The use of each plot is therefore determined from the meters and the satellite image, as Section 4.1.5 sets out. The survey now in progress will establish the c</w:t>
      </w:r>
      <w:r>
        <w:t>adastral boundaries including plot gates.</w:t>
      </w:r>
    </w:p>
    <w:p w14:paraId="1CC2CA92" w14:textId="77777777" w:rsidR="007235D3" w:rsidRDefault="0057637C">
      <w:r>
        <w:t>The settlement boundaries supplied with the Inception Report are twenty-six polygons for twenty-five settlements, Al Aynayn being drawn as two. They outline the built cores and leave the land between them unassigned. Section 4.1.2 describes how every plot has been assigned to a settlement and the boundaries redrawn to meet.</w:t>
      </w:r>
    </w:p>
    <w:p w14:paraId="77E1F1B7" w14:textId="77777777" w:rsidR="007235D3" w:rsidRDefault="0057637C">
      <w:pPr>
        <w:pStyle w:val="Heading3"/>
      </w:pPr>
      <w:bookmarkStart w:id="48" w:name="_Toc240505876"/>
      <w:r>
        <w:t>2.2.5.   Other datasets supplied</w:t>
      </w:r>
      <w:bookmarkEnd w:id="48"/>
    </w:p>
    <w:p w14:paraId="3202FFE7" w14:textId="499B2DC7" w:rsidR="007235D3" w:rsidRDefault="0057637C">
      <w:pPr>
        <w:pStyle w:val="Caption"/>
        <w:keepNext/>
        <w:spacing w:before="160" w:after="60"/>
        <w:jc w:val="center"/>
      </w:pPr>
      <w:bookmarkStart w:id="49" w:name="_Toc24050581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13</w:t>
      </w:r>
      <w:r>
        <w:rPr>
          <w:i/>
          <w:color w:val="5A5A5A"/>
        </w:rPr>
        <w:fldChar w:fldCharType="end"/>
      </w:r>
      <w:r>
        <w:rPr>
          <w:i/>
          <w:color w:val="5A5A5A"/>
        </w:rPr>
        <w:t>.   Further datasets received</w:t>
      </w:r>
      <w:bookmarkEnd w:id="49"/>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1856"/>
        <w:gridCol w:w="6124"/>
      </w:tblGrid>
      <w:tr w:rsidR="007235D3" w14:paraId="4956039A" w14:textId="77777777">
        <w:trPr>
          <w:cantSplit/>
          <w:tblHeader/>
          <w:jc w:val="center"/>
        </w:trPr>
        <w:tc>
          <w:tcPr>
            <w:tcW w:w="2227" w:type="dxa"/>
            <w:shd w:val="clear" w:color="auto" w:fill="1F497D"/>
          </w:tcPr>
          <w:p w14:paraId="382015AA" w14:textId="77777777" w:rsidR="007235D3" w:rsidRDefault="0057637C">
            <w:pPr>
              <w:keepNext/>
              <w:spacing w:before="40" w:after="40"/>
              <w:rPr>
                <w:sz w:val="18"/>
                <w:szCs w:val="18"/>
              </w:rPr>
            </w:pPr>
            <w:r>
              <w:rPr>
                <w:b/>
                <w:color w:val="FFFFFF"/>
                <w:sz w:val="18"/>
              </w:rPr>
              <w:t>Dataset</w:t>
            </w:r>
          </w:p>
        </w:tc>
        <w:tc>
          <w:tcPr>
            <w:tcW w:w="1856" w:type="dxa"/>
            <w:shd w:val="clear" w:color="auto" w:fill="1F497D"/>
          </w:tcPr>
          <w:p w14:paraId="41EBDEF1" w14:textId="77777777" w:rsidR="007235D3" w:rsidRDefault="0057637C">
            <w:pPr>
              <w:keepNext/>
              <w:spacing w:before="40" w:after="40"/>
              <w:jc w:val="center"/>
              <w:rPr>
                <w:sz w:val="18"/>
                <w:szCs w:val="18"/>
              </w:rPr>
            </w:pPr>
            <w:r>
              <w:rPr>
                <w:b/>
                <w:color w:val="FFFFFF"/>
                <w:sz w:val="18"/>
              </w:rPr>
              <w:t>Extent</w:t>
            </w:r>
          </w:p>
        </w:tc>
        <w:tc>
          <w:tcPr>
            <w:tcW w:w="6124" w:type="dxa"/>
            <w:shd w:val="clear" w:color="auto" w:fill="1F497D"/>
          </w:tcPr>
          <w:p w14:paraId="10D4A8A2" w14:textId="77777777" w:rsidR="007235D3" w:rsidRDefault="0057637C">
            <w:pPr>
              <w:keepNext/>
              <w:spacing w:before="40" w:after="40"/>
              <w:jc w:val="center"/>
              <w:rPr>
                <w:sz w:val="18"/>
                <w:szCs w:val="18"/>
              </w:rPr>
            </w:pPr>
            <w:r>
              <w:rPr>
                <w:b/>
                <w:color w:val="FFFFFF"/>
                <w:sz w:val="18"/>
              </w:rPr>
              <w:t>Observation</w:t>
            </w:r>
          </w:p>
        </w:tc>
      </w:tr>
      <w:tr w:rsidR="007235D3" w14:paraId="5FAA4E8C" w14:textId="77777777">
        <w:trPr>
          <w:cantSplit/>
          <w:jc w:val="center"/>
        </w:trPr>
        <w:tc>
          <w:tcPr>
            <w:tcW w:w="2227" w:type="dxa"/>
          </w:tcPr>
          <w:p w14:paraId="03D4FFFE" w14:textId="77777777" w:rsidR="007235D3" w:rsidRDefault="0057637C">
            <w:pPr>
              <w:keepNext/>
              <w:spacing w:before="30" w:after="30"/>
              <w:rPr>
                <w:sz w:val="18"/>
                <w:szCs w:val="18"/>
              </w:rPr>
            </w:pPr>
            <w:r>
              <w:rPr>
                <w:sz w:val="18"/>
              </w:rPr>
              <w:t>Electricity accounts</w:t>
            </w:r>
          </w:p>
        </w:tc>
        <w:tc>
          <w:tcPr>
            <w:tcW w:w="1856" w:type="dxa"/>
          </w:tcPr>
          <w:p w14:paraId="1D6D6CF8" w14:textId="77777777" w:rsidR="007235D3" w:rsidRDefault="0057637C">
            <w:pPr>
              <w:keepNext/>
              <w:spacing w:before="30" w:after="30"/>
              <w:jc w:val="center"/>
              <w:rPr>
                <w:sz w:val="18"/>
                <w:szCs w:val="18"/>
              </w:rPr>
            </w:pPr>
            <w:r>
              <w:rPr>
                <w:sz w:val="18"/>
              </w:rPr>
              <w:t>33,970 points</w:t>
            </w:r>
          </w:p>
        </w:tc>
        <w:tc>
          <w:tcPr>
            <w:tcW w:w="6124" w:type="dxa"/>
          </w:tcPr>
          <w:p w14:paraId="09FA3AB1" w14:textId="77777777" w:rsidR="007235D3" w:rsidRDefault="0057637C">
            <w:pPr>
              <w:keepNext/>
              <w:spacing w:before="30" w:after="30"/>
              <w:jc w:val="center"/>
              <w:rPr>
                <w:sz w:val="18"/>
                <w:szCs w:val="18"/>
              </w:rPr>
            </w:pPr>
            <w:r>
              <w:rPr>
                <w:sz w:val="18"/>
              </w:rPr>
              <w:t>Tariff, coordinates and governorate. No land use, floor area or consumption is recorded.</w:t>
            </w:r>
          </w:p>
        </w:tc>
      </w:tr>
      <w:tr w:rsidR="007235D3" w14:paraId="38785DD1" w14:textId="77777777">
        <w:trPr>
          <w:cantSplit/>
          <w:jc w:val="center"/>
        </w:trPr>
        <w:tc>
          <w:tcPr>
            <w:tcW w:w="2227" w:type="dxa"/>
          </w:tcPr>
          <w:p w14:paraId="23943E2F" w14:textId="77777777" w:rsidR="007235D3" w:rsidRDefault="0057637C">
            <w:pPr>
              <w:keepNext/>
              <w:spacing w:before="30" w:after="30"/>
              <w:rPr>
                <w:sz w:val="18"/>
                <w:szCs w:val="18"/>
              </w:rPr>
            </w:pPr>
            <w:r>
              <w:rPr>
                <w:sz w:val="18"/>
              </w:rPr>
              <w:t>Ibri Bypass scheme</w:t>
            </w:r>
          </w:p>
        </w:tc>
        <w:tc>
          <w:tcPr>
            <w:tcW w:w="1856" w:type="dxa"/>
          </w:tcPr>
          <w:p w14:paraId="09224514" w14:textId="77777777" w:rsidR="007235D3" w:rsidRDefault="0057637C">
            <w:pPr>
              <w:keepNext/>
              <w:spacing w:before="30" w:after="30"/>
              <w:jc w:val="center"/>
              <w:rPr>
                <w:sz w:val="18"/>
                <w:szCs w:val="18"/>
              </w:rPr>
            </w:pPr>
            <w:r>
              <w:rPr>
                <w:sz w:val="18"/>
              </w:rPr>
              <w:t>13,404 placemarks</w:t>
            </w:r>
          </w:p>
        </w:tc>
        <w:tc>
          <w:tcPr>
            <w:tcW w:w="6124" w:type="dxa"/>
          </w:tcPr>
          <w:p w14:paraId="02C0C5FE" w14:textId="77777777" w:rsidR="007235D3" w:rsidRDefault="0057637C">
            <w:pPr>
              <w:keepNext/>
              <w:spacing w:before="30" w:after="30"/>
              <w:jc w:val="center"/>
              <w:rPr>
                <w:sz w:val="18"/>
                <w:szCs w:val="18"/>
              </w:rPr>
            </w:pPr>
            <w:r>
              <w:rPr>
                <w:sz w:val="18"/>
              </w:rPr>
              <w:t xml:space="preserve">A drawing export carrying 11,715 sublayers of blocks, hatches and dimensions. Suitable as a </w:t>
            </w:r>
            <w:r>
              <w:rPr>
                <w:sz w:val="18"/>
              </w:rPr>
              <w:t>positional reference; conversion is required before it can be used as structured data.</w:t>
            </w:r>
          </w:p>
        </w:tc>
      </w:tr>
      <w:tr w:rsidR="007235D3" w14:paraId="7D246766" w14:textId="77777777">
        <w:trPr>
          <w:cantSplit/>
          <w:jc w:val="center"/>
        </w:trPr>
        <w:tc>
          <w:tcPr>
            <w:tcW w:w="2227" w:type="dxa"/>
          </w:tcPr>
          <w:p w14:paraId="7CB3EBC6" w14:textId="77777777" w:rsidR="007235D3" w:rsidRDefault="0057637C">
            <w:pPr>
              <w:keepNext/>
              <w:spacing w:before="30" w:after="30"/>
              <w:rPr>
                <w:sz w:val="18"/>
                <w:szCs w:val="18"/>
              </w:rPr>
            </w:pPr>
            <w:r>
              <w:rPr>
                <w:sz w:val="18"/>
              </w:rPr>
              <w:t>Al Raybah pipelines</w:t>
            </w:r>
          </w:p>
        </w:tc>
        <w:tc>
          <w:tcPr>
            <w:tcW w:w="1856" w:type="dxa"/>
          </w:tcPr>
          <w:p w14:paraId="1D68FB66" w14:textId="77777777" w:rsidR="007235D3" w:rsidRDefault="0057637C">
            <w:pPr>
              <w:keepNext/>
              <w:spacing w:before="30" w:after="30"/>
              <w:jc w:val="center"/>
              <w:rPr>
                <w:sz w:val="18"/>
                <w:szCs w:val="18"/>
              </w:rPr>
            </w:pPr>
            <w:r>
              <w:rPr>
                <w:sz w:val="18"/>
              </w:rPr>
              <w:t>3 files</w:t>
            </w:r>
          </w:p>
        </w:tc>
        <w:tc>
          <w:tcPr>
            <w:tcW w:w="6124" w:type="dxa"/>
          </w:tcPr>
          <w:p w14:paraId="5F814441" w14:textId="77777777" w:rsidR="007235D3" w:rsidRDefault="0057637C">
            <w:pPr>
              <w:keepNext/>
              <w:spacing w:before="30" w:after="30"/>
              <w:jc w:val="center"/>
              <w:rPr>
                <w:sz w:val="18"/>
                <w:szCs w:val="18"/>
              </w:rPr>
            </w:pPr>
            <w:r>
              <w:rPr>
                <w:sz w:val="18"/>
              </w:rPr>
              <w:t>Pipeline alignments at 110, 180 and 225 mm, within the project area.</w:t>
            </w:r>
          </w:p>
        </w:tc>
      </w:tr>
      <w:tr w:rsidR="007235D3" w14:paraId="0474AACD" w14:textId="77777777">
        <w:trPr>
          <w:cantSplit/>
          <w:jc w:val="center"/>
        </w:trPr>
        <w:tc>
          <w:tcPr>
            <w:tcW w:w="2227" w:type="dxa"/>
          </w:tcPr>
          <w:p w14:paraId="789FA292" w14:textId="77777777" w:rsidR="007235D3" w:rsidRDefault="0057637C">
            <w:pPr>
              <w:keepNext/>
              <w:spacing w:before="30" w:after="30"/>
              <w:rPr>
                <w:sz w:val="18"/>
                <w:szCs w:val="18"/>
              </w:rPr>
            </w:pPr>
            <w:r>
              <w:rPr>
                <w:sz w:val="18"/>
              </w:rPr>
              <w:t>Rehabilitation packages</w:t>
            </w:r>
          </w:p>
        </w:tc>
        <w:tc>
          <w:tcPr>
            <w:tcW w:w="1856" w:type="dxa"/>
          </w:tcPr>
          <w:p w14:paraId="1F2CB83F" w14:textId="77777777" w:rsidR="007235D3" w:rsidRDefault="0057637C">
            <w:pPr>
              <w:keepNext/>
              <w:spacing w:before="30" w:after="30"/>
              <w:jc w:val="center"/>
              <w:rPr>
                <w:sz w:val="18"/>
                <w:szCs w:val="18"/>
              </w:rPr>
            </w:pPr>
            <w:r>
              <w:rPr>
                <w:sz w:val="18"/>
              </w:rPr>
              <w:t>6 archives</w:t>
            </w:r>
          </w:p>
        </w:tc>
        <w:tc>
          <w:tcPr>
            <w:tcW w:w="6124" w:type="dxa"/>
          </w:tcPr>
          <w:p w14:paraId="11A51072" w14:textId="77777777" w:rsidR="007235D3" w:rsidRDefault="0057637C">
            <w:pPr>
              <w:keepNext/>
              <w:spacing w:before="30" w:after="30"/>
              <w:jc w:val="center"/>
              <w:rPr>
                <w:sz w:val="18"/>
                <w:szCs w:val="18"/>
              </w:rPr>
            </w:pPr>
            <w:r>
              <w:rPr>
                <w:sz w:val="18"/>
              </w:rPr>
              <w:t>Work-order submissions covering Al Sad, Khadil, Yanqul, Dhank and Hay Al Aqabah, comprising drawings, meter schedules and geodatabases.</w:t>
            </w:r>
          </w:p>
        </w:tc>
      </w:tr>
      <w:tr w:rsidR="007235D3" w14:paraId="4BB1EE07" w14:textId="77777777">
        <w:trPr>
          <w:cantSplit/>
          <w:jc w:val="center"/>
        </w:trPr>
        <w:tc>
          <w:tcPr>
            <w:tcW w:w="2227" w:type="dxa"/>
          </w:tcPr>
          <w:p w14:paraId="0AC93598" w14:textId="77777777" w:rsidR="007235D3" w:rsidRDefault="0057637C">
            <w:pPr>
              <w:spacing w:before="30" w:after="30"/>
              <w:rPr>
                <w:sz w:val="18"/>
                <w:szCs w:val="18"/>
              </w:rPr>
            </w:pPr>
            <w:r>
              <w:rPr>
                <w:sz w:val="18"/>
              </w:rPr>
              <w:t>House connection packages</w:t>
            </w:r>
          </w:p>
        </w:tc>
        <w:tc>
          <w:tcPr>
            <w:tcW w:w="1856" w:type="dxa"/>
          </w:tcPr>
          <w:p w14:paraId="6419C7C2" w14:textId="77777777" w:rsidR="007235D3" w:rsidRDefault="0057637C">
            <w:pPr>
              <w:spacing w:before="30" w:after="30"/>
              <w:jc w:val="center"/>
              <w:rPr>
                <w:sz w:val="18"/>
                <w:szCs w:val="18"/>
              </w:rPr>
            </w:pPr>
            <w:r>
              <w:rPr>
                <w:sz w:val="18"/>
              </w:rPr>
              <w:t>4 archives</w:t>
            </w:r>
          </w:p>
        </w:tc>
        <w:tc>
          <w:tcPr>
            <w:tcW w:w="6124" w:type="dxa"/>
          </w:tcPr>
          <w:p w14:paraId="4C113884" w14:textId="77777777" w:rsidR="007235D3" w:rsidRDefault="0057637C">
            <w:pPr>
              <w:spacing w:before="30" w:after="30"/>
              <w:jc w:val="center"/>
              <w:rPr>
                <w:sz w:val="18"/>
                <w:szCs w:val="18"/>
              </w:rPr>
            </w:pPr>
            <w:r>
              <w:rPr>
                <w:sz w:val="18"/>
              </w:rPr>
              <w:t>Contractor submissions dated May and June 2026.</w:t>
            </w:r>
          </w:p>
        </w:tc>
      </w:tr>
    </w:tbl>
    <w:p w14:paraId="040566BA" w14:textId="77777777" w:rsidR="007235D3" w:rsidRDefault="007235D3"/>
    <w:p w14:paraId="5E429B6D" w14:textId="77777777" w:rsidR="007235D3" w:rsidRDefault="0057637C">
      <w:r>
        <w:t xml:space="preserve">Five of the datasets supplied relate to areas outside the </w:t>
      </w:r>
      <w:r>
        <w:t>project boundary and have not been used. They are recorded here for completeness.</w:t>
      </w:r>
    </w:p>
    <w:p w14:paraId="3C5184BB" w14:textId="09916E5F" w:rsidR="007235D3" w:rsidRDefault="0057637C">
      <w:pPr>
        <w:pStyle w:val="Caption"/>
        <w:keepNext/>
        <w:spacing w:before="160" w:after="60"/>
        <w:jc w:val="center"/>
      </w:pPr>
      <w:bookmarkStart w:id="50" w:name="_Toc24050581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14</w:t>
      </w:r>
      <w:r>
        <w:rPr>
          <w:i/>
          <w:color w:val="5A5A5A"/>
        </w:rPr>
        <w:fldChar w:fldCharType="end"/>
      </w:r>
      <w:r>
        <w:rPr>
          <w:i/>
          <w:color w:val="5A5A5A"/>
        </w:rPr>
        <w:t>.   Datasets relating to areas outside the project</w:t>
      </w:r>
      <w:bookmarkEnd w:id="5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722"/>
        <w:gridCol w:w="2227"/>
        <w:gridCol w:w="5258"/>
      </w:tblGrid>
      <w:tr w:rsidR="007235D3" w14:paraId="5B824321" w14:textId="77777777">
        <w:trPr>
          <w:cantSplit/>
          <w:tblHeader/>
          <w:jc w:val="center"/>
        </w:trPr>
        <w:tc>
          <w:tcPr>
            <w:tcW w:w="2722" w:type="dxa"/>
            <w:shd w:val="clear" w:color="auto" w:fill="1F497D"/>
          </w:tcPr>
          <w:p w14:paraId="1E5DD580" w14:textId="77777777" w:rsidR="007235D3" w:rsidRDefault="0057637C">
            <w:pPr>
              <w:keepNext/>
              <w:spacing w:before="40" w:after="40"/>
              <w:rPr>
                <w:sz w:val="18"/>
                <w:szCs w:val="18"/>
              </w:rPr>
            </w:pPr>
            <w:r>
              <w:rPr>
                <w:b/>
                <w:color w:val="FFFFFF"/>
                <w:sz w:val="18"/>
              </w:rPr>
              <w:t>Dataset</w:t>
            </w:r>
          </w:p>
        </w:tc>
        <w:tc>
          <w:tcPr>
            <w:tcW w:w="2227" w:type="dxa"/>
            <w:shd w:val="clear" w:color="auto" w:fill="1F497D"/>
          </w:tcPr>
          <w:p w14:paraId="10D441A1" w14:textId="77777777" w:rsidR="007235D3" w:rsidRDefault="0057637C">
            <w:pPr>
              <w:keepNext/>
              <w:spacing w:before="40" w:after="40"/>
              <w:jc w:val="center"/>
              <w:rPr>
                <w:sz w:val="18"/>
                <w:szCs w:val="18"/>
              </w:rPr>
            </w:pPr>
            <w:r>
              <w:rPr>
                <w:b/>
                <w:color w:val="FFFFFF"/>
                <w:sz w:val="18"/>
              </w:rPr>
              <w:t>Extent</w:t>
            </w:r>
          </w:p>
        </w:tc>
        <w:tc>
          <w:tcPr>
            <w:tcW w:w="5258" w:type="dxa"/>
            <w:shd w:val="clear" w:color="auto" w:fill="1F497D"/>
          </w:tcPr>
          <w:p w14:paraId="39E684D2" w14:textId="77777777" w:rsidR="007235D3" w:rsidRDefault="0057637C">
            <w:pPr>
              <w:keepNext/>
              <w:spacing w:before="40" w:after="40"/>
              <w:jc w:val="center"/>
              <w:rPr>
                <w:sz w:val="18"/>
                <w:szCs w:val="18"/>
              </w:rPr>
            </w:pPr>
            <w:r>
              <w:rPr>
                <w:b/>
                <w:color w:val="FFFFFF"/>
                <w:sz w:val="18"/>
              </w:rPr>
              <w:t>Location</w:t>
            </w:r>
          </w:p>
        </w:tc>
      </w:tr>
      <w:tr w:rsidR="007235D3" w14:paraId="23652FE2" w14:textId="77777777">
        <w:trPr>
          <w:cantSplit/>
          <w:jc w:val="center"/>
        </w:trPr>
        <w:tc>
          <w:tcPr>
            <w:tcW w:w="2722" w:type="dxa"/>
          </w:tcPr>
          <w:p w14:paraId="2F5636D6" w14:textId="77777777" w:rsidR="007235D3" w:rsidRDefault="0057637C">
            <w:pPr>
              <w:keepNext/>
              <w:spacing w:before="30" w:after="30"/>
              <w:rPr>
                <w:sz w:val="18"/>
                <w:szCs w:val="18"/>
              </w:rPr>
            </w:pPr>
            <w:r>
              <w:rPr>
                <w:sz w:val="18"/>
              </w:rPr>
              <w:t>Mudhaibi zone 6</w:t>
            </w:r>
          </w:p>
        </w:tc>
        <w:tc>
          <w:tcPr>
            <w:tcW w:w="2227" w:type="dxa"/>
          </w:tcPr>
          <w:p w14:paraId="19826E29" w14:textId="77777777" w:rsidR="007235D3" w:rsidRDefault="0057637C">
            <w:pPr>
              <w:keepNext/>
              <w:spacing w:before="30" w:after="30"/>
              <w:jc w:val="center"/>
              <w:rPr>
                <w:sz w:val="18"/>
                <w:szCs w:val="18"/>
              </w:rPr>
            </w:pPr>
            <w:r>
              <w:rPr>
                <w:sz w:val="18"/>
              </w:rPr>
              <w:t>544 placemarks</w:t>
            </w:r>
          </w:p>
        </w:tc>
        <w:tc>
          <w:tcPr>
            <w:tcW w:w="5258" w:type="dxa"/>
          </w:tcPr>
          <w:p w14:paraId="3BC8DA22" w14:textId="77777777" w:rsidR="007235D3" w:rsidRDefault="0057637C">
            <w:pPr>
              <w:keepNext/>
              <w:spacing w:before="30" w:after="30"/>
              <w:jc w:val="center"/>
              <w:rPr>
                <w:sz w:val="18"/>
                <w:szCs w:val="18"/>
              </w:rPr>
            </w:pPr>
            <w:r>
              <w:rPr>
                <w:sz w:val="18"/>
              </w:rPr>
              <w:t xml:space="preserve">Wilayat of Mudhaibi, Ash </w:t>
            </w:r>
            <w:r>
              <w:rPr>
                <w:sz w:val="18"/>
              </w:rPr>
              <w:t>Sharqiyah</w:t>
            </w:r>
          </w:p>
        </w:tc>
      </w:tr>
      <w:tr w:rsidR="007235D3" w14:paraId="781CAF35" w14:textId="77777777">
        <w:trPr>
          <w:cantSplit/>
          <w:jc w:val="center"/>
        </w:trPr>
        <w:tc>
          <w:tcPr>
            <w:tcW w:w="2722" w:type="dxa"/>
          </w:tcPr>
          <w:p w14:paraId="7BEAA94B" w14:textId="77777777" w:rsidR="007235D3" w:rsidRDefault="0057637C">
            <w:pPr>
              <w:keepNext/>
              <w:spacing w:before="30" w:after="30"/>
              <w:rPr>
                <w:sz w:val="18"/>
                <w:szCs w:val="18"/>
              </w:rPr>
            </w:pPr>
            <w:r>
              <w:rPr>
                <w:sz w:val="18"/>
              </w:rPr>
              <w:t>Mudhaibi zone 8</w:t>
            </w:r>
          </w:p>
        </w:tc>
        <w:tc>
          <w:tcPr>
            <w:tcW w:w="2227" w:type="dxa"/>
          </w:tcPr>
          <w:p w14:paraId="746DAB49" w14:textId="77777777" w:rsidR="007235D3" w:rsidRDefault="0057637C">
            <w:pPr>
              <w:keepNext/>
              <w:spacing w:before="30" w:after="30"/>
              <w:jc w:val="center"/>
              <w:rPr>
                <w:sz w:val="18"/>
                <w:szCs w:val="18"/>
              </w:rPr>
            </w:pPr>
            <w:r>
              <w:rPr>
                <w:sz w:val="18"/>
              </w:rPr>
              <w:t>461 placemarks</w:t>
            </w:r>
          </w:p>
        </w:tc>
        <w:tc>
          <w:tcPr>
            <w:tcW w:w="5258" w:type="dxa"/>
          </w:tcPr>
          <w:p w14:paraId="2E511844" w14:textId="77777777" w:rsidR="007235D3" w:rsidRDefault="0057637C">
            <w:pPr>
              <w:keepNext/>
              <w:spacing w:before="30" w:after="30"/>
              <w:jc w:val="center"/>
              <w:rPr>
                <w:sz w:val="18"/>
                <w:szCs w:val="18"/>
              </w:rPr>
            </w:pPr>
            <w:r>
              <w:rPr>
                <w:sz w:val="18"/>
              </w:rPr>
              <w:t>Wilayat of Mudhaibi, Ash Sharqiyah</w:t>
            </w:r>
          </w:p>
        </w:tc>
      </w:tr>
      <w:tr w:rsidR="007235D3" w14:paraId="32DEE1D9" w14:textId="77777777">
        <w:trPr>
          <w:cantSplit/>
          <w:jc w:val="center"/>
        </w:trPr>
        <w:tc>
          <w:tcPr>
            <w:tcW w:w="2722" w:type="dxa"/>
          </w:tcPr>
          <w:p w14:paraId="7F7A8188" w14:textId="77777777" w:rsidR="007235D3" w:rsidRDefault="0057637C">
            <w:pPr>
              <w:keepNext/>
              <w:spacing w:before="30" w:after="30"/>
              <w:rPr>
                <w:sz w:val="18"/>
                <w:szCs w:val="18"/>
              </w:rPr>
            </w:pPr>
            <w:r>
              <w:rPr>
                <w:sz w:val="18"/>
              </w:rPr>
              <w:t>Qabil Al Rukha</w:t>
            </w:r>
          </w:p>
        </w:tc>
        <w:tc>
          <w:tcPr>
            <w:tcW w:w="2227" w:type="dxa"/>
          </w:tcPr>
          <w:p w14:paraId="19C83339" w14:textId="77777777" w:rsidR="007235D3" w:rsidRDefault="0057637C">
            <w:pPr>
              <w:keepNext/>
              <w:spacing w:before="30" w:after="30"/>
              <w:jc w:val="center"/>
              <w:rPr>
                <w:sz w:val="18"/>
                <w:szCs w:val="18"/>
              </w:rPr>
            </w:pPr>
            <w:r>
              <w:rPr>
                <w:sz w:val="18"/>
              </w:rPr>
              <w:t>5 placemarks</w:t>
            </w:r>
          </w:p>
        </w:tc>
        <w:tc>
          <w:tcPr>
            <w:tcW w:w="5258" w:type="dxa"/>
          </w:tcPr>
          <w:p w14:paraId="3061CC14" w14:textId="77777777" w:rsidR="007235D3" w:rsidRDefault="0057637C">
            <w:pPr>
              <w:keepNext/>
              <w:spacing w:before="30" w:after="30"/>
              <w:jc w:val="center"/>
              <w:rPr>
                <w:sz w:val="18"/>
                <w:szCs w:val="18"/>
              </w:rPr>
            </w:pPr>
            <w:r>
              <w:rPr>
                <w:sz w:val="18"/>
              </w:rPr>
              <w:t>Wilayat of Mudhaibi</w:t>
            </w:r>
          </w:p>
        </w:tc>
      </w:tr>
      <w:tr w:rsidR="007235D3" w14:paraId="6E6010E8" w14:textId="77777777">
        <w:trPr>
          <w:cantSplit/>
          <w:jc w:val="center"/>
        </w:trPr>
        <w:tc>
          <w:tcPr>
            <w:tcW w:w="2722" w:type="dxa"/>
          </w:tcPr>
          <w:p w14:paraId="2B8B1FB8" w14:textId="77777777" w:rsidR="007235D3" w:rsidRDefault="0057637C">
            <w:pPr>
              <w:keepNext/>
              <w:spacing w:before="30" w:after="30"/>
              <w:rPr>
                <w:sz w:val="18"/>
                <w:szCs w:val="18"/>
              </w:rPr>
            </w:pPr>
            <w:r>
              <w:rPr>
                <w:sz w:val="18"/>
              </w:rPr>
              <w:t>Qunaib</w:t>
            </w:r>
          </w:p>
        </w:tc>
        <w:tc>
          <w:tcPr>
            <w:tcW w:w="2227" w:type="dxa"/>
          </w:tcPr>
          <w:p w14:paraId="134CA02D" w14:textId="77777777" w:rsidR="007235D3" w:rsidRDefault="0057637C">
            <w:pPr>
              <w:keepNext/>
              <w:spacing w:before="30" w:after="30"/>
              <w:jc w:val="center"/>
              <w:rPr>
                <w:sz w:val="18"/>
                <w:szCs w:val="18"/>
              </w:rPr>
            </w:pPr>
            <w:r>
              <w:rPr>
                <w:sz w:val="18"/>
              </w:rPr>
              <w:t>4 placemarks</w:t>
            </w:r>
          </w:p>
        </w:tc>
        <w:tc>
          <w:tcPr>
            <w:tcW w:w="5258" w:type="dxa"/>
          </w:tcPr>
          <w:p w14:paraId="7DA99903" w14:textId="77777777" w:rsidR="007235D3" w:rsidRDefault="0057637C">
            <w:pPr>
              <w:keepNext/>
              <w:spacing w:before="30" w:after="30"/>
              <w:jc w:val="center"/>
              <w:rPr>
                <w:sz w:val="18"/>
                <w:szCs w:val="18"/>
              </w:rPr>
            </w:pPr>
            <w:r>
              <w:rPr>
                <w:sz w:val="18"/>
              </w:rPr>
              <w:t>Wilayat of Mudhaibi</w:t>
            </w:r>
          </w:p>
        </w:tc>
      </w:tr>
      <w:tr w:rsidR="007235D3" w14:paraId="0613EA89" w14:textId="77777777">
        <w:trPr>
          <w:cantSplit/>
          <w:jc w:val="center"/>
        </w:trPr>
        <w:tc>
          <w:tcPr>
            <w:tcW w:w="2722" w:type="dxa"/>
          </w:tcPr>
          <w:p w14:paraId="76758831" w14:textId="77777777" w:rsidR="007235D3" w:rsidRDefault="0057637C">
            <w:pPr>
              <w:spacing w:before="30" w:after="30"/>
              <w:rPr>
                <w:sz w:val="18"/>
                <w:szCs w:val="18"/>
              </w:rPr>
            </w:pPr>
            <w:r>
              <w:rPr>
                <w:sz w:val="18"/>
              </w:rPr>
              <w:t>New location</w:t>
            </w:r>
          </w:p>
        </w:tc>
        <w:tc>
          <w:tcPr>
            <w:tcW w:w="2227" w:type="dxa"/>
          </w:tcPr>
          <w:p w14:paraId="15F6C002" w14:textId="77777777" w:rsidR="007235D3" w:rsidRDefault="0057637C">
            <w:pPr>
              <w:spacing w:before="30" w:after="30"/>
              <w:jc w:val="center"/>
              <w:rPr>
                <w:sz w:val="18"/>
                <w:szCs w:val="18"/>
              </w:rPr>
            </w:pPr>
            <w:r>
              <w:rPr>
                <w:sz w:val="18"/>
              </w:rPr>
              <w:t>8 placemarks</w:t>
            </w:r>
          </w:p>
        </w:tc>
        <w:tc>
          <w:tcPr>
            <w:tcW w:w="5258" w:type="dxa"/>
          </w:tcPr>
          <w:p w14:paraId="3630B81C" w14:textId="77777777" w:rsidR="007235D3" w:rsidRDefault="0057637C">
            <w:pPr>
              <w:spacing w:before="30" w:after="30"/>
              <w:jc w:val="center"/>
              <w:rPr>
                <w:sz w:val="18"/>
                <w:szCs w:val="18"/>
              </w:rPr>
            </w:pPr>
            <w:r>
              <w:rPr>
                <w:sz w:val="18"/>
              </w:rPr>
              <w:t>Approximately 30 km north of the project area</w:t>
            </w:r>
          </w:p>
        </w:tc>
      </w:tr>
    </w:tbl>
    <w:p w14:paraId="45192D83" w14:textId="77777777" w:rsidR="007235D3" w:rsidRDefault="0057637C">
      <w:pPr>
        <w:pStyle w:val="Heading2"/>
      </w:pPr>
      <w:bookmarkStart w:id="51" w:name="_Toc240505877"/>
      <w:r>
        <w:t xml:space="preserve">2.3.   </w:t>
      </w:r>
      <w:r>
        <w:t>Survey and investigation</w:t>
      </w:r>
      <w:bookmarkEnd w:id="51"/>
    </w:p>
    <w:p w14:paraId="71F3C6B7" w14:textId="77777777" w:rsidR="007235D3" w:rsidRDefault="0057637C">
      <w:pPr>
        <w:pStyle w:val="Heading3"/>
      </w:pPr>
      <w:bookmarkStart w:id="52" w:name="_Toc240505878"/>
      <w:r>
        <w:t>2.3.1.   Topographic and utility survey</w:t>
      </w:r>
      <w:bookmarkEnd w:id="52"/>
    </w:p>
    <w:p w14:paraId="301B494D" w14:textId="77777777" w:rsidR="007235D3" w:rsidRDefault="0057637C">
      <w:r>
        <w:t>A survey team is mobilised and working across the study area. The survey covers the existing sewer network, lifting stations, force mains and treated effluent network as built; the topography; and the cadastral boundaries including plot gates. Its outputs will establish the levels, diameters and condition that the supplied datasets do not carry, and will be incorporated in the next revision of this report.</w:t>
      </w:r>
    </w:p>
    <w:p w14:paraId="21D7DB54" w14:textId="77777777" w:rsidR="007235D3" w:rsidRDefault="0057637C">
      <w:pPr>
        <w:pStyle w:val="Heading3"/>
      </w:pPr>
      <w:bookmarkStart w:id="53" w:name="_Toc240505879"/>
      <w:r>
        <w:lastRenderedPageBreak/>
        <w:t>2.3.2.   Terrain model</w:t>
      </w:r>
      <w:bookmarkEnd w:id="53"/>
    </w:p>
    <w:p w14:paraId="7105DC83" w14:textId="77777777" w:rsidR="007235D3" w:rsidRDefault="0057637C">
      <w:r>
        <w:t>A bare-earth terrain model at 0.5 metre resolution covering the study area is in use for the work presented here. It will be superseded by the topographic survey for design purposes.</w:t>
      </w:r>
      <w:r>
        <w:rPr>
          <w:rStyle w:val="FootnoteReference"/>
        </w:rPr>
        <w:footnoteReference w:id="19"/>
      </w:r>
    </w:p>
    <w:p w14:paraId="08E973DF" w14:textId="77777777" w:rsidR="007235D3" w:rsidRDefault="0057637C">
      <w:pPr>
        <w:pStyle w:val="Heading3"/>
      </w:pPr>
      <w:bookmarkStart w:id="54" w:name="_Toc240505880"/>
      <w:r>
        <w:t>2.3.3.   Geotechnical investigation and trial pits</w:t>
      </w:r>
      <w:bookmarkEnd w:id="54"/>
    </w:p>
    <w:p w14:paraId="7F0EE33C" w14:textId="77777777" w:rsidR="007235D3" w:rsidRDefault="0057637C">
      <w:r>
        <w:t>Geotechnical investigation and trial pits form part of the scope. Fifty trial pits are to be carried out at critical locations proposed by the consultant and approved by Nama Water Services. The programme of pits will be set out following the desk study of utility records described in Section 7.6.</w:t>
      </w:r>
    </w:p>
    <w:p w14:paraId="793081F5" w14:textId="77777777" w:rsidR="007235D3" w:rsidRDefault="0057637C">
      <w:pPr>
        <w:pStyle w:val="Heading2"/>
      </w:pPr>
      <w:bookmarkStart w:id="55" w:name="_Toc240505881"/>
      <w:r>
        <w:t>2.4.   Existing systems: as-built records and GIS</w:t>
      </w:r>
      <w:bookmarkEnd w:id="55"/>
    </w:p>
    <w:p w14:paraId="54F69C4C" w14:textId="77777777" w:rsidR="007235D3" w:rsidRDefault="0057637C">
      <w:r>
        <w:t>The preparation of as-built records and geographic information for the existing sewer and treated effluent systems forms part of the scope of work. The datasets supplied provide the geometry of those systems; the survey in progress will establish the levels, diameters, materials and condition required to complete the records.</w:t>
      </w:r>
    </w:p>
    <w:p w14:paraId="13D6F909" w14:textId="77777777" w:rsidR="007235D3" w:rsidRDefault="0057637C">
      <w:r>
        <w:t>The records will be prepared to the Nama Water Services specification and uploaded to the client's geographic information system for acceptance. Progress will be reported in the next revision.</w:t>
      </w:r>
    </w:p>
    <w:p w14:paraId="391C978D" w14:textId="77777777" w:rsidR="007235D3" w:rsidRDefault="007235D3">
      <w:pPr>
        <w:keepNext/>
        <w:pageBreakBefore/>
        <w:spacing w:after="0" w:line="2000" w:lineRule="exact"/>
      </w:pPr>
    </w:p>
    <w:p w14:paraId="18EEC86D" w14:textId="77777777" w:rsidR="007235D3" w:rsidRDefault="0057637C">
      <w:pPr>
        <w:pStyle w:val="Heading1"/>
        <w:spacing w:before="0" w:after="2000"/>
      </w:pPr>
      <w:bookmarkStart w:id="56" w:name="_Toc240505882"/>
      <w:r>
        <w:rPr>
          <w:sz w:val="48"/>
        </w:rPr>
        <w:t>3.   Basis of design</w:t>
      </w:r>
      <w:bookmarkEnd w:id="56"/>
    </w:p>
    <w:p w14:paraId="1B8BCD06" w14:textId="77777777" w:rsidR="007235D3" w:rsidRDefault="0057637C">
      <w:r>
        <w:t>This chapter sets out the documents that govern the design and the departures from them, the level of service, and the design criteria for the collection network and the treatment plant.</w:t>
      </w:r>
    </w:p>
    <w:p w14:paraId="5D452756" w14:textId="77777777" w:rsidR="007235D3" w:rsidRDefault="0057637C">
      <w:pPr>
        <w:pStyle w:val="Heading2"/>
      </w:pPr>
      <w:bookmarkStart w:id="57" w:name="_Toc240505883"/>
      <w:r>
        <w:t>3.1.   Codes, standards and departures</w:t>
      </w:r>
      <w:bookmarkEnd w:id="57"/>
    </w:p>
    <w:p w14:paraId="4102E502" w14:textId="77777777" w:rsidR="007235D3" w:rsidRDefault="0057637C">
      <w:r>
        <w:t>The design follows the Nama Water Services design guidelines and standard specifications. Where a value is taken from a guideline it is cited to the guideline and page.</w:t>
      </w:r>
    </w:p>
    <w:p w14:paraId="2718649B" w14:textId="3DD4A9A3" w:rsidR="007235D3" w:rsidRDefault="0057637C">
      <w:pPr>
        <w:pStyle w:val="Caption"/>
        <w:keepNext/>
        <w:spacing w:before="160" w:after="60"/>
        <w:jc w:val="center"/>
      </w:pPr>
      <w:bookmarkStart w:id="58" w:name="_Toc240505819"/>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15</w:t>
      </w:r>
      <w:r>
        <w:rPr>
          <w:i/>
          <w:color w:val="5A5A5A"/>
        </w:rPr>
        <w:fldChar w:fldCharType="end"/>
      </w:r>
      <w:r>
        <w:rPr>
          <w:i/>
          <w:color w:val="5A5A5A"/>
        </w:rPr>
        <w:t>.   Governing documents</w:t>
      </w:r>
      <w:bookmarkEnd w:id="5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474"/>
        <w:gridCol w:w="7732"/>
      </w:tblGrid>
      <w:tr w:rsidR="007235D3" w14:paraId="5471BCCA" w14:textId="77777777">
        <w:trPr>
          <w:cantSplit/>
          <w:tblHeader/>
          <w:jc w:val="center"/>
        </w:trPr>
        <w:tc>
          <w:tcPr>
            <w:tcW w:w="2474" w:type="dxa"/>
            <w:shd w:val="clear" w:color="auto" w:fill="1F497D"/>
          </w:tcPr>
          <w:p w14:paraId="6DD850D8" w14:textId="77777777" w:rsidR="007235D3" w:rsidRDefault="0057637C">
            <w:pPr>
              <w:keepNext/>
              <w:spacing w:before="40" w:after="40"/>
              <w:rPr>
                <w:sz w:val="19"/>
                <w:szCs w:val="19"/>
              </w:rPr>
            </w:pPr>
            <w:r>
              <w:rPr>
                <w:b/>
                <w:color w:val="FFFFFF"/>
                <w:sz w:val="19"/>
              </w:rPr>
              <w:t>Reference</w:t>
            </w:r>
          </w:p>
        </w:tc>
        <w:tc>
          <w:tcPr>
            <w:tcW w:w="7732" w:type="dxa"/>
            <w:shd w:val="clear" w:color="auto" w:fill="1F497D"/>
          </w:tcPr>
          <w:p w14:paraId="1EA253B3" w14:textId="77777777" w:rsidR="007235D3" w:rsidRDefault="0057637C">
            <w:pPr>
              <w:keepNext/>
              <w:spacing w:before="40" w:after="40"/>
              <w:jc w:val="center"/>
              <w:rPr>
                <w:sz w:val="19"/>
                <w:szCs w:val="19"/>
              </w:rPr>
            </w:pPr>
            <w:r>
              <w:rPr>
                <w:b/>
                <w:color w:val="FFFFFF"/>
                <w:sz w:val="19"/>
              </w:rPr>
              <w:t>Title</w:t>
            </w:r>
          </w:p>
        </w:tc>
      </w:tr>
      <w:tr w:rsidR="007235D3" w14:paraId="7A15507B" w14:textId="77777777">
        <w:trPr>
          <w:cantSplit/>
          <w:jc w:val="center"/>
        </w:trPr>
        <w:tc>
          <w:tcPr>
            <w:tcW w:w="2474" w:type="dxa"/>
          </w:tcPr>
          <w:p w14:paraId="2A646527" w14:textId="77777777" w:rsidR="007235D3" w:rsidRDefault="0057637C">
            <w:pPr>
              <w:keepNext/>
              <w:spacing w:before="30" w:after="30"/>
              <w:rPr>
                <w:sz w:val="19"/>
                <w:szCs w:val="19"/>
              </w:rPr>
            </w:pPr>
            <w:r>
              <w:rPr>
                <w:sz w:val="19"/>
              </w:rPr>
              <w:t>PAM-GUD-201</w:t>
            </w:r>
          </w:p>
        </w:tc>
        <w:tc>
          <w:tcPr>
            <w:tcW w:w="7732" w:type="dxa"/>
          </w:tcPr>
          <w:p w14:paraId="688965DA" w14:textId="77777777" w:rsidR="007235D3" w:rsidRDefault="0057637C">
            <w:pPr>
              <w:keepNext/>
              <w:spacing w:before="30" w:after="30"/>
              <w:jc w:val="center"/>
              <w:rPr>
                <w:sz w:val="19"/>
                <w:szCs w:val="19"/>
              </w:rPr>
            </w:pPr>
            <w:r>
              <w:rPr>
                <w:sz w:val="19"/>
              </w:rPr>
              <w:t>General Design Guidelines, Revision 01, March 2026</w:t>
            </w:r>
          </w:p>
        </w:tc>
      </w:tr>
      <w:tr w:rsidR="007235D3" w14:paraId="4C76C939" w14:textId="77777777">
        <w:trPr>
          <w:cantSplit/>
          <w:jc w:val="center"/>
        </w:trPr>
        <w:tc>
          <w:tcPr>
            <w:tcW w:w="2474" w:type="dxa"/>
          </w:tcPr>
          <w:p w14:paraId="1EBD7B4B" w14:textId="77777777" w:rsidR="007235D3" w:rsidRDefault="0057637C">
            <w:pPr>
              <w:keepNext/>
              <w:spacing w:before="30" w:after="30"/>
              <w:rPr>
                <w:sz w:val="19"/>
                <w:szCs w:val="19"/>
              </w:rPr>
            </w:pPr>
            <w:r>
              <w:rPr>
                <w:sz w:val="19"/>
              </w:rPr>
              <w:t>PAM-GUD-202</w:t>
            </w:r>
          </w:p>
        </w:tc>
        <w:tc>
          <w:tcPr>
            <w:tcW w:w="7732" w:type="dxa"/>
          </w:tcPr>
          <w:p w14:paraId="662FA26B" w14:textId="77777777" w:rsidR="007235D3" w:rsidRDefault="0057637C">
            <w:pPr>
              <w:keepNext/>
              <w:spacing w:before="30" w:after="30"/>
              <w:jc w:val="center"/>
              <w:rPr>
                <w:sz w:val="19"/>
                <w:szCs w:val="19"/>
              </w:rPr>
            </w:pPr>
            <w:r>
              <w:rPr>
                <w:sz w:val="19"/>
              </w:rPr>
              <w:t>Water and TSE Design Guidelines, Revision 01, March 2026</w:t>
            </w:r>
          </w:p>
        </w:tc>
      </w:tr>
      <w:tr w:rsidR="007235D3" w14:paraId="50B76D04" w14:textId="77777777">
        <w:trPr>
          <w:cantSplit/>
          <w:jc w:val="center"/>
        </w:trPr>
        <w:tc>
          <w:tcPr>
            <w:tcW w:w="2474" w:type="dxa"/>
          </w:tcPr>
          <w:p w14:paraId="04126E32" w14:textId="77777777" w:rsidR="007235D3" w:rsidRDefault="0057637C">
            <w:pPr>
              <w:keepNext/>
              <w:spacing w:before="30" w:after="30"/>
              <w:rPr>
                <w:sz w:val="19"/>
                <w:szCs w:val="19"/>
              </w:rPr>
            </w:pPr>
            <w:r>
              <w:rPr>
                <w:sz w:val="19"/>
              </w:rPr>
              <w:t>PAM-GUD-203</w:t>
            </w:r>
          </w:p>
        </w:tc>
        <w:tc>
          <w:tcPr>
            <w:tcW w:w="7732" w:type="dxa"/>
          </w:tcPr>
          <w:p w14:paraId="521A2983" w14:textId="77777777" w:rsidR="007235D3" w:rsidRDefault="0057637C">
            <w:pPr>
              <w:keepNext/>
              <w:spacing w:before="30" w:after="30"/>
              <w:jc w:val="center"/>
              <w:rPr>
                <w:sz w:val="19"/>
                <w:szCs w:val="19"/>
              </w:rPr>
            </w:pPr>
            <w:r>
              <w:rPr>
                <w:sz w:val="19"/>
              </w:rPr>
              <w:t>Wastewater Design Guidelines, Revision 01, March 2026</w:t>
            </w:r>
          </w:p>
        </w:tc>
      </w:tr>
      <w:tr w:rsidR="007235D3" w14:paraId="79D6AFCF" w14:textId="77777777">
        <w:trPr>
          <w:cantSplit/>
          <w:jc w:val="center"/>
        </w:trPr>
        <w:tc>
          <w:tcPr>
            <w:tcW w:w="2474" w:type="dxa"/>
          </w:tcPr>
          <w:p w14:paraId="27DE17E8" w14:textId="77777777" w:rsidR="007235D3" w:rsidRDefault="0057637C">
            <w:pPr>
              <w:keepNext/>
              <w:spacing w:before="30" w:after="30"/>
              <w:rPr>
                <w:sz w:val="19"/>
                <w:szCs w:val="19"/>
              </w:rPr>
            </w:pPr>
            <w:r>
              <w:rPr>
                <w:sz w:val="19"/>
              </w:rPr>
              <w:t xml:space="preserve">MD </w:t>
            </w:r>
            <w:r>
              <w:rPr>
                <w:sz w:val="19"/>
              </w:rPr>
              <w:t>145/1993</w:t>
            </w:r>
          </w:p>
        </w:tc>
        <w:tc>
          <w:tcPr>
            <w:tcW w:w="7732" w:type="dxa"/>
          </w:tcPr>
          <w:p w14:paraId="0E47F6E0" w14:textId="77777777" w:rsidR="007235D3" w:rsidRDefault="0057637C">
            <w:pPr>
              <w:keepNext/>
              <w:spacing w:before="30" w:after="30"/>
              <w:jc w:val="center"/>
              <w:rPr>
                <w:sz w:val="19"/>
                <w:szCs w:val="19"/>
              </w:rPr>
            </w:pPr>
            <w:r>
              <w:rPr>
                <w:sz w:val="19"/>
              </w:rPr>
              <w:t>Ministerial Decision, treated effluent and sludge reuse</w:t>
            </w:r>
          </w:p>
        </w:tc>
      </w:tr>
      <w:tr w:rsidR="007235D3" w14:paraId="12DBCCCF" w14:textId="77777777">
        <w:trPr>
          <w:cantSplit/>
          <w:jc w:val="center"/>
        </w:trPr>
        <w:tc>
          <w:tcPr>
            <w:tcW w:w="2474" w:type="dxa"/>
          </w:tcPr>
          <w:p w14:paraId="3C23A07F" w14:textId="77777777" w:rsidR="007235D3" w:rsidRDefault="0057637C">
            <w:pPr>
              <w:keepNext/>
              <w:spacing w:before="30" w:after="30"/>
              <w:rPr>
                <w:sz w:val="19"/>
                <w:szCs w:val="19"/>
              </w:rPr>
            </w:pPr>
            <w:r>
              <w:rPr>
                <w:sz w:val="19"/>
              </w:rPr>
              <w:t>MD 159/2005</w:t>
            </w:r>
          </w:p>
        </w:tc>
        <w:tc>
          <w:tcPr>
            <w:tcW w:w="7732" w:type="dxa"/>
          </w:tcPr>
          <w:p w14:paraId="3DD0EB33" w14:textId="77777777" w:rsidR="007235D3" w:rsidRDefault="0057637C">
            <w:pPr>
              <w:keepNext/>
              <w:spacing w:before="30" w:after="30"/>
              <w:jc w:val="center"/>
              <w:rPr>
                <w:sz w:val="19"/>
                <w:szCs w:val="19"/>
              </w:rPr>
            </w:pPr>
            <w:r>
              <w:rPr>
                <w:sz w:val="19"/>
              </w:rPr>
              <w:t>Ministerial Decision, discharge to the marine environment</w:t>
            </w:r>
          </w:p>
        </w:tc>
      </w:tr>
      <w:tr w:rsidR="007235D3" w14:paraId="7D02C19F" w14:textId="77777777">
        <w:trPr>
          <w:cantSplit/>
          <w:jc w:val="center"/>
        </w:trPr>
        <w:tc>
          <w:tcPr>
            <w:tcW w:w="2474" w:type="dxa"/>
          </w:tcPr>
          <w:p w14:paraId="154CED67" w14:textId="77777777" w:rsidR="007235D3" w:rsidRDefault="0057637C">
            <w:pPr>
              <w:spacing w:before="30" w:after="30"/>
              <w:rPr>
                <w:sz w:val="19"/>
                <w:szCs w:val="19"/>
              </w:rPr>
            </w:pPr>
            <w:r>
              <w:rPr>
                <w:sz w:val="19"/>
              </w:rPr>
              <w:t>MD 41/2017</w:t>
            </w:r>
          </w:p>
        </w:tc>
        <w:tc>
          <w:tcPr>
            <w:tcW w:w="7732" w:type="dxa"/>
          </w:tcPr>
          <w:p w14:paraId="433C57D8" w14:textId="77777777" w:rsidR="007235D3" w:rsidRDefault="0057637C">
            <w:pPr>
              <w:spacing w:before="30" w:after="30"/>
              <w:jc w:val="center"/>
              <w:rPr>
                <w:sz w:val="19"/>
                <w:szCs w:val="19"/>
              </w:rPr>
            </w:pPr>
            <w:r>
              <w:rPr>
                <w:sz w:val="19"/>
              </w:rPr>
              <w:t>Ministerial Decision, ambient air quality</w:t>
            </w:r>
          </w:p>
        </w:tc>
      </w:tr>
    </w:tbl>
    <w:p w14:paraId="6DCAEDE4" w14:textId="77777777" w:rsidR="007235D3" w:rsidRDefault="0057637C">
      <w:pPr>
        <w:pStyle w:val="Heading3"/>
      </w:pPr>
      <w:bookmarkStart w:id="59" w:name="_Toc240505884"/>
      <w:r>
        <w:t>3.1.1.   Departures</w:t>
      </w:r>
      <w:bookmarkEnd w:id="59"/>
    </w:p>
    <w:p w14:paraId="1D152ADB" w14:textId="77777777" w:rsidR="007235D3" w:rsidRDefault="0057637C">
      <w:r>
        <w:t xml:space="preserve">The departures from the guidelines that </w:t>
      </w:r>
      <w:r>
        <w:t>arise from the data available, and the items that await data, are set out below with the reason and the position adopted. Those the guidelines do not settle are put to Nama Water Services as decisions in Section 1.5; the others are adopted and reported there.</w:t>
      </w:r>
    </w:p>
    <w:p w14:paraId="5019E41B" w14:textId="2D6431A0" w:rsidR="007235D3" w:rsidRDefault="0057637C">
      <w:pPr>
        <w:pStyle w:val="Caption"/>
        <w:keepNext/>
        <w:spacing w:before="160" w:after="60"/>
        <w:jc w:val="center"/>
      </w:pPr>
      <w:bookmarkStart w:id="60" w:name="_Toc240505820"/>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16</w:t>
      </w:r>
      <w:r>
        <w:rPr>
          <w:i/>
          <w:color w:val="5A5A5A"/>
        </w:rPr>
        <w:fldChar w:fldCharType="end"/>
      </w:r>
      <w:r>
        <w:rPr>
          <w:i/>
          <w:color w:val="5A5A5A"/>
        </w:rPr>
        <w:t>.   Departures from the design guidelines</w:t>
      </w:r>
      <w:bookmarkEnd w:id="6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856"/>
        <w:gridCol w:w="3093"/>
        <w:gridCol w:w="2598"/>
        <w:gridCol w:w="2660"/>
      </w:tblGrid>
      <w:tr w:rsidR="007235D3" w14:paraId="3F7F3C0A" w14:textId="77777777">
        <w:trPr>
          <w:cantSplit/>
          <w:tblHeader/>
          <w:jc w:val="center"/>
        </w:trPr>
        <w:tc>
          <w:tcPr>
            <w:tcW w:w="1856" w:type="dxa"/>
            <w:shd w:val="clear" w:color="auto" w:fill="1F497D"/>
          </w:tcPr>
          <w:p w14:paraId="0C50C3C4" w14:textId="77777777" w:rsidR="007235D3" w:rsidRDefault="0057637C">
            <w:pPr>
              <w:spacing w:before="40" w:after="40"/>
              <w:rPr>
                <w:sz w:val="17"/>
                <w:szCs w:val="17"/>
              </w:rPr>
            </w:pPr>
            <w:r>
              <w:rPr>
                <w:b/>
                <w:color w:val="FFFFFF"/>
                <w:sz w:val="17"/>
              </w:rPr>
              <w:t>Subject</w:t>
            </w:r>
          </w:p>
        </w:tc>
        <w:tc>
          <w:tcPr>
            <w:tcW w:w="3093" w:type="dxa"/>
            <w:shd w:val="clear" w:color="auto" w:fill="1F497D"/>
          </w:tcPr>
          <w:p w14:paraId="1172F585" w14:textId="77777777" w:rsidR="007235D3" w:rsidRDefault="0057637C">
            <w:pPr>
              <w:spacing w:before="40" w:after="40"/>
              <w:jc w:val="center"/>
              <w:rPr>
                <w:sz w:val="17"/>
                <w:szCs w:val="17"/>
              </w:rPr>
            </w:pPr>
            <w:r>
              <w:rPr>
                <w:b/>
                <w:color w:val="FFFFFF"/>
                <w:sz w:val="17"/>
              </w:rPr>
              <w:t>Guideline position</w:t>
            </w:r>
          </w:p>
        </w:tc>
        <w:tc>
          <w:tcPr>
            <w:tcW w:w="2598" w:type="dxa"/>
            <w:shd w:val="clear" w:color="auto" w:fill="1F497D"/>
          </w:tcPr>
          <w:p w14:paraId="0241B574" w14:textId="77777777" w:rsidR="007235D3" w:rsidRDefault="0057637C">
            <w:pPr>
              <w:spacing w:before="40" w:after="40"/>
              <w:jc w:val="center"/>
              <w:rPr>
                <w:sz w:val="17"/>
                <w:szCs w:val="17"/>
              </w:rPr>
            </w:pPr>
            <w:r>
              <w:rPr>
                <w:b/>
                <w:color w:val="FFFFFF"/>
                <w:sz w:val="17"/>
              </w:rPr>
              <w:t>Position adopted</w:t>
            </w:r>
          </w:p>
        </w:tc>
        <w:tc>
          <w:tcPr>
            <w:tcW w:w="2660" w:type="dxa"/>
            <w:shd w:val="clear" w:color="auto" w:fill="1F497D"/>
          </w:tcPr>
          <w:p w14:paraId="2DDAD738" w14:textId="77777777" w:rsidR="007235D3" w:rsidRDefault="0057637C">
            <w:pPr>
              <w:spacing w:before="40" w:after="40"/>
              <w:jc w:val="center"/>
              <w:rPr>
                <w:sz w:val="17"/>
                <w:szCs w:val="17"/>
              </w:rPr>
            </w:pPr>
            <w:r>
              <w:rPr>
                <w:b/>
                <w:color w:val="FFFFFF"/>
                <w:sz w:val="17"/>
              </w:rPr>
              <w:t>Reason</w:t>
            </w:r>
          </w:p>
        </w:tc>
      </w:tr>
      <w:tr w:rsidR="007235D3" w14:paraId="2830A532" w14:textId="77777777">
        <w:trPr>
          <w:cantSplit/>
          <w:jc w:val="center"/>
        </w:trPr>
        <w:tc>
          <w:tcPr>
            <w:tcW w:w="1856" w:type="dxa"/>
          </w:tcPr>
          <w:p w14:paraId="0F2F1B0F" w14:textId="77777777" w:rsidR="007235D3" w:rsidRDefault="0057637C">
            <w:pPr>
              <w:spacing w:before="30" w:after="30"/>
              <w:rPr>
                <w:sz w:val="17"/>
                <w:szCs w:val="17"/>
              </w:rPr>
            </w:pPr>
            <w:r>
              <w:rPr>
                <w:sz w:val="17"/>
              </w:rPr>
              <w:t>Occupancy rate</w:t>
            </w:r>
          </w:p>
        </w:tc>
        <w:tc>
          <w:tcPr>
            <w:tcW w:w="3093" w:type="dxa"/>
          </w:tcPr>
          <w:p w14:paraId="1D2DD69C" w14:textId="77777777" w:rsidR="007235D3" w:rsidRDefault="0057637C">
            <w:pPr>
              <w:spacing w:before="30" w:after="30"/>
              <w:jc w:val="center"/>
              <w:rPr>
                <w:sz w:val="17"/>
                <w:szCs w:val="17"/>
              </w:rPr>
            </w:pPr>
            <w:r>
              <w:rPr>
                <w:sz w:val="17"/>
              </w:rPr>
              <w:t>Population divided by housing units, both from NCSI</w:t>
            </w:r>
          </w:p>
        </w:tc>
        <w:tc>
          <w:tcPr>
            <w:tcW w:w="2598" w:type="dxa"/>
          </w:tcPr>
          <w:p w14:paraId="028ECF14" w14:textId="77777777" w:rsidR="007235D3" w:rsidRDefault="0057637C">
            <w:pPr>
              <w:spacing w:before="30" w:after="30"/>
              <w:jc w:val="center"/>
              <w:rPr>
                <w:sz w:val="17"/>
                <w:szCs w:val="17"/>
              </w:rPr>
            </w:pPr>
            <w:r>
              <w:rPr>
                <w:sz w:val="17"/>
              </w:rPr>
              <w:t xml:space="preserve">Settlement population divided by the domestic </w:t>
            </w:r>
            <w:r>
              <w:rPr>
                <w:sz w:val="17"/>
              </w:rPr>
              <w:t>electricity meters counted in the settlement, with a floor and a cap (Decision 2)</w:t>
            </w:r>
          </w:p>
        </w:tc>
        <w:tc>
          <w:tcPr>
            <w:tcW w:w="2660" w:type="dxa"/>
          </w:tcPr>
          <w:p w14:paraId="3BAAF2C8" w14:textId="77777777" w:rsidR="007235D3" w:rsidRDefault="0057637C">
            <w:pPr>
              <w:spacing w:before="30" w:after="30"/>
              <w:jc w:val="center"/>
              <w:rPr>
                <w:sz w:val="17"/>
                <w:szCs w:val="17"/>
              </w:rPr>
            </w:pPr>
            <w:r>
              <w:rPr>
                <w:sz w:val="17"/>
              </w:rPr>
              <w:t>Housing units are not published at settlement level</w:t>
            </w:r>
          </w:p>
        </w:tc>
      </w:tr>
      <w:tr w:rsidR="007235D3" w14:paraId="272722DA" w14:textId="77777777">
        <w:trPr>
          <w:cantSplit/>
          <w:jc w:val="center"/>
        </w:trPr>
        <w:tc>
          <w:tcPr>
            <w:tcW w:w="1856" w:type="dxa"/>
          </w:tcPr>
          <w:p w14:paraId="6D3E4508" w14:textId="77777777" w:rsidR="007235D3" w:rsidRDefault="0057637C">
            <w:pPr>
              <w:spacing w:before="30" w:after="30"/>
              <w:rPr>
                <w:sz w:val="17"/>
                <w:szCs w:val="17"/>
              </w:rPr>
            </w:pPr>
            <w:r>
              <w:rPr>
                <w:sz w:val="17"/>
              </w:rPr>
              <w:t>Non-domestic and governmental demand</w:t>
            </w:r>
          </w:p>
        </w:tc>
        <w:tc>
          <w:tcPr>
            <w:tcW w:w="3093" w:type="dxa"/>
          </w:tcPr>
          <w:p w14:paraId="08EB23E5" w14:textId="77777777" w:rsidR="007235D3" w:rsidRDefault="0057637C">
            <w:pPr>
              <w:spacing w:before="30" w:after="30"/>
              <w:jc w:val="center"/>
              <w:rPr>
                <w:sz w:val="17"/>
                <w:szCs w:val="17"/>
              </w:rPr>
            </w:pPr>
            <w:r>
              <w:rPr>
                <w:sz w:val="17"/>
              </w:rPr>
              <w:t xml:space="preserve">Unit rates per pupil, bed, employee and floor area where detailed land use </w:t>
            </w:r>
            <w:r>
              <w:rPr>
                <w:sz w:val="17"/>
              </w:rPr>
              <w:t>allocation is available</w:t>
            </w:r>
          </w:p>
        </w:tc>
        <w:tc>
          <w:tcPr>
            <w:tcW w:w="2598" w:type="dxa"/>
          </w:tcPr>
          <w:p w14:paraId="3FCCAF87" w14:textId="77777777" w:rsidR="007235D3" w:rsidRDefault="0057637C">
            <w:pPr>
              <w:spacing w:before="30" w:after="30"/>
              <w:jc w:val="center"/>
              <w:rPr>
                <w:sz w:val="17"/>
                <w:szCs w:val="17"/>
              </w:rPr>
            </w:pPr>
            <w:r>
              <w:rPr>
                <w:sz w:val="17"/>
              </w:rPr>
              <w:t>The published governorate ratios</w:t>
            </w:r>
          </w:p>
        </w:tc>
        <w:tc>
          <w:tcPr>
            <w:tcW w:w="2660" w:type="dxa"/>
          </w:tcPr>
          <w:p w14:paraId="2A76B5BF" w14:textId="77777777" w:rsidR="007235D3" w:rsidRDefault="0057637C">
            <w:pPr>
              <w:spacing w:before="30" w:after="30"/>
              <w:jc w:val="center"/>
              <w:rPr>
                <w:sz w:val="17"/>
                <w:szCs w:val="17"/>
              </w:rPr>
            </w:pPr>
            <w:r>
              <w:rPr>
                <w:sz w:val="17"/>
              </w:rPr>
              <w:t>The quantities the unit rates require are not recorded in any dataset held</w:t>
            </w:r>
          </w:p>
        </w:tc>
      </w:tr>
      <w:tr w:rsidR="007235D3" w14:paraId="7C39E9F6" w14:textId="77777777">
        <w:trPr>
          <w:cantSplit/>
          <w:jc w:val="center"/>
        </w:trPr>
        <w:tc>
          <w:tcPr>
            <w:tcW w:w="1856" w:type="dxa"/>
          </w:tcPr>
          <w:p w14:paraId="2370BD18" w14:textId="77777777" w:rsidR="007235D3" w:rsidRDefault="0057637C">
            <w:pPr>
              <w:spacing w:before="30" w:after="30"/>
              <w:rPr>
                <w:sz w:val="17"/>
                <w:szCs w:val="17"/>
              </w:rPr>
            </w:pPr>
            <w:r>
              <w:rPr>
                <w:sz w:val="17"/>
              </w:rPr>
              <w:lastRenderedPageBreak/>
              <w:t>Allocation of non-domestic demand</w:t>
            </w:r>
          </w:p>
        </w:tc>
        <w:tc>
          <w:tcPr>
            <w:tcW w:w="3093" w:type="dxa"/>
          </w:tcPr>
          <w:p w14:paraId="37130887" w14:textId="77777777" w:rsidR="007235D3" w:rsidRDefault="0057637C">
            <w:pPr>
              <w:spacing w:before="30" w:after="30"/>
              <w:jc w:val="center"/>
              <w:rPr>
                <w:sz w:val="17"/>
                <w:szCs w:val="17"/>
              </w:rPr>
            </w:pPr>
            <w:r>
              <w:rPr>
                <w:sz w:val="17"/>
              </w:rPr>
              <w:t>Distributed across the served population</w:t>
            </w:r>
          </w:p>
        </w:tc>
        <w:tc>
          <w:tcPr>
            <w:tcW w:w="2598" w:type="dxa"/>
          </w:tcPr>
          <w:p w14:paraId="703AEF78" w14:textId="77777777" w:rsidR="007235D3" w:rsidRDefault="0057637C">
            <w:pPr>
              <w:spacing w:before="30" w:after="30"/>
              <w:jc w:val="center"/>
              <w:rPr>
                <w:sz w:val="17"/>
                <w:szCs w:val="17"/>
              </w:rPr>
            </w:pPr>
            <w:r>
              <w:rPr>
                <w:sz w:val="17"/>
              </w:rPr>
              <w:t>Placed on the plots whose meters generate it</w:t>
            </w:r>
          </w:p>
        </w:tc>
        <w:tc>
          <w:tcPr>
            <w:tcW w:w="2660" w:type="dxa"/>
          </w:tcPr>
          <w:p w14:paraId="2001B2ED" w14:textId="77777777" w:rsidR="007235D3" w:rsidRDefault="0057637C">
            <w:pPr>
              <w:spacing w:before="30" w:after="30"/>
              <w:jc w:val="center"/>
              <w:rPr>
                <w:sz w:val="17"/>
                <w:szCs w:val="17"/>
              </w:rPr>
            </w:pPr>
            <w:r>
              <w:rPr>
                <w:sz w:val="17"/>
              </w:rPr>
              <w:t>A residential street generates no commercial flow; the total is unchanged and only its distribution differs</w:t>
            </w:r>
          </w:p>
        </w:tc>
      </w:tr>
      <w:tr w:rsidR="007235D3" w14:paraId="38D9A406" w14:textId="77777777">
        <w:trPr>
          <w:cantSplit/>
          <w:jc w:val="center"/>
        </w:trPr>
        <w:tc>
          <w:tcPr>
            <w:tcW w:w="1856" w:type="dxa"/>
          </w:tcPr>
          <w:p w14:paraId="54D18797" w14:textId="77777777" w:rsidR="007235D3" w:rsidRDefault="0057637C">
            <w:pPr>
              <w:spacing w:before="30" w:after="30"/>
              <w:rPr>
                <w:sz w:val="17"/>
                <w:szCs w:val="17"/>
              </w:rPr>
            </w:pPr>
            <w:r>
              <w:rPr>
                <w:sz w:val="17"/>
              </w:rPr>
              <w:t>Industrial estates</w:t>
            </w:r>
          </w:p>
        </w:tc>
        <w:tc>
          <w:tcPr>
            <w:tcW w:w="3093" w:type="dxa"/>
          </w:tcPr>
          <w:p w14:paraId="054B8433" w14:textId="77777777" w:rsidR="007235D3" w:rsidRDefault="0057637C">
            <w:pPr>
              <w:spacing w:before="30" w:after="30"/>
              <w:jc w:val="center"/>
              <w:rPr>
                <w:sz w:val="17"/>
                <w:szCs w:val="17"/>
              </w:rPr>
            </w:pPr>
            <w:r>
              <w:rPr>
                <w:sz w:val="17"/>
              </w:rPr>
              <w:t>Determined case by case with the developer</w:t>
            </w:r>
          </w:p>
        </w:tc>
        <w:tc>
          <w:tcPr>
            <w:tcW w:w="2598" w:type="dxa"/>
          </w:tcPr>
          <w:p w14:paraId="3D1B51EC" w14:textId="77777777" w:rsidR="007235D3" w:rsidRDefault="0057637C">
            <w:pPr>
              <w:spacing w:before="30" w:after="30"/>
              <w:jc w:val="center"/>
              <w:rPr>
                <w:sz w:val="17"/>
                <w:szCs w:val="17"/>
              </w:rPr>
            </w:pPr>
            <w:r>
              <w:rPr>
                <w:sz w:val="17"/>
              </w:rPr>
              <w:t>An assumed workforce at the dry-industry unit rate</w:t>
            </w:r>
          </w:p>
        </w:tc>
        <w:tc>
          <w:tcPr>
            <w:tcW w:w="2660" w:type="dxa"/>
          </w:tcPr>
          <w:p w14:paraId="5C22A9D1" w14:textId="77777777" w:rsidR="007235D3" w:rsidRDefault="0057637C">
            <w:pPr>
              <w:spacing w:before="30" w:after="30"/>
              <w:jc w:val="center"/>
              <w:rPr>
                <w:sz w:val="17"/>
                <w:szCs w:val="17"/>
              </w:rPr>
            </w:pPr>
            <w:r>
              <w:rPr>
                <w:sz w:val="17"/>
              </w:rPr>
              <w:t>No workforce or discharge record has been supplied; the assumption is stated and is to be replaced by the record</w:t>
            </w:r>
          </w:p>
        </w:tc>
      </w:tr>
      <w:tr w:rsidR="007235D3" w14:paraId="1CF8156A" w14:textId="77777777">
        <w:trPr>
          <w:cantSplit/>
          <w:jc w:val="center"/>
        </w:trPr>
        <w:tc>
          <w:tcPr>
            <w:tcW w:w="1856" w:type="dxa"/>
          </w:tcPr>
          <w:p w14:paraId="10763FA4" w14:textId="77777777" w:rsidR="007235D3" w:rsidRDefault="0057637C">
            <w:pPr>
              <w:spacing w:before="30" w:after="30"/>
              <w:rPr>
                <w:sz w:val="17"/>
                <w:szCs w:val="17"/>
              </w:rPr>
            </w:pPr>
            <w:r>
              <w:rPr>
                <w:sz w:val="17"/>
              </w:rPr>
              <w:t>Water supplied by tanker</w:t>
            </w:r>
          </w:p>
        </w:tc>
        <w:tc>
          <w:tcPr>
            <w:tcW w:w="3093" w:type="dxa"/>
          </w:tcPr>
          <w:p w14:paraId="237438AB" w14:textId="77777777" w:rsidR="007235D3" w:rsidRDefault="0057637C">
            <w:pPr>
              <w:spacing w:before="30" w:after="30"/>
              <w:jc w:val="center"/>
              <w:rPr>
                <w:sz w:val="17"/>
                <w:szCs w:val="17"/>
              </w:rPr>
            </w:pPr>
            <w:r>
              <w:rPr>
                <w:sz w:val="17"/>
              </w:rPr>
              <w:t>Assessed from the tanker filling station records</w:t>
            </w:r>
          </w:p>
        </w:tc>
        <w:tc>
          <w:tcPr>
            <w:tcW w:w="2598" w:type="dxa"/>
          </w:tcPr>
          <w:p w14:paraId="3CAEB38A" w14:textId="77777777" w:rsidR="007235D3" w:rsidRDefault="0057637C">
            <w:pPr>
              <w:spacing w:before="30" w:after="30"/>
              <w:jc w:val="center"/>
              <w:rPr>
                <w:sz w:val="17"/>
                <w:szCs w:val="17"/>
              </w:rPr>
            </w:pPr>
            <w:r>
              <w:rPr>
                <w:sz w:val="17"/>
              </w:rPr>
              <w:t xml:space="preserve">Households on tanker supply carry the domestic rate like any other metered household; no separate </w:t>
            </w:r>
            <w:r>
              <w:rPr>
                <w:sz w:val="17"/>
              </w:rPr>
              <w:t>tanker term</w:t>
            </w:r>
          </w:p>
        </w:tc>
        <w:tc>
          <w:tcPr>
            <w:tcW w:w="2660" w:type="dxa"/>
          </w:tcPr>
          <w:p w14:paraId="152A908C" w14:textId="77777777" w:rsidR="007235D3" w:rsidRDefault="0057637C">
            <w:pPr>
              <w:spacing w:before="30" w:after="30"/>
              <w:jc w:val="center"/>
              <w:rPr>
                <w:sz w:val="17"/>
                <w:szCs w:val="17"/>
              </w:rPr>
            </w:pPr>
            <w:r>
              <w:rPr>
                <w:sz w:val="17"/>
              </w:rPr>
              <w:t>No filling-station record is held; requested</w:t>
            </w:r>
          </w:p>
        </w:tc>
      </w:tr>
      <w:tr w:rsidR="007235D3" w14:paraId="0B7C7BB3" w14:textId="77777777">
        <w:trPr>
          <w:cantSplit/>
          <w:jc w:val="center"/>
        </w:trPr>
        <w:tc>
          <w:tcPr>
            <w:tcW w:w="1856" w:type="dxa"/>
          </w:tcPr>
          <w:p w14:paraId="745A5314" w14:textId="77777777" w:rsidR="007235D3" w:rsidRDefault="0057637C">
            <w:pPr>
              <w:spacing w:before="30" w:after="30"/>
              <w:rPr>
                <w:sz w:val="17"/>
                <w:szCs w:val="17"/>
              </w:rPr>
            </w:pPr>
            <w:r>
              <w:rPr>
                <w:sz w:val="17"/>
              </w:rPr>
              <w:t>Other water sources</w:t>
            </w:r>
          </w:p>
        </w:tc>
        <w:tc>
          <w:tcPr>
            <w:tcW w:w="3093" w:type="dxa"/>
          </w:tcPr>
          <w:p w14:paraId="483222B9" w14:textId="77777777" w:rsidR="007235D3" w:rsidRDefault="0057637C">
            <w:pPr>
              <w:spacing w:before="30" w:after="30"/>
              <w:jc w:val="center"/>
              <w:rPr>
                <w:sz w:val="17"/>
                <w:szCs w:val="17"/>
              </w:rPr>
            </w:pPr>
            <w:r>
              <w:rPr>
                <w:sz w:val="17"/>
              </w:rPr>
              <w:t>Private wells and other non-network abstraction assessed</w:t>
            </w:r>
          </w:p>
        </w:tc>
        <w:tc>
          <w:tcPr>
            <w:tcW w:w="2598" w:type="dxa"/>
          </w:tcPr>
          <w:p w14:paraId="466AE1CF" w14:textId="77777777" w:rsidR="007235D3" w:rsidRDefault="0057637C">
            <w:pPr>
              <w:spacing w:before="30" w:after="30"/>
              <w:jc w:val="center"/>
              <w:rPr>
                <w:sz w:val="17"/>
                <w:szCs w:val="17"/>
              </w:rPr>
            </w:pPr>
            <w:r>
              <w:rPr>
                <w:sz w:val="17"/>
              </w:rPr>
              <w:t>Not assessed; every flow is on the network-accounted basis</w:t>
            </w:r>
          </w:p>
        </w:tc>
        <w:tc>
          <w:tcPr>
            <w:tcW w:w="2660" w:type="dxa"/>
          </w:tcPr>
          <w:p w14:paraId="0D658A6F" w14:textId="77777777" w:rsidR="007235D3" w:rsidRDefault="0057637C">
            <w:pPr>
              <w:spacing w:before="30" w:after="30"/>
              <w:jc w:val="center"/>
              <w:rPr>
                <w:sz w:val="17"/>
                <w:szCs w:val="17"/>
              </w:rPr>
            </w:pPr>
            <w:r>
              <w:rPr>
                <w:sz w:val="17"/>
              </w:rPr>
              <w:t>No record of private abstraction is held; requested</w:t>
            </w:r>
          </w:p>
        </w:tc>
      </w:tr>
      <w:tr w:rsidR="007235D3" w14:paraId="16AD00ED" w14:textId="77777777">
        <w:trPr>
          <w:cantSplit/>
          <w:jc w:val="center"/>
        </w:trPr>
        <w:tc>
          <w:tcPr>
            <w:tcW w:w="1856" w:type="dxa"/>
          </w:tcPr>
          <w:p w14:paraId="41A23E6B" w14:textId="77777777" w:rsidR="007235D3" w:rsidRDefault="0057637C">
            <w:pPr>
              <w:spacing w:before="30" w:after="30"/>
              <w:rPr>
                <w:sz w:val="17"/>
                <w:szCs w:val="17"/>
              </w:rPr>
            </w:pPr>
            <w:r>
              <w:rPr>
                <w:sz w:val="17"/>
              </w:rPr>
              <w:t>Connection to the sewer</w:t>
            </w:r>
          </w:p>
        </w:tc>
        <w:tc>
          <w:tcPr>
            <w:tcW w:w="3093" w:type="dxa"/>
          </w:tcPr>
          <w:p w14:paraId="08417826" w14:textId="77777777" w:rsidR="007235D3" w:rsidRDefault="0057637C">
            <w:pPr>
              <w:spacing w:before="30" w:after="30"/>
              <w:jc w:val="center"/>
              <w:rPr>
                <w:sz w:val="17"/>
                <w:szCs w:val="17"/>
              </w:rPr>
            </w:pPr>
            <w:r>
              <w:rPr>
                <w:sz w:val="17"/>
              </w:rPr>
              <w:t>Coverage rising to the whole served area by the end of the period</w:t>
            </w:r>
          </w:p>
        </w:tc>
        <w:tc>
          <w:tcPr>
            <w:tcW w:w="2598" w:type="dxa"/>
          </w:tcPr>
          <w:p w14:paraId="52AB0526" w14:textId="77777777" w:rsidR="007235D3" w:rsidRDefault="0057637C">
            <w:pPr>
              <w:spacing w:before="30" w:after="30"/>
              <w:jc w:val="center"/>
              <w:rPr>
                <w:sz w:val="17"/>
                <w:szCs w:val="17"/>
              </w:rPr>
            </w:pPr>
            <w:r>
              <w:rPr>
                <w:sz w:val="17"/>
              </w:rPr>
              <w:t>Every metered property counted as connected; pipes and the STP are sized on the full load, and the early-year self-cleansing case takes the connection ratio of the Inception Report, 61 per cent in 2030</w:t>
            </w:r>
          </w:p>
        </w:tc>
        <w:tc>
          <w:tcPr>
            <w:tcW w:w="2660" w:type="dxa"/>
          </w:tcPr>
          <w:p w14:paraId="05F15741" w14:textId="77777777" w:rsidR="007235D3" w:rsidRDefault="0057637C">
            <w:pPr>
              <w:spacing w:before="30" w:after="30"/>
              <w:jc w:val="center"/>
              <w:rPr>
                <w:sz w:val="17"/>
                <w:szCs w:val="17"/>
              </w:rPr>
            </w:pPr>
            <w:r>
              <w:rPr>
                <w:sz w:val="17"/>
              </w:rPr>
              <w:t>Sizing on the full load is the safe side; the ratio is carried separately where over-estimation would be the risk</w:t>
            </w:r>
          </w:p>
        </w:tc>
      </w:tr>
      <w:tr w:rsidR="007235D3" w14:paraId="5B8E193D" w14:textId="77777777">
        <w:trPr>
          <w:cantSplit/>
          <w:jc w:val="center"/>
        </w:trPr>
        <w:tc>
          <w:tcPr>
            <w:tcW w:w="1856" w:type="dxa"/>
          </w:tcPr>
          <w:p w14:paraId="0609534D" w14:textId="77777777" w:rsidR="007235D3" w:rsidRDefault="0057637C">
            <w:pPr>
              <w:spacing w:before="30" w:after="30"/>
              <w:rPr>
                <w:sz w:val="17"/>
                <w:szCs w:val="17"/>
              </w:rPr>
            </w:pPr>
            <w:r>
              <w:rPr>
                <w:sz w:val="17"/>
              </w:rPr>
              <w:t>Design flow standard</w:t>
            </w:r>
          </w:p>
        </w:tc>
        <w:tc>
          <w:tcPr>
            <w:tcW w:w="3093" w:type="dxa"/>
          </w:tcPr>
          <w:p w14:paraId="2ECD643A" w14:textId="77777777" w:rsidR="007235D3" w:rsidRDefault="0057637C">
            <w:pPr>
              <w:spacing w:before="30" w:after="30"/>
              <w:jc w:val="center"/>
              <w:rPr>
                <w:sz w:val="17"/>
                <w:szCs w:val="17"/>
              </w:rPr>
            </w:pPr>
            <w:r>
              <w:rPr>
                <w:sz w:val="17"/>
              </w:rPr>
              <w:t>Where detailed land use is available, design flows calculated to a stated international standard such as BS EN 752</w:t>
            </w:r>
          </w:p>
        </w:tc>
        <w:tc>
          <w:tcPr>
            <w:tcW w:w="2598" w:type="dxa"/>
          </w:tcPr>
          <w:p w14:paraId="188AC1D7" w14:textId="77777777" w:rsidR="007235D3" w:rsidRDefault="0057637C">
            <w:pPr>
              <w:spacing w:before="30" w:after="30"/>
              <w:jc w:val="center"/>
              <w:rPr>
                <w:sz w:val="17"/>
                <w:szCs w:val="17"/>
              </w:rPr>
            </w:pPr>
            <w:r>
              <w:rPr>
                <w:sz w:val="17"/>
              </w:rPr>
              <w:t>The planning ratios and return rates of the guideline, applied plot by plot</w:t>
            </w:r>
          </w:p>
        </w:tc>
        <w:tc>
          <w:tcPr>
            <w:tcW w:w="2660" w:type="dxa"/>
          </w:tcPr>
          <w:p w14:paraId="1E3B147F" w14:textId="77777777" w:rsidR="007235D3" w:rsidRDefault="0057637C">
            <w:pPr>
              <w:spacing w:before="30" w:after="30"/>
              <w:jc w:val="center"/>
              <w:rPr>
                <w:sz w:val="17"/>
                <w:szCs w:val="17"/>
              </w:rPr>
            </w:pPr>
            <w:r>
              <w:rPr>
                <w:sz w:val="17"/>
              </w:rPr>
              <w:t>The quantities a detailed method requires are not held; the standard will be stated when they are</w:t>
            </w:r>
          </w:p>
        </w:tc>
      </w:tr>
      <w:tr w:rsidR="007235D3" w14:paraId="2822B140" w14:textId="77777777">
        <w:trPr>
          <w:cantSplit/>
          <w:jc w:val="center"/>
        </w:trPr>
        <w:tc>
          <w:tcPr>
            <w:tcW w:w="1856" w:type="dxa"/>
          </w:tcPr>
          <w:p w14:paraId="756B0F7A" w14:textId="77777777" w:rsidR="007235D3" w:rsidRDefault="0057637C">
            <w:pPr>
              <w:spacing w:before="30" w:after="30"/>
              <w:rPr>
                <w:sz w:val="17"/>
                <w:szCs w:val="17"/>
              </w:rPr>
            </w:pPr>
            <w:r>
              <w:rPr>
                <w:sz w:val="17"/>
              </w:rPr>
              <w:t>Minimum gradient</w:t>
            </w:r>
          </w:p>
        </w:tc>
        <w:tc>
          <w:tcPr>
            <w:tcW w:w="3093" w:type="dxa"/>
          </w:tcPr>
          <w:p w14:paraId="273D9EC1" w14:textId="77777777" w:rsidR="007235D3" w:rsidRDefault="0057637C">
            <w:pPr>
              <w:spacing w:before="30" w:after="30"/>
              <w:jc w:val="center"/>
              <w:rPr>
                <w:sz w:val="17"/>
                <w:szCs w:val="17"/>
              </w:rPr>
            </w:pPr>
            <w:r>
              <w:rPr>
                <w:sz w:val="17"/>
              </w:rPr>
              <w:t xml:space="preserve">The steeper of the </w:t>
            </w:r>
            <w:r>
              <w:rPr>
                <w:sz w:val="17"/>
              </w:rPr>
              <w:t>self-cleansing and the minimum tractive force gradients</w:t>
            </w:r>
          </w:p>
        </w:tc>
        <w:tc>
          <w:tcPr>
            <w:tcW w:w="2598" w:type="dxa"/>
          </w:tcPr>
          <w:p w14:paraId="02000717" w14:textId="77777777" w:rsidR="007235D3" w:rsidRDefault="0057637C">
            <w:pPr>
              <w:spacing w:before="30" w:after="30"/>
              <w:jc w:val="center"/>
              <w:rPr>
                <w:sz w:val="17"/>
                <w:szCs w:val="17"/>
              </w:rPr>
            </w:pPr>
            <w:r>
              <w:rPr>
                <w:sz w:val="17"/>
              </w:rPr>
              <w:t>Table 11 minimum gradients; the tractive force used at the concept stage only to list the pipes needing early washing, at a tractive tension of 1 Pa and with a floor of 1.5 l/s (Decision 7)</w:t>
            </w:r>
          </w:p>
        </w:tc>
        <w:tc>
          <w:tcPr>
            <w:tcW w:w="2660" w:type="dxa"/>
          </w:tcPr>
          <w:p w14:paraId="561CC0F1" w14:textId="77777777" w:rsidR="007235D3" w:rsidRDefault="0057637C">
            <w:pPr>
              <w:spacing w:before="30" w:after="30"/>
              <w:jc w:val="center"/>
              <w:rPr>
                <w:sz w:val="17"/>
                <w:szCs w:val="17"/>
              </w:rPr>
            </w:pPr>
            <w:r>
              <w:rPr>
                <w:sz w:val="17"/>
              </w:rPr>
              <w:t>The tractive tension is not stated in the guidelines; the method sets gradients at the preliminary design once it is confirmed</w:t>
            </w:r>
          </w:p>
        </w:tc>
      </w:tr>
      <w:tr w:rsidR="007235D3" w14:paraId="5048E468" w14:textId="77777777">
        <w:trPr>
          <w:cantSplit/>
          <w:jc w:val="center"/>
        </w:trPr>
        <w:tc>
          <w:tcPr>
            <w:tcW w:w="1856" w:type="dxa"/>
          </w:tcPr>
          <w:p w14:paraId="55F6AA9B" w14:textId="77777777" w:rsidR="007235D3" w:rsidRDefault="0057637C">
            <w:pPr>
              <w:keepNext/>
              <w:spacing w:before="30" w:after="30"/>
              <w:rPr>
                <w:sz w:val="17"/>
                <w:szCs w:val="17"/>
              </w:rPr>
            </w:pPr>
            <w:r>
              <w:rPr>
                <w:sz w:val="17"/>
              </w:rPr>
              <w:t>Depth of cover</w:t>
            </w:r>
          </w:p>
        </w:tc>
        <w:tc>
          <w:tcPr>
            <w:tcW w:w="3093" w:type="dxa"/>
          </w:tcPr>
          <w:p w14:paraId="72FBEBA6" w14:textId="77777777" w:rsidR="007235D3" w:rsidRDefault="0057637C">
            <w:pPr>
              <w:keepNext/>
              <w:spacing w:before="30" w:after="30"/>
              <w:jc w:val="center"/>
              <w:rPr>
                <w:sz w:val="17"/>
                <w:szCs w:val="17"/>
              </w:rPr>
            </w:pPr>
            <w:r>
              <w:rPr>
                <w:sz w:val="17"/>
              </w:rPr>
              <w:t>About 10 to 12 m recommended as the point where excavation cost justifies pumping</w:t>
            </w:r>
          </w:p>
        </w:tc>
        <w:tc>
          <w:tcPr>
            <w:tcW w:w="2598" w:type="dxa"/>
          </w:tcPr>
          <w:p w14:paraId="458C3C5C" w14:textId="77777777" w:rsidR="007235D3" w:rsidRDefault="0057637C">
            <w:pPr>
              <w:keepNext/>
              <w:spacing w:before="30" w:after="30"/>
              <w:jc w:val="center"/>
              <w:rPr>
                <w:sz w:val="17"/>
                <w:szCs w:val="17"/>
              </w:rPr>
            </w:pPr>
            <w:r>
              <w:rPr>
                <w:sz w:val="17"/>
              </w:rPr>
              <w:t>12 m applied as the limit at the concept stage, with a pumping station before it</w:t>
            </w:r>
          </w:p>
        </w:tc>
        <w:tc>
          <w:tcPr>
            <w:tcW w:w="2660" w:type="dxa"/>
          </w:tcPr>
          <w:p w14:paraId="2FF47568" w14:textId="77777777" w:rsidR="007235D3" w:rsidRDefault="0057637C">
            <w:pPr>
              <w:keepNext/>
              <w:spacing w:before="30" w:after="30"/>
              <w:jc w:val="center"/>
              <w:rPr>
                <w:sz w:val="17"/>
                <w:szCs w:val="17"/>
              </w:rPr>
            </w:pPr>
            <w:r>
              <w:rPr>
                <w:sz w:val="17"/>
              </w:rPr>
              <w:t>The excavation cost cannot be calculated without the detailed quantities</w:t>
            </w:r>
          </w:p>
        </w:tc>
      </w:tr>
      <w:tr w:rsidR="007235D3" w14:paraId="138CE275" w14:textId="77777777">
        <w:trPr>
          <w:cantSplit/>
          <w:jc w:val="center"/>
        </w:trPr>
        <w:tc>
          <w:tcPr>
            <w:tcW w:w="1856" w:type="dxa"/>
          </w:tcPr>
          <w:p w14:paraId="176F4A84" w14:textId="77777777" w:rsidR="007235D3" w:rsidRDefault="0057637C">
            <w:pPr>
              <w:keepNext/>
              <w:spacing w:before="30" w:after="30"/>
              <w:rPr>
                <w:sz w:val="17"/>
                <w:szCs w:val="17"/>
              </w:rPr>
            </w:pPr>
            <w:r>
              <w:rPr>
                <w:sz w:val="17"/>
              </w:rPr>
              <w:t>Design horizon</w:t>
            </w:r>
          </w:p>
        </w:tc>
        <w:tc>
          <w:tcPr>
            <w:tcW w:w="3093" w:type="dxa"/>
          </w:tcPr>
          <w:p w14:paraId="238A708A" w14:textId="77777777" w:rsidR="007235D3" w:rsidRDefault="0057637C">
            <w:pPr>
              <w:keepNext/>
              <w:spacing w:before="30" w:after="30"/>
              <w:jc w:val="center"/>
              <w:rPr>
                <w:sz w:val="17"/>
                <w:szCs w:val="17"/>
              </w:rPr>
            </w:pPr>
            <w:r>
              <w:rPr>
                <w:sz w:val="17"/>
              </w:rPr>
              <w:t>Completion plus twenty-five years, or the saturation of the area</w:t>
            </w:r>
          </w:p>
        </w:tc>
        <w:tc>
          <w:tcPr>
            <w:tcW w:w="2598" w:type="dxa"/>
          </w:tcPr>
          <w:p w14:paraId="110C15A8" w14:textId="77777777" w:rsidR="007235D3" w:rsidRDefault="0057637C">
            <w:pPr>
              <w:keepNext/>
              <w:spacing w:before="30" w:after="30"/>
              <w:jc w:val="center"/>
              <w:rPr>
                <w:sz w:val="17"/>
                <w:szCs w:val="17"/>
              </w:rPr>
            </w:pPr>
            <w:r>
              <w:rPr>
                <w:sz w:val="17"/>
              </w:rPr>
              <w:t xml:space="preserve">Both carried: 2055 and the saturation year 2070 </w:t>
            </w:r>
            <w:r>
              <w:rPr>
                <w:sz w:val="17"/>
              </w:rPr>
              <w:t>(Decision 5)</w:t>
            </w:r>
          </w:p>
        </w:tc>
        <w:tc>
          <w:tcPr>
            <w:tcW w:w="2660" w:type="dxa"/>
          </w:tcPr>
          <w:p w14:paraId="17A7985D" w14:textId="77777777" w:rsidR="007235D3" w:rsidRDefault="0057637C">
            <w:pPr>
              <w:keepNext/>
              <w:spacing w:before="30" w:after="30"/>
              <w:jc w:val="center"/>
              <w:rPr>
                <w:sz w:val="17"/>
                <w:szCs w:val="17"/>
              </w:rPr>
            </w:pPr>
            <w:r>
              <w:rPr>
                <w:sz w:val="17"/>
              </w:rPr>
              <w:t>The Terms of Reference name both; the choice is for Nama Water Services</w:t>
            </w:r>
          </w:p>
        </w:tc>
      </w:tr>
      <w:tr w:rsidR="007235D3" w14:paraId="18AB3D0E" w14:textId="77777777">
        <w:trPr>
          <w:cantSplit/>
          <w:jc w:val="center"/>
        </w:trPr>
        <w:tc>
          <w:tcPr>
            <w:tcW w:w="1856" w:type="dxa"/>
          </w:tcPr>
          <w:p w14:paraId="1ED85E99" w14:textId="77777777" w:rsidR="007235D3" w:rsidRDefault="0057637C">
            <w:pPr>
              <w:spacing w:before="30" w:after="30"/>
              <w:rPr>
                <w:sz w:val="17"/>
                <w:szCs w:val="17"/>
              </w:rPr>
            </w:pPr>
            <w:r>
              <w:rPr>
                <w:sz w:val="17"/>
              </w:rPr>
              <w:t>Growth beyond the forecast</w:t>
            </w:r>
          </w:p>
        </w:tc>
        <w:tc>
          <w:tcPr>
            <w:tcW w:w="3093" w:type="dxa"/>
          </w:tcPr>
          <w:p w14:paraId="6DB1E0FB" w14:textId="77777777" w:rsidR="007235D3" w:rsidRDefault="0057637C">
            <w:pPr>
              <w:spacing w:before="30" w:after="30"/>
              <w:jc w:val="center"/>
              <w:rPr>
                <w:sz w:val="17"/>
                <w:szCs w:val="17"/>
              </w:rPr>
            </w:pPr>
            <w:r>
              <w:rPr>
                <w:sz w:val="17"/>
              </w:rPr>
              <w:t>Not extrapolated more than ten years beyond the available forecast</w:t>
            </w:r>
          </w:p>
        </w:tc>
        <w:tc>
          <w:tcPr>
            <w:tcW w:w="2598" w:type="dxa"/>
          </w:tcPr>
          <w:p w14:paraId="5C10EF5F" w14:textId="77777777" w:rsidR="007235D3" w:rsidRDefault="0057637C">
            <w:pPr>
              <w:spacing w:before="30" w:after="30"/>
              <w:jc w:val="center"/>
              <w:rPr>
                <w:sz w:val="17"/>
                <w:szCs w:val="17"/>
              </w:rPr>
            </w:pPr>
            <w:r>
              <w:rPr>
                <w:sz w:val="17"/>
              </w:rPr>
              <w:t>The Inception Report series to 2100, used for its growth rates only (Decision 6)</w:t>
            </w:r>
          </w:p>
        </w:tc>
        <w:tc>
          <w:tcPr>
            <w:tcW w:w="2660" w:type="dxa"/>
          </w:tcPr>
          <w:p w14:paraId="10BC08D3" w14:textId="77777777" w:rsidR="007235D3" w:rsidRDefault="0057637C">
            <w:pPr>
              <w:spacing w:before="30" w:after="30"/>
              <w:jc w:val="center"/>
              <w:rPr>
                <w:sz w:val="17"/>
                <w:szCs w:val="17"/>
              </w:rPr>
            </w:pPr>
            <w:r>
              <w:rPr>
                <w:sz w:val="17"/>
              </w:rPr>
              <w:t>The land fills after 2050; the saturation year rests on the capacity of the cadastre, and the horizon to 2100 was instructed by Nama Water Services</w:t>
            </w:r>
          </w:p>
        </w:tc>
      </w:tr>
    </w:tbl>
    <w:p w14:paraId="7C51F09D" w14:textId="77777777" w:rsidR="007235D3" w:rsidRDefault="007235D3"/>
    <w:p w14:paraId="6E88AF84" w14:textId="77777777" w:rsidR="007235D3" w:rsidRDefault="0057637C">
      <w:r>
        <w:t>The unit rates will be adopted for non-domestic and governmental demand as soon as the quantities they require become available.</w:t>
      </w:r>
      <w:r>
        <w:rPr>
          <w:rStyle w:val="FootnoteReference"/>
        </w:rPr>
        <w:footnoteReference w:id="20"/>
      </w:r>
    </w:p>
    <w:p w14:paraId="0CC25E28" w14:textId="77777777" w:rsidR="007235D3" w:rsidRDefault="0057637C">
      <w:pPr>
        <w:pStyle w:val="Heading2"/>
      </w:pPr>
      <w:bookmarkStart w:id="61" w:name="_Toc240505885"/>
      <w:r>
        <w:t>3.2.   Level of service and resilience</w:t>
      </w:r>
      <w:bookmarkEnd w:id="61"/>
    </w:p>
    <w:p w14:paraId="17A2DA1C" w14:textId="77777777" w:rsidR="007235D3" w:rsidRDefault="0057637C">
      <w:r>
        <w:t>The systems are designed to convey and treat the flows arising across the design horizon without surcharge in the collection network and without loss of treatment capacity at the STP.</w:t>
      </w:r>
    </w:p>
    <w:p w14:paraId="5D9612C7" w14:textId="77777777" w:rsidR="007235D3" w:rsidRDefault="0057637C">
      <w:pPr>
        <w:pStyle w:val="ListBullet"/>
        <w:spacing w:after="60"/>
        <w:ind w:left="340"/>
      </w:pPr>
      <w:r>
        <w:rPr>
          <w:rFonts w:ascii="Calibri" w:hAnsi="Calibri"/>
          <w:b/>
          <w:sz w:val="21"/>
        </w:rPr>
        <w:lastRenderedPageBreak/>
        <w:t xml:space="preserve">Redundancy — </w:t>
      </w:r>
      <w:r>
        <w:rPr>
          <w:rFonts w:ascii="Calibri" w:hAnsi="Calibri"/>
          <w:sz w:val="21"/>
        </w:rPr>
        <w:t>sufficient capacity is provided that the design peak flow can be achieved with any one unit out of service.</w:t>
      </w:r>
    </w:p>
    <w:p w14:paraId="615B3562" w14:textId="77777777" w:rsidR="007235D3" w:rsidRDefault="0057637C">
      <w:pPr>
        <w:pStyle w:val="ListBullet"/>
        <w:spacing w:after="60"/>
        <w:ind w:left="340"/>
      </w:pPr>
      <w:r>
        <w:rPr>
          <w:rFonts w:ascii="Calibri" w:hAnsi="Calibri"/>
          <w:b/>
          <w:sz w:val="21"/>
        </w:rPr>
        <w:t xml:space="preserve">Design margin — </w:t>
      </w:r>
      <w:r>
        <w:rPr>
          <w:rFonts w:ascii="Calibri" w:hAnsi="Calibri"/>
          <w:sz w:val="21"/>
        </w:rPr>
        <w:t>a margin of ten per cent is applied to the STP design flow, over and above redundancy.</w:t>
      </w:r>
    </w:p>
    <w:p w14:paraId="031BC952" w14:textId="77777777" w:rsidR="007235D3" w:rsidRDefault="0057637C">
      <w:pPr>
        <w:pStyle w:val="ListBullet"/>
        <w:spacing w:after="60"/>
        <w:ind w:left="340"/>
      </w:pPr>
      <w:r>
        <w:rPr>
          <w:rFonts w:ascii="Calibri" w:hAnsi="Calibri"/>
          <w:b/>
          <w:sz w:val="21"/>
        </w:rPr>
        <w:t xml:space="preserve">Flood resilience — </w:t>
      </w:r>
      <w:r>
        <w:rPr>
          <w:rFonts w:ascii="Calibri" w:hAnsi="Calibri"/>
          <w:sz w:val="21"/>
        </w:rPr>
        <w:t>structures are sited and set above the flood levels described in Section 7.2, and the STP is to remain operational during floods.</w:t>
      </w:r>
    </w:p>
    <w:p w14:paraId="5C0704A9" w14:textId="77777777" w:rsidR="007235D3" w:rsidRDefault="0057637C">
      <w:pPr>
        <w:pStyle w:val="ListBullet"/>
        <w:spacing w:after="60"/>
        <w:ind w:left="340"/>
      </w:pPr>
      <w:r>
        <w:rPr>
          <w:rFonts w:ascii="Calibri" w:hAnsi="Calibri"/>
          <w:b/>
          <w:sz w:val="21"/>
        </w:rPr>
        <w:t xml:space="preserve">Failure — </w:t>
      </w:r>
      <w:r>
        <w:rPr>
          <w:rFonts w:ascii="Calibri" w:hAnsi="Calibri"/>
          <w:sz w:val="21"/>
        </w:rPr>
        <w:t>emergency provisions are described in Section 6.6.</w:t>
      </w:r>
    </w:p>
    <w:p w14:paraId="144AB83E" w14:textId="77777777" w:rsidR="007235D3" w:rsidRDefault="0057637C">
      <w:pPr>
        <w:pStyle w:val="Heading2"/>
      </w:pPr>
      <w:bookmarkStart w:id="62" w:name="_Toc240505886"/>
      <w:r>
        <w:t>3.3.   Design criteria: collection network</w:t>
      </w:r>
      <w:bookmarkEnd w:id="62"/>
    </w:p>
    <w:p w14:paraId="118ADBC6" w14:textId="77777777" w:rsidR="007235D3" w:rsidRDefault="0057637C">
      <w:r>
        <w:t>The criteria below govern the gravity network. All are taken from the wastewater design guideline.</w:t>
      </w:r>
    </w:p>
    <w:p w14:paraId="171DE5B7" w14:textId="3B241AA8" w:rsidR="007235D3" w:rsidRDefault="0057637C">
      <w:pPr>
        <w:pStyle w:val="Caption"/>
        <w:keepNext/>
        <w:spacing w:before="160" w:after="60"/>
        <w:jc w:val="center"/>
      </w:pPr>
      <w:bookmarkStart w:id="63" w:name="_Toc24050582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17</w:t>
      </w:r>
      <w:r>
        <w:rPr>
          <w:i/>
          <w:color w:val="5A5A5A"/>
        </w:rPr>
        <w:fldChar w:fldCharType="end"/>
      </w:r>
      <w:r>
        <w:rPr>
          <w:i/>
          <w:color w:val="5A5A5A"/>
        </w:rPr>
        <w:t>.   Gravity sewer design criteria</w:t>
      </w:r>
      <w:bookmarkEnd w:id="6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835"/>
        <w:gridCol w:w="3588"/>
        <w:gridCol w:w="2783"/>
      </w:tblGrid>
      <w:tr w:rsidR="007235D3" w14:paraId="4AD112AC" w14:textId="77777777">
        <w:trPr>
          <w:cantSplit/>
          <w:tblHeader/>
          <w:jc w:val="center"/>
        </w:trPr>
        <w:tc>
          <w:tcPr>
            <w:tcW w:w="3835" w:type="dxa"/>
            <w:shd w:val="clear" w:color="auto" w:fill="1F497D"/>
          </w:tcPr>
          <w:p w14:paraId="71026C74" w14:textId="77777777" w:rsidR="007235D3" w:rsidRDefault="0057637C">
            <w:pPr>
              <w:keepNext/>
              <w:spacing w:before="40" w:after="40"/>
              <w:rPr>
                <w:sz w:val="18"/>
                <w:szCs w:val="18"/>
              </w:rPr>
            </w:pPr>
            <w:r>
              <w:rPr>
                <w:b/>
                <w:color w:val="FFFFFF"/>
                <w:sz w:val="18"/>
              </w:rPr>
              <w:t>Criterion</w:t>
            </w:r>
          </w:p>
        </w:tc>
        <w:tc>
          <w:tcPr>
            <w:tcW w:w="3588" w:type="dxa"/>
            <w:shd w:val="clear" w:color="auto" w:fill="1F497D"/>
          </w:tcPr>
          <w:p w14:paraId="05078938" w14:textId="77777777" w:rsidR="007235D3" w:rsidRDefault="0057637C">
            <w:pPr>
              <w:keepNext/>
              <w:spacing w:before="40" w:after="40"/>
              <w:jc w:val="center"/>
              <w:rPr>
                <w:sz w:val="18"/>
                <w:szCs w:val="18"/>
              </w:rPr>
            </w:pPr>
            <w:r>
              <w:rPr>
                <w:b/>
                <w:color w:val="FFFFFF"/>
                <w:sz w:val="18"/>
              </w:rPr>
              <w:t>Value</w:t>
            </w:r>
          </w:p>
        </w:tc>
        <w:tc>
          <w:tcPr>
            <w:tcW w:w="2783" w:type="dxa"/>
            <w:shd w:val="clear" w:color="auto" w:fill="1F497D"/>
          </w:tcPr>
          <w:p w14:paraId="0D27CC30" w14:textId="77777777" w:rsidR="007235D3" w:rsidRDefault="0057637C">
            <w:pPr>
              <w:keepNext/>
              <w:spacing w:before="40" w:after="40"/>
              <w:jc w:val="center"/>
              <w:rPr>
                <w:sz w:val="18"/>
                <w:szCs w:val="18"/>
              </w:rPr>
            </w:pPr>
            <w:r>
              <w:rPr>
                <w:b/>
                <w:color w:val="FFFFFF"/>
                <w:sz w:val="18"/>
              </w:rPr>
              <w:t>Reference</w:t>
            </w:r>
          </w:p>
        </w:tc>
      </w:tr>
      <w:tr w:rsidR="007235D3" w14:paraId="717B9630" w14:textId="77777777">
        <w:trPr>
          <w:cantSplit/>
          <w:jc w:val="center"/>
        </w:trPr>
        <w:tc>
          <w:tcPr>
            <w:tcW w:w="3835" w:type="dxa"/>
          </w:tcPr>
          <w:p w14:paraId="51C62407" w14:textId="77777777" w:rsidR="007235D3" w:rsidRDefault="0057637C">
            <w:pPr>
              <w:keepNext/>
              <w:spacing w:before="30" w:after="30"/>
              <w:rPr>
                <w:sz w:val="18"/>
                <w:szCs w:val="18"/>
              </w:rPr>
            </w:pPr>
            <w:r>
              <w:rPr>
                <w:sz w:val="18"/>
              </w:rPr>
              <w:t>Self-cleansing velocity</w:t>
            </w:r>
          </w:p>
        </w:tc>
        <w:tc>
          <w:tcPr>
            <w:tcW w:w="3588" w:type="dxa"/>
          </w:tcPr>
          <w:p w14:paraId="39610EB0" w14:textId="77777777" w:rsidR="007235D3" w:rsidRDefault="0057637C">
            <w:pPr>
              <w:keepNext/>
              <w:spacing w:before="30" w:after="30"/>
              <w:jc w:val="center"/>
              <w:rPr>
                <w:sz w:val="18"/>
                <w:szCs w:val="18"/>
              </w:rPr>
            </w:pPr>
            <w:r>
              <w:rPr>
                <w:sz w:val="18"/>
              </w:rPr>
              <w:t>not less than 0.75 m/s at peak flow</w:t>
            </w:r>
          </w:p>
        </w:tc>
        <w:tc>
          <w:tcPr>
            <w:tcW w:w="2783" w:type="dxa"/>
          </w:tcPr>
          <w:p w14:paraId="5B7D503A" w14:textId="77777777" w:rsidR="007235D3" w:rsidRDefault="0057637C">
            <w:pPr>
              <w:keepNext/>
              <w:spacing w:before="30" w:after="30"/>
              <w:jc w:val="center"/>
              <w:rPr>
                <w:sz w:val="18"/>
                <w:szCs w:val="18"/>
              </w:rPr>
            </w:pPr>
            <w:r>
              <w:rPr>
                <w:sz w:val="18"/>
              </w:rPr>
              <w:t>PAM-GUD-203 p26</w:t>
            </w:r>
          </w:p>
        </w:tc>
      </w:tr>
      <w:tr w:rsidR="007235D3" w14:paraId="77E2EF90" w14:textId="77777777">
        <w:trPr>
          <w:cantSplit/>
          <w:jc w:val="center"/>
        </w:trPr>
        <w:tc>
          <w:tcPr>
            <w:tcW w:w="3835" w:type="dxa"/>
          </w:tcPr>
          <w:p w14:paraId="2D3D9677" w14:textId="77777777" w:rsidR="007235D3" w:rsidRDefault="0057637C">
            <w:pPr>
              <w:keepNext/>
              <w:spacing w:before="30" w:after="30"/>
              <w:rPr>
                <w:sz w:val="18"/>
                <w:szCs w:val="18"/>
              </w:rPr>
            </w:pPr>
            <w:r>
              <w:rPr>
                <w:sz w:val="18"/>
              </w:rPr>
              <w:t>Preferred velocity</w:t>
            </w:r>
          </w:p>
        </w:tc>
        <w:tc>
          <w:tcPr>
            <w:tcW w:w="3588" w:type="dxa"/>
          </w:tcPr>
          <w:p w14:paraId="2EC223C8" w14:textId="77777777" w:rsidR="007235D3" w:rsidRDefault="0057637C">
            <w:pPr>
              <w:keepNext/>
              <w:spacing w:before="30" w:after="30"/>
              <w:jc w:val="center"/>
              <w:rPr>
                <w:sz w:val="18"/>
                <w:szCs w:val="18"/>
              </w:rPr>
            </w:pPr>
            <w:r>
              <w:rPr>
                <w:sz w:val="18"/>
              </w:rPr>
              <w:t>0.90 m/s at peak flow</w:t>
            </w:r>
          </w:p>
        </w:tc>
        <w:tc>
          <w:tcPr>
            <w:tcW w:w="2783" w:type="dxa"/>
          </w:tcPr>
          <w:p w14:paraId="68E36D3F" w14:textId="77777777" w:rsidR="007235D3" w:rsidRDefault="0057637C">
            <w:pPr>
              <w:keepNext/>
              <w:spacing w:before="30" w:after="30"/>
              <w:jc w:val="center"/>
              <w:rPr>
                <w:sz w:val="18"/>
                <w:szCs w:val="18"/>
              </w:rPr>
            </w:pPr>
            <w:r>
              <w:rPr>
                <w:sz w:val="18"/>
              </w:rPr>
              <w:t>PAM-GUD-203 p26</w:t>
            </w:r>
          </w:p>
        </w:tc>
      </w:tr>
      <w:tr w:rsidR="007235D3" w14:paraId="25B4FBDA" w14:textId="77777777">
        <w:trPr>
          <w:cantSplit/>
          <w:jc w:val="center"/>
        </w:trPr>
        <w:tc>
          <w:tcPr>
            <w:tcW w:w="3835" w:type="dxa"/>
          </w:tcPr>
          <w:p w14:paraId="580D53CF" w14:textId="77777777" w:rsidR="007235D3" w:rsidRDefault="0057637C">
            <w:pPr>
              <w:keepNext/>
              <w:spacing w:before="30" w:after="30"/>
              <w:rPr>
                <w:sz w:val="18"/>
                <w:szCs w:val="18"/>
              </w:rPr>
            </w:pPr>
            <w:r>
              <w:rPr>
                <w:sz w:val="18"/>
              </w:rPr>
              <w:t>Maximum velocity</w:t>
            </w:r>
          </w:p>
        </w:tc>
        <w:tc>
          <w:tcPr>
            <w:tcW w:w="3588" w:type="dxa"/>
          </w:tcPr>
          <w:p w14:paraId="125506A4" w14:textId="77777777" w:rsidR="007235D3" w:rsidRDefault="0057637C">
            <w:pPr>
              <w:keepNext/>
              <w:spacing w:before="30" w:after="30"/>
              <w:jc w:val="center"/>
              <w:rPr>
                <w:sz w:val="18"/>
                <w:szCs w:val="18"/>
              </w:rPr>
            </w:pPr>
            <w:r>
              <w:rPr>
                <w:sz w:val="18"/>
              </w:rPr>
              <w:t>3.0 m/s at the design depth of flow</w:t>
            </w:r>
          </w:p>
        </w:tc>
        <w:tc>
          <w:tcPr>
            <w:tcW w:w="2783" w:type="dxa"/>
          </w:tcPr>
          <w:p w14:paraId="62EC7E45" w14:textId="77777777" w:rsidR="007235D3" w:rsidRDefault="0057637C">
            <w:pPr>
              <w:keepNext/>
              <w:spacing w:before="30" w:after="30"/>
              <w:jc w:val="center"/>
              <w:rPr>
                <w:sz w:val="18"/>
                <w:szCs w:val="18"/>
              </w:rPr>
            </w:pPr>
            <w:r>
              <w:rPr>
                <w:sz w:val="18"/>
              </w:rPr>
              <w:t>PAM-GUD-203 p27</w:t>
            </w:r>
          </w:p>
        </w:tc>
      </w:tr>
      <w:tr w:rsidR="007235D3" w14:paraId="7EE0C074" w14:textId="77777777">
        <w:trPr>
          <w:cantSplit/>
          <w:jc w:val="center"/>
        </w:trPr>
        <w:tc>
          <w:tcPr>
            <w:tcW w:w="3835" w:type="dxa"/>
          </w:tcPr>
          <w:p w14:paraId="2B2EAB6B" w14:textId="77777777" w:rsidR="007235D3" w:rsidRDefault="0057637C">
            <w:pPr>
              <w:keepNext/>
              <w:spacing w:before="30" w:after="30"/>
              <w:rPr>
                <w:sz w:val="18"/>
                <w:szCs w:val="18"/>
              </w:rPr>
            </w:pPr>
            <w:r>
              <w:rPr>
                <w:sz w:val="18"/>
              </w:rPr>
              <w:t>Depth of flow, up to 350 mm</w:t>
            </w:r>
          </w:p>
        </w:tc>
        <w:tc>
          <w:tcPr>
            <w:tcW w:w="3588" w:type="dxa"/>
          </w:tcPr>
          <w:p w14:paraId="3872FDD1" w14:textId="77777777" w:rsidR="007235D3" w:rsidRDefault="0057637C">
            <w:pPr>
              <w:keepNext/>
              <w:spacing w:before="30" w:after="30"/>
              <w:jc w:val="center"/>
              <w:rPr>
                <w:sz w:val="18"/>
                <w:szCs w:val="18"/>
              </w:rPr>
            </w:pPr>
            <w:r>
              <w:rPr>
                <w:sz w:val="18"/>
              </w:rPr>
              <w:t>0.65 of the diameter at peak flow</w:t>
            </w:r>
          </w:p>
        </w:tc>
        <w:tc>
          <w:tcPr>
            <w:tcW w:w="2783" w:type="dxa"/>
          </w:tcPr>
          <w:p w14:paraId="2E7FFB84" w14:textId="77777777" w:rsidR="007235D3" w:rsidRDefault="0057637C">
            <w:pPr>
              <w:keepNext/>
              <w:spacing w:before="30" w:after="30"/>
              <w:jc w:val="center"/>
              <w:rPr>
                <w:sz w:val="18"/>
                <w:szCs w:val="18"/>
              </w:rPr>
            </w:pPr>
            <w:r>
              <w:rPr>
                <w:sz w:val="18"/>
              </w:rPr>
              <w:t>PAM-GUD-203 Table 10</w:t>
            </w:r>
          </w:p>
        </w:tc>
      </w:tr>
      <w:tr w:rsidR="007235D3" w14:paraId="0BC90AFE" w14:textId="77777777">
        <w:trPr>
          <w:cantSplit/>
          <w:jc w:val="center"/>
        </w:trPr>
        <w:tc>
          <w:tcPr>
            <w:tcW w:w="3835" w:type="dxa"/>
          </w:tcPr>
          <w:p w14:paraId="0F44299D" w14:textId="77777777" w:rsidR="007235D3" w:rsidRDefault="0057637C">
            <w:pPr>
              <w:keepNext/>
              <w:spacing w:before="30" w:after="30"/>
              <w:rPr>
                <w:sz w:val="18"/>
                <w:szCs w:val="18"/>
              </w:rPr>
            </w:pPr>
            <w:r>
              <w:rPr>
                <w:sz w:val="18"/>
              </w:rPr>
              <w:t>Depth of flow, above 350 mm</w:t>
            </w:r>
          </w:p>
        </w:tc>
        <w:tc>
          <w:tcPr>
            <w:tcW w:w="3588" w:type="dxa"/>
          </w:tcPr>
          <w:p w14:paraId="44FD2F19" w14:textId="77777777" w:rsidR="007235D3" w:rsidRDefault="0057637C">
            <w:pPr>
              <w:keepNext/>
              <w:spacing w:before="30" w:after="30"/>
              <w:jc w:val="center"/>
              <w:rPr>
                <w:sz w:val="18"/>
                <w:szCs w:val="18"/>
              </w:rPr>
            </w:pPr>
            <w:r>
              <w:rPr>
                <w:sz w:val="18"/>
              </w:rPr>
              <w:t>0.50 of the diameter at peak flow</w:t>
            </w:r>
          </w:p>
        </w:tc>
        <w:tc>
          <w:tcPr>
            <w:tcW w:w="2783" w:type="dxa"/>
          </w:tcPr>
          <w:p w14:paraId="40049B5D" w14:textId="77777777" w:rsidR="007235D3" w:rsidRDefault="0057637C">
            <w:pPr>
              <w:keepNext/>
              <w:spacing w:before="30" w:after="30"/>
              <w:jc w:val="center"/>
              <w:rPr>
                <w:sz w:val="18"/>
                <w:szCs w:val="18"/>
              </w:rPr>
            </w:pPr>
            <w:r>
              <w:rPr>
                <w:sz w:val="18"/>
              </w:rPr>
              <w:t>PAM-GUD-203 Table 10</w:t>
            </w:r>
          </w:p>
        </w:tc>
      </w:tr>
      <w:tr w:rsidR="007235D3" w14:paraId="5610AC2A" w14:textId="77777777">
        <w:trPr>
          <w:cantSplit/>
          <w:jc w:val="center"/>
        </w:trPr>
        <w:tc>
          <w:tcPr>
            <w:tcW w:w="3835" w:type="dxa"/>
          </w:tcPr>
          <w:p w14:paraId="3AB75B56" w14:textId="77777777" w:rsidR="007235D3" w:rsidRDefault="0057637C">
            <w:pPr>
              <w:keepNext/>
              <w:spacing w:before="30" w:after="30"/>
              <w:rPr>
                <w:sz w:val="18"/>
                <w:szCs w:val="18"/>
              </w:rPr>
            </w:pPr>
            <w:r>
              <w:rPr>
                <w:sz w:val="18"/>
              </w:rPr>
              <w:t>Roughness, Colebrook-White</w:t>
            </w:r>
          </w:p>
        </w:tc>
        <w:tc>
          <w:tcPr>
            <w:tcW w:w="3588" w:type="dxa"/>
          </w:tcPr>
          <w:p w14:paraId="2737BA66" w14:textId="77777777" w:rsidR="007235D3" w:rsidRDefault="0057637C">
            <w:pPr>
              <w:keepNext/>
              <w:spacing w:before="30" w:after="30"/>
              <w:jc w:val="center"/>
              <w:rPr>
                <w:sz w:val="18"/>
                <w:szCs w:val="18"/>
              </w:rPr>
            </w:pPr>
            <w:r>
              <w:rPr>
                <w:sz w:val="18"/>
              </w:rPr>
              <w:t>1.5 mm for all sizes and materials</w:t>
            </w:r>
          </w:p>
        </w:tc>
        <w:tc>
          <w:tcPr>
            <w:tcW w:w="2783" w:type="dxa"/>
          </w:tcPr>
          <w:p w14:paraId="1FF6B1D3" w14:textId="77777777" w:rsidR="007235D3" w:rsidRDefault="0057637C">
            <w:pPr>
              <w:keepNext/>
              <w:spacing w:before="30" w:after="30"/>
              <w:jc w:val="center"/>
              <w:rPr>
                <w:sz w:val="18"/>
                <w:szCs w:val="18"/>
              </w:rPr>
            </w:pPr>
            <w:r>
              <w:rPr>
                <w:sz w:val="18"/>
              </w:rPr>
              <w:t>PAM-GUD-203 p24</w:t>
            </w:r>
          </w:p>
        </w:tc>
      </w:tr>
      <w:tr w:rsidR="007235D3" w14:paraId="21DEE1D9" w14:textId="77777777">
        <w:trPr>
          <w:cantSplit/>
          <w:jc w:val="center"/>
        </w:trPr>
        <w:tc>
          <w:tcPr>
            <w:tcW w:w="3835" w:type="dxa"/>
          </w:tcPr>
          <w:p w14:paraId="58A9B028" w14:textId="77777777" w:rsidR="007235D3" w:rsidRDefault="0057637C">
            <w:pPr>
              <w:keepNext/>
              <w:spacing w:before="30" w:after="30"/>
              <w:rPr>
                <w:sz w:val="18"/>
                <w:szCs w:val="18"/>
              </w:rPr>
            </w:pPr>
            <w:r>
              <w:rPr>
                <w:sz w:val="18"/>
              </w:rPr>
              <w:t>Minimum cover</w:t>
            </w:r>
          </w:p>
        </w:tc>
        <w:tc>
          <w:tcPr>
            <w:tcW w:w="3588" w:type="dxa"/>
          </w:tcPr>
          <w:p w14:paraId="00D7D3C3" w14:textId="77777777" w:rsidR="007235D3" w:rsidRDefault="0057637C">
            <w:pPr>
              <w:keepNext/>
              <w:spacing w:before="30" w:after="30"/>
              <w:jc w:val="center"/>
              <w:rPr>
                <w:sz w:val="18"/>
                <w:szCs w:val="18"/>
              </w:rPr>
            </w:pPr>
            <w:r>
              <w:rPr>
                <w:sz w:val="18"/>
              </w:rPr>
              <w:t>1.3 m to the crown of the pipe</w:t>
            </w:r>
          </w:p>
        </w:tc>
        <w:tc>
          <w:tcPr>
            <w:tcW w:w="2783" w:type="dxa"/>
          </w:tcPr>
          <w:p w14:paraId="72E3A286" w14:textId="77777777" w:rsidR="007235D3" w:rsidRDefault="0057637C">
            <w:pPr>
              <w:keepNext/>
              <w:spacing w:before="30" w:after="30"/>
              <w:jc w:val="center"/>
              <w:rPr>
                <w:sz w:val="18"/>
                <w:szCs w:val="18"/>
              </w:rPr>
            </w:pPr>
            <w:r>
              <w:rPr>
                <w:sz w:val="18"/>
              </w:rPr>
              <w:t>PAM-GUD-203 p33</w:t>
            </w:r>
          </w:p>
        </w:tc>
      </w:tr>
      <w:tr w:rsidR="007235D3" w14:paraId="749A302B" w14:textId="77777777">
        <w:trPr>
          <w:cantSplit/>
          <w:jc w:val="center"/>
        </w:trPr>
        <w:tc>
          <w:tcPr>
            <w:tcW w:w="3835" w:type="dxa"/>
          </w:tcPr>
          <w:p w14:paraId="7E8B07E3" w14:textId="77777777" w:rsidR="007235D3" w:rsidRDefault="0057637C">
            <w:pPr>
              <w:keepNext/>
              <w:spacing w:before="30" w:after="30"/>
              <w:rPr>
                <w:sz w:val="18"/>
                <w:szCs w:val="18"/>
              </w:rPr>
            </w:pPr>
            <w:r>
              <w:rPr>
                <w:sz w:val="18"/>
              </w:rPr>
              <w:t>Minimum cover with protection</w:t>
            </w:r>
          </w:p>
        </w:tc>
        <w:tc>
          <w:tcPr>
            <w:tcW w:w="3588" w:type="dxa"/>
          </w:tcPr>
          <w:p w14:paraId="36BA894D" w14:textId="77777777" w:rsidR="007235D3" w:rsidRDefault="0057637C">
            <w:pPr>
              <w:keepNext/>
              <w:spacing w:before="30" w:after="30"/>
              <w:jc w:val="center"/>
              <w:rPr>
                <w:sz w:val="18"/>
                <w:szCs w:val="18"/>
              </w:rPr>
            </w:pPr>
            <w:r>
              <w:rPr>
                <w:sz w:val="18"/>
              </w:rPr>
              <w:t>0.5 m</w:t>
            </w:r>
          </w:p>
        </w:tc>
        <w:tc>
          <w:tcPr>
            <w:tcW w:w="2783" w:type="dxa"/>
          </w:tcPr>
          <w:p w14:paraId="2D320FF0" w14:textId="77777777" w:rsidR="007235D3" w:rsidRDefault="0057637C">
            <w:pPr>
              <w:keepNext/>
              <w:spacing w:before="30" w:after="30"/>
              <w:jc w:val="center"/>
              <w:rPr>
                <w:sz w:val="18"/>
                <w:szCs w:val="18"/>
              </w:rPr>
            </w:pPr>
            <w:r>
              <w:rPr>
                <w:sz w:val="18"/>
              </w:rPr>
              <w:t>PAM-GUD-203 p33</w:t>
            </w:r>
          </w:p>
        </w:tc>
      </w:tr>
      <w:tr w:rsidR="007235D3" w14:paraId="21CC2286" w14:textId="77777777">
        <w:trPr>
          <w:cantSplit/>
          <w:jc w:val="center"/>
        </w:trPr>
        <w:tc>
          <w:tcPr>
            <w:tcW w:w="3835" w:type="dxa"/>
          </w:tcPr>
          <w:p w14:paraId="5A36D47C" w14:textId="77777777" w:rsidR="007235D3" w:rsidRDefault="0057637C">
            <w:pPr>
              <w:keepNext/>
              <w:spacing w:before="30" w:after="30"/>
              <w:rPr>
                <w:sz w:val="18"/>
                <w:szCs w:val="18"/>
              </w:rPr>
            </w:pPr>
            <w:r>
              <w:rPr>
                <w:sz w:val="18"/>
              </w:rPr>
              <w:t>Recommended maximum cover</w:t>
            </w:r>
          </w:p>
        </w:tc>
        <w:tc>
          <w:tcPr>
            <w:tcW w:w="3588" w:type="dxa"/>
          </w:tcPr>
          <w:p w14:paraId="0482846C" w14:textId="77777777" w:rsidR="007235D3" w:rsidRDefault="0057637C">
            <w:pPr>
              <w:keepNext/>
              <w:spacing w:before="30" w:after="30"/>
              <w:jc w:val="center"/>
              <w:rPr>
                <w:sz w:val="18"/>
                <w:szCs w:val="18"/>
              </w:rPr>
            </w:pPr>
            <w:r>
              <w:rPr>
                <w:sz w:val="18"/>
              </w:rPr>
              <w:t>approximately 10 to 12 m</w:t>
            </w:r>
          </w:p>
        </w:tc>
        <w:tc>
          <w:tcPr>
            <w:tcW w:w="2783" w:type="dxa"/>
          </w:tcPr>
          <w:p w14:paraId="1E1EE1E0" w14:textId="77777777" w:rsidR="007235D3" w:rsidRDefault="0057637C">
            <w:pPr>
              <w:keepNext/>
              <w:spacing w:before="30" w:after="30"/>
              <w:jc w:val="center"/>
              <w:rPr>
                <w:sz w:val="18"/>
                <w:szCs w:val="18"/>
              </w:rPr>
            </w:pPr>
            <w:r>
              <w:rPr>
                <w:sz w:val="18"/>
              </w:rPr>
              <w:t>PAM-GUD-203 p33</w:t>
            </w:r>
          </w:p>
        </w:tc>
      </w:tr>
      <w:tr w:rsidR="007235D3" w14:paraId="2ECF548F" w14:textId="77777777">
        <w:trPr>
          <w:cantSplit/>
          <w:jc w:val="center"/>
        </w:trPr>
        <w:tc>
          <w:tcPr>
            <w:tcW w:w="3835" w:type="dxa"/>
          </w:tcPr>
          <w:p w14:paraId="2F55217B" w14:textId="77777777" w:rsidR="007235D3" w:rsidRDefault="0057637C">
            <w:pPr>
              <w:keepNext/>
              <w:spacing w:before="30" w:after="30"/>
              <w:rPr>
                <w:sz w:val="18"/>
                <w:szCs w:val="18"/>
              </w:rPr>
            </w:pPr>
            <w:r>
              <w:rPr>
                <w:sz w:val="18"/>
              </w:rPr>
              <w:t>Minimum diameter, laterals and mains</w:t>
            </w:r>
          </w:p>
        </w:tc>
        <w:tc>
          <w:tcPr>
            <w:tcW w:w="3588" w:type="dxa"/>
          </w:tcPr>
          <w:p w14:paraId="6FF24B5D" w14:textId="77777777" w:rsidR="007235D3" w:rsidRDefault="0057637C">
            <w:pPr>
              <w:keepNext/>
              <w:spacing w:before="30" w:after="30"/>
              <w:jc w:val="center"/>
              <w:rPr>
                <w:sz w:val="18"/>
                <w:szCs w:val="18"/>
              </w:rPr>
            </w:pPr>
            <w:r>
              <w:rPr>
                <w:sz w:val="18"/>
              </w:rPr>
              <w:t>200 mm outside diameter</w:t>
            </w:r>
          </w:p>
        </w:tc>
        <w:tc>
          <w:tcPr>
            <w:tcW w:w="2783" w:type="dxa"/>
          </w:tcPr>
          <w:p w14:paraId="3D422D44" w14:textId="77777777" w:rsidR="007235D3" w:rsidRDefault="0057637C">
            <w:pPr>
              <w:keepNext/>
              <w:spacing w:before="30" w:after="30"/>
              <w:jc w:val="center"/>
              <w:rPr>
                <w:sz w:val="18"/>
                <w:szCs w:val="18"/>
              </w:rPr>
            </w:pPr>
            <w:r>
              <w:rPr>
                <w:sz w:val="18"/>
              </w:rPr>
              <w:t>PAM-GUD-203 Table 6</w:t>
            </w:r>
          </w:p>
        </w:tc>
      </w:tr>
      <w:tr w:rsidR="007235D3" w14:paraId="59E93E61" w14:textId="77777777">
        <w:trPr>
          <w:cantSplit/>
          <w:jc w:val="center"/>
        </w:trPr>
        <w:tc>
          <w:tcPr>
            <w:tcW w:w="3835" w:type="dxa"/>
          </w:tcPr>
          <w:p w14:paraId="62EBB708" w14:textId="77777777" w:rsidR="007235D3" w:rsidRDefault="0057637C">
            <w:pPr>
              <w:keepNext/>
              <w:spacing w:before="30" w:after="30"/>
              <w:rPr>
                <w:sz w:val="18"/>
                <w:szCs w:val="18"/>
              </w:rPr>
            </w:pPr>
            <w:r>
              <w:rPr>
                <w:sz w:val="18"/>
              </w:rPr>
              <w:t>Maximum lateral length</w:t>
            </w:r>
          </w:p>
        </w:tc>
        <w:tc>
          <w:tcPr>
            <w:tcW w:w="3588" w:type="dxa"/>
          </w:tcPr>
          <w:p w14:paraId="07D999E2" w14:textId="77777777" w:rsidR="007235D3" w:rsidRDefault="0057637C">
            <w:pPr>
              <w:keepNext/>
              <w:spacing w:before="30" w:after="30"/>
              <w:jc w:val="center"/>
              <w:rPr>
                <w:sz w:val="18"/>
                <w:szCs w:val="18"/>
              </w:rPr>
            </w:pPr>
            <w:r>
              <w:rPr>
                <w:sz w:val="18"/>
              </w:rPr>
              <w:t>45 m</w:t>
            </w:r>
          </w:p>
        </w:tc>
        <w:tc>
          <w:tcPr>
            <w:tcW w:w="2783" w:type="dxa"/>
          </w:tcPr>
          <w:p w14:paraId="41F11CC3" w14:textId="77777777" w:rsidR="007235D3" w:rsidRDefault="0057637C">
            <w:pPr>
              <w:keepNext/>
              <w:spacing w:before="30" w:after="30"/>
              <w:jc w:val="center"/>
              <w:rPr>
                <w:sz w:val="18"/>
                <w:szCs w:val="18"/>
              </w:rPr>
            </w:pPr>
            <w:r>
              <w:rPr>
                <w:sz w:val="18"/>
              </w:rPr>
              <w:t>PAM-GUD-203 Table 6</w:t>
            </w:r>
          </w:p>
        </w:tc>
      </w:tr>
      <w:tr w:rsidR="007235D3" w14:paraId="42351F47" w14:textId="77777777">
        <w:trPr>
          <w:cantSplit/>
          <w:jc w:val="center"/>
        </w:trPr>
        <w:tc>
          <w:tcPr>
            <w:tcW w:w="3835" w:type="dxa"/>
          </w:tcPr>
          <w:p w14:paraId="640AEB66" w14:textId="77777777" w:rsidR="007235D3" w:rsidRDefault="0057637C">
            <w:pPr>
              <w:keepNext/>
              <w:spacing w:before="30" w:after="30"/>
              <w:rPr>
                <w:sz w:val="18"/>
                <w:szCs w:val="18"/>
              </w:rPr>
            </w:pPr>
            <w:r>
              <w:rPr>
                <w:sz w:val="18"/>
              </w:rPr>
              <w:t>Manhole spacing, 200 to 315 mm</w:t>
            </w:r>
          </w:p>
        </w:tc>
        <w:tc>
          <w:tcPr>
            <w:tcW w:w="3588" w:type="dxa"/>
          </w:tcPr>
          <w:p w14:paraId="11F591EE" w14:textId="77777777" w:rsidR="007235D3" w:rsidRDefault="0057637C">
            <w:pPr>
              <w:keepNext/>
              <w:spacing w:before="30" w:after="30"/>
              <w:jc w:val="center"/>
              <w:rPr>
                <w:sz w:val="18"/>
                <w:szCs w:val="18"/>
              </w:rPr>
            </w:pPr>
            <w:r>
              <w:rPr>
                <w:sz w:val="18"/>
              </w:rPr>
              <w:t>100 m</w:t>
            </w:r>
          </w:p>
        </w:tc>
        <w:tc>
          <w:tcPr>
            <w:tcW w:w="2783" w:type="dxa"/>
          </w:tcPr>
          <w:p w14:paraId="14EC2431" w14:textId="77777777" w:rsidR="007235D3" w:rsidRDefault="0057637C">
            <w:pPr>
              <w:keepNext/>
              <w:spacing w:before="30" w:after="30"/>
              <w:jc w:val="center"/>
              <w:rPr>
                <w:sz w:val="18"/>
                <w:szCs w:val="18"/>
              </w:rPr>
            </w:pPr>
            <w:r>
              <w:rPr>
                <w:sz w:val="18"/>
              </w:rPr>
              <w:t>PAM-GUD-203 Table 12</w:t>
            </w:r>
          </w:p>
        </w:tc>
      </w:tr>
      <w:tr w:rsidR="007235D3" w14:paraId="41A868AA" w14:textId="77777777">
        <w:trPr>
          <w:cantSplit/>
          <w:jc w:val="center"/>
        </w:trPr>
        <w:tc>
          <w:tcPr>
            <w:tcW w:w="3835" w:type="dxa"/>
          </w:tcPr>
          <w:p w14:paraId="0AFDB878" w14:textId="77777777" w:rsidR="007235D3" w:rsidRDefault="0057637C">
            <w:pPr>
              <w:keepNext/>
              <w:spacing w:before="30" w:after="30"/>
              <w:rPr>
                <w:sz w:val="18"/>
                <w:szCs w:val="18"/>
              </w:rPr>
            </w:pPr>
            <w:r>
              <w:rPr>
                <w:sz w:val="18"/>
              </w:rPr>
              <w:t>Manhole spacing, 350 to 900 mm</w:t>
            </w:r>
          </w:p>
        </w:tc>
        <w:tc>
          <w:tcPr>
            <w:tcW w:w="3588" w:type="dxa"/>
          </w:tcPr>
          <w:p w14:paraId="429A869F" w14:textId="77777777" w:rsidR="007235D3" w:rsidRDefault="0057637C">
            <w:pPr>
              <w:keepNext/>
              <w:spacing w:before="30" w:after="30"/>
              <w:jc w:val="center"/>
              <w:rPr>
                <w:sz w:val="18"/>
                <w:szCs w:val="18"/>
              </w:rPr>
            </w:pPr>
            <w:r>
              <w:rPr>
                <w:sz w:val="18"/>
              </w:rPr>
              <w:t>120 m</w:t>
            </w:r>
          </w:p>
        </w:tc>
        <w:tc>
          <w:tcPr>
            <w:tcW w:w="2783" w:type="dxa"/>
          </w:tcPr>
          <w:p w14:paraId="3D2B4FFD" w14:textId="77777777" w:rsidR="007235D3" w:rsidRDefault="0057637C">
            <w:pPr>
              <w:keepNext/>
              <w:spacing w:before="30" w:after="30"/>
              <w:jc w:val="center"/>
              <w:rPr>
                <w:sz w:val="18"/>
                <w:szCs w:val="18"/>
              </w:rPr>
            </w:pPr>
            <w:r>
              <w:rPr>
                <w:sz w:val="18"/>
              </w:rPr>
              <w:t>PAM-GUD-203 Table 12</w:t>
            </w:r>
          </w:p>
        </w:tc>
      </w:tr>
      <w:tr w:rsidR="007235D3" w14:paraId="5C8937F2" w14:textId="77777777">
        <w:trPr>
          <w:cantSplit/>
          <w:jc w:val="center"/>
        </w:trPr>
        <w:tc>
          <w:tcPr>
            <w:tcW w:w="3835" w:type="dxa"/>
          </w:tcPr>
          <w:p w14:paraId="74C40DBB" w14:textId="77777777" w:rsidR="007235D3" w:rsidRDefault="0057637C">
            <w:pPr>
              <w:keepNext/>
              <w:spacing w:before="30" w:after="30"/>
              <w:rPr>
                <w:sz w:val="18"/>
                <w:szCs w:val="18"/>
              </w:rPr>
            </w:pPr>
            <w:r>
              <w:rPr>
                <w:sz w:val="18"/>
              </w:rPr>
              <w:t>Backdrop required</w:t>
            </w:r>
          </w:p>
        </w:tc>
        <w:tc>
          <w:tcPr>
            <w:tcW w:w="3588" w:type="dxa"/>
          </w:tcPr>
          <w:p w14:paraId="204FC62E" w14:textId="77777777" w:rsidR="007235D3" w:rsidRDefault="0057637C">
            <w:pPr>
              <w:keepNext/>
              <w:spacing w:before="30" w:after="30"/>
              <w:jc w:val="center"/>
              <w:rPr>
                <w:sz w:val="18"/>
                <w:szCs w:val="18"/>
              </w:rPr>
            </w:pPr>
            <w:r>
              <w:rPr>
                <w:sz w:val="18"/>
              </w:rPr>
              <w:t>where inverts differ by more than 600 mm</w:t>
            </w:r>
          </w:p>
        </w:tc>
        <w:tc>
          <w:tcPr>
            <w:tcW w:w="2783" w:type="dxa"/>
          </w:tcPr>
          <w:p w14:paraId="2F72A74E" w14:textId="77777777" w:rsidR="007235D3" w:rsidRDefault="0057637C">
            <w:pPr>
              <w:keepNext/>
              <w:spacing w:before="30" w:after="30"/>
              <w:jc w:val="center"/>
              <w:rPr>
                <w:sz w:val="18"/>
                <w:szCs w:val="18"/>
              </w:rPr>
            </w:pPr>
            <w:r>
              <w:rPr>
                <w:sz w:val="18"/>
              </w:rPr>
              <w:t>PAM-GUD-203 p30</w:t>
            </w:r>
          </w:p>
        </w:tc>
      </w:tr>
      <w:tr w:rsidR="007235D3" w14:paraId="4A1CF417" w14:textId="77777777">
        <w:trPr>
          <w:cantSplit/>
          <w:jc w:val="center"/>
        </w:trPr>
        <w:tc>
          <w:tcPr>
            <w:tcW w:w="3835" w:type="dxa"/>
          </w:tcPr>
          <w:p w14:paraId="17342C3D" w14:textId="77777777" w:rsidR="007235D3" w:rsidRDefault="0057637C">
            <w:pPr>
              <w:spacing w:before="30" w:after="30"/>
              <w:rPr>
                <w:sz w:val="18"/>
                <w:szCs w:val="18"/>
              </w:rPr>
            </w:pPr>
            <w:r>
              <w:rPr>
                <w:sz w:val="18"/>
              </w:rPr>
              <w:t>Inlet angle at a manhole</w:t>
            </w:r>
          </w:p>
        </w:tc>
        <w:tc>
          <w:tcPr>
            <w:tcW w:w="3588" w:type="dxa"/>
          </w:tcPr>
          <w:p w14:paraId="4791D429" w14:textId="77777777" w:rsidR="007235D3" w:rsidRDefault="0057637C">
            <w:pPr>
              <w:spacing w:before="30" w:after="30"/>
              <w:jc w:val="center"/>
              <w:rPr>
                <w:sz w:val="18"/>
                <w:szCs w:val="18"/>
              </w:rPr>
            </w:pPr>
            <w:r>
              <w:rPr>
                <w:sz w:val="18"/>
              </w:rPr>
              <w:t>not less than 90 degrees to the flow</w:t>
            </w:r>
          </w:p>
        </w:tc>
        <w:tc>
          <w:tcPr>
            <w:tcW w:w="2783" w:type="dxa"/>
          </w:tcPr>
          <w:p w14:paraId="408504FB" w14:textId="77777777" w:rsidR="007235D3" w:rsidRDefault="0057637C">
            <w:pPr>
              <w:spacing w:before="30" w:after="30"/>
              <w:jc w:val="center"/>
              <w:rPr>
                <w:sz w:val="18"/>
                <w:szCs w:val="18"/>
              </w:rPr>
            </w:pPr>
            <w:r>
              <w:rPr>
                <w:sz w:val="18"/>
              </w:rPr>
              <w:t>PAM-GUD-203 p19 and p30</w:t>
            </w:r>
          </w:p>
        </w:tc>
      </w:tr>
    </w:tbl>
    <w:p w14:paraId="53CCE734" w14:textId="77777777" w:rsidR="007235D3" w:rsidRDefault="007235D3"/>
    <w:p w14:paraId="76CE8F5A" w14:textId="77777777" w:rsidR="007235D3" w:rsidRDefault="0057637C">
      <w:pPr>
        <w:pStyle w:val="Heading3"/>
      </w:pPr>
      <w:bookmarkStart w:id="64" w:name="_Toc240505887"/>
      <w:r>
        <w:t>3.3.1.   Hydraulic formulation</w:t>
      </w:r>
      <w:bookmarkEnd w:id="64"/>
    </w:p>
    <w:p w14:paraId="6D5E6B40" w14:textId="77777777" w:rsidR="007235D3" w:rsidRDefault="0057637C">
      <w:r>
        <w:t>Full-bore velocity is computed by the Colebrook-White equation.</w:t>
      </w:r>
    </w:p>
    <w:p w14:paraId="5A456452" w14:textId="77777777" w:rsidR="007235D3" w:rsidRDefault="0057637C">
      <w:pPr>
        <w:keepNext/>
        <w:tabs>
          <w:tab w:val="center" w:pos="4320"/>
          <w:tab w:val="right" w:pos="8640"/>
        </w:tabs>
        <w:spacing w:before="120"/>
      </w:pPr>
      <w:r>
        <w:tab/>
      </w:r>
      <m:oMath>
        <m:r>
          <w:rPr>
            <w:rFonts w:ascii="Cambria Math" w:hAnsi="Cambria Math"/>
          </w:rPr>
          <m:t>V</m:t>
        </m:r>
        <m:r>
          <w:rPr>
            <w:rFonts w:ascii="Cambria Math" w:hAnsi="Cambria Math"/>
          </w:rPr>
          <m:t xml:space="preserve"> = -2</m:t>
        </m:r>
        <m:rad>
          <m:radPr>
            <m:degHide m:val="1"/>
            <m:ctrlPr>
              <w:rPr>
                <w:rFonts w:ascii="Cambria Math" w:hAnsi="Cambria Math"/>
              </w:rPr>
            </m:ctrlPr>
          </m:radPr>
          <m:deg/>
          <m:e>
            <m:r>
              <w:rPr>
                <w:rFonts w:ascii="Cambria Math" w:hAnsi="Cambria Math"/>
              </w:rPr>
              <m:t>2</m:t>
            </m:r>
            <m:r>
              <w:rPr>
                <w:rFonts w:ascii="Cambria Math" w:hAnsi="Cambria Math"/>
              </w:rPr>
              <m:t>gDS</m:t>
            </m:r>
          </m:e>
        </m:rad>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s</m:t>
                    </m:r>
                  </m:sub>
                </m:sSub>
              </m:num>
              <m:den>
                <m:r>
                  <w:rPr>
                    <w:rFonts w:ascii="Cambria Math" w:hAnsi="Cambria Math"/>
                  </w:rPr>
                  <m:t>3.7</m:t>
                </m:r>
                <m:r>
                  <w:rPr>
                    <w:rFonts w:ascii="Cambria Math" w:hAnsi="Cambria Math"/>
                  </w:rPr>
                  <m:t>D</m:t>
                </m:r>
              </m:den>
            </m:f>
            <m:r>
              <w:rPr>
                <w:rFonts w:ascii="Cambria Math" w:hAnsi="Cambria Math"/>
              </w:rPr>
              <m:t xml:space="preserve"> + </m:t>
            </m:r>
            <m:f>
              <m:fPr>
                <m:ctrlPr>
                  <w:rPr>
                    <w:rFonts w:ascii="Cambria Math" w:hAnsi="Cambria Math"/>
                  </w:rPr>
                </m:ctrlPr>
              </m:fPr>
              <m:num>
                <m:r>
                  <w:rPr>
                    <w:rFonts w:ascii="Cambria Math" w:hAnsi="Cambria Math"/>
                  </w:rPr>
                  <m:t>2.51</m:t>
                </m:r>
                <m:r>
                  <w:rPr>
                    <w:rFonts w:ascii="Cambria Math" w:hAnsi="Cambria Math"/>
                  </w:rPr>
                  <m:t>ν</m:t>
                </m:r>
              </m:num>
              <m:den>
                <m:r>
                  <w:rPr>
                    <w:rFonts w:ascii="Cambria Math" w:hAnsi="Cambria Math"/>
                  </w:rPr>
                  <m:t>D</m:t>
                </m:r>
                <m:rad>
                  <m:radPr>
                    <m:degHide m:val="1"/>
                    <m:ctrlPr>
                      <w:rPr>
                        <w:rFonts w:ascii="Cambria Math" w:hAnsi="Cambria Math"/>
                      </w:rPr>
                    </m:ctrlPr>
                  </m:radPr>
                  <m:deg/>
                  <m:e>
                    <m:r>
                      <w:rPr>
                        <w:rFonts w:ascii="Cambria Math" w:hAnsi="Cambria Math"/>
                      </w:rPr>
                      <m:t>2</m:t>
                    </m:r>
                    <m:r>
                      <w:rPr>
                        <w:rFonts w:ascii="Cambria Math" w:hAnsi="Cambria Math"/>
                      </w:rPr>
                      <m:t>gDS</m:t>
                    </m:r>
                  </m:e>
                </m:rad>
              </m:den>
            </m:f>
          </m:e>
        </m:d>
      </m:oMath>
      <w:r>
        <w:tab/>
        <w:t>(1)</w:t>
      </w:r>
    </w:p>
    <w:p w14:paraId="3326712F" w14:textId="77777777" w:rsidR="007235D3" w:rsidRDefault="0057637C">
      <w:pPr>
        <w:spacing w:after="0"/>
        <w:ind w:left="567"/>
      </w:pPr>
      <w:r>
        <w:rPr>
          <w:i/>
          <w:sz w:val="19"/>
        </w:rPr>
        <w:t>V</w:t>
      </w:r>
      <w:r>
        <w:rPr>
          <w:sz w:val="19"/>
        </w:rPr>
        <w:t>:  full-bore velocity, m/s</w:t>
      </w:r>
    </w:p>
    <w:p w14:paraId="64D0F848" w14:textId="77777777" w:rsidR="007235D3" w:rsidRDefault="0057637C">
      <w:pPr>
        <w:spacing w:after="0"/>
        <w:ind w:left="567"/>
      </w:pPr>
      <w:r>
        <w:rPr>
          <w:i/>
          <w:sz w:val="19"/>
        </w:rPr>
        <w:t>g</w:t>
      </w:r>
      <w:r>
        <w:rPr>
          <w:sz w:val="19"/>
        </w:rPr>
        <w:t>:  acceleration due to gravity, m/s²</w:t>
      </w:r>
    </w:p>
    <w:p w14:paraId="3FD1C4B0" w14:textId="77777777" w:rsidR="007235D3" w:rsidRDefault="0057637C">
      <w:pPr>
        <w:spacing w:after="0"/>
        <w:ind w:left="567"/>
      </w:pPr>
      <w:r>
        <w:rPr>
          <w:i/>
          <w:sz w:val="19"/>
        </w:rPr>
        <w:t>D</w:t>
      </w:r>
      <w:r>
        <w:rPr>
          <w:sz w:val="19"/>
        </w:rPr>
        <w:t>:  internal diameter of the pipe, m</w:t>
      </w:r>
    </w:p>
    <w:p w14:paraId="6D73684E" w14:textId="77777777" w:rsidR="007235D3" w:rsidRDefault="0057637C">
      <w:pPr>
        <w:spacing w:after="0"/>
        <w:ind w:left="567"/>
      </w:pPr>
      <w:r>
        <w:rPr>
          <w:i/>
          <w:sz w:val="19"/>
        </w:rPr>
        <w:t>S</w:t>
      </w:r>
      <w:r>
        <w:rPr>
          <w:sz w:val="19"/>
        </w:rPr>
        <w:t xml:space="preserve">:  </w:t>
      </w:r>
      <w:r>
        <w:rPr>
          <w:sz w:val="19"/>
        </w:rPr>
        <w:t>hydraulic gradient, m/m</w:t>
      </w:r>
    </w:p>
    <w:p w14:paraId="7F756667" w14:textId="77777777" w:rsidR="007235D3" w:rsidRDefault="0057637C">
      <w:pPr>
        <w:spacing w:after="0"/>
        <w:ind w:left="567"/>
      </w:pPr>
      <w:r>
        <w:rPr>
          <w:i/>
          <w:sz w:val="19"/>
        </w:rPr>
        <w:t>k s</w:t>
      </w:r>
      <w:r>
        <w:rPr>
          <w:sz w:val="19"/>
        </w:rPr>
        <w:t>:  roughness coefficient, 1.5 mm, m</w:t>
      </w:r>
    </w:p>
    <w:p w14:paraId="55E6772D" w14:textId="77777777" w:rsidR="007235D3" w:rsidRDefault="0057637C">
      <w:pPr>
        <w:ind w:left="567"/>
      </w:pPr>
      <w:r>
        <w:rPr>
          <w:i/>
          <w:sz w:val="19"/>
        </w:rPr>
        <w:t>ν</w:t>
      </w:r>
      <w:r>
        <w:rPr>
          <w:sz w:val="19"/>
        </w:rPr>
        <w:t>:  kinematic viscosity of the sewage, m²/s</w:t>
      </w:r>
    </w:p>
    <w:p w14:paraId="0576D9A2" w14:textId="77777777" w:rsidR="007235D3" w:rsidRDefault="0057637C">
      <w:r>
        <w:t>Gradients are set so that the self-cleansing velocity is achieved at peak flow, and are checked against the minimum gradients tabulated in the guideline. The tabulated gradients correspond to a full-bore velocity of 0.75 m/s; the velocity at the design depth of flow is verified separately for each run.</w:t>
      </w:r>
      <w:r>
        <w:rPr>
          <w:rStyle w:val="FootnoteReference"/>
        </w:rPr>
        <w:footnoteReference w:id="21"/>
      </w:r>
    </w:p>
    <w:p w14:paraId="3B87DEFD" w14:textId="77777777" w:rsidR="007235D3" w:rsidRDefault="0057637C">
      <w:pPr>
        <w:pStyle w:val="Heading3"/>
      </w:pPr>
      <w:bookmarkStart w:id="65" w:name="_Toc240505888"/>
      <w:r>
        <w:lastRenderedPageBreak/>
        <w:t>3.3.2.   Gradients and self-cleansing at the concept stage</w:t>
      </w:r>
      <w:bookmarkEnd w:id="65"/>
    </w:p>
    <w:p w14:paraId="66826028" w14:textId="77777777" w:rsidR="007235D3" w:rsidRDefault="0057637C">
      <w:r>
        <w:t xml:space="preserve">At the concept stage every pipe is </w:t>
      </w:r>
      <w:r>
        <w:t>laid at the guideline's minimum gradient for its size, rounded up to a step of 0.05 per cent, or 0.025 per cent for trunks of 500 mm and above. The steps are our rounding, so that the gradients are round figures on the drawings. The guideline asks for a second test, the minimum tractive force, and for the steeper of the two gradients to govern. At this stage that test is used only to list the pipes that will need washing in the early years, not to steepen them, because the tractive tension it needs is not g</w:t>
      </w:r>
      <w:r>
        <w:t>iven in the guideline. One pascal is used until Nama Water Services confirms a value. That is a departure from the guideline, stated here for approval.</w:t>
      </w:r>
      <w:r>
        <w:rPr>
          <w:rStyle w:val="FootnoteReference"/>
        </w:rPr>
        <w:footnoteReference w:id="22"/>
      </w:r>
    </w:p>
    <w:p w14:paraId="32AFCCFA" w14:textId="1AC6A029" w:rsidR="007235D3" w:rsidRDefault="0057637C">
      <w:pPr>
        <w:pStyle w:val="Caption"/>
        <w:keepNext/>
        <w:spacing w:before="160" w:after="60"/>
        <w:jc w:val="center"/>
      </w:pPr>
      <w:bookmarkStart w:id="66" w:name="_Toc240505822"/>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18</w:t>
      </w:r>
      <w:r>
        <w:rPr>
          <w:i/>
          <w:color w:val="5A5A5A"/>
        </w:rPr>
        <w:fldChar w:fldCharType="end"/>
      </w:r>
      <w:r>
        <w:rPr>
          <w:i/>
          <w:color w:val="5A5A5A"/>
        </w:rPr>
        <w:t>.   Minimum gradients at the concept stage</w:t>
      </w:r>
      <w:bookmarkEnd w:id="6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96"/>
        <w:gridCol w:w="829"/>
        <w:gridCol w:w="829"/>
        <w:gridCol w:w="829"/>
        <w:gridCol w:w="829"/>
        <w:gridCol w:w="829"/>
        <w:gridCol w:w="829"/>
        <w:gridCol w:w="829"/>
        <w:gridCol w:w="829"/>
        <w:gridCol w:w="1276"/>
      </w:tblGrid>
      <w:tr w:rsidR="007235D3" w14:paraId="7880F33C" w14:textId="77777777">
        <w:trPr>
          <w:cantSplit/>
          <w:tblHeader/>
          <w:jc w:val="center"/>
        </w:trPr>
        <w:tc>
          <w:tcPr>
            <w:tcW w:w="2296" w:type="dxa"/>
            <w:shd w:val="clear" w:color="auto" w:fill="1F497D"/>
          </w:tcPr>
          <w:p w14:paraId="1D57629F" w14:textId="77777777" w:rsidR="007235D3" w:rsidRDefault="0057637C">
            <w:pPr>
              <w:keepNext/>
              <w:spacing w:before="40" w:after="40"/>
              <w:rPr>
                <w:sz w:val="17"/>
                <w:szCs w:val="17"/>
              </w:rPr>
            </w:pPr>
            <w:r>
              <w:rPr>
                <w:b/>
                <w:color w:val="FFFFFF"/>
                <w:sz w:val="17"/>
              </w:rPr>
              <w:t>Pipe size, mm</w:t>
            </w:r>
          </w:p>
        </w:tc>
        <w:tc>
          <w:tcPr>
            <w:tcW w:w="829" w:type="dxa"/>
            <w:shd w:val="clear" w:color="auto" w:fill="1F497D"/>
          </w:tcPr>
          <w:p w14:paraId="3C6F3266" w14:textId="77777777" w:rsidR="007235D3" w:rsidRDefault="0057637C">
            <w:pPr>
              <w:keepNext/>
              <w:spacing w:before="40" w:after="40"/>
              <w:jc w:val="center"/>
              <w:rPr>
                <w:sz w:val="17"/>
                <w:szCs w:val="17"/>
              </w:rPr>
            </w:pPr>
            <w:r>
              <w:rPr>
                <w:b/>
                <w:color w:val="FFFFFF"/>
                <w:sz w:val="17"/>
              </w:rPr>
              <w:t>200</w:t>
            </w:r>
          </w:p>
        </w:tc>
        <w:tc>
          <w:tcPr>
            <w:tcW w:w="829" w:type="dxa"/>
            <w:shd w:val="clear" w:color="auto" w:fill="1F497D"/>
          </w:tcPr>
          <w:p w14:paraId="10ED3538" w14:textId="77777777" w:rsidR="007235D3" w:rsidRDefault="0057637C">
            <w:pPr>
              <w:keepNext/>
              <w:spacing w:before="40" w:after="40"/>
              <w:jc w:val="center"/>
              <w:rPr>
                <w:sz w:val="17"/>
                <w:szCs w:val="17"/>
              </w:rPr>
            </w:pPr>
            <w:r>
              <w:rPr>
                <w:b/>
                <w:color w:val="FFFFFF"/>
                <w:sz w:val="17"/>
              </w:rPr>
              <w:t>250</w:t>
            </w:r>
          </w:p>
        </w:tc>
        <w:tc>
          <w:tcPr>
            <w:tcW w:w="829" w:type="dxa"/>
            <w:shd w:val="clear" w:color="auto" w:fill="1F497D"/>
          </w:tcPr>
          <w:p w14:paraId="771F67BA" w14:textId="77777777" w:rsidR="007235D3" w:rsidRDefault="0057637C">
            <w:pPr>
              <w:keepNext/>
              <w:spacing w:before="40" w:after="40"/>
              <w:jc w:val="center"/>
              <w:rPr>
                <w:sz w:val="17"/>
                <w:szCs w:val="17"/>
              </w:rPr>
            </w:pPr>
            <w:r>
              <w:rPr>
                <w:b/>
                <w:color w:val="FFFFFF"/>
                <w:sz w:val="17"/>
              </w:rPr>
              <w:t>315</w:t>
            </w:r>
          </w:p>
        </w:tc>
        <w:tc>
          <w:tcPr>
            <w:tcW w:w="829" w:type="dxa"/>
            <w:shd w:val="clear" w:color="auto" w:fill="1F497D"/>
          </w:tcPr>
          <w:p w14:paraId="0ADB483B" w14:textId="77777777" w:rsidR="007235D3" w:rsidRDefault="0057637C">
            <w:pPr>
              <w:keepNext/>
              <w:spacing w:before="40" w:after="40"/>
              <w:jc w:val="center"/>
              <w:rPr>
                <w:sz w:val="17"/>
                <w:szCs w:val="17"/>
              </w:rPr>
            </w:pPr>
            <w:r>
              <w:rPr>
                <w:b/>
                <w:color w:val="FFFFFF"/>
                <w:sz w:val="17"/>
              </w:rPr>
              <w:t>400</w:t>
            </w:r>
          </w:p>
        </w:tc>
        <w:tc>
          <w:tcPr>
            <w:tcW w:w="829" w:type="dxa"/>
            <w:shd w:val="clear" w:color="auto" w:fill="1F497D"/>
          </w:tcPr>
          <w:p w14:paraId="196EA414" w14:textId="77777777" w:rsidR="007235D3" w:rsidRDefault="0057637C">
            <w:pPr>
              <w:keepNext/>
              <w:spacing w:before="40" w:after="40"/>
              <w:jc w:val="center"/>
              <w:rPr>
                <w:sz w:val="17"/>
                <w:szCs w:val="17"/>
              </w:rPr>
            </w:pPr>
            <w:r>
              <w:rPr>
                <w:b/>
                <w:color w:val="FFFFFF"/>
                <w:sz w:val="17"/>
              </w:rPr>
              <w:t>500</w:t>
            </w:r>
          </w:p>
        </w:tc>
        <w:tc>
          <w:tcPr>
            <w:tcW w:w="829" w:type="dxa"/>
            <w:shd w:val="clear" w:color="auto" w:fill="1F497D"/>
          </w:tcPr>
          <w:p w14:paraId="44993FEC" w14:textId="77777777" w:rsidR="007235D3" w:rsidRDefault="0057637C">
            <w:pPr>
              <w:keepNext/>
              <w:spacing w:before="40" w:after="40"/>
              <w:jc w:val="center"/>
              <w:rPr>
                <w:sz w:val="17"/>
                <w:szCs w:val="17"/>
              </w:rPr>
            </w:pPr>
            <w:r>
              <w:rPr>
                <w:b/>
                <w:color w:val="FFFFFF"/>
                <w:sz w:val="17"/>
              </w:rPr>
              <w:t>600</w:t>
            </w:r>
          </w:p>
        </w:tc>
        <w:tc>
          <w:tcPr>
            <w:tcW w:w="829" w:type="dxa"/>
            <w:shd w:val="clear" w:color="auto" w:fill="1F497D"/>
          </w:tcPr>
          <w:p w14:paraId="46362477" w14:textId="77777777" w:rsidR="007235D3" w:rsidRDefault="0057637C">
            <w:pPr>
              <w:keepNext/>
              <w:spacing w:before="40" w:after="40"/>
              <w:jc w:val="center"/>
              <w:rPr>
                <w:sz w:val="17"/>
                <w:szCs w:val="17"/>
              </w:rPr>
            </w:pPr>
            <w:r>
              <w:rPr>
                <w:b/>
                <w:color w:val="FFFFFF"/>
                <w:sz w:val="17"/>
              </w:rPr>
              <w:t>700</w:t>
            </w:r>
          </w:p>
        </w:tc>
        <w:tc>
          <w:tcPr>
            <w:tcW w:w="829" w:type="dxa"/>
            <w:shd w:val="clear" w:color="auto" w:fill="1F497D"/>
          </w:tcPr>
          <w:p w14:paraId="2621BA01" w14:textId="77777777" w:rsidR="007235D3" w:rsidRDefault="0057637C">
            <w:pPr>
              <w:keepNext/>
              <w:spacing w:before="40" w:after="40"/>
              <w:jc w:val="center"/>
              <w:rPr>
                <w:sz w:val="17"/>
                <w:szCs w:val="17"/>
              </w:rPr>
            </w:pPr>
            <w:r>
              <w:rPr>
                <w:b/>
                <w:color w:val="FFFFFF"/>
                <w:sz w:val="17"/>
              </w:rPr>
              <w:t>800</w:t>
            </w:r>
          </w:p>
        </w:tc>
        <w:tc>
          <w:tcPr>
            <w:tcW w:w="1276" w:type="dxa"/>
            <w:shd w:val="clear" w:color="auto" w:fill="1F497D"/>
          </w:tcPr>
          <w:p w14:paraId="76E98ADB" w14:textId="77777777" w:rsidR="007235D3" w:rsidRDefault="0057637C">
            <w:pPr>
              <w:keepNext/>
              <w:spacing w:before="40" w:after="40"/>
              <w:jc w:val="center"/>
              <w:rPr>
                <w:sz w:val="17"/>
                <w:szCs w:val="17"/>
              </w:rPr>
            </w:pPr>
            <w:r>
              <w:rPr>
                <w:b/>
                <w:color w:val="FFFFFF"/>
                <w:sz w:val="17"/>
              </w:rPr>
              <w:t>900 and above</w:t>
            </w:r>
          </w:p>
        </w:tc>
      </w:tr>
      <w:tr w:rsidR="007235D3" w14:paraId="365C2ACA" w14:textId="77777777">
        <w:trPr>
          <w:cantSplit/>
          <w:jc w:val="center"/>
        </w:trPr>
        <w:tc>
          <w:tcPr>
            <w:tcW w:w="2296" w:type="dxa"/>
          </w:tcPr>
          <w:p w14:paraId="0600326C" w14:textId="77777777" w:rsidR="007235D3" w:rsidRDefault="0057637C">
            <w:pPr>
              <w:spacing w:before="30" w:after="30"/>
              <w:rPr>
                <w:sz w:val="17"/>
                <w:szCs w:val="17"/>
              </w:rPr>
            </w:pPr>
            <w:r>
              <w:rPr>
                <w:sz w:val="17"/>
              </w:rPr>
              <w:t>Minimum gradient, mm/m</w:t>
            </w:r>
          </w:p>
        </w:tc>
        <w:tc>
          <w:tcPr>
            <w:tcW w:w="829" w:type="dxa"/>
          </w:tcPr>
          <w:p w14:paraId="509B02D2" w14:textId="77777777" w:rsidR="007235D3" w:rsidRDefault="0057637C">
            <w:pPr>
              <w:spacing w:before="30" w:after="30"/>
              <w:jc w:val="center"/>
              <w:rPr>
                <w:sz w:val="17"/>
                <w:szCs w:val="17"/>
              </w:rPr>
            </w:pPr>
            <w:r>
              <w:rPr>
                <w:sz w:val="17"/>
              </w:rPr>
              <w:t>5.00</w:t>
            </w:r>
          </w:p>
        </w:tc>
        <w:tc>
          <w:tcPr>
            <w:tcW w:w="829" w:type="dxa"/>
          </w:tcPr>
          <w:p w14:paraId="65C804DC" w14:textId="77777777" w:rsidR="007235D3" w:rsidRDefault="0057637C">
            <w:pPr>
              <w:spacing w:before="30" w:after="30"/>
              <w:jc w:val="center"/>
              <w:rPr>
                <w:sz w:val="17"/>
                <w:szCs w:val="17"/>
              </w:rPr>
            </w:pPr>
            <w:r>
              <w:rPr>
                <w:sz w:val="17"/>
              </w:rPr>
              <w:t>3.75</w:t>
            </w:r>
          </w:p>
        </w:tc>
        <w:tc>
          <w:tcPr>
            <w:tcW w:w="829" w:type="dxa"/>
          </w:tcPr>
          <w:p w14:paraId="456F4C34" w14:textId="77777777" w:rsidR="007235D3" w:rsidRDefault="0057637C">
            <w:pPr>
              <w:spacing w:before="30" w:after="30"/>
              <w:jc w:val="center"/>
              <w:rPr>
                <w:sz w:val="17"/>
                <w:szCs w:val="17"/>
              </w:rPr>
            </w:pPr>
            <w:r>
              <w:rPr>
                <w:sz w:val="17"/>
              </w:rPr>
              <w:t>2.70</w:t>
            </w:r>
          </w:p>
        </w:tc>
        <w:tc>
          <w:tcPr>
            <w:tcW w:w="829" w:type="dxa"/>
          </w:tcPr>
          <w:p w14:paraId="59CB5063" w14:textId="77777777" w:rsidR="007235D3" w:rsidRDefault="0057637C">
            <w:pPr>
              <w:spacing w:before="30" w:after="30"/>
              <w:jc w:val="center"/>
              <w:rPr>
                <w:sz w:val="17"/>
                <w:szCs w:val="17"/>
              </w:rPr>
            </w:pPr>
            <w:r>
              <w:rPr>
                <w:sz w:val="17"/>
              </w:rPr>
              <w:t>2.05</w:t>
            </w:r>
          </w:p>
        </w:tc>
        <w:tc>
          <w:tcPr>
            <w:tcW w:w="829" w:type="dxa"/>
          </w:tcPr>
          <w:p w14:paraId="67D7DC93" w14:textId="77777777" w:rsidR="007235D3" w:rsidRDefault="0057637C">
            <w:pPr>
              <w:spacing w:before="30" w:after="30"/>
              <w:jc w:val="center"/>
              <w:rPr>
                <w:sz w:val="17"/>
                <w:szCs w:val="17"/>
              </w:rPr>
            </w:pPr>
            <w:r>
              <w:rPr>
                <w:sz w:val="17"/>
              </w:rPr>
              <w:t>1.55</w:t>
            </w:r>
          </w:p>
        </w:tc>
        <w:tc>
          <w:tcPr>
            <w:tcW w:w="829" w:type="dxa"/>
          </w:tcPr>
          <w:p w14:paraId="5F35E1D8" w14:textId="77777777" w:rsidR="007235D3" w:rsidRDefault="0057637C">
            <w:pPr>
              <w:spacing w:before="30" w:after="30"/>
              <w:jc w:val="center"/>
              <w:rPr>
                <w:sz w:val="17"/>
                <w:szCs w:val="17"/>
              </w:rPr>
            </w:pPr>
            <w:r>
              <w:rPr>
                <w:sz w:val="17"/>
              </w:rPr>
              <w:t>1.25</w:t>
            </w:r>
          </w:p>
        </w:tc>
        <w:tc>
          <w:tcPr>
            <w:tcW w:w="829" w:type="dxa"/>
          </w:tcPr>
          <w:p w14:paraId="312611A2" w14:textId="77777777" w:rsidR="007235D3" w:rsidRDefault="0057637C">
            <w:pPr>
              <w:spacing w:before="30" w:after="30"/>
              <w:jc w:val="center"/>
              <w:rPr>
                <w:sz w:val="17"/>
                <w:szCs w:val="17"/>
              </w:rPr>
            </w:pPr>
            <w:r>
              <w:rPr>
                <w:sz w:val="17"/>
              </w:rPr>
              <w:t>1.00</w:t>
            </w:r>
          </w:p>
        </w:tc>
        <w:tc>
          <w:tcPr>
            <w:tcW w:w="829" w:type="dxa"/>
          </w:tcPr>
          <w:p w14:paraId="1C7F387D" w14:textId="77777777" w:rsidR="007235D3" w:rsidRDefault="0057637C">
            <w:pPr>
              <w:spacing w:before="30" w:after="30"/>
              <w:jc w:val="center"/>
              <w:rPr>
                <w:sz w:val="17"/>
                <w:szCs w:val="17"/>
              </w:rPr>
            </w:pPr>
            <w:r>
              <w:rPr>
                <w:sz w:val="17"/>
              </w:rPr>
              <w:t>0.85</w:t>
            </w:r>
          </w:p>
        </w:tc>
        <w:tc>
          <w:tcPr>
            <w:tcW w:w="1276" w:type="dxa"/>
          </w:tcPr>
          <w:p w14:paraId="57A6D592" w14:textId="77777777" w:rsidR="007235D3" w:rsidRDefault="0057637C">
            <w:pPr>
              <w:spacing w:before="30" w:after="30"/>
              <w:jc w:val="center"/>
              <w:rPr>
                <w:sz w:val="17"/>
                <w:szCs w:val="17"/>
              </w:rPr>
            </w:pPr>
            <w:r>
              <w:rPr>
                <w:sz w:val="17"/>
              </w:rPr>
              <w:t>0.75</w:t>
            </w:r>
          </w:p>
        </w:tc>
      </w:tr>
    </w:tbl>
    <w:p w14:paraId="08E25EAE" w14:textId="77777777" w:rsidR="007235D3" w:rsidRDefault="007235D3"/>
    <w:p w14:paraId="6F56DDC6" w14:textId="77777777" w:rsidR="007235D3" w:rsidRDefault="0057637C">
      <w:r>
        <w:t>The tractive-force test gives the minimum gradient that moves the deposited particle at a given flow.</w:t>
      </w:r>
    </w:p>
    <w:p w14:paraId="7286E758"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S</m:t>
            </m:r>
          </m:e>
          <m:sub>
            <m:r>
              <m:rPr>
                <m:sty m:val="p"/>
              </m:rPr>
              <w:rPr>
                <w:rFonts w:ascii="Cambria Math" w:hAnsi="Cambria Math"/>
              </w:rPr>
              <m:t>min</m:t>
            </m:r>
          </m:sub>
        </m:sSub>
        <m:r>
          <w:rPr>
            <w:rFonts w:ascii="Cambria Math" w:hAnsi="Cambria Math"/>
          </w:rPr>
          <m:t xml:space="preserve"> = </m:t>
        </m:r>
        <m:r>
          <w:rPr>
            <w:rFonts w:ascii="Cambria Math" w:hAnsi="Cambria Math"/>
          </w:rPr>
          <m:t>K</m:t>
        </m:r>
        <m:sSup>
          <m:sSupPr>
            <m:ctrlPr>
              <w:rPr>
                <w:rFonts w:ascii="Cambria Math" w:hAnsi="Cambria Math"/>
              </w:rPr>
            </m:ctrlPr>
          </m:sSupPr>
          <m:e>
            <m:r>
              <w:rPr>
                <w:rFonts w:ascii="Cambria Math" w:hAnsi="Cambria Math"/>
              </w:rPr>
              <m:t>τ</m:t>
            </m:r>
          </m:e>
          <m:sup>
            <m:r>
              <w:rPr>
                <w:rFonts w:ascii="Cambria Math" w:hAnsi="Cambria Math"/>
              </w:rPr>
              <m:t>1.23</m:t>
            </m:r>
          </m:sup>
        </m:sSup>
        <m:sSup>
          <m:sSupPr>
            <m:ctrlPr>
              <w:rPr>
                <w:rFonts w:ascii="Cambria Math" w:hAnsi="Cambria Math"/>
              </w:rPr>
            </m:ctrlPr>
          </m:sSupPr>
          <m:e>
            <m:r>
              <w:rPr>
                <w:rFonts w:ascii="Cambria Math" w:hAnsi="Cambria Math"/>
              </w:rPr>
              <m:t>Q</m:t>
            </m:r>
          </m:e>
          <m:sup>
            <m:r>
              <w:rPr>
                <w:rFonts w:ascii="Cambria Math" w:hAnsi="Cambria Math"/>
              </w:rPr>
              <m:t>-</m:t>
            </m:r>
            <m:r>
              <w:rPr>
                <w:rFonts w:ascii="Cambria Math" w:hAnsi="Cambria Math"/>
              </w:rPr>
              <m:t>0.461</m:t>
            </m:r>
          </m:sup>
        </m:sSup>
      </m:oMath>
      <w:r>
        <w:tab/>
        <w:t>(2)</w:t>
      </w:r>
    </w:p>
    <w:p w14:paraId="3C6602E5" w14:textId="77777777" w:rsidR="007235D3" w:rsidRDefault="0057637C">
      <w:pPr>
        <w:spacing w:after="0"/>
        <w:ind w:left="567"/>
      </w:pPr>
      <w:r>
        <w:rPr>
          <w:i/>
          <w:sz w:val="19"/>
        </w:rPr>
        <w:t>S min</w:t>
      </w:r>
      <w:r>
        <w:rPr>
          <w:sz w:val="19"/>
        </w:rPr>
        <w:t xml:space="preserve">:  </w:t>
      </w:r>
      <w:r>
        <w:rPr>
          <w:sz w:val="19"/>
        </w:rPr>
        <w:t>minimum gradient to move the deposited particle, m/m</w:t>
      </w:r>
    </w:p>
    <w:p w14:paraId="3089E2A2" w14:textId="77777777" w:rsidR="007235D3" w:rsidRDefault="0057637C">
      <w:pPr>
        <w:spacing w:after="0"/>
        <w:ind w:left="567"/>
      </w:pPr>
      <w:r>
        <w:rPr>
          <w:i/>
          <w:sz w:val="19"/>
        </w:rPr>
        <w:t>τ</w:t>
      </w:r>
      <w:r>
        <w:rPr>
          <w:sz w:val="19"/>
        </w:rPr>
        <w:t>:  tractive tension, 1 pascal at the concept stage, Pa</w:t>
      </w:r>
    </w:p>
    <w:p w14:paraId="34C839B8" w14:textId="77777777" w:rsidR="007235D3" w:rsidRDefault="0057637C">
      <w:pPr>
        <w:spacing w:after="0"/>
        <w:ind w:left="567"/>
      </w:pPr>
      <w:r>
        <w:rPr>
          <w:i/>
          <w:sz w:val="19"/>
        </w:rPr>
        <w:t>Q</w:t>
      </w:r>
      <w:r>
        <w:rPr>
          <w:sz w:val="19"/>
        </w:rPr>
        <w:t>:  flow in the pipe, m³/s</w:t>
      </w:r>
    </w:p>
    <w:p w14:paraId="005B0BA8" w14:textId="77777777" w:rsidR="007235D3" w:rsidRDefault="0057637C">
      <w:pPr>
        <w:ind w:left="567"/>
      </w:pPr>
      <w:r>
        <w:rPr>
          <w:i/>
          <w:sz w:val="19"/>
        </w:rPr>
        <w:t>K</w:t>
      </w:r>
      <w:r>
        <w:rPr>
          <w:sz w:val="19"/>
        </w:rPr>
        <w:t>:  coefficient, 2.33 × 10⁻⁴ for the flow in m³/s</w:t>
      </w:r>
    </w:p>
    <w:p w14:paraId="3FDAEE45" w14:textId="77777777" w:rsidR="007235D3" w:rsidRDefault="0057637C">
      <w:r>
        <w:t xml:space="preserve">The chart on the next page shows what the test asks of a pipe. It is </w:t>
      </w:r>
      <w:r>
        <w:t>a curve: the smaller the flow, the steeper the pipe must be. A 200 mm pipe at its minimum gradient of 0.5 per cent passes the test at 1.29 l/s and above. Below that, at the very head of a street, no practical gradient passes; those pipes go on the washing list. A design floor is proposed: a pipe carrying less than 1.5 l/s is checked as if it carried 1.5, for which the curve asks 0.47 per cent, so a 200 mm pipe at the Table 11 gradient always passes.</w:t>
      </w:r>
      <w:r>
        <w:rPr>
          <w:rStyle w:val="FootnoteReference"/>
        </w:rPr>
        <w:footnoteReference w:id="23"/>
      </w:r>
    </w:p>
    <w:p w14:paraId="4CF3966C" w14:textId="77777777" w:rsidR="007235D3" w:rsidRDefault="0057637C">
      <w:r>
        <w:t>At the meeting of 16 September 2026 Nama Water Services indicated that the gradient obtained from the tractive-force method is limited to a maximum of 4 per cent at the head pipes. How that limit is applied will be confirmed with Nama Water Services (Section 1.5.4).</w:t>
      </w:r>
    </w:p>
    <w:p w14:paraId="37DE8ECB" w14:textId="77777777" w:rsidR="007235D3" w:rsidRDefault="0057637C">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7.  </w:t>
      </w:r>
      <w:r>
        <w:rPr>
          <w:sz w:val="20"/>
        </w:rPr>
        <w:t xml:space="preserve">Approve the </w:t>
      </w:r>
      <w:r>
        <w:rPr>
          <w:sz w:val="20"/>
        </w:rPr>
        <w:t>concept-stage rule: pipes laid at the Table 11 minimum gradient; the tractive-force test at 1 pascal used only to list the pipes needing early washing, with a pipe carrying less than 1.5 l/s checked as if it carried 1.5. The guideline asks for the steeper of the two gradients; this is a departure (Section 3.3.2).</w:t>
      </w:r>
    </w:p>
    <w:p w14:paraId="7018C840" w14:textId="77777777" w:rsidR="007235D3" w:rsidRDefault="007235D3">
      <w:pPr>
        <w:spacing w:after="0" w:line="20" w:lineRule="exact"/>
        <w:rPr>
          <w:sz w:val="2"/>
          <w:szCs w:val="2"/>
        </w:rPr>
        <w:sectPr w:rsidR="007235D3">
          <w:headerReference w:type="default" r:id="rId43"/>
          <w:footerReference w:type="default" r:id="rId44"/>
          <w:footnotePr>
            <w:numRestart w:val="eachPage"/>
          </w:footnotePr>
          <w:pgSz w:w="11906" w:h="16838" w:code="9"/>
          <w:pgMar w:top="1440" w:right="850" w:bottom="1020" w:left="850" w:header="720" w:footer="144" w:gutter="0"/>
          <w:cols w:space="720"/>
          <w:docGrid w:linePitch="360"/>
        </w:sectPr>
      </w:pPr>
    </w:p>
    <w:p w14:paraId="01C73C89" w14:textId="77777777" w:rsidR="007235D3" w:rsidRDefault="0057637C">
      <w:pPr>
        <w:keepNext/>
        <w:spacing w:before="160" w:after="40"/>
        <w:jc w:val="center"/>
      </w:pPr>
      <w:r>
        <w:rPr>
          <w:noProof/>
        </w:rPr>
        <w:lastRenderedPageBreak/>
        <w:drawing>
          <wp:inline distT="0" distB="0" distL="0" distR="0" wp14:anchorId="3AF3814E" wp14:editId="2AB4574B">
            <wp:extent cx="9273032" cy="5206210"/>
            <wp:effectExtent l="0" t="0" r="0" b="0"/>
            <wp:docPr id="2106268103" name="Picture 2106268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_mara_full.png"/>
                    <pic:cNvPicPr/>
                  </pic:nvPicPr>
                  <pic:blipFill>
                    <a:blip r:embed="rId45"/>
                    <a:stretch>
                      <a:fillRect/>
                    </a:stretch>
                  </pic:blipFill>
                  <pic:spPr>
                    <a:xfrm>
                      <a:off x="0" y="0"/>
                      <a:ext cx="9273032" cy="5206210"/>
                    </a:xfrm>
                    <a:prstGeom prst="rect">
                      <a:avLst/>
                    </a:prstGeom>
                  </pic:spPr>
                </pic:pic>
              </a:graphicData>
            </a:graphic>
          </wp:inline>
        </w:drawing>
      </w:r>
    </w:p>
    <w:p w14:paraId="5369FBDB" w14:textId="1069543B" w:rsidR="007235D3" w:rsidRDefault="0057637C">
      <w:pPr>
        <w:pStyle w:val="Caption"/>
        <w:spacing w:before="40" w:after="200"/>
        <w:jc w:val="center"/>
      </w:pPr>
      <w:bookmarkStart w:id="67" w:name="_Toc24050577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11</w:t>
      </w:r>
      <w:r>
        <w:rPr>
          <w:i/>
          <w:color w:val="5A5A5A"/>
        </w:rPr>
        <w:fldChar w:fldCharType="end"/>
      </w:r>
      <w:r>
        <w:rPr>
          <w:i/>
          <w:color w:val="5A5A5A"/>
        </w:rPr>
        <w:t xml:space="preserve">.   The minimum gradient by tractive force at one pascal against the flow in the pipe, with the Table 11 minimum of every </w:t>
      </w:r>
      <w:r>
        <w:rPr>
          <w:i/>
          <w:color w:val="5A5A5A"/>
        </w:rPr>
        <w:t>size marked where it meets the curve, and the 1.5 l/s floor.</w:t>
      </w:r>
      <w:bookmarkEnd w:id="67"/>
    </w:p>
    <w:p w14:paraId="23EFE138" w14:textId="77777777" w:rsidR="007235D3" w:rsidRDefault="007235D3">
      <w:pPr>
        <w:spacing w:after="0" w:line="20" w:lineRule="exact"/>
        <w:rPr>
          <w:sz w:val="2"/>
          <w:szCs w:val="2"/>
        </w:rPr>
        <w:sectPr w:rsidR="007235D3">
          <w:headerReference w:type="default" r:id="rId46"/>
          <w:footerReference w:type="default" r:id="rId47"/>
          <w:footnotePr>
            <w:numRestart w:val="eachPage"/>
          </w:footnotePr>
          <w:pgSz w:w="16838" w:h="11906" w:orient="landscape" w:code="9"/>
          <w:pgMar w:top="1440" w:right="850" w:bottom="1020" w:left="850" w:header="720" w:footer="144" w:gutter="0"/>
          <w:cols w:space="720"/>
          <w:docGrid w:linePitch="360"/>
        </w:sectPr>
      </w:pPr>
    </w:p>
    <w:p w14:paraId="449FF7F6" w14:textId="77777777" w:rsidR="007235D3" w:rsidRDefault="0057637C">
      <w:pPr>
        <w:pStyle w:val="Heading3"/>
      </w:pPr>
      <w:bookmarkStart w:id="68" w:name="_Toc240505889"/>
      <w:r>
        <w:lastRenderedPageBreak/>
        <w:t>3.3.3.   Depth of cover and pumping</w:t>
      </w:r>
      <w:bookmarkEnd w:id="68"/>
    </w:p>
    <w:p w14:paraId="47F8714F" w14:textId="77777777" w:rsidR="007235D3" w:rsidRDefault="0057637C">
      <w:r>
        <w:t xml:space="preserve">A gravity sewer goes deeper the further it runs. The guideline recommends about 10 to 12 metres of cover as the point </w:t>
      </w:r>
      <w:r>
        <w:t>where the cost of excavation justifies a pumping station. That cost cannot be calculated without the detailed quantities, so 12 metres is applied as the limit at this stage: where a sewer would pass it, a station is placed before that point and the sewer restarts at normal cover. The preliminary design looks deeper where the quantities allow the cost to be calculated.</w:t>
      </w:r>
      <w:r>
        <w:rPr>
          <w:rStyle w:val="FootnoteReference"/>
        </w:rPr>
        <w:footnoteReference w:id="24"/>
      </w:r>
    </w:p>
    <w:p w14:paraId="211FAE7B" w14:textId="77777777" w:rsidR="007235D3" w:rsidRDefault="0057637C">
      <w:r>
        <w:t>The station's duty flow is the peak flow of the catchment it drains plus the infiltration of its sewers, at saturation. The rising main is sized on that duty: at least 0.75 metres a second, 1.0 where the pumps start and stop, and at most 2.5 metres a second.</w:t>
      </w:r>
      <w:r>
        <w:rPr>
          <w:rStyle w:val="FootnoteReference"/>
        </w:rPr>
        <w:footnoteReference w:id="25"/>
      </w:r>
    </w:p>
    <w:p w14:paraId="577562CC" w14:textId="77777777" w:rsidR="007235D3" w:rsidRDefault="0057637C">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(13).  </w:t>
      </w:r>
      <w:r>
        <w:rPr>
          <w:sz w:val="20"/>
        </w:rPr>
        <w:t xml:space="preserve">12 metres of cover is the limit at the concept stage, with a pumping station before that point; the </w:t>
      </w:r>
      <w:r>
        <w:rPr>
          <w:sz w:val="20"/>
        </w:rPr>
        <w:t>preliminary design looks deeper where the quantities allow the cost to be calculated (Section 3.3.3).</w:t>
      </w:r>
    </w:p>
    <w:p w14:paraId="4D5C1C34" w14:textId="77777777" w:rsidR="007235D3" w:rsidRDefault="0057637C">
      <w:pPr>
        <w:pStyle w:val="Heading2"/>
      </w:pPr>
      <w:bookmarkStart w:id="69" w:name="_Toc240505890"/>
      <w:r>
        <w:t>3.4.   Design criteria: treatment plant</w:t>
      </w:r>
      <w:bookmarkEnd w:id="69"/>
    </w:p>
    <w:p w14:paraId="61B2C68A" w14:textId="247393A0" w:rsidR="007235D3" w:rsidRDefault="0057637C">
      <w:pPr>
        <w:pStyle w:val="Caption"/>
        <w:keepNext/>
        <w:spacing w:before="160" w:after="60"/>
        <w:jc w:val="center"/>
      </w:pPr>
      <w:bookmarkStart w:id="70" w:name="_Toc24050582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19</w:t>
      </w:r>
      <w:r>
        <w:rPr>
          <w:i/>
          <w:color w:val="5A5A5A"/>
        </w:rPr>
        <w:fldChar w:fldCharType="end"/>
      </w:r>
      <w:r>
        <w:rPr>
          <w:i/>
          <w:color w:val="5A5A5A"/>
        </w:rPr>
        <w:t>.   Treatment plant design criteria</w:t>
      </w:r>
      <w:bookmarkEnd w:id="7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835"/>
        <w:gridCol w:w="3588"/>
        <w:gridCol w:w="2783"/>
      </w:tblGrid>
      <w:tr w:rsidR="007235D3" w14:paraId="4CB98A2F" w14:textId="77777777">
        <w:trPr>
          <w:cantSplit/>
          <w:tblHeader/>
          <w:jc w:val="center"/>
        </w:trPr>
        <w:tc>
          <w:tcPr>
            <w:tcW w:w="3835" w:type="dxa"/>
            <w:shd w:val="clear" w:color="auto" w:fill="1F497D"/>
          </w:tcPr>
          <w:p w14:paraId="22777932" w14:textId="77777777" w:rsidR="007235D3" w:rsidRDefault="0057637C">
            <w:pPr>
              <w:keepNext/>
              <w:spacing w:before="40" w:after="40"/>
              <w:rPr>
                <w:sz w:val="18"/>
                <w:szCs w:val="18"/>
              </w:rPr>
            </w:pPr>
            <w:r>
              <w:rPr>
                <w:b/>
                <w:color w:val="FFFFFF"/>
                <w:sz w:val="18"/>
              </w:rPr>
              <w:t>Criterion</w:t>
            </w:r>
          </w:p>
        </w:tc>
        <w:tc>
          <w:tcPr>
            <w:tcW w:w="3588" w:type="dxa"/>
            <w:shd w:val="clear" w:color="auto" w:fill="1F497D"/>
          </w:tcPr>
          <w:p w14:paraId="5C713D91" w14:textId="77777777" w:rsidR="007235D3" w:rsidRDefault="0057637C">
            <w:pPr>
              <w:keepNext/>
              <w:spacing w:before="40" w:after="40"/>
              <w:jc w:val="center"/>
              <w:rPr>
                <w:sz w:val="18"/>
                <w:szCs w:val="18"/>
              </w:rPr>
            </w:pPr>
            <w:r>
              <w:rPr>
                <w:b/>
                <w:color w:val="FFFFFF"/>
                <w:sz w:val="18"/>
              </w:rPr>
              <w:t>Value</w:t>
            </w:r>
          </w:p>
        </w:tc>
        <w:tc>
          <w:tcPr>
            <w:tcW w:w="2783" w:type="dxa"/>
            <w:shd w:val="clear" w:color="auto" w:fill="1F497D"/>
          </w:tcPr>
          <w:p w14:paraId="7F53CBAC" w14:textId="77777777" w:rsidR="007235D3" w:rsidRDefault="0057637C">
            <w:pPr>
              <w:keepNext/>
              <w:spacing w:before="40" w:after="40"/>
              <w:jc w:val="center"/>
              <w:rPr>
                <w:sz w:val="18"/>
                <w:szCs w:val="18"/>
              </w:rPr>
            </w:pPr>
            <w:r>
              <w:rPr>
                <w:b/>
                <w:color w:val="FFFFFF"/>
                <w:sz w:val="18"/>
              </w:rPr>
              <w:t>Reference</w:t>
            </w:r>
          </w:p>
        </w:tc>
      </w:tr>
      <w:tr w:rsidR="007235D3" w14:paraId="07930DBB" w14:textId="77777777">
        <w:trPr>
          <w:cantSplit/>
          <w:jc w:val="center"/>
        </w:trPr>
        <w:tc>
          <w:tcPr>
            <w:tcW w:w="3835" w:type="dxa"/>
          </w:tcPr>
          <w:p w14:paraId="04F6FAEE" w14:textId="77777777" w:rsidR="007235D3" w:rsidRDefault="0057637C">
            <w:pPr>
              <w:keepNext/>
              <w:spacing w:before="30" w:after="30"/>
              <w:rPr>
                <w:sz w:val="18"/>
                <w:szCs w:val="18"/>
              </w:rPr>
            </w:pPr>
            <w:r>
              <w:rPr>
                <w:sz w:val="18"/>
              </w:rPr>
              <w:t xml:space="preserve">Design </w:t>
            </w:r>
            <w:r>
              <w:rPr>
                <w:sz w:val="18"/>
              </w:rPr>
              <w:t>horizon</w:t>
            </w:r>
          </w:p>
        </w:tc>
        <w:tc>
          <w:tcPr>
            <w:tcW w:w="3588" w:type="dxa"/>
          </w:tcPr>
          <w:p w14:paraId="12052560" w14:textId="77777777" w:rsidR="007235D3" w:rsidRDefault="0057637C">
            <w:pPr>
              <w:keepNext/>
              <w:spacing w:before="30" w:after="30"/>
              <w:jc w:val="center"/>
              <w:rPr>
                <w:sz w:val="18"/>
                <w:szCs w:val="18"/>
              </w:rPr>
            </w:pPr>
            <w:r>
              <w:rPr>
                <w:sz w:val="18"/>
              </w:rPr>
              <w:t>not less than 15 years</w:t>
            </w:r>
          </w:p>
        </w:tc>
        <w:tc>
          <w:tcPr>
            <w:tcW w:w="2783" w:type="dxa"/>
          </w:tcPr>
          <w:p w14:paraId="6A778E18" w14:textId="77777777" w:rsidR="007235D3" w:rsidRDefault="0057637C">
            <w:pPr>
              <w:keepNext/>
              <w:spacing w:before="30" w:after="30"/>
              <w:jc w:val="center"/>
              <w:rPr>
                <w:sz w:val="18"/>
                <w:szCs w:val="18"/>
              </w:rPr>
            </w:pPr>
            <w:r>
              <w:rPr>
                <w:sz w:val="18"/>
              </w:rPr>
              <w:t>PAM-GUD-203 p65</w:t>
            </w:r>
          </w:p>
        </w:tc>
      </w:tr>
      <w:tr w:rsidR="007235D3" w14:paraId="0289E0E9" w14:textId="77777777">
        <w:trPr>
          <w:cantSplit/>
          <w:jc w:val="center"/>
        </w:trPr>
        <w:tc>
          <w:tcPr>
            <w:tcW w:w="3835" w:type="dxa"/>
          </w:tcPr>
          <w:p w14:paraId="2F827EB3" w14:textId="77777777" w:rsidR="007235D3" w:rsidRDefault="0057637C">
            <w:pPr>
              <w:keepNext/>
              <w:spacing w:before="30" w:after="30"/>
              <w:rPr>
                <w:sz w:val="18"/>
                <w:szCs w:val="18"/>
              </w:rPr>
            </w:pPr>
            <w:r>
              <w:rPr>
                <w:sz w:val="18"/>
              </w:rPr>
              <w:t>Planning life cycle</w:t>
            </w:r>
          </w:p>
        </w:tc>
        <w:tc>
          <w:tcPr>
            <w:tcW w:w="3588" w:type="dxa"/>
          </w:tcPr>
          <w:p w14:paraId="3C43629C" w14:textId="77777777" w:rsidR="007235D3" w:rsidRDefault="0057637C">
            <w:pPr>
              <w:keepNext/>
              <w:spacing w:before="30" w:after="30"/>
              <w:jc w:val="center"/>
              <w:rPr>
                <w:sz w:val="18"/>
                <w:szCs w:val="18"/>
              </w:rPr>
            </w:pPr>
            <w:r>
              <w:rPr>
                <w:sz w:val="18"/>
              </w:rPr>
              <w:t>25 years</w:t>
            </w:r>
          </w:p>
        </w:tc>
        <w:tc>
          <w:tcPr>
            <w:tcW w:w="2783" w:type="dxa"/>
          </w:tcPr>
          <w:p w14:paraId="002ABC63" w14:textId="77777777" w:rsidR="007235D3" w:rsidRDefault="0057637C">
            <w:pPr>
              <w:keepNext/>
              <w:spacing w:before="30" w:after="30"/>
              <w:jc w:val="center"/>
              <w:rPr>
                <w:sz w:val="18"/>
                <w:szCs w:val="18"/>
              </w:rPr>
            </w:pPr>
            <w:r>
              <w:rPr>
                <w:sz w:val="18"/>
              </w:rPr>
              <w:t>PAM-GUD-201 p57</w:t>
            </w:r>
          </w:p>
        </w:tc>
      </w:tr>
      <w:tr w:rsidR="007235D3" w14:paraId="4012AFE0" w14:textId="77777777">
        <w:trPr>
          <w:cantSplit/>
          <w:jc w:val="center"/>
        </w:trPr>
        <w:tc>
          <w:tcPr>
            <w:tcW w:w="3835" w:type="dxa"/>
          </w:tcPr>
          <w:p w14:paraId="7E85EDEF" w14:textId="77777777" w:rsidR="007235D3" w:rsidRDefault="0057637C">
            <w:pPr>
              <w:keepNext/>
              <w:spacing w:before="30" w:after="30"/>
              <w:rPr>
                <w:sz w:val="18"/>
                <w:szCs w:val="18"/>
              </w:rPr>
            </w:pPr>
            <w:r>
              <w:rPr>
                <w:sz w:val="18"/>
              </w:rPr>
              <w:t>Design margin</w:t>
            </w:r>
          </w:p>
        </w:tc>
        <w:tc>
          <w:tcPr>
            <w:tcW w:w="3588" w:type="dxa"/>
          </w:tcPr>
          <w:p w14:paraId="7305E73D" w14:textId="77777777" w:rsidR="007235D3" w:rsidRDefault="0057637C">
            <w:pPr>
              <w:keepNext/>
              <w:spacing w:before="30" w:after="30"/>
              <w:jc w:val="center"/>
              <w:rPr>
                <w:sz w:val="18"/>
                <w:szCs w:val="18"/>
              </w:rPr>
            </w:pPr>
            <w:r>
              <w:rPr>
                <w:sz w:val="18"/>
              </w:rPr>
              <w:t>10 per cent</w:t>
            </w:r>
          </w:p>
        </w:tc>
        <w:tc>
          <w:tcPr>
            <w:tcW w:w="2783" w:type="dxa"/>
          </w:tcPr>
          <w:p w14:paraId="4485120F" w14:textId="77777777" w:rsidR="007235D3" w:rsidRDefault="0057637C">
            <w:pPr>
              <w:keepNext/>
              <w:spacing w:before="30" w:after="30"/>
              <w:jc w:val="center"/>
              <w:rPr>
                <w:sz w:val="18"/>
                <w:szCs w:val="18"/>
              </w:rPr>
            </w:pPr>
            <w:r>
              <w:rPr>
                <w:sz w:val="18"/>
              </w:rPr>
              <w:t>PAM-GUD-201 p73</w:t>
            </w:r>
          </w:p>
        </w:tc>
      </w:tr>
      <w:tr w:rsidR="007235D3" w14:paraId="470BBA1A" w14:textId="77777777">
        <w:trPr>
          <w:cantSplit/>
          <w:jc w:val="center"/>
        </w:trPr>
        <w:tc>
          <w:tcPr>
            <w:tcW w:w="3835" w:type="dxa"/>
          </w:tcPr>
          <w:p w14:paraId="27F209D4" w14:textId="77777777" w:rsidR="007235D3" w:rsidRDefault="0057637C">
            <w:pPr>
              <w:keepNext/>
              <w:spacing w:before="30" w:after="30"/>
              <w:rPr>
                <w:sz w:val="18"/>
                <w:szCs w:val="18"/>
              </w:rPr>
            </w:pPr>
            <w:r>
              <w:rPr>
                <w:sz w:val="18"/>
              </w:rPr>
              <w:t>Size category</w:t>
            </w:r>
          </w:p>
        </w:tc>
        <w:tc>
          <w:tcPr>
            <w:tcW w:w="3588" w:type="dxa"/>
          </w:tcPr>
          <w:p w14:paraId="0B6FE19C" w14:textId="77777777" w:rsidR="007235D3" w:rsidRDefault="0057637C">
            <w:pPr>
              <w:keepNext/>
              <w:spacing w:before="30" w:after="30"/>
              <w:jc w:val="center"/>
              <w:rPr>
                <w:sz w:val="18"/>
                <w:szCs w:val="18"/>
              </w:rPr>
            </w:pPr>
            <w:r>
              <w:rPr>
                <w:sz w:val="18"/>
              </w:rPr>
              <w:t>large where 20,000 m³/d or above</w:t>
            </w:r>
          </w:p>
        </w:tc>
        <w:tc>
          <w:tcPr>
            <w:tcW w:w="2783" w:type="dxa"/>
          </w:tcPr>
          <w:p w14:paraId="5E2EDE1C" w14:textId="77777777" w:rsidR="007235D3" w:rsidRDefault="0057637C">
            <w:pPr>
              <w:keepNext/>
              <w:spacing w:before="30" w:after="30"/>
              <w:jc w:val="center"/>
              <w:rPr>
                <w:sz w:val="18"/>
                <w:szCs w:val="18"/>
              </w:rPr>
            </w:pPr>
            <w:r>
              <w:rPr>
                <w:sz w:val="18"/>
              </w:rPr>
              <w:t>PAM-GUD-203 p65</w:t>
            </w:r>
          </w:p>
        </w:tc>
      </w:tr>
      <w:tr w:rsidR="007235D3" w14:paraId="2B3AB400" w14:textId="77777777">
        <w:trPr>
          <w:cantSplit/>
          <w:jc w:val="center"/>
        </w:trPr>
        <w:tc>
          <w:tcPr>
            <w:tcW w:w="3835" w:type="dxa"/>
          </w:tcPr>
          <w:p w14:paraId="27EF60CC" w14:textId="77777777" w:rsidR="007235D3" w:rsidRDefault="0057637C">
            <w:pPr>
              <w:keepNext/>
              <w:spacing w:before="30" w:after="30"/>
              <w:rPr>
                <w:sz w:val="18"/>
                <w:szCs w:val="18"/>
              </w:rPr>
            </w:pPr>
            <w:r>
              <w:rPr>
                <w:sz w:val="18"/>
              </w:rPr>
              <w:t>Organic load</w:t>
            </w:r>
          </w:p>
        </w:tc>
        <w:tc>
          <w:tcPr>
            <w:tcW w:w="3588" w:type="dxa"/>
          </w:tcPr>
          <w:p w14:paraId="2561346C" w14:textId="77777777" w:rsidR="007235D3" w:rsidRDefault="0057637C">
            <w:pPr>
              <w:keepNext/>
              <w:spacing w:before="30" w:after="30"/>
              <w:jc w:val="center"/>
              <w:rPr>
                <w:sz w:val="18"/>
                <w:szCs w:val="18"/>
              </w:rPr>
            </w:pPr>
            <w:r>
              <w:rPr>
                <w:sz w:val="18"/>
              </w:rPr>
              <w:t xml:space="preserve">not less than 60 g BOD per person per </w:t>
            </w:r>
            <w:r>
              <w:rPr>
                <w:sz w:val="18"/>
              </w:rPr>
              <w:t>day; the measured strength at the existing STP governs once received</w:t>
            </w:r>
          </w:p>
        </w:tc>
        <w:tc>
          <w:tcPr>
            <w:tcW w:w="2783" w:type="dxa"/>
          </w:tcPr>
          <w:p w14:paraId="1D24E38F" w14:textId="77777777" w:rsidR="007235D3" w:rsidRDefault="0057637C">
            <w:pPr>
              <w:keepNext/>
              <w:spacing w:before="30" w:after="30"/>
              <w:jc w:val="center"/>
              <w:rPr>
                <w:sz w:val="18"/>
                <w:szCs w:val="18"/>
              </w:rPr>
            </w:pPr>
            <w:r>
              <w:rPr>
                <w:sz w:val="18"/>
              </w:rPr>
              <w:t>PAM-GUD-203 p74</w:t>
            </w:r>
          </w:p>
        </w:tc>
      </w:tr>
      <w:tr w:rsidR="007235D3" w14:paraId="01D4327B" w14:textId="77777777">
        <w:trPr>
          <w:cantSplit/>
          <w:jc w:val="center"/>
        </w:trPr>
        <w:tc>
          <w:tcPr>
            <w:tcW w:w="3835" w:type="dxa"/>
          </w:tcPr>
          <w:p w14:paraId="06182FAE" w14:textId="77777777" w:rsidR="007235D3" w:rsidRDefault="0057637C">
            <w:pPr>
              <w:keepNext/>
              <w:spacing w:before="30" w:after="30"/>
              <w:rPr>
                <w:sz w:val="18"/>
                <w:szCs w:val="18"/>
              </w:rPr>
            </w:pPr>
            <w:r>
              <w:rPr>
                <w:sz w:val="18"/>
              </w:rPr>
              <w:t>Solids load</w:t>
            </w:r>
          </w:p>
        </w:tc>
        <w:tc>
          <w:tcPr>
            <w:tcW w:w="3588" w:type="dxa"/>
          </w:tcPr>
          <w:p w14:paraId="68E9EB38" w14:textId="77777777" w:rsidR="007235D3" w:rsidRDefault="0057637C">
            <w:pPr>
              <w:keepNext/>
              <w:spacing w:before="30" w:after="30"/>
              <w:jc w:val="center"/>
              <w:rPr>
                <w:sz w:val="18"/>
                <w:szCs w:val="18"/>
              </w:rPr>
            </w:pPr>
            <w:r>
              <w:rPr>
                <w:sz w:val="18"/>
              </w:rPr>
              <w:t>not less than 80 g suspended solids per person per day</w:t>
            </w:r>
          </w:p>
        </w:tc>
        <w:tc>
          <w:tcPr>
            <w:tcW w:w="2783" w:type="dxa"/>
          </w:tcPr>
          <w:p w14:paraId="70F1A858" w14:textId="77777777" w:rsidR="007235D3" w:rsidRDefault="0057637C">
            <w:pPr>
              <w:keepNext/>
              <w:spacing w:before="30" w:after="30"/>
              <w:jc w:val="center"/>
              <w:rPr>
                <w:sz w:val="18"/>
                <w:szCs w:val="18"/>
              </w:rPr>
            </w:pPr>
            <w:r>
              <w:rPr>
                <w:sz w:val="18"/>
              </w:rPr>
              <w:t>PAM-GUD-203 p74</w:t>
            </w:r>
          </w:p>
        </w:tc>
      </w:tr>
      <w:tr w:rsidR="007235D3" w14:paraId="4BAEB713" w14:textId="77777777">
        <w:trPr>
          <w:cantSplit/>
          <w:jc w:val="center"/>
        </w:trPr>
        <w:tc>
          <w:tcPr>
            <w:tcW w:w="3835" w:type="dxa"/>
          </w:tcPr>
          <w:p w14:paraId="44A14B8F" w14:textId="77777777" w:rsidR="007235D3" w:rsidRDefault="0057637C">
            <w:pPr>
              <w:keepNext/>
              <w:spacing w:before="30" w:after="30"/>
              <w:rPr>
                <w:sz w:val="18"/>
                <w:szCs w:val="18"/>
              </w:rPr>
            </w:pPr>
            <w:r>
              <w:rPr>
                <w:sz w:val="18"/>
              </w:rPr>
              <w:t>COD to BOD ratio, domestic</w:t>
            </w:r>
          </w:p>
        </w:tc>
        <w:tc>
          <w:tcPr>
            <w:tcW w:w="3588" w:type="dxa"/>
          </w:tcPr>
          <w:p w14:paraId="7ADC939A" w14:textId="77777777" w:rsidR="007235D3" w:rsidRDefault="0057637C">
            <w:pPr>
              <w:keepNext/>
              <w:spacing w:before="30" w:after="30"/>
              <w:jc w:val="center"/>
              <w:rPr>
                <w:sz w:val="18"/>
                <w:szCs w:val="18"/>
              </w:rPr>
            </w:pPr>
            <w:r>
              <w:rPr>
                <w:sz w:val="18"/>
              </w:rPr>
              <w:t>1.8 to 2.2</w:t>
            </w:r>
          </w:p>
        </w:tc>
        <w:tc>
          <w:tcPr>
            <w:tcW w:w="2783" w:type="dxa"/>
          </w:tcPr>
          <w:p w14:paraId="7B1765F1" w14:textId="77777777" w:rsidR="007235D3" w:rsidRDefault="0057637C">
            <w:pPr>
              <w:keepNext/>
              <w:spacing w:before="30" w:after="30"/>
              <w:jc w:val="center"/>
              <w:rPr>
                <w:sz w:val="18"/>
                <w:szCs w:val="18"/>
              </w:rPr>
            </w:pPr>
            <w:r>
              <w:rPr>
                <w:sz w:val="18"/>
              </w:rPr>
              <w:t>PAM-GUD-203 p74</w:t>
            </w:r>
          </w:p>
        </w:tc>
      </w:tr>
      <w:tr w:rsidR="007235D3" w14:paraId="649D38DD" w14:textId="77777777">
        <w:trPr>
          <w:cantSplit/>
          <w:jc w:val="center"/>
        </w:trPr>
        <w:tc>
          <w:tcPr>
            <w:tcW w:w="3835" w:type="dxa"/>
          </w:tcPr>
          <w:p w14:paraId="08B23CBB" w14:textId="77777777" w:rsidR="007235D3" w:rsidRDefault="0057637C">
            <w:pPr>
              <w:keepNext/>
              <w:spacing w:before="30" w:after="30"/>
              <w:rPr>
                <w:sz w:val="18"/>
                <w:szCs w:val="18"/>
              </w:rPr>
            </w:pPr>
            <w:r>
              <w:rPr>
                <w:sz w:val="18"/>
              </w:rPr>
              <w:t>Effluent standard</w:t>
            </w:r>
          </w:p>
        </w:tc>
        <w:tc>
          <w:tcPr>
            <w:tcW w:w="3588" w:type="dxa"/>
          </w:tcPr>
          <w:p w14:paraId="38D089D5" w14:textId="77777777" w:rsidR="007235D3" w:rsidRDefault="0057637C">
            <w:pPr>
              <w:keepNext/>
              <w:spacing w:before="30" w:after="30"/>
              <w:jc w:val="center"/>
              <w:rPr>
                <w:sz w:val="18"/>
                <w:szCs w:val="18"/>
              </w:rPr>
            </w:pPr>
            <w:r>
              <w:rPr>
                <w:sz w:val="18"/>
              </w:rPr>
              <w:t>Class A of MD 145/1993</w:t>
            </w:r>
          </w:p>
        </w:tc>
        <w:tc>
          <w:tcPr>
            <w:tcW w:w="2783" w:type="dxa"/>
          </w:tcPr>
          <w:p w14:paraId="33447730" w14:textId="77777777" w:rsidR="007235D3" w:rsidRDefault="0057637C">
            <w:pPr>
              <w:keepNext/>
              <w:spacing w:before="30" w:after="30"/>
              <w:jc w:val="center"/>
              <w:rPr>
                <w:sz w:val="18"/>
                <w:szCs w:val="18"/>
              </w:rPr>
            </w:pPr>
            <w:r>
              <w:rPr>
                <w:sz w:val="18"/>
              </w:rPr>
              <w:t>PAM-GUD-203 p69</w:t>
            </w:r>
          </w:p>
        </w:tc>
      </w:tr>
      <w:tr w:rsidR="007235D3" w14:paraId="7DF0685A" w14:textId="77777777">
        <w:trPr>
          <w:cantSplit/>
          <w:jc w:val="center"/>
        </w:trPr>
        <w:tc>
          <w:tcPr>
            <w:tcW w:w="3835" w:type="dxa"/>
          </w:tcPr>
          <w:p w14:paraId="7E9B5A9C" w14:textId="77777777" w:rsidR="007235D3" w:rsidRDefault="0057637C">
            <w:pPr>
              <w:keepNext/>
              <w:spacing w:before="30" w:after="30"/>
              <w:rPr>
                <w:sz w:val="18"/>
                <w:szCs w:val="18"/>
              </w:rPr>
            </w:pPr>
            <w:r>
              <w:rPr>
                <w:sz w:val="18"/>
              </w:rPr>
              <w:t>Total nitrogen</w:t>
            </w:r>
          </w:p>
        </w:tc>
        <w:tc>
          <w:tcPr>
            <w:tcW w:w="3588" w:type="dxa"/>
          </w:tcPr>
          <w:p w14:paraId="28F01B31" w14:textId="77777777" w:rsidR="007235D3" w:rsidRDefault="0057637C">
            <w:pPr>
              <w:keepNext/>
              <w:spacing w:before="30" w:after="30"/>
              <w:jc w:val="center"/>
              <w:rPr>
                <w:sz w:val="18"/>
                <w:szCs w:val="18"/>
              </w:rPr>
            </w:pPr>
            <w:r>
              <w:rPr>
                <w:sz w:val="18"/>
              </w:rPr>
              <w:t>less than 15 mg/l as N</w:t>
            </w:r>
          </w:p>
        </w:tc>
        <w:tc>
          <w:tcPr>
            <w:tcW w:w="2783" w:type="dxa"/>
          </w:tcPr>
          <w:p w14:paraId="1E4FFED8" w14:textId="77777777" w:rsidR="007235D3" w:rsidRDefault="0057637C">
            <w:pPr>
              <w:keepNext/>
              <w:spacing w:before="30" w:after="30"/>
              <w:jc w:val="center"/>
              <w:rPr>
                <w:sz w:val="18"/>
                <w:szCs w:val="18"/>
              </w:rPr>
            </w:pPr>
            <w:r>
              <w:rPr>
                <w:sz w:val="18"/>
              </w:rPr>
              <w:t>PAM-GUD-203 p71</w:t>
            </w:r>
          </w:p>
        </w:tc>
      </w:tr>
      <w:tr w:rsidR="007235D3" w14:paraId="660D20F8" w14:textId="77777777">
        <w:trPr>
          <w:cantSplit/>
          <w:jc w:val="center"/>
        </w:trPr>
        <w:tc>
          <w:tcPr>
            <w:tcW w:w="3835" w:type="dxa"/>
          </w:tcPr>
          <w:p w14:paraId="0AE03444" w14:textId="77777777" w:rsidR="007235D3" w:rsidRDefault="0057637C">
            <w:pPr>
              <w:keepNext/>
              <w:spacing w:before="30" w:after="30"/>
              <w:rPr>
                <w:sz w:val="18"/>
                <w:szCs w:val="18"/>
              </w:rPr>
            </w:pPr>
            <w:r>
              <w:rPr>
                <w:sz w:val="18"/>
              </w:rPr>
              <w:t>Chlorine residual at the STP discharge</w:t>
            </w:r>
          </w:p>
        </w:tc>
        <w:tc>
          <w:tcPr>
            <w:tcW w:w="3588" w:type="dxa"/>
          </w:tcPr>
          <w:p w14:paraId="5641DA03" w14:textId="77777777" w:rsidR="007235D3" w:rsidRDefault="0057637C">
            <w:pPr>
              <w:keepNext/>
              <w:spacing w:before="30" w:after="30"/>
              <w:jc w:val="center"/>
              <w:rPr>
                <w:sz w:val="18"/>
                <w:szCs w:val="18"/>
              </w:rPr>
            </w:pPr>
            <w:r>
              <w:rPr>
                <w:sz w:val="18"/>
              </w:rPr>
              <w:t>0.3 to 1.0 mg/l</w:t>
            </w:r>
          </w:p>
        </w:tc>
        <w:tc>
          <w:tcPr>
            <w:tcW w:w="2783" w:type="dxa"/>
          </w:tcPr>
          <w:p w14:paraId="37557F9B" w14:textId="77777777" w:rsidR="007235D3" w:rsidRDefault="0057637C">
            <w:pPr>
              <w:keepNext/>
              <w:spacing w:before="30" w:after="30"/>
              <w:jc w:val="center"/>
              <w:rPr>
                <w:sz w:val="18"/>
                <w:szCs w:val="18"/>
              </w:rPr>
            </w:pPr>
            <w:r>
              <w:rPr>
                <w:sz w:val="18"/>
              </w:rPr>
              <w:t>PAM-GUD-203 p71</w:t>
            </w:r>
          </w:p>
        </w:tc>
      </w:tr>
      <w:tr w:rsidR="007235D3" w14:paraId="20159980" w14:textId="77777777">
        <w:trPr>
          <w:cantSplit/>
          <w:jc w:val="center"/>
        </w:trPr>
        <w:tc>
          <w:tcPr>
            <w:tcW w:w="3835" w:type="dxa"/>
          </w:tcPr>
          <w:p w14:paraId="20B6A4C2" w14:textId="77777777" w:rsidR="007235D3" w:rsidRDefault="0057637C">
            <w:pPr>
              <w:keepNext/>
              <w:spacing w:before="30" w:after="30"/>
              <w:rPr>
                <w:sz w:val="18"/>
                <w:szCs w:val="18"/>
              </w:rPr>
            </w:pPr>
            <w:r>
              <w:rPr>
                <w:sz w:val="18"/>
              </w:rPr>
              <w:t>Chlorine residual at the consumer</w:t>
            </w:r>
          </w:p>
        </w:tc>
        <w:tc>
          <w:tcPr>
            <w:tcW w:w="3588" w:type="dxa"/>
          </w:tcPr>
          <w:p w14:paraId="19DB7813" w14:textId="77777777" w:rsidR="007235D3" w:rsidRDefault="0057637C">
            <w:pPr>
              <w:keepNext/>
              <w:spacing w:before="30" w:after="30"/>
              <w:jc w:val="center"/>
              <w:rPr>
                <w:sz w:val="18"/>
                <w:szCs w:val="18"/>
              </w:rPr>
            </w:pPr>
            <w:r>
              <w:rPr>
                <w:sz w:val="18"/>
              </w:rPr>
              <w:t>more than 0.3 and less than 1.0 mg/l</w:t>
            </w:r>
          </w:p>
        </w:tc>
        <w:tc>
          <w:tcPr>
            <w:tcW w:w="2783" w:type="dxa"/>
          </w:tcPr>
          <w:p w14:paraId="139A4354" w14:textId="77777777" w:rsidR="007235D3" w:rsidRDefault="0057637C">
            <w:pPr>
              <w:keepNext/>
              <w:spacing w:before="30" w:after="30"/>
              <w:jc w:val="center"/>
              <w:rPr>
                <w:sz w:val="18"/>
                <w:szCs w:val="18"/>
              </w:rPr>
            </w:pPr>
            <w:r>
              <w:rPr>
                <w:sz w:val="18"/>
              </w:rPr>
              <w:t>PAM-GUD-203 p130</w:t>
            </w:r>
          </w:p>
        </w:tc>
      </w:tr>
      <w:tr w:rsidR="007235D3" w14:paraId="5DB1AF1C" w14:textId="77777777">
        <w:trPr>
          <w:cantSplit/>
          <w:jc w:val="center"/>
        </w:trPr>
        <w:tc>
          <w:tcPr>
            <w:tcW w:w="3835" w:type="dxa"/>
          </w:tcPr>
          <w:p w14:paraId="77AE8EE0" w14:textId="77777777" w:rsidR="007235D3" w:rsidRDefault="0057637C">
            <w:pPr>
              <w:keepNext/>
              <w:spacing w:before="30" w:after="30"/>
              <w:rPr>
                <w:sz w:val="18"/>
                <w:szCs w:val="18"/>
              </w:rPr>
            </w:pPr>
            <w:r>
              <w:rPr>
                <w:sz w:val="18"/>
              </w:rPr>
              <w:t>Treated effluent produced</w:t>
            </w:r>
          </w:p>
        </w:tc>
        <w:tc>
          <w:tcPr>
            <w:tcW w:w="3588" w:type="dxa"/>
          </w:tcPr>
          <w:p w14:paraId="7EAC1D3C" w14:textId="77777777" w:rsidR="007235D3" w:rsidRDefault="0057637C">
            <w:pPr>
              <w:keepNext/>
              <w:spacing w:before="30" w:after="30"/>
              <w:jc w:val="center"/>
              <w:rPr>
                <w:sz w:val="18"/>
                <w:szCs w:val="18"/>
              </w:rPr>
            </w:pPr>
            <w:r>
              <w:rPr>
                <w:sz w:val="18"/>
              </w:rPr>
              <w:t>95 per cent of the inflow</w:t>
            </w:r>
          </w:p>
        </w:tc>
        <w:tc>
          <w:tcPr>
            <w:tcW w:w="2783" w:type="dxa"/>
          </w:tcPr>
          <w:p w14:paraId="2BEA7C5C" w14:textId="77777777" w:rsidR="007235D3" w:rsidRDefault="0057637C">
            <w:pPr>
              <w:keepNext/>
              <w:spacing w:before="30" w:after="30"/>
              <w:jc w:val="center"/>
              <w:rPr>
                <w:sz w:val="18"/>
                <w:szCs w:val="18"/>
              </w:rPr>
            </w:pPr>
            <w:r>
              <w:rPr>
                <w:sz w:val="18"/>
              </w:rPr>
              <w:t>PAM-GUD-201 p73</w:t>
            </w:r>
          </w:p>
        </w:tc>
      </w:tr>
      <w:tr w:rsidR="007235D3" w14:paraId="6086AAA8" w14:textId="77777777">
        <w:trPr>
          <w:cantSplit/>
          <w:jc w:val="center"/>
        </w:trPr>
        <w:tc>
          <w:tcPr>
            <w:tcW w:w="3835" w:type="dxa"/>
          </w:tcPr>
          <w:p w14:paraId="0497AF46" w14:textId="77777777" w:rsidR="007235D3" w:rsidRDefault="0057637C">
            <w:pPr>
              <w:spacing w:before="30" w:after="30"/>
              <w:rPr>
                <w:sz w:val="18"/>
                <w:szCs w:val="18"/>
              </w:rPr>
            </w:pPr>
            <w:r>
              <w:rPr>
                <w:sz w:val="18"/>
              </w:rPr>
              <w:t>Sludge produced</w:t>
            </w:r>
          </w:p>
        </w:tc>
        <w:tc>
          <w:tcPr>
            <w:tcW w:w="3588" w:type="dxa"/>
          </w:tcPr>
          <w:p w14:paraId="4A2BCBB3" w14:textId="77777777" w:rsidR="007235D3" w:rsidRDefault="0057637C">
            <w:pPr>
              <w:spacing w:before="30" w:after="30"/>
              <w:jc w:val="center"/>
              <w:rPr>
                <w:sz w:val="18"/>
                <w:szCs w:val="18"/>
              </w:rPr>
            </w:pPr>
            <w:r>
              <w:rPr>
                <w:sz w:val="18"/>
              </w:rPr>
              <w:t>0.25 kg per cubic metre of inflow, indicative</w:t>
            </w:r>
          </w:p>
        </w:tc>
        <w:tc>
          <w:tcPr>
            <w:tcW w:w="2783" w:type="dxa"/>
          </w:tcPr>
          <w:p w14:paraId="0D325F82" w14:textId="77777777" w:rsidR="007235D3" w:rsidRDefault="0057637C">
            <w:pPr>
              <w:spacing w:before="30" w:after="30"/>
              <w:jc w:val="center"/>
              <w:rPr>
                <w:sz w:val="18"/>
                <w:szCs w:val="18"/>
              </w:rPr>
            </w:pPr>
            <w:r>
              <w:rPr>
                <w:sz w:val="18"/>
              </w:rPr>
              <w:t>PAM-GUD-201 p78</w:t>
            </w:r>
          </w:p>
        </w:tc>
      </w:tr>
    </w:tbl>
    <w:p w14:paraId="294DE439" w14:textId="77777777" w:rsidR="007235D3" w:rsidRDefault="007235D3"/>
    <w:p w14:paraId="2C39157B" w14:textId="77777777" w:rsidR="007235D3" w:rsidRDefault="0057637C">
      <w:r>
        <w:t xml:space="preserve">The total nitrogen limit is the governing criterion for process selection. Class A of </w:t>
      </w:r>
      <w:r>
        <w:t>Ministerial Decision 145/1993 does not itself set a total nitrogen limit, and the individual nitrogen limits it does set would together permit a higher concentration than 15 mg/l. Full nitrification and denitrification are therefore required.</w:t>
      </w:r>
      <w:r>
        <w:rPr>
          <w:rStyle w:val="FootnoteReference"/>
        </w:rPr>
        <w:footnoteReference w:id="26"/>
      </w:r>
    </w:p>
    <w:p w14:paraId="24F9E10F" w14:textId="77777777" w:rsidR="007235D3" w:rsidRDefault="0057637C">
      <w:pPr>
        <w:pStyle w:val="Heading3"/>
      </w:pPr>
      <w:bookmarkStart w:id="71" w:name="_Toc240505891"/>
      <w:r>
        <w:lastRenderedPageBreak/>
        <w:t>3.4.1.   The flows and loads the plant is sized on</w:t>
      </w:r>
      <w:bookmarkEnd w:id="71"/>
    </w:p>
    <w:p w14:paraId="213BB9F8" w14:textId="77777777" w:rsidR="007235D3" w:rsidRDefault="0057637C">
      <w:r>
        <w:t>The STP is sized on three flows, and the guideline names what each one sizes: the average annual flow for the biological treatment, with the load; the peak hourly flow for everything the flow passes through; and the maximum day flow, which the guideline defines but gives no factor for. The maximum day flow is read from a year of daily records at the existing STP, requested in Section 1.5.5.</w:t>
      </w:r>
      <w:r>
        <w:rPr>
          <w:rStyle w:val="FootnoteReference"/>
        </w:rPr>
        <w:footnoteReference w:id="27"/>
      </w:r>
    </w:p>
    <w:p w14:paraId="0B5A1772"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AAF</m:t>
            </m:r>
          </m:sub>
        </m:sSub>
        <m:r>
          <w:rPr>
            <w:rFonts w:ascii="Cambria Math" w:hAnsi="Cambria Math"/>
          </w:rPr>
          <m:t xml:space="preserve"> = 1.10</m:t>
        </m: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avg</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inf</m:t>
                </m:r>
              </m:sub>
            </m:sSub>
          </m:e>
        </m:d>
      </m:oMath>
      <w:r>
        <w:tab/>
        <w:t>(3)</w:t>
      </w:r>
    </w:p>
    <w:p w14:paraId="1A42144F" w14:textId="77777777" w:rsidR="007235D3" w:rsidRDefault="0057637C">
      <w:pPr>
        <w:spacing w:after="0"/>
        <w:ind w:left="567"/>
      </w:pPr>
      <w:r>
        <w:rPr>
          <w:i/>
          <w:sz w:val="19"/>
        </w:rPr>
        <w:t>Q AAF</w:t>
      </w:r>
      <w:r>
        <w:rPr>
          <w:sz w:val="19"/>
        </w:rPr>
        <w:t xml:space="preserve">:  average annual flow, the design </w:t>
      </w:r>
      <w:r>
        <w:rPr>
          <w:sz w:val="19"/>
        </w:rPr>
        <w:t>average of the STP, m³/d</w:t>
      </w:r>
    </w:p>
    <w:p w14:paraId="7411CE66" w14:textId="77777777" w:rsidR="007235D3" w:rsidRDefault="0057637C">
      <w:pPr>
        <w:spacing w:after="0"/>
        <w:ind w:left="567"/>
      </w:pPr>
      <w:r>
        <w:rPr>
          <w:i/>
          <w:sz w:val="19"/>
        </w:rPr>
        <w:t>Q avg</w:t>
      </w:r>
      <w:r>
        <w:rPr>
          <w:sz w:val="19"/>
        </w:rPr>
        <w:t>:  average flow of the settlements upstream, m³/d</w:t>
      </w:r>
    </w:p>
    <w:p w14:paraId="6A2805A1" w14:textId="77777777" w:rsidR="007235D3" w:rsidRDefault="0057637C">
      <w:pPr>
        <w:spacing w:after="0"/>
        <w:ind w:left="567"/>
      </w:pPr>
      <w:r>
        <w:rPr>
          <w:i/>
          <w:sz w:val="19"/>
        </w:rPr>
        <w:t>Q inf</w:t>
      </w:r>
      <w:r>
        <w:rPr>
          <w:sz w:val="19"/>
        </w:rPr>
        <w:t>:  infiltration of the whole network upstream, 720 l/d per km, m³/d</w:t>
      </w:r>
    </w:p>
    <w:p w14:paraId="1C6CE4F5" w14:textId="77777777" w:rsidR="007235D3" w:rsidRDefault="0057637C">
      <w:pPr>
        <w:ind w:left="567"/>
      </w:pPr>
      <w:r>
        <w:rPr>
          <w:i/>
          <w:sz w:val="19"/>
        </w:rPr>
        <w:t>1.10</w:t>
      </w:r>
      <w:r>
        <w:rPr>
          <w:sz w:val="19"/>
        </w:rPr>
        <w:t>:  the 10 per cent margin the guideline requires for a new STP, over and above any standby</w:t>
      </w:r>
    </w:p>
    <w:p w14:paraId="18983AF6"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PHF</m:t>
            </m:r>
          </m:sub>
        </m:sSub>
        <m:r>
          <w:rPr>
            <w:rFonts w:ascii="Cambria Math" w:hAnsi="Cambria Math"/>
          </w:rPr>
          <m:t xml:space="preserve"> = 1.10</m:t>
        </m: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peak</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inf</m:t>
                </m:r>
              </m:sub>
            </m:sSub>
          </m:e>
        </m:d>
      </m:oMath>
      <w:r>
        <w:tab/>
        <w:t>(4)</w:t>
      </w:r>
    </w:p>
    <w:p w14:paraId="231AAC70" w14:textId="77777777" w:rsidR="007235D3" w:rsidRDefault="0057637C">
      <w:pPr>
        <w:spacing w:after="0"/>
        <w:ind w:left="567"/>
      </w:pPr>
      <w:r>
        <w:rPr>
          <w:i/>
          <w:sz w:val="19"/>
        </w:rPr>
        <w:t>Q PHF</w:t>
      </w:r>
      <w:r>
        <w:rPr>
          <w:sz w:val="19"/>
        </w:rPr>
        <w:t>:  peak hourly flow, for the structures the flow passes through, m³/d</w:t>
      </w:r>
    </w:p>
    <w:p w14:paraId="5155F996" w14:textId="77777777" w:rsidR="007235D3" w:rsidRDefault="0057637C">
      <w:pPr>
        <w:ind w:left="567"/>
      </w:pPr>
      <w:r>
        <w:rPr>
          <w:i/>
          <w:sz w:val="19"/>
        </w:rPr>
        <w:t>Q peak</w:t>
      </w:r>
      <w:r>
        <w:rPr>
          <w:sz w:val="19"/>
        </w:rPr>
        <w:t>:  the Merrimack peak of the average flow of the settlements upstream (Section 4.2.6), m³/d</w:t>
      </w:r>
    </w:p>
    <w:p w14:paraId="6A54D278" w14:textId="77777777" w:rsidR="007235D3" w:rsidRDefault="0057637C">
      <w:r>
        <w:t xml:space="preserve">The margin is applied to the peak as to the </w:t>
      </w:r>
      <w:r>
        <w:t>average. The guideline does not state the order, and this reading is for confirmation. Section 4.2.8 gives the flows by year.</w:t>
      </w:r>
      <w:r>
        <w:rPr>
          <w:rStyle w:val="FootnoteReference"/>
        </w:rPr>
        <w:footnoteReference w:id="28"/>
      </w:r>
    </w:p>
    <w:p w14:paraId="531B43C6" w14:textId="77777777" w:rsidR="007235D3" w:rsidRDefault="0057637C">
      <w:r>
        <w:t>The biological treatment is sized on the load, not only the flow. No laboratory data for Ibri's sewage is held. The guideline sets a minimum for a new STP of 60 grams of BOD and 80 grams of suspended solids per person per day, and gives the strength of raw sewage below. The per-person loads are used until the laboratory results of the existing STP are received, and the sewage brought by tanker, which is far stronger, is provided for separately once its records arrive.</w:t>
      </w:r>
      <w:r>
        <w:rPr>
          <w:rStyle w:val="FootnoteReference"/>
        </w:rPr>
        <w:footnoteReference w:id="29"/>
      </w:r>
    </w:p>
    <w:p w14:paraId="5803D846" w14:textId="33CBAC23" w:rsidR="007235D3" w:rsidRDefault="0057637C">
      <w:pPr>
        <w:pStyle w:val="Caption"/>
        <w:keepNext/>
        <w:spacing w:before="160" w:after="60"/>
        <w:jc w:val="center"/>
      </w:pPr>
      <w:bookmarkStart w:id="72" w:name="_Toc24050582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20</w:t>
      </w:r>
      <w:r>
        <w:rPr>
          <w:i/>
          <w:color w:val="5A5A5A"/>
        </w:rPr>
        <w:fldChar w:fldCharType="end"/>
      </w:r>
      <w:r>
        <w:rPr>
          <w:i/>
          <w:color w:val="5A5A5A"/>
        </w:rPr>
        <w:t>.   Raw sewage strength the guideline gives, for the network and for tankers, mg/l</w:t>
      </w:r>
      <w:bookmarkEnd w:id="7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464"/>
        <w:gridCol w:w="2845"/>
        <w:gridCol w:w="3897"/>
      </w:tblGrid>
      <w:tr w:rsidR="007235D3" w14:paraId="6EBC5464" w14:textId="77777777">
        <w:trPr>
          <w:cantSplit/>
          <w:tblHeader/>
          <w:jc w:val="center"/>
        </w:trPr>
        <w:tc>
          <w:tcPr>
            <w:tcW w:w="3464" w:type="dxa"/>
            <w:shd w:val="clear" w:color="auto" w:fill="1F497D"/>
          </w:tcPr>
          <w:p w14:paraId="268CCB00" w14:textId="77777777" w:rsidR="007235D3" w:rsidRDefault="0057637C">
            <w:pPr>
              <w:keepNext/>
              <w:spacing w:before="40" w:after="40"/>
              <w:rPr>
                <w:sz w:val="18"/>
                <w:szCs w:val="18"/>
              </w:rPr>
            </w:pPr>
            <w:r>
              <w:rPr>
                <w:b/>
                <w:color w:val="FFFFFF"/>
                <w:sz w:val="18"/>
              </w:rPr>
              <w:t>Parameter</w:t>
            </w:r>
          </w:p>
        </w:tc>
        <w:tc>
          <w:tcPr>
            <w:tcW w:w="2845" w:type="dxa"/>
            <w:shd w:val="clear" w:color="auto" w:fill="1F497D"/>
          </w:tcPr>
          <w:p w14:paraId="0254831D" w14:textId="77777777" w:rsidR="007235D3" w:rsidRDefault="0057637C">
            <w:pPr>
              <w:keepNext/>
              <w:spacing w:before="40" w:after="40"/>
              <w:jc w:val="center"/>
              <w:rPr>
                <w:sz w:val="18"/>
                <w:szCs w:val="18"/>
              </w:rPr>
            </w:pPr>
            <w:r>
              <w:rPr>
                <w:b/>
                <w:color w:val="FFFFFF"/>
                <w:sz w:val="18"/>
              </w:rPr>
              <w:t>Network sewage</w:t>
            </w:r>
          </w:p>
        </w:tc>
        <w:tc>
          <w:tcPr>
            <w:tcW w:w="3897" w:type="dxa"/>
            <w:shd w:val="clear" w:color="auto" w:fill="1F497D"/>
          </w:tcPr>
          <w:p w14:paraId="7F36A747" w14:textId="77777777" w:rsidR="007235D3" w:rsidRDefault="0057637C">
            <w:pPr>
              <w:keepNext/>
              <w:spacing w:before="40" w:after="40"/>
              <w:jc w:val="center"/>
              <w:rPr>
                <w:sz w:val="18"/>
                <w:szCs w:val="18"/>
              </w:rPr>
            </w:pPr>
            <w:r>
              <w:rPr>
                <w:b/>
                <w:color w:val="FFFFFF"/>
                <w:sz w:val="18"/>
              </w:rPr>
              <w:t>Sewage by tanker, average to maximum</w:t>
            </w:r>
          </w:p>
        </w:tc>
      </w:tr>
      <w:tr w:rsidR="007235D3" w14:paraId="53409097" w14:textId="77777777">
        <w:trPr>
          <w:cantSplit/>
          <w:jc w:val="center"/>
        </w:trPr>
        <w:tc>
          <w:tcPr>
            <w:tcW w:w="3464" w:type="dxa"/>
          </w:tcPr>
          <w:p w14:paraId="49FE6C00" w14:textId="77777777" w:rsidR="007235D3" w:rsidRDefault="0057637C">
            <w:pPr>
              <w:keepNext/>
              <w:spacing w:before="30" w:after="30"/>
              <w:rPr>
                <w:sz w:val="18"/>
                <w:szCs w:val="18"/>
              </w:rPr>
            </w:pPr>
            <w:r>
              <w:rPr>
                <w:sz w:val="18"/>
              </w:rPr>
              <w:t>BOD</w:t>
            </w:r>
          </w:p>
        </w:tc>
        <w:tc>
          <w:tcPr>
            <w:tcW w:w="2845" w:type="dxa"/>
          </w:tcPr>
          <w:p w14:paraId="40821697" w14:textId="77777777" w:rsidR="007235D3" w:rsidRDefault="0057637C">
            <w:pPr>
              <w:keepNext/>
              <w:spacing w:before="30" w:after="30"/>
              <w:jc w:val="center"/>
              <w:rPr>
                <w:sz w:val="18"/>
                <w:szCs w:val="18"/>
              </w:rPr>
            </w:pPr>
            <w:r>
              <w:rPr>
                <w:sz w:val="18"/>
              </w:rPr>
              <w:t>350 to 400</w:t>
            </w:r>
          </w:p>
        </w:tc>
        <w:tc>
          <w:tcPr>
            <w:tcW w:w="3897" w:type="dxa"/>
          </w:tcPr>
          <w:p w14:paraId="59A9697C" w14:textId="77777777" w:rsidR="007235D3" w:rsidRDefault="0057637C">
            <w:pPr>
              <w:keepNext/>
              <w:spacing w:before="30" w:after="30"/>
              <w:jc w:val="center"/>
              <w:rPr>
                <w:sz w:val="18"/>
                <w:szCs w:val="18"/>
              </w:rPr>
            </w:pPr>
            <w:r>
              <w:rPr>
                <w:sz w:val="18"/>
              </w:rPr>
              <w:t>350 to 1,050</w:t>
            </w:r>
          </w:p>
        </w:tc>
      </w:tr>
      <w:tr w:rsidR="007235D3" w14:paraId="25CB3BA9" w14:textId="77777777">
        <w:trPr>
          <w:cantSplit/>
          <w:jc w:val="center"/>
        </w:trPr>
        <w:tc>
          <w:tcPr>
            <w:tcW w:w="3464" w:type="dxa"/>
          </w:tcPr>
          <w:p w14:paraId="6EF7C2D3" w14:textId="77777777" w:rsidR="007235D3" w:rsidRDefault="0057637C">
            <w:pPr>
              <w:keepNext/>
              <w:spacing w:before="30" w:after="30"/>
              <w:rPr>
                <w:sz w:val="18"/>
                <w:szCs w:val="18"/>
              </w:rPr>
            </w:pPr>
            <w:r>
              <w:rPr>
                <w:sz w:val="18"/>
              </w:rPr>
              <w:t>COD</w:t>
            </w:r>
          </w:p>
        </w:tc>
        <w:tc>
          <w:tcPr>
            <w:tcW w:w="2845" w:type="dxa"/>
          </w:tcPr>
          <w:p w14:paraId="31FA0DEB" w14:textId="77777777" w:rsidR="007235D3" w:rsidRDefault="0057637C">
            <w:pPr>
              <w:keepNext/>
              <w:spacing w:before="30" w:after="30"/>
              <w:jc w:val="center"/>
              <w:rPr>
                <w:sz w:val="18"/>
                <w:szCs w:val="18"/>
              </w:rPr>
            </w:pPr>
            <w:r>
              <w:rPr>
                <w:sz w:val="18"/>
              </w:rPr>
              <w:t>700 to 900</w:t>
            </w:r>
          </w:p>
        </w:tc>
        <w:tc>
          <w:tcPr>
            <w:tcW w:w="3897" w:type="dxa"/>
          </w:tcPr>
          <w:p w14:paraId="60F4AE2F" w14:textId="77777777" w:rsidR="007235D3" w:rsidRDefault="0057637C">
            <w:pPr>
              <w:keepNext/>
              <w:spacing w:before="30" w:after="30"/>
              <w:jc w:val="center"/>
              <w:rPr>
                <w:sz w:val="18"/>
                <w:szCs w:val="18"/>
              </w:rPr>
            </w:pPr>
            <w:r>
              <w:rPr>
                <w:sz w:val="18"/>
              </w:rPr>
              <w:t>1,350 to 5,000</w:t>
            </w:r>
          </w:p>
        </w:tc>
      </w:tr>
      <w:tr w:rsidR="007235D3" w14:paraId="45C91D74" w14:textId="77777777">
        <w:trPr>
          <w:cantSplit/>
          <w:jc w:val="center"/>
        </w:trPr>
        <w:tc>
          <w:tcPr>
            <w:tcW w:w="3464" w:type="dxa"/>
          </w:tcPr>
          <w:p w14:paraId="00BC7C2B" w14:textId="77777777" w:rsidR="007235D3" w:rsidRDefault="0057637C">
            <w:pPr>
              <w:keepNext/>
              <w:spacing w:before="30" w:after="30"/>
              <w:rPr>
                <w:sz w:val="18"/>
                <w:szCs w:val="18"/>
              </w:rPr>
            </w:pPr>
            <w:r>
              <w:rPr>
                <w:sz w:val="18"/>
              </w:rPr>
              <w:t>Suspended solids</w:t>
            </w:r>
          </w:p>
        </w:tc>
        <w:tc>
          <w:tcPr>
            <w:tcW w:w="2845" w:type="dxa"/>
          </w:tcPr>
          <w:p w14:paraId="59F432D2" w14:textId="77777777" w:rsidR="007235D3" w:rsidRDefault="0057637C">
            <w:pPr>
              <w:keepNext/>
              <w:spacing w:before="30" w:after="30"/>
              <w:jc w:val="center"/>
              <w:rPr>
                <w:sz w:val="18"/>
                <w:szCs w:val="18"/>
              </w:rPr>
            </w:pPr>
            <w:r>
              <w:rPr>
                <w:sz w:val="18"/>
              </w:rPr>
              <w:t>400 to 500</w:t>
            </w:r>
          </w:p>
        </w:tc>
        <w:tc>
          <w:tcPr>
            <w:tcW w:w="3897" w:type="dxa"/>
          </w:tcPr>
          <w:p w14:paraId="084E7AC9" w14:textId="77777777" w:rsidR="007235D3" w:rsidRDefault="0057637C">
            <w:pPr>
              <w:keepNext/>
              <w:spacing w:before="30" w:after="30"/>
              <w:jc w:val="center"/>
              <w:rPr>
                <w:sz w:val="18"/>
                <w:szCs w:val="18"/>
              </w:rPr>
            </w:pPr>
            <w:r>
              <w:rPr>
                <w:sz w:val="18"/>
              </w:rPr>
              <w:t>900 to 4,300</w:t>
            </w:r>
          </w:p>
        </w:tc>
      </w:tr>
      <w:tr w:rsidR="007235D3" w14:paraId="4F8B1EB2" w14:textId="77777777">
        <w:trPr>
          <w:cantSplit/>
          <w:jc w:val="center"/>
        </w:trPr>
        <w:tc>
          <w:tcPr>
            <w:tcW w:w="3464" w:type="dxa"/>
          </w:tcPr>
          <w:p w14:paraId="4F7BB9F7" w14:textId="77777777" w:rsidR="007235D3" w:rsidRDefault="0057637C">
            <w:pPr>
              <w:keepNext/>
              <w:spacing w:before="30" w:after="30"/>
              <w:rPr>
                <w:sz w:val="18"/>
                <w:szCs w:val="18"/>
              </w:rPr>
            </w:pPr>
            <w:r>
              <w:rPr>
                <w:sz w:val="18"/>
              </w:rPr>
              <w:t>Total Kjeldahl nitrogen</w:t>
            </w:r>
          </w:p>
        </w:tc>
        <w:tc>
          <w:tcPr>
            <w:tcW w:w="2845" w:type="dxa"/>
          </w:tcPr>
          <w:p w14:paraId="589A15DD" w14:textId="77777777" w:rsidR="007235D3" w:rsidRDefault="0057637C">
            <w:pPr>
              <w:keepNext/>
              <w:spacing w:before="30" w:after="30"/>
              <w:jc w:val="center"/>
              <w:rPr>
                <w:sz w:val="18"/>
                <w:szCs w:val="18"/>
              </w:rPr>
            </w:pPr>
            <w:r>
              <w:rPr>
                <w:sz w:val="18"/>
              </w:rPr>
              <w:t>60 to 80</w:t>
            </w:r>
          </w:p>
        </w:tc>
        <w:tc>
          <w:tcPr>
            <w:tcW w:w="3897" w:type="dxa"/>
          </w:tcPr>
          <w:p w14:paraId="2A45B706" w14:textId="77777777" w:rsidR="007235D3" w:rsidRDefault="0057637C">
            <w:pPr>
              <w:keepNext/>
              <w:spacing w:before="30" w:after="30"/>
              <w:jc w:val="center"/>
              <w:rPr>
                <w:sz w:val="18"/>
                <w:szCs w:val="18"/>
              </w:rPr>
            </w:pPr>
            <w:r>
              <w:rPr>
                <w:sz w:val="18"/>
              </w:rPr>
              <w:t>115 to 265</w:t>
            </w:r>
          </w:p>
        </w:tc>
      </w:tr>
      <w:tr w:rsidR="007235D3" w14:paraId="27607F4D" w14:textId="77777777">
        <w:trPr>
          <w:cantSplit/>
          <w:jc w:val="center"/>
        </w:trPr>
        <w:tc>
          <w:tcPr>
            <w:tcW w:w="3464" w:type="dxa"/>
          </w:tcPr>
          <w:p w14:paraId="27257160" w14:textId="77777777" w:rsidR="007235D3" w:rsidRDefault="0057637C">
            <w:pPr>
              <w:keepNext/>
              <w:spacing w:before="30" w:after="30"/>
              <w:rPr>
                <w:sz w:val="18"/>
                <w:szCs w:val="18"/>
              </w:rPr>
            </w:pPr>
            <w:r>
              <w:rPr>
                <w:sz w:val="18"/>
              </w:rPr>
              <w:t>Ammonia as nitrogen</w:t>
            </w:r>
          </w:p>
        </w:tc>
        <w:tc>
          <w:tcPr>
            <w:tcW w:w="2845" w:type="dxa"/>
          </w:tcPr>
          <w:p w14:paraId="627B3A21" w14:textId="77777777" w:rsidR="007235D3" w:rsidRDefault="0057637C">
            <w:pPr>
              <w:keepNext/>
              <w:spacing w:before="30" w:after="30"/>
              <w:jc w:val="center"/>
              <w:rPr>
                <w:sz w:val="18"/>
                <w:szCs w:val="18"/>
              </w:rPr>
            </w:pPr>
            <w:r>
              <w:rPr>
                <w:sz w:val="18"/>
              </w:rPr>
              <w:t>40 to 50</w:t>
            </w:r>
          </w:p>
        </w:tc>
        <w:tc>
          <w:tcPr>
            <w:tcW w:w="3897" w:type="dxa"/>
          </w:tcPr>
          <w:p w14:paraId="2C71DE0E" w14:textId="77777777" w:rsidR="007235D3" w:rsidRDefault="0057637C">
            <w:pPr>
              <w:keepNext/>
              <w:spacing w:before="30" w:after="30"/>
              <w:jc w:val="center"/>
              <w:rPr>
                <w:sz w:val="18"/>
                <w:szCs w:val="18"/>
              </w:rPr>
            </w:pPr>
            <w:r>
              <w:rPr>
                <w:sz w:val="18"/>
              </w:rPr>
              <w:t>70 to 125</w:t>
            </w:r>
          </w:p>
        </w:tc>
      </w:tr>
      <w:tr w:rsidR="007235D3" w14:paraId="14F8CB24" w14:textId="77777777">
        <w:trPr>
          <w:cantSplit/>
          <w:jc w:val="center"/>
        </w:trPr>
        <w:tc>
          <w:tcPr>
            <w:tcW w:w="3464" w:type="dxa"/>
          </w:tcPr>
          <w:p w14:paraId="3C007A00" w14:textId="77777777" w:rsidR="007235D3" w:rsidRDefault="0057637C">
            <w:pPr>
              <w:spacing w:before="30" w:after="30"/>
              <w:rPr>
                <w:sz w:val="18"/>
                <w:szCs w:val="18"/>
              </w:rPr>
            </w:pPr>
            <w:r>
              <w:rPr>
                <w:sz w:val="18"/>
              </w:rPr>
              <w:t>Total phosphorus</w:t>
            </w:r>
          </w:p>
        </w:tc>
        <w:tc>
          <w:tcPr>
            <w:tcW w:w="2845" w:type="dxa"/>
          </w:tcPr>
          <w:p w14:paraId="79552159" w14:textId="77777777" w:rsidR="007235D3" w:rsidRDefault="0057637C">
            <w:pPr>
              <w:spacing w:before="30" w:after="30"/>
              <w:jc w:val="center"/>
              <w:rPr>
                <w:sz w:val="18"/>
                <w:szCs w:val="18"/>
              </w:rPr>
            </w:pPr>
            <w:r>
              <w:rPr>
                <w:sz w:val="18"/>
              </w:rPr>
              <w:t>10 to 15</w:t>
            </w:r>
          </w:p>
        </w:tc>
        <w:tc>
          <w:tcPr>
            <w:tcW w:w="3897" w:type="dxa"/>
          </w:tcPr>
          <w:p w14:paraId="51ED3AE2" w14:textId="77777777" w:rsidR="007235D3" w:rsidRDefault="0057637C">
            <w:pPr>
              <w:spacing w:before="30" w:after="30"/>
              <w:jc w:val="center"/>
              <w:rPr>
                <w:sz w:val="18"/>
                <w:szCs w:val="18"/>
              </w:rPr>
            </w:pPr>
            <w:r>
              <w:rPr>
                <w:sz w:val="18"/>
              </w:rPr>
              <w:t>16 to 35</w:t>
            </w:r>
          </w:p>
        </w:tc>
      </w:tr>
    </w:tbl>
    <w:p w14:paraId="2795F228" w14:textId="77777777" w:rsidR="007235D3" w:rsidRDefault="007235D3"/>
    <w:p w14:paraId="3E77A659" w14:textId="77777777" w:rsidR="007235D3" w:rsidRDefault="0057637C">
      <w:pPr>
        <w:keepNext/>
        <w:spacing w:before="160" w:after="40"/>
        <w:jc w:val="center"/>
      </w:pPr>
      <w:r>
        <w:rPr>
          <w:noProof/>
        </w:rPr>
        <w:lastRenderedPageBreak/>
        <w:drawing>
          <wp:inline distT="0" distB="0" distL="0" distR="0" wp14:anchorId="6385966F" wp14:editId="16E91763">
            <wp:extent cx="5220000" cy="2229610"/>
            <wp:effectExtent l="0" t="0" r="0" b="0"/>
            <wp:docPr id="2106268104" name="Picture 2106268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6_strength.png"/>
                    <pic:cNvPicPr/>
                  </pic:nvPicPr>
                  <pic:blipFill>
                    <a:blip r:embed="rId48"/>
                    <a:stretch>
                      <a:fillRect/>
                    </a:stretch>
                  </pic:blipFill>
                  <pic:spPr>
                    <a:xfrm>
                      <a:off x="0" y="0"/>
                      <a:ext cx="5220000" cy="2229610"/>
                    </a:xfrm>
                    <a:prstGeom prst="rect">
                      <a:avLst/>
                    </a:prstGeom>
                  </pic:spPr>
                </pic:pic>
              </a:graphicData>
            </a:graphic>
          </wp:inline>
        </w:drawing>
      </w:r>
    </w:p>
    <w:p w14:paraId="0F35788E" w14:textId="2915577D" w:rsidR="007235D3" w:rsidRDefault="0057637C">
      <w:pPr>
        <w:pStyle w:val="Caption"/>
        <w:spacing w:before="40" w:after="200"/>
        <w:jc w:val="center"/>
      </w:pPr>
      <w:bookmarkStart w:id="73" w:name="_Toc24050577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12</w:t>
      </w:r>
      <w:r>
        <w:rPr>
          <w:i/>
          <w:color w:val="5A5A5A"/>
        </w:rPr>
        <w:fldChar w:fldCharType="end"/>
      </w:r>
      <w:r>
        <w:rPr>
          <w:i/>
          <w:color w:val="5A5A5A"/>
        </w:rPr>
        <w:t>.   The strength of raw sewage the guideline gives: through the network, and by tanker. The tanker ranges run from the average to the maximum.</w:t>
      </w:r>
      <w:bookmarkEnd w:id="73"/>
    </w:p>
    <w:p w14:paraId="115E995C" w14:textId="77777777" w:rsidR="007235D3" w:rsidRDefault="0057637C">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(14).  </w:t>
      </w:r>
      <w:r>
        <w:rPr>
          <w:sz w:val="20"/>
        </w:rPr>
        <w:t xml:space="preserve">The average annual flow and the peak hourly flow with the 10 per </w:t>
      </w:r>
      <w:r>
        <w:rPr>
          <w:sz w:val="20"/>
        </w:rPr>
        <w:t>cent margin as the guideline defines them; 60 grams of BOD and 80 grams of suspended solids per person per day, the guideline's minimum, until the laboratory data of the existing STP are received; the maximum day flow from that plant's records (Sections 3.4.1 and 4.2.8).</w:t>
      </w:r>
    </w:p>
    <w:p w14:paraId="752E139E" w14:textId="77777777" w:rsidR="007235D3" w:rsidRDefault="007235D3">
      <w:pPr>
        <w:keepNext/>
        <w:pageBreakBefore/>
        <w:spacing w:after="0" w:line="2000" w:lineRule="exact"/>
      </w:pPr>
    </w:p>
    <w:p w14:paraId="03B39342" w14:textId="77777777" w:rsidR="007235D3" w:rsidRDefault="0057637C">
      <w:pPr>
        <w:pStyle w:val="Heading1"/>
        <w:spacing w:before="0" w:after="2000"/>
      </w:pPr>
      <w:bookmarkStart w:id="74" w:name="_Toc240505892"/>
      <w:r>
        <w:rPr>
          <w:sz w:val="48"/>
        </w:rPr>
        <w:t>4.   Demand and flows</w:t>
      </w:r>
      <w:bookmarkEnd w:id="74"/>
    </w:p>
    <w:p w14:paraId="1B24EC06" w14:textId="77777777" w:rsidR="007235D3" w:rsidRDefault="0057637C">
      <w:r>
        <w:t>This chapter establishes the population, the use of the land and its growth to saturation, the wastewater flow that every element of the system is designed for, the non-domestic discharges and the treated effluent available.</w:t>
      </w:r>
    </w:p>
    <w:p w14:paraId="727F59A0" w14:textId="77777777" w:rsidR="007235D3" w:rsidRDefault="0057637C">
      <w:pPr>
        <w:pStyle w:val="Heading2"/>
      </w:pPr>
      <w:bookmarkStart w:id="75" w:name="_Toc240505893"/>
      <w:r>
        <w:t>4.1.   Population and land use</w:t>
      </w:r>
      <w:bookmarkEnd w:id="75"/>
    </w:p>
    <w:p w14:paraId="1A9E38DA" w14:textId="77777777" w:rsidR="007235D3" w:rsidRDefault="0057637C">
      <w:pPr>
        <w:pStyle w:val="Heading3"/>
      </w:pPr>
      <w:bookmarkStart w:id="76" w:name="_Toc240505894"/>
      <w:r>
        <w:t>4.1.1.   Approach</w:t>
      </w:r>
      <w:bookmarkEnd w:id="76"/>
    </w:p>
    <w:p w14:paraId="42F7C20F" w14:textId="77777777" w:rsidR="007235D3" w:rsidRDefault="0057637C">
      <w:r>
        <w:t>The population of the study area, its distribution and its growth are established by counting rather than by assumption. Every domestic electricity meter is a property. Every plot takes its use from the meters on it. Every empty plot takes its future from the built plots around it. The official population series supplies the growth rate of each settlement and nothing else. The result is a population and an average sewage flow for every plot, today and in every year to the year the land is full, which is the</w:t>
      </w:r>
      <w:r>
        <w:t xml:space="preserve"> saturation the Terms of Reference ask for.</w:t>
      </w:r>
    </w:p>
    <w:p w14:paraId="35DCA280" w14:textId="77777777" w:rsidR="007235D3" w:rsidRDefault="0057637C">
      <w:r>
        <w:t>The distribution of population across the study area is shown below from the Global Human Settlement population grid. The grid is a third-party product and is used to show where population lies, not how much of it there is.</w:t>
      </w:r>
      <w:r>
        <w:rPr>
          <w:rStyle w:val="FootnoteReference"/>
        </w:rPr>
        <w:footnoteReference w:id="30"/>
      </w:r>
    </w:p>
    <w:p w14:paraId="6C52D54D" w14:textId="77777777" w:rsidR="007235D3" w:rsidRDefault="0057637C">
      <w:pPr>
        <w:keepNext/>
        <w:spacing w:before="160" w:after="40"/>
        <w:jc w:val="center"/>
      </w:pPr>
      <w:r>
        <w:rPr>
          <w:noProof/>
        </w:rPr>
        <w:lastRenderedPageBreak/>
        <w:drawing>
          <wp:inline distT="0" distB="0" distL="0" distR="0" wp14:anchorId="0732FC7F" wp14:editId="4A0D4B35">
            <wp:extent cx="5760000" cy="4072404"/>
            <wp:effectExtent l="0" t="0" r="0" b="0"/>
            <wp:docPr id="2106268105" name="Picture 210626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_population.jpg"/>
                    <pic:cNvPicPr/>
                  </pic:nvPicPr>
                  <pic:blipFill>
                    <a:blip r:embed="rId49"/>
                    <a:stretch>
                      <a:fillRect/>
                    </a:stretch>
                  </pic:blipFill>
                  <pic:spPr>
                    <a:xfrm>
                      <a:off x="0" y="0"/>
                      <a:ext cx="5760000" cy="4072404"/>
                    </a:xfrm>
                    <a:prstGeom prst="rect">
                      <a:avLst/>
                    </a:prstGeom>
                  </pic:spPr>
                </pic:pic>
              </a:graphicData>
            </a:graphic>
          </wp:inline>
        </w:drawing>
      </w:r>
    </w:p>
    <w:p w14:paraId="40CDCBC8" w14:textId="405A3FA2" w:rsidR="007235D3" w:rsidRDefault="0057637C">
      <w:pPr>
        <w:pStyle w:val="Caption"/>
        <w:spacing w:before="40" w:after="200"/>
        <w:jc w:val="center"/>
      </w:pPr>
      <w:bookmarkStart w:id="77" w:name="_Toc24050577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13</w:t>
      </w:r>
      <w:r>
        <w:rPr>
          <w:i/>
          <w:color w:val="5A5A5A"/>
        </w:rPr>
        <w:fldChar w:fldCharType="end"/>
      </w:r>
      <w:r>
        <w:rPr>
          <w:i/>
          <w:color w:val="5A5A5A"/>
        </w:rPr>
        <w:t>.   Where the population of the study area lies. Density is concentrated in Ibri town and along the wadi corridors, and falls away sharply beyond them.</w:t>
      </w:r>
      <w:bookmarkEnd w:id="77"/>
    </w:p>
    <w:p w14:paraId="320F8535" w14:textId="77777777" w:rsidR="007235D3" w:rsidRDefault="0057637C">
      <w:pPr>
        <w:pStyle w:val="Heading3"/>
      </w:pPr>
      <w:bookmarkStart w:id="78" w:name="_Toc240505895"/>
      <w:r>
        <w:t>4.1.2.   The settlements and their boundaries</w:t>
      </w:r>
      <w:bookmarkEnd w:id="78"/>
    </w:p>
    <w:p w14:paraId="18761C05" w14:textId="77777777" w:rsidR="007235D3" w:rsidRDefault="0057637C">
      <w:r>
        <w:t>Every rule in this chapter is applied settlement by settlement: the persons per property, the share of empty land that becomes housing, the growth rate and the year the land is full are all set for each settlement. So every plot must belong to exactly one settlement.</w:t>
      </w:r>
    </w:p>
    <w:p w14:paraId="061DB686" w14:textId="77777777" w:rsidR="007235D3" w:rsidRDefault="0057637C">
      <w:r>
        <w:t>The Inception Report supplied twenty-six polygons for the twenty-five settlements, Al Aynayn being drawn as two. The polygons are drawn around the built cores. They do not touch, so the land between them belongs to nobody, and four of them, at Tanam, Satwah, Al Makhtibyah and Bat, miss part of the plots that carry the settlement's name. The map on the next page shows them in red.</w:t>
      </w:r>
      <w:r>
        <w:rPr>
          <w:rStyle w:val="FootnoteReference"/>
        </w:rPr>
        <w:footnoteReference w:id="31"/>
      </w:r>
    </w:p>
    <w:p w14:paraId="3CEFE9D4" w14:textId="77777777" w:rsidR="007235D3" w:rsidRDefault="0057637C">
      <w:r>
        <w:t>The boundaries were therefore redrawn. Each of the 77,265 plots was given the settlement whose polygon contains it, or, where none does, the nearest one. The land was then divided so that every point belongs to the settlement of the nearest plot, and the shared edges were smoothed. The result, in blue on the map, covers the whole study area with twenty-five settlements and no gaps. Nothing else changed: the names, the population series and the plots are as received.</w:t>
      </w:r>
      <w:r>
        <w:rPr>
          <w:rStyle w:val="FootnoteReference"/>
        </w:rPr>
        <w:footnoteReference w:id="32"/>
      </w:r>
    </w:p>
    <w:p w14:paraId="5AEA37DD" w14:textId="77777777" w:rsidR="007235D3" w:rsidRDefault="0057637C">
      <w:r>
        <w:t>The twenty-five settlements inside the study area carry 63.4 per cent of the wilayat's population in every year of the series. The other settlements of the wilayat lie outside the boundary and are not part of the design.</w:t>
      </w:r>
    </w:p>
    <w:p w14:paraId="666E0EEC" w14:textId="77777777" w:rsidR="007235D3" w:rsidRDefault="0057637C">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lastRenderedPageBreak/>
        <w:t xml:space="preserve">Decision 1.  </w:t>
      </w:r>
      <w:r>
        <w:rPr>
          <w:sz w:val="20"/>
        </w:rPr>
        <w:t xml:space="preserve">Approve the twenty-five settlement boundaries redrawn so that every plot lies in one settlement and there are no gaps </w:t>
      </w:r>
      <w:r>
        <w:rPr>
          <w:sz w:val="20"/>
        </w:rPr>
        <w:t>between them (Section 4.1.2).</w:t>
      </w:r>
    </w:p>
    <w:p w14:paraId="273F5452" w14:textId="77777777" w:rsidR="007235D3" w:rsidRDefault="007235D3">
      <w:pPr>
        <w:spacing w:after="0" w:line="20" w:lineRule="exact"/>
        <w:rPr>
          <w:sz w:val="2"/>
          <w:szCs w:val="2"/>
        </w:rPr>
        <w:sectPr w:rsidR="007235D3">
          <w:headerReference w:type="default" r:id="rId50"/>
          <w:footerReference w:type="default" r:id="rId51"/>
          <w:footnotePr>
            <w:numRestart w:val="eachPage"/>
          </w:footnotePr>
          <w:pgSz w:w="11906" w:h="16838" w:code="9"/>
          <w:pgMar w:top="1440" w:right="850" w:bottom="1020" w:left="850" w:header="720" w:footer="144" w:gutter="0"/>
          <w:cols w:space="720"/>
          <w:docGrid w:linePitch="360"/>
        </w:sectPr>
      </w:pPr>
    </w:p>
    <w:p w14:paraId="4392866F" w14:textId="77777777" w:rsidR="007235D3" w:rsidRDefault="0057637C">
      <w:pPr>
        <w:keepNext/>
        <w:spacing w:before="160" w:after="40"/>
        <w:jc w:val="center"/>
      </w:pPr>
      <w:r>
        <w:rPr>
          <w:noProof/>
        </w:rPr>
        <w:lastRenderedPageBreak/>
        <w:drawing>
          <wp:inline distT="0" distB="0" distL="0" distR="0" wp14:anchorId="7B0B1D7F" wp14:editId="74778AE4">
            <wp:extent cx="7363653" cy="5206210"/>
            <wp:effectExtent l="0" t="0" r="0" b="0"/>
            <wp:docPr id="2106268106" name="Picture 2106268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_boundaries.jpg"/>
                    <pic:cNvPicPr/>
                  </pic:nvPicPr>
                  <pic:blipFill>
                    <a:blip r:embed="rId52"/>
                    <a:stretch>
                      <a:fillRect/>
                    </a:stretch>
                  </pic:blipFill>
                  <pic:spPr>
                    <a:xfrm>
                      <a:off x="0" y="0"/>
                      <a:ext cx="7363653" cy="5206210"/>
                    </a:xfrm>
                    <a:prstGeom prst="rect">
                      <a:avLst/>
                    </a:prstGeom>
                  </pic:spPr>
                </pic:pic>
              </a:graphicData>
            </a:graphic>
          </wp:inline>
        </w:drawing>
      </w:r>
    </w:p>
    <w:p w14:paraId="673C3673" w14:textId="19F2B513" w:rsidR="007235D3" w:rsidRDefault="0057637C">
      <w:pPr>
        <w:pStyle w:val="Caption"/>
        <w:spacing w:before="40" w:after="200"/>
        <w:jc w:val="center"/>
      </w:pPr>
      <w:bookmarkStart w:id="79" w:name="_Toc24050577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14</w:t>
      </w:r>
      <w:r>
        <w:rPr>
          <w:i/>
          <w:color w:val="5A5A5A"/>
        </w:rPr>
        <w:fldChar w:fldCharType="end"/>
      </w:r>
      <w:r>
        <w:rPr>
          <w:i/>
          <w:color w:val="5A5A5A"/>
        </w:rPr>
        <w:t xml:space="preserve">.   The settlement boundaries as received (red, dashed) and as redrawn for the design (blue). Every plot lies in one settlement and the boundaries meet without </w:t>
      </w:r>
      <w:r>
        <w:rPr>
          <w:i/>
          <w:color w:val="5A5A5A"/>
        </w:rPr>
        <w:t>gaps.</w:t>
      </w:r>
      <w:bookmarkEnd w:id="79"/>
    </w:p>
    <w:p w14:paraId="0C01C9B9" w14:textId="77777777" w:rsidR="007235D3" w:rsidRDefault="007235D3">
      <w:pPr>
        <w:spacing w:after="0" w:line="20" w:lineRule="exact"/>
        <w:rPr>
          <w:sz w:val="2"/>
          <w:szCs w:val="2"/>
        </w:rPr>
        <w:sectPr w:rsidR="007235D3">
          <w:headerReference w:type="default" r:id="rId53"/>
          <w:footerReference w:type="default" r:id="rId54"/>
          <w:footnotePr>
            <w:numRestart w:val="eachPage"/>
          </w:footnotePr>
          <w:pgSz w:w="16838" w:h="11906" w:orient="landscape" w:code="9"/>
          <w:pgMar w:top="1440" w:right="850" w:bottom="1020" w:left="850" w:header="720" w:footer="144" w:gutter="0"/>
          <w:cols w:space="720"/>
          <w:docGrid w:linePitch="360"/>
        </w:sectPr>
      </w:pPr>
    </w:p>
    <w:p w14:paraId="3BA47FEB" w14:textId="77777777" w:rsidR="007235D3" w:rsidRDefault="0057637C">
      <w:pPr>
        <w:pStyle w:val="Heading3"/>
      </w:pPr>
      <w:bookmarkStart w:id="80" w:name="_Toc240505896"/>
      <w:r>
        <w:lastRenderedPageBreak/>
        <w:t xml:space="preserve">4.1.3.   </w:t>
      </w:r>
      <w:r>
        <w:t>From the meters to the properties</w:t>
      </w:r>
      <w:bookmarkEnd w:id="80"/>
    </w:p>
    <w:p w14:paraId="30CC3FAD" w14:textId="77777777" w:rsidR="007235D3" w:rsidRDefault="0057637C">
      <w:r>
        <w:t>Each domestic electricity meter is one property. Of the 33,971 meters, 30,931 fall inside a plot. 2,914 lie on a road or in a gap between plots and were given the nearest plot within fifteen metres. 126 lie further than that from any plot and are shown below. The plots hold 22,559 domestic properties. Shop, office, government, farm and large-consumer meters carry no people.</w:t>
      </w:r>
      <w:r>
        <w:rPr>
          <w:rStyle w:val="FootnoteReference"/>
        </w:rPr>
        <w:footnoteReference w:id="33"/>
      </w:r>
    </w:p>
    <w:p w14:paraId="26B39981" w14:textId="77777777" w:rsidR="007235D3" w:rsidRDefault="0057637C">
      <w:pPr>
        <w:keepNext/>
        <w:spacing w:before="180" w:after="60"/>
      </w:pPr>
      <w:r>
        <w:rPr>
          <w:rFonts w:ascii="Century Gothic" w:hAnsi="Century Gothic"/>
          <w:b/>
          <w:color w:val="4F81BD"/>
        </w:rPr>
        <w:t>Properties per home plot</w:t>
      </w:r>
    </w:p>
    <w:p w14:paraId="5314B28B" w14:textId="77777777" w:rsidR="007235D3" w:rsidRDefault="0057637C">
      <w:r>
        <w:t xml:space="preserve">The number of properties on a built home plot is measured in each </w:t>
      </w:r>
      <w:r>
        <w:t>settlement over the plots that are homes and nothing else, excluding the few plots that carry fifteen or more domestic meters, which are blocks of flats and workers' housing and would distort the ratio. Plots that also carry shops, farms or offices are counted for their people but not for the ratio.</w:t>
      </w:r>
    </w:p>
    <w:p w14:paraId="5C125FAD" w14:textId="23171FE6" w:rsidR="007235D3" w:rsidRDefault="0057637C">
      <w:pPr>
        <w:pStyle w:val="Caption"/>
        <w:keepNext/>
        <w:spacing w:before="160" w:after="60"/>
        <w:jc w:val="center"/>
      </w:pPr>
      <w:bookmarkStart w:id="81" w:name="_Toc24050582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21</w:t>
      </w:r>
      <w:r>
        <w:rPr>
          <w:i/>
          <w:color w:val="5A5A5A"/>
        </w:rPr>
        <w:fldChar w:fldCharType="end"/>
      </w:r>
      <w:r>
        <w:rPr>
          <w:i/>
          <w:color w:val="5A5A5A"/>
        </w:rPr>
        <w:t>.   Properties per home plot, the principal settlements</w:t>
      </w:r>
      <w:bookmarkEnd w:id="8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828"/>
        <w:gridCol w:w="2459"/>
        <w:gridCol w:w="2459"/>
        <w:gridCol w:w="2459"/>
      </w:tblGrid>
      <w:tr w:rsidR="007235D3" w14:paraId="2AD64132" w14:textId="77777777">
        <w:trPr>
          <w:cantSplit/>
          <w:tblHeader/>
          <w:jc w:val="center"/>
        </w:trPr>
        <w:tc>
          <w:tcPr>
            <w:tcW w:w="2828" w:type="dxa"/>
            <w:shd w:val="clear" w:color="auto" w:fill="1F497D"/>
          </w:tcPr>
          <w:p w14:paraId="47ED603D" w14:textId="77777777" w:rsidR="007235D3" w:rsidRDefault="0057637C">
            <w:pPr>
              <w:keepNext/>
              <w:spacing w:before="40" w:after="40"/>
              <w:rPr>
                <w:sz w:val="18"/>
                <w:szCs w:val="18"/>
              </w:rPr>
            </w:pPr>
            <w:r>
              <w:rPr>
                <w:b/>
                <w:color w:val="FFFFFF"/>
                <w:sz w:val="18"/>
              </w:rPr>
              <w:t>Settlement</w:t>
            </w:r>
          </w:p>
        </w:tc>
        <w:tc>
          <w:tcPr>
            <w:tcW w:w="2459" w:type="dxa"/>
            <w:shd w:val="clear" w:color="auto" w:fill="1F497D"/>
          </w:tcPr>
          <w:p w14:paraId="7891EFAE" w14:textId="77777777" w:rsidR="007235D3" w:rsidRDefault="0057637C">
            <w:pPr>
              <w:keepNext/>
              <w:spacing w:before="40" w:after="40"/>
              <w:jc w:val="center"/>
              <w:rPr>
                <w:sz w:val="18"/>
                <w:szCs w:val="18"/>
              </w:rPr>
            </w:pPr>
            <w:r>
              <w:rPr>
                <w:b/>
                <w:color w:val="FFFFFF"/>
                <w:sz w:val="18"/>
              </w:rPr>
              <w:t>Domestic properties</w:t>
            </w:r>
          </w:p>
        </w:tc>
        <w:tc>
          <w:tcPr>
            <w:tcW w:w="2459" w:type="dxa"/>
            <w:shd w:val="clear" w:color="auto" w:fill="1F497D"/>
          </w:tcPr>
          <w:p w14:paraId="11A4D927" w14:textId="77777777" w:rsidR="007235D3" w:rsidRDefault="0057637C">
            <w:pPr>
              <w:keepNext/>
              <w:spacing w:before="40" w:after="40"/>
              <w:jc w:val="center"/>
              <w:rPr>
                <w:sz w:val="18"/>
                <w:szCs w:val="18"/>
              </w:rPr>
            </w:pPr>
            <w:r>
              <w:rPr>
                <w:b/>
                <w:color w:val="FFFFFF"/>
                <w:sz w:val="18"/>
              </w:rPr>
              <w:t>Home plots measured</w:t>
            </w:r>
          </w:p>
        </w:tc>
        <w:tc>
          <w:tcPr>
            <w:tcW w:w="2459" w:type="dxa"/>
            <w:shd w:val="clear" w:color="auto" w:fill="1F497D"/>
          </w:tcPr>
          <w:p w14:paraId="7C2B7938" w14:textId="77777777" w:rsidR="007235D3" w:rsidRDefault="0057637C">
            <w:pPr>
              <w:keepNext/>
              <w:spacing w:before="40" w:after="40"/>
              <w:jc w:val="center"/>
              <w:rPr>
                <w:sz w:val="18"/>
                <w:szCs w:val="18"/>
              </w:rPr>
            </w:pPr>
            <w:r>
              <w:rPr>
                <w:b/>
                <w:color w:val="FFFFFF"/>
                <w:sz w:val="18"/>
              </w:rPr>
              <w:t>Properties per home plot</w:t>
            </w:r>
          </w:p>
        </w:tc>
      </w:tr>
      <w:tr w:rsidR="007235D3" w14:paraId="58B33D8A" w14:textId="77777777">
        <w:trPr>
          <w:cantSplit/>
          <w:jc w:val="center"/>
        </w:trPr>
        <w:tc>
          <w:tcPr>
            <w:tcW w:w="2828" w:type="dxa"/>
          </w:tcPr>
          <w:p w14:paraId="788FEBB5" w14:textId="77777777" w:rsidR="007235D3" w:rsidRDefault="0057637C">
            <w:pPr>
              <w:keepNext/>
              <w:spacing w:before="30" w:after="30"/>
              <w:rPr>
                <w:sz w:val="18"/>
                <w:szCs w:val="18"/>
              </w:rPr>
            </w:pPr>
            <w:r>
              <w:rPr>
                <w:sz w:val="18"/>
              </w:rPr>
              <w:t>Ibri</w:t>
            </w:r>
          </w:p>
        </w:tc>
        <w:tc>
          <w:tcPr>
            <w:tcW w:w="2459" w:type="dxa"/>
          </w:tcPr>
          <w:p w14:paraId="44528912" w14:textId="77777777" w:rsidR="007235D3" w:rsidRDefault="0057637C">
            <w:pPr>
              <w:keepNext/>
              <w:spacing w:before="30" w:after="30"/>
              <w:jc w:val="center"/>
              <w:rPr>
                <w:sz w:val="18"/>
                <w:szCs w:val="18"/>
              </w:rPr>
            </w:pPr>
            <w:r>
              <w:rPr>
                <w:sz w:val="18"/>
              </w:rPr>
              <w:t>11,052</w:t>
            </w:r>
          </w:p>
        </w:tc>
        <w:tc>
          <w:tcPr>
            <w:tcW w:w="2459" w:type="dxa"/>
          </w:tcPr>
          <w:p w14:paraId="2D615D5E" w14:textId="77777777" w:rsidR="007235D3" w:rsidRDefault="0057637C">
            <w:pPr>
              <w:keepNext/>
              <w:spacing w:before="30" w:after="30"/>
              <w:jc w:val="center"/>
              <w:rPr>
                <w:sz w:val="18"/>
                <w:szCs w:val="18"/>
              </w:rPr>
            </w:pPr>
            <w:r>
              <w:rPr>
                <w:sz w:val="18"/>
              </w:rPr>
              <w:t>5,853</w:t>
            </w:r>
          </w:p>
        </w:tc>
        <w:tc>
          <w:tcPr>
            <w:tcW w:w="2459" w:type="dxa"/>
          </w:tcPr>
          <w:p w14:paraId="0B47B339" w14:textId="77777777" w:rsidR="007235D3" w:rsidRDefault="0057637C">
            <w:pPr>
              <w:keepNext/>
              <w:spacing w:before="30" w:after="30"/>
              <w:jc w:val="center"/>
              <w:rPr>
                <w:sz w:val="18"/>
                <w:szCs w:val="18"/>
              </w:rPr>
            </w:pPr>
            <w:r>
              <w:rPr>
                <w:sz w:val="18"/>
              </w:rPr>
              <w:t>1.33</w:t>
            </w:r>
          </w:p>
        </w:tc>
      </w:tr>
      <w:tr w:rsidR="007235D3" w14:paraId="2C9E26D2" w14:textId="77777777">
        <w:trPr>
          <w:cantSplit/>
          <w:jc w:val="center"/>
        </w:trPr>
        <w:tc>
          <w:tcPr>
            <w:tcW w:w="2828" w:type="dxa"/>
          </w:tcPr>
          <w:p w14:paraId="6F4CBAEF" w14:textId="77777777" w:rsidR="007235D3" w:rsidRDefault="0057637C">
            <w:pPr>
              <w:keepNext/>
              <w:spacing w:before="30" w:after="30"/>
              <w:rPr>
                <w:sz w:val="18"/>
                <w:szCs w:val="18"/>
              </w:rPr>
            </w:pPr>
            <w:r>
              <w:rPr>
                <w:sz w:val="18"/>
              </w:rPr>
              <w:t>Ad Dariz</w:t>
            </w:r>
          </w:p>
        </w:tc>
        <w:tc>
          <w:tcPr>
            <w:tcW w:w="2459" w:type="dxa"/>
          </w:tcPr>
          <w:p w14:paraId="6DAC60ED" w14:textId="77777777" w:rsidR="007235D3" w:rsidRDefault="0057637C">
            <w:pPr>
              <w:keepNext/>
              <w:spacing w:before="30" w:after="30"/>
              <w:jc w:val="center"/>
              <w:rPr>
                <w:sz w:val="18"/>
                <w:szCs w:val="18"/>
              </w:rPr>
            </w:pPr>
            <w:r>
              <w:rPr>
                <w:sz w:val="18"/>
              </w:rPr>
              <w:t>2,439</w:t>
            </w:r>
          </w:p>
        </w:tc>
        <w:tc>
          <w:tcPr>
            <w:tcW w:w="2459" w:type="dxa"/>
          </w:tcPr>
          <w:p w14:paraId="090F58EA" w14:textId="77777777" w:rsidR="007235D3" w:rsidRDefault="0057637C">
            <w:pPr>
              <w:keepNext/>
              <w:spacing w:before="30" w:after="30"/>
              <w:jc w:val="center"/>
              <w:rPr>
                <w:sz w:val="18"/>
                <w:szCs w:val="18"/>
              </w:rPr>
            </w:pPr>
            <w:r>
              <w:rPr>
                <w:sz w:val="18"/>
              </w:rPr>
              <w:t>1,567</w:t>
            </w:r>
          </w:p>
        </w:tc>
        <w:tc>
          <w:tcPr>
            <w:tcW w:w="2459" w:type="dxa"/>
          </w:tcPr>
          <w:p w14:paraId="2CD2C361" w14:textId="77777777" w:rsidR="007235D3" w:rsidRDefault="0057637C">
            <w:pPr>
              <w:keepNext/>
              <w:spacing w:before="30" w:after="30"/>
              <w:jc w:val="center"/>
              <w:rPr>
                <w:sz w:val="18"/>
                <w:szCs w:val="18"/>
              </w:rPr>
            </w:pPr>
            <w:r>
              <w:rPr>
                <w:sz w:val="18"/>
              </w:rPr>
              <w:t>1.20</w:t>
            </w:r>
          </w:p>
        </w:tc>
      </w:tr>
      <w:tr w:rsidR="007235D3" w14:paraId="3D6D3E91" w14:textId="77777777">
        <w:trPr>
          <w:cantSplit/>
          <w:jc w:val="center"/>
        </w:trPr>
        <w:tc>
          <w:tcPr>
            <w:tcW w:w="2828" w:type="dxa"/>
          </w:tcPr>
          <w:p w14:paraId="4A44242D" w14:textId="77777777" w:rsidR="007235D3" w:rsidRDefault="0057637C">
            <w:pPr>
              <w:keepNext/>
              <w:spacing w:before="30" w:after="30"/>
              <w:rPr>
                <w:sz w:val="18"/>
                <w:szCs w:val="18"/>
              </w:rPr>
            </w:pPr>
            <w:r>
              <w:rPr>
                <w:sz w:val="18"/>
              </w:rPr>
              <w:t>Al Araqi</w:t>
            </w:r>
          </w:p>
        </w:tc>
        <w:tc>
          <w:tcPr>
            <w:tcW w:w="2459" w:type="dxa"/>
          </w:tcPr>
          <w:p w14:paraId="332C9CAD" w14:textId="77777777" w:rsidR="007235D3" w:rsidRDefault="0057637C">
            <w:pPr>
              <w:keepNext/>
              <w:spacing w:before="30" w:after="30"/>
              <w:jc w:val="center"/>
              <w:rPr>
                <w:sz w:val="18"/>
                <w:szCs w:val="18"/>
              </w:rPr>
            </w:pPr>
            <w:r>
              <w:rPr>
                <w:sz w:val="18"/>
              </w:rPr>
              <w:t>2,466</w:t>
            </w:r>
          </w:p>
        </w:tc>
        <w:tc>
          <w:tcPr>
            <w:tcW w:w="2459" w:type="dxa"/>
          </w:tcPr>
          <w:p w14:paraId="518379E1" w14:textId="77777777" w:rsidR="007235D3" w:rsidRDefault="0057637C">
            <w:pPr>
              <w:keepNext/>
              <w:spacing w:before="30" w:after="30"/>
              <w:jc w:val="center"/>
              <w:rPr>
                <w:sz w:val="18"/>
                <w:szCs w:val="18"/>
              </w:rPr>
            </w:pPr>
            <w:r>
              <w:rPr>
                <w:sz w:val="18"/>
              </w:rPr>
              <w:t>1,282</w:t>
            </w:r>
          </w:p>
        </w:tc>
        <w:tc>
          <w:tcPr>
            <w:tcW w:w="2459" w:type="dxa"/>
          </w:tcPr>
          <w:p w14:paraId="3BE78F32" w14:textId="77777777" w:rsidR="007235D3" w:rsidRDefault="0057637C">
            <w:pPr>
              <w:keepNext/>
              <w:spacing w:before="30" w:after="30"/>
              <w:jc w:val="center"/>
              <w:rPr>
                <w:sz w:val="18"/>
                <w:szCs w:val="18"/>
              </w:rPr>
            </w:pPr>
            <w:r>
              <w:rPr>
                <w:sz w:val="18"/>
              </w:rPr>
              <w:t>1.32</w:t>
            </w:r>
          </w:p>
        </w:tc>
      </w:tr>
      <w:tr w:rsidR="007235D3" w14:paraId="47FDBE76" w14:textId="77777777">
        <w:trPr>
          <w:cantSplit/>
          <w:jc w:val="center"/>
        </w:trPr>
        <w:tc>
          <w:tcPr>
            <w:tcW w:w="2828" w:type="dxa"/>
          </w:tcPr>
          <w:p w14:paraId="23060C81" w14:textId="77777777" w:rsidR="007235D3" w:rsidRDefault="0057637C">
            <w:pPr>
              <w:keepNext/>
              <w:spacing w:before="30" w:after="30"/>
              <w:rPr>
                <w:sz w:val="18"/>
                <w:szCs w:val="18"/>
              </w:rPr>
            </w:pPr>
            <w:r>
              <w:rPr>
                <w:sz w:val="18"/>
              </w:rPr>
              <w:t>Al Aynayn</w:t>
            </w:r>
          </w:p>
        </w:tc>
        <w:tc>
          <w:tcPr>
            <w:tcW w:w="2459" w:type="dxa"/>
          </w:tcPr>
          <w:p w14:paraId="3A1A83CF" w14:textId="77777777" w:rsidR="007235D3" w:rsidRDefault="0057637C">
            <w:pPr>
              <w:keepNext/>
              <w:spacing w:before="30" w:after="30"/>
              <w:jc w:val="center"/>
              <w:rPr>
                <w:sz w:val="18"/>
                <w:szCs w:val="18"/>
              </w:rPr>
            </w:pPr>
            <w:r>
              <w:rPr>
                <w:sz w:val="18"/>
              </w:rPr>
              <w:t>889</w:t>
            </w:r>
          </w:p>
        </w:tc>
        <w:tc>
          <w:tcPr>
            <w:tcW w:w="2459" w:type="dxa"/>
          </w:tcPr>
          <w:p w14:paraId="263F78F6" w14:textId="77777777" w:rsidR="007235D3" w:rsidRDefault="0057637C">
            <w:pPr>
              <w:keepNext/>
              <w:spacing w:before="30" w:after="30"/>
              <w:jc w:val="center"/>
              <w:rPr>
                <w:sz w:val="18"/>
                <w:szCs w:val="18"/>
              </w:rPr>
            </w:pPr>
            <w:r>
              <w:rPr>
                <w:sz w:val="18"/>
              </w:rPr>
              <w:t>560</w:t>
            </w:r>
          </w:p>
        </w:tc>
        <w:tc>
          <w:tcPr>
            <w:tcW w:w="2459" w:type="dxa"/>
          </w:tcPr>
          <w:p w14:paraId="6C104A42" w14:textId="77777777" w:rsidR="007235D3" w:rsidRDefault="0057637C">
            <w:pPr>
              <w:keepNext/>
              <w:spacing w:before="30" w:after="30"/>
              <w:jc w:val="center"/>
              <w:rPr>
                <w:sz w:val="18"/>
                <w:szCs w:val="18"/>
              </w:rPr>
            </w:pPr>
            <w:r>
              <w:rPr>
                <w:sz w:val="18"/>
              </w:rPr>
              <w:t>1.14</w:t>
            </w:r>
          </w:p>
        </w:tc>
      </w:tr>
      <w:tr w:rsidR="007235D3" w14:paraId="7D821E01" w14:textId="77777777">
        <w:trPr>
          <w:cantSplit/>
          <w:jc w:val="center"/>
        </w:trPr>
        <w:tc>
          <w:tcPr>
            <w:tcW w:w="2828" w:type="dxa"/>
          </w:tcPr>
          <w:p w14:paraId="6C8091B3" w14:textId="77777777" w:rsidR="007235D3" w:rsidRDefault="0057637C">
            <w:pPr>
              <w:keepNext/>
              <w:spacing w:before="30" w:after="30"/>
              <w:rPr>
                <w:sz w:val="18"/>
                <w:szCs w:val="18"/>
              </w:rPr>
            </w:pPr>
            <w:r>
              <w:rPr>
                <w:sz w:val="18"/>
              </w:rPr>
              <w:t>Al Wahrah</w:t>
            </w:r>
          </w:p>
        </w:tc>
        <w:tc>
          <w:tcPr>
            <w:tcW w:w="2459" w:type="dxa"/>
          </w:tcPr>
          <w:p w14:paraId="1B628241" w14:textId="77777777" w:rsidR="007235D3" w:rsidRDefault="0057637C">
            <w:pPr>
              <w:keepNext/>
              <w:spacing w:before="30" w:after="30"/>
              <w:jc w:val="center"/>
              <w:rPr>
                <w:sz w:val="18"/>
                <w:szCs w:val="18"/>
              </w:rPr>
            </w:pPr>
            <w:r>
              <w:rPr>
                <w:sz w:val="18"/>
              </w:rPr>
              <w:t>716</w:t>
            </w:r>
          </w:p>
        </w:tc>
        <w:tc>
          <w:tcPr>
            <w:tcW w:w="2459" w:type="dxa"/>
          </w:tcPr>
          <w:p w14:paraId="2D2BC5C4" w14:textId="77777777" w:rsidR="007235D3" w:rsidRDefault="0057637C">
            <w:pPr>
              <w:keepNext/>
              <w:spacing w:before="30" w:after="30"/>
              <w:jc w:val="center"/>
              <w:rPr>
                <w:sz w:val="18"/>
                <w:szCs w:val="18"/>
              </w:rPr>
            </w:pPr>
            <w:r>
              <w:rPr>
                <w:sz w:val="18"/>
              </w:rPr>
              <w:t>420</w:t>
            </w:r>
          </w:p>
        </w:tc>
        <w:tc>
          <w:tcPr>
            <w:tcW w:w="2459" w:type="dxa"/>
          </w:tcPr>
          <w:p w14:paraId="034EB4FE" w14:textId="77777777" w:rsidR="007235D3" w:rsidRDefault="0057637C">
            <w:pPr>
              <w:keepNext/>
              <w:spacing w:before="30" w:after="30"/>
              <w:jc w:val="center"/>
              <w:rPr>
                <w:sz w:val="18"/>
                <w:szCs w:val="18"/>
              </w:rPr>
            </w:pPr>
            <w:r>
              <w:rPr>
                <w:sz w:val="18"/>
              </w:rPr>
              <w:t>1.22</w:t>
            </w:r>
          </w:p>
        </w:tc>
      </w:tr>
      <w:tr w:rsidR="007235D3" w14:paraId="1C6E465F" w14:textId="77777777">
        <w:trPr>
          <w:cantSplit/>
          <w:jc w:val="center"/>
        </w:trPr>
        <w:tc>
          <w:tcPr>
            <w:tcW w:w="2828" w:type="dxa"/>
          </w:tcPr>
          <w:p w14:paraId="03C6133E" w14:textId="77777777" w:rsidR="007235D3" w:rsidRDefault="0057637C">
            <w:pPr>
              <w:keepNext/>
              <w:spacing w:before="30" w:after="30"/>
              <w:rPr>
                <w:sz w:val="18"/>
                <w:szCs w:val="18"/>
              </w:rPr>
            </w:pPr>
            <w:r>
              <w:rPr>
                <w:sz w:val="18"/>
              </w:rPr>
              <w:t>At Tayyib</w:t>
            </w:r>
          </w:p>
        </w:tc>
        <w:tc>
          <w:tcPr>
            <w:tcW w:w="2459" w:type="dxa"/>
          </w:tcPr>
          <w:p w14:paraId="60DCD3EA" w14:textId="77777777" w:rsidR="007235D3" w:rsidRDefault="0057637C">
            <w:pPr>
              <w:keepNext/>
              <w:spacing w:before="30" w:after="30"/>
              <w:jc w:val="center"/>
              <w:rPr>
                <w:sz w:val="18"/>
                <w:szCs w:val="18"/>
              </w:rPr>
            </w:pPr>
            <w:r>
              <w:rPr>
                <w:sz w:val="18"/>
              </w:rPr>
              <w:t>833</w:t>
            </w:r>
          </w:p>
        </w:tc>
        <w:tc>
          <w:tcPr>
            <w:tcW w:w="2459" w:type="dxa"/>
          </w:tcPr>
          <w:p w14:paraId="12BAA029" w14:textId="77777777" w:rsidR="007235D3" w:rsidRDefault="0057637C">
            <w:pPr>
              <w:keepNext/>
              <w:spacing w:before="30" w:after="30"/>
              <w:jc w:val="center"/>
              <w:rPr>
                <w:sz w:val="18"/>
                <w:szCs w:val="18"/>
              </w:rPr>
            </w:pPr>
            <w:r>
              <w:rPr>
                <w:sz w:val="18"/>
              </w:rPr>
              <w:t>623</w:t>
            </w:r>
          </w:p>
        </w:tc>
        <w:tc>
          <w:tcPr>
            <w:tcW w:w="2459" w:type="dxa"/>
          </w:tcPr>
          <w:p w14:paraId="1C9F0ACE" w14:textId="77777777" w:rsidR="007235D3" w:rsidRDefault="0057637C">
            <w:pPr>
              <w:keepNext/>
              <w:spacing w:before="30" w:after="30"/>
              <w:jc w:val="center"/>
              <w:rPr>
                <w:sz w:val="18"/>
                <w:szCs w:val="18"/>
              </w:rPr>
            </w:pPr>
            <w:r>
              <w:rPr>
                <w:sz w:val="18"/>
              </w:rPr>
              <w:t>1.09</w:t>
            </w:r>
          </w:p>
        </w:tc>
      </w:tr>
      <w:tr w:rsidR="007235D3" w14:paraId="2474FF78" w14:textId="77777777">
        <w:trPr>
          <w:cantSplit/>
          <w:jc w:val="center"/>
        </w:trPr>
        <w:tc>
          <w:tcPr>
            <w:tcW w:w="2828" w:type="dxa"/>
          </w:tcPr>
          <w:p w14:paraId="4D8E7391" w14:textId="77777777" w:rsidR="007235D3" w:rsidRDefault="0057637C">
            <w:pPr>
              <w:keepNext/>
              <w:spacing w:before="30" w:after="30"/>
              <w:rPr>
                <w:sz w:val="18"/>
                <w:szCs w:val="18"/>
              </w:rPr>
            </w:pPr>
            <w:r>
              <w:rPr>
                <w:sz w:val="18"/>
              </w:rPr>
              <w:t>Al Jibayyah</w:t>
            </w:r>
          </w:p>
        </w:tc>
        <w:tc>
          <w:tcPr>
            <w:tcW w:w="2459" w:type="dxa"/>
          </w:tcPr>
          <w:p w14:paraId="6CF45F55" w14:textId="77777777" w:rsidR="007235D3" w:rsidRDefault="0057637C">
            <w:pPr>
              <w:keepNext/>
              <w:spacing w:before="30" w:after="30"/>
              <w:jc w:val="center"/>
              <w:rPr>
                <w:sz w:val="18"/>
                <w:szCs w:val="18"/>
              </w:rPr>
            </w:pPr>
            <w:r>
              <w:rPr>
                <w:sz w:val="18"/>
              </w:rPr>
              <w:t>524</w:t>
            </w:r>
          </w:p>
        </w:tc>
        <w:tc>
          <w:tcPr>
            <w:tcW w:w="2459" w:type="dxa"/>
          </w:tcPr>
          <w:p w14:paraId="75FA4207" w14:textId="77777777" w:rsidR="007235D3" w:rsidRDefault="0057637C">
            <w:pPr>
              <w:keepNext/>
              <w:spacing w:before="30" w:after="30"/>
              <w:jc w:val="center"/>
              <w:rPr>
                <w:sz w:val="18"/>
                <w:szCs w:val="18"/>
              </w:rPr>
            </w:pPr>
            <w:r>
              <w:rPr>
                <w:sz w:val="18"/>
              </w:rPr>
              <w:t>291</w:t>
            </w:r>
          </w:p>
        </w:tc>
        <w:tc>
          <w:tcPr>
            <w:tcW w:w="2459" w:type="dxa"/>
          </w:tcPr>
          <w:p w14:paraId="1CC3F404" w14:textId="77777777" w:rsidR="007235D3" w:rsidRDefault="0057637C">
            <w:pPr>
              <w:keepNext/>
              <w:spacing w:before="30" w:after="30"/>
              <w:jc w:val="center"/>
              <w:rPr>
                <w:sz w:val="18"/>
                <w:szCs w:val="18"/>
              </w:rPr>
            </w:pPr>
            <w:r>
              <w:rPr>
                <w:sz w:val="18"/>
              </w:rPr>
              <w:t>1.26</w:t>
            </w:r>
          </w:p>
        </w:tc>
      </w:tr>
      <w:tr w:rsidR="007235D3" w14:paraId="0BD07D32" w14:textId="77777777">
        <w:trPr>
          <w:cantSplit/>
          <w:jc w:val="center"/>
        </w:trPr>
        <w:tc>
          <w:tcPr>
            <w:tcW w:w="2828" w:type="dxa"/>
          </w:tcPr>
          <w:p w14:paraId="3779530B" w14:textId="77777777" w:rsidR="007235D3" w:rsidRDefault="0057637C">
            <w:pPr>
              <w:spacing w:before="30" w:after="30"/>
              <w:rPr>
                <w:sz w:val="18"/>
                <w:szCs w:val="18"/>
              </w:rPr>
            </w:pPr>
            <w:r>
              <w:rPr>
                <w:sz w:val="18"/>
              </w:rPr>
              <w:t>Bat</w:t>
            </w:r>
          </w:p>
        </w:tc>
        <w:tc>
          <w:tcPr>
            <w:tcW w:w="2459" w:type="dxa"/>
          </w:tcPr>
          <w:p w14:paraId="4473AC88" w14:textId="77777777" w:rsidR="007235D3" w:rsidRDefault="0057637C">
            <w:pPr>
              <w:spacing w:before="30" w:after="30"/>
              <w:jc w:val="center"/>
              <w:rPr>
                <w:sz w:val="18"/>
                <w:szCs w:val="18"/>
              </w:rPr>
            </w:pPr>
            <w:r>
              <w:rPr>
                <w:sz w:val="18"/>
              </w:rPr>
              <w:t>418</w:t>
            </w:r>
          </w:p>
        </w:tc>
        <w:tc>
          <w:tcPr>
            <w:tcW w:w="2459" w:type="dxa"/>
          </w:tcPr>
          <w:p w14:paraId="24AEA796" w14:textId="77777777" w:rsidR="007235D3" w:rsidRDefault="0057637C">
            <w:pPr>
              <w:spacing w:before="30" w:after="30"/>
              <w:jc w:val="center"/>
              <w:rPr>
                <w:sz w:val="18"/>
                <w:szCs w:val="18"/>
              </w:rPr>
            </w:pPr>
            <w:r>
              <w:rPr>
                <w:sz w:val="18"/>
              </w:rPr>
              <w:t>239</w:t>
            </w:r>
          </w:p>
        </w:tc>
        <w:tc>
          <w:tcPr>
            <w:tcW w:w="2459" w:type="dxa"/>
          </w:tcPr>
          <w:p w14:paraId="5B5FF896" w14:textId="77777777" w:rsidR="007235D3" w:rsidRDefault="0057637C">
            <w:pPr>
              <w:spacing w:before="30" w:after="30"/>
              <w:jc w:val="center"/>
              <w:rPr>
                <w:sz w:val="18"/>
                <w:szCs w:val="18"/>
              </w:rPr>
            </w:pPr>
            <w:r>
              <w:rPr>
                <w:sz w:val="18"/>
              </w:rPr>
              <w:t>1.17</w:t>
            </w:r>
          </w:p>
        </w:tc>
      </w:tr>
    </w:tbl>
    <w:p w14:paraId="585F8D74" w14:textId="77777777" w:rsidR="007235D3" w:rsidRDefault="007235D3">
      <w:pPr>
        <w:spacing w:after="40"/>
      </w:pPr>
    </w:p>
    <w:p w14:paraId="64C26E02" w14:textId="77777777" w:rsidR="007235D3" w:rsidRDefault="0057637C">
      <w:r>
        <w:t xml:space="preserve">Ibri carries 1.33 properties per home plot; the principal settlements lie between 1.1 and 1.4. </w:t>
      </w:r>
      <w:r>
        <w:t>Four small settlements with institutional housing on a handful of plots return two or more; the thirteen settlements under a thousand people take one property per plot, as Section 4.1.4 sets out. The full table is given in Appendix A.3.</w:t>
      </w:r>
      <w:r>
        <w:rPr>
          <w:rStyle w:val="FootnoteReference"/>
        </w:rPr>
        <w:footnoteReference w:id="34"/>
      </w:r>
    </w:p>
    <w:p w14:paraId="12033EE3" w14:textId="77777777" w:rsidR="007235D3" w:rsidRDefault="0057637C">
      <w:pPr>
        <w:keepNext/>
        <w:spacing w:before="180" w:after="60"/>
      </w:pPr>
      <w:r>
        <w:rPr>
          <w:rFonts w:ascii="Century Gothic" w:hAnsi="Century Gothic"/>
          <w:b/>
          <w:color w:val="4F81BD"/>
        </w:rPr>
        <w:t>The 126 meters with no plot within 15 metres</w:t>
      </w:r>
    </w:p>
    <w:p w14:paraId="21903D1E" w14:textId="77777777" w:rsidR="007235D3" w:rsidRDefault="0057637C">
      <w:r>
        <w:t>126 meters lie more than fifteen metres from any plot. 30 of them are domestic meters, about 140 people at their settlement's occupancy; the rest are government, shop and farm meters. Some stand on buildings the cadastre has not yet captured. Others stand on nothing: a road reserve, open ground, a pumping station. All of them are left out of the plot loads. The map on the next page shows where they are, and the figure after it shows nine of them close up, with the plots around them.</w:t>
      </w:r>
      <w:r>
        <w:rPr>
          <w:rStyle w:val="FootnoteReference"/>
        </w:rPr>
        <w:footnoteReference w:id="35"/>
      </w:r>
    </w:p>
    <w:p w14:paraId="358579A5" w14:textId="7B406846" w:rsidR="007235D3" w:rsidRDefault="0057637C">
      <w:pPr>
        <w:pStyle w:val="Caption"/>
        <w:keepNext/>
        <w:spacing w:before="160" w:after="60"/>
        <w:jc w:val="center"/>
      </w:pPr>
      <w:bookmarkStart w:id="82" w:name="_Toc240505826"/>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22</w:t>
      </w:r>
      <w:r>
        <w:rPr>
          <w:i/>
          <w:color w:val="5A5A5A"/>
        </w:rPr>
        <w:fldChar w:fldCharType="end"/>
      </w:r>
      <w:r>
        <w:rPr>
          <w:i/>
          <w:color w:val="5A5A5A"/>
        </w:rPr>
        <w:t>.   The 126 meters by settlement</w:t>
      </w:r>
      <w:bookmarkEnd w:id="8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557"/>
        <w:gridCol w:w="1546"/>
        <w:gridCol w:w="3557"/>
        <w:gridCol w:w="1546"/>
      </w:tblGrid>
      <w:tr w:rsidR="007235D3" w14:paraId="158DA316" w14:textId="77777777">
        <w:trPr>
          <w:cantSplit/>
          <w:tblHeader/>
          <w:jc w:val="center"/>
        </w:trPr>
        <w:tc>
          <w:tcPr>
            <w:tcW w:w="3557" w:type="dxa"/>
            <w:shd w:val="clear" w:color="auto" w:fill="1F497D"/>
          </w:tcPr>
          <w:p w14:paraId="5C988F4C" w14:textId="77777777" w:rsidR="007235D3" w:rsidRDefault="0057637C">
            <w:pPr>
              <w:keepNext/>
              <w:spacing w:before="40" w:after="40"/>
              <w:rPr>
                <w:sz w:val="18"/>
                <w:szCs w:val="18"/>
              </w:rPr>
            </w:pPr>
            <w:r>
              <w:rPr>
                <w:b/>
                <w:color w:val="FFFFFF"/>
                <w:sz w:val="18"/>
              </w:rPr>
              <w:t>Settlement</w:t>
            </w:r>
          </w:p>
        </w:tc>
        <w:tc>
          <w:tcPr>
            <w:tcW w:w="1546" w:type="dxa"/>
            <w:shd w:val="clear" w:color="auto" w:fill="1F497D"/>
          </w:tcPr>
          <w:p w14:paraId="63BE4713" w14:textId="77777777" w:rsidR="007235D3" w:rsidRDefault="0057637C">
            <w:pPr>
              <w:keepNext/>
              <w:spacing w:before="40" w:after="40"/>
              <w:jc w:val="center"/>
              <w:rPr>
                <w:sz w:val="18"/>
                <w:szCs w:val="18"/>
              </w:rPr>
            </w:pPr>
            <w:r>
              <w:rPr>
                <w:b/>
                <w:color w:val="FFFFFF"/>
                <w:sz w:val="18"/>
              </w:rPr>
              <w:t>Meters</w:t>
            </w:r>
          </w:p>
        </w:tc>
        <w:tc>
          <w:tcPr>
            <w:tcW w:w="3557" w:type="dxa"/>
            <w:shd w:val="clear" w:color="auto" w:fill="1F497D"/>
          </w:tcPr>
          <w:p w14:paraId="15B99665" w14:textId="77777777" w:rsidR="007235D3" w:rsidRDefault="0057637C">
            <w:pPr>
              <w:keepNext/>
              <w:spacing w:before="40" w:after="40"/>
              <w:jc w:val="center"/>
              <w:rPr>
                <w:sz w:val="18"/>
                <w:szCs w:val="18"/>
              </w:rPr>
            </w:pPr>
            <w:r>
              <w:rPr>
                <w:b/>
                <w:color w:val="FFFFFF"/>
                <w:sz w:val="18"/>
              </w:rPr>
              <w:t>Settlement</w:t>
            </w:r>
          </w:p>
        </w:tc>
        <w:tc>
          <w:tcPr>
            <w:tcW w:w="1546" w:type="dxa"/>
            <w:shd w:val="clear" w:color="auto" w:fill="1F497D"/>
          </w:tcPr>
          <w:p w14:paraId="0BCB6927" w14:textId="77777777" w:rsidR="007235D3" w:rsidRDefault="0057637C">
            <w:pPr>
              <w:keepNext/>
              <w:spacing w:before="40" w:after="40"/>
              <w:jc w:val="center"/>
              <w:rPr>
                <w:sz w:val="18"/>
                <w:szCs w:val="18"/>
              </w:rPr>
            </w:pPr>
            <w:r>
              <w:rPr>
                <w:b/>
                <w:color w:val="FFFFFF"/>
                <w:sz w:val="18"/>
              </w:rPr>
              <w:t>Meters</w:t>
            </w:r>
          </w:p>
        </w:tc>
      </w:tr>
      <w:tr w:rsidR="007235D3" w14:paraId="241A5BD8" w14:textId="77777777">
        <w:trPr>
          <w:cantSplit/>
          <w:jc w:val="center"/>
        </w:trPr>
        <w:tc>
          <w:tcPr>
            <w:tcW w:w="3557" w:type="dxa"/>
          </w:tcPr>
          <w:p w14:paraId="75B63305" w14:textId="77777777" w:rsidR="007235D3" w:rsidRDefault="0057637C">
            <w:pPr>
              <w:keepNext/>
              <w:spacing w:before="30" w:after="30"/>
              <w:rPr>
                <w:sz w:val="18"/>
                <w:szCs w:val="18"/>
              </w:rPr>
            </w:pPr>
            <w:r>
              <w:rPr>
                <w:sz w:val="18"/>
              </w:rPr>
              <w:t>Ibri</w:t>
            </w:r>
          </w:p>
        </w:tc>
        <w:tc>
          <w:tcPr>
            <w:tcW w:w="1546" w:type="dxa"/>
          </w:tcPr>
          <w:p w14:paraId="69D03136" w14:textId="77777777" w:rsidR="007235D3" w:rsidRDefault="0057637C">
            <w:pPr>
              <w:keepNext/>
              <w:spacing w:before="30" w:after="30"/>
              <w:jc w:val="center"/>
              <w:rPr>
                <w:sz w:val="18"/>
                <w:szCs w:val="18"/>
              </w:rPr>
            </w:pPr>
            <w:r>
              <w:rPr>
                <w:sz w:val="18"/>
              </w:rPr>
              <w:t>29</w:t>
            </w:r>
          </w:p>
        </w:tc>
        <w:tc>
          <w:tcPr>
            <w:tcW w:w="3557" w:type="dxa"/>
          </w:tcPr>
          <w:p w14:paraId="72FCE21F" w14:textId="77777777" w:rsidR="007235D3" w:rsidRDefault="0057637C">
            <w:pPr>
              <w:keepNext/>
              <w:spacing w:before="30" w:after="30"/>
              <w:jc w:val="center"/>
              <w:rPr>
                <w:sz w:val="18"/>
                <w:szCs w:val="18"/>
              </w:rPr>
            </w:pPr>
            <w:r>
              <w:rPr>
                <w:sz w:val="18"/>
              </w:rPr>
              <w:t>Ad Dibayshi</w:t>
            </w:r>
          </w:p>
        </w:tc>
        <w:tc>
          <w:tcPr>
            <w:tcW w:w="1546" w:type="dxa"/>
          </w:tcPr>
          <w:p w14:paraId="6A7BA29D" w14:textId="77777777" w:rsidR="007235D3" w:rsidRDefault="0057637C">
            <w:pPr>
              <w:keepNext/>
              <w:spacing w:before="30" w:after="30"/>
              <w:jc w:val="center"/>
              <w:rPr>
                <w:sz w:val="18"/>
                <w:szCs w:val="18"/>
              </w:rPr>
            </w:pPr>
            <w:r>
              <w:rPr>
                <w:sz w:val="18"/>
              </w:rPr>
              <w:t>3</w:t>
            </w:r>
          </w:p>
        </w:tc>
      </w:tr>
      <w:tr w:rsidR="007235D3" w14:paraId="60E3F536" w14:textId="77777777">
        <w:trPr>
          <w:cantSplit/>
          <w:jc w:val="center"/>
        </w:trPr>
        <w:tc>
          <w:tcPr>
            <w:tcW w:w="3557" w:type="dxa"/>
          </w:tcPr>
          <w:p w14:paraId="22423C25" w14:textId="77777777" w:rsidR="007235D3" w:rsidRDefault="0057637C">
            <w:pPr>
              <w:keepNext/>
              <w:spacing w:before="30" w:after="30"/>
              <w:rPr>
                <w:sz w:val="18"/>
                <w:szCs w:val="18"/>
              </w:rPr>
            </w:pPr>
            <w:r>
              <w:rPr>
                <w:sz w:val="18"/>
              </w:rPr>
              <w:t>Sayh al Masarrat</w:t>
            </w:r>
          </w:p>
        </w:tc>
        <w:tc>
          <w:tcPr>
            <w:tcW w:w="1546" w:type="dxa"/>
          </w:tcPr>
          <w:p w14:paraId="620A26A4" w14:textId="77777777" w:rsidR="007235D3" w:rsidRDefault="0057637C">
            <w:pPr>
              <w:keepNext/>
              <w:spacing w:before="30" w:after="30"/>
              <w:jc w:val="center"/>
              <w:rPr>
                <w:sz w:val="18"/>
                <w:szCs w:val="18"/>
              </w:rPr>
            </w:pPr>
            <w:r>
              <w:rPr>
                <w:sz w:val="18"/>
              </w:rPr>
              <w:t>14</w:t>
            </w:r>
          </w:p>
        </w:tc>
        <w:tc>
          <w:tcPr>
            <w:tcW w:w="3557" w:type="dxa"/>
          </w:tcPr>
          <w:p w14:paraId="3A793B31" w14:textId="77777777" w:rsidR="007235D3" w:rsidRDefault="0057637C">
            <w:pPr>
              <w:keepNext/>
              <w:spacing w:before="30" w:after="30"/>
              <w:jc w:val="center"/>
              <w:rPr>
                <w:sz w:val="18"/>
                <w:szCs w:val="18"/>
              </w:rPr>
            </w:pPr>
            <w:r>
              <w:rPr>
                <w:sz w:val="18"/>
              </w:rPr>
              <w:t>Al Jahli</w:t>
            </w:r>
          </w:p>
        </w:tc>
        <w:tc>
          <w:tcPr>
            <w:tcW w:w="1546" w:type="dxa"/>
          </w:tcPr>
          <w:p w14:paraId="57E0A9EE" w14:textId="77777777" w:rsidR="007235D3" w:rsidRDefault="0057637C">
            <w:pPr>
              <w:keepNext/>
              <w:spacing w:before="30" w:after="30"/>
              <w:jc w:val="center"/>
              <w:rPr>
                <w:sz w:val="18"/>
                <w:szCs w:val="18"/>
              </w:rPr>
            </w:pPr>
            <w:r>
              <w:rPr>
                <w:sz w:val="18"/>
              </w:rPr>
              <w:t>3</w:t>
            </w:r>
          </w:p>
        </w:tc>
      </w:tr>
      <w:tr w:rsidR="007235D3" w14:paraId="06890B6B" w14:textId="77777777">
        <w:trPr>
          <w:cantSplit/>
          <w:jc w:val="center"/>
        </w:trPr>
        <w:tc>
          <w:tcPr>
            <w:tcW w:w="3557" w:type="dxa"/>
          </w:tcPr>
          <w:p w14:paraId="24430C15" w14:textId="77777777" w:rsidR="007235D3" w:rsidRDefault="0057637C">
            <w:pPr>
              <w:keepNext/>
              <w:spacing w:before="30" w:after="30"/>
              <w:rPr>
                <w:sz w:val="18"/>
                <w:szCs w:val="18"/>
              </w:rPr>
            </w:pPr>
            <w:r>
              <w:rPr>
                <w:sz w:val="18"/>
              </w:rPr>
              <w:t>Al Qurayn</w:t>
            </w:r>
          </w:p>
        </w:tc>
        <w:tc>
          <w:tcPr>
            <w:tcW w:w="1546" w:type="dxa"/>
          </w:tcPr>
          <w:p w14:paraId="3B3357F2" w14:textId="77777777" w:rsidR="007235D3" w:rsidRDefault="0057637C">
            <w:pPr>
              <w:keepNext/>
              <w:spacing w:before="30" w:after="30"/>
              <w:jc w:val="center"/>
              <w:rPr>
                <w:sz w:val="18"/>
                <w:szCs w:val="18"/>
              </w:rPr>
            </w:pPr>
            <w:r>
              <w:rPr>
                <w:sz w:val="18"/>
              </w:rPr>
              <w:t>14</w:t>
            </w:r>
          </w:p>
        </w:tc>
        <w:tc>
          <w:tcPr>
            <w:tcW w:w="3557" w:type="dxa"/>
          </w:tcPr>
          <w:p w14:paraId="3BC1C258" w14:textId="77777777" w:rsidR="007235D3" w:rsidRDefault="0057637C">
            <w:pPr>
              <w:keepNext/>
              <w:spacing w:before="30" w:after="30"/>
              <w:jc w:val="center"/>
              <w:rPr>
                <w:sz w:val="18"/>
                <w:szCs w:val="18"/>
              </w:rPr>
            </w:pPr>
            <w:r>
              <w:rPr>
                <w:sz w:val="18"/>
              </w:rPr>
              <w:t>Al Makhtibyah</w:t>
            </w:r>
          </w:p>
        </w:tc>
        <w:tc>
          <w:tcPr>
            <w:tcW w:w="1546" w:type="dxa"/>
          </w:tcPr>
          <w:p w14:paraId="1349853C" w14:textId="77777777" w:rsidR="007235D3" w:rsidRDefault="0057637C">
            <w:pPr>
              <w:keepNext/>
              <w:spacing w:before="30" w:after="30"/>
              <w:jc w:val="center"/>
              <w:rPr>
                <w:sz w:val="18"/>
                <w:szCs w:val="18"/>
              </w:rPr>
            </w:pPr>
            <w:r>
              <w:rPr>
                <w:sz w:val="18"/>
              </w:rPr>
              <w:t>2</w:t>
            </w:r>
          </w:p>
        </w:tc>
      </w:tr>
      <w:tr w:rsidR="007235D3" w14:paraId="5A2E5A65" w14:textId="77777777">
        <w:trPr>
          <w:cantSplit/>
          <w:jc w:val="center"/>
        </w:trPr>
        <w:tc>
          <w:tcPr>
            <w:tcW w:w="3557" w:type="dxa"/>
          </w:tcPr>
          <w:p w14:paraId="5287B953" w14:textId="77777777" w:rsidR="007235D3" w:rsidRDefault="0057637C">
            <w:pPr>
              <w:keepNext/>
              <w:spacing w:before="30" w:after="30"/>
              <w:rPr>
                <w:sz w:val="18"/>
                <w:szCs w:val="18"/>
              </w:rPr>
            </w:pPr>
            <w:r>
              <w:rPr>
                <w:sz w:val="18"/>
              </w:rPr>
              <w:t>Al Araqi</w:t>
            </w:r>
          </w:p>
        </w:tc>
        <w:tc>
          <w:tcPr>
            <w:tcW w:w="1546" w:type="dxa"/>
          </w:tcPr>
          <w:p w14:paraId="3BDD7A7F" w14:textId="77777777" w:rsidR="007235D3" w:rsidRDefault="0057637C">
            <w:pPr>
              <w:keepNext/>
              <w:spacing w:before="30" w:after="30"/>
              <w:jc w:val="center"/>
              <w:rPr>
                <w:sz w:val="18"/>
                <w:szCs w:val="18"/>
              </w:rPr>
            </w:pPr>
            <w:r>
              <w:rPr>
                <w:sz w:val="18"/>
              </w:rPr>
              <w:t>9</w:t>
            </w:r>
          </w:p>
        </w:tc>
        <w:tc>
          <w:tcPr>
            <w:tcW w:w="3557" w:type="dxa"/>
          </w:tcPr>
          <w:p w14:paraId="3AB12FB5" w14:textId="77777777" w:rsidR="007235D3" w:rsidRDefault="0057637C">
            <w:pPr>
              <w:keepNext/>
              <w:spacing w:before="30" w:after="30"/>
              <w:jc w:val="center"/>
              <w:rPr>
                <w:sz w:val="18"/>
                <w:szCs w:val="18"/>
              </w:rPr>
            </w:pPr>
            <w:r>
              <w:rPr>
                <w:sz w:val="18"/>
              </w:rPr>
              <w:t>Al Wahrah</w:t>
            </w:r>
          </w:p>
        </w:tc>
        <w:tc>
          <w:tcPr>
            <w:tcW w:w="1546" w:type="dxa"/>
          </w:tcPr>
          <w:p w14:paraId="3A7FF6DD" w14:textId="77777777" w:rsidR="007235D3" w:rsidRDefault="0057637C">
            <w:pPr>
              <w:keepNext/>
              <w:spacing w:before="30" w:after="30"/>
              <w:jc w:val="center"/>
              <w:rPr>
                <w:sz w:val="18"/>
                <w:szCs w:val="18"/>
              </w:rPr>
            </w:pPr>
            <w:r>
              <w:rPr>
                <w:sz w:val="18"/>
              </w:rPr>
              <w:t>2</w:t>
            </w:r>
          </w:p>
        </w:tc>
      </w:tr>
      <w:tr w:rsidR="007235D3" w14:paraId="2A06164C" w14:textId="77777777">
        <w:trPr>
          <w:cantSplit/>
          <w:jc w:val="center"/>
        </w:trPr>
        <w:tc>
          <w:tcPr>
            <w:tcW w:w="3557" w:type="dxa"/>
          </w:tcPr>
          <w:p w14:paraId="3F4EB3ED" w14:textId="77777777" w:rsidR="007235D3" w:rsidRDefault="0057637C">
            <w:pPr>
              <w:keepNext/>
              <w:spacing w:before="30" w:after="30"/>
              <w:rPr>
                <w:sz w:val="18"/>
                <w:szCs w:val="18"/>
              </w:rPr>
            </w:pPr>
            <w:r>
              <w:rPr>
                <w:sz w:val="18"/>
              </w:rPr>
              <w:t>Suwayda al Ma</w:t>
            </w:r>
          </w:p>
        </w:tc>
        <w:tc>
          <w:tcPr>
            <w:tcW w:w="1546" w:type="dxa"/>
          </w:tcPr>
          <w:p w14:paraId="49595FC4" w14:textId="77777777" w:rsidR="007235D3" w:rsidRDefault="0057637C">
            <w:pPr>
              <w:keepNext/>
              <w:spacing w:before="30" w:after="30"/>
              <w:jc w:val="center"/>
              <w:rPr>
                <w:sz w:val="18"/>
                <w:szCs w:val="18"/>
              </w:rPr>
            </w:pPr>
            <w:r>
              <w:rPr>
                <w:sz w:val="18"/>
              </w:rPr>
              <w:t>9</w:t>
            </w:r>
          </w:p>
        </w:tc>
        <w:tc>
          <w:tcPr>
            <w:tcW w:w="3557" w:type="dxa"/>
          </w:tcPr>
          <w:p w14:paraId="04BBC5C9" w14:textId="77777777" w:rsidR="007235D3" w:rsidRDefault="0057637C">
            <w:pPr>
              <w:keepNext/>
              <w:spacing w:before="30" w:after="30"/>
              <w:jc w:val="center"/>
              <w:rPr>
                <w:sz w:val="18"/>
                <w:szCs w:val="18"/>
              </w:rPr>
            </w:pPr>
            <w:r>
              <w:rPr>
                <w:sz w:val="18"/>
              </w:rPr>
              <w:t>Shalashil</w:t>
            </w:r>
          </w:p>
        </w:tc>
        <w:tc>
          <w:tcPr>
            <w:tcW w:w="1546" w:type="dxa"/>
          </w:tcPr>
          <w:p w14:paraId="329F72DB" w14:textId="77777777" w:rsidR="007235D3" w:rsidRDefault="0057637C">
            <w:pPr>
              <w:keepNext/>
              <w:spacing w:before="30" w:after="30"/>
              <w:jc w:val="center"/>
              <w:rPr>
                <w:sz w:val="18"/>
                <w:szCs w:val="18"/>
              </w:rPr>
            </w:pPr>
            <w:r>
              <w:rPr>
                <w:sz w:val="18"/>
              </w:rPr>
              <w:t>1</w:t>
            </w:r>
          </w:p>
        </w:tc>
      </w:tr>
      <w:tr w:rsidR="007235D3" w14:paraId="12D3CF64" w14:textId="77777777">
        <w:trPr>
          <w:cantSplit/>
          <w:jc w:val="center"/>
        </w:trPr>
        <w:tc>
          <w:tcPr>
            <w:tcW w:w="3557" w:type="dxa"/>
          </w:tcPr>
          <w:p w14:paraId="46923A2D" w14:textId="77777777" w:rsidR="007235D3" w:rsidRDefault="0057637C">
            <w:pPr>
              <w:keepNext/>
              <w:spacing w:before="30" w:after="30"/>
              <w:rPr>
                <w:sz w:val="18"/>
                <w:szCs w:val="18"/>
              </w:rPr>
            </w:pPr>
            <w:r>
              <w:rPr>
                <w:sz w:val="18"/>
              </w:rPr>
              <w:t xml:space="preserve">Al </w:t>
            </w:r>
            <w:r>
              <w:rPr>
                <w:sz w:val="18"/>
              </w:rPr>
              <w:t>Jibayyah</w:t>
            </w:r>
          </w:p>
        </w:tc>
        <w:tc>
          <w:tcPr>
            <w:tcW w:w="1546" w:type="dxa"/>
          </w:tcPr>
          <w:p w14:paraId="72CE9EA5" w14:textId="77777777" w:rsidR="007235D3" w:rsidRDefault="0057637C">
            <w:pPr>
              <w:keepNext/>
              <w:spacing w:before="30" w:after="30"/>
              <w:jc w:val="center"/>
              <w:rPr>
                <w:sz w:val="18"/>
                <w:szCs w:val="18"/>
              </w:rPr>
            </w:pPr>
            <w:r>
              <w:rPr>
                <w:sz w:val="18"/>
              </w:rPr>
              <w:t>9</w:t>
            </w:r>
          </w:p>
        </w:tc>
        <w:tc>
          <w:tcPr>
            <w:tcW w:w="3557" w:type="dxa"/>
          </w:tcPr>
          <w:p w14:paraId="7BA91906" w14:textId="77777777" w:rsidR="007235D3" w:rsidRDefault="0057637C">
            <w:pPr>
              <w:keepNext/>
              <w:spacing w:before="30" w:after="30"/>
              <w:jc w:val="center"/>
              <w:rPr>
                <w:sz w:val="18"/>
                <w:szCs w:val="18"/>
              </w:rPr>
            </w:pPr>
            <w:r>
              <w:rPr>
                <w:sz w:val="18"/>
              </w:rPr>
              <w:t>Ash Shiab</w:t>
            </w:r>
          </w:p>
        </w:tc>
        <w:tc>
          <w:tcPr>
            <w:tcW w:w="1546" w:type="dxa"/>
          </w:tcPr>
          <w:p w14:paraId="2131E967" w14:textId="77777777" w:rsidR="007235D3" w:rsidRDefault="0057637C">
            <w:pPr>
              <w:keepNext/>
              <w:spacing w:before="30" w:after="30"/>
              <w:jc w:val="center"/>
              <w:rPr>
                <w:sz w:val="18"/>
                <w:szCs w:val="18"/>
              </w:rPr>
            </w:pPr>
            <w:r>
              <w:rPr>
                <w:sz w:val="18"/>
              </w:rPr>
              <w:t>1</w:t>
            </w:r>
          </w:p>
        </w:tc>
      </w:tr>
      <w:tr w:rsidR="007235D3" w14:paraId="1CD052BB" w14:textId="77777777">
        <w:trPr>
          <w:cantSplit/>
          <w:jc w:val="center"/>
        </w:trPr>
        <w:tc>
          <w:tcPr>
            <w:tcW w:w="3557" w:type="dxa"/>
          </w:tcPr>
          <w:p w14:paraId="62C7E0EE" w14:textId="77777777" w:rsidR="007235D3" w:rsidRDefault="0057637C">
            <w:pPr>
              <w:keepNext/>
              <w:spacing w:before="30" w:after="30"/>
              <w:rPr>
                <w:sz w:val="18"/>
                <w:szCs w:val="18"/>
              </w:rPr>
            </w:pPr>
            <w:r>
              <w:rPr>
                <w:sz w:val="18"/>
              </w:rPr>
              <w:t>Tanam</w:t>
            </w:r>
          </w:p>
        </w:tc>
        <w:tc>
          <w:tcPr>
            <w:tcW w:w="1546" w:type="dxa"/>
          </w:tcPr>
          <w:p w14:paraId="290CEDBE" w14:textId="77777777" w:rsidR="007235D3" w:rsidRDefault="0057637C">
            <w:pPr>
              <w:keepNext/>
              <w:spacing w:before="30" w:after="30"/>
              <w:jc w:val="center"/>
              <w:rPr>
                <w:sz w:val="18"/>
                <w:szCs w:val="18"/>
              </w:rPr>
            </w:pPr>
            <w:r>
              <w:rPr>
                <w:sz w:val="18"/>
              </w:rPr>
              <w:t>8</w:t>
            </w:r>
          </w:p>
        </w:tc>
        <w:tc>
          <w:tcPr>
            <w:tcW w:w="3557" w:type="dxa"/>
          </w:tcPr>
          <w:p w14:paraId="70095F59" w14:textId="77777777" w:rsidR="007235D3" w:rsidRDefault="0057637C">
            <w:pPr>
              <w:keepNext/>
              <w:spacing w:before="30" w:after="30"/>
              <w:jc w:val="center"/>
              <w:rPr>
                <w:sz w:val="18"/>
                <w:szCs w:val="18"/>
              </w:rPr>
            </w:pPr>
            <w:r>
              <w:rPr>
                <w:sz w:val="18"/>
              </w:rPr>
              <w:t>Al Qali</w:t>
            </w:r>
          </w:p>
        </w:tc>
        <w:tc>
          <w:tcPr>
            <w:tcW w:w="1546" w:type="dxa"/>
          </w:tcPr>
          <w:p w14:paraId="329BC48E" w14:textId="77777777" w:rsidR="007235D3" w:rsidRDefault="0057637C">
            <w:pPr>
              <w:keepNext/>
              <w:spacing w:before="30" w:after="30"/>
              <w:jc w:val="center"/>
              <w:rPr>
                <w:sz w:val="18"/>
                <w:szCs w:val="18"/>
              </w:rPr>
            </w:pPr>
            <w:r>
              <w:rPr>
                <w:sz w:val="18"/>
              </w:rPr>
              <w:t>1</w:t>
            </w:r>
          </w:p>
        </w:tc>
      </w:tr>
      <w:tr w:rsidR="007235D3" w14:paraId="05F2182D" w14:textId="77777777">
        <w:trPr>
          <w:cantSplit/>
          <w:jc w:val="center"/>
        </w:trPr>
        <w:tc>
          <w:tcPr>
            <w:tcW w:w="3557" w:type="dxa"/>
          </w:tcPr>
          <w:p w14:paraId="7F028CEC" w14:textId="77777777" w:rsidR="007235D3" w:rsidRDefault="0057637C">
            <w:pPr>
              <w:keepNext/>
              <w:spacing w:before="30" w:after="30"/>
              <w:rPr>
                <w:sz w:val="18"/>
                <w:szCs w:val="18"/>
              </w:rPr>
            </w:pPr>
            <w:r>
              <w:rPr>
                <w:sz w:val="18"/>
              </w:rPr>
              <w:t>Ad Dariz</w:t>
            </w:r>
          </w:p>
        </w:tc>
        <w:tc>
          <w:tcPr>
            <w:tcW w:w="1546" w:type="dxa"/>
          </w:tcPr>
          <w:p w14:paraId="1FE53465" w14:textId="77777777" w:rsidR="007235D3" w:rsidRDefault="0057637C">
            <w:pPr>
              <w:keepNext/>
              <w:spacing w:before="30" w:after="30"/>
              <w:jc w:val="center"/>
              <w:rPr>
                <w:sz w:val="18"/>
                <w:szCs w:val="18"/>
              </w:rPr>
            </w:pPr>
            <w:r>
              <w:rPr>
                <w:sz w:val="18"/>
              </w:rPr>
              <w:t>6</w:t>
            </w:r>
          </w:p>
        </w:tc>
        <w:tc>
          <w:tcPr>
            <w:tcW w:w="3557" w:type="dxa"/>
          </w:tcPr>
          <w:p w14:paraId="3717C781" w14:textId="77777777" w:rsidR="007235D3" w:rsidRDefault="0057637C">
            <w:pPr>
              <w:keepNext/>
              <w:spacing w:before="30" w:after="30"/>
              <w:jc w:val="center"/>
              <w:rPr>
                <w:sz w:val="18"/>
                <w:szCs w:val="18"/>
              </w:rPr>
            </w:pPr>
            <w:r>
              <w:rPr>
                <w:sz w:val="18"/>
              </w:rPr>
              <w:t>Bat</w:t>
            </w:r>
          </w:p>
        </w:tc>
        <w:tc>
          <w:tcPr>
            <w:tcW w:w="1546" w:type="dxa"/>
          </w:tcPr>
          <w:p w14:paraId="264D7E46" w14:textId="77777777" w:rsidR="007235D3" w:rsidRDefault="0057637C">
            <w:pPr>
              <w:keepNext/>
              <w:spacing w:before="30" w:after="30"/>
              <w:jc w:val="center"/>
              <w:rPr>
                <w:sz w:val="18"/>
                <w:szCs w:val="18"/>
              </w:rPr>
            </w:pPr>
            <w:r>
              <w:rPr>
                <w:sz w:val="18"/>
              </w:rPr>
              <w:t>1</w:t>
            </w:r>
          </w:p>
        </w:tc>
      </w:tr>
      <w:tr w:rsidR="007235D3" w14:paraId="5ABBF43F" w14:textId="77777777">
        <w:trPr>
          <w:cantSplit/>
          <w:jc w:val="center"/>
        </w:trPr>
        <w:tc>
          <w:tcPr>
            <w:tcW w:w="3557" w:type="dxa"/>
          </w:tcPr>
          <w:p w14:paraId="33963A89" w14:textId="77777777" w:rsidR="007235D3" w:rsidRDefault="0057637C">
            <w:pPr>
              <w:keepNext/>
              <w:spacing w:before="30" w:after="30"/>
              <w:rPr>
                <w:sz w:val="18"/>
                <w:szCs w:val="18"/>
              </w:rPr>
            </w:pPr>
            <w:r>
              <w:rPr>
                <w:sz w:val="18"/>
              </w:rPr>
              <w:t>Al Ghubayrah</w:t>
            </w:r>
          </w:p>
        </w:tc>
        <w:tc>
          <w:tcPr>
            <w:tcW w:w="1546" w:type="dxa"/>
          </w:tcPr>
          <w:p w14:paraId="2550587D" w14:textId="77777777" w:rsidR="007235D3" w:rsidRDefault="0057637C">
            <w:pPr>
              <w:keepNext/>
              <w:spacing w:before="30" w:after="30"/>
              <w:jc w:val="center"/>
              <w:rPr>
                <w:sz w:val="18"/>
                <w:szCs w:val="18"/>
              </w:rPr>
            </w:pPr>
            <w:r>
              <w:rPr>
                <w:sz w:val="18"/>
              </w:rPr>
              <w:t>5</w:t>
            </w:r>
          </w:p>
        </w:tc>
        <w:tc>
          <w:tcPr>
            <w:tcW w:w="3557" w:type="dxa"/>
          </w:tcPr>
          <w:p w14:paraId="165F682A" w14:textId="77777777" w:rsidR="007235D3" w:rsidRDefault="0057637C">
            <w:pPr>
              <w:keepNext/>
              <w:spacing w:before="30" w:after="30"/>
              <w:jc w:val="center"/>
              <w:rPr>
                <w:sz w:val="18"/>
                <w:szCs w:val="18"/>
              </w:rPr>
            </w:pPr>
            <w:r>
              <w:rPr>
                <w:sz w:val="18"/>
              </w:rPr>
              <w:t>Al Akheedar</w:t>
            </w:r>
          </w:p>
        </w:tc>
        <w:tc>
          <w:tcPr>
            <w:tcW w:w="1546" w:type="dxa"/>
          </w:tcPr>
          <w:p w14:paraId="652BC1F0" w14:textId="77777777" w:rsidR="007235D3" w:rsidRDefault="0057637C">
            <w:pPr>
              <w:keepNext/>
              <w:spacing w:before="30" w:after="30"/>
              <w:jc w:val="center"/>
              <w:rPr>
                <w:sz w:val="18"/>
                <w:szCs w:val="18"/>
              </w:rPr>
            </w:pPr>
            <w:r>
              <w:rPr>
                <w:sz w:val="18"/>
              </w:rPr>
              <w:t>1</w:t>
            </w:r>
          </w:p>
        </w:tc>
      </w:tr>
      <w:tr w:rsidR="007235D3" w14:paraId="690E26B8" w14:textId="77777777">
        <w:trPr>
          <w:cantSplit/>
          <w:jc w:val="center"/>
        </w:trPr>
        <w:tc>
          <w:tcPr>
            <w:tcW w:w="3557" w:type="dxa"/>
          </w:tcPr>
          <w:p w14:paraId="7795E97A" w14:textId="77777777" w:rsidR="007235D3" w:rsidRDefault="0057637C">
            <w:pPr>
              <w:keepNext/>
              <w:spacing w:before="30" w:after="30"/>
              <w:rPr>
                <w:sz w:val="18"/>
                <w:szCs w:val="18"/>
              </w:rPr>
            </w:pPr>
            <w:r>
              <w:rPr>
                <w:sz w:val="18"/>
              </w:rPr>
              <w:t>At Tayyib</w:t>
            </w:r>
          </w:p>
        </w:tc>
        <w:tc>
          <w:tcPr>
            <w:tcW w:w="1546" w:type="dxa"/>
          </w:tcPr>
          <w:p w14:paraId="4D2AF04B" w14:textId="77777777" w:rsidR="007235D3" w:rsidRDefault="0057637C">
            <w:pPr>
              <w:keepNext/>
              <w:spacing w:before="30" w:after="30"/>
              <w:jc w:val="center"/>
              <w:rPr>
                <w:sz w:val="18"/>
                <w:szCs w:val="18"/>
              </w:rPr>
            </w:pPr>
            <w:r>
              <w:rPr>
                <w:sz w:val="18"/>
              </w:rPr>
              <w:t>4</w:t>
            </w:r>
          </w:p>
        </w:tc>
        <w:tc>
          <w:tcPr>
            <w:tcW w:w="3557" w:type="dxa"/>
          </w:tcPr>
          <w:p w14:paraId="03515A92" w14:textId="77777777" w:rsidR="007235D3" w:rsidRDefault="0057637C">
            <w:pPr>
              <w:keepNext/>
              <w:spacing w:before="30" w:after="30"/>
              <w:jc w:val="center"/>
              <w:rPr>
                <w:sz w:val="18"/>
                <w:szCs w:val="18"/>
              </w:rPr>
            </w:pPr>
            <w:r>
              <w:rPr>
                <w:sz w:val="18"/>
              </w:rPr>
              <w:t>Wadi al Mankas</w:t>
            </w:r>
          </w:p>
        </w:tc>
        <w:tc>
          <w:tcPr>
            <w:tcW w:w="1546" w:type="dxa"/>
          </w:tcPr>
          <w:p w14:paraId="630C470A" w14:textId="77777777" w:rsidR="007235D3" w:rsidRDefault="0057637C">
            <w:pPr>
              <w:keepNext/>
              <w:spacing w:before="30" w:after="30"/>
              <w:jc w:val="center"/>
              <w:rPr>
                <w:sz w:val="18"/>
                <w:szCs w:val="18"/>
              </w:rPr>
            </w:pPr>
            <w:r>
              <w:rPr>
                <w:sz w:val="18"/>
              </w:rPr>
              <w:t>1</w:t>
            </w:r>
          </w:p>
        </w:tc>
      </w:tr>
      <w:tr w:rsidR="007235D3" w14:paraId="7458B27F" w14:textId="77777777">
        <w:trPr>
          <w:cantSplit/>
          <w:jc w:val="center"/>
        </w:trPr>
        <w:tc>
          <w:tcPr>
            <w:tcW w:w="3557" w:type="dxa"/>
          </w:tcPr>
          <w:p w14:paraId="5EF05AC0" w14:textId="77777777" w:rsidR="007235D3" w:rsidRDefault="0057637C">
            <w:pPr>
              <w:spacing w:before="30" w:after="30"/>
              <w:rPr>
                <w:sz w:val="18"/>
                <w:szCs w:val="18"/>
              </w:rPr>
            </w:pPr>
            <w:r>
              <w:rPr>
                <w:sz w:val="18"/>
              </w:rPr>
              <w:t>Al Aynayn</w:t>
            </w:r>
          </w:p>
        </w:tc>
        <w:tc>
          <w:tcPr>
            <w:tcW w:w="1546" w:type="dxa"/>
          </w:tcPr>
          <w:p w14:paraId="45D665E5" w14:textId="77777777" w:rsidR="007235D3" w:rsidRDefault="0057637C">
            <w:pPr>
              <w:spacing w:before="30" w:after="30"/>
              <w:jc w:val="center"/>
              <w:rPr>
                <w:sz w:val="18"/>
                <w:szCs w:val="18"/>
              </w:rPr>
            </w:pPr>
            <w:r>
              <w:rPr>
                <w:sz w:val="18"/>
              </w:rPr>
              <w:t>3</w:t>
            </w:r>
          </w:p>
        </w:tc>
        <w:tc>
          <w:tcPr>
            <w:tcW w:w="3557" w:type="dxa"/>
          </w:tcPr>
          <w:p w14:paraId="4D0FDC7B" w14:textId="77777777" w:rsidR="007235D3" w:rsidRDefault="007235D3">
            <w:pPr>
              <w:spacing w:before="30" w:after="30"/>
              <w:jc w:val="center"/>
              <w:rPr>
                <w:sz w:val="18"/>
                <w:szCs w:val="18"/>
              </w:rPr>
            </w:pPr>
          </w:p>
        </w:tc>
        <w:tc>
          <w:tcPr>
            <w:tcW w:w="1546" w:type="dxa"/>
          </w:tcPr>
          <w:p w14:paraId="748A2FCD" w14:textId="77777777" w:rsidR="007235D3" w:rsidRDefault="007235D3">
            <w:pPr>
              <w:spacing w:before="30" w:after="30"/>
              <w:jc w:val="center"/>
              <w:rPr>
                <w:sz w:val="18"/>
                <w:szCs w:val="18"/>
              </w:rPr>
            </w:pPr>
          </w:p>
        </w:tc>
      </w:tr>
    </w:tbl>
    <w:p w14:paraId="09C4A90D" w14:textId="77777777" w:rsidR="007235D3" w:rsidRDefault="0057637C">
      <w:pPr>
        <w:keepNext/>
        <w:spacing w:before="160" w:after="40"/>
        <w:jc w:val="center"/>
      </w:pPr>
      <w:r>
        <w:rPr>
          <w:noProof/>
        </w:rPr>
        <w:drawing>
          <wp:inline distT="0" distB="0" distL="0" distR="0" wp14:anchorId="2918537A" wp14:editId="25473288">
            <wp:extent cx="5400000" cy="2476184"/>
            <wp:effectExtent l="0" t="0" r="0" b="0"/>
            <wp:docPr id="2106268107" name="Picture 210626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7_free_meters.png"/>
                    <pic:cNvPicPr/>
                  </pic:nvPicPr>
                  <pic:blipFill>
                    <a:blip r:embed="rId55"/>
                    <a:stretch>
                      <a:fillRect/>
                    </a:stretch>
                  </pic:blipFill>
                  <pic:spPr>
                    <a:xfrm>
                      <a:off x="0" y="0"/>
                      <a:ext cx="5400000" cy="2476184"/>
                    </a:xfrm>
                    <a:prstGeom prst="rect">
                      <a:avLst/>
                    </a:prstGeom>
                  </pic:spPr>
                </pic:pic>
              </a:graphicData>
            </a:graphic>
          </wp:inline>
        </w:drawing>
      </w:r>
    </w:p>
    <w:p w14:paraId="58961563" w14:textId="62D77C91" w:rsidR="007235D3" w:rsidRDefault="0057637C">
      <w:pPr>
        <w:pStyle w:val="Caption"/>
        <w:spacing w:before="40" w:after="200"/>
        <w:jc w:val="center"/>
      </w:pPr>
      <w:bookmarkStart w:id="83" w:name="_Toc24050577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15</w:t>
      </w:r>
      <w:r>
        <w:rPr>
          <w:i/>
          <w:color w:val="5A5A5A"/>
        </w:rPr>
        <w:fldChar w:fldCharType="end"/>
      </w:r>
      <w:r>
        <w:rPr>
          <w:i/>
          <w:color w:val="5A5A5A"/>
        </w:rPr>
        <w:t>.   The 126 meters by tariff and by settlement. Thirty are domestic meters.</w:t>
      </w:r>
      <w:bookmarkEnd w:id="83"/>
    </w:p>
    <w:p w14:paraId="10BF639D" w14:textId="77777777" w:rsidR="007235D3" w:rsidRDefault="0057637C">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(8).  </w:t>
      </w:r>
      <w:r>
        <w:rPr>
          <w:sz w:val="20"/>
        </w:rPr>
        <w:t>They are left out of the plot loads: about 140 people (Section 4.1.3).</w:t>
      </w:r>
    </w:p>
    <w:p w14:paraId="195D400D" w14:textId="77777777" w:rsidR="007235D3" w:rsidRDefault="007235D3">
      <w:pPr>
        <w:spacing w:after="0" w:line="20" w:lineRule="exact"/>
        <w:rPr>
          <w:sz w:val="2"/>
          <w:szCs w:val="2"/>
        </w:rPr>
        <w:sectPr w:rsidR="007235D3">
          <w:headerReference w:type="default" r:id="rId56"/>
          <w:footerReference w:type="default" r:id="rId57"/>
          <w:footnotePr>
            <w:numRestart w:val="eachPage"/>
          </w:footnotePr>
          <w:pgSz w:w="11906" w:h="16838" w:code="9"/>
          <w:pgMar w:top="1440" w:right="850" w:bottom="1020" w:left="850" w:header="720" w:footer="144" w:gutter="0"/>
          <w:cols w:space="720"/>
          <w:docGrid w:linePitch="360"/>
        </w:sectPr>
      </w:pPr>
    </w:p>
    <w:p w14:paraId="296EE72D" w14:textId="77777777" w:rsidR="007235D3" w:rsidRDefault="0057637C">
      <w:pPr>
        <w:keepNext/>
        <w:spacing w:before="160" w:after="40"/>
        <w:jc w:val="center"/>
      </w:pPr>
      <w:r>
        <w:rPr>
          <w:noProof/>
        </w:rPr>
        <w:lastRenderedPageBreak/>
        <w:drawing>
          <wp:inline distT="0" distB="0" distL="0" distR="0" wp14:anchorId="376A62A0" wp14:editId="07565817">
            <wp:extent cx="7363653" cy="5206210"/>
            <wp:effectExtent l="0" t="0" r="0" b="0"/>
            <wp:docPr id="2106268108" name="Picture 210626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_free_meters.jpg"/>
                    <pic:cNvPicPr/>
                  </pic:nvPicPr>
                  <pic:blipFill>
                    <a:blip r:embed="rId58"/>
                    <a:stretch>
                      <a:fillRect/>
                    </a:stretch>
                  </pic:blipFill>
                  <pic:spPr>
                    <a:xfrm>
                      <a:off x="0" y="0"/>
                      <a:ext cx="7363653" cy="5206210"/>
                    </a:xfrm>
                    <a:prstGeom prst="rect">
                      <a:avLst/>
                    </a:prstGeom>
                  </pic:spPr>
                </pic:pic>
              </a:graphicData>
            </a:graphic>
          </wp:inline>
        </w:drawing>
      </w:r>
    </w:p>
    <w:p w14:paraId="1EA76285" w14:textId="00082C12" w:rsidR="007235D3" w:rsidRDefault="0057637C">
      <w:pPr>
        <w:pStyle w:val="Caption"/>
        <w:spacing w:before="40" w:after="200"/>
        <w:jc w:val="center"/>
      </w:pPr>
      <w:bookmarkStart w:id="84" w:name="_Toc24050577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16</w:t>
      </w:r>
      <w:r>
        <w:rPr>
          <w:i/>
          <w:color w:val="5A5A5A"/>
        </w:rPr>
        <w:fldChar w:fldCharType="end"/>
      </w:r>
      <w:r>
        <w:rPr>
          <w:i/>
          <w:color w:val="5A5A5A"/>
        </w:rPr>
        <w:t>.   The 126 meters more than fifteen metres from any plot. Red: a domestic meter; blue: any other meter.</w:t>
      </w:r>
      <w:bookmarkEnd w:id="84"/>
    </w:p>
    <w:p w14:paraId="167B5280" w14:textId="77777777" w:rsidR="007235D3" w:rsidRDefault="0057637C">
      <w:pPr>
        <w:keepNext/>
        <w:pageBreakBefore/>
        <w:spacing w:before="160" w:after="40"/>
        <w:jc w:val="center"/>
      </w:pPr>
      <w:r>
        <w:rPr>
          <w:noProof/>
        </w:rPr>
        <w:lastRenderedPageBreak/>
        <w:drawing>
          <wp:inline distT="0" distB="0" distL="0" distR="0" wp14:anchorId="167E142B" wp14:editId="7DD876BB">
            <wp:extent cx="7363653" cy="5206210"/>
            <wp:effectExtent l="0" t="0" r="0" b="0"/>
            <wp:docPr id="2106268109" name="Picture 210626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_examples.jpg"/>
                    <pic:cNvPicPr/>
                  </pic:nvPicPr>
                  <pic:blipFill>
                    <a:blip r:embed="rId59"/>
                    <a:stretch>
                      <a:fillRect/>
                    </a:stretch>
                  </pic:blipFill>
                  <pic:spPr>
                    <a:xfrm>
                      <a:off x="0" y="0"/>
                      <a:ext cx="7363653" cy="5206210"/>
                    </a:xfrm>
                    <a:prstGeom prst="rect">
                      <a:avLst/>
                    </a:prstGeom>
                  </pic:spPr>
                </pic:pic>
              </a:graphicData>
            </a:graphic>
          </wp:inline>
        </w:drawing>
      </w:r>
    </w:p>
    <w:p w14:paraId="1418A53C" w14:textId="32F43900" w:rsidR="007235D3" w:rsidRDefault="0057637C">
      <w:pPr>
        <w:pStyle w:val="Caption"/>
        <w:spacing w:before="40" w:after="200"/>
        <w:jc w:val="center"/>
      </w:pPr>
      <w:bookmarkStart w:id="85" w:name="_Toc24050577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17</w:t>
      </w:r>
      <w:r>
        <w:rPr>
          <w:i/>
          <w:color w:val="5A5A5A"/>
        </w:rPr>
        <w:fldChar w:fldCharType="end"/>
      </w:r>
      <w:r>
        <w:rPr>
          <w:i/>
          <w:color w:val="5A5A5A"/>
        </w:rPr>
        <w:t xml:space="preserve">.   Nine of the 126 meters close up: on a road, in open ground, at a pumping </w:t>
      </w:r>
      <w:r>
        <w:rPr>
          <w:i/>
          <w:color w:val="5A5A5A"/>
        </w:rPr>
        <w:t>station, on a building the cadastre does not carry. The plots are outlined in yellow.</w:t>
      </w:r>
      <w:bookmarkEnd w:id="85"/>
    </w:p>
    <w:p w14:paraId="1087B322" w14:textId="77777777" w:rsidR="007235D3" w:rsidRDefault="007235D3">
      <w:pPr>
        <w:spacing w:after="0" w:line="20" w:lineRule="exact"/>
        <w:rPr>
          <w:sz w:val="2"/>
          <w:szCs w:val="2"/>
        </w:rPr>
        <w:sectPr w:rsidR="007235D3">
          <w:headerReference w:type="default" r:id="rId60"/>
          <w:footerReference w:type="default" r:id="rId61"/>
          <w:footnotePr>
            <w:numRestart w:val="eachPage"/>
          </w:footnotePr>
          <w:pgSz w:w="16838" w:h="11906" w:orient="landscape" w:code="9"/>
          <w:pgMar w:top="1440" w:right="850" w:bottom="1020" w:left="850" w:header="720" w:footer="144" w:gutter="0"/>
          <w:cols w:space="720"/>
          <w:docGrid w:linePitch="360"/>
        </w:sectPr>
      </w:pPr>
    </w:p>
    <w:p w14:paraId="40EFEC01" w14:textId="77777777" w:rsidR="007235D3" w:rsidRDefault="0057637C">
      <w:pPr>
        <w:pStyle w:val="Heading3"/>
      </w:pPr>
      <w:bookmarkStart w:id="86" w:name="_Toc240505897"/>
      <w:r>
        <w:lastRenderedPageBreak/>
        <w:t>4.1.4.   Occupancy rate</w:t>
      </w:r>
      <w:bookmarkEnd w:id="86"/>
    </w:p>
    <w:p w14:paraId="4F3DB53C" w14:textId="77777777" w:rsidR="007235D3" w:rsidRDefault="0057637C">
      <w:r>
        <w:t xml:space="preserve">The </w:t>
      </w:r>
      <w:r>
        <w:t>occupancy rate of each settlement is its population in 2024, the year of the electricity data, divided by the domestic properties counted in it.</w:t>
      </w:r>
    </w:p>
    <w:p w14:paraId="0D5E9498" w14:textId="77777777" w:rsidR="007235D3" w:rsidRDefault="0057637C">
      <w:pPr>
        <w:keepNext/>
        <w:tabs>
          <w:tab w:val="center" w:pos="4320"/>
          <w:tab w:val="right" w:pos="8640"/>
        </w:tabs>
        <w:spacing w:before="120"/>
      </w:pPr>
      <w:r>
        <w:tab/>
      </w:r>
      <m:oMath>
        <m:r>
          <m:rPr>
            <m:sty m:val="p"/>
          </m:rPr>
          <w:rPr>
            <w:rFonts w:ascii="Cambria Math" w:hAnsi="Cambria Math"/>
          </w:rPr>
          <m:t>OR</m:t>
        </m:r>
        <m:r>
          <w:rPr>
            <w:rFonts w:ascii="Cambria Math" w:hAnsi="Cambria Math"/>
          </w:rPr>
          <m:t xml:space="preserve"> = </m:t>
        </m:r>
        <m:f>
          <m:fPr>
            <m:ctrlPr>
              <w:rPr>
                <w:rFonts w:ascii="Cambria Math" w:hAnsi="Cambria Math"/>
              </w:rPr>
            </m:ctrlPr>
          </m:fPr>
          <m:num>
            <m:r>
              <m:rPr>
                <m:sty m:val="p"/>
              </m:rPr>
              <w:rPr>
                <w:rFonts w:ascii="Cambria Math" w:hAnsi="Cambria Math"/>
              </w:rPr>
              <m:t>Settlement population in 2024</m:t>
            </m:r>
          </m:num>
          <m:den>
            <m:r>
              <m:rPr>
                <m:sty m:val="p"/>
              </m:rPr>
              <w:rPr>
                <w:rFonts w:ascii="Cambria Math" w:hAnsi="Cambria Math"/>
              </w:rPr>
              <m:t>Domestic properties</m:t>
            </m:r>
          </m:den>
        </m:f>
      </m:oMath>
      <w:r>
        <w:tab/>
        <w:t>(5)</w:t>
      </w:r>
    </w:p>
    <w:p w14:paraId="00773DE0" w14:textId="77777777" w:rsidR="007235D3" w:rsidRDefault="0057637C">
      <w:pPr>
        <w:ind w:left="567"/>
      </w:pPr>
      <w:r>
        <w:rPr>
          <w:i/>
          <w:sz w:val="19"/>
        </w:rPr>
        <w:t>OR</w:t>
      </w:r>
      <w:r>
        <w:rPr>
          <w:sz w:val="19"/>
        </w:rPr>
        <w:t>:  occupancy rate, persons per property</w:t>
      </w:r>
    </w:p>
    <w:p w14:paraId="798D65C1" w14:textId="77777777" w:rsidR="007235D3" w:rsidRDefault="0057637C">
      <w:r>
        <w:t>Three rules bound the result. A floor of 4.0: some settlements would otherwise return between one and four persons per property, because their meters include the housing of the police, the college and similar institutions, whose occupants the census does not count as residents. Those properties discharge to the sewer whatever the census says, so the floor keeps them in. A cap of 6.12, the highest rate among the settlements of two thousand people or more. And a settlement of fewer than a thousand people take</w:t>
      </w:r>
      <w:r>
        <w:t>s 4.0 outright, one property per home plot and a home share of 0.9 (Section 4.1.6), because it has too few meters to measure on. That rule applies to 13 settlements.</w:t>
      </w:r>
      <w:r>
        <w:rPr>
          <w:rStyle w:val="FootnoteReference"/>
        </w:rPr>
        <w:footnoteReference w:id="36"/>
      </w:r>
    </w:p>
    <w:p w14:paraId="4085A3D6" w14:textId="77777777" w:rsidR="007235D3" w:rsidRDefault="0057637C">
      <w:r>
        <w:t>Ibri returns 6.07 persons per property. Over the whole study area the census gives 5.16. The guideline derives occupancy from population and housing units published by the statistics centre; housing units are not published at settlement level, and the counted properties are used in their place.</w:t>
      </w:r>
      <w:r>
        <w:rPr>
          <w:rStyle w:val="FootnoteReference"/>
        </w:rPr>
        <w:footnoteReference w:id="37"/>
      </w:r>
    </w:p>
    <w:p w14:paraId="61EB1E62" w14:textId="7FF4C34B" w:rsidR="007235D3" w:rsidRDefault="0057637C">
      <w:pPr>
        <w:pStyle w:val="Caption"/>
        <w:keepNext/>
        <w:spacing w:before="160" w:after="60"/>
        <w:jc w:val="center"/>
      </w:pPr>
      <w:bookmarkStart w:id="87" w:name="_Toc24050582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23</w:t>
      </w:r>
      <w:r>
        <w:rPr>
          <w:i/>
          <w:color w:val="5A5A5A"/>
        </w:rPr>
        <w:fldChar w:fldCharType="end"/>
      </w:r>
      <w:r>
        <w:rPr>
          <w:i/>
          <w:color w:val="5A5A5A"/>
        </w:rPr>
        <w:t xml:space="preserve">.   Occupancy rate by </w:t>
      </w:r>
      <w:r>
        <w:rPr>
          <w:i/>
          <w:color w:val="5A5A5A"/>
        </w:rPr>
        <w:t>settlement, 2024</w:t>
      </w:r>
      <w:bookmarkEnd w:id="8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308"/>
        <w:gridCol w:w="1458"/>
        <w:gridCol w:w="1701"/>
        <w:gridCol w:w="1519"/>
        <w:gridCol w:w="1458"/>
        <w:gridCol w:w="1762"/>
      </w:tblGrid>
      <w:tr w:rsidR="007235D3" w14:paraId="2DF82AF0" w14:textId="77777777">
        <w:trPr>
          <w:cantSplit/>
          <w:tblHeader/>
          <w:jc w:val="center"/>
        </w:trPr>
        <w:tc>
          <w:tcPr>
            <w:tcW w:w="2308" w:type="dxa"/>
            <w:shd w:val="clear" w:color="auto" w:fill="1F497D"/>
          </w:tcPr>
          <w:p w14:paraId="13F9870C" w14:textId="77777777" w:rsidR="007235D3" w:rsidRDefault="0057637C">
            <w:pPr>
              <w:spacing w:before="40" w:after="40"/>
              <w:rPr>
                <w:sz w:val="17"/>
                <w:szCs w:val="17"/>
              </w:rPr>
            </w:pPr>
            <w:r>
              <w:rPr>
                <w:b/>
                <w:color w:val="FFFFFF"/>
                <w:sz w:val="17"/>
              </w:rPr>
              <w:t>Settlement</w:t>
            </w:r>
          </w:p>
        </w:tc>
        <w:tc>
          <w:tcPr>
            <w:tcW w:w="1458" w:type="dxa"/>
            <w:shd w:val="clear" w:color="auto" w:fill="1F497D"/>
          </w:tcPr>
          <w:p w14:paraId="66BE8AFC" w14:textId="77777777" w:rsidR="007235D3" w:rsidRDefault="0057637C">
            <w:pPr>
              <w:spacing w:before="40" w:after="40"/>
              <w:jc w:val="center"/>
              <w:rPr>
                <w:sz w:val="17"/>
                <w:szCs w:val="17"/>
              </w:rPr>
            </w:pPr>
            <w:r>
              <w:rPr>
                <w:b/>
                <w:color w:val="FFFFFF"/>
                <w:sz w:val="17"/>
              </w:rPr>
              <w:t>Domestic properties</w:t>
            </w:r>
          </w:p>
        </w:tc>
        <w:tc>
          <w:tcPr>
            <w:tcW w:w="1701" w:type="dxa"/>
            <w:shd w:val="clear" w:color="auto" w:fill="1F497D"/>
          </w:tcPr>
          <w:p w14:paraId="36E6C528" w14:textId="77777777" w:rsidR="007235D3" w:rsidRDefault="0057637C">
            <w:pPr>
              <w:spacing w:before="40" w:after="40"/>
              <w:jc w:val="center"/>
              <w:rPr>
                <w:sz w:val="17"/>
                <w:szCs w:val="17"/>
              </w:rPr>
            </w:pPr>
            <w:r>
              <w:rPr>
                <w:b/>
                <w:color w:val="FFFFFF"/>
                <w:sz w:val="17"/>
              </w:rPr>
              <w:t>Population 2024</w:t>
            </w:r>
          </w:p>
        </w:tc>
        <w:tc>
          <w:tcPr>
            <w:tcW w:w="1519" w:type="dxa"/>
            <w:shd w:val="clear" w:color="auto" w:fill="1F497D"/>
          </w:tcPr>
          <w:p w14:paraId="4E2660AE" w14:textId="77777777" w:rsidR="007235D3" w:rsidRDefault="0057637C">
            <w:pPr>
              <w:spacing w:before="40" w:after="40"/>
              <w:jc w:val="center"/>
              <w:rPr>
                <w:sz w:val="17"/>
                <w:szCs w:val="17"/>
              </w:rPr>
            </w:pPr>
            <w:r>
              <w:rPr>
                <w:b/>
                <w:color w:val="FFFFFF"/>
                <w:sz w:val="17"/>
              </w:rPr>
              <w:t>Rate calculated</w:t>
            </w:r>
          </w:p>
        </w:tc>
        <w:tc>
          <w:tcPr>
            <w:tcW w:w="1458" w:type="dxa"/>
            <w:shd w:val="clear" w:color="auto" w:fill="1F497D"/>
          </w:tcPr>
          <w:p w14:paraId="3157C230" w14:textId="77777777" w:rsidR="007235D3" w:rsidRDefault="0057637C">
            <w:pPr>
              <w:spacing w:before="40" w:after="40"/>
              <w:jc w:val="center"/>
              <w:rPr>
                <w:sz w:val="17"/>
                <w:szCs w:val="17"/>
              </w:rPr>
            </w:pPr>
            <w:r>
              <w:rPr>
                <w:b/>
                <w:color w:val="FFFFFF"/>
                <w:sz w:val="17"/>
              </w:rPr>
              <w:t>Rate adopted</w:t>
            </w:r>
          </w:p>
        </w:tc>
        <w:tc>
          <w:tcPr>
            <w:tcW w:w="1762" w:type="dxa"/>
            <w:shd w:val="clear" w:color="auto" w:fill="1F497D"/>
          </w:tcPr>
          <w:p w14:paraId="0EC17026" w14:textId="77777777" w:rsidR="007235D3" w:rsidRDefault="0057637C">
            <w:pPr>
              <w:spacing w:before="40" w:after="40"/>
              <w:jc w:val="center"/>
              <w:rPr>
                <w:sz w:val="17"/>
                <w:szCs w:val="17"/>
              </w:rPr>
            </w:pPr>
            <w:r>
              <w:rPr>
                <w:b/>
                <w:color w:val="FFFFFF"/>
                <w:sz w:val="17"/>
              </w:rPr>
              <w:t>People in the design</w:t>
            </w:r>
          </w:p>
        </w:tc>
      </w:tr>
      <w:tr w:rsidR="007235D3" w14:paraId="168D6698" w14:textId="77777777">
        <w:trPr>
          <w:cantSplit/>
          <w:jc w:val="center"/>
        </w:trPr>
        <w:tc>
          <w:tcPr>
            <w:tcW w:w="2308" w:type="dxa"/>
          </w:tcPr>
          <w:p w14:paraId="2493F774" w14:textId="77777777" w:rsidR="007235D3" w:rsidRDefault="0057637C">
            <w:pPr>
              <w:spacing w:before="30" w:after="30"/>
              <w:rPr>
                <w:sz w:val="17"/>
                <w:szCs w:val="17"/>
              </w:rPr>
            </w:pPr>
            <w:r>
              <w:rPr>
                <w:sz w:val="17"/>
              </w:rPr>
              <w:t>Ibri</w:t>
            </w:r>
          </w:p>
        </w:tc>
        <w:tc>
          <w:tcPr>
            <w:tcW w:w="1458" w:type="dxa"/>
          </w:tcPr>
          <w:p w14:paraId="5B88F4CE" w14:textId="77777777" w:rsidR="007235D3" w:rsidRDefault="0057637C">
            <w:pPr>
              <w:spacing w:before="30" w:after="30"/>
              <w:jc w:val="center"/>
              <w:rPr>
                <w:sz w:val="17"/>
                <w:szCs w:val="17"/>
              </w:rPr>
            </w:pPr>
            <w:r>
              <w:rPr>
                <w:sz w:val="17"/>
              </w:rPr>
              <w:t>11,052</w:t>
            </w:r>
          </w:p>
        </w:tc>
        <w:tc>
          <w:tcPr>
            <w:tcW w:w="1701" w:type="dxa"/>
          </w:tcPr>
          <w:p w14:paraId="3024709B" w14:textId="77777777" w:rsidR="007235D3" w:rsidRDefault="0057637C">
            <w:pPr>
              <w:spacing w:before="30" w:after="30"/>
              <w:jc w:val="center"/>
              <w:rPr>
                <w:sz w:val="17"/>
                <w:szCs w:val="17"/>
              </w:rPr>
            </w:pPr>
            <w:r>
              <w:rPr>
                <w:sz w:val="17"/>
              </w:rPr>
              <w:t>67,106</w:t>
            </w:r>
          </w:p>
        </w:tc>
        <w:tc>
          <w:tcPr>
            <w:tcW w:w="1519" w:type="dxa"/>
          </w:tcPr>
          <w:p w14:paraId="0100C81F" w14:textId="77777777" w:rsidR="007235D3" w:rsidRDefault="0057637C">
            <w:pPr>
              <w:spacing w:before="30" w:after="30"/>
              <w:jc w:val="center"/>
              <w:rPr>
                <w:sz w:val="17"/>
                <w:szCs w:val="17"/>
              </w:rPr>
            </w:pPr>
            <w:r>
              <w:rPr>
                <w:sz w:val="17"/>
              </w:rPr>
              <w:t>6.07</w:t>
            </w:r>
          </w:p>
        </w:tc>
        <w:tc>
          <w:tcPr>
            <w:tcW w:w="1458" w:type="dxa"/>
          </w:tcPr>
          <w:p w14:paraId="160A10A0" w14:textId="77777777" w:rsidR="007235D3" w:rsidRDefault="0057637C">
            <w:pPr>
              <w:spacing w:before="30" w:after="30"/>
              <w:jc w:val="center"/>
              <w:rPr>
                <w:sz w:val="17"/>
                <w:szCs w:val="17"/>
              </w:rPr>
            </w:pPr>
            <w:r>
              <w:rPr>
                <w:sz w:val="17"/>
              </w:rPr>
              <w:t>6.07</w:t>
            </w:r>
          </w:p>
        </w:tc>
        <w:tc>
          <w:tcPr>
            <w:tcW w:w="1762" w:type="dxa"/>
          </w:tcPr>
          <w:p w14:paraId="1B2C88EB" w14:textId="77777777" w:rsidR="007235D3" w:rsidRDefault="0057637C">
            <w:pPr>
              <w:spacing w:before="30" w:after="30"/>
              <w:jc w:val="center"/>
              <w:rPr>
                <w:sz w:val="17"/>
                <w:szCs w:val="17"/>
              </w:rPr>
            </w:pPr>
            <w:r>
              <w:rPr>
                <w:sz w:val="17"/>
              </w:rPr>
              <w:t>67,106</w:t>
            </w:r>
          </w:p>
        </w:tc>
      </w:tr>
      <w:tr w:rsidR="007235D3" w14:paraId="0A24798A" w14:textId="77777777">
        <w:trPr>
          <w:cantSplit/>
          <w:jc w:val="center"/>
        </w:trPr>
        <w:tc>
          <w:tcPr>
            <w:tcW w:w="2308" w:type="dxa"/>
          </w:tcPr>
          <w:p w14:paraId="49A58E6D" w14:textId="77777777" w:rsidR="007235D3" w:rsidRDefault="0057637C">
            <w:pPr>
              <w:spacing w:before="30" w:after="30"/>
              <w:rPr>
                <w:sz w:val="17"/>
                <w:szCs w:val="17"/>
              </w:rPr>
            </w:pPr>
            <w:r>
              <w:rPr>
                <w:sz w:val="17"/>
              </w:rPr>
              <w:t>Ad Dariz</w:t>
            </w:r>
          </w:p>
        </w:tc>
        <w:tc>
          <w:tcPr>
            <w:tcW w:w="1458" w:type="dxa"/>
          </w:tcPr>
          <w:p w14:paraId="6F55CC71" w14:textId="77777777" w:rsidR="007235D3" w:rsidRDefault="0057637C">
            <w:pPr>
              <w:spacing w:before="30" w:after="30"/>
              <w:jc w:val="center"/>
              <w:rPr>
                <w:sz w:val="17"/>
                <w:szCs w:val="17"/>
              </w:rPr>
            </w:pPr>
            <w:r>
              <w:rPr>
                <w:sz w:val="17"/>
              </w:rPr>
              <w:t>2,439</w:t>
            </w:r>
          </w:p>
        </w:tc>
        <w:tc>
          <w:tcPr>
            <w:tcW w:w="1701" w:type="dxa"/>
          </w:tcPr>
          <w:p w14:paraId="4990EF4E" w14:textId="77777777" w:rsidR="007235D3" w:rsidRDefault="0057637C">
            <w:pPr>
              <w:spacing w:before="30" w:after="30"/>
              <w:jc w:val="center"/>
              <w:rPr>
                <w:sz w:val="17"/>
                <w:szCs w:val="17"/>
              </w:rPr>
            </w:pPr>
            <w:r>
              <w:rPr>
                <w:sz w:val="17"/>
              </w:rPr>
              <w:t>11,850</w:t>
            </w:r>
          </w:p>
        </w:tc>
        <w:tc>
          <w:tcPr>
            <w:tcW w:w="1519" w:type="dxa"/>
          </w:tcPr>
          <w:p w14:paraId="58395EAC" w14:textId="77777777" w:rsidR="007235D3" w:rsidRDefault="0057637C">
            <w:pPr>
              <w:spacing w:before="30" w:after="30"/>
              <w:jc w:val="center"/>
              <w:rPr>
                <w:sz w:val="17"/>
                <w:szCs w:val="17"/>
              </w:rPr>
            </w:pPr>
            <w:r>
              <w:rPr>
                <w:sz w:val="17"/>
              </w:rPr>
              <w:t>4.86</w:t>
            </w:r>
          </w:p>
        </w:tc>
        <w:tc>
          <w:tcPr>
            <w:tcW w:w="1458" w:type="dxa"/>
          </w:tcPr>
          <w:p w14:paraId="2BF1D66F" w14:textId="77777777" w:rsidR="007235D3" w:rsidRDefault="0057637C">
            <w:pPr>
              <w:spacing w:before="30" w:after="30"/>
              <w:jc w:val="center"/>
              <w:rPr>
                <w:sz w:val="17"/>
                <w:szCs w:val="17"/>
              </w:rPr>
            </w:pPr>
            <w:r>
              <w:rPr>
                <w:sz w:val="17"/>
              </w:rPr>
              <w:t>4.86</w:t>
            </w:r>
          </w:p>
        </w:tc>
        <w:tc>
          <w:tcPr>
            <w:tcW w:w="1762" w:type="dxa"/>
          </w:tcPr>
          <w:p w14:paraId="77BC3404" w14:textId="77777777" w:rsidR="007235D3" w:rsidRDefault="0057637C">
            <w:pPr>
              <w:spacing w:before="30" w:after="30"/>
              <w:jc w:val="center"/>
              <w:rPr>
                <w:sz w:val="17"/>
                <w:szCs w:val="17"/>
              </w:rPr>
            </w:pPr>
            <w:r>
              <w:rPr>
                <w:sz w:val="17"/>
              </w:rPr>
              <w:t>11,850</w:t>
            </w:r>
          </w:p>
        </w:tc>
      </w:tr>
      <w:tr w:rsidR="007235D3" w14:paraId="0D5A0D4A" w14:textId="77777777">
        <w:trPr>
          <w:cantSplit/>
          <w:jc w:val="center"/>
        </w:trPr>
        <w:tc>
          <w:tcPr>
            <w:tcW w:w="2308" w:type="dxa"/>
          </w:tcPr>
          <w:p w14:paraId="34574ED1" w14:textId="77777777" w:rsidR="007235D3" w:rsidRDefault="0057637C">
            <w:pPr>
              <w:spacing w:before="30" w:after="30"/>
              <w:rPr>
                <w:sz w:val="17"/>
                <w:szCs w:val="17"/>
              </w:rPr>
            </w:pPr>
            <w:r>
              <w:rPr>
                <w:sz w:val="17"/>
              </w:rPr>
              <w:t>Al Araqi</w:t>
            </w:r>
          </w:p>
        </w:tc>
        <w:tc>
          <w:tcPr>
            <w:tcW w:w="1458" w:type="dxa"/>
          </w:tcPr>
          <w:p w14:paraId="14777DCC" w14:textId="77777777" w:rsidR="007235D3" w:rsidRDefault="0057637C">
            <w:pPr>
              <w:spacing w:before="30" w:after="30"/>
              <w:jc w:val="center"/>
              <w:rPr>
                <w:sz w:val="17"/>
                <w:szCs w:val="17"/>
              </w:rPr>
            </w:pPr>
            <w:r>
              <w:rPr>
                <w:sz w:val="17"/>
              </w:rPr>
              <w:t>2,466</w:t>
            </w:r>
          </w:p>
        </w:tc>
        <w:tc>
          <w:tcPr>
            <w:tcW w:w="1701" w:type="dxa"/>
          </w:tcPr>
          <w:p w14:paraId="4721B4BB" w14:textId="77777777" w:rsidR="007235D3" w:rsidRDefault="0057637C">
            <w:pPr>
              <w:spacing w:before="30" w:after="30"/>
              <w:jc w:val="center"/>
              <w:rPr>
                <w:sz w:val="17"/>
                <w:szCs w:val="17"/>
              </w:rPr>
            </w:pPr>
            <w:r>
              <w:rPr>
                <w:sz w:val="17"/>
              </w:rPr>
              <w:t>10,696</w:t>
            </w:r>
          </w:p>
        </w:tc>
        <w:tc>
          <w:tcPr>
            <w:tcW w:w="1519" w:type="dxa"/>
          </w:tcPr>
          <w:p w14:paraId="731F378E" w14:textId="77777777" w:rsidR="007235D3" w:rsidRDefault="0057637C">
            <w:pPr>
              <w:spacing w:before="30" w:after="30"/>
              <w:jc w:val="center"/>
              <w:rPr>
                <w:sz w:val="17"/>
                <w:szCs w:val="17"/>
              </w:rPr>
            </w:pPr>
            <w:r>
              <w:rPr>
                <w:sz w:val="17"/>
              </w:rPr>
              <w:t>4.34</w:t>
            </w:r>
          </w:p>
        </w:tc>
        <w:tc>
          <w:tcPr>
            <w:tcW w:w="1458" w:type="dxa"/>
          </w:tcPr>
          <w:p w14:paraId="0FA349AF" w14:textId="77777777" w:rsidR="007235D3" w:rsidRDefault="0057637C">
            <w:pPr>
              <w:spacing w:before="30" w:after="30"/>
              <w:jc w:val="center"/>
              <w:rPr>
                <w:sz w:val="17"/>
                <w:szCs w:val="17"/>
              </w:rPr>
            </w:pPr>
            <w:r>
              <w:rPr>
                <w:sz w:val="17"/>
              </w:rPr>
              <w:t>4.34</w:t>
            </w:r>
          </w:p>
        </w:tc>
        <w:tc>
          <w:tcPr>
            <w:tcW w:w="1762" w:type="dxa"/>
          </w:tcPr>
          <w:p w14:paraId="064E853C" w14:textId="77777777" w:rsidR="007235D3" w:rsidRDefault="0057637C">
            <w:pPr>
              <w:spacing w:before="30" w:after="30"/>
              <w:jc w:val="center"/>
              <w:rPr>
                <w:sz w:val="17"/>
                <w:szCs w:val="17"/>
              </w:rPr>
            </w:pPr>
            <w:r>
              <w:rPr>
                <w:sz w:val="17"/>
              </w:rPr>
              <w:t>10,696</w:t>
            </w:r>
          </w:p>
        </w:tc>
      </w:tr>
      <w:tr w:rsidR="007235D3" w14:paraId="089316A1" w14:textId="77777777">
        <w:trPr>
          <w:cantSplit/>
          <w:jc w:val="center"/>
        </w:trPr>
        <w:tc>
          <w:tcPr>
            <w:tcW w:w="2308" w:type="dxa"/>
          </w:tcPr>
          <w:p w14:paraId="52BC9617" w14:textId="77777777" w:rsidR="007235D3" w:rsidRDefault="0057637C">
            <w:pPr>
              <w:spacing w:before="30" w:after="30"/>
              <w:rPr>
                <w:sz w:val="17"/>
                <w:szCs w:val="17"/>
              </w:rPr>
            </w:pPr>
            <w:r>
              <w:rPr>
                <w:sz w:val="17"/>
              </w:rPr>
              <w:t>Al Aynayn</w:t>
            </w:r>
          </w:p>
        </w:tc>
        <w:tc>
          <w:tcPr>
            <w:tcW w:w="1458" w:type="dxa"/>
          </w:tcPr>
          <w:p w14:paraId="27D6D1C4" w14:textId="77777777" w:rsidR="007235D3" w:rsidRDefault="0057637C">
            <w:pPr>
              <w:spacing w:before="30" w:after="30"/>
              <w:jc w:val="center"/>
              <w:rPr>
                <w:sz w:val="17"/>
                <w:szCs w:val="17"/>
              </w:rPr>
            </w:pPr>
            <w:r>
              <w:rPr>
                <w:sz w:val="17"/>
              </w:rPr>
              <w:t>889</w:t>
            </w:r>
          </w:p>
        </w:tc>
        <w:tc>
          <w:tcPr>
            <w:tcW w:w="1701" w:type="dxa"/>
          </w:tcPr>
          <w:p w14:paraId="773A04C5" w14:textId="77777777" w:rsidR="007235D3" w:rsidRDefault="0057637C">
            <w:pPr>
              <w:spacing w:before="30" w:after="30"/>
              <w:jc w:val="center"/>
              <w:rPr>
                <w:sz w:val="17"/>
                <w:szCs w:val="17"/>
              </w:rPr>
            </w:pPr>
            <w:r>
              <w:rPr>
                <w:sz w:val="17"/>
              </w:rPr>
              <w:t>4,554</w:t>
            </w:r>
          </w:p>
        </w:tc>
        <w:tc>
          <w:tcPr>
            <w:tcW w:w="1519" w:type="dxa"/>
          </w:tcPr>
          <w:p w14:paraId="07D5FF18" w14:textId="77777777" w:rsidR="007235D3" w:rsidRDefault="0057637C">
            <w:pPr>
              <w:spacing w:before="30" w:after="30"/>
              <w:jc w:val="center"/>
              <w:rPr>
                <w:sz w:val="17"/>
                <w:szCs w:val="17"/>
              </w:rPr>
            </w:pPr>
            <w:r>
              <w:rPr>
                <w:sz w:val="17"/>
              </w:rPr>
              <w:t>5.12</w:t>
            </w:r>
          </w:p>
        </w:tc>
        <w:tc>
          <w:tcPr>
            <w:tcW w:w="1458" w:type="dxa"/>
          </w:tcPr>
          <w:p w14:paraId="37A7E335" w14:textId="77777777" w:rsidR="007235D3" w:rsidRDefault="0057637C">
            <w:pPr>
              <w:spacing w:before="30" w:after="30"/>
              <w:jc w:val="center"/>
              <w:rPr>
                <w:sz w:val="17"/>
                <w:szCs w:val="17"/>
              </w:rPr>
            </w:pPr>
            <w:r>
              <w:rPr>
                <w:sz w:val="17"/>
              </w:rPr>
              <w:t>5.12</w:t>
            </w:r>
          </w:p>
        </w:tc>
        <w:tc>
          <w:tcPr>
            <w:tcW w:w="1762" w:type="dxa"/>
          </w:tcPr>
          <w:p w14:paraId="3EC43787" w14:textId="77777777" w:rsidR="007235D3" w:rsidRDefault="0057637C">
            <w:pPr>
              <w:spacing w:before="30" w:after="30"/>
              <w:jc w:val="center"/>
              <w:rPr>
                <w:sz w:val="17"/>
                <w:szCs w:val="17"/>
              </w:rPr>
            </w:pPr>
            <w:r>
              <w:rPr>
                <w:sz w:val="17"/>
              </w:rPr>
              <w:t>4,554</w:t>
            </w:r>
          </w:p>
        </w:tc>
      </w:tr>
      <w:tr w:rsidR="007235D3" w14:paraId="766A0419" w14:textId="77777777">
        <w:trPr>
          <w:cantSplit/>
          <w:jc w:val="center"/>
        </w:trPr>
        <w:tc>
          <w:tcPr>
            <w:tcW w:w="2308" w:type="dxa"/>
          </w:tcPr>
          <w:p w14:paraId="0DD7D723" w14:textId="77777777" w:rsidR="007235D3" w:rsidRDefault="0057637C">
            <w:pPr>
              <w:spacing w:before="30" w:after="30"/>
              <w:rPr>
                <w:sz w:val="17"/>
                <w:szCs w:val="17"/>
              </w:rPr>
            </w:pPr>
            <w:r>
              <w:rPr>
                <w:sz w:val="17"/>
              </w:rPr>
              <w:t>Al Wahrah</w:t>
            </w:r>
          </w:p>
        </w:tc>
        <w:tc>
          <w:tcPr>
            <w:tcW w:w="1458" w:type="dxa"/>
          </w:tcPr>
          <w:p w14:paraId="2C65197B" w14:textId="77777777" w:rsidR="007235D3" w:rsidRDefault="0057637C">
            <w:pPr>
              <w:spacing w:before="30" w:after="30"/>
              <w:jc w:val="center"/>
              <w:rPr>
                <w:sz w:val="17"/>
                <w:szCs w:val="17"/>
              </w:rPr>
            </w:pPr>
            <w:r>
              <w:rPr>
                <w:sz w:val="17"/>
              </w:rPr>
              <w:t>716</w:t>
            </w:r>
          </w:p>
        </w:tc>
        <w:tc>
          <w:tcPr>
            <w:tcW w:w="1701" w:type="dxa"/>
          </w:tcPr>
          <w:p w14:paraId="3D8F4D43" w14:textId="77777777" w:rsidR="007235D3" w:rsidRDefault="0057637C">
            <w:pPr>
              <w:spacing w:before="30" w:after="30"/>
              <w:jc w:val="center"/>
              <w:rPr>
                <w:sz w:val="17"/>
                <w:szCs w:val="17"/>
              </w:rPr>
            </w:pPr>
            <w:r>
              <w:rPr>
                <w:sz w:val="17"/>
              </w:rPr>
              <w:t>3,351</w:t>
            </w:r>
          </w:p>
        </w:tc>
        <w:tc>
          <w:tcPr>
            <w:tcW w:w="1519" w:type="dxa"/>
          </w:tcPr>
          <w:p w14:paraId="3D93EB6A" w14:textId="77777777" w:rsidR="007235D3" w:rsidRDefault="0057637C">
            <w:pPr>
              <w:spacing w:before="30" w:after="30"/>
              <w:jc w:val="center"/>
              <w:rPr>
                <w:sz w:val="17"/>
                <w:szCs w:val="17"/>
              </w:rPr>
            </w:pPr>
            <w:r>
              <w:rPr>
                <w:sz w:val="17"/>
              </w:rPr>
              <w:t>4.68</w:t>
            </w:r>
          </w:p>
        </w:tc>
        <w:tc>
          <w:tcPr>
            <w:tcW w:w="1458" w:type="dxa"/>
          </w:tcPr>
          <w:p w14:paraId="6EBB26CF" w14:textId="77777777" w:rsidR="007235D3" w:rsidRDefault="0057637C">
            <w:pPr>
              <w:spacing w:before="30" w:after="30"/>
              <w:jc w:val="center"/>
              <w:rPr>
                <w:sz w:val="17"/>
                <w:szCs w:val="17"/>
              </w:rPr>
            </w:pPr>
            <w:r>
              <w:rPr>
                <w:sz w:val="17"/>
              </w:rPr>
              <w:t>4.68</w:t>
            </w:r>
          </w:p>
        </w:tc>
        <w:tc>
          <w:tcPr>
            <w:tcW w:w="1762" w:type="dxa"/>
          </w:tcPr>
          <w:p w14:paraId="1CCCC338" w14:textId="77777777" w:rsidR="007235D3" w:rsidRDefault="0057637C">
            <w:pPr>
              <w:spacing w:before="30" w:after="30"/>
              <w:jc w:val="center"/>
              <w:rPr>
                <w:sz w:val="17"/>
                <w:szCs w:val="17"/>
              </w:rPr>
            </w:pPr>
            <w:r>
              <w:rPr>
                <w:sz w:val="17"/>
              </w:rPr>
              <w:t>3,351</w:t>
            </w:r>
          </w:p>
        </w:tc>
      </w:tr>
      <w:tr w:rsidR="007235D3" w14:paraId="2283EE9C" w14:textId="77777777">
        <w:trPr>
          <w:cantSplit/>
          <w:jc w:val="center"/>
        </w:trPr>
        <w:tc>
          <w:tcPr>
            <w:tcW w:w="2308" w:type="dxa"/>
          </w:tcPr>
          <w:p w14:paraId="5C2C1B3B" w14:textId="77777777" w:rsidR="007235D3" w:rsidRDefault="0057637C">
            <w:pPr>
              <w:spacing w:before="30" w:after="30"/>
              <w:rPr>
                <w:sz w:val="17"/>
                <w:szCs w:val="17"/>
              </w:rPr>
            </w:pPr>
            <w:r>
              <w:rPr>
                <w:sz w:val="17"/>
              </w:rPr>
              <w:t>At Tayyib</w:t>
            </w:r>
          </w:p>
        </w:tc>
        <w:tc>
          <w:tcPr>
            <w:tcW w:w="1458" w:type="dxa"/>
          </w:tcPr>
          <w:p w14:paraId="231D92DB" w14:textId="77777777" w:rsidR="007235D3" w:rsidRDefault="0057637C">
            <w:pPr>
              <w:spacing w:before="30" w:after="30"/>
              <w:jc w:val="center"/>
              <w:rPr>
                <w:sz w:val="17"/>
                <w:szCs w:val="17"/>
              </w:rPr>
            </w:pPr>
            <w:r>
              <w:rPr>
                <w:sz w:val="17"/>
              </w:rPr>
              <w:t>833</w:t>
            </w:r>
          </w:p>
        </w:tc>
        <w:tc>
          <w:tcPr>
            <w:tcW w:w="1701" w:type="dxa"/>
          </w:tcPr>
          <w:p w14:paraId="4097AF07" w14:textId="77777777" w:rsidR="007235D3" w:rsidRDefault="0057637C">
            <w:pPr>
              <w:spacing w:before="30" w:after="30"/>
              <w:jc w:val="center"/>
              <w:rPr>
                <w:sz w:val="17"/>
                <w:szCs w:val="17"/>
              </w:rPr>
            </w:pPr>
            <w:r>
              <w:rPr>
                <w:sz w:val="17"/>
              </w:rPr>
              <w:t>3,348</w:t>
            </w:r>
          </w:p>
        </w:tc>
        <w:tc>
          <w:tcPr>
            <w:tcW w:w="1519" w:type="dxa"/>
          </w:tcPr>
          <w:p w14:paraId="162286B9" w14:textId="77777777" w:rsidR="007235D3" w:rsidRDefault="0057637C">
            <w:pPr>
              <w:spacing w:before="30" w:after="30"/>
              <w:jc w:val="center"/>
              <w:rPr>
                <w:sz w:val="17"/>
                <w:szCs w:val="17"/>
              </w:rPr>
            </w:pPr>
            <w:r>
              <w:rPr>
                <w:sz w:val="17"/>
              </w:rPr>
              <w:t>4.02</w:t>
            </w:r>
          </w:p>
        </w:tc>
        <w:tc>
          <w:tcPr>
            <w:tcW w:w="1458" w:type="dxa"/>
          </w:tcPr>
          <w:p w14:paraId="45971F41" w14:textId="77777777" w:rsidR="007235D3" w:rsidRDefault="0057637C">
            <w:pPr>
              <w:spacing w:before="30" w:after="30"/>
              <w:jc w:val="center"/>
              <w:rPr>
                <w:sz w:val="17"/>
                <w:szCs w:val="17"/>
              </w:rPr>
            </w:pPr>
            <w:r>
              <w:rPr>
                <w:sz w:val="17"/>
              </w:rPr>
              <w:t>4.02</w:t>
            </w:r>
          </w:p>
        </w:tc>
        <w:tc>
          <w:tcPr>
            <w:tcW w:w="1762" w:type="dxa"/>
          </w:tcPr>
          <w:p w14:paraId="5196D55B" w14:textId="77777777" w:rsidR="007235D3" w:rsidRDefault="0057637C">
            <w:pPr>
              <w:spacing w:before="30" w:after="30"/>
              <w:jc w:val="center"/>
              <w:rPr>
                <w:sz w:val="17"/>
                <w:szCs w:val="17"/>
              </w:rPr>
            </w:pPr>
            <w:r>
              <w:rPr>
                <w:sz w:val="17"/>
              </w:rPr>
              <w:t>3,348</w:t>
            </w:r>
          </w:p>
        </w:tc>
      </w:tr>
      <w:tr w:rsidR="007235D3" w14:paraId="0BE2FD21" w14:textId="77777777">
        <w:trPr>
          <w:cantSplit/>
          <w:jc w:val="center"/>
        </w:trPr>
        <w:tc>
          <w:tcPr>
            <w:tcW w:w="2308" w:type="dxa"/>
          </w:tcPr>
          <w:p w14:paraId="3A659563" w14:textId="77777777" w:rsidR="007235D3" w:rsidRDefault="0057637C">
            <w:pPr>
              <w:spacing w:before="30" w:after="30"/>
              <w:rPr>
                <w:sz w:val="17"/>
                <w:szCs w:val="17"/>
              </w:rPr>
            </w:pPr>
            <w:r>
              <w:rPr>
                <w:sz w:val="17"/>
              </w:rPr>
              <w:t>Al Jibayyah</w:t>
            </w:r>
          </w:p>
        </w:tc>
        <w:tc>
          <w:tcPr>
            <w:tcW w:w="1458" w:type="dxa"/>
          </w:tcPr>
          <w:p w14:paraId="6620D213" w14:textId="77777777" w:rsidR="007235D3" w:rsidRDefault="0057637C">
            <w:pPr>
              <w:spacing w:before="30" w:after="30"/>
              <w:jc w:val="center"/>
              <w:rPr>
                <w:sz w:val="17"/>
                <w:szCs w:val="17"/>
              </w:rPr>
            </w:pPr>
            <w:r>
              <w:rPr>
                <w:sz w:val="17"/>
              </w:rPr>
              <w:t>524</w:t>
            </w:r>
          </w:p>
        </w:tc>
        <w:tc>
          <w:tcPr>
            <w:tcW w:w="1701" w:type="dxa"/>
          </w:tcPr>
          <w:p w14:paraId="14281E50" w14:textId="77777777" w:rsidR="007235D3" w:rsidRDefault="0057637C">
            <w:pPr>
              <w:spacing w:before="30" w:after="30"/>
              <w:jc w:val="center"/>
              <w:rPr>
                <w:sz w:val="17"/>
                <w:szCs w:val="17"/>
              </w:rPr>
            </w:pPr>
            <w:r>
              <w:rPr>
                <w:sz w:val="17"/>
              </w:rPr>
              <w:t>2,686</w:t>
            </w:r>
          </w:p>
        </w:tc>
        <w:tc>
          <w:tcPr>
            <w:tcW w:w="1519" w:type="dxa"/>
          </w:tcPr>
          <w:p w14:paraId="621F9CC1" w14:textId="77777777" w:rsidR="007235D3" w:rsidRDefault="0057637C">
            <w:pPr>
              <w:spacing w:before="30" w:after="30"/>
              <w:jc w:val="center"/>
              <w:rPr>
                <w:sz w:val="17"/>
                <w:szCs w:val="17"/>
              </w:rPr>
            </w:pPr>
            <w:r>
              <w:rPr>
                <w:sz w:val="17"/>
              </w:rPr>
              <w:t>5.13</w:t>
            </w:r>
          </w:p>
        </w:tc>
        <w:tc>
          <w:tcPr>
            <w:tcW w:w="1458" w:type="dxa"/>
          </w:tcPr>
          <w:p w14:paraId="71CD9311" w14:textId="77777777" w:rsidR="007235D3" w:rsidRDefault="0057637C">
            <w:pPr>
              <w:spacing w:before="30" w:after="30"/>
              <w:jc w:val="center"/>
              <w:rPr>
                <w:sz w:val="17"/>
                <w:szCs w:val="17"/>
              </w:rPr>
            </w:pPr>
            <w:r>
              <w:rPr>
                <w:sz w:val="17"/>
              </w:rPr>
              <w:t>5.13</w:t>
            </w:r>
          </w:p>
        </w:tc>
        <w:tc>
          <w:tcPr>
            <w:tcW w:w="1762" w:type="dxa"/>
          </w:tcPr>
          <w:p w14:paraId="768FF626" w14:textId="77777777" w:rsidR="007235D3" w:rsidRDefault="0057637C">
            <w:pPr>
              <w:spacing w:before="30" w:after="30"/>
              <w:jc w:val="center"/>
              <w:rPr>
                <w:sz w:val="17"/>
                <w:szCs w:val="17"/>
              </w:rPr>
            </w:pPr>
            <w:r>
              <w:rPr>
                <w:sz w:val="17"/>
              </w:rPr>
              <w:t>2,686</w:t>
            </w:r>
          </w:p>
        </w:tc>
      </w:tr>
      <w:tr w:rsidR="007235D3" w14:paraId="5027A31A" w14:textId="77777777">
        <w:trPr>
          <w:cantSplit/>
          <w:jc w:val="center"/>
        </w:trPr>
        <w:tc>
          <w:tcPr>
            <w:tcW w:w="2308" w:type="dxa"/>
          </w:tcPr>
          <w:p w14:paraId="1E158F11" w14:textId="77777777" w:rsidR="007235D3" w:rsidRDefault="0057637C">
            <w:pPr>
              <w:spacing w:before="30" w:after="30"/>
              <w:rPr>
                <w:sz w:val="17"/>
                <w:szCs w:val="17"/>
              </w:rPr>
            </w:pPr>
            <w:r>
              <w:rPr>
                <w:sz w:val="17"/>
              </w:rPr>
              <w:t>Bat</w:t>
            </w:r>
          </w:p>
        </w:tc>
        <w:tc>
          <w:tcPr>
            <w:tcW w:w="1458" w:type="dxa"/>
          </w:tcPr>
          <w:p w14:paraId="3C1E3BDE" w14:textId="77777777" w:rsidR="007235D3" w:rsidRDefault="0057637C">
            <w:pPr>
              <w:spacing w:before="30" w:after="30"/>
              <w:jc w:val="center"/>
              <w:rPr>
                <w:sz w:val="17"/>
                <w:szCs w:val="17"/>
              </w:rPr>
            </w:pPr>
            <w:r>
              <w:rPr>
                <w:sz w:val="17"/>
              </w:rPr>
              <w:t>418</w:t>
            </w:r>
          </w:p>
        </w:tc>
        <w:tc>
          <w:tcPr>
            <w:tcW w:w="1701" w:type="dxa"/>
          </w:tcPr>
          <w:p w14:paraId="6EEB926E" w14:textId="77777777" w:rsidR="007235D3" w:rsidRDefault="0057637C">
            <w:pPr>
              <w:spacing w:before="30" w:after="30"/>
              <w:jc w:val="center"/>
              <w:rPr>
                <w:sz w:val="17"/>
                <w:szCs w:val="17"/>
              </w:rPr>
            </w:pPr>
            <w:r>
              <w:rPr>
                <w:sz w:val="17"/>
              </w:rPr>
              <w:t>2,557</w:t>
            </w:r>
          </w:p>
        </w:tc>
        <w:tc>
          <w:tcPr>
            <w:tcW w:w="1519" w:type="dxa"/>
          </w:tcPr>
          <w:p w14:paraId="5E5D7D8C" w14:textId="77777777" w:rsidR="007235D3" w:rsidRDefault="0057637C">
            <w:pPr>
              <w:spacing w:before="30" w:after="30"/>
              <w:jc w:val="center"/>
              <w:rPr>
                <w:sz w:val="17"/>
                <w:szCs w:val="17"/>
              </w:rPr>
            </w:pPr>
            <w:r>
              <w:rPr>
                <w:sz w:val="17"/>
              </w:rPr>
              <w:t>6.12</w:t>
            </w:r>
          </w:p>
        </w:tc>
        <w:tc>
          <w:tcPr>
            <w:tcW w:w="1458" w:type="dxa"/>
          </w:tcPr>
          <w:p w14:paraId="43A639CD" w14:textId="77777777" w:rsidR="007235D3" w:rsidRDefault="0057637C">
            <w:pPr>
              <w:spacing w:before="30" w:after="30"/>
              <w:jc w:val="center"/>
              <w:rPr>
                <w:sz w:val="17"/>
                <w:szCs w:val="17"/>
              </w:rPr>
            </w:pPr>
            <w:r>
              <w:rPr>
                <w:sz w:val="17"/>
              </w:rPr>
              <w:t>6.12</w:t>
            </w:r>
          </w:p>
        </w:tc>
        <w:tc>
          <w:tcPr>
            <w:tcW w:w="1762" w:type="dxa"/>
          </w:tcPr>
          <w:p w14:paraId="5B04546C" w14:textId="77777777" w:rsidR="007235D3" w:rsidRDefault="0057637C">
            <w:pPr>
              <w:spacing w:before="30" w:after="30"/>
              <w:jc w:val="center"/>
              <w:rPr>
                <w:sz w:val="17"/>
                <w:szCs w:val="17"/>
              </w:rPr>
            </w:pPr>
            <w:r>
              <w:rPr>
                <w:sz w:val="17"/>
              </w:rPr>
              <w:t>2,557</w:t>
            </w:r>
          </w:p>
        </w:tc>
      </w:tr>
      <w:tr w:rsidR="007235D3" w14:paraId="6A38346E" w14:textId="77777777">
        <w:trPr>
          <w:cantSplit/>
          <w:jc w:val="center"/>
        </w:trPr>
        <w:tc>
          <w:tcPr>
            <w:tcW w:w="2308" w:type="dxa"/>
          </w:tcPr>
          <w:p w14:paraId="1BA8FD8E" w14:textId="77777777" w:rsidR="007235D3" w:rsidRDefault="0057637C">
            <w:pPr>
              <w:spacing w:before="30" w:after="30"/>
              <w:rPr>
                <w:sz w:val="17"/>
                <w:szCs w:val="17"/>
              </w:rPr>
            </w:pPr>
            <w:r>
              <w:rPr>
                <w:sz w:val="17"/>
              </w:rPr>
              <w:t>Ad Dibayshi</w:t>
            </w:r>
          </w:p>
        </w:tc>
        <w:tc>
          <w:tcPr>
            <w:tcW w:w="1458" w:type="dxa"/>
          </w:tcPr>
          <w:p w14:paraId="3D13F3A6" w14:textId="77777777" w:rsidR="007235D3" w:rsidRDefault="0057637C">
            <w:pPr>
              <w:spacing w:before="30" w:after="30"/>
              <w:jc w:val="center"/>
              <w:rPr>
                <w:sz w:val="17"/>
                <w:szCs w:val="17"/>
              </w:rPr>
            </w:pPr>
            <w:r>
              <w:rPr>
                <w:sz w:val="17"/>
              </w:rPr>
              <w:t>681</w:t>
            </w:r>
          </w:p>
        </w:tc>
        <w:tc>
          <w:tcPr>
            <w:tcW w:w="1701" w:type="dxa"/>
          </w:tcPr>
          <w:p w14:paraId="4176F096" w14:textId="77777777" w:rsidR="007235D3" w:rsidRDefault="0057637C">
            <w:pPr>
              <w:spacing w:before="30" w:after="30"/>
              <w:jc w:val="center"/>
              <w:rPr>
                <w:sz w:val="17"/>
                <w:szCs w:val="17"/>
              </w:rPr>
            </w:pPr>
            <w:r>
              <w:rPr>
                <w:sz w:val="17"/>
              </w:rPr>
              <w:t>2,411</w:t>
            </w:r>
          </w:p>
        </w:tc>
        <w:tc>
          <w:tcPr>
            <w:tcW w:w="1519" w:type="dxa"/>
          </w:tcPr>
          <w:p w14:paraId="0AF876B3" w14:textId="77777777" w:rsidR="007235D3" w:rsidRDefault="0057637C">
            <w:pPr>
              <w:spacing w:before="30" w:after="30"/>
              <w:jc w:val="center"/>
              <w:rPr>
                <w:sz w:val="17"/>
                <w:szCs w:val="17"/>
              </w:rPr>
            </w:pPr>
            <w:r>
              <w:rPr>
                <w:sz w:val="17"/>
              </w:rPr>
              <w:t>3.54</w:t>
            </w:r>
          </w:p>
        </w:tc>
        <w:tc>
          <w:tcPr>
            <w:tcW w:w="1458" w:type="dxa"/>
          </w:tcPr>
          <w:p w14:paraId="78EE5A16" w14:textId="77777777" w:rsidR="007235D3" w:rsidRDefault="0057637C">
            <w:pPr>
              <w:spacing w:before="30" w:after="30"/>
              <w:jc w:val="center"/>
              <w:rPr>
                <w:sz w:val="17"/>
                <w:szCs w:val="17"/>
              </w:rPr>
            </w:pPr>
            <w:r>
              <w:rPr>
                <w:sz w:val="17"/>
              </w:rPr>
              <w:t>4.00</w:t>
            </w:r>
          </w:p>
        </w:tc>
        <w:tc>
          <w:tcPr>
            <w:tcW w:w="1762" w:type="dxa"/>
          </w:tcPr>
          <w:p w14:paraId="6B02EC82" w14:textId="77777777" w:rsidR="007235D3" w:rsidRDefault="0057637C">
            <w:pPr>
              <w:spacing w:before="30" w:after="30"/>
              <w:jc w:val="center"/>
              <w:rPr>
                <w:sz w:val="17"/>
                <w:szCs w:val="17"/>
              </w:rPr>
            </w:pPr>
            <w:r>
              <w:rPr>
                <w:sz w:val="17"/>
              </w:rPr>
              <w:t>2,724</w:t>
            </w:r>
          </w:p>
        </w:tc>
      </w:tr>
      <w:tr w:rsidR="007235D3" w14:paraId="3DBA6318" w14:textId="77777777">
        <w:trPr>
          <w:cantSplit/>
          <w:jc w:val="center"/>
        </w:trPr>
        <w:tc>
          <w:tcPr>
            <w:tcW w:w="2308" w:type="dxa"/>
          </w:tcPr>
          <w:p w14:paraId="09404DE2" w14:textId="77777777" w:rsidR="007235D3" w:rsidRDefault="0057637C">
            <w:pPr>
              <w:spacing w:before="30" w:after="30"/>
              <w:rPr>
                <w:sz w:val="17"/>
                <w:szCs w:val="17"/>
              </w:rPr>
            </w:pPr>
            <w:r>
              <w:rPr>
                <w:sz w:val="17"/>
              </w:rPr>
              <w:t>Tanam</w:t>
            </w:r>
          </w:p>
        </w:tc>
        <w:tc>
          <w:tcPr>
            <w:tcW w:w="1458" w:type="dxa"/>
          </w:tcPr>
          <w:p w14:paraId="02F89C7D" w14:textId="77777777" w:rsidR="007235D3" w:rsidRDefault="0057637C">
            <w:pPr>
              <w:spacing w:before="30" w:after="30"/>
              <w:jc w:val="center"/>
              <w:rPr>
                <w:sz w:val="17"/>
                <w:szCs w:val="17"/>
              </w:rPr>
            </w:pPr>
            <w:r>
              <w:rPr>
                <w:sz w:val="17"/>
              </w:rPr>
              <w:t>403</w:t>
            </w:r>
          </w:p>
        </w:tc>
        <w:tc>
          <w:tcPr>
            <w:tcW w:w="1701" w:type="dxa"/>
          </w:tcPr>
          <w:p w14:paraId="16982288" w14:textId="77777777" w:rsidR="007235D3" w:rsidRDefault="0057637C">
            <w:pPr>
              <w:spacing w:before="30" w:after="30"/>
              <w:jc w:val="center"/>
              <w:rPr>
                <w:sz w:val="17"/>
                <w:szCs w:val="17"/>
              </w:rPr>
            </w:pPr>
            <w:r>
              <w:rPr>
                <w:sz w:val="17"/>
              </w:rPr>
              <w:t>2,116</w:t>
            </w:r>
          </w:p>
        </w:tc>
        <w:tc>
          <w:tcPr>
            <w:tcW w:w="1519" w:type="dxa"/>
          </w:tcPr>
          <w:p w14:paraId="65717AF2" w14:textId="77777777" w:rsidR="007235D3" w:rsidRDefault="0057637C">
            <w:pPr>
              <w:spacing w:before="30" w:after="30"/>
              <w:jc w:val="center"/>
              <w:rPr>
                <w:sz w:val="17"/>
                <w:szCs w:val="17"/>
              </w:rPr>
            </w:pPr>
            <w:r>
              <w:rPr>
                <w:sz w:val="17"/>
              </w:rPr>
              <w:t>5.25</w:t>
            </w:r>
          </w:p>
        </w:tc>
        <w:tc>
          <w:tcPr>
            <w:tcW w:w="1458" w:type="dxa"/>
          </w:tcPr>
          <w:p w14:paraId="4D8687F4" w14:textId="77777777" w:rsidR="007235D3" w:rsidRDefault="0057637C">
            <w:pPr>
              <w:spacing w:before="30" w:after="30"/>
              <w:jc w:val="center"/>
              <w:rPr>
                <w:sz w:val="17"/>
                <w:szCs w:val="17"/>
              </w:rPr>
            </w:pPr>
            <w:r>
              <w:rPr>
                <w:sz w:val="17"/>
              </w:rPr>
              <w:t>5.25</w:t>
            </w:r>
          </w:p>
        </w:tc>
        <w:tc>
          <w:tcPr>
            <w:tcW w:w="1762" w:type="dxa"/>
          </w:tcPr>
          <w:p w14:paraId="3D1A8703" w14:textId="77777777" w:rsidR="007235D3" w:rsidRDefault="0057637C">
            <w:pPr>
              <w:spacing w:before="30" w:after="30"/>
              <w:jc w:val="center"/>
              <w:rPr>
                <w:sz w:val="17"/>
                <w:szCs w:val="17"/>
              </w:rPr>
            </w:pPr>
            <w:r>
              <w:rPr>
                <w:sz w:val="17"/>
              </w:rPr>
              <w:t>2,116</w:t>
            </w:r>
          </w:p>
        </w:tc>
      </w:tr>
      <w:tr w:rsidR="007235D3" w14:paraId="307B7B79" w14:textId="77777777">
        <w:trPr>
          <w:cantSplit/>
          <w:jc w:val="center"/>
        </w:trPr>
        <w:tc>
          <w:tcPr>
            <w:tcW w:w="2308" w:type="dxa"/>
          </w:tcPr>
          <w:p w14:paraId="327863DD" w14:textId="77777777" w:rsidR="007235D3" w:rsidRDefault="0057637C">
            <w:pPr>
              <w:spacing w:before="30" w:after="30"/>
              <w:rPr>
                <w:sz w:val="17"/>
                <w:szCs w:val="17"/>
              </w:rPr>
            </w:pPr>
            <w:r>
              <w:rPr>
                <w:sz w:val="17"/>
              </w:rPr>
              <w:t>Suwayda al Ma</w:t>
            </w:r>
          </w:p>
        </w:tc>
        <w:tc>
          <w:tcPr>
            <w:tcW w:w="1458" w:type="dxa"/>
          </w:tcPr>
          <w:p w14:paraId="4F9BEE73" w14:textId="77777777" w:rsidR="007235D3" w:rsidRDefault="0057637C">
            <w:pPr>
              <w:spacing w:before="30" w:after="30"/>
              <w:jc w:val="center"/>
              <w:rPr>
                <w:sz w:val="17"/>
                <w:szCs w:val="17"/>
              </w:rPr>
            </w:pPr>
            <w:r>
              <w:rPr>
                <w:sz w:val="17"/>
              </w:rPr>
              <w:t>301</w:t>
            </w:r>
          </w:p>
        </w:tc>
        <w:tc>
          <w:tcPr>
            <w:tcW w:w="1701" w:type="dxa"/>
          </w:tcPr>
          <w:p w14:paraId="2C179176" w14:textId="77777777" w:rsidR="007235D3" w:rsidRDefault="0057637C">
            <w:pPr>
              <w:spacing w:before="30" w:after="30"/>
              <w:jc w:val="center"/>
              <w:rPr>
                <w:sz w:val="17"/>
                <w:szCs w:val="17"/>
              </w:rPr>
            </w:pPr>
            <w:r>
              <w:rPr>
                <w:sz w:val="17"/>
              </w:rPr>
              <w:t>1,559</w:t>
            </w:r>
          </w:p>
        </w:tc>
        <w:tc>
          <w:tcPr>
            <w:tcW w:w="1519" w:type="dxa"/>
          </w:tcPr>
          <w:p w14:paraId="1F3433FC" w14:textId="77777777" w:rsidR="007235D3" w:rsidRDefault="0057637C">
            <w:pPr>
              <w:spacing w:before="30" w:after="30"/>
              <w:jc w:val="center"/>
              <w:rPr>
                <w:sz w:val="17"/>
                <w:szCs w:val="17"/>
              </w:rPr>
            </w:pPr>
            <w:r>
              <w:rPr>
                <w:sz w:val="17"/>
              </w:rPr>
              <w:t>5.18</w:t>
            </w:r>
          </w:p>
        </w:tc>
        <w:tc>
          <w:tcPr>
            <w:tcW w:w="1458" w:type="dxa"/>
          </w:tcPr>
          <w:p w14:paraId="30BB1567" w14:textId="77777777" w:rsidR="007235D3" w:rsidRDefault="0057637C">
            <w:pPr>
              <w:spacing w:before="30" w:after="30"/>
              <w:jc w:val="center"/>
              <w:rPr>
                <w:sz w:val="17"/>
                <w:szCs w:val="17"/>
              </w:rPr>
            </w:pPr>
            <w:r>
              <w:rPr>
                <w:sz w:val="17"/>
              </w:rPr>
              <w:t>5.18</w:t>
            </w:r>
          </w:p>
        </w:tc>
        <w:tc>
          <w:tcPr>
            <w:tcW w:w="1762" w:type="dxa"/>
          </w:tcPr>
          <w:p w14:paraId="1430D581" w14:textId="77777777" w:rsidR="007235D3" w:rsidRDefault="0057637C">
            <w:pPr>
              <w:spacing w:before="30" w:after="30"/>
              <w:jc w:val="center"/>
              <w:rPr>
                <w:sz w:val="17"/>
                <w:szCs w:val="17"/>
              </w:rPr>
            </w:pPr>
            <w:r>
              <w:rPr>
                <w:sz w:val="17"/>
              </w:rPr>
              <w:t>1,559</w:t>
            </w:r>
          </w:p>
        </w:tc>
      </w:tr>
      <w:tr w:rsidR="007235D3" w14:paraId="78E321EF" w14:textId="77777777">
        <w:trPr>
          <w:cantSplit/>
          <w:jc w:val="center"/>
        </w:trPr>
        <w:tc>
          <w:tcPr>
            <w:tcW w:w="2308" w:type="dxa"/>
          </w:tcPr>
          <w:p w14:paraId="0C3CA0FC" w14:textId="77777777" w:rsidR="007235D3" w:rsidRDefault="0057637C">
            <w:pPr>
              <w:spacing w:before="30" w:after="30"/>
              <w:rPr>
                <w:sz w:val="17"/>
                <w:szCs w:val="17"/>
              </w:rPr>
            </w:pPr>
            <w:r>
              <w:rPr>
                <w:sz w:val="17"/>
              </w:rPr>
              <w:t>Hijar</w:t>
            </w:r>
          </w:p>
        </w:tc>
        <w:tc>
          <w:tcPr>
            <w:tcW w:w="1458" w:type="dxa"/>
          </w:tcPr>
          <w:p w14:paraId="0CF896BA" w14:textId="77777777" w:rsidR="007235D3" w:rsidRDefault="0057637C">
            <w:pPr>
              <w:spacing w:before="30" w:after="30"/>
              <w:jc w:val="center"/>
              <w:rPr>
                <w:sz w:val="17"/>
                <w:szCs w:val="17"/>
              </w:rPr>
            </w:pPr>
            <w:r>
              <w:rPr>
                <w:sz w:val="17"/>
              </w:rPr>
              <w:t>352</w:t>
            </w:r>
          </w:p>
        </w:tc>
        <w:tc>
          <w:tcPr>
            <w:tcW w:w="1701" w:type="dxa"/>
          </w:tcPr>
          <w:p w14:paraId="37BB135F" w14:textId="77777777" w:rsidR="007235D3" w:rsidRDefault="0057637C">
            <w:pPr>
              <w:spacing w:before="30" w:after="30"/>
              <w:jc w:val="center"/>
              <w:rPr>
                <w:sz w:val="17"/>
                <w:szCs w:val="17"/>
              </w:rPr>
            </w:pPr>
            <w:r>
              <w:rPr>
                <w:sz w:val="17"/>
              </w:rPr>
              <w:t>1,033</w:t>
            </w:r>
          </w:p>
        </w:tc>
        <w:tc>
          <w:tcPr>
            <w:tcW w:w="1519" w:type="dxa"/>
          </w:tcPr>
          <w:p w14:paraId="1EE2E706" w14:textId="77777777" w:rsidR="007235D3" w:rsidRDefault="0057637C">
            <w:pPr>
              <w:spacing w:before="30" w:after="30"/>
              <w:jc w:val="center"/>
              <w:rPr>
                <w:sz w:val="17"/>
                <w:szCs w:val="17"/>
              </w:rPr>
            </w:pPr>
            <w:r>
              <w:rPr>
                <w:sz w:val="17"/>
              </w:rPr>
              <w:t>2.93</w:t>
            </w:r>
          </w:p>
        </w:tc>
        <w:tc>
          <w:tcPr>
            <w:tcW w:w="1458" w:type="dxa"/>
          </w:tcPr>
          <w:p w14:paraId="01C59DE9" w14:textId="77777777" w:rsidR="007235D3" w:rsidRDefault="0057637C">
            <w:pPr>
              <w:spacing w:before="30" w:after="30"/>
              <w:jc w:val="center"/>
              <w:rPr>
                <w:sz w:val="17"/>
                <w:szCs w:val="17"/>
              </w:rPr>
            </w:pPr>
            <w:r>
              <w:rPr>
                <w:sz w:val="17"/>
              </w:rPr>
              <w:t>4.00</w:t>
            </w:r>
          </w:p>
        </w:tc>
        <w:tc>
          <w:tcPr>
            <w:tcW w:w="1762" w:type="dxa"/>
          </w:tcPr>
          <w:p w14:paraId="1547A720" w14:textId="77777777" w:rsidR="007235D3" w:rsidRDefault="0057637C">
            <w:pPr>
              <w:spacing w:before="30" w:after="30"/>
              <w:jc w:val="center"/>
              <w:rPr>
                <w:sz w:val="17"/>
                <w:szCs w:val="17"/>
              </w:rPr>
            </w:pPr>
            <w:r>
              <w:rPr>
                <w:sz w:val="17"/>
              </w:rPr>
              <w:t>1,408</w:t>
            </w:r>
          </w:p>
        </w:tc>
      </w:tr>
      <w:tr w:rsidR="007235D3" w14:paraId="2EA580C9" w14:textId="77777777">
        <w:trPr>
          <w:cantSplit/>
          <w:jc w:val="center"/>
        </w:trPr>
        <w:tc>
          <w:tcPr>
            <w:tcW w:w="2308" w:type="dxa"/>
          </w:tcPr>
          <w:p w14:paraId="3C99BE38" w14:textId="77777777" w:rsidR="007235D3" w:rsidRDefault="0057637C">
            <w:pPr>
              <w:spacing w:before="30" w:after="30"/>
              <w:rPr>
                <w:sz w:val="17"/>
                <w:szCs w:val="17"/>
              </w:rPr>
            </w:pPr>
            <w:r>
              <w:rPr>
                <w:sz w:val="17"/>
              </w:rPr>
              <w:t>Al Ghubayrah</w:t>
            </w:r>
          </w:p>
        </w:tc>
        <w:tc>
          <w:tcPr>
            <w:tcW w:w="1458" w:type="dxa"/>
          </w:tcPr>
          <w:p w14:paraId="71232F80" w14:textId="77777777" w:rsidR="007235D3" w:rsidRDefault="0057637C">
            <w:pPr>
              <w:spacing w:before="30" w:after="30"/>
              <w:jc w:val="center"/>
              <w:rPr>
                <w:sz w:val="17"/>
                <w:szCs w:val="17"/>
              </w:rPr>
            </w:pPr>
            <w:r>
              <w:rPr>
                <w:sz w:val="17"/>
              </w:rPr>
              <w:t>161</w:t>
            </w:r>
          </w:p>
        </w:tc>
        <w:tc>
          <w:tcPr>
            <w:tcW w:w="1701" w:type="dxa"/>
          </w:tcPr>
          <w:p w14:paraId="6DE23470" w14:textId="77777777" w:rsidR="007235D3" w:rsidRDefault="0057637C">
            <w:pPr>
              <w:spacing w:before="30" w:after="30"/>
              <w:jc w:val="center"/>
              <w:rPr>
                <w:sz w:val="17"/>
                <w:szCs w:val="17"/>
              </w:rPr>
            </w:pPr>
            <w:r>
              <w:rPr>
                <w:sz w:val="17"/>
              </w:rPr>
              <w:t>631</w:t>
            </w:r>
          </w:p>
        </w:tc>
        <w:tc>
          <w:tcPr>
            <w:tcW w:w="1519" w:type="dxa"/>
          </w:tcPr>
          <w:p w14:paraId="1A029F1B" w14:textId="77777777" w:rsidR="007235D3" w:rsidRDefault="0057637C">
            <w:pPr>
              <w:spacing w:before="30" w:after="30"/>
              <w:jc w:val="center"/>
              <w:rPr>
                <w:sz w:val="17"/>
                <w:szCs w:val="17"/>
              </w:rPr>
            </w:pPr>
            <w:r>
              <w:rPr>
                <w:sz w:val="17"/>
              </w:rPr>
              <w:t>3.92</w:t>
            </w:r>
          </w:p>
        </w:tc>
        <w:tc>
          <w:tcPr>
            <w:tcW w:w="1458" w:type="dxa"/>
          </w:tcPr>
          <w:p w14:paraId="719E905E" w14:textId="77777777" w:rsidR="007235D3" w:rsidRDefault="0057637C">
            <w:pPr>
              <w:spacing w:before="30" w:after="30"/>
              <w:jc w:val="center"/>
              <w:rPr>
                <w:sz w:val="17"/>
                <w:szCs w:val="17"/>
              </w:rPr>
            </w:pPr>
            <w:r>
              <w:rPr>
                <w:sz w:val="17"/>
              </w:rPr>
              <w:t>4.00</w:t>
            </w:r>
          </w:p>
        </w:tc>
        <w:tc>
          <w:tcPr>
            <w:tcW w:w="1762" w:type="dxa"/>
          </w:tcPr>
          <w:p w14:paraId="6B1563E0" w14:textId="77777777" w:rsidR="007235D3" w:rsidRDefault="0057637C">
            <w:pPr>
              <w:spacing w:before="30" w:after="30"/>
              <w:jc w:val="center"/>
              <w:rPr>
                <w:sz w:val="17"/>
                <w:szCs w:val="17"/>
              </w:rPr>
            </w:pPr>
            <w:r>
              <w:rPr>
                <w:sz w:val="17"/>
              </w:rPr>
              <w:t>644</w:t>
            </w:r>
          </w:p>
        </w:tc>
      </w:tr>
      <w:tr w:rsidR="007235D3" w14:paraId="3D608DB3" w14:textId="77777777">
        <w:trPr>
          <w:cantSplit/>
          <w:jc w:val="center"/>
        </w:trPr>
        <w:tc>
          <w:tcPr>
            <w:tcW w:w="2308" w:type="dxa"/>
          </w:tcPr>
          <w:p w14:paraId="1E4A74F7" w14:textId="77777777" w:rsidR="007235D3" w:rsidRDefault="0057637C">
            <w:pPr>
              <w:spacing w:before="30" w:after="30"/>
              <w:rPr>
                <w:sz w:val="17"/>
                <w:szCs w:val="17"/>
              </w:rPr>
            </w:pPr>
            <w:r>
              <w:rPr>
                <w:sz w:val="17"/>
              </w:rPr>
              <w:t>Al Qurayn</w:t>
            </w:r>
          </w:p>
        </w:tc>
        <w:tc>
          <w:tcPr>
            <w:tcW w:w="1458" w:type="dxa"/>
          </w:tcPr>
          <w:p w14:paraId="2975E852" w14:textId="77777777" w:rsidR="007235D3" w:rsidRDefault="0057637C">
            <w:pPr>
              <w:spacing w:before="30" w:after="30"/>
              <w:jc w:val="center"/>
              <w:rPr>
                <w:sz w:val="17"/>
                <w:szCs w:val="17"/>
              </w:rPr>
            </w:pPr>
            <w:r>
              <w:rPr>
                <w:sz w:val="17"/>
              </w:rPr>
              <w:t>147</w:t>
            </w:r>
          </w:p>
        </w:tc>
        <w:tc>
          <w:tcPr>
            <w:tcW w:w="1701" w:type="dxa"/>
          </w:tcPr>
          <w:p w14:paraId="2B5E5B4C" w14:textId="77777777" w:rsidR="007235D3" w:rsidRDefault="0057637C">
            <w:pPr>
              <w:spacing w:before="30" w:after="30"/>
              <w:jc w:val="center"/>
              <w:rPr>
                <w:sz w:val="17"/>
                <w:szCs w:val="17"/>
              </w:rPr>
            </w:pPr>
            <w:r>
              <w:rPr>
                <w:sz w:val="17"/>
              </w:rPr>
              <w:t>549</w:t>
            </w:r>
          </w:p>
        </w:tc>
        <w:tc>
          <w:tcPr>
            <w:tcW w:w="1519" w:type="dxa"/>
          </w:tcPr>
          <w:p w14:paraId="5DE12D5A" w14:textId="77777777" w:rsidR="007235D3" w:rsidRDefault="0057637C">
            <w:pPr>
              <w:spacing w:before="30" w:after="30"/>
              <w:jc w:val="center"/>
              <w:rPr>
                <w:sz w:val="17"/>
                <w:szCs w:val="17"/>
              </w:rPr>
            </w:pPr>
            <w:r>
              <w:rPr>
                <w:sz w:val="17"/>
              </w:rPr>
              <w:t>3.73</w:t>
            </w:r>
          </w:p>
        </w:tc>
        <w:tc>
          <w:tcPr>
            <w:tcW w:w="1458" w:type="dxa"/>
          </w:tcPr>
          <w:p w14:paraId="2295BF1F" w14:textId="77777777" w:rsidR="007235D3" w:rsidRDefault="0057637C">
            <w:pPr>
              <w:spacing w:before="30" w:after="30"/>
              <w:jc w:val="center"/>
              <w:rPr>
                <w:sz w:val="17"/>
                <w:szCs w:val="17"/>
              </w:rPr>
            </w:pPr>
            <w:r>
              <w:rPr>
                <w:sz w:val="17"/>
              </w:rPr>
              <w:t>4.00</w:t>
            </w:r>
          </w:p>
        </w:tc>
        <w:tc>
          <w:tcPr>
            <w:tcW w:w="1762" w:type="dxa"/>
          </w:tcPr>
          <w:p w14:paraId="65D1D18A" w14:textId="77777777" w:rsidR="007235D3" w:rsidRDefault="0057637C">
            <w:pPr>
              <w:spacing w:before="30" w:after="30"/>
              <w:jc w:val="center"/>
              <w:rPr>
                <w:sz w:val="17"/>
                <w:szCs w:val="17"/>
              </w:rPr>
            </w:pPr>
            <w:r>
              <w:rPr>
                <w:sz w:val="17"/>
              </w:rPr>
              <w:t>588</w:t>
            </w:r>
          </w:p>
        </w:tc>
      </w:tr>
      <w:tr w:rsidR="007235D3" w14:paraId="46A78575" w14:textId="77777777">
        <w:trPr>
          <w:cantSplit/>
          <w:jc w:val="center"/>
        </w:trPr>
        <w:tc>
          <w:tcPr>
            <w:tcW w:w="2308" w:type="dxa"/>
          </w:tcPr>
          <w:p w14:paraId="3C28DB74" w14:textId="77777777" w:rsidR="007235D3" w:rsidRDefault="0057637C">
            <w:pPr>
              <w:spacing w:before="30" w:after="30"/>
              <w:rPr>
                <w:sz w:val="17"/>
                <w:szCs w:val="17"/>
              </w:rPr>
            </w:pPr>
            <w:r>
              <w:rPr>
                <w:sz w:val="17"/>
              </w:rPr>
              <w:t>Sayh al Masarrat</w:t>
            </w:r>
          </w:p>
        </w:tc>
        <w:tc>
          <w:tcPr>
            <w:tcW w:w="1458" w:type="dxa"/>
          </w:tcPr>
          <w:p w14:paraId="0677B94D" w14:textId="77777777" w:rsidR="007235D3" w:rsidRDefault="0057637C">
            <w:pPr>
              <w:spacing w:before="30" w:after="30"/>
              <w:jc w:val="center"/>
              <w:rPr>
                <w:sz w:val="17"/>
                <w:szCs w:val="17"/>
              </w:rPr>
            </w:pPr>
            <w:r>
              <w:rPr>
                <w:sz w:val="17"/>
              </w:rPr>
              <w:t>457</w:t>
            </w:r>
          </w:p>
        </w:tc>
        <w:tc>
          <w:tcPr>
            <w:tcW w:w="1701" w:type="dxa"/>
          </w:tcPr>
          <w:p w14:paraId="3A0C6F61" w14:textId="77777777" w:rsidR="007235D3" w:rsidRDefault="0057637C">
            <w:pPr>
              <w:spacing w:before="30" w:after="30"/>
              <w:jc w:val="center"/>
              <w:rPr>
                <w:sz w:val="17"/>
                <w:szCs w:val="17"/>
              </w:rPr>
            </w:pPr>
            <w:r>
              <w:rPr>
                <w:sz w:val="17"/>
              </w:rPr>
              <w:t>466</w:t>
            </w:r>
          </w:p>
        </w:tc>
        <w:tc>
          <w:tcPr>
            <w:tcW w:w="1519" w:type="dxa"/>
          </w:tcPr>
          <w:p w14:paraId="0A199CC1" w14:textId="77777777" w:rsidR="007235D3" w:rsidRDefault="0057637C">
            <w:pPr>
              <w:spacing w:before="30" w:after="30"/>
              <w:jc w:val="center"/>
              <w:rPr>
                <w:sz w:val="17"/>
                <w:szCs w:val="17"/>
              </w:rPr>
            </w:pPr>
            <w:r>
              <w:rPr>
                <w:sz w:val="17"/>
              </w:rPr>
              <w:t>1.02</w:t>
            </w:r>
          </w:p>
        </w:tc>
        <w:tc>
          <w:tcPr>
            <w:tcW w:w="1458" w:type="dxa"/>
          </w:tcPr>
          <w:p w14:paraId="139F5AA7" w14:textId="77777777" w:rsidR="007235D3" w:rsidRDefault="0057637C">
            <w:pPr>
              <w:spacing w:before="30" w:after="30"/>
              <w:jc w:val="center"/>
              <w:rPr>
                <w:sz w:val="17"/>
                <w:szCs w:val="17"/>
              </w:rPr>
            </w:pPr>
            <w:r>
              <w:rPr>
                <w:sz w:val="17"/>
              </w:rPr>
              <w:t>4.00</w:t>
            </w:r>
          </w:p>
        </w:tc>
        <w:tc>
          <w:tcPr>
            <w:tcW w:w="1762" w:type="dxa"/>
          </w:tcPr>
          <w:p w14:paraId="63657788" w14:textId="77777777" w:rsidR="007235D3" w:rsidRDefault="0057637C">
            <w:pPr>
              <w:spacing w:before="30" w:after="30"/>
              <w:jc w:val="center"/>
              <w:rPr>
                <w:sz w:val="17"/>
                <w:szCs w:val="17"/>
              </w:rPr>
            </w:pPr>
            <w:r>
              <w:rPr>
                <w:sz w:val="17"/>
              </w:rPr>
              <w:t>1,828</w:t>
            </w:r>
          </w:p>
        </w:tc>
      </w:tr>
      <w:tr w:rsidR="007235D3" w14:paraId="0F1870F8" w14:textId="77777777">
        <w:trPr>
          <w:cantSplit/>
          <w:jc w:val="center"/>
        </w:trPr>
        <w:tc>
          <w:tcPr>
            <w:tcW w:w="2308" w:type="dxa"/>
          </w:tcPr>
          <w:p w14:paraId="23B7A64F" w14:textId="77777777" w:rsidR="007235D3" w:rsidRDefault="0057637C">
            <w:pPr>
              <w:spacing w:before="30" w:after="30"/>
              <w:rPr>
                <w:sz w:val="17"/>
                <w:szCs w:val="17"/>
              </w:rPr>
            </w:pPr>
            <w:r>
              <w:rPr>
                <w:sz w:val="17"/>
              </w:rPr>
              <w:t>Al Jahli</w:t>
            </w:r>
          </w:p>
        </w:tc>
        <w:tc>
          <w:tcPr>
            <w:tcW w:w="1458" w:type="dxa"/>
          </w:tcPr>
          <w:p w14:paraId="5773DF24" w14:textId="77777777" w:rsidR="007235D3" w:rsidRDefault="0057637C">
            <w:pPr>
              <w:spacing w:before="30" w:after="30"/>
              <w:jc w:val="center"/>
              <w:rPr>
                <w:sz w:val="17"/>
                <w:szCs w:val="17"/>
              </w:rPr>
            </w:pPr>
            <w:r>
              <w:rPr>
                <w:sz w:val="17"/>
              </w:rPr>
              <w:t>344</w:t>
            </w:r>
          </w:p>
        </w:tc>
        <w:tc>
          <w:tcPr>
            <w:tcW w:w="1701" w:type="dxa"/>
          </w:tcPr>
          <w:p w14:paraId="13445BFF" w14:textId="77777777" w:rsidR="007235D3" w:rsidRDefault="0057637C">
            <w:pPr>
              <w:spacing w:before="30" w:after="30"/>
              <w:jc w:val="center"/>
              <w:rPr>
                <w:sz w:val="17"/>
                <w:szCs w:val="17"/>
              </w:rPr>
            </w:pPr>
            <w:r>
              <w:rPr>
                <w:sz w:val="17"/>
              </w:rPr>
              <w:t>415</w:t>
            </w:r>
          </w:p>
        </w:tc>
        <w:tc>
          <w:tcPr>
            <w:tcW w:w="1519" w:type="dxa"/>
          </w:tcPr>
          <w:p w14:paraId="4089F90A" w14:textId="77777777" w:rsidR="007235D3" w:rsidRDefault="0057637C">
            <w:pPr>
              <w:spacing w:before="30" w:after="30"/>
              <w:jc w:val="center"/>
              <w:rPr>
                <w:sz w:val="17"/>
                <w:szCs w:val="17"/>
              </w:rPr>
            </w:pPr>
            <w:r>
              <w:rPr>
                <w:sz w:val="17"/>
              </w:rPr>
              <w:t>1.21</w:t>
            </w:r>
          </w:p>
        </w:tc>
        <w:tc>
          <w:tcPr>
            <w:tcW w:w="1458" w:type="dxa"/>
          </w:tcPr>
          <w:p w14:paraId="0823BF57" w14:textId="77777777" w:rsidR="007235D3" w:rsidRDefault="0057637C">
            <w:pPr>
              <w:spacing w:before="30" w:after="30"/>
              <w:jc w:val="center"/>
              <w:rPr>
                <w:sz w:val="17"/>
                <w:szCs w:val="17"/>
              </w:rPr>
            </w:pPr>
            <w:r>
              <w:rPr>
                <w:sz w:val="17"/>
              </w:rPr>
              <w:t>4.00</w:t>
            </w:r>
          </w:p>
        </w:tc>
        <w:tc>
          <w:tcPr>
            <w:tcW w:w="1762" w:type="dxa"/>
          </w:tcPr>
          <w:p w14:paraId="5E7023C0" w14:textId="77777777" w:rsidR="007235D3" w:rsidRDefault="0057637C">
            <w:pPr>
              <w:spacing w:before="30" w:after="30"/>
              <w:jc w:val="center"/>
              <w:rPr>
                <w:sz w:val="17"/>
                <w:szCs w:val="17"/>
              </w:rPr>
            </w:pPr>
            <w:r>
              <w:rPr>
                <w:sz w:val="17"/>
              </w:rPr>
              <w:t>1,376</w:t>
            </w:r>
          </w:p>
        </w:tc>
      </w:tr>
      <w:tr w:rsidR="007235D3" w14:paraId="49B5A5CD" w14:textId="77777777">
        <w:trPr>
          <w:cantSplit/>
          <w:jc w:val="center"/>
        </w:trPr>
        <w:tc>
          <w:tcPr>
            <w:tcW w:w="2308" w:type="dxa"/>
          </w:tcPr>
          <w:p w14:paraId="37B28301" w14:textId="77777777" w:rsidR="007235D3" w:rsidRDefault="0057637C">
            <w:pPr>
              <w:spacing w:before="30" w:after="30"/>
              <w:rPr>
                <w:sz w:val="17"/>
                <w:szCs w:val="17"/>
              </w:rPr>
            </w:pPr>
            <w:r>
              <w:rPr>
                <w:sz w:val="17"/>
              </w:rPr>
              <w:t>Satwah</w:t>
            </w:r>
          </w:p>
        </w:tc>
        <w:tc>
          <w:tcPr>
            <w:tcW w:w="1458" w:type="dxa"/>
          </w:tcPr>
          <w:p w14:paraId="56589DF2" w14:textId="77777777" w:rsidR="007235D3" w:rsidRDefault="0057637C">
            <w:pPr>
              <w:spacing w:before="30" w:after="30"/>
              <w:jc w:val="center"/>
              <w:rPr>
                <w:sz w:val="17"/>
                <w:szCs w:val="17"/>
              </w:rPr>
            </w:pPr>
            <w:r>
              <w:rPr>
                <w:sz w:val="17"/>
              </w:rPr>
              <w:t>27</w:t>
            </w:r>
          </w:p>
        </w:tc>
        <w:tc>
          <w:tcPr>
            <w:tcW w:w="1701" w:type="dxa"/>
          </w:tcPr>
          <w:p w14:paraId="20B02BED" w14:textId="77777777" w:rsidR="007235D3" w:rsidRDefault="0057637C">
            <w:pPr>
              <w:spacing w:before="30" w:after="30"/>
              <w:jc w:val="center"/>
              <w:rPr>
                <w:sz w:val="17"/>
                <w:szCs w:val="17"/>
              </w:rPr>
            </w:pPr>
            <w:r>
              <w:rPr>
                <w:sz w:val="17"/>
              </w:rPr>
              <w:t>263</w:t>
            </w:r>
          </w:p>
        </w:tc>
        <w:tc>
          <w:tcPr>
            <w:tcW w:w="1519" w:type="dxa"/>
          </w:tcPr>
          <w:p w14:paraId="2191E2DD" w14:textId="77777777" w:rsidR="007235D3" w:rsidRDefault="0057637C">
            <w:pPr>
              <w:spacing w:before="30" w:after="30"/>
              <w:jc w:val="center"/>
              <w:rPr>
                <w:sz w:val="17"/>
                <w:szCs w:val="17"/>
              </w:rPr>
            </w:pPr>
            <w:r>
              <w:rPr>
                <w:sz w:val="17"/>
              </w:rPr>
              <w:t>9.73</w:t>
            </w:r>
          </w:p>
        </w:tc>
        <w:tc>
          <w:tcPr>
            <w:tcW w:w="1458" w:type="dxa"/>
          </w:tcPr>
          <w:p w14:paraId="74B901DD" w14:textId="77777777" w:rsidR="007235D3" w:rsidRDefault="0057637C">
            <w:pPr>
              <w:spacing w:before="30" w:after="30"/>
              <w:jc w:val="center"/>
              <w:rPr>
                <w:sz w:val="17"/>
                <w:szCs w:val="17"/>
              </w:rPr>
            </w:pPr>
            <w:r>
              <w:rPr>
                <w:sz w:val="17"/>
              </w:rPr>
              <w:t>4.00</w:t>
            </w:r>
          </w:p>
        </w:tc>
        <w:tc>
          <w:tcPr>
            <w:tcW w:w="1762" w:type="dxa"/>
          </w:tcPr>
          <w:p w14:paraId="7889635C" w14:textId="77777777" w:rsidR="007235D3" w:rsidRDefault="0057637C">
            <w:pPr>
              <w:spacing w:before="30" w:after="30"/>
              <w:jc w:val="center"/>
              <w:rPr>
                <w:sz w:val="17"/>
                <w:szCs w:val="17"/>
              </w:rPr>
            </w:pPr>
            <w:r>
              <w:rPr>
                <w:sz w:val="17"/>
              </w:rPr>
              <w:t>108</w:t>
            </w:r>
          </w:p>
        </w:tc>
      </w:tr>
      <w:tr w:rsidR="007235D3" w14:paraId="6F734836" w14:textId="77777777">
        <w:trPr>
          <w:cantSplit/>
          <w:jc w:val="center"/>
        </w:trPr>
        <w:tc>
          <w:tcPr>
            <w:tcW w:w="2308" w:type="dxa"/>
          </w:tcPr>
          <w:p w14:paraId="58A67A2B" w14:textId="77777777" w:rsidR="007235D3" w:rsidRDefault="0057637C">
            <w:pPr>
              <w:spacing w:before="30" w:after="30"/>
              <w:rPr>
                <w:sz w:val="17"/>
                <w:szCs w:val="17"/>
              </w:rPr>
            </w:pPr>
            <w:r>
              <w:rPr>
                <w:sz w:val="17"/>
              </w:rPr>
              <w:t>Al Akheedar</w:t>
            </w:r>
          </w:p>
        </w:tc>
        <w:tc>
          <w:tcPr>
            <w:tcW w:w="1458" w:type="dxa"/>
          </w:tcPr>
          <w:p w14:paraId="05A9B584" w14:textId="77777777" w:rsidR="007235D3" w:rsidRDefault="0057637C">
            <w:pPr>
              <w:spacing w:before="30" w:after="30"/>
              <w:jc w:val="center"/>
              <w:rPr>
                <w:sz w:val="17"/>
                <w:szCs w:val="17"/>
              </w:rPr>
            </w:pPr>
            <w:r>
              <w:rPr>
                <w:sz w:val="17"/>
              </w:rPr>
              <w:t>120</w:t>
            </w:r>
          </w:p>
        </w:tc>
        <w:tc>
          <w:tcPr>
            <w:tcW w:w="1701" w:type="dxa"/>
          </w:tcPr>
          <w:p w14:paraId="5AA54006" w14:textId="77777777" w:rsidR="007235D3" w:rsidRDefault="0057637C">
            <w:pPr>
              <w:spacing w:before="30" w:after="30"/>
              <w:jc w:val="center"/>
              <w:rPr>
                <w:sz w:val="17"/>
                <w:szCs w:val="17"/>
              </w:rPr>
            </w:pPr>
            <w:r>
              <w:rPr>
                <w:sz w:val="17"/>
              </w:rPr>
              <w:t>198</w:t>
            </w:r>
          </w:p>
        </w:tc>
        <w:tc>
          <w:tcPr>
            <w:tcW w:w="1519" w:type="dxa"/>
          </w:tcPr>
          <w:p w14:paraId="1096136E" w14:textId="77777777" w:rsidR="007235D3" w:rsidRDefault="0057637C">
            <w:pPr>
              <w:spacing w:before="30" w:after="30"/>
              <w:jc w:val="center"/>
              <w:rPr>
                <w:sz w:val="17"/>
                <w:szCs w:val="17"/>
              </w:rPr>
            </w:pPr>
            <w:r>
              <w:rPr>
                <w:sz w:val="17"/>
              </w:rPr>
              <w:t>1.65</w:t>
            </w:r>
          </w:p>
        </w:tc>
        <w:tc>
          <w:tcPr>
            <w:tcW w:w="1458" w:type="dxa"/>
          </w:tcPr>
          <w:p w14:paraId="68740FFE" w14:textId="77777777" w:rsidR="007235D3" w:rsidRDefault="0057637C">
            <w:pPr>
              <w:spacing w:before="30" w:after="30"/>
              <w:jc w:val="center"/>
              <w:rPr>
                <w:sz w:val="17"/>
                <w:szCs w:val="17"/>
              </w:rPr>
            </w:pPr>
            <w:r>
              <w:rPr>
                <w:sz w:val="17"/>
              </w:rPr>
              <w:t>4.00</w:t>
            </w:r>
          </w:p>
        </w:tc>
        <w:tc>
          <w:tcPr>
            <w:tcW w:w="1762" w:type="dxa"/>
          </w:tcPr>
          <w:p w14:paraId="4796637B" w14:textId="77777777" w:rsidR="007235D3" w:rsidRDefault="0057637C">
            <w:pPr>
              <w:spacing w:before="30" w:after="30"/>
              <w:jc w:val="center"/>
              <w:rPr>
                <w:sz w:val="17"/>
                <w:szCs w:val="17"/>
              </w:rPr>
            </w:pPr>
            <w:r>
              <w:rPr>
                <w:sz w:val="17"/>
              </w:rPr>
              <w:t>480</w:t>
            </w:r>
          </w:p>
        </w:tc>
      </w:tr>
      <w:tr w:rsidR="007235D3" w14:paraId="5BE59E4A" w14:textId="77777777">
        <w:trPr>
          <w:cantSplit/>
          <w:jc w:val="center"/>
        </w:trPr>
        <w:tc>
          <w:tcPr>
            <w:tcW w:w="2308" w:type="dxa"/>
          </w:tcPr>
          <w:p w14:paraId="34A63A5A" w14:textId="77777777" w:rsidR="007235D3" w:rsidRDefault="0057637C">
            <w:pPr>
              <w:spacing w:before="30" w:after="30"/>
              <w:rPr>
                <w:sz w:val="17"/>
                <w:szCs w:val="17"/>
              </w:rPr>
            </w:pPr>
            <w:r>
              <w:rPr>
                <w:sz w:val="17"/>
              </w:rPr>
              <w:t>Al Qali</w:t>
            </w:r>
          </w:p>
        </w:tc>
        <w:tc>
          <w:tcPr>
            <w:tcW w:w="1458" w:type="dxa"/>
          </w:tcPr>
          <w:p w14:paraId="6819568D" w14:textId="77777777" w:rsidR="007235D3" w:rsidRDefault="0057637C">
            <w:pPr>
              <w:spacing w:before="30" w:after="30"/>
              <w:jc w:val="center"/>
              <w:rPr>
                <w:sz w:val="17"/>
                <w:szCs w:val="17"/>
              </w:rPr>
            </w:pPr>
            <w:r>
              <w:rPr>
                <w:sz w:val="17"/>
              </w:rPr>
              <w:t>56</w:t>
            </w:r>
          </w:p>
        </w:tc>
        <w:tc>
          <w:tcPr>
            <w:tcW w:w="1701" w:type="dxa"/>
          </w:tcPr>
          <w:p w14:paraId="2F1A407B" w14:textId="77777777" w:rsidR="007235D3" w:rsidRDefault="0057637C">
            <w:pPr>
              <w:spacing w:before="30" w:after="30"/>
              <w:jc w:val="center"/>
              <w:rPr>
                <w:sz w:val="17"/>
                <w:szCs w:val="17"/>
              </w:rPr>
            </w:pPr>
            <w:r>
              <w:rPr>
                <w:sz w:val="17"/>
              </w:rPr>
              <w:t>191</w:t>
            </w:r>
          </w:p>
        </w:tc>
        <w:tc>
          <w:tcPr>
            <w:tcW w:w="1519" w:type="dxa"/>
          </w:tcPr>
          <w:p w14:paraId="1D287FAF" w14:textId="77777777" w:rsidR="007235D3" w:rsidRDefault="0057637C">
            <w:pPr>
              <w:spacing w:before="30" w:after="30"/>
              <w:jc w:val="center"/>
              <w:rPr>
                <w:sz w:val="17"/>
                <w:szCs w:val="17"/>
              </w:rPr>
            </w:pPr>
            <w:r>
              <w:rPr>
                <w:sz w:val="17"/>
              </w:rPr>
              <w:t>3.41</w:t>
            </w:r>
          </w:p>
        </w:tc>
        <w:tc>
          <w:tcPr>
            <w:tcW w:w="1458" w:type="dxa"/>
          </w:tcPr>
          <w:p w14:paraId="35B71D9D" w14:textId="77777777" w:rsidR="007235D3" w:rsidRDefault="0057637C">
            <w:pPr>
              <w:spacing w:before="30" w:after="30"/>
              <w:jc w:val="center"/>
              <w:rPr>
                <w:sz w:val="17"/>
                <w:szCs w:val="17"/>
              </w:rPr>
            </w:pPr>
            <w:r>
              <w:rPr>
                <w:sz w:val="17"/>
              </w:rPr>
              <w:t>4.00</w:t>
            </w:r>
          </w:p>
        </w:tc>
        <w:tc>
          <w:tcPr>
            <w:tcW w:w="1762" w:type="dxa"/>
          </w:tcPr>
          <w:p w14:paraId="4CF7DCFC" w14:textId="77777777" w:rsidR="007235D3" w:rsidRDefault="0057637C">
            <w:pPr>
              <w:spacing w:before="30" w:after="30"/>
              <w:jc w:val="center"/>
              <w:rPr>
                <w:sz w:val="17"/>
                <w:szCs w:val="17"/>
              </w:rPr>
            </w:pPr>
            <w:r>
              <w:rPr>
                <w:sz w:val="17"/>
              </w:rPr>
              <w:t>224</w:t>
            </w:r>
          </w:p>
        </w:tc>
      </w:tr>
      <w:tr w:rsidR="007235D3" w14:paraId="704C4900" w14:textId="77777777">
        <w:trPr>
          <w:cantSplit/>
          <w:jc w:val="center"/>
        </w:trPr>
        <w:tc>
          <w:tcPr>
            <w:tcW w:w="2308" w:type="dxa"/>
          </w:tcPr>
          <w:p w14:paraId="12F6688F" w14:textId="77777777" w:rsidR="007235D3" w:rsidRDefault="0057637C">
            <w:pPr>
              <w:spacing w:before="30" w:after="30"/>
              <w:rPr>
                <w:sz w:val="17"/>
                <w:szCs w:val="17"/>
              </w:rPr>
            </w:pPr>
            <w:r>
              <w:rPr>
                <w:sz w:val="17"/>
              </w:rPr>
              <w:t>Shalashil</w:t>
            </w:r>
          </w:p>
        </w:tc>
        <w:tc>
          <w:tcPr>
            <w:tcW w:w="1458" w:type="dxa"/>
          </w:tcPr>
          <w:p w14:paraId="1215EA1A" w14:textId="77777777" w:rsidR="007235D3" w:rsidRDefault="0057637C">
            <w:pPr>
              <w:spacing w:before="30" w:after="30"/>
              <w:jc w:val="center"/>
              <w:rPr>
                <w:sz w:val="17"/>
                <w:szCs w:val="17"/>
              </w:rPr>
            </w:pPr>
            <w:r>
              <w:rPr>
                <w:sz w:val="17"/>
              </w:rPr>
              <w:t>38</w:t>
            </w:r>
          </w:p>
        </w:tc>
        <w:tc>
          <w:tcPr>
            <w:tcW w:w="1701" w:type="dxa"/>
          </w:tcPr>
          <w:p w14:paraId="6DC2AB1A" w14:textId="77777777" w:rsidR="007235D3" w:rsidRDefault="0057637C">
            <w:pPr>
              <w:spacing w:before="30" w:after="30"/>
              <w:jc w:val="center"/>
              <w:rPr>
                <w:sz w:val="17"/>
                <w:szCs w:val="17"/>
              </w:rPr>
            </w:pPr>
            <w:r>
              <w:rPr>
                <w:sz w:val="17"/>
              </w:rPr>
              <w:t>130</w:t>
            </w:r>
          </w:p>
        </w:tc>
        <w:tc>
          <w:tcPr>
            <w:tcW w:w="1519" w:type="dxa"/>
          </w:tcPr>
          <w:p w14:paraId="602B0578" w14:textId="77777777" w:rsidR="007235D3" w:rsidRDefault="0057637C">
            <w:pPr>
              <w:spacing w:before="30" w:after="30"/>
              <w:jc w:val="center"/>
              <w:rPr>
                <w:sz w:val="17"/>
                <w:szCs w:val="17"/>
              </w:rPr>
            </w:pPr>
            <w:r>
              <w:rPr>
                <w:sz w:val="17"/>
              </w:rPr>
              <w:t>3.42</w:t>
            </w:r>
          </w:p>
        </w:tc>
        <w:tc>
          <w:tcPr>
            <w:tcW w:w="1458" w:type="dxa"/>
          </w:tcPr>
          <w:p w14:paraId="6D7DC4B4" w14:textId="77777777" w:rsidR="007235D3" w:rsidRDefault="0057637C">
            <w:pPr>
              <w:spacing w:before="30" w:after="30"/>
              <w:jc w:val="center"/>
              <w:rPr>
                <w:sz w:val="17"/>
                <w:szCs w:val="17"/>
              </w:rPr>
            </w:pPr>
            <w:r>
              <w:rPr>
                <w:sz w:val="17"/>
              </w:rPr>
              <w:t>4.00</w:t>
            </w:r>
          </w:p>
        </w:tc>
        <w:tc>
          <w:tcPr>
            <w:tcW w:w="1762" w:type="dxa"/>
          </w:tcPr>
          <w:p w14:paraId="0CF00DC0" w14:textId="77777777" w:rsidR="007235D3" w:rsidRDefault="0057637C">
            <w:pPr>
              <w:spacing w:before="30" w:after="30"/>
              <w:jc w:val="center"/>
              <w:rPr>
                <w:sz w:val="17"/>
                <w:szCs w:val="17"/>
              </w:rPr>
            </w:pPr>
            <w:r>
              <w:rPr>
                <w:sz w:val="17"/>
              </w:rPr>
              <w:t>152</w:t>
            </w:r>
          </w:p>
        </w:tc>
      </w:tr>
      <w:tr w:rsidR="007235D3" w14:paraId="2E1A109A" w14:textId="77777777">
        <w:trPr>
          <w:cantSplit/>
          <w:jc w:val="center"/>
        </w:trPr>
        <w:tc>
          <w:tcPr>
            <w:tcW w:w="2308" w:type="dxa"/>
          </w:tcPr>
          <w:p w14:paraId="3999856E" w14:textId="77777777" w:rsidR="007235D3" w:rsidRDefault="0057637C">
            <w:pPr>
              <w:spacing w:before="30" w:after="30"/>
              <w:rPr>
                <w:sz w:val="17"/>
                <w:szCs w:val="17"/>
              </w:rPr>
            </w:pPr>
            <w:r>
              <w:rPr>
                <w:sz w:val="17"/>
              </w:rPr>
              <w:t>Al Makhtibyah</w:t>
            </w:r>
          </w:p>
        </w:tc>
        <w:tc>
          <w:tcPr>
            <w:tcW w:w="1458" w:type="dxa"/>
          </w:tcPr>
          <w:p w14:paraId="51A08D53" w14:textId="77777777" w:rsidR="007235D3" w:rsidRDefault="0057637C">
            <w:pPr>
              <w:spacing w:before="30" w:after="30"/>
              <w:jc w:val="center"/>
              <w:rPr>
                <w:sz w:val="17"/>
                <w:szCs w:val="17"/>
              </w:rPr>
            </w:pPr>
            <w:r>
              <w:rPr>
                <w:sz w:val="17"/>
              </w:rPr>
              <w:t>91</w:t>
            </w:r>
          </w:p>
        </w:tc>
        <w:tc>
          <w:tcPr>
            <w:tcW w:w="1701" w:type="dxa"/>
          </w:tcPr>
          <w:p w14:paraId="175A841E" w14:textId="77777777" w:rsidR="007235D3" w:rsidRDefault="0057637C">
            <w:pPr>
              <w:spacing w:before="30" w:after="30"/>
              <w:jc w:val="center"/>
              <w:rPr>
                <w:sz w:val="17"/>
                <w:szCs w:val="17"/>
              </w:rPr>
            </w:pPr>
            <w:r>
              <w:rPr>
                <w:sz w:val="17"/>
              </w:rPr>
              <w:t>122</w:t>
            </w:r>
          </w:p>
        </w:tc>
        <w:tc>
          <w:tcPr>
            <w:tcW w:w="1519" w:type="dxa"/>
          </w:tcPr>
          <w:p w14:paraId="068B3A02" w14:textId="77777777" w:rsidR="007235D3" w:rsidRDefault="0057637C">
            <w:pPr>
              <w:spacing w:before="30" w:after="30"/>
              <w:jc w:val="center"/>
              <w:rPr>
                <w:sz w:val="17"/>
                <w:szCs w:val="17"/>
              </w:rPr>
            </w:pPr>
            <w:r>
              <w:rPr>
                <w:sz w:val="17"/>
              </w:rPr>
              <w:t>1.34</w:t>
            </w:r>
          </w:p>
        </w:tc>
        <w:tc>
          <w:tcPr>
            <w:tcW w:w="1458" w:type="dxa"/>
          </w:tcPr>
          <w:p w14:paraId="263D20AA" w14:textId="77777777" w:rsidR="007235D3" w:rsidRDefault="0057637C">
            <w:pPr>
              <w:spacing w:before="30" w:after="30"/>
              <w:jc w:val="center"/>
              <w:rPr>
                <w:sz w:val="17"/>
                <w:szCs w:val="17"/>
              </w:rPr>
            </w:pPr>
            <w:r>
              <w:rPr>
                <w:sz w:val="17"/>
              </w:rPr>
              <w:t>4.00</w:t>
            </w:r>
          </w:p>
        </w:tc>
        <w:tc>
          <w:tcPr>
            <w:tcW w:w="1762" w:type="dxa"/>
          </w:tcPr>
          <w:p w14:paraId="121AED9B" w14:textId="77777777" w:rsidR="007235D3" w:rsidRDefault="0057637C">
            <w:pPr>
              <w:spacing w:before="30" w:after="30"/>
              <w:jc w:val="center"/>
              <w:rPr>
                <w:sz w:val="17"/>
                <w:szCs w:val="17"/>
              </w:rPr>
            </w:pPr>
            <w:r>
              <w:rPr>
                <w:sz w:val="17"/>
              </w:rPr>
              <w:t>364</w:t>
            </w:r>
          </w:p>
        </w:tc>
      </w:tr>
      <w:tr w:rsidR="007235D3" w14:paraId="28B03FD3" w14:textId="77777777">
        <w:trPr>
          <w:cantSplit/>
          <w:jc w:val="center"/>
        </w:trPr>
        <w:tc>
          <w:tcPr>
            <w:tcW w:w="2308" w:type="dxa"/>
          </w:tcPr>
          <w:p w14:paraId="38FBADC0" w14:textId="77777777" w:rsidR="007235D3" w:rsidRDefault="0057637C">
            <w:pPr>
              <w:spacing w:before="30" w:after="30"/>
              <w:rPr>
                <w:sz w:val="17"/>
                <w:szCs w:val="17"/>
              </w:rPr>
            </w:pPr>
            <w:r>
              <w:rPr>
                <w:sz w:val="17"/>
              </w:rPr>
              <w:lastRenderedPageBreak/>
              <w:t>Usaybuq</w:t>
            </w:r>
          </w:p>
        </w:tc>
        <w:tc>
          <w:tcPr>
            <w:tcW w:w="1458" w:type="dxa"/>
          </w:tcPr>
          <w:p w14:paraId="2A45755E" w14:textId="77777777" w:rsidR="007235D3" w:rsidRDefault="0057637C">
            <w:pPr>
              <w:spacing w:before="30" w:after="30"/>
              <w:jc w:val="center"/>
              <w:rPr>
                <w:sz w:val="17"/>
                <w:szCs w:val="17"/>
              </w:rPr>
            </w:pPr>
            <w:r>
              <w:rPr>
                <w:sz w:val="17"/>
              </w:rPr>
              <w:t>21</w:t>
            </w:r>
          </w:p>
        </w:tc>
        <w:tc>
          <w:tcPr>
            <w:tcW w:w="1701" w:type="dxa"/>
          </w:tcPr>
          <w:p w14:paraId="45B47017" w14:textId="77777777" w:rsidR="007235D3" w:rsidRDefault="0057637C">
            <w:pPr>
              <w:spacing w:before="30" w:after="30"/>
              <w:jc w:val="center"/>
              <w:rPr>
                <w:sz w:val="17"/>
                <w:szCs w:val="17"/>
              </w:rPr>
            </w:pPr>
            <w:r>
              <w:rPr>
                <w:sz w:val="17"/>
              </w:rPr>
              <w:t>91</w:t>
            </w:r>
          </w:p>
        </w:tc>
        <w:tc>
          <w:tcPr>
            <w:tcW w:w="1519" w:type="dxa"/>
          </w:tcPr>
          <w:p w14:paraId="363CED23" w14:textId="77777777" w:rsidR="007235D3" w:rsidRDefault="0057637C">
            <w:pPr>
              <w:spacing w:before="30" w:after="30"/>
              <w:jc w:val="center"/>
              <w:rPr>
                <w:sz w:val="17"/>
                <w:szCs w:val="17"/>
              </w:rPr>
            </w:pPr>
            <w:r>
              <w:rPr>
                <w:sz w:val="17"/>
              </w:rPr>
              <w:t>4.33</w:t>
            </w:r>
          </w:p>
        </w:tc>
        <w:tc>
          <w:tcPr>
            <w:tcW w:w="1458" w:type="dxa"/>
          </w:tcPr>
          <w:p w14:paraId="5A6215D4" w14:textId="77777777" w:rsidR="007235D3" w:rsidRDefault="0057637C">
            <w:pPr>
              <w:spacing w:before="30" w:after="30"/>
              <w:jc w:val="center"/>
              <w:rPr>
                <w:sz w:val="17"/>
                <w:szCs w:val="17"/>
              </w:rPr>
            </w:pPr>
            <w:r>
              <w:rPr>
                <w:sz w:val="17"/>
              </w:rPr>
              <w:t>4.00</w:t>
            </w:r>
          </w:p>
        </w:tc>
        <w:tc>
          <w:tcPr>
            <w:tcW w:w="1762" w:type="dxa"/>
          </w:tcPr>
          <w:p w14:paraId="7FEC561B" w14:textId="77777777" w:rsidR="007235D3" w:rsidRDefault="0057637C">
            <w:pPr>
              <w:spacing w:before="30" w:after="30"/>
              <w:jc w:val="center"/>
              <w:rPr>
                <w:sz w:val="17"/>
                <w:szCs w:val="17"/>
              </w:rPr>
            </w:pPr>
            <w:r>
              <w:rPr>
                <w:sz w:val="17"/>
              </w:rPr>
              <w:t>84</w:t>
            </w:r>
          </w:p>
        </w:tc>
      </w:tr>
      <w:tr w:rsidR="007235D3" w14:paraId="2E7E0F44" w14:textId="77777777">
        <w:trPr>
          <w:cantSplit/>
          <w:jc w:val="center"/>
        </w:trPr>
        <w:tc>
          <w:tcPr>
            <w:tcW w:w="2308" w:type="dxa"/>
          </w:tcPr>
          <w:p w14:paraId="0C8D386E" w14:textId="77777777" w:rsidR="007235D3" w:rsidRDefault="0057637C">
            <w:pPr>
              <w:spacing w:before="30" w:after="30"/>
              <w:rPr>
                <w:sz w:val="17"/>
                <w:szCs w:val="17"/>
              </w:rPr>
            </w:pPr>
            <w:r>
              <w:rPr>
                <w:sz w:val="17"/>
              </w:rPr>
              <w:t>Wadi al Mankas</w:t>
            </w:r>
          </w:p>
        </w:tc>
        <w:tc>
          <w:tcPr>
            <w:tcW w:w="1458" w:type="dxa"/>
          </w:tcPr>
          <w:p w14:paraId="20BA7EF9" w14:textId="77777777" w:rsidR="007235D3" w:rsidRDefault="0057637C">
            <w:pPr>
              <w:spacing w:before="30" w:after="30"/>
              <w:jc w:val="center"/>
              <w:rPr>
                <w:sz w:val="17"/>
                <w:szCs w:val="17"/>
              </w:rPr>
            </w:pPr>
            <w:r>
              <w:rPr>
                <w:sz w:val="17"/>
              </w:rPr>
              <w:t>8</w:t>
            </w:r>
          </w:p>
        </w:tc>
        <w:tc>
          <w:tcPr>
            <w:tcW w:w="1701" w:type="dxa"/>
          </w:tcPr>
          <w:p w14:paraId="2DA5D3F9" w14:textId="77777777" w:rsidR="007235D3" w:rsidRDefault="0057637C">
            <w:pPr>
              <w:spacing w:before="30" w:after="30"/>
              <w:jc w:val="center"/>
              <w:rPr>
                <w:sz w:val="17"/>
                <w:szCs w:val="17"/>
              </w:rPr>
            </w:pPr>
            <w:r>
              <w:rPr>
                <w:sz w:val="17"/>
              </w:rPr>
              <w:t>52</w:t>
            </w:r>
          </w:p>
        </w:tc>
        <w:tc>
          <w:tcPr>
            <w:tcW w:w="1519" w:type="dxa"/>
          </w:tcPr>
          <w:p w14:paraId="4DC1D62A" w14:textId="77777777" w:rsidR="007235D3" w:rsidRDefault="0057637C">
            <w:pPr>
              <w:spacing w:before="30" w:after="30"/>
              <w:jc w:val="center"/>
              <w:rPr>
                <w:sz w:val="17"/>
                <w:szCs w:val="17"/>
              </w:rPr>
            </w:pPr>
            <w:r>
              <w:rPr>
                <w:sz w:val="17"/>
              </w:rPr>
              <w:t>6.49</w:t>
            </w:r>
          </w:p>
        </w:tc>
        <w:tc>
          <w:tcPr>
            <w:tcW w:w="1458" w:type="dxa"/>
          </w:tcPr>
          <w:p w14:paraId="2041F9E1" w14:textId="77777777" w:rsidR="007235D3" w:rsidRDefault="0057637C">
            <w:pPr>
              <w:spacing w:before="30" w:after="30"/>
              <w:jc w:val="center"/>
              <w:rPr>
                <w:sz w:val="17"/>
                <w:szCs w:val="17"/>
              </w:rPr>
            </w:pPr>
            <w:r>
              <w:rPr>
                <w:sz w:val="17"/>
              </w:rPr>
              <w:t>4.00</w:t>
            </w:r>
          </w:p>
        </w:tc>
        <w:tc>
          <w:tcPr>
            <w:tcW w:w="1762" w:type="dxa"/>
          </w:tcPr>
          <w:p w14:paraId="1E1BE071" w14:textId="77777777" w:rsidR="007235D3" w:rsidRDefault="0057637C">
            <w:pPr>
              <w:spacing w:before="30" w:after="30"/>
              <w:jc w:val="center"/>
              <w:rPr>
                <w:sz w:val="17"/>
                <w:szCs w:val="17"/>
              </w:rPr>
            </w:pPr>
            <w:r>
              <w:rPr>
                <w:sz w:val="17"/>
              </w:rPr>
              <w:t>32</w:t>
            </w:r>
          </w:p>
        </w:tc>
      </w:tr>
      <w:tr w:rsidR="007235D3" w14:paraId="47F6E068" w14:textId="77777777">
        <w:trPr>
          <w:cantSplit/>
          <w:jc w:val="center"/>
        </w:trPr>
        <w:tc>
          <w:tcPr>
            <w:tcW w:w="2308" w:type="dxa"/>
          </w:tcPr>
          <w:p w14:paraId="351C70BB" w14:textId="77777777" w:rsidR="007235D3" w:rsidRDefault="0057637C">
            <w:pPr>
              <w:keepNext/>
              <w:spacing w:before="30" w:after="30"/>
              <w:rPr>
                <w:sz w:val="17"/>
                <w:szCs w:val="17"/>
              </w:rPr>
            </w:pPr>
            <w:r>
              <w:rPr>
                <w:sz w:val="17"/>
              </w:rPr>
              <w:t>Ash Shiab</w:t>
            </w:r>
          </w:p>
        </w:tc>
        <w:tc>
          <w:tcPr>
            <w:tcW w:w="1458" w:type="dxa"/>
          </w:tcPr>
          <w:p w14:paraId="1F1D8549" w14:textId="77777777" w:rsidR="007235D3" w:rsidRDefault="0057637C">
            <w:pPr>
              <w:keepNext/>
              <w:spacing w:before="30" w:after="30"/>
              <w:jc w:val="center"/>
              <w:rPr>
                <w:sz w:val="17"/>
                <w:szCs w:val="17"/>
              </w:rPr>
            </w:pPr>
            <w:r>
              <w:rPr>
                <w:sz w:val="17"/>
              </w:rPr>
              <w:t>11</w:t>
            </w:r>
          </w:p>
        </w:tc>
        <w:tc>
          <w:tcPr>
            <w:tcW w:w="1701" w:type="dxa"/>
          </w:tcPr>
          <w:p w14:paraId="4A8F02B5" w14:textId="77777777" w:rsidR="007235D3" w:rsidRDefault="0057637C">
            <w:pPr>
              <w:keepNext/>
              <w:spacing w:before="30" w:after="30"/>
              <w:jc w:val="center"/>
              <w:rPr>
                <w:sz w:val="17"/>
                <w:szCs w:val="17"/>
              </w:rPr>
            </w:pPr>
            <w:r>
              <w:rPr>
                <w:sz w:val="17"/>
              </w:rPr>
              <w:t>47</w:t>
            </w:r>
          </w:p>
        </w:tc>
        <w:tc>
          <w:tcPr>
            <w:tcW w:w="1519" w:type="dxa"/>
          </w:tcPr>
          <w:p w14:paraId="6B67B4A4" w14:textId="77777777" w:rsidR="007235D3" w:rsidRDefault="0057637C">
            <w:pPr>
              <w:keepNext/>
              <w:spacing w:before="30" w:after="30"/>
              <w:jc w:val="center"/>
              <w:rPr>
                <w:sz w:val="17"/>
                <w:szCs w:val="17"/>
              </w:rPr>
            </w:pPr>
            <w:r>
              <w:rPr>
                <w:sz w:val="17"/>
              </w:rPr>
              <w:t>4.27</w:t>
            </w:r>
          </w:p>
        </w:tc>
        <w:tc>
          <w:tcPr>
            <w:tcW w:w="1458" w:type="dxa"/>
          </w:tcPr>
          <w:p w14:paraId="0489DE15" w14:textId="77777777" w:rsidR="007235D3" w:rsidRDefault="0057637C">
            <w:pPr>
              <w:keepNext/>
              <w:spacing w:before="30" w:after="30"/>
              <w:jc w:val="center"/>
              <w:rPr>
                <w:sz w:val="17"/>
                <w:szCs w:val="17"/>
              </w:rPr>
            </w:pPr>
            <w:r>
              <w:rPr>
                <w:sz w:val="17"/>
              </w:rPr>
              <w:t>4.00</w:t>
            </w:r>
          </w:p>
        </w:tc>
        <w:tc>
          <w:tcPr>
            <w:tcW w:w="1762" w:type="dxa"/>
          </w:tcPr>
          <w:p w14:paraId="381991B0" w14:textId="77777777" w:rsidR="007235D3" w:rsidRDefault="0057637C">
            <w:pPr>
              <w:keepNext/>
              <w:spacing w:before="30" w:after="30"/>
              <w:jc w:val="center"/>
              <w:rPr>
                <w:sz w:val="17"/>
                <w:szCs w:val="17"/>
              </w:rPr>
            </w:pPr>
            <w:r>
              <w:rPr>
                <w:sz w:val="17"/>
              </w:rPr>
              <w:t>44</w:t>
            </w:r>
          </w:p>
        </w:tc>
      </w:tr>
      <w:tr w:rsidR="007235D3" w14:paraId="48B41A44" w14:textId="77777777">
        <w:trPr>
          <w:cantSplit/>
          <w:jc w:val="center"/>
        </w:trPr>
        <w:tc>
          <w:tcPr>
            <w:tcW w:w="2308" w:type="dxa"/>
          </w:tcPr>
          <w:p w14:paraId="650BDCF5" w14:textId="77777777" w:rsidR="007235D3" w:rsidRDefault="0057637C">
            <w:pPr>
              <w:keepNext/>
              <w:spacing w:before="30" w:after="30"/>
              <w:rPr>
                <w:sz w:val="17"/>
                <w:szCs w:val="17"/>
              </w:rPr>
            </w:pPr>
            <w:r>
              <w:rPr>
                <w:sz w:val="17"/>
              </w:rPr>
              <w:t>Miayrid</w:t>
            </w:r>
          </w:p>
        </w:tc>
        <w:tc>
          <w:tcPr>
            <w:tcW w:w="1458" w:type="dxa"/>
          </w:tcPr>
          <w:p w14:paraId="1328816B" w14:textId="77777777" w:rsidR="007235D3" w:rsidRDefault="0057637C">
            <w:pPr>
              <w:keepNext/>
              <w:spacing w:before="30" w:after="30"/>
              <w:jc w:val="center"/>
              <w:rPr>
                <w:sz w:val="17"/>
                <w:szCs w:val="17"/>
              </w:rPr>
            </w:pPr>
            <w:r>
              <w:rPr>
                <w:sz w:val="17"/>
              </w:rPr>
              <w:t>4</w:t>
            </w:r>
          </w:p>
        </w:tc>
        <w:tc>
          <w:tcPr>
            <w:tcW w:w="1701" w:type="dxa"/>
          </w:tcPr>
          <w:p w14:paraId="13F99441" w14:textId="77777777" w:rsidR="007235D3" w:rsidRDefault="0057637C">
            <w:pPr>
              <w:keepNext/>
              <w:spacing w:before="30" w:after="30"/>
              <w:jc w:val="center"/>
              <w:rPr>
                <w:sz w:val="17"/>
                <w:szCs w:val="17"/>
              </w:rPr>
            </w:pPr>
            <w:r>
              <w:rPr>
                <w:sz w:val="17"/>
              </w:rPr>
              <w:t>34</w:t>
            </w:r>
          </w:p>
        </w:tc>
        <w:tc>
          <w:tcPr>
            <w:tcW w:w="1519" w:type="dxa"/>
          </w:tcPr>
          <w:p w14:paraId="68B945CC" w14:textId="77777777" w:rsidR="007235D3" w:rsidRDefault="0057637C">
            <w:pPr>
              <w:keepNext/>
              <w:spacing w:before="30" w:after="30"/>
              <w:jc w:val="center"/>
              <w:rPr>
                <w:sz w:val="17"/>
                <w:szCs w:val="17"/>
              </w:rPr>
            </w:pPr>
            <w:r>
              <w:rPr>
                <w:sz w:val="17"/>
              </w:rPr>
              <w:t>8.49</w:t>
            </w:r>
          </w:p>
        </w:tc>
        <w:tc>
          <w:tcPr>
            <w:tcW w:w="1458" w:type="dxa"/>
          </w:tcPr>
          <w:p w14:paraId="26B78831" w14:textId="77777777" w:rsidR="007235D3" w:rsidRDefault="0057637C">
            <w:pPr>
              <w:keepNext/>
              <w:spacing w:before="30" w:after="30"/>
              <w:jc w:val="center"/>
              <w:rPr>
                <w:sz w:val="17"/>
                <w:szCs w:val="17"/>
              </w:rPr>
            </w:pPr>
            <w:r>
              <w:rPr>
                <w:sz w:val="17"/>
              </w:rPr>
              <w:t>4.00</w:t>
            </w:r>
          </w:p>
        </w:tc>
        <w:tc>
          <w:tcPr>
            <w:tcW w:w="1762" w:type="dxa"/>
          </w:tcPr>
          <w:p w14:paraId="69F0748C" w14:textId="77777777" w:rsidR="007235D3" w:rsidRDefault="0057637C">
            <w:pPr>
              <w:keepNext/>
              <w:spacing w:before="30" w:after="30"/>
              <w:jc w:val="center"/>
              <w:rPr>
                <w:sz w:val="17"/>
                <w:szCs w:val="17"/>
              </w:rPr>
            </w:pPr>
            <w:r>
              <w:rPr>
                <w:sz w:val="17"/>
              </w:rPr>
              <w:t>16</w:t>
            </w:r>
          </w:p>
        </w:tc>
      </w:tr>
      <w:tr w:rsidR="007235D3" w14:paraId="3C193ADA" w14:textId="77777777">
        <w:trPr>
          <w:cantSplit/>
          <w:jc w:val="center"/>
        </w:trPr>
        <w:tc>
          <w:tcPr>
            <w:tcW w:w="2308" w:type="dxa"/>
          </w:tcPr>
          <w:p w14:paraId="406082C3" w14:textId="77777777" w:rsidR="007235D3" w:rsidRDefault="0057637C">
            <w:pPr>
              <w:spacing w:before="30" w:after="30"/>
              <w:rPr>
                <w:sz w:val="17"/>
                <w:szCs w:val="17"/>
              </w:rPr>
            </w:pPr>
            <w:r>
              <w:rPr>
                <w:sz w:val="17"/>
              </w:rPr>
              <w:t>Total</w:t>
            </w:r>
          </w:p>
        </w:tc>
        <w:tc>
          <w:tcPr>
            <w:tcW w:w="1458" w:type="dxa"/>
          </w:tcPr>
          <w:p w14:paraId="5185476F" w14:textId="77777777" w:rsidR="007235D3" w:rsidRDefault="0057637C">
            <w:pPr>
              <w:spacing w:before="30" w:after="30"/>
              <w:jc w:val="center"/>
              <w:rPr>
                <w:sz w:val="17"/>
                <w:szCs w:val="17"/>
              </w:rPr>
            </w:pPr>
            <w:r>
              <w:rPr>
                <w:sz w:val="17"/>
              </w:rPr>
              <w:t>22,559</w:t>
            </w:r>
          </w:p>
        </w:tc>
        <w:tc>
          <w:tcPr>
            <w:tcW w:w="1701" w:type="dxa"/>
          </w:tcPr>
          <w:p w14:paraId="011249F1" w14:textId="77777777" w:rsidR="007235D3" w:rsidRDefault="0057637C">
            <w:pPr>
              <w:spacing w:before="30" w:after="30"/>
              <w:jc w:val="center"/>
              <w:rPr>
                <w:sz w:val="17"/>
                <w:szCs w:val="17"/>
              </w:rPr>
            </w:pPr>
            <w:r>
              <w:rPr>
                <w:sz w:val="17"/>
              </w:rPr>
              <w:t>116,452</w:t>
            </w:r>
          </w:p>
        </w:tc>
        <w:tc>
          <w:tcPr>
            <w:tcW w:w="1519" w:type="dxa"/>
          </w:tcPr>
          <w:p w14:paraId="35AB4325" w14:textId="77777777" w:rsidR="007235D3" w:rsidRDefault="007235D3">
            <w:pPr>
              <w:spacing w:before="30" w:after="30"/>
              <w:jc w:val="center"/>
              <w:rPr>
                <w:sz w:val="17"/>
                <w:szCs w:val="17"/>
              </w:rPr>
            </w:pPr>
          </w:p>
        </w:tc>
        <w:tc>
          <w:tcPr>
            <w:tcW w:w="1458" w:type="dxa"/>
          </w:tcPr>
          <w:p w14:paraId="063BBCCF" w14:textId="77777777" w:rsidR="007235D3" w:rsidRDefault="007235D3">
            <w:pPr>
              <w:spacing w:before="30" w:after="30"/>
              <w:jc w:val="center"/>
              <w:rPr>
                <w:sz w:val="17"/>
                <w:szCs w:val="17"/>
              </w:rPr>
            </w:pPr>
          </w:p>
        </w:tc>
        <w:tc>
          <w:tcPr>
            <w:tcW w:w="1762" w:type="dxa"/>
          </w:tcPr>
          <w:p w14:paraId="3CC71263" w14:textId="77777777" w:rsidR="007235D3" w:rsidRDefault="0057637C">
            <w:pPr>
              <w:spacing w:before="30" w:after="30"/>
              <w:jc w:val="center"/>
              <w:rPr>
                <w:sz w:val="17"/>
                <w:szCs w:val="17"/>
              </w:rPr>
            </w:pPr>
            <w:r>
              <w:rPr>
                <w:sz w:val="17"/>
              </w:rPr>
              <w:t>119,893</w:t>
            </w:r>
          </w:p>
        </w:tc>
      </w:tr>
    </w:tbl>
    <w:p w14:paraId="2EF3A3B3" w14:textId="77777777" w:rsidR="007235D3" w:rsidRDefault="007235D3">
      <w:pPr>
        <w:spacing w:after="40"/>
      </w:pPr>
    </w:p>
    <w:p w14:paraId="53DBD016" w14:textId="77777777" w:rsidR="007235D3" w:rsidRDefault="0057637C">
      <w:r>
        <w:t>With the floor and the cap the study area holds 119,893 people, against 116,452 in the official series for the same settlements. The difference is the institutional housing.</w:t>
      </w:r>
    </w:p>
    <w:p w14:paraId="32CAAF77" w14:textId="77777777" w:rsidR="007235D3" w:rsidRDefault="0057637C">
      <w:pPr>
        <w:keepNext/>
        <w:spacing w:before="160" w:after="40"/>
        <w:jc w:val="center"/>
      </w:pPr>
      <w:r>
        <w:rPr>
          <w:noProof/>
        </w:rPr>
        <w:drawing>
          <wp:inline distT="0" distB="0" distL="0" distR="0" wp14:anchorId="744FDE37" wp14:editId="370CCE9B">
            <wp:extent cx="5400000" cy="3654419"/>
            <wp:effectExtent l="0" t="0" r="0" b="0"/>
            <wp:docPr id="2106268110" name="Picture 210626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occupancy.png"/>
                    <pic:cNvPicPr/>
                  </pic:nvPicPr>
                  <pic:blipFill>
                    <a:blip r:embed="rId62"/>
                    <a:stretch>
                      <a:fillRect/>
                    </a:stretch>
                  </pic:blipFill>
                  <pic:spPr>
                    <a:xfrm>
                      <a:off x="0" y="0"/>
                      <a:ext cx="5400000" cy="3654419"/>
                    </a:xfrm>
                    <a:prstGeom prst="rect">
                      <a:avLst/>
                    </a:prstGeom>
                  </pic:spPr>
                </pic:pic>
              </a:graphicData>
            </a:graphic>
          </wp:inline>
        </w:drawing>
      </w:r>
    </w:p>
    <w:p w14:paraId="24BA290C" w14:textId="4814D7D7" w:rsidR="007235D3" w:rsidRDefault="0057637C">
      <w:pPr>
        <w:pStyle w:val="Caption"/>
        <w:spacing w:before="40" w:after="200"/>
        <w:jc w:val="center"/>
      </w:pPr>
      <w:bookmarkStart w:id="88" w:name="_Toc24050577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18</w:t>
      </w:r>
      <w:r>
        <w:rPr>
          <w:i/>
          <w:color w:val="5A5A5A"/>
        </w:rPr>
        <w:fldChar w:fldCharType="end"/>
      </w:r>
      <w:r>
        <w:rPr>
          <w:i/>
          <w:color w:val="5A5A5A"/>
        </w:rPr>
        <w:t>.   Occupancy rate by settlement: the value calculated from the census and the meters, and the value adopted after the floor and the cap.</w:t>
      </w:r>
      <w:bookmarkEnd w:id="88"/>
    </w:p>
    <w:p w14:paraId="14C56969" w14:textId="77777777" w:rsidR="007235D3" w:rsidRDefault="0057637C">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2.  </w:t>
      </w:r>
      <w:r>
        <w:rPr>
          <w:sz w:val="20"/>
        </w:rPr>
        <w:t xml:space="preserve">Approve the persons per property calculated for each settlement, with the floor of 4.0, the cap of 6.12 and the rule for </w:t>
      </w:r>
      <w:r>
        <w:rPr>
          <w:sz w:val="20"/>
        </w:rPr>
        <w:t>settlements under a thousand people (Section 4.1.4).</w:t>
      </w:r>
    </w:p>
    <w:p w14:paraId="74698F86" w14:textId="77777777" w:rsidR="007235D3" w:rsidRDefault="0057637C">
      <w:pPr>
        <w:keepNext/>
        <w:spacing w:before="160" w:after="40"/>
        <w:jc w:val="center"/>
      </w:pPr>
      <w:r>
        <w:rPr>
          <w:noProof/>
        </w:rPr>
        <w:lastRenderedPageBreak/>
        <w:drawing>
          <wp:inline distT="0" distB="0" distL="0" distR="0" wp14:anchorId="015ED612" wp14:editId="2E472823">
            <wp:extent cx="5220000" cy="3539871"/>
            <wp:effectExtent l="0" t="0" r="0" b="0"/>
            <wp:docPr id="2106268111" name="Picture 210626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population.png"/>
                    <pic:cNvPicPr/>
                  </pic:nvPicPr>
                  <pic:blipFill>
                    <a:blip r:embed="rId63"/>
                    <a:stretch>
                      <a:fillRect/>
                    </a:stretch>
                  </pic:blipFill>
                  <pic:spPr>
                    <a:xfrm>
                      <a:off x="0" y="0"/>
                      <a:ext cx="5220000" cy="3539871"/>
                    </a:xfrm>
                    <a:prstGeom prst="rect">
                      <a:avLst/>
                    </a:prstGeom>
                  </pic:spPr>
                </pic:pic>
              </a:graphicData>
            </a:graphic>
          </wp:inline>
        </w:drawing>
      </w:r>
    </w:p>
    <w:p w14:paraId="10B3F23B" w14:textId="35808806" w:rsidR="007235D3" w:rsidRDefault="0057637C">
      <w:pPr>
        <w:pStyle w:val="Caption"/>
        <w:spacing w:before="40" w:after="200"/>
        <w:jc w:val="center"/>
      </w:pPr>
      <w:bookmarkStart w:id="89" w:name="_Toc24050577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19</w:t>
      </w:r>
      <w:r>
        <w:rPr>
          <w:i/>
          <w:color w:val="5A5A5A"/>
        </w:rPr>
        <w:fldChar w:fldCharType="end"/>
      </w:r>
      <w:r>
        <w:rPr>
          <w:i/>
          <w:color w:val="5A5A5A"/>
        </w:rPr>
        <w:t>.   People in each settlement in 2024, from the domestic meters at the settlement's occupancy rate. Ibri holds 56 per cent of the total.</w:t>
      </w:r>
      <w:bookmarkEnd w:id="89"/>
    </w:p>
    <w:p w14:paraId="6260804C" w14:textId="77777777" w:rsidR="007235D3" w:rsidRDefault="0057637C">
      <w:pPr>
        <w:pStyle w:val="Heading3"/>
      </w:pPr>
      <w:bookmarkStart w:id="90" w:name="_Toc240505898"/>
      <w:r>
        <w:t>4.1.5.   Land use</w:t>
      </w:r>
      <w:bookmarkEnd w:id="90"/>
    </w:p>
    <w:p w14:paraId="2B26CCA9" w14:textId="77777777" w:rsidR="007235D3" w:rsidRDefault="0057637C">
      <w:r>
        <w:t>The cadastral layer received in September 2026 holds 77,265 plots. Its own land-use field cannot be used as it stands: it has no government class, it records whole districts under codes that mean unclassified, and on the plots that carry meters it disagrees with the meters on 24 per cent of them. The use of every plot has therefore been determined from what is on it, in a fixed order.</w:t>
      </w:r>
      <w:r>
        <w:rPr>
          <w:rStyle w:val="FootnoteReference"/>
        </w:rPr>
        <w:footnoteReference w:id="38"/>
      </w:r>
    </w:p>
    <w:p w14:paraId="0A863C33" w14:textId="77777777" w:rsidR="007235D3" w:rsidRDefault="0057637C">
      <w:pPr>
        <w:keepNext/>
        <w:spacing w:before="160" w:after="40"/>
        <w:jc w:val="center"/>
      </w:pPr>
      <w:r>
        <w:rPr>
          <w:noProof/>
        </w:rPr>
        <w:lastRenderedPageBreak/>
        <w:drawing>
          <wp:inline distT="0" distB="0" distL="0" distR="0" wp14:anchorId="7ADB9803" wp14:editId="55639380">
            <wp:extent cx="5220000" cy="4742169"/>
            <wp:effectExtent l="0" t="0" r="0" b="0"/>
            <wp:docPr id="2106268112" name="Picture 2106268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landuse.png"/>
                    <pic:cNvPicPr/>
                  </pic:nvPicPr>
                  <pic:blipFill>
                    <a:blip r:embed="rId64"/>
                    <a:stretch>
                      <a:fillRect/>
                    </a:stretch>
                  </pic:blipFill>
                  <pic:spPr>
                    <a:xfrm>
                      <a:off x="0" y="0"/>
                      <a:ext cx="5220000" cy="4742169"/>
                    </a:xfrm>
                    <a:prstGeom prst="rect">
                      <a:avLst/>
                    </a:prstGeom>
                  </pic:spPr>
                </pic:pic>
              </a:graphicData>
            </a:graphic>
          </wp:inline>
        </w:drawing>
      </w:r>
    </w:p>
    <w:p w14:paraId="5AC02AF8" w14:textId="2E2B6FF6" w:rsidR="007235D3" w:rsidRDefault="0057637C">
      <w:pPr>
        <w:pStyle w:val="Caption"/>
        <w:spacing w:before="40" w:after="200"/>
        <w:jc w:val="center"/>
      </w:pPr>
      <w:bookmarkStart w:id="91" w:name="_Toc24050578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20</w:t>
      </w:r>
      <w:r>
        <w:rPr>
          <w:i/>
          <w:color w:val="5A5A5A"/>
        </w:rPr>
        <w:fldChar w:fldCharType="end"/>
      </w:r>
      <w:r>
        <w:rPr>
          <w:i/>
          <w:color w:val="5A5A5A"/>
        </w:rPr>
        <w:t>.   How the use of each plot is determined from the electricity meters, the satellite image and the plot itself.</w:t>
      </w:r>
      <w:bookmarkEnd w:id="91"/>
    </w:p>
    <w:p w14:paraId="193D6003" w14:textId="77777777" w:rsidR="007235D3" w:rsidRDefault="0057637C">
      <w:pPr>
        <w:tabs>
          <w:tab w:val="left" w:pos="510"/>
        </w:tabs>
        <w:spacing w:after="60"/>
        <w:ind w:left="510" w:hanging="510"/>
      </w:pPr>
      <w:r>
        <w:rPr>
          <w:b/>
        </w:rPr>
        <w:t>1.</w:t>
      </w:r>
      <w:r>
        <w:rPr>
          <w:b/>
        </w:rPr>
        <w:tab/>
      </w:r>
      <w:r>
        <w:t>a plot inside one of the two industrial estates is industrial;</w:t>
      </w:r>
    </w:p>
    <w:p w14:paraId="6299067D" w14:textId="77777777" w:rsidR="007235D3" w:rsidRDefault="0057637C">
      <w:pPr>
        <w:tabs>
          <w:tab w:val="left" w:pos="510"/>
        </w:tabs>
        <w:spacing w:after="60"/>
        <w:ind w:left="510" w:hanging="510"/>
      </w:pPr>
      <w:r>
        <w:rPr>
          <w:b/>
        </w:rPr>
        <w:t>2.</w:t>
      </w:r>
      <w:r>
        <w:rPr>
          <w:b/>
        </w:rPr>
        <w:tab/>
      </w:r>
      <w:r>
        <w:t>the 177 plots of the old quarter of Ibri, recorded as tourism in the cadastre, are heritage and carry no load;</w:t>
      </w:r>
    </w:p>
    <w:p w14:paraId="239ADA7B" w14:textId="77777777" w:rsidR="007235D3" w:rsidRDefault="0057637C">
      <w:pPr>
        <w:tabs>
          <w:tab w:val="left" w:pos="510"/>
        </w:tabs>
        <w:spacing w:after="60"/>
        <w:ind w:left="510" w:hanging="510"/>
      </w:pPr>
      <w:r>
        <w:rPr>
          <w:b/>
        </w:rPr>
        <w:t>3.</w:t>
      </w:r>
      <w:r>
        <w:rPr>
          <w:b/>
        </w:rPr>
        <w:tab/>
      </w:r>
      <w:r>
        <w:t>a plot with a farm meter is agricultural;</w:t>
      </w:r>
    </w:p>
    <w:p w14:paraId="06BC57D6" w14:textId="77777777" w:rsidR="007235D3" w:rsidRDefault="0057637C">
      <w:pPr>
        <w:tabs>
          <w:tab w:val="left" w:pos="510"/>
        </w:tabs>
        <w:spacing w:after="60"/>
        <w:ind w:left="510" w:hanging="510"/>
      </w:pPr>
      <w:r>
        <w:rPr>
          <w:b/>
        </w:rPr>
        <w:t>4.</w:t>
      </w:r>
      <w:r>
        <w:rPr>
          <w:b/>
        </w:rPr>
        <w:tab/>
      </w:r>
      <w:r>
        <w:t>a plot the satellite image shows as planted is agricultural, unless two thirds of its meters are shops or most are government;</w:t>
      </w:r>
    </w:p>
    <w:p w14:paraId="0282543C" w14:textId="77777777" w:rsidR="007235D3" w:rsidRDefault="0057637C">
      <w:pPr>
        <w:tabs>
          <w:tab w:val="left" w:pos="510"/>
        </w:tabs>
        <w:spacing w:after="60"/>
        <w:ind w:left="510" w:hanging="510"/>
      </w:pPr>
      <w:r>
        <w:rPr>
          <w:b/>
        </w:rPr>
        <w:t>5.</w:t>
      </w:r>
      <w:r>
        <w:rPr>
          <w:b/>
        </w:rPr>
        <w:tab/>
      </w:r>
      <w:r>
        <w:t>a plot whose industrial meters equal or outnumber its domestic meters is industrial;</w:t>
      </w:r>
    </w:p>
    <w:p w14:paraId="5CE62AB5" w14:textId="77777777" w:rsidR="007235D3" w:rsidRDefault="0057637C">
      <w:pPr>
        <w:tabs>
          <w:tab w:val="left" w:pos="510"/>
        </w:tabs>
        <w:spacing w:after="60"/>
        <w:ind w:left="510" w:hanging="510"/>
      </w:pPr>
      <w:r>
        <w:rPr>
          <w:b/>
        </w:rPr>
        <w:t>6.</w:t>
      </w:r>
      <w:r>
        <w:rPr>
          <w:b/>
        </w:rPr>
        <w:tab/>
      </w:r>
      <w:r>
        <w:t>otherwise the meters decide by proportion: more than two thirds domestic makes it residential, two thirds or more government makes it government, two thirds or more shops makes it commercial, and a mix is residential-commercial, or government where the government meters are the more;</w:t>
      </w:r>
    </w:p>
    <w:p w14:paraId="05014258" w14:textId="77777777" w:rsidR="007235D3" w:rsidRDefault="0057637C">
      <w:pPr>
        <w:tabs>
          <w:tab w:val="left" w:pos="510"/>
        </w:tabs>
        <w:spacing w:after="60"/>
        <w:ind w:left="510" w:hanging="510"/>
      </w:pPr>
      <w:r>
        <w:rPr>
          <w:b/>
        </w:rPr>
        <w:t>7.</w:t>
      </w:r>
      <w:r>
        <w:rPr>
          <w:b/>
        </w:rPr>
        <w:tab/>
      </w:r>
      <w:r>
        <w:t>a plot without a meter is empty.</w:t>
      </w:r>
    </w:p>
    <w:p w14:paraId="1C5AD342" w14:textId="77777777" w:rsidR="007235D3" w:rsidRDefault="0057637C">
      <w:r>
        <w:t xml:space="preserve">The satellite image is a cloud-free Sentinel-2 image of 9 September 2026. It is used for one purpose: to tell a planted plot, a date-palm plantation, from a bare one, because a farm meter alone misses the plantations that pump from </w:t>
      </w:r>
      <w:r>
        <w:t>elsewhere.</w:t>
      </w:r>
      <w:r>
        <w:rPr>
          <w:rStyle w:val="FootnoteReference"/>
        </w:rPr>
        <w:footnoteReference w:id="39"/>
      </w:r>
    </w:p>
    <w:p w14:paraId="636741AC" w14:textId="45345818" w:rsidR="007235D3" w:rsidRDefault="0057637C">
      <w:pPr>
        <w:pStyle w:val="Caption"/>
        <w:keepNext/>
        <w:spacing w:before="160" w:after="60"/>
        <w:jc w:val="center"/>
      </w:pPr>
      <w:bookmarkStart w:id="92" w:name="_Toc240505828"/>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24</w:t>
      </w:r>
      <w:r>
        <w:rPr>
          <w:i/>
          <w:color w:val="5A5A5A"/>
        </w:rPr>
        <w:fldChar w:fldCharType="end"/>
      </w:r>
      <w:r>
        <w:rPr>
          <w:i/>
          <w:color w:val="5A5A5A"/>
        </w:rPr>
        <w:t>.   Use of the plots</w:t>
      </w:r>
      <w:bookmarkEnd w:id="9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474"/>
        <w:gridCol w:w="1237"/>
        <w:gridCol w:w="6495"/>
      </w:tblGrid>
      <w:tr w:rsidR="007235D3" w14:paraId="57432457" w14:textId="77777777">
        <w:trPr>
          <w:cantSplit/>
          <w:tblHeader/>
          <w:jc w:val="center"/>
        </w:trPr>
        <w:tc>
          <w:tcPr>
            <w:tcW w:w="2474" w:type="dxa"/>
            <w:shd w:val="clear" w:color="auto" w:fill="1F497D"/>
          </w:tcPr>
          <w:p w14:paraId="0B4F5441" w14:textId="77777777" w:rsidR="007235D3" w:rsidRDefault="0057637C">
            <w:pPr>
              <w:keepNext/>
              <w:spacing w:before="40" w:after="40"/>
              <w:rPr>
                <w:sz w:val="18"/>
                <w:szCs w:val="18"/>
              </w:rPr>
            </w:pPr>
            <w:r>
              <w:rPr>
                <w:b/>
                <w:color w:val="FFFFFF"/>
                <w:sz w:val="18"/>
              </w:rPr>
              <w:t>Use</w:t>
            </w:r>
          </w:p>
        </w:tc>
        <w:tc>
          <w:tcPr>
            <w:tcW w:w="1237" w:type="dxa"/>
            <w:shd w:val="clear" w:color="auto" w:fill="1F497D"/>
          </w:tcPr>
          <w:p w14:paraId="7D60033F" w14:textId="77777777" w:rsidR="007235D3" w:rsidRDefault="0057637C">
            <w:pPr>
              <w:keepNext/>
              <w:spacing w:before="40" w:after="40"/>
              <w:jc w:val="center"/>
              <w:rPr>
                <w:sz w:val="18"/>
                <w:szCs w:val="18"/>
              </w:rPr>
            </w:pPr>
            <w:r>
              <w:rPr>
                <w:b/>
                <w:color w:val="FFFFFF"/>
                <w:sz w:val="18"/>
              </w:rPr>
              <w:t>Plots</w:t>
            </w:r>
          </w:p>
        </w:tc>
        <w:tc>
          <w:tcPr>
            <w:tcW w:w="6495" w:type="dxa"/>
            <w:shd w:val="clear" w:color="auto" w:fill="1F497D"/>
          </w:tcPr>
          <w:p w14:paraId="67698C95" w14:textId="77777777" w:rsidR="007235D3" w:rsidRDefault="0057637C">
            <w:pPr>
              <w:keepNext/>
              <w:spacing w:before="40" w:after="40"/>
              <w:jc w:val="center"/>
              <w:rPr>
                <w:sz w:val="18"/>
                <w:szCs w:val="18"/>
              </w:rPr>
            </w:pPr>
            <w:r>
              <w:rPr>
                <w:b/>
                <w:color w:val="FFFFFF"/>
                <w:sz w:val="18"/>
              </w:rPr>
              <w:t>How it was decided</w:t>
            </w:r>
          </w:p>
        </w:tc>
      </w:tr>
      <w:tr w:rsidR="007235D3" w14:paraId="6F3A5C0D" w14:textId="77777777">
        <w:trPr>
          <w:cantSplit/>
          <w:jc w:val="center"/>
        </w:trPr>
        <w:tc>
          <w:tcPr>
            <w:tcW w:w="2474" w:type="dxa"/>
          </w:tcPr>
          <w:p w14:paraId="45D6133E" w14:textId="77777777" w:rsidR="007235D3" w:rsidRDefault="0057637C">
            <w:pPr>
              <w:keepNext/>
              <w:spacing w:before="30" w:after="30"/>
              <w:rPr>
                <w:sz w:val="18"/>
                <w:szCs w:val="18"/>
              </w:rPr>
            </w:pPr>
            <w:r>
              <w:rPr>
                <w:sz w:val="18"/>
              </w:rPr>
              <w:t>Residential</w:t>
            </w:r>
          </w:p>
        </w:tc>
        <w:tc>
          <w:tcPr>
            <w:tcW w:w="1237" w:type="dxa"/>
          </w:tcPr>
          <w:p w14:paraId="40AD121B" w14:textId="77777777" w:rsidR="007235D3" w:rsidRDefault="0057637C">
            <w:pPr>
              <w:keepNext/>
              <w:spacing w:before="30" w:after="30"/>
              <w:jc w:val="center"/>
              <w:rPr>
                <w:sz w:val="18"/>
                <w:szCs w:val="18"/>
              </w:rPr>
            </w:pPr>
            <w:r>
              <w:rPr>
                <w:sz w:val="18"/>
              </w:rPr>
              <w:t>12,464</w:t>
            </w:r>
          </w:p>
        </w:tc>
        <w:tc>
          <w:tcPr>
            <w:tcW w:w="6495" w:type="dxa"/>
          </w:tcPr>
          <w:p w14:paraId="4A9C74D1" w14:textId="77777777" w:rsidR="007235D3" w:rsidRDefault="0057637C">
            <w:pPr>
              <w:keepNext/>
              <w:spacing w:before="30" w:after="30"/>
              <w:jc w:val="center"/>
              <w:rPr>
                <w:sz w:val="18"/>
                <w:szCs w:val="18"/>
              </w:rPr>
            </w:pPr>
            <w:r>
              <w:rPr>
                <w:sz w:val="18"/>
              </w:rPr>
              <w:t>more than two thirds of the meters are domestic</w:t>
            </w:r>
          </w:p>
        </w:tc>
      </w:tr>
      <w:tr w:rsidR="007235D3" w14:paraId="3B1E1603" w14:textId="77777777">
        <w:trPr>
          <w:cantSplit/>
          <w:jc w:val="center"/>
        </w:trPr>
        <w:tc>
          <w:tcPr>
            <w:tcW w:w="2474" w:type="dxa"/>
          </w:tcPr>
          <w:p w14:paraId="2CEA4EAB" w14:textId="77777777" w:rsidR="007235D3" w:rsidRDefault="0057637C">
            <w:pPr>
              <w:keepNext/>
              <w:spacing w:before="30" w:after="30"/>
              <w:rPr>
                <w:sz w:val="18"/>
                <w:szCs w:val="18"/>
              </w:rPr>
            </w:pPr>
            <w:r>
              <w:rPr>
                <w:sz w:val="18"/>
              </w:rPr>
              <w:t>Residential-Commercial</w:t>
            </w:r>
          </w:p>
        </w:tc>
        <w:tc>
          <w:tcPr>
            <w:tcW w:w="1237" w:type="dxa"/>
          </w:tcPr>
          <w:p w14:paraId="33D8B7FC" w14:textId="77777777" w:rsidR="007235D3" w:rsidRDefault="0057637C">
            <w:pPr>
              <w:keepNext/>
              <w:spacing w:before="30" w:after="30"/>
              <w:jc w:val="center"/>
              <w:rPr>
                <w:sz w:val="18"/>
                <w:szCs w:val="18"/>
              </w:rPr>
            </w:pPr>
            <w:r>
              <w:rPr>
                <w:sz w:val="18"/>
              </w:rPr>
              <w:t>614</w:t>
            </w:r>
          </w:p>
        </w:tc>
        <w:tc>
          <w:tcPr>
            <w:tcW w:w="6495" w:type="dxa"/>
          </w:tcPr>
          <w:p w14:paraId="1C170B6D" w14:textId="77777777" w:rsidR="007235D3" w:rsidRDefault="0057637C">
            <w:pPr>
              <w:keepNext/>
              <w:spacing w:before="30" w:after="30"/>
              <w:jc w:val="center"/>
              <w:rPr>
                <w:sz w:val="18"/>
                <w:szCs w:val="18"/>
              </w:rPr>
            </w:pPr>
            <w:r>
              <w:rPr>
                <w:sz w:val="18"/>
              </w:rPr>
              <w:t>a mix, with at least as many shop as government meters</w:t>
            </w:r>
          </w:p>
        </w:tc>
      </w:tr>
      <w:tr w:rsidR="007235D3" w14:paraId="1DD505FF" w14:textId="77777777">
        <w:trPr>
          <w:cantSplit/>
          <w:jc w:val="center"/>
        </w:trPr>
        <w:tc>
          <w:tcPr>
            <w:tcW w:w="2474" w:type="dxa"/>
          </w:tcPr>
          <w:p w14:paraId="0C3F3A86" w14:textId="77777777" w:rsidR="007235D3" w:rsidRDefault="0057637C">
            <w:pPr>
              <w:keepNext/>
              <w:spacing w:before="30" w:after="30"/>
              <w:rPr>
                <w:sz w:val="18"/>
                <w:szCs w:val="18"/>
              </w:rPr>
            </w:pPr>
            <w:r>
              <w:rPr>
                <w:sz w:val="18"/>
              </w:rPr>
              <w:t>Commercial</w:t>
            </w:r>
          </w:p>
        </w:tc>
        <w:tc>
          <w:tcPr>
            <w:tcW w:w="1237" w:type="dxa"/>
          </w:tcPr>
          <w:p w14:paraId="70B4DA74" w14:textId="77777777" w:rsidR="007235D3" w:rsidRDefault="0057637C">
            <w:pPr>
              <w:keepNext/>
              <w:spacing w:before="30" w:after="30"/>
              <w:jc w:val="center"/>
              <w:rPr>
                <w:sz w:val="18"/>
                <w:szCs w:val="18"/>
              </w:rPr>
            </w:pPr>
            <w:r>
              <w:rPr>
                <w:sz w:val="18"/>
              </w:rPr>
              <w:t>1,321</w:t>
            </w:r>
          </w:p>
        </w:tc>
        <w:tc>
          <w:tcPr>
            <w:tcW w:w="6495" w:type="dxa"/>
          </w:tcPr>
          <w:p w14:paraId="652D81AF" w14:textId="77777777" w:rsidR="007235D3" w:rsidRDefault="0057637C">
            <w:pPr>
              <w:keepNext/>
              <w:spacing w:before="30" w:after="30"/>
              <w:jc w:val="center"/>
              <w:rPr>
                <w:sz w:val="18"/>
                <w:szCs w:val="18"/>
              </w:rPr>
            </w:pPr>
            <w:r>
              <w:rPr>
                <w:sz w:val="18"/>
              </w:rPr>
              <w:t>two thirds or more of the meters are shops</w:t>
            </w:r>
          </w:p>
        </w:tc>
      </w:tr>
      <w:tr w:rsidR="007235D3" w14:paraId="4F198582" w14:textId="77777777">
        <w:trPr>
          <w:cantSplit/>
          <w:jc w:val="center"/>
        </w:trPr>
        <w:tc>
          <w:tcPr>
            <w:tcW w:w="2474" w:type="dxa"/>
          </w:tcPr>
          <w:p w14:paraId="1053BEF0" w14:textId="77777777" w:rsidR="007235D3" w:rsidRDefault="0057637C">
            <w:pPr>
              <w:keepNext/>
              <w:spacing w:before="30" w:after="30"/>
              <w:rPr>
                <w:sz w:val="18"/>
                <w:szCs w:val="18"/>
              </w:rPr>
            </w:pPr>
            <w:r>
              <w:rPr>
                <w:sz w:val="18"/>
              </w:rPr>
              <w:t>Government</w:t>
            </w:r>
          </w:p>
        </w:tc>
        <w:tc>
          <w:tcPr>
            <w:tcW w:w="1237" w:type="dxa"/>
          </w:tcPr>
          <w:p w14:paraId="77D0B29C" w14:textId="77777777" w:rsidR="007235D3" w:rsidRDefault="0057637C">
            <w:pPr>
              <w:keepNext/>
              <w:spacing w:before="30" w:after="30"/>
              <w:jc w:val="center"/>
              <w:rPr>
                <w:sz w:val="18"/>
                <w:szCs w:val="18"/>
              </w:rPr>
            </w:pPr>
            <w:r>
              <w:rPr>
                <w:sz w:val="18"/>
              </w:rPr>
              <w:t>410</w:t>
            </w:r>
          </w:p>
        </w:tc>
        <w:tc>
          <w:tcPr>
            <w:tcW w:w="6495" w:type="dxa"/>
          </w:tcPr>
          <w:p w14:paraId="1C60F812" w14:textId="77777777" w:rsidR="007235D3" w:rsidRDefault="0057637C">
            <w:pPr>
              <w:keepNext/>
              <w:spacing w:before="30" w:after="30"/>
              <w:jc w:val="center"/>
              <w:rPr>
                <w:sz w:val="18"/>
                <w:szCs w:val="18"/>
              </w:rPr>
            </w:pPr>
            <w:r>
              <w:rPr>
                <w:sz w:val="18"/>
              </w:rPr>
              <w:t>two thirds or more government; or a mix with more government than shop meters; the treatment plant</w:t>
            </w:r>
          </w:p>
        </w:tc>
      </w:tr>
      <w:tr w:rsidR="007235D3" w14:paraId="2F2BECDD" w14:textId="77777777">
        <w:trPr>
          <w:cantSplit/>
          <w:jc w:val="center"/>
        </w:trPr>
        <w:tc>
          <w:tcPr>
            <w:tcW w:w="2474" w:type="dxa"/>
          </w:tcPr>
          <w:p w14:paraId="2123A432" w14:textId="77777777" w:rsidR="007235D3" w:rsidRDefault="0057637C">
            <w:pPr>
              <w:keepNext/>
              <w:spacing w:before="30" w:after="30"/>
              <w:rPr>
                <w:sz w:val="18"/>
                <w:szCs w:val="18"/>
              </w:rPr>
            </w:pPr>
            <w:r>
              <w:rPr>
                <w:sz w:val="18"/>
              </w:rPr>
              <w:t>Agricultural</w:t>
            </w:r>
          </w:p>
        </w:tc>
        <w:tc>
          <w:tcPr>
            <w:tcW w:w="1237" w:type="dxa"/>
          </w:tcPr>
          <w:p w14:paraId="6F5ECF14" w14:textId="77777777" w:rsidR="007235D3" w:rsidRDefault="0057637C">
            <w:pPr>
              <w:keepNext/>
              <w:spacing w:before="30" w:after="30"/>
              <w:jc w:val="center"/>
              <w:rPr>
                <w:sz w:val="18"/>
                <w:szCs w:val="18"/>
              </w:rPr>
            </w:pPr>
            <w:r>
              <w:rPr>
                <w:sz w:val="18"/>
              </w:rPr>
              <w:t>1,684</w:t>
            </w:r>
          </w:p>
        </w:tc>
        <w:tc>
          <w:tcPr>
            <w:tcW w:w="6495" w:type="dxa"/>
          </w:tcPr>
          <w:p w14:paraId="233B25F5" w14:textId="77777777" w:rsidR="007235D3" w:rsidRDefault="0057637C">
            <w:pPr>
              <w:keepNext/>
              <w:spacing w:before="30" w:after="30"/>
              <w:jc w:val="center"/>
              <w:rPr>
                <w:sz w:val="18"/>
                <w:szCs w:val="18"/>
              </w:rPr>
            </w:pPr>
            <w:r>
              <w:rPr>
                <w:sz w:val="18"/>
              </w:rPr>
              <w:t>a farm meter (488) or planted on the satellite image (1,196)</w:t>
            </w:r>
          </w:p>
        </w:tc>
      </w:tr>
      <w:tr w:rsidR="007235D3" w14:paraId="7F1428B8" w14:textId="77777777">
        <w:trPr>
          <w:cantSplit/>
          <w:jc w:val="center"/>
        </w:trPr>
        <w:tc>
          <w:tcPr>
            <w:tcW w:w="2474" w:type="dxa"/>
          </w:tcPr>
          <w:p w14:paraId="432AB15A" w14:textId="77777777" w:rsidR="007235D3" w:rsidRDefault="0057637C">
            <w:pPr>
              <w:keepNext/>
              <w:spacing w:before="30" w:after="30"/>
              <w:rPr>
                <w:sz w:val="18"/>
                <w:szCs w:val="18"/>
              </w:rPr>
            </w:pPr>
            <w:r>
              <w:rPr>
                <w:sz w:val="18"/>
              </w:rPr>
              <w:t>Industrial</w:t>
            </w:r>
          </w:p>
        </w:tc>
        <w:tc>
          <w:tcPr>
            <w:tcW w:w="1237" w:type="dxa"/>
          </w:tcPr>
          <w:p w14:paraId="57E2A615" w14:textId="77777777" w:rsidR="007235D3" w:rsidRDefault="0057637C">
            <w:pPr>
              <w:keepNext/>
              <w:spacing w:before="30" w:after="30"/>
              <w:jc w:val="center"/>
              <w:rPr>
                <w:sz w:val="18"/>
                <w:szCs w:val="18"/>
              </w:rPr>
            </w:pPr>
            <w:r>
              <w:rPr>
                <w:sz w:val="18"/>
              </w:rPr>
              <w:t>263</w:t>
            </w:r>
          </w:p>
        </w:tc>
        <w:tc>
          <w:tcPr>
            <w:tcW w:w="6495" w:type="dxa"/>
          </w:tcPr>
          <w:p w14:paraId="2D0A4C0C" w14:textId="77777777" w:rsidR="007235D3" w:rsidRDefault="0057637C">
            <w:pPr>
              <w:keepNext/>
              <w:spacing w:before="30" w:after="30"/>
              <w:jc w:val="center"/>
              <w:rPr>
                <w:sz w:val="18"/>
                <w:szCs w:val="18"/>
              </w:rPr>
            </w:pPr>
            <w:r>
              <w:rPr>
                <w:sz w:val="18"/>
              </w:rPr>
              <w:t>inside an industrial estate, or industrial meters that match the domestic meters</w:t>
            </w:r>
          </w:p>
        </w:tc>
      </w:tr>
      <w:tr w:rsidR="007235D3" w14:paraId="3D4FA9CF" w14:textId="77777777">
        <w:trPr>
          <w:cantSplit/>
          <w:jc w:val="center"/>
        </w:trPr>
        <w:tc>
          <w:tcPr>
            <w:tcW w:w="2474" w:type="dxa"/>
          </w:tcPr>
          <w:p w14:paraId="436B1C2C" w14:textId="77777777" w:rsidR="007235D3" w:rsidRDefault="0057637C">
            <w:pPr>
              <w:keepNext/>
              <w:spacing w:before="30" w:after="30"/>
              <w:rPr>
                <w:sz w:val="18"/>
                <w:szCs w:val="18"/>
              </w:rPr>
            </w:pPr>
            <w:r>
              <w:rPr>
                <w:sz w:val="18"/>
              </w:rPr>
              <w:t>Heritage</w:t>
            </w:r>
          </w:p>
        </w:tc>
        <w:tc>
          <w:tcPr>
            <w:tcW w:w="1237" w:type="dxa"/>
          </w:tcPr>
          <w:p w14:paraId="7F248B3D" w14:textId="77777777" w:rsidR="007235D3" w:rsidRDefault="0057637C">
            <w:pPr>
              <w:keepNext/>
              <w:spacing w:before="30" w:after="30"/>
              <w:jc w:val="center"/>
              <w:rPr>
                <w:sz w:val="18"/>
                <w:szCs w:val="18"/>
              </w:rPr>
            </w:pPr>
            <w:r>
              <w:rPr>
                <w:sz w:val="18"/>
              </w:rPr>
              <w:t>177</w:t>
            </w:r>
          </w:p>
        </w:tc>
        <w:tc>
          <w:tcPr>
            <w:tcW w:w="6495" w:type="dxa"/>
          </w:tcPr>
          <w:p w14:paraId="37FE9966" w14:textId="77777777" w:rsidR="007235D3" w:rsidRDefault="0057637C">
            <w:pPr>
              <w:keepNext/>
              <w:spacing w:before="30" w:after="30"/>
              <w:jc w:val="center"/>
              <w:rPr>
                <w:sz w:val="18"/>
                <w:szCs w:val="18"/>
              </w:rPr>
            </w:pPr>
            <w:r>
              <w:rPr>
                <w:sz w:val="18"/>
              </w:rPr>
              <w:t>the old quarter of Ibri; no meter, no load</w:t>
            </w:r>
          </w:p>
        </w:tc>
      </w:tr>
      <w:tr w:rsidR="007235D3" w14:paraId="4A686A49" w14:textId="77777777">
        <w:trPr>
          <w:cantSplit/>
          <w:jc w:val="center"/>
        </w:trPr>
        <w:tc>
          <w:tcPr>
            <w:tcW w:w="2474" w:type="dxa"/>
          </w:tcPr>
          <w:p w14:paraId="3432362D" w14:textId="77777777" w:rsidR="007235D3" w:rsidRDefault="0057637C">
            <w:pPr>
              <w:spacing w:before="30" w:after="30"/>
              <w:rPr>
                <w:sz w:val="18"/>
                <w:szCs w:val="18"/>
              </w:rPr>
            </w:pPr>
            <w:r>
              <w:rPr>
                <w:sz w:val="18"/>
              </w:rPr>
              <w:t>Empty</w:t>
            </w:r>
          </w:p>
        </w:tc>
        <w:tc>
          <w:tcPr>
            <w:tcW w:w="1237" w:type="dxa"/>
          </w:tcPr>
          <w:p w14:paraId="05553D3C" w14:textId="77777777" w:rsidR="007235D3" w:rsidRDefault="0057637C">
            <w:pPr>
              <w:spacing w:before="30" w:after="30"/>
              <w:jc w:val="center"/>
              <w:rPr>
                <w:sz w:val="18"/>
                <w:szCs w:val="18"/>
              </w:rPr>
            </w:pPr>
            <w:r>
              <w:rPr>
                <w:sz w:val="18"/>
              </w:rPr>
              <w:t>60,509</w:t>
            </w:r>
          </w:p>
        </w:tc>
        <w:tc>
          <w:tcPr>
            <w:tcW w:w="6495" w:type="dxa"/>
          </w:tcPr>
          <w:p w14:paraId="321AD4F4" w14:textId="77777777" w:rsidR="007235D3" w:rsidRDefault="0057637C">
            <w:pPr>
              <w:spacing w:before="30" w:after="30"/>
              <w:jc w:val="center"/>
              <w:rPr>
                <w:sz w:val="18"/>
                <w:szCs w:val="18"/>
              </w:rPr>
            </w:pPr>
            <w:r>
              <w:rPr>
                <w:sz w:val="18"/>
              </w:rPr>
              <w:t>no meter</w:t>
            </w:r>
          </w:p>
        </w:tc>
      </w:tr>
    </w:tbl>
    <w:p w14:paraId="22C23D9A" w14:textId="77777777" w:rsidR="007235D3" w:rsidRDefault="007235D3">
      <w:pPr>
        <w:spacing w:after="40"/>
      </w:pPr>
    </w:p>
    <w:p w14:paraId="10C1F093" w14:textId="77777777" w:rsidR="007235D3" w:rsidRDefault="0057637C">
      <w:r>
        <w:t xml:space="preserve">The use decides where the shop and government water is placed and which </w:t>
      </w:r>
      <w:r>
        <w:t>empty plots can become homes. It does not change the total: that comes from the people and the rates of Section 4.2.</w:t>
      </w:r>
    </w:p>
    <w:p w14:paraId="7B36F0A5" w14:textId="77777777" w:rsidR="007235D3" w:rsidRDefault="0057637C">
      <w:pPr>
        <w:keepNext/>
        <w:spacing w:before="160" w:after="40"/>
        <w:jc w:val="center"/>
      </w:pPr>
      <w:r>
        <w:rPr>
          <w:noProof/>
        </w:rPr>
        <w:drawing>
          <wp:inline distT="0" distB="0" distL="0" distR="0" wp14:anchorId="681E8704" wp14:editId="762E8568">
            <wp:extent cx="5040000" cy="2057350"/>
            <wp:effectExtent l="0" t="0" r="0" b="0"/>
            <wp:docPr id="2106268113" name="Picture 2106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_landuse.png"/>
                    <pic:cNvPicPr/>
                  </pic:nvPicPr>
                  <pic:blipFill>
                    <a:blip r:embed="rId65"/>
                    <a:stretch>
                      <a:fillRect/>
                    </a:stretch>
                  </pic:blipFill>
                  <pic:spPr>
                    <a:xfrm>
                      <a:off x="0" y="0"/>
                      <a:ext cx="5040000" cy="2057350"/>
                    </a:xfrm>
                    <a:prstGeom prst="rect">
                      <a:avLst/>
                    </a:prstGeom>
                  </pic:spPr>
                </pic:pic>
              </a:graphicData>
            </a:graphic>
          </wp:inline>
        </w:drawing>
      </w:r>
    </w:p>
    <w:p w14:paraId="05BAE175" w14:textId="158FF389" w:rsidR="007235D3" w:rsidRDefault="0057637C">
      <w:pPr>
        <w:pStyle w:val="Caption"/>
        <w:spacing w:before="40" w:after="200"/>
        <w:jc w:val="center"/>
      </w:pPr>
      <w:bookmarkStart w:id="93" w:name="_Toc24050578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21</w:t>
      </w:r>
      <w:r>
        <w:rPr>
          <w:i/>
          <w:color w:val="5A5A5A"/>
        </w:rPr>
        <w:fldChar w:fldCharType="end"/>
      </w:r>
      <w:r>
        <w:rPr>
          <w:i/>
          <w:color w:val="5A5A5A"/>
        </w:rPr>
        <w:t xml:space="preserve">.   Use of the built, metered plots. Residential plots are 74 per cent of them; </w:t>
      </w:r>
      <w:r>
        <w:rPr>
          <w:i/>
          <w:color w:val="5A5A5A"/>
        </w:rPr>
        <w:t>agricultural plots, 10 per cent, are found by the meter or by the satellite image.</w:t>
      </w:r>
      <w:bookmarkEnd w:id="93"/>
    </w:p>
    <w:p w14:paraId="6D67EE30" w14:textId="77777777" w:rsidR="007235D3" w:rsidRDefault="0057637C">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3.  </w:t>
      </w:r>
      <w:r>
        <w:rPr>
          <w:sz w:val="20"/>
        </w:rPr>
        <w:t>Approve the use determined for each plot from the meters and the satellite image, as the basis for placing the loads (Section 4.1.5).</w:t>
      </w:r>
    </w:p>
    <w:p w14:paraId="4729997A" w14:textId="77777777" w:rsidR="007235D3" w:rsidRDefault="007235D3">
      <w:pPr>
        <w:spacing w:after="0" w:line="20" w:lineRule="exact"/>
        <w:rPr>
          <w:sz w:val="2"/>
          <w:szCs w:val="2"/>
        </w:rPr>
        <w:sectPr w:rsidR="007235D3">
          <w:headerReference w:type="default" r:id="rId66"/>
          <w:footerReference w:type="default" r:id="rId67"/>
          <w:footnotePr>
            <w:numRestart w:val="eachPage"/>
          </w:footnotePr>
          <w:pgSz w:w="11906" w:h="16838" w:code="9"/>
          <w:pgMar w:top="1440" w:right="850" w:bottom="1020" w:left="850" w:header="720" w:footer="144" w:gutter="0"/>
          <w:cols w:space="720"/>
          <w:docGrid w:linePitch="360"/>
        </w:sectPr>
      </w:pPr>
    </w:p>
    <w:p w14:paraId="21F1C8D8" w14:textId="77777777" w:rsidR="007235D3" w:rsidRDefault="0057637C">
      <w:pPr>
        <w:keepNext/>
        <w:spacing w:before="160" w:after="40"/>
        <w:jc w:val="center"/>
      </w:pPr>
      <w:r>
        <w:rPr>
          <w:noProof/>
        </w:rPr>
        <w:lastRenderedPageBreak/>
        <w:drawing>
          <wp:inline distT="0" distB="0" distL="0" distR="0" wp14:anchorId="71C0E8A1" wp14:editId="10A96074">
            <wp:extent cx="7363653" cy="5206210"/>
            <wp:effectExtent l="0" t="0" r="0" b="0"/>
            <wp:docPr id="2106268114" name="Picture 210626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_landuse.jpg"/>
                    <pic:cNvPicPr/>
                  </pic:nvPicPr>
                  <pic:blipFill>
                    <a:blip r:embed="rId68"/>
                    <a:stretch>
                      <a:fillRect/>
                    </a:stretch>
                  </pic:blipFill>
                  <pic:spPr>
                    <a:xfrm>
                      <a:off x="0" y="0"/>
                      <a:ext cx="7363653" cy="5206210"/>
                    </a:xfrm>
                    <a:prstGeom prst="rect">
                      <a:avLst/>
                    </a:prstGeom>
                  </pic:spPr>
                </pic:pic>
              </a:graphicData>
            </a:graphic>
          </wp:inline>
        </w:drawing>
      </w:r>
    </w:p>
    <w:p w14:paraId="53B2D30B" w14:textId="146EFD4A" w:rsidR="007235D3" w:rsidRDefault="0057637C">
      <w:pPr>
        <w:pStyle w:val="Caption"/>
        <w:spacing w:before="40" w:after="200"/>
        <w:jc w:val="center"/>
      </w:pPr>
      <w:bookmarkStart w:id="94" w:name="_Toc24050578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22</w:t>
      </w:r>
      <w:r>
        <w:rPr>
          <w:i/>
          <w:color w:val="5A5A5A"/>
        </w:rPr>
        <w:fldChar w:fldCharType="end"/>
      </w:r>
      <w:r>
        <w:rPr>
          <w:i/>
          <w:color w:val="5A5A5A"/>
        </w:rPr>
        <w:t>.   The use of each plot. Coloured plots are built and metered; empty plots are shown by their outline only.</w:t>
      </w:r>
      <w:bookmarkEnd w:id="94"/>
    </w:p>
    <w:p w14:paraId="0E573F44" w14:textId="77777777" w:rsidR="007235D3" w:rsidRDefault="007235D3">
      <w:pPr>
        <w:spacing w:after="0" w:line="20" w:lineRule="exact"/>
        <w:rPr>
          <w:sz w:val="2"/>
          <w:szCs w:val="2"/>
        </w:rPr>
        <w:sectPr w:rsidR="007235D3">
          <w:headerReference w:type="default" r:id="rId69"/>
          <w:footerReference w:type="default" r:id="rId70"/>
          <w:footnotePr>
            <w:numRestart w:val="eachPage"/>
          </w:footnotePr>
          <w:pgSz w:w="16838" w:h="11906" w:orient="landscape" w:code="9"/>
          <w:pgMar w:top="1440" w:right="850" w:bottom="1020" w:left="850" w:header="720" w:footer="144" w:gutter="0"/>
          <w:cols w:space="720"/>
          <w:docGrid w:linePitch="360"/>
        </w:sectPr>
      </w:pPr>
    </w:p>
    <w:p w14:paraId="4422C741" w14:textId="77777777" w:rsidR="007235D3" w:rsidRDefault="0057637C">
      <w:pPr>
        <w:pStyle w:val="Heading3"/>
      </w:pPr>
      <w:bookmarkStart w:id="95" w:name="_Toc240505899"/>
      <w:r>
        <w:lastRenderedPageBreak/>
        <w:t xml:space="preserve">4.1.6.   Capacity of the </w:t>
      </w:r>
      <w:r>
        <w:t>empty land</w:t>
      </w:r>
      <w:bookmarkEnd w:id="95"/>
    </w:p>
    <w:p w14:paraId="0542E142" w14:textId="77777777" w:rsidR="007235D3" w:rsidRDefault="0057637C">
      <w:r>
        <w:t>Of the 77,265 plots, 60,509 carry no meter. Not all of them will become homes. A future home plot must look like the built ones: between 200 and 1,000 square metres, compact, not a strip. Very small plots below 200 square metres, odd shapes and everything above 1,000 square metres are left out, as are plantations, industrial plots and the heritage quarter. 46,109 empty plots pass that test.</w:t>
      </w:r>
      <w:r>
        <w:rPr>
          <w:rStyle w:val="FootnoteReference"/>
        </w:rPr>
        <w:footnoteReference w:id="40"/>
      </w:r>
    </w:p>
    <w:p w14:paraId="71C84FE1" w14:textId="77777777" w:rsidR="007235D3" w:rsidRDefault="0057637C">
      <w:r>
        <w:t>A district also needs mosques, shops and offices, so not every home-shaped plot becomes a home. The share that does is measured in each settlement over its built, metered, home-shaped plots: residential plots divided by all. Ibri returns 0.87; among the settlements of a thousand people or more the measured share runs from 0.67 in Tanam, with its workshops, to 0.94 in Al Aynayn.</w:t>
      </w:r>
    </w:p>
    <w:p w14:paraId="2CAD5FB4" w14:textId="77777777" w:rsidR="007235D3" w:rsidRDefault="0057637C">
      <w:r>
        <w:t>The capacity of a settlement is then its home-shaped empty plots, multiplied by its home share, by its properties per home plot and by its occupancy rate.</w:t>
      </w:r>
    </w:p>
    <w:p w14:paraId="123D44B3" w14:textId="77777777" w:rsidR="007235D3" w:rsidRDefault="0057637C">
      <w:pPr>
        <w:keepNext/>
        <w:tabs>
          <w:tab w:val="center" w:pos="4320"/>
          <w:tab w:val="right" w:pos="8640"/>
        </w:tabs>
        <w:spacing w:before="120"/>
      </w:pPr>
      <w:r>
        <w:tab/>
      </w:r>
      <m:oMath>
        <m:r>
          <m:rPr>
            <m:sty m:val="p"/>
          </m:rPr>
          <w:rPr>
            <w:rFonts w:ascii="Cambria Math" w:hAnsi="Cambria Math"/>
          </w:rPr>
          <m:t>Capacity</m:t>
        </m:r>
        <m:r>
          <w:rPr>
            <w:rFonts w:ascii="Cambria Math" w:hAnsi="Cambria Math"/>
          </w:rPr>
          <m:t xml:space="preserve"> = </m:t>
        </m:r>
        <m:r>
          <m:rPr>
            <m:sty m:val="p"/>
          </m:rPr>
          <w:rPr>
            <w:rFonts w:ascii="Cambria Math" w:hAnsi="Cambria Math"/>
          </w:rPr>
          <m:t>Empty home‑shaped plots</m:t>
        </m:r>
        <m:r>
          <w:rPr>
            <w:rFonts w:ascii="Cambria Math" w:hAnsi="Cambria Math"/>
          </w:rPr>
          <m:t xml:space="preserve"> × </m:t>
        </m:r>
        <m:r>
          <m:rPr>
            <m:sty m:val="p"/>
          </m:rPr>
          <w:rPr>
            <w:rFonts w:ascii="Cambria Math" w:hAnsi="Cambria Math"/>
          </w:rPr>
          <m:t>Home share</m:t>
        </m:r>
        <m:r>
          <w:rPr>
            <w:rFonts w:ascii="Cambria Math" w:hAnsi="Cambria Math"/>
          </w:rPr>
          <m:t xml:space="preserve"> × </m:t>
        </m:r>
        <m:r>
          <m:rPr>
            <m:sty m:val="p"/>
          </m:rPr>
          <w:rPr>
            <w:rFonts w:ascii="Cambria Math" w:hAnsi="Cambria Math"/>
          </w:rPr>
          <m:t>Properties per plot</m:t>
        </m:r>
        <m:r>
          <w:rPr>
            <w:rFonts w:ascii="Cambria Math" w:hAnsi="Cambria Math"/>
          </w:rPr>
          <m:t xml:space="preserve"> × </m:t>
        </m:r>
        <m:r>
          <m:rPr>
            <m:sty m:val="p"/>
          </m:rPr>
          <w:rPr>
            <w:rFonts w:ascii="Cambria Math" w:hAnsi="Cambria Math"/>
          </w:rPr>
          <m:t>OR</m:t>
        </m:r>
      </m:oMath>
      <w:r>
        <w:tab/>
        <w:t>(6)</w:t>
      </w:r>
    </w:p>
    <w:p w14:paraId="5381455E" w14:textId="77777777" w:rsidR="007235D3" w:rsidRDefault="0057637C">
      <w:pPr>
        <w:spacing w:after="0"/>
        <w:ind w:left="567"/>
      </w:pPr>
      <w:r>
        <w:rPr>
          <w:i/>
          <w:sz w:val="19"/>
        </w:rPr>
        <w:t>Capacity</w:t>
      </w:r>
      <w:r>
        <w:rPr>
          <w:sz w:val="19"/>
        </w:rPr>
        <w:t>:  people the empty land of the settlement can hold, persons</w:t>
      </w:r>
    </w:p>
    <w:p w14:paraId="214F05C9" w14:textId="77777777" w:rsidR="007235D3" w:rsidRDefault="0057637C">
      <w:pPr>
        <w:spacing w:after="0"/>
        <w:ind w:left="567"/>
      </w:pPr>
      <w:r>
        <w:rPr>
          <w:i/>
          <w:sz w:val="19"/>
        </w:rPr>
        <w:t>Home share</w:t>
      </w:r>
      <w:r>
        <w:rPr>
          <w:sz w:val="19"/>
        </w:rPr>
        <w:t>:  share of the home-shaped plots that become homes</w:t>
      </w:r>
    </w:p>
    <w:p w14:paraId="6F9DB34D" w14:textId="77777777" w:rsidR="007235D3" w:rsidRDefault="0057637C">
      <w:pPr>
        <w:ind w:left="567"/>
      </w:pPr>
      <w:r>
        <w:rPr>
          <w:i/>
          <w:sz w:val="19"/>
        </w:rPr>
        <w:t>OR</w:t>
      </w:r>
      <w:r>
        <w:rPr>
          <w:sz w:val="19"/>
        </w:rPr>
        <w:t>:  occupancy rate of the settlement, persons per property</w:t>
      </w:r>
    </w:p>
    <w:p w14:paraId="0FF49586" w14:textId="77777777" w:rsidR="007235D3" w:rsidRDefault="0057637C">
      <w:r>
        <w:t>The empty land of the study area holds 229,136 people on this basis, against 119,893 living in it in 2024.</w:t>
      </w:r>
      <w:r>
        <w:rPr>
          <w:rStyle w:val="FootnoteReference"/>
        </w:rPr>
        <w:footnoteReference w:id="41"/>
      </w:r>
    </w:p>
    <w:p w14:paraId="3518F598" w14:textId="77777777" w:rsidR="007235D3" w:rsidRDefault="0057637C">
      <w:pPr>
        <w:pStyle w:val="Heading3"/>
      </w:pPr>
      <w:bookmarkStart w:id="96" w:name="_Toc240505900"/>
      <w:r>
        <w:lastRenderedPageBreak/>
        <w:t>4.1.7.   How fast each settlement grows</w:t>
      </w:r>
      <w:bookmarkEnd w:id="96"/>
    </w:p>
    <w:p w14:paraId="19929FBD" w14:textId="77777777" w:rsidR="007235D3" w:rsidRDefault="0057637C">
      <w:pPr>
        <w:keepNext/>
        <w:spacing w:before="160" w:after="40"/>
        <w:jc w:val="center"/>
      </w:pPr>
      <w:r>
        <w:rPr>
          <w:noProof/>
        </w:rPr>
        <w:drawing>
          <wp:inline distT="0" distB="0" distL="0" distR="0" wp14:anchorId="4CE5EE46" wp14:editId="2BF2CCBF">
            <wp:extent cx="5220000" cy="4338864"/>
            <wp:effectExtent l="0" t="0" r="0" b="0"/>
            <wp:docPr id="2106268115" name="Picture 2106268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_saturation.png"/>
                    <pic:cNvPicPr/>
                  </pic:nvPicPr>
                  <pic:blipFill>
                    <a:blip r:embed="rId71"/>
                    <a:stretch>
                      <a:fillRect/>
                    </a:stretch>
                  </pic:blipFill>
                  <pic:spPr>
                    <a:xfrm>
                      <a:off x="0" y="0"/>
                      <a:ext cx="5220000" cy="4338864"/>
                    </a:xfrm>
                    <a:prstGeom prst="rect">
                      <a:avLst/>
                    </a:prstGeom>
                  </pic:spPr>
                </pic:pic>
              </a:graphicData>
            </a:graphic>
          </wp:inline>
        </w:drawing>
      </w:r>
    </w:p>
    <w:p w14:paraId="2906CF22" w14:textId="266D931D" w:rsidR="007235D3" w:rsidRDefault="0057637C">
      <w:pPr>
        <w:pStyle w:val="Caption"/>
        <w:spacing w:before="40" w:after="200"/>
        <w:jc w:val="center"/>
      </w:pPr>
      <w:bookmarkStart w:id="97" w:name="_Toc24050578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23</w:t>
      </w:r>
      <w:r>
        <w:rPr>
          <w:i/>
          <w:color w:val="5A5A5A"/>
        </w:rPr>
        <w:fldChar w:fldCharType="end"/>
      </w:r>
      <w:r>
        <w:rPr>
          <w:i/>
          <w:color w:val="5A5A5A"/>
        </w:rPr>
        <w:t>.   From the empty plot to the year each settlement is full.</w:t>
      </w:r>
      <w:bookmarkEnd w:id="97"/>
    </w:p>
    <w:p w14:paraId="05450B0B" w14:textId="77777777" w:rsidR="007235D3" w:rsidRDefault="0057637C">
      <w:r>
        <w:t xml:space="preserve">The growth rate comes from the population series of the Inception </w:t>
      </w:r>
      <w:r>
        <w:t>Report, and nothing else is taken from it. To 2040 the series is the official forecast for the wilayat, from the statistics centre and Nama Water Services; from 2041 to 2050 it is the extension of that forecast in the Inception Report. Both are the client's own figures. From 2051 the series rises from 2.2 per cent a year to 2.40 by 2058 and stays there to 2100, the horizon Nama Water Services instructed; that part goes beyond the ten years of extension the guideline allows and is put to approval. Every sett</w:t>
      </w:r>
      <w:r>
        <w:t>lement carries the same annual rate, applied to its counted population. The rate averages 2.6 per cent a year to 2030, 2.5 in the 2030s, 2.0 in the 2040s, 2.3 in the 2050s and 2.4 after 2060.</w:t>
      </w:r>
      <w:r>
        <w:rPr>
          <w:rStyle w:val="FootnoteReference"/>
        </w:rPr>
        <w:footnoteReference w:id="42"/>
      </w:r>
    </w:p>
    <w:p w14:paraId="44C5679B" w14:textId="77777777" w:rsidR="007235D3" w:rsidRDefault="0057637C">
      <w:r>
        <w:t>The series' total for 2100 is not a target. The land fills long before then.</w:t>
      </w:r>
    </w:p>
    <w:p w14:paraId="64249181" w14:textId="77777777" w:rsidR="007235D3" w:rsidRDefault="0057637C">
      <w:pPr>
        <w:keepNext/>
        <w:spacing w:before="160" w:after="40"/>
        <w:jc w:val="center"/>
      </w:pPr>
      <w:r>
        <w:rPr>
          <w:noProof/>
        </w:rPr>
        <w:lastRenderedPageBreak/>
        <w:drawing>
          <wp:inline distT="0" distB="0" distL="0" distR="0" wp14:anchorId="1CA582A5" wp14:editId="1491C3D1">
            <wp:extent cx="5040000" cy="1978065"/>
            <wp:effectExtent l="0" t="0" r="0" b="0"/>
            <wp:docPr id="2106268116" name="Picture 210626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_growth_rate.png"/>
                    <pic:cNvPicPr/>
                  </pic:nvPicPr>
                  <pic:blipFill>
                    <a:blip r:embed="rId72"/>
                    <a:stretch>
                      <a:fillRect/>
                    </a:stretch>
                  </pic:blipFill>
                  <pic:spPr>
                    <a:xfrm>
                      <a:off x="0" y="0"/>
                      <a:ext cx="5040000" cy="1978065"/>
                    </a:xfrm>
                    <a:prstGeom prst="rect">
                      <a:avLst/>
                    </a:prstGeom>
                  </pic:spPr>
                </pic:pic>
              </a:graphicData>
            </a:graphic>
          </wp:inline>
        </w:drawing>
      </w:r>
    </w:p>
    <w:p w14:paraId="69EEE6CA" w14:textId="521DB185" w:rsidR="007235D3" w:rsidRDefault="0057637C">
      <w:pPr>
        <w:pStyle w:val="Caption"/>
        <w:spacing w:before="40" w:after="200"/>
        <w:jc w:val="center"/>
      </w:pPr>
      <w:bookmarkStart w:id="98" w:name="_Toc24050578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24</w:t>
      </w:r>
      <w:r>
        <w:rPr>
          <w:i/>
          <w:color w:val="5A5A5A"/>
        </w:rPr>
        <w:fldChar w:fldCharType="end"/>
      </w:r>
      <w:r>
        <w:rPr>
          <w:i/>
          <w:color w:val="5A5A5A"/>
        </w:rPr>
        <w:t>.   The annual growth rate of the series: the forecast to 2040, the extension to 2050, and the rise to a constant 2.40 per cent.</w:t>
      </w:r>
      <w:bookmarkEnd w:id="98"/>
    </w:p>
    <w:p w14:paraId="0D18C6ED" w14:textId="77777777" w:rsidR="007235D3" w:rsidRDefault="0057637C">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6.  </w:t>
      </w:r>
      <w:r>
        <w:rPr>
          <w:sz w:val="20"/>
        </w:rPr>
        <w:t xml:space="preserve">Approve the extension of the population series beyond </w:t>
      </w:r>
      <w:r>
        <w:rPr>
          <w:sz w:val="20"/>
        </w:rPr>
        <w:t>2050: the rise to 2.40 per cent a year by 2058 and that rate held to 2100. The series to 2050 is the client's own (Section 4.1.7).</w:t>
      </w:r>
    </w:p>
    <w:p w14:paraId="0A942906" w14:textId="77777777" w:rsidR="007235D3" w:rsidRDefault="0057637C">
      <w:pPr>
        <w:pStyle w:val="Heading3"/>
      </w:pPr>
      <w:bookmarkStart w:id="99" w:name="_Toc240505901"/>
      <w:r>
        <w:t>4.1.8.   When a settlement is full: the overflow</w:t>
      </w:r>
      <w:bookmarkEnd w:id="99"/>
    </w:p>
    <w:p w14:paraId="70F6841F" w14:textId="77777777" w:rsidR="007235D3" w:rsidRDefault="0057637C">
      <w:r>
        <w:t>Each settlement grows at the rate of the series until its empty plots are built, its growth filling them together and in proportion. Then its further growth has to go somewhere. Two readings are possible, and the choice between them is the largest single decision in this report.</w:t>
      </w:r>
    </w:p>
    <w:p w14:paraId="3C379B43" w14:textId="77777777" w:rsidR="007235D3" w:rsidRDefault="0057637C">
      <w:pPr>
        <w:pStyle w:val="ListBullet"/>
        <w:spacing w:after="60"/>
        <w:ind w:left="340"/>
      </w:pPr>
      <w:r>
        <w:rPr>
          <w:rFonts w:ascii="Calibri" w:hAnsi="Calibri"/>
          <w:b/>
          <w:sz w:val="21"/>
        </w:rPr>
        <w:t xml:space="preserve">With the overflow: </w:t>
      </w:r>
      <w:r>
        <w:rPr>
          <w:rFonts w:ascii="Calibri" w:hAnsi="Calibri"/>
          <w:sz w:val="21"/>
        </w:rPr>
        <w:t>when a settlement is full, its further growth moves to a neighbour with room. Ibri's goes in parallel to Al Araqi, Al Qurayn and Shalashil, in the proportions seventy, twenty and ten per cent, then to Ad Dariz, then to the nearest settlement with room. At Tayyib's goes first to Miayrid. Every other settlement overflows to its nearest neighbour with room.</w:t>
      </w:r>
    </w:p>
    <w:p w14:paraId="3C4C38E0" w14:textId="77777777" w:rsidR="007235D3" w:rsidRDefault="0057637C">
      <w:pPr>
        <w:pStyle w:val="ListBullet"/>
        <w:spacing w:after="60"/>
        <w:ind w:left="340"/>
      </w:pPr>
      <w:r>
        <w:rPr>
          <w:rFonts w:ascii="Calibri" w:hAnsi="Calibri"/>
          <w:b/>
          <w:sz w:val="21"/>
        </w:rPr>
        <w:t xml:space="preserve">Without: </w:t>
      </w:r>
      <w:r>
        <w:rPr>
          <w:rFonts w:ascii="Calibri" w:hAnsi="Calibri"/>
          <w:sz w:val="21"/>
        </w:rPr>
        <w:t>each settlement grows on its own rate and stops when it is full. The growth it cannot house is lost to the study area.</w:t>
      </w:r>
    </w:p>
    <w:p w14:paraId="532EB38E" w14:textId="77777777" w:rsidR="007235D3" w:rsidRDefault="0057637C">
      <w:r>
        <w:t>The difference is large. With the overflow every settlement fills by 2070 and the study area holds 349,029 people. Without it, 7 settlements never fill before 2100, the study area holds 273,616 people in 2070, and 75,414 people of the series have nowhere to go. A sewer in those settlements sized on their own growth would be sized for land that never fills.</w:t>
      </w:r>
      <w:r>
        <w:rPr>
          <w:rStyle w:val="FootnoteReference"/>
        </w:rPr>
        <w:footnoteReference w:id="43"/>
      </w:r>
    </w:p>
    <w:p w14:paraId="41AB21AE" w14:textId="77777777" w:rsidR="007235D3" w:rsidRDefault="0057637C">
      <w:pPr>
        <w:keepNext/>
        <w:spacing w:before="160" w:after="40"/>
        <w:jc w:val="center"/>
      </w:pPr>
      <w:r>
        <w:rPr>
          <w:noProof/>
        </w:rPr>
        <w:lastRenderedPageBreak/>
        <w:drawing>
          <wp:inline distT="0" distB="0" distL="0" distR="0" wp14:anchorId="3711F488" wp14:editId="46DEC372">
            <wp:extent cx="5220000" cy="2508261"/>
            <wp:effectExtent l="0" t="0" r="0" b="0"/>
            <wp:docPr id="2106268117" name="Picture 210626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_overflow_totals.png"/>
                    <pic:cNvPicPr/>
                  </pic:nvPicPr>
                  <pic:blipFill>
                    <a:blip r:embed="rId73"/>
                    <a:stretch>
                      <a:fillRect/>
                    </a:stretch>
                  </pic:blipFill>
                  <pic:spPr>
                    <a:xfrm>
                      <a:off x="0" y="0"/>
                      <a:ext cx="5220000" cy="2508261"/>
                    </a:xfrm>
                    <a:prstGeom prst="rect">
                      <a:avLst/>
                    </a:prstGeom>
                  </pic:spPr>
                </pic:pic>
              </a:graphicData>
            </a:graphic>
          </wp:inline>
        </w:drawing>
      </w:r>
    </w:p>
    <w:p w14:paraId="5D37FAE8" w14:textId="2E4E9E9C" w:rsidR="007235D3" w:rsidRDefault="0057637C">
      <w:pPr>
        <w:pStyle w:val="Caption"/>
        <w:spacing w:before="40" w:after="200"/>
        <w:jc w:val="center"/>
      </w:pPr>
      <w:bookmarkStart w:id="100" w:name="_Toc24050578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25</w:t>
      </w:r>
      <w:r>
        <w:rPr>
          <w:i/>
          <w:color w:val="5A5A5A"/>
        </w:rPr>
        <w:fldChar w:fldCharType="end"/>
      </w:r>
      <w:r>
        <w:rPr>
          <w:i/>
          <w:color w:val="5A5A5A"/>
        </w:rPr>
        <w:t>.   People in the study area by year, with the overflow and without it.</w:t>
      </w:r>
      <w:bookmarkEnd w:id="100"/>
    </w:p>
    <w:p w14:paraId="47A1894C" w14:textId="77777777" w:rsidR="007235D3" w:rsidRDefault="0057637C">
      <w:pPr>
        <w:keepNext/>
        <w:spacing w:before="160" w:after="40"/>
        <w:jc w:val="center"/>
      </w:pPr>
      <w:r>
        <w:rPr>
          <w:noProof/>
        </w:rPr>
        <w:drawing>
          <wp:inline distT="0" distB="0" distL="0" distR="0" wp14:anchorId="6AFCD589" wp14:editId="0098E2E8">
            <wp:extent cx="5220000" cy="2911459"/>
            <wp:effectExtent l="0" t="0" r="0" b="0"/>
            <wp:docPr id="2106268118" name="Picture 2106268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_overflow_settlements.png"/>
                    <pic:cNvPicPr/>
                  </pic:nvPicPr>
                  <pic:blipFill>
                    <a:blip r:embed="rId74"/>
                    <a:stretch>
                      <a:fillRect/>
                    </a:stretch>
                  </pic:blipFill>
                  <pic:spPr>
                    <a:xfrm>
                      <a:off x="0" y="0"/>
                      <a:ext cx="5220000" cy="2911459"/>
                    </a:xfrm>
                    <a:prstGeom prst="rect">
                      <a:avLst/>
                    </a:prstGeom>
                  </pic:spPr>
                </pic:pic>
              </a:graphicData>
            </a:graphic>
          </wp:inline>
        </w:drawing>
      </w:r>
    </w:p>
    <w:p w14:paraId="1B1CFB7C" w14:textId="4F4645A7" w:rsidR="007235D3" w:rsidRDefault="0057637C">
      <w:pPr>
        <w:pStyle w:val="Caption"/>
        <w:spacing w:before="40" w:after="200"/>
        <w:jc w:val="center"/>
      </w:pPr>
      <w:bookmarkStart w:id="101" w:name="_Toc24050578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26</w:t>
      </w:r>
      <w:r>
        <w:rPr>
          <w:i/>
          <w:color w:val="5A5A5A"/>
        </w:rPr>
        <w:fldChar w:fldCharType="end"/>
      </w:r>
      <w:r>
        <w:rPr>
          <w:i/>
          <w:color w:val="5A5A5A"/>
        </w:rPr>
        <w:t>.   People at saturation in the ten settlements the choice affects most, with the overflow and without.</w:t>
      </w:r>
      <w:bookmarkEnd w:id="101"/>
    </w:p>
    <w:p w14:paraId="41E8737A" w14:textId="394A522F" w:rsidR="007235D3" w:rsidRDefault="0057637C">
      <w:pPr>
        <w:pStyle w:val="Caption"/>
        <w:keepNext/>
        <w:spacing w:before="160" w:after="60"/>
        <w:jc w:val="center"/>
      </w:pPr>
      <w:bookmarkStart w:id="102" w:name="_Toc240505829"/>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25</w:t>
      </w:r>
      <w:r>
        <w:rPr>
          <w:i/>
          <w:color w:val="5A5A5A"/>
        </w:rPr>
        <w:fldChar w:fldCharType="end"/>
      </w:r>
      <w:r>
        <w:rPr>
          <w:i/>
          <w:color w:val="5A5A5A"/>
        </w:rPr>
        <w:t>.   Every settlement with and without the overflow: people in 2070 and the year it is full</w:t>
      </w:r>
      <w:bookmarkEnd w:id="10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96"/>
        <w:gridCol w:w="1531"/>
        <w:gridCol w:w="1850"/>
        <w:gridCol w:w="1084"/>
        <w:gridCol w:w="1850"/>
        <w:gridCol w:w="1595"/>
      </w:tblGrid>
      <w:tr w:rsidR="007235D3" w14:paraId="6295DB8C" w14:textId="77777777">
        <w:trPr>
          <w:cantSplit/>
          <w:tblHeader/>
          <w:jc w:val="center"/>
        </w:trPr>
        <w:tc>
          <w:tcPr>
            <w:tcW w:w="2296" w:type="dxa"/>
            <w:shd w:val="clear" w:color="auto" w:fill="1F497D"/>
          </w:tcPr>
          <w:p w14:paraId="0DA2E857" w14:textId="77777777" w:rsidR="007235D3" w:rsidRDefault="0057637C">
            <w:pPr>
              <w:spacing w:before="40" w:after="40"/>
              <w:rPr>
                <w:sz w:val="17"/>
                <w:szCs w:val="17"/>
              </w:rPr>
            </w:pPr>
            <w:r>
              <w:rPr>
                <w:b/>
                <w:color w:val="FFFFFF"/>
                <w:sz w:val="17"/>
              </w:rPr>
              <w:t>Settlement</w:t>
            </w:r>
          </w:p>
        </w:tc>
        <w:tc>
          <w:tcPr>
            <w:tcW w:w="1531" w:type="dxa"/>
            <w:shd w:val="clear" w:color="auto" w:fill="1F497D"/>
          </w:tcPr>
          <w:p w14:paraId="3DB7FCFD" w14:textId="77777777" w:rsidR="007235D3" w:rsidRDefault="0057637C">
            <w:pPr>
              <w:spacing w:before="40" w:after="40"/>
              <w:jc w:val="center"/>
              <w:rPr>
                <w:sz w:val="17"/>
                <w:szCs w:val="17"/>
              </w:rPr>
            </w:pPr>
            <w:r>
              <w:rPr>
                <w:b/>
                <w:color w:val="FFFFFF"/>
                <w:sz w:val="17"/>
              </w:rPr>
              <w:t>Capacity, people</w:t>
            </w:r>
          </w:p>
        </w:tc>
        <w:tc>
          <w:tcPr>
            <w:tcW w:w="1850" w:type="dxa"/>
            <w:shd w:val="clear" w:color="auto" w:fill="1F497D"/>
          </w:tcPr>
          <w:p w14:paraId="56715644" w14:textId="77777777" w:rsidR="007235D3" w:rsidRDefault="0057637C">
            <w:pPr>
              <w:spacing w:before="40" w:after="40"/>
              <w:jc w:val="center"/>
              <w:rPr>
                <w:sz w:val="17"/>
                <w:szCs w:val="17"/>
              </w:rPr>
            </w:pPr>
            <w:r>
              <w:rPr>
                <w:b/>
                <w:color w:val="FFFFFF"/>
                <w:sz w:val="17"/>
              </w:rPr>
              <w:t>With the overflow: people 2070</w:t>
            </w:r>
          </w:p>
        </w:tc>
        <w:tc>
          <w:tcPr>
            <w:tcW w:w="1084" w:type="dxa"/>
            <w:shd w:val="clear" w:color="auto" w:fill="1F497D"/>
          </w:tcPr>
          <w:p w14:paraId="55075F2B" w14:textId="77777777" w:rsidR="007235D3" w:rsidRDefault="0057637C">
            <w:pPr>
              <w:spacing w:before="40" w:after="40"/>
              <w:jc w:val="center"/>
              <w:rPr>
                <w:sz w:val="17"/>
                <w:szCs w:val="17"/>
              </w:rPr>
            </w:pPr>
            <w:r>
              <w:rPr>
                <w:b/>
                <w:color w:val="FFFFFF"/>
                <w:sz w:val="17"/>
              </w:rPr>
              <w:t>full in</w:t>
            </w:r>
          </w:p>
        </w:tc>
        <w:tc>
          <w:tcPr>
            <w:tcW w:w="1850" w:type="dxa"/>
            <w:shd w:val="clear" w:color="auto" w:fill="1F497D"/>
          </w:tcPr>
          <w:p w14:paraId="16DAE71D" w14:textId="77777777" w:rsidR="007235D3" w:rsidRDefault="0057637C">
            <w:pPr>
              <w:spacing w:before="40" w:after="40"/>
              <w:jc w:val="center"/>
              <w:rPr>
                <w:sz w:val="17"/>
                <w:szCs w:val="17"/>
              </w:rPr>
            </w:pPr>
            <w:r>
              <w:rPr>
                <w:b/>
                <w:color w:val="FFFFFF"/>
                <w:sz w:val="17"/>
              </w:rPr>
              <w:t xml:space="preserve">Own growth only: people </w:t>
            </w:r>
            <w:r>
              <w:rPr>
                <w:b/>
                <w:color w:val="FFFFFF"/>
                <w:sz w:val="17"/>
              </w:rPr>
              <w:t>2070</w:t>
            </w:r>
          </w:p>
        </w:tc>
        <w:tc>
          <w:tcPr>
            <w:tcW w:w="1595" w:type="dxa"/>
            <w:shd w:val="clear" w:color="auto" w:fill="1F497D"/>
          </w:tcPr>
          <w:p w14:paraId="66E10BFD" w14:textId="77777777" w:rsidR="007235D3" w:rsidRDefault="0057637C">
            <w:pPr>
              <w:spacing w:before="40" w:after="40"/>
              <w:jc w:val="center"/>
              <w:rPr>
                <w:sz w:val="17"/>
                <w:szCs w:val="17"/>
              </w:rPr>
            </w:pPr>
            <w:r>
              <w:rPr>
                <w:b/>
                <w:color w:val="FFFFFF"/>
                <w:sz w:val="17"/>
              </w:rPr>
              <w:t>full in</w:t>
            </w:r>
          </w:p>
        </w:tc>
      </w:tr>
      <w:tr w:rsidR="007235D3" w14:paraId="57E34CE8" w14:textId="77777777">
        <w:trPr>
          <w:cantSplit/>
          <w:jc w:val="center"/>
        </w:trPr>
        <w:tc>
          <w:tcPr>
            <w:tcW w:w="2296" w:type="dxa"/>
          </w:tcPr>
          <w:p w14:paraId="2A14869E" w14:textId="77777777" w:rsidR="007235D3" w:rsidRDefault="0057637C">
            <w:pPr>
              <w:spacing w:before="30" w:after="30"/>
              <w:rPr>
                <w:sz w:val="17"/>
                <w:szCs w:val="17"/>
              </w:rPr>
            </w:pPr>
            <w:r>
              <w:rPr>
                <w:sz w:val="17"/>
              </w:rPr>
              <w:t>Ibri</w:t>
            </w:r>
          </w:p>
        </w:tc>
        <w:tc>
          <w:tcPr>
            <w:tcW w:w="1531" w:type="dxa"/>
          </w:tcPr>
          <w:p w14:paraId="707D1F6E" w14:textId="77777777" w:rsidR="007235D3" w:rsidRDefault="0057637C">
            <w:pPr>
              <w:spacing w:before="30" w:after="30"/>
              <w:jc w:val="center"/>
              <w:rPr>
                <w:sz w:val="17"/>
                <w:szCs w:val="17"/>
              </w:rPr>
            </w:pPr>
            <w:r>
              <w:rPr>
                <w:sz w:val="17"/>
              </w:rPr>
              <w:t>73,299</w:t>
            </w:r>
          </w:p>
        </w:tc>
        <w:tc>
          <w:tcPr>
            <w:tcW w:w="1850" w:type="dxa"/>
          </w:tcPr>
          <w:p w14:paraId="0B2BBC78" w14:textId="77777777" w:rsidR="007235D3" w:rsidRDefault="0057637C">
            <w:pPr>
              <w:spacing w:before="30" w:after="30"/>
              <w:jc w:val="center"/>
              <w:rPr>
                <w:sz w:val="17"/>
                <w:szCs w:val="17"/>
              </w:rPr>
            </w:pPr>
            <w:r>
              <w:rPr>
                <w:sz w:val="17"/>
              </w:rPr>
              <w:t>140,405</w:t>
            </w:r>
          </w:p>
        </w:tc>
        <w:tc>
          <w:tcPr>
            <w:tcW w:w="1084" w:type="dxa"/>
          </w:tcPr>
          <w:p w14:paraId="27EA04A9" w14:textId="77777777" w:rsidR="007235D3" w:rsidRDefault="0057637C">
            <w:pPr>
              <w:spacing w:before="30" w:after="30"/>
              <w:jc w:val="center"/>
              <w:rPr>
                <w:sz w:val="17"/>
                <w:szCs w:val="17"/>
              </w:rPr>
            </w:pPr>
            <w:r>
              <w:rPr>
                <w:sz w:val="17"/>
              </w:rPr>
              <w:t>2056</w:t>
            </w:r>
          </w:p>
        </w:tc>
        <w:tc>
          <w:tcPr>
            <w:tcW w:w="1850" w:type="dxa"/>
          </w:tcPr>
          <w:p w14:paraId="57C1A2A8" w14:textId="77777777" w:rsidR="007235D3" w:rsidRDefault="0057637C">
            <w:pPr>
              <w:spacing w:before="30" w:after="30"/>
              <w:jc w:val="center"/>
              <w:rPr>
                <w:sz w:val="17"/>
                <w:szCs w:val="17"/>
              </w:rPr>
            </w:pPr>
            <w:r>
              <w:rPr>
                <w:sz w:val="17"/>
              </w:rPr>
              <w:t>140,405</w:t>
            </w:r>
          </w:p>
        </w:tc>
        <w:tc>
          <w:tcPr>
            <w:tcW w:w="1595" w:type="dxa"/>
          </w:tcPr>
          <w:p w14:paraId="3A89EA03" w14:textId="77777777" w:rsidR="007235D3" w:rsidRDefault="0057637C">
            <w:pPr>
              <w:spacing w:before="30" w:after="30"/>
              <w:jc w:val="center"/>
              <w:rPr>
                <w:sz w:val="17"/>
                <w:szCs w:val="17"/>
              </w:rPr>
            </w:pPr>
            <w:r>
              <w:rPr>
                <w:sz w:val="17"/>
              </w:rPr>
              <w:t>2057</w:t>
            </w:r>
          </w:p>
        </w:tc>
      </w:tr>
      <w:tr w:rsidR="007235D3" w14:paraId="6171C32C" w14:textId="77777777">
        <w:trPr>
          <w:cantSplit/>
          <w:jc w:val="center"/>
        </w:trPr>
        <w:tc>
          <w:tcPr>
            <w:tcW w:w="2296" w:type="dxa"/>
          </w:tcPr>
          <w:p w14:paraId="460A35A0" w14:textId="77777777" w:rsidR="007235D3" w:rsidRDefault="0057637C">
            <w:pPr>
              <w:spacing w:before="30" w:after="30"/>
              <w:rPr>
                <w:sz w:val="17"/>
                <w:szCs w:val="17"/>
              </w:rPr>
            </w:pPr>
            <w:r>
              <w:rPr>
                <w:sz w:val="17"/>
              </w:rPr>
              <w:t>Ad Dariz</w:t>
            </w:r>
          </w:p>
        </w:tc>
        <w:tc>
          <w:tcPr>
            <w:tcW w:w="1531" w:type="dxa"/>
          </w:tcPr>
          <w:p w14:paraId="10B810B2" w14:textId="77777777" w:rsidR="007235D3" w:rsidRDefault="0057637C">
            <w:pPr>
              <w:spacing w:before="30" w:after="30"/>
              <w:jc w:val="center"/>
              <w:rPr>
                <w:sz w:val="17"/>
                <w:szCs w:val="17"/>
              </w:rPr>
            </w:pPr>
            <w:r>
              <w:rPr>
                <w:sz w:val="17"/>
              </w:rPr>
              <w:t>16,854</w:t>
            </w:r>
          </w:p>
        </w:tc>
        <w:tc>
          <w:tcPr>
            <w:tcW w:w="1850" w:type="dxa"/>
          </w:tcPr>
          <w:p w14:paraId="006540C7" w14:textId="77777777" w:rsidR="007235D3" w:rsidRDefault="0057637C">
            <w:pPr>
              <w:spacing w:before="30" w:after="30"/>
              <w:jc w:val="center"/>
              <w:rPr>
                <w:sz w:val="17"/>
                <w:szCs w:val="17"/>
              </w:rPr>
            </w:pPr>
            <w:r>
              <w:rPr>
                <w:sz w:val="17"/>
              </w:rPr>
              <w:t>28,704</w:t>
            </w:r>
          </w:p>
        </w:tc>
        <w:tc>
          <w:tcPr>
            <w:tcW w:w="1084" w:type="dxa"/>
          </w:tcPr>
          <w:p w14:paraId="4772CA0A" w14:textId="77777777" w:rsidR="007235D3" w:rsidRDefault="0057637C">
            <w:pPr>
              <w:spacing w:before="30" w:after="30"/>
              <w:jc w:val="center"/>
              <w:rPr>
                <w:sz w:val="17"/>
                <w:szCs w:val="17"/>
              </w:rPr>
            </w:pPr>
            <w:r>
              <w:rPr>
                <w:sz w:val="17"/>
              </w:rPr>
              <w:t>2062</w:t>
            </w:r>
          </w:p>
        </w:tc>
        <w:tc>
          <w:tcPr>
            <w:tcW w:w="1850" w:type="dxa"/>
          </w:tcPr>
          <w:p w14:paraId="19BDC0DF" w14:textId="77777777" w:rsidR="007235D3" w:rsidRDefault="0057637C">
            <w:pPr>
              <w:spacing w:before="30" w:after="30"/>
              <w:jc w:val="center"/>
              <w:rPr>
                <w:sz w:val="17"/>
                <w:szCs w:val="17"/>
              </w:rPr>
            </w:pPr>
            <w:r>
              <w:rPr>
                <w:sz w:val="17"/>
              </w:rPr>
              <w:t>28,704</w:t>
            </w:r>
          </w:p>
        </w:tc>
        <w:tc>
          <w:tcPr>
            <w:tcW w:w="1595" w:type="dxa"/>
          </w:tcPr>
          <w:p w14:paraId="1F9CE7B5" w14:textId="77777777" w:rsidR="007235D3" w:rsidRDefault="0057637C">
            <w:pPr>
              <w:spacing w:before="30" w:after="30"/>
              <w:jc w:val="center"/>
              <w:rPr>
                <w:sz w:val="17"/>
                <w:szCs w:val="17"/>
              </w:rPr>
            </w:pPr>
            <w:r>
              <w:rPr>
                <w:sz w:val="17"/>
              </w:rPr>
              <w:t>2063</w:t>
            </w:r>
          </w:p>
        </w:tc>
      </w:tr>
      <w:tr w:rsidR="007235D3" w14:paraId="5FF60A77" w14:textId="77777777">
        <w:trPr>
          <w:cantSplit/>
          <w:jc w:val="center"/>
        </w:trPr>
        <w:tc>
          <w:tcPr>
            <w:tcW w:w="2296" w:type="dxa"/>
          </w:tcPr>
          <w:p w14:paraId="64596691" w14:textId="77777777" w:rsidR="007235D3" w:rsidRDefault="0057637C">
            <w:pPr>
              <w:spacing w:before="30" w:after="30"/>
              <w:rPr>
                <w:sz w:val="17"/>
                <w:szCs w:val="17"/>
              </w:rPr>
            </w:pPr>
            <w:r>
              <w:rPr>
                <w:sz w:val="17"/>
              </w:rPr>
              <w:t>Al Araqi</w:t>
            </w:r>
          </w:p>
        </w:tc>
        <w:tc>
          <w:tcPr>
            <w:tcW w:w="1531" w:type="dxa"/>
          </w:tcPr>
          <w:p w14:paraId="54C0C4FB" w14:textId="77777777" w:rsidR="007235D3" w:rsidRDefault="0057637C">
            <w:pPr>
              <w:spacing w:before="30" w:after="30"/>
              <w:jc w:val="center"/>
              <w:rPr>
                <w:sz w:val="17"/>
                <w:szCs w:val="17"/>
              </w:rPr>
            </w:pPr>
            <w:r>
              <w:rPr>
                <w:sz w:val="17"/>
              </w:rPr>
              <w:t>11,832</w:t>
            </w:r>
          </w:p>
        </w:tc>
        <w:tc>
          <w:tcPr>
            <w:tcW w:w="1850" w:type="dxa"/>
          </w:tcPr>
          <w:p w14:paraId="0251B824" w14:textId="77777777" w:rsidR="007235D3" w:rsidRDefault="0057637C">
            <w:pPr>
              <w:spacing w:before="30" w:after="30"/>
              <w:jc w:val="center"/>
              <w:rPr>
                <w:sz w:val="17"/>
                <w:szCs w:val="17"/>
              </w:rPr>
            </w:pPr>
            <w:r>
              <w:rPr>
                <w:sz w:val="17"/>
              </w:rPr>
              <w:t>22,528</w:t>
            </w:r>
          </w:p>
        </w:tc>
        <w:tc>
          <w:tcPr>
            <w:tcW w:w="1084" w:type="dxa"/>
          </w:tcPr>
          <w:p w14:paraId="1411E039" w14:textId="77777777" w:rsidR="007235D3" w:rsidRDefault="0057637C">
            <w:pPr>
              <w:spacing w:before="30" w:after="30"/>
              <w:jc w:val="center"/>
              <w:rPr>
                <w:sz w:val="17"/>
                <w:szCs w:val="17"/>
              </w:rPr>
            </w:pPr>
            <w:r>
              <w:rPr>
                <w:sz w:val="17"/>
              </w:rPr>
              <w:t>2057</w:t>
            </w:r>
          </w:p>
        </w:tc>
        <w:tc>
          <w:tcPr>
            <w:tcW w:w="1850" w:type="dxa"/>
          </w:tcPr>
          <w:p w14:paraId="0CD3A575" w14:textId="77777777" w:rsidR="007235D3" w:rsidRDefault="0057637C">
            <w:pPr>
              <w:spacing w:before="30" w:after="30"/>
              <w:jc w:val="center"/>
              <w:rPr>
                <w:sz w:val="17"/>
                <w:szCs w:val="17"/>
              </w:rPr>
            </w:pPr>
            <w:r>
              <w:rPr>
                <w:sz w:val="17"/>
              </w:rPr>
              <w:t>22,528</w:t>
            </w:r>
          </w:p>
        </w:tc>
        <w:tc>
          <w:tcPr>
            <w:tcW w:w="1595" w:type="dxa"/>
          </w:tcPr>
          <w:p w14:paraId="2E7F2D35" w14:textId="77777777" w:rsidR="007235D3" w:rsidRDefault="0057637C">
            <w:pPr>
              <w:spacing w:before="30" w:after="30"/>
              <w:jc w:val="center"/>
              <w:rPr>
                <w:sz w:val="17"/>
                <w:szCs w:val="17"/>
              </w:rPr>
            </w:pPr>
            <w:r>
              <w:rPr>
                <w:sz w:val="17"/>
              </w:rPr>
              <w:t>2057</w:t>
            </w:r>
          </w:p>
        </w:tc>
      </w:tr>
      <w:tr w:rsidR="007235D3" w14:paraId="4389F902" w14:textId="77777777">
        <w:trPr>
          <w:cantSplit/>
          <w:jc w:val="center"/>
        </w:trPr>
        <w:tc>
          <w:tcPr>
            <w:tcW w:w="2296" w:type="dxa"/>
          </w:tcPr>
          <w:p w14:paraId="7CFC6A9E" w14:textId="77777777" w:rsidR="007235D3" w:rsidRDefault="0057637C">
            <w:pPr>
              <w:spacing w:before="30" w:after="30"/>
              <w:rPr>
                <w:sz w:val="17"/>
                <w:szCs w:val="17"/>
              </w:rPr>
            </w:pPr>
            <w:r>
              <w:rPr>
                <w:sz w:val="17"/>
              </w:rPr>
              <w:t>Al Aynayn</w:t>
            </w:r>
          </w:p>
        </w:tc>
        <w:tc>
          <w:tcPr>
            <w:tcW w:w="1531" w:type="dxa"/>
          </w:tcPr>
          <w:p w14:paraId="7A93251C" w14:textId="77777777" w:rsidR="007235D3" w:rsidRDefault="0057637C">
            <w:pPr>
              <w:spacing w:before="30" w:after="30"/>
              <w:jc w:val="center"/>
              <w:rPr>
                <w:sz w:val="17"/>
                <w:szCs w:val="17"/>
              </w:rPr>
            </w:pPr>
            <w:r>
              <w:rPr>
                <w:sz w:val="17"/>
              </w:rPr>
              <w:t>7,459</w:t>
            </w:r>
          </w:p>
        </w:tc>
        <w:tc>
          <w:tcPr>
            <w:tcW w:w="1850" w:type="dxa"/>
          </w:tcPr>
          <w:p w14:paraId="7A038ACB" w14:textId="77777777" w:rsidR="007235D3" w:rsidRDefault="0057637C">
            <w:pPr>
              <w:spacing w:before="30" w:after="30"/>
              <w:jc w:val="center"/>
              <w:rPr>
                <w:sz w:val="17"/>
                <w:szCs w:val="17"/>
              </w:rPr>
            </w:pPr>
            <w:r>
              <w:rPr>
                <w:sz w:val="17"/>
              </w:rPr>
              <w:t>12,013</w:t>
            </w:r>
          </w:p>
        </w:tc>
        <w:tc>
          <w:tcPr>
            <w:tcW w:w="1084" w:type="dxa"/>
          </w:tcPr>
          <w:p w14:paraId="74F0960A" w14:textId="77777777" w:rsidR="007235D3" w:rsidRDefault="0057637C">
            <w:pPr>
              <w:spacing w:before="30" w:after="30"/>
              <w:jc w:val="center"/>
              <w:rPr>
                <w:sz w:val="17"/>
                <w:szCs w:val="17"/>
              </w:rPr>
            </w:pPr>
            <w:r>
              <w:rPr>
                <w:sz w:val="17"/>
              </w:rPr>
              <w:t>2060</w:t>
            </w:r>
          </w:p>
        </w:tc>
        <w:tc>
          <w:tcPr>
            <w:tcW w:w="1850" w:type="dxa"/>
          </w:tcPr>
          <w:p w14:paraId="4CB8E70E" w14:textId="77777777" w:rsidR="007235D3" w:rsidRDefault="0057637C">
            <w:pPr>
              <w:spacing w:before="30" w:after="30"/>
              <w:jc w:val="center"/>
              <w:rPr>
                <w:sz w:val="17"/>
                <w:szCs w:val="17"/>
              </w:rPr>
            </w:pPr>
            <w:r>
              <w:rPr>
                <w:sz w:val="17"/>
              </w:rPr>
              <w:t>12,013</w:t>
            </w:r>
          </w:p>
        </w:tc>
        <w:tc>
          <w:tcPr>
            <w:tcW w:w="1595" w:type="dxa"/>
          </w:tcPr>
          <w:p w14:paraId="6C84F3CD" w14:textId="77777777" w:rsidR="007235D3" w:rsidRDefault="0057637C">
            <w:pPr>
              <w:spacing w:before="30" w:after="30"/>
              <w:jc w:val="center"/>
              <w:rPr>
                <w:sz w:val="17"/>
                <w:szCs w:val="17"/>
              </w:rPr>
            </w:pPr>
            <w:r>
              <w:rPr>
                <w:sz w:val="17"/>
              </w:rPr>
              <w:t>2066</w:t>
            </w:r>
          </w:p>
        </w:tc>
      </w:tr>
      <w:tr w:rsidR="007235D3" w14:paraId="635EEBC0" w14:textId="77777777">
        <w:trPr>
          <w:cantSplit/>
          <w:jc w:val="center"/>
        </w:trPr>
        <w:tc>
          <w:tcPr>
            <w:tcW w:w="2296" w:type="dxa"/>
          </w:tcPr>
          <w:p w14:paraId="1F228D2F" w14:textId="77777777" w:rsidR="007235D3" w:rsidRDefault="0057637C">
            <w:pPr>
              <w:spacing w:before="30" w:after="30"/>
              <w:rPr>
                <w:sz w:val="17"/>
                <w:szCs w:val="17"/>
              </w:rPr>
            </w:pPr>
            <w:r>
              <w:rPr>
                <w:sz w:val="17"/>
              </w:rPr>
              <w:t>Al Wahrah</w:t>
            </w:r>
          </w:p>
        </w:tc>
        <w:tc>
          <w:tcPr>
            <w:tcW w:w="1531" w:type="dxa"/>
          </w:tcPr>
          <w:p w14:paraId="0B8EF42F" w14:textId="77777777" w:rsidR="007235D3" w:rsidRDefault="0057637C">
            <w:pPr>
              <w:spacing w:before="30" w:after="30"/>
              <w:jc w:val="center"/>
              <w:rPr>
                <w:sz w:val="17"/>
                <w:szCs w:val="17"/>
              </w:rPr>
            </w:pPr>
            <w:r>
              <w:rPr>
                <w:sz w:val="17"/>
              </w:rPr>
              <w:t>7,109</w:t>
            </w:r>
          </w:p>
        </w:tc>
        <w:tc>
          <w:tcPr>
            <w:tcW w:w="1850" w:type="dxa"/>
          </w:tcPr>
          <w:p w14:paraId="063A53B8" w14:textId="77777777" w:rsidR="007235D3" w:rsidRDefault="0057637C">
            <w:pPr>
              <w:spacing w:before="30" w:after="30"/>
              <w:jc w:val="center"/>
              <w:rPr>
                <w:sz w:val="17"/>
                <w:szCs w:val="17"/>
              </w:rPr>
            </w:pPr>
            <w:r>
              <w:rPr>
                <w:sz w:val="17"/>
              </w:rPr>
              <w:t>10,460</w:t>
            </w:r>
          </w:p>
        </w:tc>
        <w:tc>
          <w:tcPr>
            <w:tcW w:w="1084" w:type="dxa"/>
          </w:tcPr>
          <w:p w14:paraId="06AA6681" w14:textId="77777777" w:rsidR="007235D3" w:rsidRDefault="0057637C">
            <w:pPr>
              <w:spacing w:before="30" w:after="30"/>
              <w:jc w:val="center"/>
              <w:rPr>
                <w:sz w:val="17"/>
                <w:szCs w:val="17"/>
              </w:rPr>
            </w:pPr>
            <w:r>
              <w:rPr>
                <w:sz w:val="17"/>
              </w:rPr>
              <w:t>2070</w:t>
            </w:r>
          </w:p>
        </w:tc>
        <w:tc>
          <w:tcPr>
            <w:tcW w:w="1850" w:type="dxa"/>
          </w:tcPr>
          <w:p w14:paraId="522B203B" w14:textId="77777777" w:rsidR="007235D3" w:rsidRDefault="0057637C">
            <w:pPr>
              <w:spacing w:before="30" w:after="30"/>
              <w:jc w:val="center"/>
              <w:rPr>
                <w:sz w:val="17"/>
                <w:szCs w:val="17"/>
              </w:rPr>
            </w:pPr>
            <w:r>
              <w:rPr>
                <w:sz w:val="17"/>
              </w:rPr>
              <w:t>9,765</w:t>
            </w:r>
          </w:p>
        </w:tc>
        <w:tc>
          <w:tcPr>
            <w:tcW w:w="1595" w:type="dxa"/>
          </w:tcPr>
          <w:p w14:paraId="5B804834" w14:textId="77777777" w:rsidR="007235D3" w:rsidRDefault="0057637C">
            <w:pPr>
              <w:spacing w:before="30" w:after="30"/>
              <w:jc w:val="center"/>
              <w:rPr>
                <w:sz w:val="17"/>
                <w:szCs w:val="17"/>
              </w:rPr>
            </w:pPr>
            <w:r>
              <w:rPr>
                <w:sz w:val="17"/>
              </w:rPr>
              <w:t>2073</w:t>
            </w:r>
          </w:p>
        </w:tc>
      </w:tr>
      <w:tr w:rsidR="007235D3" w14:paraId="75BE53E8" w14:textId="77777777">
        <w:trPr>
          <w:cantSplit/>
          <w:jc w:val="center"/>
        </w:trPr>
        <w:tc>
          <w:tcPr>
            <w:tcW w:w="2296" w:type="dxa"/>
          </w:tcPr>
          <w:p w14:paraId="4B86FE10" w14:textId="77777777" w:rsidR="007235D3" w:rsidRDefault="0057637C">
            <w:pPr>
              <w:spacing w:before="30" w:after="30"/>
              <w:rPr>
                <w:sz w:val="17"/>
                <w:szCs w:val="17"/>
              </w:rPr>
            </w:pPr>
            <w:r>
              <w:rPr>
                <w:sz w:val="17"/>
              </w:rPr>
              <w:t>At Tayyib</w:t>
            </w:r>
          </w:p>
        </w:tc>
        <w:tc>
          <w:tcPr>
            <w:tcW w:w="1531" w:type="dxa"/>
          </w:tcPr>
          <w:p w14:paraId="14CD9970" w14:textId="77777777" w:rsidR="007235D3" w:rsidRDefault="0057637C">
            <w:pPr>
              <w:spacing w:before="30" w:after="30"/>
              <w:jc w:val="center"/>
              <w:rPr>
                <w:sz w:val="17"/>
                <w:szCs w:val="17"/>
              </w:rPr>
            </w:pPr>
            <w:r>
              <w:rPr>
                <w:sz w:val="17"/>
              </w:rPr>
              <w:t>34,675</w:t>
            </w:r>
          </w:p>
        </w:tc>
        <w:tc>
          <w:tcPr>
            <w:tcW w:w="1850" w:type="dxa"/>
          </w:tcPr>
          <w:p w14:paraId="2E840733" w14:textId="77777777" w:rsidR="007235D3" w:rsidRDefault="0057637C">
            <w:pPr>
              <w:spacing w:before="30" w:after="30"/>
              <w:jc w:val="center"/>
              <w:rPr>
                <w:sz w:val="17"/>
                <w:szCs w:val="17"/>
              </w:rPr>
            </w:pPr>
            <w:r>
              <w:rPr>
                <w:sz w:val="17"/>
              </w:rPr>
              <w:t>38,023</w:t>
            </w:r>
          </w:p>
        </w:tc>
        <w:tc>
          <w:tcPr>
            <w:tcW w:w="1084" w:type="dxa"/>
          </w:tcPr>
          <w:p w14:paraId="1A14FB22" w14:textId="77777777" w:rsidR="007235D3" w:rsidRDefault="0057637C">
            <w:pPr>
              <w:spacing w:before="30" w:after="30"/>
              <w:jc w:val="center"/>
              <w:rPr>
                <w:sz w:val="17"/>
                <w:szCs w:val="17"/>
              </w:rPr>
            </w:pPr>
            <w:r>
              <w:rPr>
                <w:sz w:val="17"/>
              </w:rPr>
              <w:t>2068</w:t>
            </w:r>
          </w:p>
        </w:tc>
        <w:tc>
          <w:tcPr>
            <w:tcW w:w="1850" w:type="dxa"/>
          </w:tcPr>
          <w:p w14:paraId="31F30565" w14:textId="77777777" w:rsidR="007235D3" w:rsidRDefault="0057637C">
            <w:pPr>
              <w:spacing w:before="30" w:after="30"/>
              <w:jc w:val="center"/>
              <w:rPr>
                <w:sz w:val="17"/>
                <w:szCs w:val="17"/>
              </w:rPr>
            </w:pPr>
            <w:r>
              <w:rPr>
                <w:sz w:val="17"/>
              </w:rPr>
              <w:t>9,756</w:t>
            </w:r>
          </w:p>
        </w:tc>
        <w:tc>
          <w:tcPr>
            <w:tcW w:w="1595" w:type="dxa"/>
          </w:tcPr>
          <w:p w14:paraId="5322B674" w14:textId="77777777" w:rsidR="007235D3" w:rsidRDefault="0057637C">
            <w:pPr>
              <w:spacing w:before="30" w:after="30"/>
              <w:jc w:val="center"/>
              <w:rPr>
                <w:sz w:val="17"/>
                <w:szCs w:val="17"/>
              </w:rPr>
            </w:pPr>
            <w:r>
              <w:rPr>
                <w:sz w:val="17"/>
              </w:rPr>
              <w:t>not before 2100</w:t>
            </w:r>
          </w:p>
        </w:tc>
      </w:tr>
      <w:tr w:rsidR="007235D3" w14:paraId="79484FDE" w14:textId="77777777">
        <w:trPr>
          <w:cantSplit/>
          <w:jc w:val="center"/>
        </w:trPr>
        <w:tc>
          <w:tcPr>
            <w:tcW w:w="2296" w:type="dxa"/>
          </w:tcPr>
          <w:p w14:paraId="21A5EE55" w14:textId="77777777" w:rsidR="007235D3" w:rsidRDefault="0057637C">
            <w:pPr>
              <w:spacing w:before="30" w:after="30"/>
              <w:rPr>
                <w:sz w:val="17"/>
                <w:szCs w:val="17"/>
              </w:rPr>
            </w:pPr>
            <w:r>
              <w:rPr>
                <w:sz w:val="17"/>
              </w:rPr>
              <w:t>Ad Dibayshi</w:t>
            </w:r>
          </w:p>
        </w:tc>
        <w:tc>
          <w:tcPr>
            <w:tcW w:w="1531" w:type="dxa"/>
          </w:tcPr>
          <w:p w14:paraId="75B500E0" w14:textId="77777777" w:rsidR="007235D3" w:rsidRDefault="0057637C">
            <w:pPr>
              <w:spacing w:before="30" w:after="30"/>
              <w:jc w:val="center"/>
              <w:rPr>
                <w:sz w:val="17"/>
                <w:szCs w:val="17"/>
              </w:rPr>
            </w:pPr>
            <w:r>
              <w:rPr>
                <w:sz w:val="17"/>
              </w:rPr>
              <w:t>7,920</w:t>
            </w:r>
          </w:p>
        </w:tc>
        <w:tc>
          <w:tcPr>
            <w:tcW w:w="1850" w:type="dxa"/>
          </w:tcPr>
          <w:p w14:paraId="3BEF94F3" w14:textId="77777777" w:rsidR="007235D3" w:rsidRDefault="0057637C">
            <w:pPr>
              <w:spacing w:before="30" w:after="30"/>
              <w:jc w:val="center"/>
              <w:rPr>
                <w:sz w:val="17"/>
                <w:szCs w:val="17"/>
              </w:rPr>
            </w:pPr>
            <w:r>
              <w:rPr>
                <w:sz w:val="17"/>
              </w:rPr>
              <w:t>10,644</w:t>
            </w:r>
          </w:p>
        </w:tc>
        <w:tc>
          <w:tcPr>
            <w:tcW w:w="1084" w:type="dxa"/>
          </w:tcPr>
          <w:p w14:paraId="7132069D" w14:textId="77777777" w:rsidR="007235D3" w:rsidRDefault="0057637C">
            <w:pPr>
              <w:spacing w:before="30" w:after="30"/>
              <w:jc w:val="center"/>
              <w:rPr>
                <w:sz w:val="17"/>
                <w:szCs w:val="17"/>
              </w:rPr>
            </w:pPr>
            <w:r>
              <w:rPr>
                <w:sz w:val="17"/>
              </w:rPr>
              <w:t>2063</w:t>
            </w:r>
          </w:p>
        </w:tc>
        <w:tc>
          <w:tcPr>
            <w:tcW w:w="1850" w:type="dxa"/>
          </w:tcPr>
          <w:p w14:paraId="2734BB29" w14:textId="77777777" w:rsidR="007235D3" w:rsidRDefault="0057637C">
            <w:pPr>
              <w:spacing w:before="30" w:after="30"/>
              <w:jc w:val="center"/>
              <w:rPr>
                <w:sz w:val="17"/>
                <w:szCs w:val="17"/>
              </w:rPr>
            </w:pPr>
            <w:r>
              <w:rPr>
                <w:sz w:val="17"/>
              </w:rPr>
              <w:t>7,938</w:t>
            </w:r>
          </w:p>
        </w:tc>
        <w:tc>
          <w:tcPr>
            <w:tcW w:w="1595" w:type="dxa"/>
          </w:tcPr>
          <w:p w14:paraId="2CFCCCC4" w14:textId="77777777" w:rsidR="007235D3" w:rsidRDefault="0057637C">
            <w:pPr>
              <w:spacing w:before="30" w:after="30"/>
              <w:jc w:val="center"/>
              <w:rPr>
                <w:sz w:val="17"/>
                <w:szCs w:val="17"/>
              </w:rPr>
            </w:pPr>
            <w:r>
              <w:rPr>
                <w:sz w:val="17"/>
              </w:rPr>
              <w:t>2083</w:t>
            </w:r>
          </w:p>
        </w:tc>
      </w:tr>
      <w:tr w:rsidR="007235D3" w14:paraId="63109D69" w14:textId="77777777">
        <w:trPr>
          <w:cantSplit/>
          <w:jc w:val="center"/>
        </w:trPr>
        <w:tc>
          <w:tcPr>
            <w:tcW w:w="2296" w:type="dxa"/>
          </w:tcPr>
          <w:p w14:paraId="662D0197" w14:textId="77777777" w:rsidR="007235D3" w:rsidRDefault="0057637C">
            <w:pPr>
              <w:spacing w:before="30" w:after="30"/>
              <w:rPr>
                <w:sz w:val="17"/>
                <w:szCs w:val="17"/>
              </w:rPr>
            </w:pPr>
            <w:r>
              <w:rPr>
                <w:sz w:val="17"/>
              </w:rPr>
              <w:t>Al Jibayyah</w:t>
            </w:r>
          </w:p>
        </w:tc>
        <w:tc>
          <w:tcPr>
            <w:tcW w:w="1531" w:type="dxa"/>
          </w:tcPr>
          <w:p w14:paraId="67A2E721" w14:textId="77777777" w:rsidR="007235D3" w:rsidRDefault="0057637C">
            <w:pPr>
              <w:spacing w:before="30" w:after="30"/>
              <w:jc w:val="center"/>
              <w:rPr>
                <w:sz w:val="17"/>
                <w:szCs w:val="17"/>
              </w:rPr>
            </w:pPr>
            <w:r>
              <w:rPr>
                <w:sz w:val="17"/>
              </w:rPr>
              <w:t>11,306</w:t>
            </w:r>
          </w:p>
        </w:tc>
        <w:tc>
          <w:tcPr>
            <w:tcW w:w="1850" w:type="dxa"/>
          </w:tcPr>
          <w:p w14:paraId="6F89BEB1" w14:textId="77777777" w:rsidR="007235D3" w:rsidRDefault="0057637C">
            <w:pPr>
              <w:spacing w:before="30" w:after="30"/>
              <w:jc w:val="center"/>
              <w:rPr>
                <w:sz w:val="17"/>
                <w:szCs w:val="17"/>
              </w:rPr>
            </w:pPr>
            <w:r>
              <w:rPr>
                <w:sz w:val="17"/>
              </w:rPr>
              <w:t>13,992</w:t>
            </w:r>
          </w:p>
        </w:tc>
        <w:tc>
          <w:tcPr>
            <w:tcW w:w="1084" w:type="dxa"/>
          </w:tcPr>
          <w:p w14:paraId="1265871D" w14:textId="77777777" w:rsidR="007235D3" w:rsidRDefault="0057637C">
            <w:pPr>
              <w:spacing w:before="30" w:after="30"/>
              <w:jc w:val="center"/>
              <w:rPr>
                <w:sz w:val="17"/>
                <w:szCs w:val="17"/>
              </w:rPr>
            </w:pPr>
            <w:r>
              <w:rPr>
                <w:sz w:val="17"/>
              </w:rPr>
              <w:t>2070</w:t>
            </w:r>
          </w:p>
        </w:tc>
        <w:tc>
          <w:tcPr>
            <w:tcW w:w="1850" w:type="dxa"/>
          </w:tcPr>
          <w:p w14:paraId="5BFD0BEC" w14:textId="77777777" w:rsidR="007235D3" w:rsidRDefault="0057637C">
            <w:pPr>
              <w:spacing w:before="30" w:after="30"/>
              <w:jc w:val="center"/>
              <w:rPr>
                <w:sz w:val="17"/>
                <w:szCs w:val="17"/>
              </w:rPr>
            </w:pPr>
            <w:r>
              <w:rPr>
                <w:sz w:val="17"/>
              </w:rPr>
              <w:t>7,826</w:t>
            </w:r>
          </w:p>
        </w:tc>
        <w:tc>
          <w:tcPr>
            <w:tcW w:w="1595" w:type="dxa"/>
          </w:tcPr>
          <w:p w14:paraId="15BF32E8" w14:textId="77777777" w:rsidR="007235D3" w:rsidRDefault="0057637C">
            <w:pPr>
              <w:spacing w:before="30" w:after="30"/>
              <w:jc w:val="center"/>
              <w:rPr>
                <w:sz w:val="17"/>
                <w:szCs w:val="17"/>
              </w:rPr>
            </w:pPr>
            <w:r>
              <w:rPr>
                <w:sz w:val="17"/>
              </w:rPr>
              <w:t>2095</w:t>
            </w:r>
          </w:p>
        </w:tc>
      </w:tr>
      <w:tr w:rsidR="007235D3" w14:paraId="7BF46C8A" w14:textId="77777777">
        <w:trPr>
          <w:cantSplit/>
          <w:jc w:val="center"/>
        </w:trPr>
        <w:tc>
          <w:tcPr>
            <w:tcW w:w="2296" w:type="dxa"/>
          </w:tcPr>
          <w:p w14:paraId="0F73A8A7" w14:textId="77777777" w:rsidR="007235D3" w:rsidRDefault="0057637C">
            <w:pPr>
              <w:spacing w:before="30" w:after="30"/>
              <w:rPr>
                <w:sz w:val="17"/>
                <w:szCs w:val="17"/>
              </w:rPr>
            </w:pPr>
            <w:r>
              <w:rPr>
                <w:sz w:val="17"/>
              </w:rPr>
              <w:t>Bat</w:t>
            </w:r>
          </w:p>
        </w:tc>
        <w:tc>
          <w:tcPr>
            <w:tcW w:w="1531" w:type="dxa"/>
          </w:tcPr>
          <w:p w14:paraId="6319CA89" w14:textId="77777777" w:rsidR="007235D3" w:rsidRDefault="0057637C">
            <w:pPr>
              <w:spacing w:before="30" w:after="30"/>
              <w:jc w:val="center"/>
              <w:rPr>
                <w:sz w:val="17"/>
                <w:szCs w:val="17"/>
              </w:rPr>
            </w:pPr>
            <w:r>
              <w:rPr>
                <w:sz w:val="17"/>
              </w:rPr>
              <w:t>2,226</w:t>
            </w:r>
          </w:p>
        </w:tc>
        <w:tc>
          <w:tcPr>
            <w:tcW w:w="1850" w:type="dxa"/>
          </w:tcPr>
          <w:p w14:paraId="6F7BC8A0" w14:textId="77777777" w:rsidR="007235D3" w:rsidRDefault="0057637C">
            <w:pPr>
              <w:spacing w:before="30" w:after="30"/>
              <w:jc w:val="center"/>
              <w:rPr>
                <w:sz w:val="17"/>
                <w:szCs w:val="17"/>
              </w:rPr>
            </w:pPr>
            <w:r>
              <w:rPr>
                <w:sz w:val="17"/>
              </w:rPr>
              <w:t>4,783</w:t>
            </w:r>
          </w:p>
        </w:tc>
        <w:tc>
          <w:tcPr>
            <w:tcW w:w="1084" w:type="dxa"/>
          </w:tcPr>
          <w:p w14:paraId="7ACCA0AD" w14:textId="77777777" w:rsidR="007235D3" w:rsidRDefault="0057637C">
            <w:pPr>
              <w:spacing w:before="30" w:after="30"/>
              <w:jc w:val="center"/>
              <w:rPr>
                <w:sz w:val="17"/>
                <w:szCs w:val="17"/>
              </w:rPr>
            </w:pPr>
            <w:r>
              <w:rPr>
                <w:sz w:val="17"/>
              </w:rPr>
              <w:t>2052</w:t>
            </w:r>
          </w:p>
        </w:tc>
        <w:tc>
          <w:tcPr>
            <w:tcW w:w="1850" w:type="dxa"/>
          </w:tcPr>
          <w:p w14:paraId="173D051C" w14:textId="77777777" w:rsidR="007235D3" w:rsidRDefault="0057637C">
            <w:pPr>
              <w:spacing w:before="30" w:after="30"/>
              <w:jc w:val="center"/>
              <w:rPr>
                <w:sz w:val="17"/>
                <w:szCs w:val="17"/>
              </w:rPr>
            </w:pPr>
            <w:r>
              <w:rPr>
                <w:sz w:val="17"/>
              </w:rPr>
              <w:t>4,783</w:t>
            </w:r>
          </w:p>
        </w:tc>
        <w:tc>
          <w:tcPr>
            <w:tcW w:w="1595" w:type="dxa"/>
          </w:tcPr>
          <w:p w14:paraId="1AF9CB2E" w14:textId="77777777" w:rsidR="007235D3" w:rsidRDefault="0057637C">
            <w:pPr>
              <w:spacing w:before="30" w:after="30"/>
              <w:jc w:val="center"/>
              <w:rPr>
                <w:sz w:val="17"/>
                <w:szCs w:val="17"/>
              </w:rPr>
            </w:pPr>
            <w:r>
              <w:rPr>
                <w:sz w:val="17"/>
              </w:rPr>
              <w:t>2052</w:t>
            </w:r>
          </w:p>
        </w:tc>
      </w:tr>
      <w:tr w:rsidR="007235D3" w14:paraId="6FED755A" w14:textId="77777777">
        <w:trPr>
          <w:cantSplit/>
          <w:jc w:val="center"/>
        </w:trPr>
        <w:tc>
          <w:tcPr>
            <w:tcW w:w="2296" w:type="dxa"/>
          </w:tcPr>
          <w:p w14:paraId="6AF4D940" w14:textId="77777777" w:rsidR="007235D3" w:rsidRDefault="0057637C">
            <w:pPr>
              <w:spacing w:before="30" w:after="30"/>
              <w:rPr>
                <w:sz w:val="17"/>
                <w:szCs w:val="17"/>
              </w:rPr>
            </w:pPr>
            <w:r>
              <w:rPr>
                <w:sz w:val="17"/>
              </w:rPr>
              <w:t>Tanam</w:t>
            </w:r>
          </w:p>
        </w:tc>
        <w:tc>
          <w:tcPr>
            <w:tcW w:w="1531" w:type="dxa"/>
          </w:tcPr>
          <w:p w14:paraId="4E3F547A" w14:textId="77777777" w:rsidR="007235D3" w:rsidRDefault="0057637C">
            <w:pPr>
              <w:spacing w:before="30" w:after="30"/>
              <w:jc w:val="center"/>
              <w:rPr>
                <w:sz w:val="17"/>
                <w:szCs w:val="17"/>
              </w:rPr>
            </w:pPr>
            <w:r>
              <w:rPr>
                <w:sz w:val="17"/>
              </w:rPr>
              <w:t>6,779</w:t>
            </w:r>
          </w:p>
        </w:tc>
        <w:tc>
          <w:tcPr>
            <w:tcW w:w="1850" w:type="dxa"/>
          </w:tcPr>
          <w:p w14:paraId="6E989945" w14:textId="77777777" w:rsidR="007235D3" w:rsidRDefault="0057637C">
            <w:pPr>
              <w:spacing w:before="30" w:after="30"/>
              <w:jc w:val="center"/>
              <w:rPr>
                <w:sz w:val="17"/>
                <w:szCs w:val="17"/>
              </w:rPr>
            </w:pPr>
            <w:r>
              <w:rPr>
                <w:sz w:val="17"/>
              </w:rPr>
              <w:t>8,895</w:t>
            </w:r>
          </w:p>
        </w:tc>
        <w:tc>
          <w:tcPr>
            <w:tcW w:w="1084" w:type="dxa"/>
          </w:tcPr>
          <w:p w14:paraId="6F3CDACF" w14:textId="77777777" w:rsidR="007235D3" w:rsidRDefault="0057637C">
            <w:pPr>
              <w:spacing w:before="30" w:after="30"/>
              <w:jc w:val="center"/>
              <w:rPr>
                <w:sz w:val="17"/>
                <w:szCs w:val="17"/>
              </w:rPr>
            </w:pPr>
            <w:r>
              <w:rPr>
                <w:sz w:val="17"/>
              </w:rPr>
              <w:t>2069</w:t>
            </w:r>
          </w:p>
        </w:tc>
        <w:tc>
          <w:tcPr>
            <w:tcW w:w="1850" w:type="dxa"/>
          </w:tcPr>
          <w:p w14:paraId="0CA32306" w14:textId="77777777" w:rsidR="007235D3" w:rsidRDefault="0057637C">
            <w:pPr>
              <w:spacing w:before="30" w:after="30"/>
              <w:jc w:val="center"/>
              <w:rPr>
                <w:sz w:val="17"/>
                <w:szCs w:val="17"/>
              </w:rPr>
            </w:pPr>
            <w:r>
              <w:rPr>
                <w:sz w:val="17"/>
              </w:rPr>
              <w:t>6,167</w:t>
            </w:r>
          </w:p>
        </w:tc>
        <w:tc>
          <w:tcPr>
            <w:tcW w:w="1595" w:type="dxa"/>
          </w:tcPr>
          <w:p w14:paraId="69835F57" w14:textId="77777777" w:rsidR="007235D3" w:rsidRDefault="0057637C">
            <w:pPr>
              <w:spacing w:before="30" w:after="30"/>
              <w:jc w:val="center"/>
              <w:rPr>
                <w:sz w:val="17"/>
                <w:szCs w:val="17"/>
              </w:rPr>
            </w:pPr>
            <w:r>
              <w:rPr>
                <w:sz w:val="17"/>
              </w:rPr>
              <w:t>2086</w:t>
            </w:r>
          </w:p>
        </w:tc>
      </w:tr>
      <w:tr w:rsidR="007235D3" w14:paraId="679C715C" w14:textId="77777777">
        <w:trPr>
          <w:cantSplit/>
          <w:jc w:val="center"/>
        </w:trPr>
        <w:tc>
          <w:tcPr>
            <w:tcW w:w="2296" w:type="dxa"/>
          </w:tcPr>
          <w:p w14:paraId="03BBFB5B" w14:textId="77777777" w:rsidR="007235D3" w:rsidRDefault="0057637C">
            <w:pPr>
              <w:spacing w:before="30" w:after="30"/>
              <w:rPr>
                <w:sz w:val="17"/>
                <w:szCs w:val="17"/>
              </w:rPr>
            </w:pPr>
            <w:r>
              <w:rPr>
                <w:sz w:val="17"/>
              </w:rPr>
              <w:t>Sayh al Masarrat</w:t>
            </w:r>
          </w:p>
        </w:tc>
        <w:tc>
          <w:tcPr>
            <w:tcW w:w="1531" w:type="dxa"/>
          </w:tcPr>
          <w:p w14:paraId="5DA676B2" w14:textId="77777777" w:rsidR="007235D3" w:rsidRDefault="0057637C">
            <w:pPr>
              <w:spacing w:before="30" w:after="30"/>
              <w:jc w:val="center"/>
              <w:rPr>
                <w:sz w:val="17"/>
                <w:szCs w:val="17"/>
              </w:rPr>
            </w:pPr>
            <w:r>
              <w:rPr>
                <w:sz w:val="17"/>
              </w:rPr>
              <w:t>4,984</w:t>
            </w:r>
          </w:p>
        </w:tc>
        <w:tc>
          <w:tcPr>
            <w:tcW w:w="1850" w:type="dxa"/>
          </w:tcPr>
          <w:p w14:paraId="5624840C" w14:textId="77777777" w:rsidR="007235D3" w:rsidRDefault="0057637C">
            <w:pPr>
              <w:spacing w:before="30" w:after="30"/>
              <w:jc w:val="center"/>
              <w:rPr>
                <w:sz w:val="17"/>
                <w:szCs w:val="17"/>
              </w:rPr>
            </w:pPr>
            <w:r>
              <w:rPr>
                <w:sz w:val="17"/>
              </w:rPr>
              <w:t>6,812</w:t>
            </w:r>
          </w:p>
        </w:tc>
        <w:tc>
          <w:tcPr>
            <w:tcW w:w="1084" w:type="dxa"/>
          </w:tcPr>
          <w:p w14:paraId="51EAA417" w14:textId="77777777" w:rsidR="007235D3" w:rsidRDefault="0057637C">
            <w:pPr>
              <w:spacing w:before="30" w:after="30"/>
              <w:jc w:val="center"/>
              <w:rPr>
                <w:sz w:val="17"/>
                <w:szCs w:val="17"/>
              </w:rPr>
            </w:pPr>
            <w:r>
              <w:rPr>
                <w:sz w:val="17"/>
              </w:rPr>
              <w:t>2069</w:t>
            </w:r>
          </w:p>
        </w:tc>
        <w:tc>
          <w:tcPr>
            <w:tcW w:w="1850" w:type="dxa"/>
          </w:tcPr>
          <w:p w14:paraId="31A5D721" w14:textId="77777777" w:rsidR="007235D3" w:rsidRDefault="0057637C">
            <w:pPr>
              <w:spacing w:before="30" w:after="30"/>
              <w:jc w:val="center"/>
              <w:rPr>
                <w:sz w:val="17"/>
                <w:szCs w:val="17"/>
              </w:rPr>
            </w:pPr>
            <w:r>
              <w:rPr>
                <w:sz w:val="17"/>
              </w:rPr>
              <w:t>5,327</w:t>
            </w:r>
          </w:p>
        </w:tc>
        <w:tc>
          <w:tcPr>
            <w:tcW w:w="1595" w:type="dxa"/>
          </w:tcPr>
          <w:p w14:paraId="423ADF7C" w14:textId="77777777" w:rsidR="007235D3" w:rsidRDefault="0057637C">
            <w:pPr>
              <w:spacing w:before="30" w:after="30"/>
              <w:jc w:val="center"/>
              <w:rPr>
                <w:sz w:val="17"/>
                <w:szCs w:val="17"/>
              </w:rPr>
            </w:pPr>
            <w:r>
              <w:rPr>
                <w:sz w:val="17"/>
              </w:rPr>
              <w:t>2081</w:t>
            </w:r>
          </w:p>
        </w:tc>
      </w:tr>
      <w:tr w:rsidR="007235D3" w14:paraId="6F694D57" w14:textId="77777777">
        <w:trPr>
          <w:cantSplit/>
          <w:jc w:val="center"/>
        </w:trPr>
        <w:tc>
          <w:tcPr>
            <w:tcW w:w="2296" w:type="dxa"/>
          </w:tcPr>
          <w:p w14:paraId="77B5C40A" w14:textId="77777777" w:rsidR="007235D3" w:rsidRDefault="0057637C">
            <w:pPr>
              <w:spacing w:before="30" w:after="30"/>
              <w:rPr>
                <w:sz w:val="17"/>
                <w:szCs w:val="17"/>
              </w:rPr>
            </w:pPr>
            <w:r>
              <w:rPr>
                <w:sz w:val="17"/>
              </w:rPr>
              <w:lastRenderedPageBreak/>
              <w:t>Suwayda al Ma</w:t>
            </w:r>
          </w:p>
        </w:tc>
        <w:tc>
          <w:tcPr>
            <w:tcW w:w="1531" w:type="dxa"/>
          </w:tcPr>
          <w:p w14:paraId="132EA9DF" w14:textId="77777777" w:rsidR="007235D3" w:rsidRDefault="0057637C">
            <w:pPr>
              <w:spacing w:before="30" w:after="30"/>
              <w:jc w:val="center"/>
              <w:rPr>
                <w:sz w:val="17"/>
                <w:szCs w:val="17"/>
              </w:rPr>
            </w:pPr>
            <w:r>
              <w:rPr>
                <w:sz w:val="17"/>
              </w:rPr>
              <w:t>6,369</w:t>
            </w:r>
          </w:p>
        </w:tc>
        <w:tc>
          <w:tcPr>
            <w:tcW w:w="1850" w:type="dxa"/>
          </w:tcPr>
          <w:p w14:paraId="00379BC5" w14:textId="77777777" w:rsidR="007235D3" w:rsidRDefault="0057637C">
            <w:pPr>
              <w:spacing w:before="30" w:after="30"/>
              <w:jc w:val="center"/>
              <w:rPr>
                <w:sz w:val="17"/>
                <w:szCs w:val="17"/>
              </w:rPr>
            </w:pPr>
            <w:r>
              <w:rPr>
                <w:sz w:val="17"/>
              </w:rPr>
              <w:t>7,928</w:t>
            </w:r>
          </w:p>
        </w:tc>
        <w:tc>
          <w:tcPr>
            <w:tcW w:w="1084" w:type="dxa"/>
          </w:tcPr>
          <w:p w14:paraId="705F7A2E" w14:textId="77777777" w:rsidR="007235D3" w:rsidRDefault="0057637C">
            <w:pPr>
              <w:spacing w:before="30" w:after="30"/>
              <w:jc w:val="center"/>
              <w:rPr>
                <w:sz w:val="17"/>
                <w:szCs w:val="17"/>
              </w:rPr>
            </w:pPr>
            <w:r>
              <w:rPr>
                <w:sz w:val="17"/>
              </w:rPr>
              <w:t>2070</w:t>
            </w:r>
          </w:p>
        </w:tc>
        <w:tc>
          <w:tcPr>
            <w:tcW w:w="1850" w:type="dxa"/>
          </w:tcPr>
          <w:p w14:paraId="19DF1799" w14:textId="77777777" w:rsidR="007235D3" w:rsidRDefault="0057637C">
            <w:pPr>
              <w:spacing w:before="30" w:after="30"/>
              <w:jc w:val="center"/>
              <w:rPr>
                <w:sz w:val="17"/>
                <w:szCs w:val="17"/>
              </w:rPr>
            </w:pPr>
            <w:r>
              <w:rPr>
                <w:sz w:val="17"/>
              </w:rPr>
              <w:t>4,542</w:t>
            </w:r>
          </w:p>
        </w:tc>
        <w:tc>
          <w:tcPr>
            <w:tcW w:w="1595" w:type="dxa"/>
          </w:tcPr>
          <w:p w14:paraId="1E990534" w14:textId="77777777" w:rsidR="007235D3" w:rsidRDefault="0057637C">
            <w:pPr>
              <w:spacing w:before="30" w:after="30"/>
              <w:jc w:val="center"/>
              <w:rPr>
                <w:sz w:val="17"/>
                <w:szCs w:val="17"/>
              </w:rPr>
            </w:pPr>
            <w:r>
              <w:rPr>
                <w:sz w:val="17"/>
              </w:rPr>
              <w:t>2094</w:t>
            </w:r>
          </w:p>
        </w:tc>
      </w:tr>
      <w:tr w:rsidR="007235D3" w14:paraId="1E695882" w14:textId="77777777">
        <w:trPr>
          <w:cantSplit/>
          <w:jc w:val="center"/>
        </w:trPr>
        <w:tc>
          <w:tcPr>
            <w:tcW w:w="2296" w:type="dxa"/>
          </w:tcPr>
          <w:p w14:paraId="35C8FE50" w14:textId="77777777" w:rsidR="007235D3" w:rsidRDefault="0057637C">
            <w:pPr>
              <w:spacing w:before="30" w:after="30"/>
              <w:rPr>
                <w:sz w:val="17"/>
                <w:szCs w:val="17"/>
              </w:rPr>
            </w:pPr>
            <w:r>
              <w:rPr>
                <w:sz w:val="17"/>
              </w:rPr>
              <w:t>Hijar</w:t>
            </w:r>
          </w:p>
        </w:tc>
        <w:tc>
          <w:tcPr>
            <w:tcW w:w="1531" w:type="dxa"/>
          </w:tcPr>
          <w:p w14:paraId="7AD118B4" w14:textId="77777777" w:rsidR="007235D3" w:rsidRDefault="0057637C">
            <w:pPr>
              <w:spacing w:before="30" w:after="30"/>
              <w:jc w:val="center"/>
              <w:rPr>
                <w:sz w:val="17"/>
                <w:szCs w:val="17"/>
              </w:rPr>
            </w:pPr>
            <w:r>
              <w:rPr>
                <w:sz w:val="17"/>
              </w:rPr>
              <w:t>1,288</w:t>
            </w:r>
          </w:p>
        </w:tc>
        <w:tc>
          <w:tcPr>
            <w:tcW w:w="1850" w:type="dxa"/>
          </w:tcPr>
          <w:p w14:paraId="42ADA2D5" w14:textId="77777777" w:rsidR="007235D3" w:rsidRDefault="0057637C">
            <w:pPr>
              <w:spacing w:before="30" w:after="30"/>
              <w:jc w:val="center"/>
              <w:rPr>
                <w:sz w:val="17"/>
                <w:szCs w:val="17"/>
              </w:rPr>
            </w:pPr>
            <w:r>
              <w:rPr>
                <w:sz w:val="17"/>
              </w:rPr>
              <w:t>2,696</w:t>
            </w:r>
          </w:p>
        </w:tc>
        <w:tc>
          <w:tcPr>
            <w:tcW w:w="1084" w:type="dxa"/>
          </w:tcPr>
          <w:p w14:paraId="1A4C9F85" w14:textId="77777777" w:rsidR="007235D3" w:rsidRDefault="0057637C">
            <w:pPr>
              <w:spacing w:before="30" w:after="30"/>
              <w:jc w:val="center"/>
              <w:rPr>
                <w:sz w:val="17"/>
                <w:szCs w:val="17"/>
              </w:rPr>
            </w:pPr>
            <w:r>
              <w:rPr>
                <w:sz w:val="17"/>
              </w:rPr>
              <w:t>2053</w:t>
            </w:r>
          </w:p>
        </w:tc>
        <w:tc>
          <w:tcPr>
            <w:tcW w:w="1850" w:type="dxa"/>
          </w:tcPr>
          <w:p w14:paraId="08907881" w14:textId="77777777" w:rsidR="007235D3" w:rsidRDefault="0057637C">
            <w:pPr>
              <w:spacing w:before="30" w:after="30"/>
              <w:jc w:val="center"/>
              <w:rPr>
                <w:sz w:val="17"/>
                <w:szCs w:val="17"/>
              </w:rPr>
            </w:pPr>
            <w:r>
              <w:rPr>
                <w:sz w:val="17"/>
              </w:rPr>
              <w:t>2,696</w:t>
            </w:r>
          </w:p>
        </w:tc>
        <w:tc>
          <w:tcPr>
            <w:tcW w:w="1595" w:type="dxa"/>
          </w:tcPr>
          <w:p w14:paraId="296B8F68" w14:textId="77777777" w:rsidR="007235D3" w:rsidRDefault="0057637C">
            <w:pPr>
              <w:spacing w:before="30" w:after="30"/>
              <w:jc w:val="center"/>
              <w:rPr>
                <w:sz w:val="17"/>
                <w:szCs w:val="17"/>
              </w:rPr>
            </w:pPr>
            <w:r>
              <w:rPr>
                <w:sz w:val="17"/>
              </w:rPr>
              <w:t>2053</w:t>
            </w:r>
          </w:p>
        </w:tc>
      </w:tr>
      <w:tr w:rsidR="007235D3" w14:paraId="0F4024D5" w14:textId="77777777">
        <w:trPr>
          <w:cantSplit/>
          <w:jc w:val="center"/>
        </w:trPr>
        <w:tc>
          <w:tcPr>
            <w:tcW w:w="2296" w:type="dxa"/>
          </w:tcPr>
          <w:p w14:paraId="4A7530E4" w14:textId="77777777" w:rsidR="007235D3" w:rsidRDefault="0057637C">
            <w:pPr>
              <w:spacing w:before="30" w:after="30"/>
              <w:rPr>
                <w:sz w:val="17"/>
                <w:szCs w:val="17"/>
              </w:rPr>
            </w:pPr>
            <w:r>
              <w:rPr>
                <w:sz w:val="17"/>
              </w:rPr>
              <w:t>Al Jahli</w:t>
            </w:r>
          </w:p>
        </w:tc>
        <w:tc>
          <w:tcPr>
            <w:tcW w:w="1531" w:type="dxa"/>
          </w:tcPr>
          <w:p w14:paraId="0CE1877A" w14:textId="77777777" w:rsidR="007235D3" w:rsidRDefault="0057637C">
            <w:pPr>
              <w:spacing w:before="30" w:after="30"/>
              <w:jc w:val="center"/>
              <w:rPr>
                <w:sz w:val="17"/>
                <w:szCs w:val="17"/>
              </w:rPr>
            </w:pPr>
            <w:r>
              <w:rPr>
                <w:sz w:val="17"/>
              </w:rPr>
              <w:t>3,684</w:t>
            </w:r>
          </w:p>
        </w:tc>
        <w:tc>
          <w:tcPr>
            <w:tcW w:w="1850" w:type="dxa"/>
          </w:tcPr>
          <w:p w14:paraId="43171555" w14:textId="77777777" w:rsidR="007235D3" w:rsidRDefault="0057637C">
            <w:pPr>
              <w:spacing w:before="30" w:after="30"/>
              <w:jc w:val="center"/>
              <w:rPr>
                <w:sz w:val="17"/>
                <w:szCs w:val="17"/>
              </w:rPr>
            </w:pPr>
            <w:r>
              <w:rPr>
                <w:sz w:val="17"/>
              </w:rPr>
              <w:t>5,060</w:t>
            </w:r>
          </w:p>
        </w:tc>
        <w:tc>
          <w:tcPr>
            <w:tcW w:w="1084" w:type="dxa"/>
          </w:tcPr>
          <w:p w14:paraId="679A38B1" w14:textId="77777777" w:rsidR="007235D3" w:rsidRDefault="0057637C">
            <w:pPr>
              <w:spacing w:before="30" w:after="30"/>
              <w:jc w:val="center"/>
              <w:rPr>
                <w:sz w:val="17"/>
                <w:szCs w:val="17"/>
              </w:rPr>
            </w:pPr>
            <w:r>
              <w:rPr>
                <w:sz w:val="17"/>
              </w:rPr>
              <w:t>2063</w:t>
            </w:r>
          </w:p>
        </w:tc>
        <w:tc>
          <w:tcPr>
            <w:tcW w:w="1850" w:type="dxa"/>
          </w:tcPr>
          <w:p w14:paraId="227DBDD6" w14:textId="77777777" w:rsidR="007235D3" w:rsidRDefault="0057637C">
            <w:pPr>
              <w:spacing w:before="30" w:after="30"/>
              <w:jc w:val="center"/>
              <w:rPr>
                <w:sz w:val="17"/>
                <w:szCs w:val="17"/>
              </w:rPr>
            </w:pPr>
            <w:r>
              <w:rPr>
                <w:sz w:val="17"/>
              </w:rPr>
              <w:t>4,010</w:t>
            </w:r>
          </w:p>
        </w:tc>
        <w:tc>
          <w:tcPr>
            <w:tcW w:w="1595" w:type="dxa"/>
          </w:tcPr>
          <w:p w14:paraId="4CE884EC" w14:textId="77777777" w:rsidR="007235D3" w:rsidRDefault="0057637C">
            <w:pPr>
              <w:spacing w:before="30" w:after="30"/>
              <w:jc w:val="center"/>
              <w:rPr>
                <w:sz w:val="17"/>
                <w:szCs w:val="17"/>
              </w:rPr>
            </w:pPr>
            <w:r>
              <w:rPr>
                <w:sz w:val="17"/>
              </w:rPr>
              <w:t>2080</w:t>
            </w:r>
          </w:p>
        </w:tc>
      </w:tr>
      <w:tr w:rsidR="007235D3" w14:paraId="58A35262" w14:textId="77777777">
        <w:trPr>
          <w:cantSplit/>
          <w:jc w:val="center"/>
        </w:trPr>
        <w:tc>
          <w:tcPr>
            <w:tcW w:w="2296" w:type="dxa"/>
          </w:tcPr>
          <w:p w14:paraId="2AD1C3B7" w14:textId="77777777" w:rsidR="007235D3" w:rsidRDefault="0057637C">
            <w:pPr>
              <w:spacing w:before="30" w:after="30"/>
              <w:rPr>
                <w:sz w:val="17"/>
                <w:szCs w:val="17"/>
              </w:rPr>
            </w:pPr>
            <w:r>
              <w:rPr>
                <w:sz w:val="17"/>
              </w:rPr>
              <w:t>Al Ghubayrah</w:t>
            </w:r>
          </w:p>
        </w:tc>
        <w:tc>
          <w:tcPr>
            <w:tcW w:w="1531" w:type="dxa"/>
          </w:tcPr>
          <w:p w14:paraId="4C4E1022" w14:textId="77777777" w:rsidR="007235D3" w:rsidRDefault="0057637C">
            <w:pPr>
              <w:spacing w:before="30" w:after="30"/>
              <w:jc w:val="center"/>
              <w:rPr>
                <w:sz w:val="17"/>
                <w:szCs w:val="17"/>
              </w:rPr>
            </w:pPr>
            <w:r>
              <w:rPr>
                <w:sz w:val="17"/>
              </w:rPr>
              <w:t>3,940</w:t>
            </w:r>
          </w:p>
        </w:tc>
        <w:tc>
          <w:tcPr>
            <w:tcW w:w="1850" w:type="dxa"/>
          </w:tcPr>
          <w:p w14:paraId="69CDBB38" w14:textId="77777777" w:rsidR="007235D3" w:rsidRDefault="0057637C">
            <w:pPr>
              <w:spacing w:before="30" w:after="30"/>
              <w:jc w:val="center"/>
              <w:rPr>
                <w:sz w:val="17"/>
                <w:szCs w:val="17"/>
              </w:rPr>
            </w:pPr>
            <w:r>
              <w:rPr>
                <w:sz w:val="17"/>
              </w:rPr>
              <w:t>4,584</w:t>
            </w:r>
          </w:p>
        </w:tc>
        <w:tc>
          <w:tcPr>
            <w:tcW w:w="1084" w:type="dxa"/>
          </w:tcPr>
          <w:p w14:paraId="14944F81" w14:textId="77777777" w:rsidR="007235D3" w:rsidRDefault="0057637C">
            <w:pPr>
              <w:spacing w:before="30" w:after="30"/>
              <w:jc w:val="center"/>
              <w:rPr>
                <w:sz w:val="17"/>
                <w:szCs w:val="17"/>
              </w:rPr>
            </w:pPr>
            <w:r>
              <w:rPr>
                <w:sz w:val="17"/>
              </w:rPr>
              <w:t>2070</w:t>
            </w:r>
          </w:p>
        </w:tc>
        <w:tc>
          <w:tcPr>
            <w:tcW w:w="1850" w:type="dxa"/>
          </w:tcPr>
          <w:p w14:paraId="18BABA84" w14:textId="77777777" w:rsidR="007235D3" w:rsidRDefault="0057637C">
            <w:pPr>
              <w:spacing w:before="30" w:after="30"/>
              <w:jc w:val="center"/>
              <w:rPr>
                <w:sz w:val="17"/>
                <w:szCs w:val="17"/>
              </w:rPr>
            </w:pPr>
            <w:r>
              <w:rPr>
                <w:sz w:val="17"/>
              </w:rPr>
              <w:t>1,877</w:t>
            </w:r>
          </w:p>
        </w:tc>
        <w:tc>
          <w:tcPr>
            <w:tcW w:w="1595" w:type="dxa"/>
          </w:tcPr>
          <w:p w14:paraId="4E922BB3" w14:textId="77777777" w:rsidR="007235D3" w:rsidRDefault="0057637C">
            <w:pPr>
              <w:spacing w:before="30" w:after="30"/>
              <w:jc w:val="center"/>
              <w:rPr>
                <w:sz w:val="17"/>
                <w:szCs w:val="17"/>
              </w:rPr>
            </w:pPr>
            <w:r>
              <w:rPr>
                <w:sz w:val="17"/>
              </w:rPr>
              <w:t>not before 2100</w:t>
            </w:r>
          </w:p>
        </w:tc>
      </w:tr>
      <w:tr w:rsidR="007235D3" w14:paraId="0312ACEE" w14:textId="77777777">
        <w:trPr>
          <w:cantSplit/>
          <w:jc w:val="center"/>
        </w:trPr>
        <w:tc>
          <w:tcPr>
            <w:tcW w:w="2296" w:type="dxa"/>
          </w:tcPr>
          <w:p w14:paraId="0C9C6A13" w14:textId="77777777" w:rsidR="007235D3" w:rsidRDefault="0057637C">
            <w:pPr>
              <w:spacing w:before="30" w:after="30"/>
              <w:rPr>
                <w:sz w:val="17"/>
                <w:szCs w:val="17"/>
              </w:rPr>
            </w:pPr>
            <w:r>
              <w:rPr>
                <w:sz w:val="17"/>
              </w:rPr>
              <w:t>Al Qurayn</w:t>
            </w:r>
          </w:p>
        </w:tc>
        <w:tc>
          <w:tcPr>
            <w:tcW w:w="1531" w:type="dxa"/>
          </w:tcPr>
          <w:p w14:paraId="679E00AA" w14:textId="77777777" w:rsidR="007235D3" w:rsidRDefault="0057637C">
            <w:pPr>
              <w:spacing w:before="30" w:after="30"/>
              <w:jc w:val="center"/>
              <w:rPr>
                <w:sz w:val="17"/>
                <w:szCs w:val="17"/>
              </w:rPr>
            </w:pPr>
            <w:r>
              <w:rPr>
                <w:sz w:val="17"/>
              </w:rPr>
              <w:t>6,588</w:t>
            </w:r>
          </w:p>
        </w:tc>
        <w:tc>
          <w:tcPr>
            <w:tcW w:w="1850" w:type="dxa"/>
          </w:tcPr>
          <w:p w14:paraId="338C6894" w14:textId="77777777" w:rsidR="007235D3" w:rsidRDefault="0057637C">
            <w:pPr>
              <w:spacing w:before="30" w:after="30"/>
              <w:jc w:val="center"/>
              <w:rPr>
                <w:sz w:val="17"/>
                <w:szCs w:val="17"/>
              </w:rPr>
            </w:pPr>
            <w:r>
              <w:rPr>
                <w:sz w:val="17"/>
              </w:rPr>
              <w:t>7,176</w:t>
            </w:r>
          </w:p>
        </w:tc>
        <w:tc>
          <w:tcPr>
            <w:tcW w:w="1084" w:type="dxa"/>
          </w:tcPr>
          <w:p w14:paraId="2C94C20B" w14:textId="77777777" w:rsidR="007235D3" w:rsidRDefault="0057637C">
            <w:pPr>
              <w:spacing w:before="30" w:after="30"/>
              <w:jc w:val="center"/>
              <w:rPr>
                <w:sz w:val="17"/>
                <w:szCs w:val="17"/>
              </w:rPr>
            </w:pPr>
            <w:r>
              <w:rPr>
                <w:sz w:val="17"/>
              </w:rPr>
              <w:t>2060</w:t>
            </w:r>
          </w:p>
        </w:tc>
        <w:tc>
          <w:tcPr>
            <w:tcW w:w="1850" w:type="dxa"/>
          </w:tcPr>
          <w:p w14:paraId="61E4F663" w14:textId="77777777" w:rsidR="007235D3" w:rsidRDefault="0057637C">
            <w:pPr>
              <w:spacing w:before="30" w:after="30"/>
              <w:jc w:val="center"/>
              <w:rPr>
                <w:sz w:val="17"/>
                <w:szCs w:val="17"/>
              </w:rPr>
            </w:pPr>
            <w:r>
              <w:rPr>
                <w:sz w:val="17"/>
              </w:rPr>
              <w:t>1,713</w:t>
            </w:r>
          </w:p>
        </w:tc>
        <w:tc>
          <w:tcPr>
            <w:tcW w:w="1595" w:type="dxa"/>
          </w:tcPr>
          <w:p w14:paraId="27CD1E5D" w14:textId="77777777" w:rsidR="007235D3" w:rsidRDefault="0057637C">
            <w:pPr>
              <w:spacing w:before="30" w:after="30"/>
              <w:jc w:val="center"/>
              <w:rPr>
                <w:sz w:val="17"/>
                <w:szCs w:val="17"/>
              </w:rPr>
            </w:pPr>
            <w:r>
              <w:rPr>
                <w:sz w:val="17"/>
              </w:rPr>
              <w:t>not before 2100</w:t>
            </w:r>
          </w:p>
        </w:tc>
      </w:tr>
      <w:tr w:rsidR="007235D3" w14:paraId="3358F85E" w14:textId="77777777">
        <w:trPr>
          <w:cantSplit/>
          <w:jc w:val="center"/>
        </w:trPr>
        <w:tc>
          <w:tcPr>
            <w:tcW w:w="2296" w:type="dxa"/>
          </w:tcPr>
          <w:p w14:paraId="7E80E373" w14:textId="77777777" w:rsidR="007235D3" w:rsidRDefault="0057637C">
            <w:pPr>
              <w:spacing w:before="30" w:after="30"/>
              <w:rPr>
                <w:sz w:val="17"/>
                <w:szCs w:val="17"/>
              </w:rPr>
            </w:pPr>
            <w:r>
              <w:rPr>
                <w:sz w:val="17"/>
              </w:rPr>
              <w:t>Al Akheedar</w:t>
            </w:r>
          </w:p>
        </w:tc>
        <w:tc>
          <w:tcPr>
            <w:tcW w:w="1531" w:type="dxa"/>
          </w:tcPr>
          <w:p w14:paraId="31A2AD70" w14:textId="77777777" w:rsidR="007235D3" w:rsidRDefault="0057637C">
            <w:pPr>
              <w:spacing w:before="30" w:after="30"/>
              <w:jc w:val="center"/>
              <w:rPr>
                <w:sz w:val="17"/>
                <w:szCs w:val="17"/>
              </w:rPr>
            </w:pPr>
            <w:r>
              <w:rPr>
                <w:sz w:val="17"/>
              </w:rPr>
              <w:t>160</w:t>
            </w:r>
          </w:p>
        </w:tc>
        <w:tc>
          <w:tcPr>
            <w:tcW w:w="1850" w:type="dxa"/>
          </w:tcPr>
          <w:p w14:paraId="48E4796E" w14:textId="77777777" w:rsidR="007235D3" w:rsidRDefault="0057637C">
            <w:pPr>
              <w:spacing w:before="30" w:after="30"/>
              <w:jc w:val="center"/>
              <w:rPr>
                <w:sz w:val="17"/>
                <w:szCs w:val="17"/>
              </w:rPr>
            </w:pPr>
            <w:r>
              <w:rPr>
                <w:sz w:val="17"/>
              </w:rPr>
              <w:t>640</w:t>
            </w:r>
          </w:p>
        </w:tc>
        <w:tc>
          <w:tcPr>
            <w:tcW w:w="1084" w:type="dxa"/>
          </w:tcPr>
          <w:p w14:paraId="00133F57" w14:textId="77777777" w:rsidR="007235D3" w:rsidRDefault="0057637C">
            <w:pPr>
              <w:spacing w:before="30" w:after="30"/>
              <w:jc w:val="center"/>
              <w:rPr>
                <w:sz w:val="17"/>
                <w:szCs w:val="17"/>
              </w:rPr>
            </w:pPr>
            <w:r>
              <w:rPr>
                <w:sz w:val="17"/>
              </w:rPr>
              <w:t>2036</w:t>
            </w:r>
          </w:p>
        </w:tc>
        <w:tc>
          <w:tcPr>
            <w:tcW w:w="1850" w:type="dxa"/>
          </w:tcPr>
          <w:p w14:paraId="7D719FEE" w14:textId="77777777" w:rsidR="007235D3" w:rsidRDefault="0057637C">
            <w:pPr>
              <w:spacing w:before="30" w:after="30"/>
              <w:jc w:val="center"/>
              <w:rPr>
                <w:sz w:val="17"/>
                <w:szCs w:val="17"/>
              </w:rPr>
            </w:pPr>
            <w:r>
              <w:rPr>
                <w:sz w:val="17"/>
              </w:rPr>
              <w:t>640</w:t>
            </w:r>
          </w:p>
        </w:tc>
        <w:tc>
          <w:tcPr>
            <w:tcW w:w="1595" w:type="dxa"/>
          </w:tcPr>
          <w:p w14:paraId="0B115790" w14:textId="77777777" w:rsidR="007235D3" w:rsidRDefault="0057637C">
            <w:pPr>
              <w:spacing w:before="30" w:after="30"/>
              <w:jc w:val="center"/>
              <w:rPr>
                <w:sz w:val="17"/>
                <w:szCs w:val="17"/>
              </w:rPr>
            </w:pPr>
            <w:r>
              <w:rPr>
                <w:sz w:val="17"/>
              </w:rPr>
              <w:t>2036</w:t>
            </w:r>
          </w:p>
        </w:tc>
      </w:tr>
      <w:tr w:rsidR="007235D3" w14:paraId="38C6CF7A" w14:textId="77777777">
        <w:trPr>
          <w:cantSplit/>
          <w:jc w:val="center"/>
        </w:trPr>
        <w:tc>
          <w:tcPr>
            <w:tcW w:w="2296" w:type="dxa"/>
          </w:tcPr>
          <w:p w14:paraId="773D0BCE" w14:textId="77777777" w:rsidR="007235D3" w:rsidRDefault="0057637C">
            <w:pPr>
              <w:spacing w:before="30" w:after="30"/>
              <w:rPr>
                <w:sz w:val="17"/>
                <w:szCs w:val="17"/>
              </w:rPr>
            </w:pPr>
            <w:r>
              <w:rPr>
                <w:sz w:val="17"/>
              </w:rPr>
              <w:t>Al Makhtibyah</w:t>
            </w:r>
          </w:p>
        </w:tc>
        <w:tc>
          <w:tcPr>
            <w:tcW w:w="1531" w:type="dxa"/>
          </w:tcPr>
          <w:p w14:paraId="7BFADFFC" w14:textId="77777777" w:rsidR="007235D3" w:rsidRDefault="0057637C">
            <w:pPr>
              <w:spacing w:before="30" w:after="30"/>
              <w:jc w:val="center"/>
              <w:rPr>
                <w:sz w:val="17"/>
                <w:szCs w:val="17"/>
              </w:rPr>
            </w:pPr>
            <w:r>
              <w:rPr>
                <w:sz w:val="17"/>
              </w:rPr>
              <w:t>4,292</w:t>
            </w:r>
          </w:p>
        </w:tc>
        <w:tc>
          <w:tcPr>
            <w:tcW w:w="1850" w:type="dxa"/>
          </w:tcPr>
          <w:p w14:paraId="626FB404" w14:textId="77777777" w:rsidR="007235D3" w:rsidRDefault="0057637C">
            <w:pPr>
              <w:spacing w:before="30" w:after="30"/>
              <w:jc w:val="center"/>
              <w:rPr>
                <w:sz w:val="17"/>
                <w:szCs w:val="17"/>
              </w:rPr>
            </w:pPr>
            <w:r>
              <w:rPr>
                <w:sz w:val="17"/>
              </w:rPr>
              <w:t>4,656</w:t>
            </w:r>
          </w:p>
        </w:tc>
        <w:tc>
          <w:tcPr>
            <w:tcW w:w="1084" w:type="dxa"/>
          </w:tcPr>
          <w:p w14:paraId="7259E5D3" w14:textId="77777777" w:rsidR="007235D3" w:rsidRDefault="0057637C">
            <w:pPr>
              <w:spacing w:before="30" w:after="30"/>
              <w:jc w:val="center"/>
              <w:rPr>
                <w:sz w:val="17"/>
                <w:szCs w:val="17"/>
              </w:rPr>
            </w:pPr>
            <w:r>
              <w:rPr>
                <w:sz w:val="17"/>
              </w:rPr>
              <w:t>2069</w:t>
            </w:r>
          </w:p>
        </w:tc>
        <w:tc>
          <w:tcPr>
            <w:tcW w:w="1850" w:type="dxa"/>
          </w:tcPr>
          <w:p w14:paraId="7DD2D0D3" w14:textId="77777777" w:rsidR="007235D3" w:rsidRDefault="0057637C">
            <w:pPr>
              <w:spacing w:before="30" w:after="30"/>
              <w:jc w:val="center"/>
              <w:rPr>
                <w:sz w:val="17"/>
                <w:szCs w:val="17"/>
              </w:rPr>
            </w:pPr>
            <w:r>
              <w:rPr>
                <w:sz w:val="17"/>
              </w:rPr>
              <w:t>1,061</w:t>
            </w:r>
          </w:p>
        </w:tc>
        <w:tc>
          <w:tcPr>
            <w:tcW w:w="1595" w:type="dxa"/>
          </w:tcPr>
          <w:p w14:paraId="1BA2348D" w14:textId="77777777" w:rsidR="007235D3" w:rsidRDefault="0057637C">
            <w:pPr>
              <w:spacing w:before="30" w:after="30"/>
              <w:jc w:val="center"/>
              <w:rPr>
                <w:sz w:val="17"/>
                <w:szCs w:val="17"/>
              </w:rPr>
            </w:pPr>
            <w:r>
              <w:rPr>
                <w:sz w:val="17"/>
              </w:rPr>
              <w:t>not before 2100</w:t>
            </w:r>
          </w:p>
        </w:tc>
      </w:tr>
      <w:tr w:rsidR="007235D3" w14:paraId="7C59E9B6" w14:textId="77777777">
        <w:trPr>
          <w:cantSplit/>
          <w:jc w:val="center"/>
        </w:trPr>
        <w:tc>
          <w:tcPr>
            <w:tcW w:w="2296" w:type="dxa"/>
          </w:tcPr>
          <w:p w14:paraId="3E125562" w14:textId="77777777" w:rsidR="007235D3" w:rsidRDefault="0057637C">
            <w:pPr>
              <w:spacing w:before="30" w:after="30"/>
              <w:rPr>
                <w:sz w:val="17"/>
                <w:szCs w:val="17"/>
              </w:rPr>
            </w:pPr>
            <w:r>
              <w:rPr>
                <w:sz w:val="17"/>
              </w:rPr>
              <w:t>Al Qali</w:t>
            </w:r>
          </w:p>
        </w:tc>
        <w:tc>
          <w:tcPr>
            <w:tcW w:w="1531" w:type="dxa"/>
          </w:tcPr>
          <w:p w14:paraId="6062772D" w14:textId="77777777" w:rsidR="007235D3" w:rsidRDefault="0057637C">
            <w:pPr>
              <w:spacing w:before="30" w:after="30"/>
              <w:jc w:val="center"/>
              <w:rPr>
                <w:sz w:val="17"/>
                <w:szCs w:val="17"/>
              </w:rPr>
            </w:pPr>
            <w:r>
              <w:rPr>
                <w:sz w:val="17"/>
              </w:rPr>
              <w:t>564</w:t>
            </w:r>
          </w:p>
        </w:tc>
        <w:tc>
          <w:tcPr>
            <w:tcW w:w="1850" w:type="dxa"/>
          </w:tcPr>
          <w:p w14:paraId="3C82ECBD" w14:textId="77777777" w:rsidR="007235D3" w:rsidRDefault="0057637C">
            <w:pPr>
              <w:spacing w:before="30" w:after="30"/>
              <w:jc w:val="center"/>
              <w:rPr>
                <w:sz w:val="17"/>
                <w:szCs w:val="17"/>
              </w:rPr>
            </w:pPr>
            <w:r>
              <w:rPr>
                <w:sz w:val="17"/>
              </w:rPr>
              <w:t>788</w:t>
            </w:r>
          </w:p>
        </w:tc>
        <w:tc>
          <w:tcPr>
            <w:tcW w:w="1084" w:type="dxa"/>
          </w:tcPr>
          <w:p w14:paraId="05C0DE03" w14:textId="77777777" w:rsidR="007235D3" w:rsidRDefault="0057637C">
            <w:pPr>
              <w:spacing w:before="30" w:after="30"/>
              <w:jc w:val="center"/>
              <w:rPr>
                <w:sz w:val="17"/>
                <w:szCs w:val="17"/>
              </w:rPr>
            </w:pPr>
            <w:r>
              <w:rPr>
                <w:sz w:val="17"/>
              </w:rPr>
              <w:t>2054</w:t>
            </w:r>
          </w:p>
        </w:tc>
        <w:tc>
          <w:tcPr>
            <w:tcW w:w="1850" w:type="dxa"/>
          </w:tcPr>
          <w:p w14:paraId="5311DA47" w14:textId="77777777" w:rsidR="007235D3" w:rsidRDefault="0057637C">
            <w:pPr>
              <w:spacing w:before="30" w:after="30"/>
              <w:jc w:val="center"/>
              <w:rPr>
                <w:sz w:val="17"/>
                <w:szCs w:val="17"/>
              </w:rPr>
            </w:pPr>
            <w:r>
              <w:rPr>
                <w:sz w:val="17"/>
              </w:rPr>
              <w:t>653</w:t>
            </w:r>
          </w:p>
        </w:tc>
        <w:tc>
          <w:tcPr>
            <w:tcW w:w="1595" w:type="dxa"/>
          </w:tcPr>
          <w:p w14:paraId="6EEFB0AE" w14:textId="77777777" w:rsidR="007235D3" w:rsidRDefault="0057637C">
            <w:pPr>
              <w:spacing w:before="30" w:after="30"/>
              <w:jc w:val="center"/>
              <w:rPr>
                <w:sz w:val="17"/>
                <w:szCs w:val="17"/>
              </w:rPr>
            </w:pPr>
            <w:r>
              <w:rPr>
                <w:sz w:val="17"/>
              </w:rPr>
              <w:t>2078</w:t>
            </w:r>
          </w:p>
        </w:tc>
      </w:tr>
      <w:tr w:rsidR="007235D3" w14:paraId="280F0725" w14:textId="77777777">
        <w:trPr>
          <w:cantSplit/>
          <w:jc w:val="center"/>
        </w:trPr>
        <w:tc>
          <w:tcPr>
            <w:tcW w:w="2296" w:type="dxa"/>
          </w:tcPr>
          <w:p w14:paraId="2067D78A" w14:textId="77777777" w:rsidR="007235D3" w:rsidRDefault="0057637C">
            <w:pPr>
              <w:spacing w:before="30" w:after="30"/>
              <w:rPr>
                <w:sz w:val="17"/>
                <w:szCs w:val="17"/>
              </w:rPr>
            </w:pPr>
            <w:r>
              <w:rPr>
                <w:sz w:val="17"/>
              </w:rPr>
              <w:t>Shalashil</w:t>
            </w:r>
          </w:p>
        </w:tc>
        <w:tc>
          <w:tcPr>
            <w:tcW w:w="1531" w:type="dxa"/>
          </w:tcPr>
          <w:p w14:paraId="4AC49CAD" w14:textId="77777777" w:rsidR="007235D3" w:rsidRDefault="0057637C">
            <w:pPr>
              <w:spacing w:before="30" w:after="30"/>
              <w:jc w:val="center"/>
              <w:rPr>
                <w:sz w:val="17"/>
                <w:szCs w:val="17"/>
              </w:rPr>
            </w:pPr>
            <w:r>
              <w:rPr>
                <w:sz w:val="17"/>
              </w:rPr>
              <w:t>11,700</w:t>
            </w:r>
          </w:p>
        </w:tc>
        <w:tc>
          <w:tcPr>
            <w:tcW w:w="1850" w:type="dxa"/>
          </w:tcPr>
          <w:p w14:paraId="73BB86FD" w14:textId="77777777" w:rsidR="007235D3" w:rsidRDefault="0057637C">
            <w:pPr>
              <w:spacing w:before="30" w:after="30"/>
              <w:jc w:val="center"/>
              <w:rPr>
                <w:sz w:val="17"/>
                <w:szCs w:val="17"/>
              </w:rPr>
            </w:pPr>
            <w:r>
              <w:rPr>
                <w:sz w:val="17"/>
              </w:rPr>
              <w:t>11,852</w:t>
            </w:r>
          </w:p>
        </w:tc>
        <w:tc>
          <w:tcPr>
            <w:tcW w:w="1084" w:type="dxa"/>
          </w:tcPr>
          <w:p w14:paraId="7C36988F" w14:textId="77777777" w:rsidR="007235D3" w:rsidRDefault="0057637C">
            <w:pPr>
              <w:spacing w:before="30" w:after="30"/>
              <w:jc w:val="center"/>
              <w:rPr>
                <w:sz w:val="17"/>
                <w:szCs w:val="17"/>
              </w:rPr>
            </w:pPr>
            <w:r>
              <w:rPr>
                <w:sz w:val="17"/>
              </w:rPr>
              <w:t>2061</w:t>
            </w:r>
          </w:p>
        </w:tc>
        <w:tc>
          <w:tcPr>
            <w:tcW w:w="1850" w:type="dxa"/>
          </w:tcPr>
          <w:p w14:paraId="5587A181" w14:textId="77777777" w:rsidR="007235D3" w:rsidRDefault="0057637C">
            <w:pPr>
              <w:spacing w:before="30" w:after="30"/>
              <w:jc w:val="center"/>
              <w:rPr>
                <w:sz w:val="17"/>
                <w:szCs w:val="17"/>
              </w:rPr>
            </w:pPr>
            <w:r>
              <w:rPr>
                <w:sz w:val="17"/>
              </w:rPr>
              <w:t>443</w:t>
            </w:r>
          </w:p>
        </w:tc>
        <w:tc>
          <w:tcPr>
            <w:tcW w:w="1595" w:type="dxa"/>
          </w:tcPr>
          <w:p w14:paraId="4F4BBFEF" w14:textId="77777777" w:rsidR="007235D3" w:rsidRDefault="0057637C">
            <w:pPr>
              <w:spacing w:before="30" w:after="30"/>
              <w:jc w:val="center"/>
              <w:rPr>
                <w:sz w:val="17"/>
                <w:szCs w:val="17"/>
              </w:rPr>
            </w:pPr>
            <w:r>
              <w:rPr>
                <w:sz w:val="17"/>
              </w:rPr>
              <w:t>not before 2100</w:t>
            </w:r>
          </w:p>
        </w:tc>
      </w:tr>
      <w:tr w:rsidR="007235D3" w14:paraId="46A2B822" w14:textId="77777777">
        <w:trPr>
          <w:cantSplit/>
          <w:jc w:val="center"/>
        </w:trPr>
        <w:tc>
          <w:tcPr>
            <w:tcW w:w="2296" w:type="dxa"/>
          </w:tcPr>
          <w:p w14:paraId="6391EFAE" w14:textId="77777777" w:rsidR="007235D3" w:rsidRDefault="0057637C">
            <w:pPr>
              <w:spacing w:before="30" w:after="30"/>
              <w:rPr>
                <w:sz w:val="17"/>
                <w:szCs w:val="17"/>
              </w:rPr>
            </w:pPr>
            <w:r>
              <w:rPr>
                <w:sz w:val="17"/>
              </w:rPr>
              <w:t>Satwah</w:t>
            </w:r>
          </w:p>
        </w:tc>
        <w:tc>
          <w:tcPr>
            <w:tcW w:w="1531" w:type="dxa"/>
          </w:tcPr>
          <w:p w14:paraId="70A4CCDC" w14:textId="77777777" w:rsidR="007235D3" w:rsidRDefault="0057637C">
            <w:pPr>
              <w:spacing w:before="30" w:after="30"/>
              <w:jc w:val="center"/>
              <w:rPr>
                <w:sz w:val="17"/>
                <w:szCs w:val="17"/>
              </w:rPr>
            </w:pPr>
            <w:r>
              <w:rPr>
                <w:sz w:val="17"/>
              </w:rPr>
              <w:t>284</w:t>
            </w:r>
          </w:p>
        </w:tc>
        <w:tc>
          <w:tcPr>
            <w:tcW w:w="1850" w:type="dxa"/>
          </w:tcPr>
          <w:p w14:paraId="7D540E47" w14:textId="77777777" w:rsidR="007235D3" w:rsidRDefault="0057637C">
            <w:pPr>
              <w:spacing w:before="30" w:after="30"/>
              <w:jc w:val="center"/>
              <w:rPr>
                <w:sz w:val="17"/>
                <w:szCs w:val="17"/>
              </w:rPr>
            </w:pPr>
            <w:r>
              <w:rPr>
                <w:sz w:val="17"/>
              </w:rPr>
              <w:t>392</w:t>
            </w:r>
          </w:p>
        </w:tc>
        <w:tc>
          <w:tcPr>
            <w:tcW w:w="1084" w:type="dxa"/>
          </w:tcPr>
          <w:p w14:paraId="1CB4AB76" w14:textId="77777777" w:rsidR="007235D3" w:rsidRDefault="0057637C">
            <w:pPr>
              <w:spacing w:before="30" w:after="30"/>
              <w:jc w:val="center"/>
              <w:rPr>
                <w:sz w:val="17"/>
                <w:szCs w:val="17"/>
              </w:rPr>
            </w:pPr>
            <w:r>
              <w:rPr>
                <w:sz w:val="17"/>
              </w:rPr>
              <w:t>2060</w:t>
            </w:r>
          </w:p>
        </w:tc>
        <w:tc>
          <w:tcPr>
            <w:tcW w:w="1850" w:type="dxa"/>
          </w:tcPr>
          <w:p w14:paraId="5A229679" w14:textId="77777777" w:rsidR="007235D3" w:rsidRDefault="0057637C">
            <w:pPr>
              <w:spacing w:before="30" w:after="30"/>
              <w:jc w:val="center"/>
              <w:rPr>
                <w:sz w:val="17"/>
                <w:szCs w:val="17"/>
              </w:rPr>
            </w:pPr>
            <w:r>
              <w:rPr>
                <w:sz w:val="17"/>
              </w:rPr>
              <w:t>315</w:t>
            </w:r>
          </w:p>
        </w:tc>
        <w:tc>
          <w:tcPr>
            <w:tcW w:w="1595" w:type="dxa"/>
          </w:tcPr>
          <w:p w14:paraId="7BF37A2B" w14:textId="77777777" w:rsidR="007235D3" w:rsidRDefault="0057637C">
            <w:pPr>
              <w:spacing w:before="30" w:after="30"/>
              <w:jc w:val="center"/>
              <w:rPr>
                <w:sz w:val="17"/>
                <w:szCs w:val="17"/>
              </w:rPr>
            </w:pPr>
            <w:r>
              <w:rPr>
                <w:sz w:val="17"/>
              </w:rPr>
              <w:t>2080</w:t>
            </w:r>
          </w:p>
        </w:tc>
      </w:tr>
      <w:tr w:rsidR="007235D3" w14:paraId="6253798C" w14:textId="77777777">
        <w:trPr>
          <w:cantSplit/>
          <w:jc w:val="center"/>
        </w:trPr>
        <w:tc>
          <w:tcPr>
            <w:tcW w:w="2296" w:type="dxa"/>
          </w:tcPr>
          <w:p w14:paraId="6B7EDB92" w14:textId="77777777" w:rsidR="007235D3" w:rsidRDefault="0057637C">
            <w:pPr>
              <w:spacing w:before="30" w:after="30"/>
              <w:rPr>
                <w:sz w:val="17"/>
                <w:szCs w:val="17"/>
              </w:rPr>
            </w:pPr>
            <w:r>
              <w:rPr>
                <w:sz w:val="17"/>
              </w:rPr>
              <w:t>Usaybuq</w:t>
            </w:r>
          </w:p>
        </w:tc>
        <w:tc>
          <w:tcPr>
            <w:tcW w:w="1531" w:type="dxa"/>
          </w:tcPr>
          <w:p w14:paraId="7CBA6D77" w14:textId="77777777" w:rsidR="007235D3" w:rsidRDefault="0057637C">
            <w:pPr>
              <w:spacing w:before="30" w:after="30"/>
              <w:jc w:val="center"/>
              <w:rPr>
                <w:sz w:val="17"/>
                <w:szCs w:val="17"/>
              </w:rPr>
            </w:pPr>
            <w:r>
              <w:rPr>
                <w:sz w:val="17"/>
              </w:rPr>
              <w:t>140</w:t>
            </w:r>
          </w:p>
        </w:tc>
        <w:tc>
          <w:tcPr>
            <w:tcW w:w="1850" w:type="dxa"/>
          </w:tcPr>
          <w:p w14:paraId="17067122" w14:textId="77777777" w:rsidR="007235D3" w:rsidRDefault="0057637C">
            <w:pPr>
              <w:spacing w:before="30" w:after="30"/>
              <w:jc w:val="center"/>
              <w:rPr>
                <w:sz w:val="17"/>
                <w:szCs w:val="17"/>
              </w:rPr>
            </w:pPr>
            <w:r>
              <w:rPr>
                <w:sz w:val="17"/>
              </w:rPr>
              <w:t>224</w:t>
            </w:r>
          </w:p>
        </w:tc>
        <w:tc>
          <w:tcPr>
            <w:tcW w:w="1084" w:type="dxa"/>
          </w:tcPr>
          <w:p w14:paraId="6D2EE56A" w14:textId="77777777" w:rsidR="007235D3" w:rsidRDefault="0057637C">
            <w:pPr>
              <w:spacing w:before="30" w:after="30"/>
              <w:jc w:val="center"/>
              <w:rPr>
                <w:sz w:val="17"/>
                <w:szCs w:val="17"/>
              </w:rPr>
            </w:pPr>
            <w:r>
              <w:rPr>
                <w:sz w:val="17"/>
              </w:rPr>
              <w:t>2054</w:t>
            </w:r>
          </w:p>
        </w:tc>
        <w:tc>
          <w:tcPr>
            <w:tcW w:w="1850" w:type="dxa"/>
          </w:tcPr>
          <w:p w14:paraId="3B23F8F6" w14:textId="77777777" w:rsidR="007235D3" w:rsidRDefault="0057637C">
            <w:pPr>
              <w:spacing w:before="30" w:after="30"/>
              <w:jc w:val="center"/>
              <w:rPr>
                <w:sz w:val="17"/>
                <w:szCs w:val="17"/>
              </w:rPr>
            </w:pPr>
            <w:r>
              <w:rPr>
                <w:sz w:val="17"/>
              </w:rPr>
              <w:t>224</w:t>
            </w:r>
          </w:p>
        </w:tc>
        <w:tc>
          <w:tcPr>
            <w:tcW w:w="1595" w:type="dxa"/>
          </w:tcPr>
          <w:p w14:paraId="6E12CD1B" w14:textId="77777777" w:rsidR="007235D3" w:rsidRDefault="0057637C">
            <w:pPr>
              <w:spacing w:before="30" w:after="30"/>
              <w:jc w:val="center"/>
              <w:rPr>
                <w:sz w:val="17"/>
                <w:szCs w:val="17"/>
              </w:rPr>
            </w:pPr>
            <w:r>
              <w:rPr>
                <w:sz w:val="17"/>
              </w:rPr>
              <w:t>2067</w:t>
            </w:r>
          </w:p>
        </w:tc>
      </w:tr>
      <w:tr w:rsidR="007235D3" w14:paraId="47240A99" w14:textId="77777777">
        <w:trPr>
          <w:cantSplit/>
          <w:jc w:val="center"/>
        </w:trPr>
        <w:tc>
          <w:tcPr>
            <w:tcW w:w="2296" w:type="dxa"/>
          </w:tcPr>
          <w:p w14:paraId="376AC9B3" w14:textId="77777777" w:rsidR="007235D3" w:rsidRDefault="0057637C">
            <w:pPr>
              <w:spacing w:before="30" w:after="30"/>
              <w:rPr>
                <w:sz w:val="17"/>
                <w:szCs w:val="17"/>
              </w:rPr>
            </w:pPr>
            <w:r>
              <w:rPr>
                <w:sz w:val="17"/>
              </w:rPr>
              <w:t>Ash Shiab</w:t>
            </w:r>
          </w:p>
        </w:tc>
        <w:tc>
          <w:tcPr>
            <w:tcW w:w="1531" w:type="dxa"/>
          </w:tcPr>
          <w:p w14:paraId="16C8A9B4" w14:textId="77777777" w:rsidR="007235D3" w:rsidRDefault="0057637C">
            <w:pPr>
              <w:spacing w:before="30" w:after="30"/>
              <w:jc w:val="center"/>
              <w:rPr>
                <w:sz w:val="17"/>
                <w:szCs w:val="17"/>
              </w:rPr>
            </w:pPr>
            <w:r>
              <w:rPr>
                <w:sz w:val="17"/>
              </w:rPr>
              <w:t>48</w:t>
            </w:r>
          </w:p>
        </w:tc>
        <w:tc>
          <w:tcPr>
            <w:tcW w:w="1850" w:type="dxa"/>
          </w:tcPr>
          <w:p w14:paraId="2B23116B" w14:textId="77777777" w:rsidR="007235D3" w:rsidRDefault="0057637C">
            <w:pPr>
              <w:spacing w:before="30" w:after="30"/>
              <w:jc w:val="center"/>
              <w:rPr>
                <w:sz w:val="17"/>
                <w:szCs w:val="17"/>
              </w:rPr>
            </w:pPr>
            <w:r>
              <w:rPr>
                <w:sz w:val="17"/>
              </w:rPr>
              <w:t>92</w:t>
            </w:r>
          </w:p>
        </w:tc>
        <w:tc>
          <w:tcPr>
            <w:tcW w:w="1084" w:type="dxa"/>
          </w:tcPr>
          <w:p w14:paraId="7B600418" w14:textId="77777777" w:rsidR="007235D3" w:rsidRDefault="0057637C">
            <w:pPr>
              <w:spacing w:before="30" w:after="30"/>
              <w:jc w:val="center"/>
              <w:rPr>
                <w:sz w:val="17"/>
                <w:szCs w:val="17"/>
              </w:rPr>
            </w:pPr>
            <w:r>
              <w:rPr>
                <w:sz w:val="17"/>
              </w:rPr>
              <w:t>2056</w:t>
            </w:r>
          </w:p>
        </w:tc>
        <w:tc>
          <w:tcPr>
            <w:tcW w:w="1850" w:type="dxa"/>
          </w:tcPr>
          <w:p w14:paraId="2D89FED6" w14:textId="77777777" w:rsidR="007235D3" w:rsidRDefault="0057637C">
            <w:pPr>
              <w:spacing w:before="30" w:after="30"/>
              <w:jc w:val="center"/>
              <w:rPr>
                <w:sz w:val="17"/>
                <w:szCs w:val="17"/>
              </w:rPr>
            </w:pPr>
            <w:r>
              <w:rPr>
                <w:sz w:val="17"/>
              </w:rPr>
              <w:t>92</w:t>
            </w:r>
          </w:p>
        </w:tc>
        <w:tc>
          <w:tcPr>
            <w:tcW w:w="1595" w:type="dxa"/>
          </w:tcPr>
          <w:p w14:paraId="220223CC" w14:textId="77777777" w:rsidR="007235D3" w:rsidRDefault="0057637C">
            <w:pPr>
              <w:spacing w:before="30" w:after="30"/>
              <w:jc w:val="center"/>
              <w:rPr>
                <w:sz w:val="17"/>
                <w:szCs w:val="17"/>
              </w:rPr>
            </w:pPr>
            <w:r>
              <w:rPr>
                <w:sz w:val="17"/>
              </w:rPr>
              <w:t>2056</w:t>
            </w:r>
          </w:p>
        </w:tc>
      </w:tr>
      <w:tr w:rsidR="007235D3" w14:paraId="4CD933FB" w14:textId="77777777">
        <w:trPr>
          <w:cantSplit/>
          <w:jc w:val="center"/>
        </w:trPr>
        <w:tc>
          <w:tcPr>
            <w:tcW w:w="2296" w:type="dxa"/>
          </w:tcPr>
          <w:p w14:paraId="4CB75FFB" w14:textId="77777777" w:rsidR="007235D3" w:rsidRDefault="0057637C">
            <w:pPr>
              <w:keepNext/>
              <w:spacing w:before="30" w:after="30"/>
              <w:rPr>
                <w:sz w:val="17"/>
                <w:szCs w:val="17"/>
              </w:rPr>
            </w:pPr>
            <w:r>
              <w:rPr>
                <w:sz w:val="17"/>
              </w:rPr>
              <w:t>Wadi al Mankas</w:t>
            </w:r>
          </w:p>
        </w:tc>
        <w:tc>
          <w:tcPr>
            <w:tcW w:w="1531" w:type="dxa"/>
          </w:tcPr>
          <w:p w14:paraId="31E9F634" w14:textId="77777777" w:rsidR="007235D3" w:rsidRDefault="0057637C">
            <w:pPr>
              <w:keepNext/>
              <w:spacing w:before="30" w:after="30"/>
              <w:jc w:val="center"/>
              <w:rPr>
                <w:sz w:val="17"/>
                <w:szCs w:val="17"/>
              </w:rPr>
            </w:pPr>
            <w:r>
              <w:rPr>
                <w:sz w:val="17"/>
              </w:rPr>
              <w:t>5,020</w:t>
            </w:r>
          </w:p>
        </w:tc>
        <w:tc>
          <w:tcPr>
            <w:tcW w:w="1850" w:type="dxa"/>
          </w:tcPr>
          <w:p w14:paraId="7796F072" w14:textId="77777777" w:rsidR="007235D3" w:rsidRDefault="0057637C">
            <w:pPr>
              <w:keepNext/>
              <w:spacing w:before="30" w:after="30"/>
              <w:jc w:val="center"/>
              <w:rPr>
                <w:sz w:val="17"/>
                <w:szCs w:val="17"/>
              </w:rPr>
            </w:pPr>
            <w:r>
              <w:rPr>
                <w:sz w:val="17"/>
              </w:rPr>
              <w:t>5,052</w:t>
            </w:r>
          </w:p>
        </w:tc>
        <w:tc>
          <w:tcPr>
            <w:tcW w:w="1084" w:type="dxa"/>
          </w:tcPr>
          <w:p w14:paraId="74933128" w14:textId="77777777" w:rsidR="007235D3" w:rsidRDefault="0057637C">
            <w:pPr>
              <w:keepNext/>
              <w:spacing w:before="30" w:after="30"/>
              <w:jc w:val="center"/>
              <w:rPr>
                <w:sz w:val="17"/>
                <w:szCs w:val="17"/>
              </w:rPr>
            </w:pPr>
            <w:r>
              <w:rPr>
                <w:sz w:val="17"/>
              </w:rPr>
              <w:t>2068</w:t>
            </w:r>
          </w:p>
        </w:tc>
        <w:tc>
          <w:tcPr>
            <w:tcW w:w="1850" w:type="dxa"/>
          </w:tcPr>
          <w:p w14:paraId="4DD1D387" w14:textId="77777777" w:rsidR="007235D3" w:rsidRDefault="0057637C">
            <w:pPr>
              <w:keepNext/>
              <w:spacing w:before="30" w:after="30"/>
              <w:jc w:val="center"/>
              <w:rPr>
                <w:sz w:val="17"/>
                <w:szCs w:val="17"/>
              </w:rPr>
            </w:pPr>
            <w:r>
              <w:rPr>
                <w:sz w:val="17"/>
              </w:rPr>
              <w:t>93</w:t>
            </w:r>
          </w:p>
        </w:tc>
        <w:tc>
          <w:tcPr>
            <w:tcW w:w="1595" w:type="dxa"/>
          </w:tcPr>
          <w:p w14:paraId="05ACAF99" w14:textId="77777777" w:rsidR="007235D3" w:rsidRDefault="0057637C">
            <w:pPr>
              <w:keepNext/>
              <w:spacing w:before="30" w:after="30"/>
              <w:jc w:val="center"/>
              <w:rPr>
                <w:sz w:val="17"/>
                <w:szCs w:val="17"/>
              </w:rPr>
            </w:pPr>
            <w:r>
              <w:rPr>
                <w:sz w:val="17"/>
              </w:rPr>
              <w:t>not before 2100</w:t>
            </w:r>
          </w:p>
        </w:tc>
      </w:tr>
      <w:tr w:rsidR="007235D3" w14:paraId="524266B6" w14:textId="77777777">
        <w:trPr>
          <w:cantSplit/>
          <w:jc w:val="center"/>
        </w:trPr>
        <w:tc>
          <w:tcPr>
            <w:tcW w:w="2296" w:type="dxa"/>
          </w:tcPr>
          <w:p w14:paraId="43AC1540" w14:textId="77777777" w:rsidR="007235D3" w:rsidRDefault="0057637C">
            <w:pPr>
              <w:keepNext/>
              <w:spacing w:before="30" w:after="30"/>
              <w:rPr>
                <w:sz w:val="17"/>
                <w:szCs w:val="17"/>
              </w:rPr>
            </w:pPr>
            <w:r>
              <w:rPr>
                <w:sz w:val="17"/>
              </w:rPr>
              <w:t>Miayrid</w:t>
            </w:r>
          </w:p>
        </w:tc>
        <w:tc>
          <w:tcPr>
            <w:tcW w:w="1531" w:type="dxa"/>
          </w:tcPr>
          <w:p w14:paraId="3BB815C3" w14:textId="77777777" w:rsidR="007235D3" w:rsidRDefault="0057637C">
            <w:pPr>
              <w:keepNext/>
              <w:spacing w:before="30" w:after="30"/>
              <w:jc w:val="center"/>
              <w:rPr>
                <w:sz w:val="17"/>
                <w:szCs w:val="17"/>
              </w:rPr>
            </w:pPr>
            <w:r>
              <w:rPr>
                <w:sz w:val="17"/>
              </w:rPr>
              <w:t>616</w:t>
            </w:r>
          </w:p>
        </w:tc>
        <w:tc>
          <w:tcPr>
            <w:tcW w:w="1850" w:type="dxa"/>
          </w:tcPr>
          <w:p w14:paraId="2027A7B1" w14:textId="77777777" w:rsidR="007235D3" w:rsidRDefault="0057637C">
            <w:pPr>
              <w:keepNext/>
              <w:spacing w:before="30" w:after="30"/>
              <w:jc w:val="center"/>
              <w:rPr>
                <w:sz w:val="17"/>
                <w:szCs w:val="17"/>
              </w:rPr>
            </w:pPr>
            <w:r>
              <w:rPr>
                <w:sz w:val="17"/>
              </w:rPr>
              <w:t>632</w:t>
            </w:r>
          </w:p>
        </w:tc>
        <w:tc>
          <w:tcPr>
            <w:tcW w:w="1084" w:type="dxa"/>
          </w:tcPr>
          <w:p w14:paraId="2C590094" w14:textId="77777777" w:rsidR="007235D3" w:rsidRDefault="0057637C">
            <w:pPr>
              <w:keepNext/>
              <w:spacing w:before="30" w:after="30"/>
              <w:jc w:val="center"/>
              <w:rPr>
                <w:sz w:val="17"/>
                <w:szCs w:val="17"/>
              </w:rPr>
            </w:pPr>
            <w:r>
              <w:rPr>
                <w:sz w:val="17"/>
              </w:rPr>
              <w:t>2070</w:t>
            </w:r>
          </w:p>
        </w:tc>
        <w:tc>
          <w:tcPr>
            <w:tcW w:w="1850" w:type="dxa"/>
          </w:tcPr>
          <w:p w14:paraId="6D77E7FC" w14:textId="77777777" w:rsidR="007235D3" w:rsidRDefault="0057637C">
            <w:pPr>
              <w:keepNext/>
              <w:spacing w:before="30" w:after="30"/>
              <w:jc w:val="center"/>
              <w:rPr>
                <w:sz w:val="17"/>
                <w:szCs w:val="17"/>
              </w:rPr>
            </w:pPr>
            <w:r>
              <w:rPr>
                <w:sz w:val="17"/>
              </w:rPr>
              <w:t>47</w:t>
            </w:r>
          </w:p>
        </w:tc>
        <w:tc>
          <w:tcPr>
            <w:tcW w:w="1595" w:type="dxa"/>
          </w:tcPr>
          <w:p w14:paraId="2C0B8D8F" w14:textId="77777777" w:rsidR="007235D3" w:rsidRDefault="0057637C">
            <w:pPr>
              <w:keepNext/>
              <w:spacing w:before="30" w:after="30"/>
              <w:jc w:val="center"/>
              <w:rPr>
                <w:sz w:val="17"/>
                <w:szCs w:val="17"/>
              </w:rPr>
            </w:pPr>
            <w:r>
              <w:rPr>
                <w:sz w:val="17"/>
              </w:rPr>
              <w:t>not before 2100</w:t>
            </w:r>
          </w:p>
        </w:tc>
      </w:tr>
      <w:tr w:rsidR="007235D3" w14:paraId="54D9C27A" w14:textId="77777777">
        <w:trPr>
          <w:cantSplit/>
          <w:jc w:val="center"/>
        </w:trPr>
        <w:tc>
          <w:tcPr>
            <w:tcW w:w="2296" w:type="dxa"/>
          </w:tcPr>
          <w:p w14:paraId="586B440F" w14:textId="77777777" w:rsidR="007235D3" w:rsidRDefault="0057637C">
            <w:pPr>
              <w:spacing w:before="30" w:after="30"/>
              <w:rPr>
                <w:sz w:val="17"/>
                <w:szCs w:val="17"/>
              </w:rPr>
            </w:pPr>
            <w:r>
              <w:rPr>
                <w:sz w:val="17"/>
              </w:rPr>
              <w:t>Total</w:t>
            </w:r>
          </w:p>
        </w:tc>
        <w:tc>
          <w:tcPr>
            <w:tcW w:w="1531" w:type="dxa"/>
          </w:tcPr>
          <w:p w14:paraId="261EDB87" w14:textId="77777777" w:rsidR="007235D3" w:rsidRDefault="0057637C">
            <w:pPr>
              <w:spacing w:before="30" w:after="30"/>
              <w:jc w:val="center"/>
              <w:rPr>
                <w:sz w:val="17"/>
                <w:szCs w:val="17"/>
              </w:rPr>
            </w:pPr>
            <w:r>
              <w:rPr>
                <w:sz w:val="17"/>
              </w:rPr>
              <w:t>229,136</w:t>
            </w:r>
          </w:p>
        </w:tc>
        <w:tc>
          <w:tcPr>
            <w:tcW w:w="1850" w:type="dxa"/>
          </w:tcPr>
          <w:p w14:paraId="08D888FD" w14:textId="77777777" w:rsidR="007235D3" w:rsidRDefault="0057637C">
            <w:pPr>
              <w:spacing w:before="30" w:after="30"/>
              <w:jc w:val="center"/>
              <w:rPr>
                <w:sz w:val="17"/>
                <w:szCs w:val="17"/>
              </w:rPr>
            </w:pPr>
            <w:r>
              <w:rPr>
                <w:sz w:val="17"/>
              </w:rPr>
              <w:t>349,029</w:t>
            </w:r>
          </w:p>
        </w:tc>
        <w:tc>
          <w:tcPr>
            <w:tcW w:w="1084" w:type="dxa"/>
          </w:tcPr>
          <w:p w14:paraId="760BF533" w14:textId="77777777" w:rsidR="007235D3" w:rsidRDefault="0057637C">
            <w:pPr>
              <w:spacing w:before="30" w:after="30"/>
              <w:jc w:val="center"/>
              <w:rPr>
                <w:sz w:val="17"/>
                <w:szCs w:val="17"/>
              </w:rPr>
            </w:pPr>
            <w:r>
              <w:rPr>
                <w:sz w:val="17"/>
              </w:rPr>
              <w:t>2070</w:t>
            </w:r>
          </w:p>
        </w:tc>
        <w:tc>
          <w:tcPr>
            <w:tcW w:w="1850" w:type="dxa"/>
          </w:tcPr>
          <w:p w14:paraId="43CA9492" w14:textId="77777777" w:rsidR="007235D3" w:rsidRDefault="0057637C">
            <w:pPr>
              <w:spacing w:before="30" w:after="30"/>
              <w:jc w:val="center"/>
              <w:rPr>
                <w:sz w:val="17"/>
                <w:szCs w:val="17"/>
              </w:rPr>
            </w:pPr>
            <w:r>
              <w:rPr>
                <w:sz w:val="17"/>
              </w:rPr>
              <w:t>273,616</w:t>
            </w:r>
          </w:p>
        </w:tc>
        <w:tc>
          <w:tcPr>
            <w:tcW w:w="1595" w:type="dxa"/>
          </w:tcPr>
          <w:p w14:paraId="4DB2865F" w14:textId="77777777" w:rsidR="007235D3" w:rsidRDefault="007235D3">
            <w:pPr>
              <w:spacing w:before="30" w:after="30"/>
              <w:jc w:val="center"/>
              <w:rPr>
                <w:sz w:val="17"/>
                <w:szCs w:val="17"/>
              </w:rPr>
            </w:pPr>
          </w:p>
        </w:tc>
      </w:tr>
    </w:tbl>
    <w:p w14:paraId="4106A59A" w14:textId="77777777" w:rsidR="007235D3" w:rsidRDefault="007235D3">
      <w:pPr>
        <w:spacing w:after="40"/>
      </w:pPr>
    </w:p>
    <w:p w14:paraId="370BD246" w14:textId="77777777" w:rsidR="007235D3" w:rsidRDefault="0057637C">
      <w:r>
        <w:t xml:space="preserve">The rule sets the order; the land sets the result. Al Araqi fills in 2057, a year after Ibri, so it takes only 163 of Ibri's people, and most of Ibri's overflow passes on: </w:t>
      </w:r>
      <w:r>
        <w:t>the largest route is to At Tayyib, 22,078 people, and 14 settlements take some of Ibri's growth in all. The routes carrying more than a thousand people are set out below; the full list is in Appendix A.4.</w:t>
      </w:r>
    </w:p>
    <w:p w14:paraId="5B8E8C4A" w14:textId="5E40E2BF" w:rsidR="007235D3" w:rsidRDefault="0057637C">
      <w:pPr>
        <w:pStyle w:val="Caption"/>
        <w:keepNext/>
        <w:spacing w:before="160" w:after="60"/>
        <w:jc w:val="center"/>
      </w:pPr>
      <w:bookmarkStart w:id="103" w:name="_Toc240505830"/>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26</w:t>
      </w:r>
      <w:r>
        <w:rPr>
          <w:i/>
          <w:color w:val="5A5A5A"/>
        </w:rPr>
        <w:fldChar w:fldCharType="end"/>
      </w:r>
      <w:r>
        <w:rPr>
          <w:i/>
          <w:color w:val="5A5A5A"/>
        </w:rPr>
        <w:t>.   The main overflow routes</w:t>
      </w:r>
      <w:bookmarkEnd w:id="10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979"/>
        <w:gridCol w:w="1979"/>
        <w:gridCol w:w="1608"/>
        <w:gridCol w:w="1423"/>
        <w:gridCol w:w="1608"/>
        <w:gridCol w:w="1608"/>
      </w:tblGrid>
      <w:tr w:rsidR="007235D3" w14:paraId="76C29098" w14:textId="77777777">
        <w:trPr>
          <w:cantSplit/>
          <w:tblHeader/>
          <w:jc w:val="center"/>
        </w:trPr>
        <w:tc>
          <w:tcPr>
            <w:tcW w:w="1979" w:type="dxa"/>
            <w:shd w:val="clear" w:color="auto" w:fill="1F497D"/>
          </w:tcPr>
          <w:p w14:paraId="06A8C9F4" w14:textId="77777777" w:rsidR="007235D3" w:rsidRDefault="0057637C">
            <w:pPr>
              <w:keepNext/>
              <w:spacing w:before="40" w:after="40"/>
              <w:rPr>
                <w:sz w:val="16"/>
                <w:szCs w:val="16"/>
              </w:rPr>
            </w:pPr>
            <w:r>
              <w:rPr>
                <w:b/>
                <w:color w:val="FFFFFF"/>
                <w:sz w:val="16"/>
              </w:rPr>
              <w:t>From</w:t>
            </w:r>
          </w:p>
        </w:tc>
        <w:tc>
          <w:tcPr>
            <w:tcW w:w="1979" w:type="dxa"/>
            <w:shd w:val="clear" w:color="auto" w:fill="1F497D"/>
          </w:tcPr>
          <w:p w14:paraId="14584BAB" w14:textId="77777777" w:rsidR="007235D3" w:rsidRDefault="0057637C">
            <w:pPr>
              <w:keepNext/>
              <w:spacing w:before="40" w:after="40"/>
              <w:jc w:val="center"/>
              <w:rPr>
                <w:sz w:val="16"/>
                <w:szCs w:val="16"/>
              </w:rPr>
            </w:pPr>
            <w:r>
              <w:rPr>
                <w:b/>
                <w:color w:val="FFFFFF"/>
                <w:sz w:val="16"/>
              </w:rPr>
              <w:t>To</w:t>
            </w:r>
          </w:p>
        </w:tc>
        <w:tc>
          <w:tcPr>
            <w:tcW w:w="1608" w:type="dxa"/>
            <w:shd w:val="clear" w:color="auto" w:fill="1F497D"/>
          </w:tcPr>
          <w:p w14:paraId="1A5B912D" w14:textId="77777777" w:rsidR="007235D3" w:rsidRDefault="0057637C">
            <w:pPr>
              <w:keepNext/>
              <w:spacing w:before="40" w:after="40"/>
              <w:jc w:val="center"/>
              <w:rPr>
                <w:sz w:val="16"/>
                <w:szCs w:val="16"/>
              </w:rPr>
            </w:pPr>
            <w:r>
              <w:rPr>
                <w:b/>
                <w:color w:val="FFFFFF"/>
                <w:sz w:val="16"/>
              </w:rPr>
              <w:t>People at saturation</w:t>
            </w:r>
          </w:p>
        </w:tc>
        <w:tc>
          <w:tcPr>
            <w:tcW w:w="1423" w:type="dxa"/>
            <w:shd w:val="clear" w:color="auto" w:fill="1F497D"/>
          </w:tcPr>
          <w:p w14:paraId="45DD2BB6" w14:textId="77777777" w:rsidR="007235D3" w:rsidRDefault="0057637C">
            <w:pPr>
              <w:keepNext/>
              <w:spacing w:before="40" w:after="40"/>
              <w:jc w:val="center"/>
              <w:rPr>
                <w:sz w:val="16"/>
                <w:szCs w:val="16"/>
              </w:rPr>
            </w:pPr>
            <w:r>
              <w:rPr>
                <w:b/>
                <w:color w:val="FFFFFF"/>
                <w:sz w:val="16"/>
              </w:rPr>
              <w:t>Donor full</w:t>
            </w:r>
          </w:p>
        </w:tc>
        <w:tc>
          <w:tcPr>
            <w:tcW w:w="1608" w:type="dxa"/>
            <w:shd w:val="clear" w:color="auto" w:fill="1F497D"/>
          </w:tcPr>
          <w:p w14:paraId="50E2C014" w14:textId="77777777" w:rsidR="007235D3" w:rsidRDefault="0057637C">
            <w:pPr>
              <w:keepNext/>
              <w:spacing w:before="40" w:after="40"/>
              <w:jc w:val="center"/>
              <w:rPr>
                <w:sz w:val="16"/>
                <w:szCs w:val="16"/>
              </w:rPr>
            </w:pPr>
            <w:r>
              <w:rPr>
                <w:b/>
                <w:color w:val="FFFFFF"/>
                <w:sz w:val="16"/>
              </w:rPr>
              <w:t>Receiver starts</w:t>
            </w:r>
          </w:p>
        </w:tc>
        <w:tc>
          <w:tcPr>
            <w:tcW w:w="1608" w:type="dxa"/>
            <w:shd w:val="clear" w:color="auto" w:fill="1F497D"/>
          </w:tcPr>
          <w:p w14:paraId="25EFACBD" w14:textId="77777777" w:rsidR="007235D3" w:rsidRDefault="0057637C">
            <w:pPr>
              <w:keepNext/>
              <w:spacing w:before="40" w:after="40"/>
              <w:jc w:val="center"/>
              <w:rPr>
                <w:sz w:val="16"/>
                <w:szCs w:val="16"/>
              </w:rPr>
            </w:pPr>
            <w:r>
              <w:rPr>
                <w:b/>
                <w:color w:val="FFFFFF"/>
                <w:sz w:val="16"/>
              </w:rPr>
              <w:t>Receiver full</w:t>
            </w:r>
          </w:p>
        </w:tc>
      </w:tr>
      <w:tr w:rsidR="007235D3" w14:paraId="2B7D148F" w14:textId="77777777">
        <w:trPr>
          <w:cantSplit/>
          <w:jc w:val="center"/>
        </w:trPr>
        <w:tc>
          <w:tcPr>
            <w:tcW w:w="1979" w:type="dxa"/>
          </w:tcPr>
          <w:p w14:paraId="2132116E" w14:textId="77777777" w:rsidR="007235D3" w:rsidRDefault="0057637C">
            <w:pPr>
              <w:keepNext/>
              <w:spacing w:before="30" w:after="30"/>
              <w:rPr>
                <w:sz w:val="16"/>
                <w:szCs w:val="16"/>
              </w:rPr>
            </w:pPr>
            <w:r>
              <w:rPr>
                <w:sz w:val="16"/>
              </w:rPr>
              <w:t>Ibri</w:t>
            </w:r>
          </w:p>
        </w:tc>
        <w:tc>
          <w:tcPr>
            <w:tcW w:w="1979" w:type="dxa"/>
          </w:tcPr>
          <w:p w14:paraId="18D36654" w14:textId="77777777" w:rsidR="007235D3" w:rsidRDefault="0057637C">
            <w:pPr>
              <w:keepNext/>
              <w:spacing w:before="30" w:after="30"/>
              <w:jc w:val="center"/>
              <w:rPr>
                <w:sz w:val="16"/>
                <w:szCs w:val="16"/>
              </w:rPr>
            </w:pPr>
            <w:r>
              <w:rPr>
                <w:sz w:val="16"/>
              </w:rPr>
              <w:t>At Tayyib</w:t>
            </w:r>
          </w:p>
        </w:tc>
        <w:tc>
          <w:tcPr>
            <w:tcW w:w="1608" w:type="dxa"/>
          </w:tcPr>
          <w:p w14:paraId="0109754B" w14:textId="77777777" w:rsidR="007235D3" w:rsidRDefault="0057637C">
            <w:pPr>
              <w:keepNext/>
              <w:spacing w:before="30" w:after="30"/>
              <w:jc w:val="center"/>
              <w:rPr>
                <w:sz w:val="16"/>
                <w:szCs w:val="16"/>
              </w:rPr>
            </w:pPr>
            <w:r>
              <w:rPr>
                <w:sz w:val="16"/>
              </w:rPr>
              <w:t>22,078</w:t>
            </w:r>
          </w:p>
        </w:tc>
        <w:tc>
          <w:tcPr>
            <w:tcW w:w="1423" w:type="dxa"/>
          </w:tcPr>
          <w:p w14:paraId="62E56A61" w14:textId="77777777" w:rsidR="007235D3" w:rsidRDefault="0057637C">
            <w:pPr>
              <w:keepNext/>
              <w:spacing w:before="30" w:after="30"/>
              <w:jc w:val="center"/>
              <w:rPr>
                <w:sz w:val="16"/>
                <w:szCs w:val="16"/>
              </w:rPr>
            </w:pPr>
            <w:r>
              <w:rPr>
                <w:sz w:val="16"/>
              </w:rPr>
              <w:t>2056</w:t>
            </w:r>
          </w:p>
        </w:tc>
        <w:tc>
          <w:tcPr>
            <w:tcW w:w="1608" w:type="dxa"/>
          </w:tcPr>
          <w:p w14:paraId="162EE48F" w14:textId="77777777" w:rsidR="007235D3" w:rsidRDefault="0057637C">
            <w:pPr>
              <w:keepNext/>
              <w:spacing w:before="30" w:after="30"/>
              <w:jc w:val="center"/>
              <w:rPr>
                <w:sz w:val="16"/>
                <w:szCs w:val="16"/>
              </w:rPr>
            </w:pPr>
            <w:r>
              <w:rPr>
                <w:sz w:val="16"/>
              </w:rPr>
              <w:t>2060</w:t>
            </w:r>
          </w:p>
        </w:tc>
        <w:tc>
          <w:tcPr>
            <w:tcW w:w="1608" w:type="dxa"/>
          </w:tcPr>
          <w:p w14:paraId="2002EE4F" w14:textId="77777777" w:rsidR="007235D3" w:rsidRDefault="0057637C">
            <w:pPr>
              <w:keepNext/>
              <w:spacing w:before="30" w:after="30"/>
              <w:jc w:val="center"/>
              <w:rPr>
                <w:sz w:val="16"/>
                <w:szCs w:val="16"/>
              </w:rPr>
            </w:pPr>
            <w:r>
              <w:rPr>
                <w:sz w:val="16"/>
              </w:rPr>
              <w:t>2068</w:t>
            </w:r>
          </w:p>
        </w:tc>
      </w:tr>
      <w:tr w:rsidR="007235D3" w14:paraId="1453F6C2" w14:textId="77777777">
        <w:trPr>
          <w:cantSplit/>
          <w:jc w:val="center"/>
        </w:trPr>
        <w:tc>
          <w:tcPr>
            <w:tcW w:w="1979" w:type="dxa"/>
          </w:tcPr>
          <w:p w14:paraId="788A6CD7" w14:textId="77777777" w:rsidR="007235D3" w:rsidRDefault="0057637C">
            <w:pPr>
              <w:keepNext/>
              <w:spacing w:before="30" w:after="30"/>
              <w:rPr>
                <w:sz w:val="16"/>
                <w:szCs w:val="16"/>
              </w:rPr>
            </w:pPr>
            <w:r>
              <w:rPr>
                <w:sz w:val="16"/>
              </w:rPr>
              <w:t>Ibri</w:t>
            </w:r>
          </w:p>
        </w:tc>
        <w:tc>
          <w:tcPr>
            <w:tcW w:w="1979" w:type="dxa"/>
          </w:tcPr>
          <w:p w14:paraId="717E6B77" w14:textId="77777777" w:rsidR="007235D3" w:rsidRDefault="0057637C">
            <w:pPr>
              <w:keepNext/>
              <w:spacing w:before="30" w:after="30"/>
              <w:jc w:val="center"/>
              <w:rPr>
                <w:sz w:val="16"/>
                <w:szCs w:val="16"/>
              </w:rPr>
            </w:pPr>
            <w:r>
              <w:rPr>
                <w:sz w:val="16"/>
              </w:rPr>
              <w:t>Shalashil</w:t>
            </w:r>
          </w:p>
        </w:tc>
        <w:tc>
          <w:tcPr>
            <w:tcW w:w="1608" w:type="dxa"/>
          </w:tcPr>
          <w:p w14:paraId="19ED9BB6" w14:textId="77777777" w:rsidR="007235D3" w:rsidRDefault="0057637C">
            <w:pPr>
              <w:keepNext/>
              <w:spacing w:before="30" w:after="30"/>
              <w:jc w:val="center"/>
              <w:rPr>
                <w:sz w:val="16"/>
                <w:szCs w:val="16"/>
              </w:rPr>
            </w:pPr>
            <w:r>
              <w:rPr>
                <w:sz w:val="16"/>
              </w:rPr>
              <w:t>11,471</w:t>
            </w:r>
          </w:p>
        </w:tc>
        <w:tc>
          <w:tcPr>
            <w:tcW w:w="1423" w:type="dxa"/>
          </w:tcPr>
          <w:p w14:paraId="4B7B42C0" w14:textId="77777777" w:rsidR="007235D3" w:rsidRDefault="0057637C">
            <w:pPr>
              <w:keepNext/>
              <w:spacing w:before="30" w:after="30"/>
              <w:jc w:val="center"/>
              <w:rPr>
                <w:sz w:val="16"/>
                <w:szCs w:val="16"/>
              </w:rPr>
            </w:pPr>
            <w:r>
              <w:rPr>
                <w:sz w:val="16"/>
              </w:rPr>
              <w:t>2056</w:t>
            </w:r>
          </w:p>
        </w:tc>
        <w:tc>
          <w:tcPr>
            <w:tcW w:w="1608" w:type="dxa"/>
          </w:tcPr>
          <w:p w14:paraId="52BC8AFA" w14:textId="77777777" w:rsidR="007235D3" w:rsidRDefault="0057637C">
            <w:pPr>
              <w:keepNext/>
              <w:spacing w:before="30" w:after="30"/>
              <w:jc w:val="center"/>
              <w:rPr>
                <w:sz w:val="16"/>
                <w:szCs w:val="16"/>
              </w:rPr>
            </w:pPr>
            <w:r>
              <w:rPr>
                <w:sz w:val="16"/>
              </w:rPr>
              <w:t>2056</w:t>
            </w:r>
          </w:p>
        </w:tc>
        <w:tc>
          <w:tcPr>
            <w:tcW w:w="1608" w:type="dxa"/>
          </w:tcPr>
          <w:p w14:paraId="262C80BF" w14:textId="77777777" w:rsidR="007235D3" w:rsidRDefault="0057637C">
            <w:pPr>
              <w:keepNext/>
              <w:spacing w:before="30" w:after="30"/>
              <w:jc w:val="center"/>
              <w:rPr>
                <w:sz w:val="16"/>
                <w:szCs w:val="16"/>
              </w:rPr>
            </w:pPr>
            <w:r>
              <w:rPr>
                <w:sz w:val="16"/>
              </w:rPr>
              <w:t>2061</w:t>
            </w:r>
          </w:p>
        </w:tc>
      </w:tr>
      <w:tr w:rsidR="007235D3" w14:paraId="28B73AB4" w14:textId="77777777">
        <w:trPr>
          <w:cantSplit/>
          <w:jc w:val="center"/>
        </w:trPr>
        <w:tc>
          <w:tcPr>
            <w:tcW w:w="1979" w:type="dxa"/>
          </w:tcPr>
          <w:p w14:paraId="742E1C02" w14:textId="77777777" w:rsidR="007235D3" w:rsidRDefault="0057637C">
            <w:pPr>
              <w:keepNext/>
              <w:spacing w:before="30" w:after="30"/>
              <w:rPr>
                <w:sz w:val="16"/>
                <w:szCs w:val="16"/>
              </w:rPr>
            </w:pPr>
            <w:r>
              <w:rPr>
                <w:sz w:val="16"/>
              </w:rPr>
              <w:t>Ibri</w:t>
            </w:r>
          </w:p>
        </w:tc>
        <w:tc>
          <w:tcPr>
            <w:tcW w:w="1979" w:type="dxa"/>
          </w:tcPr>
          <w:p w14:paraId="27F56706" w14:textId="77777777" w:rsidR="007235D3" w:rsidRDefault="0057637C">
            <w:pPr>
              <w:keepNext/>
              <w:spacing w:before="30" w:after="30"/>
              <w:jc w:val="center"/>
              <w:rPr>
                <w:sz w:val="16"/>
                <w:szCs w:val="16"/>
              </w:rPr>
            </w:pPr>
            <w:r>
              <w:rPr>
                <w:sz w:val="16"/>
              </w:rPr>
              <w:t>Al Qurayn</w:t>
            </w:r>
          </w:p>
        </w:tc>
        <w:tc>
          <w:tcPr>
            <w:tcW w:w="1608" w:type="dxa"/>
          </w:tcPr>
          <w:p w14:paraId="0C7E130C" w14:textId="77777777" w:rsidR="007235D3" w:rsidRDefault="0057637C">
            <w:pPr>
              <w:keepNext/>
              <w:spacing w:before="30" w:after="30"/>
              <w:jc w:val="center"/>
              <w:rPr>
                <w:sz w:val="16"/>
                <w:szCs w:val="16"/>
              </w:rPr>
            </w:pPr>
            <w:r>
              <w:rPr>
                <w:sz w:val="16"/>
              </w:rPr>
              <w:t>5,856</w:t>
            </w:r>
          </w:p>
        </w:tc>
        <w:tc>
          <w:tcPr>
            <w:tcW w:w="1423" w:type="dxa"/>
          </w:tcPr>
          <w:p w14:paraId="5BAD59DF" w14:textId="77777777" w:rsidR="007235D3" w:rsidRDefault="0057637C">
            <w:pPr>
              <w:keepNext/>
              <w:spacing w:before="30" w:after="30"/>
              <w:jc w:val="center"/>
              <w:rPr>
                <w:sz w:val="16"/>
                <w:szCs w:val="16"/>
              </w:rPr>
            </w:pPr>
            <w:r>
              <w:rPr>
                <w:sz w:val="16"/>
              </w:rPr>
              <w:t>2056</w:t>
            </w:r>
          </w:p>
        </w:tc>
        <w:tc>
          <w:tcPr>
            <w:tcW w:w="1608" w:type="dxa"/>
          </w:tcPr>
          <w:p w14:paraId="245DA7CA" w14:textId="77777777" w:rsidR="007235D3" w:rsidRDefault="0057637C">
            <w:pPr>
              <w:keepNext/>
              <w:spacing w:before="30" w:after="30"/>
              <w:jc w:val="center"/>
              <w:rPr>
                <w:sz w:val="16"/>
                <w:szCs w:val="16"/>
              </w:rPr>
            </w:pPr>
            <w:r>
              <w:rPr>
                <w:sz w:val="16"/>
              </w:rPr>
              <w:t>2056</w:t>
            </w:r>
          </w:p>
        </w:tc>
        <w:tc>
          <w:tcPr>
            <w:tcW w:w="1608" w:type="dxa"/>
          </w:tcPr>
          <w:p w14:paraId="37FAB9D0" w14:textId="77777777" w:rsidR="007235D3" w:rsidRDefault="0057637C">
            <w:pPr>
              <w:keepNext/>
              <w:spacing w:before="30" w:after="30"/>
              <w:jc w:val="center"/>
              <w:rPr>
                <w:sz w:val="16"/>
                <w:szCs w:val="16"/>
              </w:rPr>
            </w:pPr>
            <w:r>
              <w:rPr>
                <w:sz w:val="16"/>
              </w:rPr>
              <w:t>2060</w:t>
            </w:r>
          </w:p>
        </w:tc>
      </w:tr>
      <w:tr w:rsidR="007235D3" w14:paraId="1ABC748D" w14:textId="77777777">
        <w:trPr>
          <w:cantSplit/>
          <w:jc w:val="center"/>
        </w:trPr>
        <w:tc>
          <w:tcPr>
            <w:tcW w:w="1979" w:type="dxa"/>
          </w:tcPr>
          <w:p w14:paraId="1853D293" w14:textId="77777777" w:rsidR="007235D3" w:rsidRDefault="0057637C">
            <w:pPr>
              <w:keepNext/>
              <w:spacing w:before="30" w:after="30"/>
              <w:rPr>
                <w:sz w:val="16"/>
                <w:szCs w:val="16"/>
              </w:rPr>
            </w:pPr>
            <w:r>
              <w:rPr>
                <w:sz w:val="16"/>
              </w:rPr>
              <w:t>Ad Dariz</w:t>
            </w:r>
          </w:p>
        </w:tc>
        <w:tc>
          <w:tcPr>
            <w:tcW w:w="1979" w:type="dxa"/>
          </w:tcPr>
          <w:p w14:paraId="62C21A4E" w14:textId="77777777" w:rsidR="007235D3" w:rsidRDefault="0057637C">
            <w:pPr>
              <w:keepNext/>
              <w:spacing w:before="30" w:after="30"/>
              <w:jc w:val="center"/>
              <w:rPr>
                <w:sz w:val="16"/>
                <w:szCs w:val="16"/>
              </w:rPr>
            </w:pPr>
            <w:r>
              <w:rPr>
                <w:sz w:val="16"/>
              </w:rPr>
              <w:t>Wadi al Mankas</w:t>
            </w:r>
          </w:p>
        </w:tc>
        <w:tc>
          <w:tcPr>
            <w:tcW w:w="1608" w:type="dxa"/>
          </w:tcPr>
          <w:p w14:paraId="4B78186C" w14:textId="77777777" w:rsidR="007235D3" w:rsidRDefault="0057637C">
            <w:pPr>
              <w:keepNext/>
              <w:spacing w:before="30" w:after="30"/>
              <w:jc w:val="center"/>
              <w:rPr>
                <w:sz w:val="16"/>
                <w:szCs w:val="16"/>
              </w:rPr>
            </w:pPr>
            <w:r>
              <w:rPr>
                <w:sz w:val="16"/>
              </w:rPr>
              <w:t>4,965</w:t>
            </w:r>
          </w:p>
        </w:tc>
        <w:tc>
          <w:tcPr>
            <w:tcW w:w="1423" w:type="dxa"/>
          </w:tcPr>
          <w:p w14:paraId="594DCB43" w14:textId="77777777" w:rsidR="007235D3" w:rsidRDefault="0057637C">
            <w:pPr>
              <w:keepNext/>
              <w:spacing w:before="30" w:after="30"/>
              <w:jc w:val="center"/>
              <w:rPr>
                <w:sz w:val="16"/>
                <w:szCs w:val="16"/>
              </w:rPr>
            </w:pPr>
            <w:r>
              <w:rPr>
                <w:sz w:val="16"/>
              </w:rPr>
              <w:t>2062</w:t>
            </w:r>
          </w:p>
        </w:tc>
        <w:tc>
          <w:tcPr>
            <w:tcW w:w="1608" w:type="dxa"/>
          </w:tcPr>
          <w:p w14:paraId="187BB5FD" w14:textId="77777777" w:rsidR="007235D3" w:rsidRDefault="0057637C">
            <w:pPr>
              <w:keepNext/>
              <w:spacing w:before="30" w:after="30"/>
              <w:jc w:val="center"/>
              <w:rPr>
                <w:sz w:val="16"/>
                <w:szCs w:val="16"/>
              </w:rPr>
            </w:pPr>
            <w:r>
              <w:rPr>
                <w:sz w:val="16"/>
              </w:rPr>
              <w:t>2062</w:t>
            </w:r>
          </w:p>
        </w:tc>
        <w:tc>
          <w:tcPr>
            <w:tcW w:w="1608" w:type="dxa"/>
          </w:tcPr>
          <w:p w14:paraId="5D016CEC" w14:textId="77777777" w:rsidR="007235D3" w:rsidRDefault="0057637C">
            <w:pPr>
              <w:keepNext/>
              <w:spacing w:before="30" w:after="30"/>
              <w:jc w:val="center"/>
              <w:rPr>
                <w:sz w:val="16"/>
                <w:szCs w:val="16"/>
              </w:rPr>
            </w:pPr>
            <w:r>
              <w:rPr>
                <w:sz w:val="16"/>
              </w:rPr>
              <w:t>2068</w:t>
            </w:r>
          </w:p>
        </w:tc>
      </w:tr>
      <w:tr w:rsidR="007235D3" w14:paraId="575BCD77" w14:textId="77777777">
        <w:trPr>
          <w:cantSplit/>
          <w:jc w:val="center"/>
        </w:trPr>
        <w:tc>
          <w:tcPr>
            <w:tcW w:w="1979" w:type="dxa"/>
          </w:tcPr>
          <w:p w14:paraId="4ACFFE65" w14:textId="77777777" w:rsidR="007235D3" w:rsidRDefault="0057637C">
            <w:pPr>
              <w:keepNext/>
              <w:spacing w:before="30" w:after="30"/>
              <w:rPr>
                <w:sz w:val="16"/>
                <w:szCs w:val="16"/>
              </w:rPr>
            </w:pPr>
            <w:r>
              <w:rPr>
                <w:sz w:val="16"/>
              </w:rPr>
              <w:t>Al Araqi</w:t>
            </w:r>
          </w:p>
        </w:tc>
        <w:tc>
          <w:tcPr>
            <w:tcW w:w="1979" w:type="dxa"/>
          </w:tcPr>
          <w:p w14:paraId="285F32DF" w14:textId="77777777" w:rsidR="007235D3" w:rsidRDefault="0057637C">
            <w:pPr>
              <w:keepNext/>
              <w:spacing w:before="30" w:after="30"/>
              <w:jc w:val="center"/>
              <w:rPr>
                <w:sz w:val="16"/>
                <w:szCs w:val="16"/>
              </w:rPr>
            </w:pPr>
            <w:r>
              <w:rPr>
                <w:sz w:val="16"/>
              </w:rPr>
              <w:t xml:space="preserve">At </w:t>
            </w:r>
            <w:r>
              <w:rPr>
                <w:sz w:val="16"/>
              </w:rPr>
              <w:t>Tayyib</w:t>
            </w:r>
          </w:p>
        </w:tc>
        <w:tc>
          <w:tcPr>
            <w:tcW w:w="1608" w:type="dxa"/>
          </w:tcPr>
          <w:p w14:paraId="672F681B" w14:textId="77777777" w:rsidR="007235D3" w:rsidRDefault="0057637C">
            <w:pPr>
              <w:keepNext/>
              <w:spacing w:before="30" w:after="30"/>
              <w:jc w:val="center"/>
              <w:rPr>
                <w:sz w:val="16"/>
                <w:szCs w:val="16"/>
              </w:rPr>
            </w:pPr>
            <w:r>
              <w:rPr>
                <w:sz w:val="16"/>
              </w:rPr>
              <w:t>4,873</w:t>
            </w:r>
          </w:p>
        </w:tc>
        <w:tc>
          <w:tcPr>
            <w:tcW w:w="1423" w:type="dxa"/>
          </w:tcPr>
          <w:p w14:paraId="20B9BE82" w14:textId="77777777" w:rsidR="007235D3" w:rsidRDefault="0057637C">
            <w:pPr>
              <w:keepNext/>
              <w:spacing w:before="30" w:after="30"/>
              <w:jc w:val="center"/>
              <w:rPr>
                <w:sz w:val="16"/>
                <w:szCs w:val="16"/>
              </w:rPr>
            </w:pPr>
            <w:r>
              <w:rPr>
                <w:sz w:val="16"/>
              </w:rPr>
              <w:t>2057</w:t>
            </w:r>
          </w:p>
        </w:tc>
        <w:tc>
          <w:tcPr>
            <w:tcW w:w="1608" w:type="dxa"/>
          </w:tcPr>
          <w:p w14:paraId="10CE4DE2" w14:textId="77777777" w:rsidR="007235D3" w:rsidRDefault="0057637C">
            <w:pPr>
              <w:keepNext/>
              <w:spacing w:before="30" w:after="30"/>
              <w:jc w:val="center"/>
              <w:rPr>
                <w:sz w:val="16"/>
                <w:szCs w:val="16"/>
              </w:rPr>
            </w:pPr>
            <w:r>
              <w:rPr>
                <w:sz w:val="16"/>
              </w:rPr>
              <w:t>2060</w:t>
            </w:r>
          </w:p>
        </w:tc>
        <w:tc>
          <w:tcPr>
            <w:tcW w:w="1608" w:type="dxa"/>
          </w:tcPr>
          <w:p w14:paraId="558E839C" w14:textId="77777777" w:rsidR="007235D3" w:rsidRDefault="0057637C">
            <w:pPr>
              <w:keepNext/>
              <w:spacing w:before="30" w:after="30"/>
              <w:jc w:val="center"/>
              <w:rPr>
                <w:sz w:val="16"/>
                <w:szCs w:val="16"/>
              </w:rPr>
            </w:pPr>
            <w:r>
              <w:rPr>
                <w:sz w:val="16"/>
              </w:rPr>
              <w:t>2068</w:t>
            </w:r>
          </w:p>
        </w:tc>
      </w:tr>
      <w:tr w:rsidR="007235D3" w14:paraId="47F227AC" w14:textId="77777777">
        <w:trPr>
          <w:cantSplit/>
          <w:jc w:val="center"/>
        </w:trPr>
        <w:tc>
          <w:tcPr>
            <w:tcW w:w="1979" w:type="dxa"/>
          </w:tcPr>
          <w:p w14:paraId="77E6273E" w14:textId="77777777" w:rsidR="007235D3" w:rsidRDefault="0057637C">
            <w:pPr>
              <w:keepNext/>
              <w:spacing w:before="30" w:after="30"/>
              <w:rPr>
                <w:sz w:val="16"/>
                <w:szCs w:val="16"/>
              </w:rPr>
            </w:pPr>
            <w:r>
              <w:rPr>
                <w:sz w:val="16"/>
              </w:rPr>
              <w:t>Ibri</w:t>
            </w:r>
          </w:p>
        </w:tc>
        <w:tc>
          <w:tcPr>
            <w:tcW w:w="1979" w:type="dxa"/>
          </w:tcPr>
          <w:p w14:paraId="537C6DA2" w14:textId="77777777" w:rsidR="007235D3" w:rsidRDefault="0057637C">
            <w:pPr>
              <w:keepNext/>
              <w:spacing w:before="30" w:after="30"/>
              <w:jc w:val="center"/>
              <w:rPr>
                <w:sz w:val="16"/>
                <w:szCs w:val="16"/>
              </w:rPr>
            </w:pPr>
            <w:r>
              <w:rPr>
                <w:sz w:val="16"/>
              </w:rPr>
              <w:t>Ad Dibayshi</w:t>
            </w:r>
          </w:p>
        </w:tc>
        <w:tc>
          <w:tcPr>
            <w:tcW w:w="1608" w:type="dxa"/>
          </w:tcPr>
          <w:p w14:paraId="6786C048" w14:textId="77777777" w:rsidR="007235D3" w:rsidRDefault="0057637C">
            <w:pPr>
              <w:keepNext/>
              <w:spacing w:before="30" w:after="30"/>
              <w:jc w:val="center"/>
              <w:rPr>
                <w:sz w:val="16"/>
                <w:szCs w:val="16"/>
              </w:rPr>
            </w:pPr>
            <w:r>
              <w:rPr>
                <w:sz w:val="16"/>
              </w:rPr>
              <w:t>4,078</w:t>
            </w:r>
          </w:p>
        </w:tc>
        <w:tc>
          <w:tcPr>
            <w:tcW w:w="1423" w:type="dxa"/>
          </w:tcPr>
          <w:p w14:paraId="378B8198" w14:textId="77777777" w:rsidR="007235D3" w:rsidRDefault="0057637C">
            <w:pPr>
              <w:keepNext/>
              <w:spacing w:before="30" w:after="30"/>
              <w:jc w:val="center"/>
              <w:rPr>
                <w:sz w:val="16"/>
                <w:szCs w:val="16"/>
              </w:rPr>
            </w:pPr>
            <w:r>
              <w:rPr>
                <w:sz w:val="16"/>
              </w:rPr>
              <w:t>2056</w:t>
            </w:r>
          </w:p>
        </w:tc>
        <w:tc>
          <w:tcPr>
            <w:tcW w:w="1608" w:type="dxa"/>
          </w:tcPr>
          <w:p w14:paraId="7DF76C39" w14:textId="77777777" w:rsidR="007235D3" w:rsidRDefault="0057637C">
            <w:pPr>
              <w:keepNext/>
              <w:spacing w:before="30" w:after="30"/>
              <w:jc w:val="center"/>
              <w:rPr>
                <w:sz w:val="16"/>
                <w:szCs w:val="16"/>
              </w:rPr>
            </w:pPr>
            <w:r>
              <w:rPr>
                <w:sz w:val="16"/>
              </w:rPr>
              <w:t>2062</w:t>
            </w:r>
          </w:p>
        </w:tc>
        <w:tc>
          <w:tcPr>
            <w:tcW w:w="1608" w:type="dxa"/>
          </w:tcPr>
          <w:p w14:paraId="17FFB5E7" w14:textId="77777777" w:rsidR="007235D3" w:rsidRDefault="0057637C">
            <w:pPr>
              <w:keepNext/>
              <w:spacing w:before="30" w:after="30"/>
              <w:jc w:val="center"/>
              <w:rPr>
                <w:sz w:val="16"/>
                <w:szCs w:val="16"/>
              </w:rPr>
            </w:pPr>
            <w:r>
              <w:rPr>
                <w:sz w:val="16"/>
              </w:rPr>
              <w:t>2063</w:t>
            </w:r>
          </w:p>
        </w:tc>
      </w:tr>
      <w:tr w:rsidR="007235D3" w14:paraId="195CB0DB" w14:textId="77777777">
        <w:trPr>
          <w:cantSplit/>
          <w:jc w:val="center"/>
        </w:trPr>
        <w:tc>
          <w:tcPr>
            <w:tcW w:w="1979" w:type="dxa"/>
          </w:tcPr>
          <w:p w14:paraId="2FE8D9A3" w14:textId="77777777" w:rsidR="007235D3" w:rsidRDefault="0057637C">
            <w:pPr>
              <w:keepNext/>
              <w:spacing w:before="30" w:after="30"/>
              <w:rPr>
                <w:sz w:val="16"/>
                <w:szCs w:val="16"/>
              </w:rPr>
            </w:pPr>
            <w:r>
              <w:rPr>
                <w:sz w:val="16"/>
              </w:rPr>
              <w:t>Ibri</w:t>
            </w:r>
          </w:p>
        </w:tc>
        <w:tc>
          <w:tcPr>
            <w:tcW w:w="1979" w:type="dxa"/>
          </w:tcPr>
          <w:p w14:paraId="12F20820" w14:textId="77777777" w:rsidR="007235D3" w:rsidRDefault="0057637C">
            <w:pPr>
              <w:keepNext/>
              <w:spacing w:before="30" w:after="30"/>
              <w:jc w:val="center"/>
              <w:rPr>
                <w:sz w:val="16"/>
                <w:szCs w:val="16"/>
              </w:rPr>
            </w:pPr>
            <w:r>
              <w:rPr>
                <w:sz w:val="16"/>
              </w:rPr>
              <w:t>Al Jibayyah</w:t>
            </w:r>
          </w:p>
        </w:tc>
        <w:tc>
          <w:tcPr>
            <w:tcW w:w="1608" w:type="dxa"/>
          </w:tcPr>
          <w:p w14:paraId="6A2E7928" w14:textId="77777777" w:rsidR="007235D3" w:rsidRDefault="0057637C">
            <w:pPr>
              <w:keepNext/>
              <w:spacing w:before="30" w:after="30"/>
              <w:jc w:val="center"/>
              <w:rPr>
                <w:sz w:val="16"/>
                <w:szCs w:val="16"/>
              </w:rPr>
            </w:pPr>
            <w:r>
              <w:rPr>
                <w:sz w:val="16"/>
              </w:rPr>
              <w:t>3,927</w:t>
            </w:r>
          </w:p>
        </w:tc>
        <w:tc>
          <w:tcPr>
            <w:tcW w:w="1423" w:type="dxa"/>
          </w:tcPr>
          <w:p w14:paraId="13EAE2F4" w14:textId="77777777" w:rsidR="007235D3" w:rsidRDefault="0057637C">
            <w:pPr>
              <w:keepNext/>
              <w:spacing w:before="30" w:after="30"/>
              <w:jc w:val="center"/>
              <w:rPr>
                <w:sz w:val="16"/>
                <w:szCs w:val="16"/>
              </w:rPr>
            </w:pPr>
            <w:r>
              <w:rPr>
                <w:sz w:val="16"/>
              </w:rPr>
              <w:t>2056</w:t>
            </w:r>
          </w:p>
        </w:tc>
        <w:tc>
          <w:tcPr>
            <w:tcW w:w="1608" w:type="dxa"/>
          </w:tcPr>
          <w:p w14:paraId="351161F0" w14:textId="77777777" w:rsidR="007235D3" w:rsidRDefault="0057637C">
            <w:pPr>
              <w:keepNext/>
              <w:spacing w:before="30" w:after="30"/>
              <w:jc w:val="center"/>
              <w:rPr>
                <w:sz w:val="16"/>
                <w:szCs w:val="16"/>
              </w:rPr>
            </w:pPr>
            <w:r>
              <w:rPr>
                <w:sz w:val="16"/>
              </w:rPr>
              <w:t>2068</w:t>
            </w:r>
          </w:p>
        </w:tc>
        <w:tc>
          <w:tcPr>
            <w:tcW w:w="1608" w:type="dxa"/>
          </w:tcPr>
          <w:p w14:paraId="76E70FF9" w14:textId="77777777" w:rsidR="007235D3" w:rsidRDefault="0057637C">
            <w:pPr>
              <w:keepNext/>
              <w:spacing w:before="30" w:after="30"/>
              <w:jc w:val="center"/>
              <w:rPr>
                <w:sz w:val="16"/>
                <w:szCs w:val="16"/>
              </w:rPr>
            </w:pPr>
            <w:r>
              <w:rPr>
                <w:sz w:val="16"/>
              </w:rPr>
              <w:t>2070</w:t>
            </w:r>
          </w:p>
        </w:tc>
      </w:tr>
      <w:tr w:rsidR="007235D3" w14:paraId="5C0ED592" w14:textId="77777777">
        <w:trPr>
          <w:cantSplit/>
          <w:jc w:val="center"/>
        </w:trPr>
        <w:tc>
          <w:tcPr>
            <w:tcW w:w="1979" w:type="dxa"/>
          </w:tcPr>
          <w:p w14:paraId="13F97C88" w14:textId="77777777" w:rsidR="007235D3" w:rsidRDefault="0057637C">
            <w:pPr>
              <w:keepNext/>
              <w:spacing w:before="30" w:after="30"/>
              <w:rPr>
                <w:sz w:val="16"/>
                <w:szCs w:val="16"/>
              </w:rPr>
            </w:pPr>
            <w:r>
              <w:rPr>
                <w:sz w:val="16"/>
              </w:rPr>
              <w:t>Bat</w:t>
            </w:r>
          </w:p>
        </w:tc>
        <w:tc>
          <w:tcPr>
            <w:tcW w:w="1979" w:type="dxa"/>
          </w:tcPr>
          <w:p w14:paraId="652B1F02" w14:textId="77777777" w:rsidR="007235D3" w:rsidRDefault="0057637C">
            <w:pPr>
              <w:keepNext/>
              <w:spacing w:before="30" w:after="30"/>
              <w:jc w:val="center"/>
              <w:rPr>
                <w:sz w:val="16"/>
                <w:szCs w:val="16"/>
              </w:rPr>
            </w:pPr>
            <w:r>
              <w:rPr>
                <w:sz w:val="16"/>
              </w:rPr>
              <w:t>Al Ghubayrah</w:t>
            </w:r>
          </w:p>
        </w:tc>
        <w:tc>
          <w:tcPr>
            <w:tcW w:w="1608" w:type="dxa"/>
          </w:tcPr>
          <w:p w14:paraId="42517302" w14:textId="77777777" w:rsidR="007235D3" w:rsidRDefault="0057637C">
            <w:pPr>
              <w:keepNext/>
              <w:spacing w:before="30" w:after="30"/>
              <w:jc w:val="center"/>
              <w:rPr>
                <w:sz w:val="16"/>
                <w:szCs w:val="16"/>
              </w:rPr>
            </w:pPr>
            <w:r>
              <w:rPr>
                <w:sz w:val="16"/>
              </w:rPr>
              <w:t>2,493</w:t>
            </w:r>
          </w:p>
        </w:tc>
        <w:tc>
          <w:tcPr>
            <w:tcW w:w="1423" w:type="dxa"/>
          </w:tcPr>
          <w:p w14:paraId="49B5E10D" w14:textId="77777777" w:rsidR="007235D3" w:rsidRDefault="0057637C">
            <w:pPr>
              <w:keepNext/>
              <w:spacing w:before="30" w:after="30"/>
              <w:jc w:val="center"/>
              <w:rPr>
                <w:sz w:val="16"/>
                <w:szCs w:val="16"/>
              </w:rPr>
            </w:pPr>
            <w:r>
              <w:rPr>
                <w:sz w:val="16"/>
              </w:rPr>
              <w:t>2052</w:t>
            </w:r>
          </w:p>
        </w:tc>
        <w:tc>
          <w:tcPr>
            <w:tcW w:w="1608" w:type="dxa"/>
          </w:tcPr>
          <w:p w14:paraId="61879AF1" w14:textId="77777777" w:rsidR="007235D3" w:rsidRDefault="0057637C">
            <w:pPr>
              <w:keepNext/>
              <w:spacing w:before="30" w:after="30"/>
              <w:jc w:val="center"/>
              <w:rPr>
                <w:sz w:val="16"/>
                <w:szCs w:val="16"/>
              </w:rPr>
            </w:pPr>
            <w:r>
              <w:rPr>
                <w:sz w:val="16"/>
              </w:rPr>
              <w:t>2052</w:t>
            </w:r>
          </w:p>
        </w:tc>
        <w:tc>
          <w:tcPr>
            <w:tcW w:w="1608" w:type="dxa"/>
          </w:tcPr>
          <w:p w14:paraId="2A500CFB" w14:textId="77777777" w:rsidR="007235D3" w:rsidRDefault="0057637C">
            <w:pPr>
              <w:keepNext/>
              <w:spacing w:before="30" w:after="30"/>
              <w:jc w:val="center"/>
              <w:rPr>
                <w:sz w:val="16"/>
                <w:szCs w:val="16"/>
              </w:rPr>
            </w:pPr>
            <w:r>
              <w:rPr>
                <w:sz w:val="16"/>
              </w:rPr>
              <w:t>2070</w:t>
            </w:r>
          </w:p>
        </w:tc>
      </w:tr>
      <w:tr w:rsidR="007235D3" w14:paraId="6B5B4E48" w14:textId="77777777">
        <w:trPr>
          <w:cantSplit/>
          <w:jc w:val="center"/>
        </w:trPr>
        <w:tc>
          <w:tcPr>
            <w:tcW w:w="1979" w:type="dxa"/>
          </w:tcPr>
          <w:p w14:paraId="40241A74" w14:textId="77777777" w:rsidR="007235D3" w:rsidRDefault="0057637C">
            <w:pPr>
              <w:keepNext/>
              <w:spacing w:before="30" w:after="30"/>
              <w:rPr>
                <w:sz w:val="16"/>
                <w:szCs w:val="16"/>
              </w:rPr>
            </w:pPr>
            <w:r>
              <w:rPr>
                <w:sz w:val="16"/>
              </w:rPr>
              <w:t>Ibri</w:t>
            </w:r>
          </w:p>
        </w:tc>
        <w:tc>
          <w:tcPr>
            <w:tcW w:w="1979" w:type="dxa"/>
          </w:tcPr>
          <w:p w14:paraId="4417BADE" w14:textId="77777777" w:rsidR="007235D3" w:rsidRDefault="0057637C">
            <w:pPr>
              <w:keepNext/>
              <w:spacing w:before="30" w:after="30"/>
              <w:jc w:val="center"/>
              <w:rPr>
                <w:sz w:val="16"/>
                <w:szCs w:val="16"/>
              </w:rPr>
            </w:pPr>
            <w:r>
              <w:rPr>
                <w:sz w:val="16"/>
              </w:rPr>
              <w:t>Al Makhtibyah</w:t>
            </w:r>
          </w:p>
        </w:tc>
        <w:tc>
          <w:tcPr>
            <w:tcW w:w="1608" w:type="dxa"/>
          </w:tcPr>
          <w:p w14:paraId="5D68B19C" w14:textId="77777777" w:rsidR="007235D3" w:rsidRDefault="0057637C">
            <w:pPr>
              <w:keepNext/>
              <w:spacing w:before="30" w:after="30"/>
              <w:jc w:val="center"/>
              <w:rPr>
                <w:sz w:val="16"/>
                <w:szCs w:val="16"/>
              </w:rPr>
            </w:pPr>
            <w:r>
              <w:rPr>
                <w:sz w:val="16"/>
              </w:rPr>
              <w:t>2,441</w:t>
            </w:r>
          </w:p>
        </w:tc>
        <w:tc>
          <w:tcPr>
            <w:tcW w:w="1423" w:type="dxa"/>
          </w:tcPr>
          <w:p w14:paraId="14729B25" w14:textId="77777777" w:rsidR="007235D3" w:rsidRDefault="0057637C">
            <w:pPr>
              <w:keepNext/>
              <w:spacing w:before="30" w:after="30"/>
              <w:jc w:val="center"/>
              <w:rPr>
                <w:sz w:val="16"/>
                <w:szCs w:val="16"/>
              </w:rPr>
            </w:pPr>
            <w:r>
              <w:rPr>
                <w:sz w:val="16"/>
              </w:rPr>
              <w:t>2056</w:t>
            </w:r>
          </w:p>
        </w:tc>
        <w:tc>
          <w:tcPr>
            <w:tcW w:w="1608" w:type="dxa"/>
          </w:tcPr>
          <w:p w14:paraId="0BB69C62" w14:textId="77777777" w:rsidR="007235D3" w:rsidRDefault="0057637C">
            <w:pPr>
              <w:keepNext/>
              <w:spacing w:before="30" w:after="30"/>
              <w:jc w:val="center"/>
              <w:rPr>
                <w:sz w:val="16"/>
                <w:szCs w:val="16"/>
              </w:rPr>
            </w:pPr>
            <w:r>
              <w:rPr>
                <w:sz w:val="16"/>
              </w:rPr>
              <w:t>2063</w:t>
            </w:r>
          </w:p>
        </w:tc>
        <w:tc>
          <w:tcPr>
            <w:tcW w:w="1608" w:type="dxa"/>
          </w:tcPr>
          <w:p w14:paraId="779A0914" w14:textId="77777777" w:rsidR="007235D3" w:rsidRDefault="0057637C">
            <w:pPr>
              <w:keepNext/>
              <w:spacing w:before="30" w:after="30"/>
              <w:jc w:val="center"/>
              <w:rPr>
                <w:sz w:val="16"/>
                <w:szCs w:val="16"/>
              </w:rPr>
            </w:pPr>
            <w:r>
              <w:rPr>
                <w:sz w:val="16"/>
              </w:rPr>
              <w:t>2069</w:t>
            </w:r>
          </w:p>
        </w:tc>
      </w:tr>
      <w:tr w:rsidR="007235D3" w14:paraId="6E231364" w14:textId="77777777">
        <w:trPr>
          <w:cantSplit/>
          <w:jc w:val="center"/>
        </w:trPr>
        <w:tc>
          <w:tcPr>
            <w:tcW w:w="1979" w:type="dxa"/>
          </w:tcPr>
          <w:p w14:paraId="28D7107A" w14:textId="77777777" w:rsidR="007235D3" w:rsidRDefault="0057637C">
            <w:pPr>
              <w:keepNext/>
              <w:spacing w:before="30" w:after="30"/>
              <w:rPr>
                <w:sz w:val="16"/>
                <w:szCs w:val="16"/>
              </w:rPr>
            </w:pPr>
            <w:r>
              <w:rPr>
                <w:sz w:val="16"/>
              </w:rPr>
              <w:t>Ibri</w:t>
            </w:r>
          </w:p>
        </w:tc>
        <w:tc>
          <w:tcPr>
            <w:tcW w:w="1979" w:type="dxa"/>
          </w:tcPr>
          <w:p w14:paraId="5D9FD696" w14:textId="77777777" w:rsidR="007235D3" w:rsidRDefault="0057637C">
            <w:pPr>
              <w:keepNext/>
              <w:spacing w:before="30" w:after="30"/>
              <w:jc w:val="center"/>
              <w:rPr>
                <w:sz w:val="16"/>
                <w:szCs w:val="16"/>
              </w:rPr>
            </w:pPr>
            <w:r>
              <w:rPr>
                <w:sz w:val="16"/>
              </w:rPr>
              <w:t>Tanam</w:t>
            </w:r>
          </w:p>
        </w:tc>
        <w:tc>
          <w:tcPr>
            <w:tcW w:w="1608" w:type="dxa"/>
          </w:tcPr>
          <w:p w14:paraId="57F81028" w14:textId="77777777" w:rsidR="007235D3" w:rsidRDefault="0057637C">
            <w:pPr>
              <w:keepNext/>
              <w:spacing w:before="30" w:after="30"/>
              <w:jc w:val="center"/>
              <w:rPr>
                <w:sz w:val="16"/>
                <w:szCs w:val="16"/>
              </w:rPr>
            </w:pPr>
            <w:r>
              <w:rPr>
                <w:sz w:val="16"/>
              </w:rPr>
              <w:t>2,010</w:t>
            </w:r>
          </w:p>
        </w:tc>
        <w:tc>
          <w:tcPr>
            <w:tcW w:w="1423" w:type="dxa"/>
          </w:tcPr>
          <w:p w14:paraId="6290BC4D" w14:textId="77777777" w:rsidR="007235D3" w:rsidRDefault="0057637C">
            <w:pPr>
              <w:keepNext/>
              <w:spacing w:before="30" w:after="30"/>
              <w:jc w:val="center"/>
              <w:rPr>
                <w:sz w:val="16"/>
                <w:szCs w:val="16"/>
              </w:rPr>
            </w:pPr>
            <w:r>
              <w:rPr>
                <w:sz w:val="16"/>
              </w:rPr>
              <w:t>2056</w:t>
            </w:r>
          </w:p>
        </w:tc>
        <w:tc>
          <w:tcPr>
            <w:tcW w:w="1608" w:type="dxa"/>
          </w:tcPr>
          <w:p w14:paraId="6594B3C8" w14:textId="77777777" w:rsidR="007235D3" w:rsidRDefault="0057637C">
            <w:pPr>
              <w:keepNext/>
              <w:spacing w:before="30" w:after="30"/>
              <w:jc w:val="center"/>
              <w:rPr>
                <w:sz w:val="16"/>
                <w:szCs w:val="16"/>
              </w:rPr>
            </w:pPr>
            <w:r>
              <w:rPr>
                <w:sz w:val="16"/>
              </w:rPr>
              <w:t>2063</w:t>
            </w:r>
          </w:p>
        </w:tc>
        <w:tc>
          <w:tcPr>
            <w:tcW w:w="1608" w:type="dxa"/>
          </w:tcPr>
          <w:p w14:paraId="14C1E962" w14:textId="77777777" w:rsidR="007235D3" w:rsidRDefault="0057637C">
            <w:pPr>
              <w:keepNext/>
              <w:spacing w:before="30" w:after="30"/>
              <w:jc w:val="center"/>
              <w:rPr>
                <w:sz w:val="16"/>
                <w:szCs w:val="16"/>
              </w:rPr>
            </w:pPr>
            <w:r>
              <w:rPr>
                <w:sz w:val="16"/>
              </w:rPr>
              <w:t>2069</w:t>
            </w:r>
          </w:p>
        </w:tc>
      </w:tr>
      <w:tr w:rsidR="007235D3" w14:paraId="7EF34557" w14:textId="77777777">
        <w:trPr>
          <w:cantSplit/>
          <w:jc w:val="center"/>
        </w:trPr>
        <w:tc>
          <w:tcPr>
            <w:tcW w:w="1979" w:type="dxa"/>
          </w:tcPr>
          <w:p w14:paraId="52ABC569" w14:textId="77777777" w:rsidR="007235D3" w:rsidRDefault="0057637C">
            <w:pPr>
              <w:keepNext/>
              <w:spacing w:before="30" w:after="30"/>
              <w:rPr>
                <w:sz w:val="16"/>
                <w:szCs w:val="16"/>
              </w:rPr>
            </w:pPr>
            <w:r>
              <w:rPr>
                <w:sz w:val="16"/>
              </w:rPr>
              <w:t>Al Araqi</w:t>
            </w:r>
          </w:p>
        </w:tc>
        <w:tc>
          <w:tcPr>
            <w:tcW w:w="1979" w:type="dxa"/>
          </w:tcPr>
          <w:p w14:paraId="22C11E25" w14:textId="77777777" w:rsidR="007235D3" w:rsidRDefault="0057637C">
            <w:pPr>
              <w:keepNext/>
              <w:spacing w:before="30" w:after="30"/>
              <w:jc w:val="center"/>
              <w:rPr>
                <w:sz w:val="16"/>
                <w:szCs w:val="16"/>
              </w:rPr>
            </w:pPr>
            <w:r>
              <w:rPr>
                <w:sz w:val="16"/>
              </w:rPr>
              <w:t>Al Aynayn</w:t>
            </w:r>
          </w:p>
        </w:tc>
        <w:tc>
          <w:tcPr>
            <w:tcW w:w="1608" w:type="dxa"/>
          </w:tcPr>
          <w:p w14:paraId="65AE327A" w14:textId="77777777" w:rsidR="007235D3" w:rsidRDefault="0057637C">
            <w:pPr>
              <w:keepNext/>
              <w:spacing w:before="30" w:after="30"/>
              <w:jc w:val="center"/>
              <w:rPr>
                <w:sz w:val="16"/>
                <w:szCs w:val="16"/>
              </w:rPr>
            </w:pPr>
            <w:r>
              <w:rPr>
                <w:sz w:val="16"/>
              </w:rPr>
              <w:t>1,790</w:t>
            </w:r>
          </w:p>
        </w:tc>
        <w:tc>
          <w:tcPr>
            <w:tcW w:w="1423" w:type="dxa"/>
          </w:tcPr>
          <w:p w14:paraId="66D365A2" w14:textId="77777777" w:rsidR="007235D3" w:rsidRDefault="0057637C">
            <w:pPr>
              <w:keepNext/>
              <w:spacing w:before="30" w:after="30"/>
              <w:jc w:val="center"/>
              <w:rPr>
                <w:sz w:val="16"/>
                <w:szCs w:val="16"/>
              </w:rPr>
            </w:pPr>
            <w:r>
              <w:rPr>
                <w:sz w:val="16"/>
              </w:rPr>
              <w:t>2057</w:t>
            </w:r>
          </w:p>
        </w:tc>
        <w:tc>
          <w:tcPr>
            <w:tcW w:w="1608" w:type="dxa"/>
          </w:tcPr>
          <w:p w14:paraId="56EEE698" w14:textId="77777777" w:rsidR="007235D3" w:rsidRDefault="0057637C">
            <w:pPr>
              <w:keepNext/>
              <w:spacing w:before="30" w:after="30"/>
              <w:jc w:val="center"/>
              <w:rPr>
                <w:sz w:val="16"/>
                <w:szCs w:val="16"/>
              </w:rPr>
            </w:pPr>
            <w:r>
              <w:rPr>
                <w:sz w:val="16"/>
              </w:rPr>
              <w:t>2057</w:t>
            </w:r>
          </w:p>
        </w:tc>
        <w:tc>
          <w:tcPr>
            <w:tcW w:w="1608" w:type="dxa"/>
          </w:tcPr>
          <w:p w14:paraId="261140E5" w14:textId="77777777" w:rsidR="007235D3" w:rsidRDefault="0057637C">
            <w:pPr>
              <w:keepNext/>
              <w:spacing w:before="30" w:after="30"/>
              <w:jc w:val="center"/>
              <w:rPr>
                <w:sz w:val="16"/>
                <w:szCs w:val="16"/>
              </w:rPr>
            </w:pPr>
            <w:r>
              <w:rPr>
                <w:sz w:val="16"/>
              </w:rPr>
              <w:t>2060</w:t>
            </w:r>
          </w:p>
        </w:tc>
      </w:tr>
      <w:tr w:rsidR="007235D3" w14:paraId="7A88EBA5" w14:textId="77777777">
        <w:trPr>
          <w:cantSplit/>
          <w:jc w:val="center"/>
        </w:trPr>
        <w:tc>
          <w:tcPr>
            <w:tcW w:w="1979" w:type="dxa"/>
          </w:tcPr>
          <w:p w14:paraId="55B804A1" w14:textId="77777777" w:rsidR="007235D3" w:rsidRDefault="0057637C">
            <w:pPr>
              <w:keepNext/>
              <w:spacing w:before="30" w:after="30"/>
              <w:rPr>
                <w:sz w:val="16"/>
                <w:szCs w:val="16"/>
              </w:rPr>
            </w:pPr>
            <w:r>
              <w:rPr>
                <w:sz w:val="16"/>
              </w:rPr>
              <w:t>Al Aynayn</w:t>
            </w:r>
          </w:p>
        </w:tc>
        <w:tc>
          <w:tcPr>
            <w:tcW w:w="1979" w:type="dxa"/>
          </w:tcPr>
          <w:p w14:paraId="0F966F3B" w14:textId="77777777" w:rsidR="007235D3" w:rsidRDefault="0057637C">
            <w:pPr>
              <w:keepNext/>
              <w:spacing w:before="30" w:after="30"/>
              <w:jc w:val="center"/>
              <w:rPr>
                <w:sz w:val="16"/>
                <w:szCs w:val="16"/>
              </w:rPr>
            </w:pPr>
            <w:r>
              <w:rPr>
                <w:sz w:val="16"/>
              </w:rPr>
              <w:t>At Tayyib</w:t>
            </w:r>
          </w:p>
        </w:tc>
        <w:tc>
          <w:tcPr>
            <w:tcW w:w="1608" w:type="dxa"/>
          </w:tcPr>
          <w:p w14:paraId="1935DCA3" w14:textId="77777777" w:rsidR="007235D3" w:rsidRDefault="0057637C">
            <w:pPr>
              <w:keepNext/>
              <w:spacing w:before="30" w:after="30"/>
              <w:jc w:val="center"/>
              <w:rPr>
                <w:sz w:val="16"/>
                <w:szCs w:val="16"/>
              </w:rPr>
            </w:pPr>
            <w:r>
              <w:rPr>
                <w:sz w:val="16"/>
              </w:rPr>
              <w:t>1,639</w:t>
            </w:r>
          </w:p>
        </w:tc>
        <w:tc>
          <w:tcPr>
            <w:tcW w:w="1423" w:type="dxa"/>
          </w:tcPr>
          <w:p w14:paraId="425E2784" w14:textId="77777777" w:rsidR="007235D3" w:rsidRDefault="0057637C">
            <w:pPr>
              <w:keepNext/>
              <w:spacing w:before="30" w:after="30"/>
              <w:jc w:val="center"/>
              <w:rPr>
                <w:sz w:val="16"/>
                <w:szCs w:val="16"/>
              </w:rPr>
            </w:pPr>
            <w:r>
              <w:rPr>
                <w:sz w:val="16"/>
              </w:rPr>
              <w:t>2060</w:t>
            </w:r>
          </w:p>
        </w:tc>
        <w:tc>
          <w:tcPr>
            <w:tcW w:w="1608" w:type="dxa"/>
          </w:tcPr>
          <w:p w14:paraId="311EC5AD" w14:textId="77777777" w:rsidR="007235D3" w:rsidRDefault="0057637C">
            <w:pPr>
              <w:keepNext/>
              <w:spacing w:before="30" w:after="30"/>
              <w:jc w:val="center"/>
              <w:rPr>
                <w:sz w:val="16"/>
                <w:szCs w:val="16"/>
              </w:rPr>
            </w:pPr>
            <w:r>
              <w:rPr>
                <w:sz w:val="16"/>
              </w:rPr>
              <w:t>2060</w:t>
            </w:r>
          </w:p>
        </w:tc>
        <w:tc>
          <w:tcPr>
            <w:tcW w:w="1608" w:type="dxa"/>
          </w:tcPr>
          <w:p w14:paraId="049245B5" w14:textId="77777777" w:rsidR="007235D3" w:rsidRDefault="0057637C">
            <w:pPr>
              <w:keepNext/>
              <w:spacing w:before="30" w:after="30"/>
              <w:jc w:val="center"/>
              <w:rPr>
                <w:sz w:val="16"/>
                <w:szCs w:val="16"/>
              </w:rPr>
            </w:pPr>
            <w:r>
              <w:rPr>
                <w:sz w:val="16"/>
              </w:rPr>
              <w:t>2068</w:t>
            </w:r>
          </w:p>
        </w:tc>
      </w:tr>
      <w:tr w:rsidR="007235D3" w14:paraId="0C3014E9" w14:textId="77777777">
        <w:trPr>
          <w:cantSplit/>
          <w:jc w:val="center"/>
        </w:trPr>
        <w:tc>
          <w:tcPr>
            <w:tcW w:w="1979" w:type="dxa"/>
          </w:tcPr>
          <w:p w14:paraId="71C5104D" w14:textId="77777777" w:rsidR="007235D3" w:rsidRDefault="0057637C">
            <w:pPr>
              <w:keepNext/>
              <w:spacing w:before="30" w:after="30"/>
              <w:rPr>
                <w:sz w:val="16"/>
                <w:szCs w:val="16"/>
              </w:rPr>
            </w:pPr>
            <w:r>
              <w:rPr>
                <w:sz w:val="16"/>
              </w:rPr>
              <w:t>Al Araqi</w:t>
            </w:r>
          </w:p>
        </w:tc>
        <w:tc>
          <w:tcPr>
            <w:tcW w:w="1979" w:type="dxa"/>
          </w:tcPr>
          <w:p w14:paraId="300F4173" w14:textId="77777777" w:rsidR="007235D3" w:rsidRDefault="0057637C">
            <w:pPr>
              <w:keepNext/>
              <w:spacing w:before="30" w:after="30"/>
              <w:jc w:val="center"/>
              <w:rPr>
                <w:sz w:val="16"/>
                <w:szCs w:val="16"/>
              </w:rPr>
            </w:pPr>
            <w:r>
              <w:rPr>
                <w:sz w:val="16"/>
              </w:rPr>
              <w:t>Al Jibayyah</w:t>
            </w:r>
          </w:p>
        </w:tc>
        <w:tc>
          <w:tcPr>
            <w:tcW w:w="1608" w:type="dxa"/>
          </w:tcPr>
          <w:p w14:paraId="544EACC5" w14:textId="77777777" w:rsidR="007235D3" w:rsidRDefault="0057637C">
            <w:pPr>
              <w:keepNext/>
              <w:spacing w:before="30" w:after="30"/>
              <w:jc w:val="center"/>
              <w:rPr>
                <w:sz w:val="16"/>
                <w:szCs w:val="16"/>
              </w:rPr>
            </w:pPr>
            <w:r>
              <w:rPr>
                <w:sz w:val="16"/>
              </w:rPr>
              <w:t>1,410</w:t>
            </w:r>
          </w:p>
        </w:tc>
        <w:tc>
          <w:tcPr>
            <w:tcW w:w="1423" w:type="dxa"/>
          </w:tcPr>
          <w:p w14:paraId="6946F328" w14:textId="77777777" w:rsidR="007235D3" w:rsidRDefault="0057637C">
            <w:pPr>
              <w:keepNext/>
              <w:spacing w:before="30" w:after="30"/>
              <w:jc w:val="center"/>
              <w:rPr>
                <w:sz w:val="16"/>
                <w:szCs w:val="16"/>
              </w:rPr>
            </w:pPr>
            <w:r>
              <w:rPr>
                <w:sz w:val="16"/>
              </w:rPr>
              <w:t>2057</w:t>
            </w:r>
          </w:p>
        </w:tc>
        <w:tc>
          <w:tcPr>
            <w:tcW w:w="1608" w:type="dxa"/>
          </w:tcPr>
          <w:p w14:paraId="61EB2D74" w14:textId="77777777" w:rsidR="007235D3" w:rsidRDefault="0057637C">
            <w:pPr>
              <w:keepNext/>
              <w:spacing w:before="30" w:after="30"/>
              <w:jc w:val="center"/>
              <w:rPr>
                <w:sz w:val="16"/>
                <w:szCs w:val="16"/>
              </w:rPr>
            </w:pPr>
            <w:r>
              <w:rPr>
                <w:sz w:val="16"/>
              </w:rPr>
              <w:t>2068</w:t>
            </w:r>
          </w:p>
        </w:tc>
        <w:tc>
          <w:tcPr>
            <w:tcW w:w="1608" w:type="dxa"/>
          </w:tcPr>
          <w:p w14:paraId="163BB8E0" w14:textId="77777777" w:rsidR="007235D3" w:rsidRDefault="0057637C">
            <w:pPr>
              <w:keepNext/>
              <w:spacing w:before="30" w:after="30"/>
              <w:jc w:val="center"/>
              <w:rPr>
                <w:sz w:val="16"/>
                <w:szCs w:val="16"/>
              </w:rPr>
            </w:pPr>
            <w:r>
              <w:rPr>
                <w:sz w:val="16"/>
              </w:rPr>
              <w:t>2070</w:t>
            </w:r>
          </w:p>
        </w:tc>
      </w:tr>
      <w:tr w:rsidR="007235D3" w14:paraId="754C3783" w14:textId="77777777">
        <w:trPr>
          <w:cantSplit/>
          <w:jc w:val="center"/>
        </w:trPr>
        <w:tc>
          <w:tcPr>
            <w:tcW w:w="1979" w:type="dxa"/>
          </w:tcPr>
          <w:p w14:paraId="2B9EF694" w14:textId="77777777" w:rsidR="007235D3" w:rsidRDefault="0057637C">
            <w:pPr>
              <w:keepNext/>
              <w:spacing w:before="30" w:after="30"/>
              <w:rPr>
                <w:sz w:val="16"/>
                <w:szCs w:val="16"/>
              </w:rPr>
            </w:pPr>
            <w:r>
              <w:rPr>
                <w:sz w:val="16"/>
              </w:rPr>
              <w:t>Ibri</w:t>
            </w:r>
          </w:p>
        </w:tc>
        <w:tc>
          <w:tcPr>
            <w:tcW w:w="1979" w:type="dxa"/>
          </w:tcPr>
          <w:p w14:paraId="0C664DA2" w14:textId="77777777" w:rsidR="007235D3" w:rsidRDefault="0057637C">
            <w:pPr>
              <w:keepNext/>
              <w:spacing w:before="30" w:after="30"/>
              <w:jc w:val="center"/>
              <w:rPr>
                <w:sz w:val="16"/>
                <w:szCs w:val="16"/>
              </w:rPr>
            </w:pPr>
            <w:r>
              <w:rPr>
                <w:sz w:val="16"/>
              </w:rPr>
              <w:t>Sayh al Masarrat</w:t>
            </w:r>
          </w:p>
        </w:tc>
        <w:tc>
          <w:tcPr>
            <w:tcW w:w="1608" w:type="dxa"/>
          </w:tcPr>
          <w:p w14:paraId="4BBCE65D" w14:textId="77777777" w:rsidR="007235D3" w:rsidRDefault="0057637C">
            <w:pPr>
              <w:keepNext/>
              <w:spacing w:before="30" w:after="30"/>
              <w:jc w:val="center"/>
              <w:rPr>
                <w:sz w:val="16"/>
                <w:szCs w:val="16"/>
              </w:rPr>
            </w:pPr>
            <w:r>
              <w:rPr>
                <w:sz w:val="16"/>
              </w:rPr>
              <w:t>1,225</w:t>
            </w:r>
          </w:p>
        </w:tc>
        <w:tc>
          <w:tcPr>
            <w:tcW w:w="1423" w:type="dxa"/>
          </w:tcPr>
          <w:p w14:paraId="28DE6590" w14:textId="77777777" w:rsidR="007235D3" w:rsidRDefault="0057637C">
            <w:pPr>
              <w:keepNext/>
              <w:spacing w:before="30" w:after="30"/>
              <w:jc w:val="center"/>
              <w:rPr>
                <w:sz w:val="16"/>
                <w:szCs w:val="16"/>
              </w:rPr>
            </w:pPr>
            <w:r>
              <w:rPr>
                <w:sz w:val="16"/>
              </w:rPr>
              <w:t>2056</w:t>
            </w:r>
          </w:p>
        </w:tc>
        <w:tc>
          <w:tcPr>
            <w:tcW w:w="1608" w:type="dxa"/>
          </w:tcPr>
          <w:p w14:paraId="76EB0EBD" w14:textId="77777777" w:rsidR="007235D3" w:rsidRDefault="0057637C">
            <w:pPr>
              <w:keepNext/>
              <w:spacing w:before="30" w:after="30"/>
              <w:jc w:val="center"/>
              <w:rPr>
                <w:sz w:val="16"/>
                <w:szCs w:val="16"/>
              </w:rPr>
            </w:pPr>
            <w:r>
              <w:rPr>
                <w:sz w:val="16"/>
              </w:rPr>
              <w:t>2063</w:t>
            </w:r>
          </w:p>
        </w:tc>
        <w:tc>
          <w:tcPr>
            <w:tcW w:w="1608" w:type="dxa"/>
          </w:tcPr>
          <w:p w14:paraId="32A1692A" w14:textId="77777777" w:rsidR="007235D3" w:rsidRDefault="0057637C">
            <w:pPr>
              <w:keepNext/>
              <w:spacing w:before="30" w:after="30"/>
              <w:jc w:val="center"/>
              <w:rPr>
                <w:sz w:val="16"/>
                <w:szCs w:val="16"/>
              </w:rPr>
            </w:pPr>
            <w:r>
              <w:rPr>
                <w:sz w:val="16"/>
              </w:rPr>
              <w:t>2069</w:t>
            </w:r>
          </w:p>
        </w:tc>
      </w:tr>
      <w:tr w:rsidR="007235D3" w14:paraId="6B2CF956" w14:textId="77777777">
        <w:trPr>
          <w:cantSplit/>
          <w:jc w:val="center"/>
        </w:trPr>
        <w:tc>
          <w:tcPr>
            <w:tcW w:w="1979" w:type="dxa"/>
          </w:tcPr>
          <w:p w14:paraId="07FA92D5" w14:textId="77777777" w:rsidR="007235D3" w:rsidRDefault="0057637C">
            <w:pPr>
              <w:spacing w:before="30" w:after="30"/>
              <w:rPr>
                <w:sz w:val="16"/>
                <w:szCs w:val="16"/>
              </w:rPr>
            </w:pPr>
            <w:r>
              <w:rPr>
                <w:sz w:val="16"/>
              </w:rPr>
              <w:t>Ad Dibayshi</w:t>
            </w:r>
          </w:p>
        </w:tc>
        <w:tc>
          <w:tcPr>
            <w:tcW w:w="1979" w:type="dxa"/>
          </w:tcPr>
          <w:p w14:paraId="32DF9AC5" w14:textId="77777777" w:rsidR="007235D3" w:rsidRDefault="0057637C">
            <w:pPr>
              <w:spacing w:before="30" w:after="30"/>
              <w:jc w:val="center"/>
              <w:rPr>
                <w:sz w:val="16"/>
                <w:szCs w:val="16"/>
              </w:rPr>
            </w:pPr>
            <w:r>
              <w:rPr>
                <w:sz w:val="16"/>
              </w:rPr>
              <w:t>Tanam</w:t>
            </w:r>
          </w:p>
        </w:tc>
        <w:tc>
          <w:tcPr>
            <w:tcW w:w="1608" w:type="dxa"/>
          </w:tcPr>
          <w:p w14:paraId="4741438B" w14:textId="77777777" w:rsidR="007235D3" w:rsidRDefault="0057637C">
            <w:pPr>
              <w:spacing w:before="30" w:after="30"/>
              <w:jc w:val="center"/>
              <w:rPr>
                <w:sz w:val="16"/>
                <w:szCs w:val="16"/>
              </w:rPr>
            </w:pPr>
            <w:r>
              <w:rPr>
                <w:sz w:val="16"/>
              </w:rPr>
              <w:t>1,004</w:t>
            </w:r>
          </w:p>
        </w:tc>
        <w:tc>
          <w:tcPr>
            <w:tcW w:w="1423" w:type="dxa"/>
          </w:tcPr>
          <w:p w14:paraId="2DC90C61" w14:textId="77777777" w:rsidR="007235D3" w:rsidRDefault="0057637C">
            <w:pPr>
              <w:spacing w:before="30" w:after="30"/>
              <w:jc w:val="center"/>
              <w:rPr>
                <w:sz w:val="16"/>
                <w:szCs w:val="16"/>
              </w:rPr>
            </w:pPr>
            <w:r>
              <w:rPr>
                <w:sz w:val="16"/>
              </w:rPr>
              <w:t>2063</w:t>
            </w:r>
          </w:p>
        </w:tc>
        <w:tc>
          <w:tcPr>
            <w:tcW w:w="1608" w:type="dxa"/>
          </w:tcPr>
          <w:p w14:paraId="14ECB9C3" w14:textId="77777777" w:rsidR="007235D3" w:rsidRDefault="0057637C">
            <w:pPr>
              <w:spacing w:before="30" w:after="30"/>
              <w:jc w:val="center"/>
              <w:rPr>
                <w:sz w:val="16"/>
                <w:szCs w:val="16"/>
              </w:rPr>
            </w:pPr>
            <w:r>
              <w:rPr>
                <w:sz w:val="16"/>
              </w:rPr>
              <w:t>2063</w:t>
            </w:r>
          </w:p>
        </w:tc>
        <w:tc>
          <w:tcPr>
            <w:tcW w:w="1608" w:type="dxa"/>
          </w:tcPr>
          <w:p w14:paraId="589F1D1E" w14:textId="77777777" w:rsidR="007235D3" w:rsidRDefault="0057637C">
            <w:pPr>
              <w:spacing w:before="30" w:after="30"/>
              <w:jc w:val="center"/>
              <w:rPr>
                <w:sz w:val="16"/>
                <w:szCs w:val="16"/>
              </w:rPr>
            </w:pPr>
            <w:r>
              <w:rPr>
                <w:sz w:val="16"/>
              </w:rPr>
              <w:t>2069</w:t>
            </w:r>
          </w:p>
        </w:tc>
      </w:tr>
    </w:tbl>
    <w:p w14:paraId="37665898" w14:textId="77777777" w:rsidR="007235D3" w:rsidRDefault="007235D3">
      <w:pPr>
        <w:spacing w:after="40"/>
      </w:pPr>
    </w:p>
    <w:p w14:paraId="6C619EE6" w14:textId="77777777" w:rsidR="007235D3" w:rsidRDefault="0057637C">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4.  </w:t>
      </w:r>
      <w:r>
        <w:rPr>
          <w:sz w:val="20"/>
        </w:rPr>
        <w:t xml:space="preserve">Approve the overflow: when a settlement's land is full, its </w:t>
      </w:r>
      <w:r>
        <w:rPr>
          <w:sz w:val="20"/>
        </w:rPr>
        <w:t>further growth moves to its neighbours. Without it 75,000 people of the series have nowhere to go by 2070 (Section 4.1.8).</w:t>
      </w:r>
    </w:p>
    <w:p w14:paraId="7819DC08" w14:textId="77777777" w:rsidR="007235D3" w:rsidRDefault="007235D3">
      <w:pPr>
        <w:spacing w:after="0" w:line="20" w:lineRule="exact"/>
        <w:rPr>
          <w:sz w:val="2"/>
          <w:szCs w:val="2"/>
        </w:rPr>
        <w:sectPr w:rsidR="007235D3">
          <w:headerReference w:type="default" r:id="rId75"/>
          <w:footerReference w:type="default" r:id="rId76"/>
          <w:footnotePr>
            <w:numRestart w:val="eachPage"/>
          </w:footnotePr>
          <w:pgSz w:w="11906" w:h="16838" w:code="9"/>
          <w:pgMar w:top="1440" w:right="850" w:bottom="1020" w:left="850" w:header="720" w:footer="144" w:gutter="0"/>
          <w:cols w:space="720"/>
          <w:docGrid w:linePitch="360"/>
        </w:sectPr>
      </w:pPr>
    </w:p>
    <w:p w14:paraId="131B1020" w14:textId="77777777" w:rsidR="007235D3" w:rsidRDefault="0057637C">
      <w:pPr>
        <w:keepNext/>
        <w:spacing w:before="160" w:after="40"/>
        <w:jc w:val="center"/>
      </w:pPr>
      <w:r>
        <w:rPr>
          <w:noProof/>
        </w:rPr>
        <w:lastRenderedPageBreak/>
        <w:drawing>
          <wp:inline distT="0" distB="0" distL="0" distR="0" wp14:anchorId="044594C2" wp14:editId="7C688BF9">
            <wp:extent cx="7363653" cy="5206210"/>
            <wp:effectExtent l="0" t="0" r="0" b="0"/>
            <wp:docPr id="2106268119" name="Picture 2106268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_overflow.jpg"/>
                    <pic:cNvPicPr/>
                  </pic:nvPicPr>
                  <pic:blipFill>
                    <a:blip r:embed="rId77"/>
                    <a:stretch>
                      <a:fillRect/>
                    </a:stretch>
                  </pic:blipFill>
                  <pic:spPr>
                    <a:xfrm>
                      <a:off x="0" y="0"/>
                      <a:ext cx="7363653" cy="5206210"/>
                    </a:xfrm>
                    <a:prstGeom prst="rect">
                      <a:avLst/>
                    </a:prstGeom>
                  </pic:spPr>
                </pic:pic>
              </a:graphicData>
            </a:graphic>
          </wp:inline>
        </w:drawing>
      </w:r>
    </w:p>
    <w:p w14:paraId="104660C9" w14:textId="162A8A01" w:rsidR="007235D3" w:rsidRDefault="0057637C">
      <w:pPr>
        <w:pStyle w:val="Caption"/>
        <w:spacing w:before="40" w:after="200"/>
        <w:jc w:val="center"/>
      </w:pPr>
      <w:bookmarkStart w:id="104" w:name="_Toc24050578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27</w:t>
      </w:r>
      <w:r>
        <w:rPr>
          <w:i/>
          <w:color w:val="5A5A5A"/>
        </w:rPr>
        <w:fldChar w:fldCharType="end"/>
      </w:r>
      <w:r>
        <w:rPr>
          <w:i/>
          <w:color w:val="5A5A5A"/>
        </w:rPr>
        <w:t xml:space="preserve">.   Where the growth goes once a settlement is full. Arrows show the routes carrying five hundred people or more at saturation; the shading shows how much of each settlement's capacity is taken by its neighbours' </w:t>
      </w:r>
      <w:r>
        <w:rPr>
          <w:i/>
          <w:color w:val="5A5A5A"/>
        </w:rPr>
        <w:t>overflow.</w:t>
      </w:r>
      <w:bookmarkEnd w:id="104"/>
    </w:p>
    <w:p w14:paraId="76FBCB98" w14:textId="77777777" w:rsidR="007235D3" w:rsidRDefault="007235D3">
      <w:pPr>
        <w:spacing w:after="0" w:line="20" w:lineRule="exact"/>
        <w:rPr>
          <w:sz w:val="2"/>
          <w:szCs w:val="2"/>
        </w:rPr>
        <w:sectPr w:rsidR="007235D3">
          <w:headerReference w:type="default" r:id="rId78"/>
          <w:footerReference w:type="default" r:id="rId79"/>
          <w:footnotePr>
            <w:numRestart w:val="eachPage"/>
          </w:footnotePr>
          <w:pgSz w:w="16838" w:h="11906" w:orient="landscape" w:code="9"/>
          <w:pgMar w:top="1440" w:right="850" w:bottom="1020" w:left="850" w:header="720" w:footer="144" w:gutter="0"/>
          <w:cols w:space="720"/>
          <w:docGrid w:linePitch="360"/>
        </w:sectPr>
      </w:pPr>
    </w:p>
    <w:p w14:paraId="34BE787C" w14:textId="77777777" w:rsidR="007235D3" w:rsidRDefault="0057637C">
      <w:pPr>
        <w:keepNext/>
        <w:spacing w:before="160" w:after="40"/>
        <w:jc w:val="center"/>
      </w:pPr>
      <w:r>
        <w:rPr>
          <w:noProof/>
        </w:rPr>
        <w:lastRenderedPageBreak/>
        <w:drawing>
          <wp:inline distT="0" distB="0" distL="0" distR="0" wp14:anchorId="51CECF51" wp14:editId="05F43AC2">
            <wp:extent cx="5220000" cy="3114486"/>
            <wp:effectExtent l="0" t="0" r="0" b="0"/>
            <wp:docPr id="2106268120" name="Picture 210626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_fill_years.png"/>
                    <pic:cNvPicPr/>
                  </pic:nvPicPr>
                  <pic:blipFill>
                    <a:blip r:embed="rId80"/>
                    <a:stretch>
                      <a:fillRect/>
                    </a:stretch>
                  </pic:blipFill>
                  <pic:spPr>
                    <a:xfrm>
                      <a:off x="0" y="0"/>
                      <a:ext cx="5220000" cy="3114486"/>
                    </a:xfrm>
                    <a:prstGeom prst="rect">
                      <a:avLst/>
                    </a:prstGeom>
                  </pic:spPr>
                </pic:pic>
              </a:graphicData>
            </a:graphic>
          </wp:inline>
        </w:drawing>
      </w:r>
    </w:p>
    <w:p w14:paraId="0A21070A" w14:textId="62F66B86" w:rsidR="007235D3" w:rsidRDefault="0057637C">
      <w:pPr>
        <w:pStyle w:val="Caption"/>
        <w:spacing w:before="40" w:after="200"/>
        <w:jc w:val="center"/>
      </w:pPr>
      <w:bookmarkStart w:id="105" w:name="_Toc24050578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28</w:t>
      </w:r>
      <w:r>
        <w:rPr>
          <w:i/>
          <w:color w:val="5A5A5A"/>
        </w:rPr>
        <w:fldChar w:fldCharType="end"/>
      </w:r>
      <w:r>
        <w:rPr>
          <w:i/>
          <w:color w:val="5A5A5A"/>
        </w:rPr>
        <w:t>.   The year each settlement's empty plots are full. Ibri and the settlements that take a thousand or more of its people are marked.</w:t>
      </w:r>
      <w:bookmarkEnd w:id="105"/>
    </w:p>
    <w:p w14:paraId="3017C3E1" w14:textId="77777777" w:rsidR="007235D3" w:rsidRDefault="0057637C">
      <w:pPr>
        <w:pStyle w:val="Heading3"/>
      </w:pPr>
      <w:bookmarkStart w:id="106" w:name="_Toc240505902"/>
      <w:r>
        <w:t>4.1.9.   The design horizon: 2055, or the year the land is full</w:t>
      </w:r>
      <w:bookmarkEnd w:id="106"/>
    </w:p>
    <w:p w14:paraId="1AC25FE3" w14:textId="77777777" w:rsidR="007235D3" w:rsidRDefault="0057637C">
      <w:r>
        <w:t>The Terms of Reference name a horizon of completion plus twenty-five years. With the opening year taken as 2030, that is 2055: 244,914 people and 42,266 cubic metres a day. The Terms of Reference also ask for the saturation of the area. With the overflow, Ibri fills in 2056, Al Araqi in 2057, Ad Dariz in 2062, and the last settlement in 2070: 349,029 people and 60,099 cubic metres a day, 42 per cent more than in 2055.</w:t>
      </w:r>
      <w:r>
        <w:rPr>
          <w:rStyle w:val="FootnoteReference"/>
        </w:rPr>
        <w:footnoteReference w:id="44"/>
      </w:r>
    </w:p>
    <w:p w14:paraId="2DE55671" w14:textId="77777777" w:rsidR="007235D3" w:rsidRDefault="0057637C">
      <w:r>
        <w:t>The two horizons ask different things of the design. A network sized on 2055 is cheaper to build and reaches its capacity while the plots around it are still being built; the pipes under those streets would then need to be replaced or relieved. A network sized on the year the land is full is laid once, and its sewers run at low flow for longer, which the self-cleansing check of Section 4.2.8 is there to catch. The STP is staged either way, on the series. The horizon is for Nama Water Services to decide.</w:t>
      </w:r>
    </w:p>
    <w:p w14:paraId="5231F1C2" w14:textId="216EEA7D" w:rsidR="007235D3" w:rsidRDefault="0057637C">
      <w:pPr>
        <w:pStyle w:val="Caption"/>
        <w:keepNext/>
        <w:spacing w:before="160" w:after="60"/>
        <w:jc w:val="center"/>
      </w:pPr>
      <w:bookmarkStart w:id="107" w:name="_Toc24050583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27</w:t>
      </w:r>
      <w:r>
        <w:rPr>
          <w:i/>
          <w:color w:val="5A5A5A"/>
        </w:rPr>
        <w:fldChar w:fldCharType="end"/>
      </w:r>
      <w:r>
        <w:rPr>
          <w:i/>
          <w:color w:val="5A5A5A"/>
        </w:rPr>
        <w:t>.   The study area in the design years</w:t>
      </w:r>
      <w:bookmarkEnd w:id="10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237"/>
        <w:gridCol w:w="1856"/>
        <w:gridCol w:w="2660"/>
        <w:gridCol w:w="4454"/>
      </w:tblGrid>
      <w:tr w:rsidR="007235D3" w14:paraId="0513D236" w14:textId="77777777">
        <w:trPr>
          <w:cantSplit/>
          <w:tblHeader/>
          <w:jc w:val="center"/>
        </w:trPr>
        <w:tc>
          <w:tcPr>
            <w:tcW w:w="1237" w:type="dxa"/>
            <w:shd w:val="clear" w:color="auto" w:fill="1F497D"/>
          </w:tcPr>
          <w:p w14:paraId="61148EF8" w14:textId="77777777" w:rsidR="007235D3" w:rsidRDefault="0057637C">
            <w:pPr>
              <w:keepNext/>
              <w:spacing w:before="40" w:after="40"/>
              <w:rPr>
                <w:sz w:val="19"/>
                <w:szCs w:val="19"/>
              </w:rPr>
            </w:pPr>
            <w:r>
              <w:rPr>
                <w:b/>
                <w:color w:val="FFFFFF"/>
                <w:sz w:val="19"/>
              </w:rPr>
              <w:t>Year</w:t>
            </w:r>
          </w:p>
        </w:tc>
        <w:tc>
          <w:tcPr>
            <w:tcW w:w="1856" w:type="dxa"/>
            <w:shd w:val="clear" w:color="auto" w:fill="1F497D"/>
          </w:tcPr>
          <w:p w14:paraId="6CBDA4B8" w14:textId="77777777" w:rsidR="007235D3" w:rsidRDefault="0057637C">
            <w:pPr>
              <w:keepNext/>
              <w:spacing w:before="40" w:after="40"/>
              <w:jc w:val="center"/>
              <w:rPr>
                <w:sz w:val="19"/>
                <w:szCs w:val="19"/>
              </w:rPr>
            </w:pPr>
            <w:r>
              <w:rPr>
                <w:b/>
                <w:color w:val="FFFFFF"/>
                <w:sz w:val="19"/>
              </w:rPr>
              <w:t>People</w:t>
            </w:r>
          </w:p>
        </w:tc>
        <w:tc>
          <w:tcPr>
            <w:tcW w:w="2660" w:type="dxa"/>
            <w:shd w:val="clear" w:color="auto" w:fill="1F497D"/>
          </w:tcPr>
          <w:p w14:paraId="426524E0" w14:textId="77777777" w:rsidR="007235D3" w:rsidRDefault="0057637C">
            <w:pPr>
              <w:keepNext/>
              <w:spacing w:before="40" w:after="40"/>
              <w:jc w:val="center"/>
              <w:rPr>
                <w:sz w:val="19"/>
                <w:szCs w:val="19"/>
              </w:rPr>
            </w:pPr>
            <w:r>
              <w:rPr>
                <w:b/>
                <w:color w:val="FFFFFF"/>
                <w:sz w:val="19"/>
              </w:rPr>
              <w:t>Average sewage flow, m³/d</w:t>
            </w:r>
          </w:p>
        </w:tc>
        <w:tc>
          <w:tcPr>
            <w:tcW w:w="4454" w:type="dxa"/>
            <w:shd w:val="clear" w:color="auto" w:fill="1F497D"/>
          </w:tcPr>
          <w:p w14:paraId="3D446CEF" w14:textId="77777777" w:rsidR="007235D3" w:rsidRDefault="0057637C">
            <w:pPr>
              <w:keepNext/>
              <w:spacing w:before="40" w:after="40"/>
              <w:jc w:val="center"/>
              <w:rPr>
                <w:sz w:val="19"/>
                <w:szCs w:val="19"/>
              </w:rPr>
            </w:pPr>
            <w:r>
              <w:rPr>
                <w:b/>
                <w:color w:val="FFFFFF"/>
                <w:sz w:val="19"/>
              </w:rPr>
              <w:t>What it is</w:t>
            </w:r>
          </w:p>
        </w:tc>
      </w:tr>
      <w:tr w:rsidR="007235D3" w14:paraId="6AABFEED" w14:textId="77777777">
        <w:trPr>
          <w:cantSplit/>
          <w:jc w:val="center"/>
        </w:trPr>
        <w:tc>
          <w:tcPr>
            <w:tcW w:w="1237" w:type="dxa"/>
          </w:tcPr>
          <w:p w14:paraId="64741CBC" w14:textId="77777777" w:rsidR="007235D3" w:rsidRDefault="0057637C">
            <w:pPr>
              <w:keepNext/>
              <w:spacing w:before="30" w:after="30"/>
              <w:rPr>
                <w:sz w:val="19"/>
                <w:szCs w:val="19"/>
              </w:rPr>
            </w:pPr>
            <w:r>
              <w:rPr>
                <w:sz w:val="19"/>
              </w:rPr>
              <w:t>2024</w:t>
            </w:r>
          </w:p>
        </w:tc>
        <w:tc>
          <w:tcPr>
            <w:tcW w:w="1856" w:type="dxa"/>
          </w:tcPr>
          <w:p w14:paraId="557F3E33" w14:textId="77777777" w:rsidR="007235D3" w:rsidRDefault="0057637C">
            <w:pPr>
              <w:keepNext/>
              <w:spacing w:before="30" w:after="30"/>
              <w:jc w:val="center"/>
              <w:rPr>
                <w:sz w:val="19"/>
                <w:szCs w:val="19"/>
              </w:rPr>
            </w:pPr>
            <w:r>
              <w:rPr>
                <w:sz w:val="19"/>
              </w:rPr>
              <w:t>119,893</w:t>
            </w:r>
          </w:p>
        </w:tc>
        <w:tc>
          <w:tcPr>
            <w:tcW w:w="2660" w:type="dxa"/>
          </w:tcPr>
          <w:p w14:paraId="0D820592" w14:textId="77777777" w:rsidR="007235D3" w:rsidRDefault="0057637C">
            <w:pPr>
              <w:keepNext/>
              <w:spacing w:before="30" w:after="30"/>
              <w:jc w:val="center"/>
              <w:rPr>
                <w:sz w:val="19"/>
                <w:szCs w:val="19"/>
              </w:rPr>
            </w:pPr>
            <w:r>
              <w:rPr>
                <w:sz w:val="19"/>
              </w:rPr>
              <w:t>20,852</w:t>
            </w:r>
          </w:p>
        </w:tc>
        <w:tc>
          <w:tcPr>
            <w:tcW w:w="4454" w:type="dxa"/>
          </w:tcPr>
          <w:p w14:paraId="501C59C0" w14:textId="77777777" w:rsidR="007235D3" w:rsidRDefault="0057637C">
            <w:pPr>
              <w:keepNext/>
              <w:spacing w:before="30" w:after="30"/>
              <w:jc w:val="center"/>
              <w:rPr>
                <w:sz w:val="19"/>
                <w:szCs w:val="19"/>
              </w:rPr>
            </w:pPr>
            <w:r>
              <w:rPr>
                <w:sz w:val="19"/>
              </w:rPr>
              <w:t>today, from the meters</w:t>
            </w:r>
          </w:p>
        </w:tc>
      </w:tr>
      <w:tr w:rsidR="007235D3" w14:paraId="02F419A2" w14:textId="77777777">
        <w:trPr>
          <w:cantSplit/>
          <w:jc w:val="center"/>
        </w:trPr>
        <w:tc>
          <w:tcPr>
            <w:tcW w:w="1237" w:type="dxa"/>
          </w:tcPr>
          <w:p w14:paraId="635FC4AE" w14:textId="77777777" w:rsidR="007235D3" w:rsidRDefault="0057637C">
            <w:pPr>
              <w:keepNext/>
              <w:spacing w:before="30" w:after="30"/>
              <w:rPr>
                <w:sz w:val="19"/>
                <w:szCs w:val="19"/>
              </w:rPr>
            </w:pPr>
            <w:r>
              <w:rPr>
                <w:sz w:val="19"/>
              </w:rPr>
              <w:t>2030</w:t>
            </w:r>
          </w:p>
        </w:tc>
        <w:tc>
          <w:tcPr>
            <w:tcW w:w="1856" w:type="dxa"/>
          </w:tcPr>
          <w:p w14:paraId="6C092757" w14:textId="77777777" w:rsidR="007235D3" w:rsidRDefault="0057637C">
            <w:pPr>
              <w:keepNext/>
              <w:spacing w:before="30" w:after="30"/>
              <w:jc w:val="center"/>
              <w:rPr>
                <w:sz w:val="19"/>
                <w:szCs w:val="19"/>
              </w:rPr>
            </w:pPr>
            <w:r>
              <w:rPr>
                <w:sz w:val="19"/>
              </w:rPr>
              <w:t>139,535</w:t>
            </w:r>
          </w:p>
        </w:tc>
        <w:tc>
          <w:tcPr>
            <w:tcW w:w="2660" w:type="dxa"/>
          </w:tcPr>
          <w:p w14:paraId="36373688" w14:textId="77777777" w:rsidR="007235D3" w:rsidRDefault="0057637C">
            <w:pPr>
              <w:keepNext/>
              <w:spacing w:before="30" w:after="30"/>
              <w:jc w:val="center"/>
              <w:rPr>
                <w:sz w:val="19"/>
                <w:szCs w:val="19"/>
              </w:rPr>
            </w:pPr>
            <w:r>
              <w:rPr>
                <w:sz w:val="19"/>
              </w:rPr>
              <w:t>24,216</w:t>
            </w:r>
          </w:p>
        </w:tc>
        <w:tc>
          <w:tcPr>
            <w:tcW w:w="4454" w:type="dxa"/>
          </w:tcPr>
          <w:p w14:paraId="7F33D80B" w14:textId="77777777" w:rsidR="007235D3" w:rsidRDefault="0057637C">
            <w:pPr>
              <w:keepNext/>
              <w:spacing w:before="30" w:after="30"/>
              <w:jc w:val="center"/>
              <w:rPr>
                <w:sz w:val="19"/>
                <w:szCs w:val="19"/>
              </w:rPr>
            </w:pPr>
            <w:r>
              <w:rPr>
                <w:sz w:val="19"/>
              </w:rPr>
              <w:t>opening year</w:t>
            </w:r>
          </w:p>
        </w:tc>
      </w:tr>
      <w:tr w:rsidR="007235D3" w14:paraId="6488182C" w14:textId="77777777">
        <w:trPr>
          <w:cantSplit/>
          <w:jc w:val="center"/>
        </w:trPr>
        <w:tc>
          <w:tcPr>
            <w:tcW w:w="1237" w:type="dxa"/>
          </w:tcPr>
          <w:p w14:paraId="6988043C" w14:textId="77777777" w:rsidR="007235D3" w:rsidRDefault="0057637C">
            <w:pPr>
              <w:keepNext/>
              <w:spacing w:before="30" w:after="30"/>
              <w:rPr>
                <w:sz w:val="19"/>
                <w:szCs w:val="19"/>
              </w:rPr>
            </w:pPr>
            <w:r>
              <w:rPr>
                <w:sz w:val="19"/>
              </w:rPr>
              <w:t>2055</w:t>
            </w:r>
          </w:p>
        </w:tc>
        <w:tc>
          <w:tcPr>
            <w:tcW w:w="1856" w:type="dxa"/>
          </w:tcPr>
          <w:p w14:paraId="22176E55" w14:textId="77777777" w:rsidR="007235D3" w:rsidRDefault="0057637C">
            <w:pPr>
              <w:keepNext/>
              <w:spacing w:before="30" w:after="30"/>
              <w:jc w:val="center"/>
              <w:rPr>
                <w:sz w:val="19"/>
                <w:szCs w:val="19"/>
              </w:rPr>
            </w:pPr>
            <w:r>
              <w:rPr>
                <w:sz w:val="19"/>
              </w:rPr>
              <w:t>244,914</w:t>
            </w:r>
          </w:p>
        </w:tc>
        <w:tc>
          <w:tcPr>
            <w:tcW w:w="2660" w:type="dxa"/>
          </w:tcPr>
          <w:p w14:paraId="77F07902" w14:textId="77777777" w:rsidR="007235D3" w:rsidRDefault="0057637C">
            <w:pPr>
              <w:keepNext/>
              <w:spacing w:before="30" w:after="30"/>
              <w:jc w:val="center"/>
              <w:rPr>
                <w:sz w:val="19"/>
                <w:szCs w:val="19"/>
              </w:rPr>
            </w:pPr>
            <w:r>
              <w:rPr>
                <w:sz w:val="19"/>
              </w:rPr>
              <w:t>42,266</w:t>
            </w:r>
          </w:p>
        </w:tc>
        <w:tc>
          <w:tcPr>
            <w:tcW w:w="4454" w:type="dxa"/>
          </w:tcPr>
          <w:p w14:paraId="5F5F4287" w14:textId="77777777" w:rsidR="007235D3" w:rsidRDefault="0057637C">
            <w:pPr>
              <w:keepNext/>
              <w:spacing w:before="30" w:after="30"/>
              <w:jc w:val="center"/>
              <w:rPr>
                <w:sz w:val="19"/>
                <w:szCs w:val="19"/>
              </w:rPr>
            </w:pPr>
            <w:r>
              <w:rPr>
                <w:sz w:val="19"/>
              </w:rPr>
              <w:t>opening year plus 25 years</w:t>
            </w:r>
          </w:p>
        </w:tc>
      </w:tr>
      <w:tr w:rsidR="007235D3" w14:paraId="6B641CA1" w14:textId="77777777">
        <w:trPr>
          <w:cantSplit/>
          <w:jc w:val="center"/>
        </w:trPr>
        <w:tc>
          <w:tcPr>
            <w:tcW w:w="1237" w:type="dxa"/>
          </w:tcPr>
          <w:p w14:paraId="541435BC" w14:textId="77777777" w:rsidR="007235D3" w:rsidRDefault="0057637C">
            <w:pPr>
              <w:spacing w:before="30" w:after="30"/>
              <w:rPr>
                <w:sz w:val="19"/>
                <w:szCs w:val="19"/>
              </w:rPr>
            </w:pPr>
            <w:r>
              <w:rPr>
                <w:sz w:val="19"/>
              </w:rPr>
              <w:t>2070</w:t>
            </w:r>
          </w:p>
        </w:tc>
        <w:tc>
          <w:tcPr>
            <w:tcW w:w="1856" w:type="dxa"/>
          </w:tcPr>
          <w:p w14:paraId="265E60C3" w14:textId="77777777" w:rsidR="007235D3" w:rsidRDefault="0057637C">
            <w:pPr>
              <w:spacing w:before="30" w:after="30"/>
              <w:jc w:val="center"/>
              <w:rPr>
                <w:sz w:val="19"/>
                <w:szCs w:val="19"/>
              </w:rPr>
            </w:pPr>
            <w:r>
              <w:rPr>
                <w:sz w:val="19"/>
              </w:rPr>
              <w:t>349,029</w:t>
            </w:r>
          </w:p>
        </w:tc>
        <w:tc>
          <w:tcPr>
            <w:tcW w:w="2660" w:type="dxa"/>
          </w:tcPr>
          <w:p w14:paraId="0DB2EF29" w14:textId="77777777" w:rsidR="007235D3" w:rsidRDefault="0057637C">
            <w:pPr>
              <w:spacing w:before="30" w:after="30"/>
              <w:jc w:val="center"/>
              <w:rPr>
                <w:sz w:val="19"/>
                <w:szCs w:val="19"/>
              </w:rPr>
            </w:pPr>
            <w:r>
              <w:rPr>
                <w:sz w:val="19"/>
              </w:rPr>
              <w:t>60,099</w:t>
            </w:r>
          </w:p>
        </w:tc>
        <w:tc>
          <w:tcPr>
            <w:tcW w:w="4454" w:type="dxa"/>
          </w:tcPr>
          <w:p w14:paraId="248DB4F7" w14:textId="77777777" w:rsidR="007235D3" w:rsidRDefault="0057637C">
            <w:pPr>
              <w:spacing w:before="30" w:after="30"/>
              <w:jc w:val="center"/>
              <w:rPr>
                <w:sz w:val="19"/>
                <w:szCs w:val="19"/>
              </w:rPr>
            </w:pPr>
            <w:r>
              <w:rPr>
                <w:sz w:val="19"/>
              </w:rPr>
              <w:t>saturation: the land is full</w:t>
            </w:r>
          </w:p>
        </w:tc>
      </w:tr>
    </w:tbl>
    <w:p w14:paraId="7AAB2F77" w14:textId="77777777" w:rsidR="007235D3" w:rsidRDefault="007235D3">
      <w:pPr>
        <w:spacing w:after="40"/>
      </w:pPr>
    </w:p>
    <w:p w14:paraId="1448E67D" w14:textId="77777777" w:rsidR="007235D3" w:rsidRDefault="0057637C">
      <w:pPr>
        <w:keepNext/>
        <w:spacing w:before="160" w:after="40"/>
        <w:jc w:val="center"/>
      </w:pPr>
      <w:r>
        <w:rPr>
          <w:noProof/>
        </w:rPr>
        <w:lastRenderedPageBreak/>
        <w:drawing>
          <wp:inline distT="0" distB="0" distL="0" distR="0" wp14:anchorId="057EE046" wp14:editId="6F6E8EF4">
            <wp:extent cx="5400000" cy="2071381"/>
            <wp:effectExtent l="0" t="0" r="0" b="0"/>
            <wp:docPr id="2106268121" name="Picture 210626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1_horizon.png"/>
                    <pic:cNvPicPr/>
                  </pic:nvPicPr>
                  <pic:blipFill>
                    <a:blip r:embed="rId81"/>
                    <a:stretch>
                      <a:fillRect/>
                    </a:stretch>
                  </pic:blipFill>
                  <pic:spPr>
                    <a:xfrm>
                      <a:off x="0" y="0"/>
                      <a:ext cx="5400000" cy="2071381"/>
                    </a:xfrm>
                    <a:prstGeom prst="rect">
                      <a:avLst/>
                    </a:prstGeom>
                  </pic:spPr>
                </pic:pic>
              </a:graphicData>
            </a:graphic>
          </wp:inline>
        </w:drawing>
      </w:r>
    </w:p>
    <w:p w14:paraId="4BBEFF6F" w14:textId="4E65EB3B" w:rsidR="007235D3" w:rsidRDefault="0057637C">
      <w:pPr>
        <w:pStyle w:val="Caption"/>
        <w:spacing w:before="40" w:after="200"/>
        <w:jc w:val="center"/>
      </w:pPr>
      <w:bookmarkStart w:id="108" w:name="_Toc24050578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29</w:t>
      </w:r>
      <w:r>
        <w:rPr>
          <w:i/>
          <w:color w:val="5A5A5A"/>
        </w:rPr>
        <w:fldChar w:fldCharType="end"/>
      </w:r>
      <w:r>
        <w:rPr>
          <w:i/>
          <w:color w:val="5A5A5A"/>
        </w:rPr>
        <w:t xml:space="preserve">.   The two horizons side by </w:t>
      </w:r>
      <w:r>
        <w:rPr>
          <w:i/>
          <w:color w:val="5A5A5A"/>
        </w:rPr>
        <w:t>side: people, average sewage flow, and the STP's average and peak-hour flow with the margin.</w:t>
      </w:r>
      <w:bookmarkEnd w:id="108"/>
    </w:p>
    <w:p w14:paraId="795A1DBD" w14:textId="77777777" w:rsidR="007235D3" w:rsidRDefault="0057637C">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5.  </w:t>
      </w:r>
      <w:r>
        <w:rPr>
          <w:sz w:val="20"/>
        </w:rPr>
        <w:t>Decide the design horizon: 2055, the opening year 2030 plus 25 years, with 244,914 people and 42,266 cubic metres a day; or 2070, the year the land is full, with 349,029 people and 60,099 cubic metres a day (Section 4.1.9).</w:t>
      </w:r>
    </w:p>
    <w:p w14:paraId="1133C264" w14:textId="77777777" w:rsidR="007235D3" w:rsidRDefault="0057637C">
      <w:pPr>
        <w:keepNext/>
        <w:spacing w:before="160" w:after="40"/>
        <w:jc w:val="center"/>
      </w:pPr>
      <w:r>
        <w:rPr>
          <w:noProof/>
        </w:rPr>
        <w:drawing>
          <wp:inline distT="0" distB="0" distL="0" distR="0" wp14:anchorId="7F6F2950" wp14:editId="6690D9DF">
            <wp:extent cx="5400000" cy="2667953"/>
            <wp:effectExtent l="0" t="0" r="0" b="0"/>
            <wp:docPr id="2106268122" name="Picture 210626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_growth.png"/>
                    <pic:cNvPicPr/>
                  </pic:nvPicPr>
                  <pic:blipFill>
                    <a:blip r:embed="rId82"/>
                    <a:stretch>
                      <a:fillRect/>
                    </a:stretch>
                  </pic:blipFill>
                  <pic:spPr>
                    <a:xfrm>
                      <a:off x="0" y="0"/>
                      <a:ext cx="5400000" cy="2667953"/>
                    </a:xfrm>
                    <a:prstGeom prst="rect">
                      <a:avLst/>
                    </a:prstGeom>
                  </pic:spPr>
                </pic:pic>
              </a:graphicData>
            </a:graphic>
          </wp:inline>
        </w:drawing>
      </w:r>
    </w:p>
    <w:p w14:paraId="09B52B02" w14:textId="41EB8C97" w:rsidR="007235D3" w:rsidRDefault="0057637C">
      <w:pPr>
        <w:pStyle w:val="Caption"/>
        <w:spacing w:before="40" w:after="200"/>
        <w:jc w:val="center"/>
      </w:pPr>
      <w:bookmarkStart w:id="109" w:name="_Toc24050579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30</w:t>
      </w:r>
      <w:r>
        <w:rPr>
          <w:i/>
          <w:color w:val="5A5A5A"/>
        </w:rPr>
        <w:fldChar w:fldCharType="end"/>
      </w:r>
      <w:r>
        <w:rPr>
          <w:i/>
          <w:color w:val="5A5A5A"/>
        </w:rPr>
        <w:t>.   People by year to saturation, the six largest settlements shown separately. The flat top of each band is the year that settlement fills.</w:t>
      </w:r>
      <w:bookmarkEnd w:id="109"/>
    </w:p>
    <w:p w14:paraId="063F9371" w14:textId="77777777" w:rsidR="007235D3" w:rsidRDefault="0057637C">
      <w:r>
        <w:t>The people of every settlement at five-year steps, to the year it is full. A cell is blank once the settlement is full.</w:t>
      </w:r>
      <w:r>
        <w:rPr>
          <w:rStyle w:val="FootnoteReference"/>
        </w:rPr>
        <w:footnoteReference w:id="45"/>
      </w:r>
    </w:p>
    <w:p w14:paraId="500813DE" w14:textId="57FD238E" w:rsidR="007235D3" w:rsidRDefault="0057637C">
      <w:pPr>
        <w:pStyle w:val="Caption"/>
        <w:keepNext/>
        <w:spacing w:before="160" w:after="60"/>
        <w:jc w:val="center"/>
      </w:pPr>
      <w:bookmarkStart w:id="110" w:name="_Toc240505832"/>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28</w:t>
      </w:r>
      <w:r>
        <w:rPr>
          <w:i/>
          <w:color w:val="5A5A5A"/>
        </w:rPr>
        <w:fldChar w:fldCharType="end"/>
      </w:r>
      <w:r>
        <w:rPr>
          <w:i/>
          <w:color w:val="5A5A5A"/>
        </w:rPr>
        <w:t>.   People by settlement at five-year intervals</w:t>
      </w:r>
      <w:bookmarkEnd w:id="11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CellMar>
          <w:left w:w="45" w:type="dxa"/>
          <w:right w:w="45" w:type="dxa"/>
        </w:tblCellMar>
        <w:tblLook w:val="04A0" w:firstRow="1" w:lastRow="0" w:firstColumn="1" w:lastColumn="0" w:noHBand="0" w:noVBand="1"/>
      </w:tblPr>
      <w:tblGrid>
        <w:gridCol w:w="1495"/>
        <w:gridCol w:w="618"/>
        <w:gridCol w:w="618"/>
        <w:gridCol w:w="618"/>
        <w:gridCol w:w="618"/>
        <w:gridCol w:w="618"/>
        <w:gridCol w:w="618"/>
        <w:gridCol w:w="618"/>
        <w:gridCol w:w="618"/>
        <w:gridCol w:w="618"/>
        <w:gridCol w:w="618"/>
        <w:gridCol w:w="618"/>
        <w:gridCol w:w="845"/>
        <w:gridCol w:w="1073"/>
      </w:tblGrid>
      <w:tr w:rsidR="007235D3" w14:paraId="166CABCE" w14:textId="77777777">
        <w:trPr>
          <w:cantSplit/>
          <w:tblHeader/>
          <w:jc w:val="center"/>
        </w:trPr>
        <w:tc>
          <w:tcPr>
            <w:tcW w:w="1495" w:type="dxa"/>
            <w:shd w:val="clear" w:color="auto" w:fill="1F497D"/>
          </w:tcPr>
          <w:p w14:paraId="60EEFFDE" w14:textId="77777777" w:rsidR="007235D3" w:rsidRDefault="0057637C">
            <w:pPr>
              <w:keepNext/>
              <w:spacing w:before="40" w:after="40"/>
              <w:rPr>
                <w:sz w:val="13"/>
                <w:szCs w:val="13"/>
              </w:rPr>
            </w:pPr>
            <w:r>
              <w:rPr>
                <w:b/>
                <w:color w:val="FFFFFF"/>
                <w:sz w:val="12"/>
              </w:rPr>
              <w:t>Settlement</w:t>
            </w:r>
          </w:p>
        </w:tc>
        <w:tc>
          <w:tcPr>
            <w:tcW w:w="618" w:type="dxa"/>
            <w:shd w:val="clear" w:color="auto" w:fill="1F497D"/>
          </w:tcPr>
          <w:p w14:paraId="4BDAC7C8" w14:textId="77777777" w:rsidR="007235D3" w:rsidRDefault="0057637C">
            <w:pPr>
              <w:keepNext/>
              <w:spacing w:before="40" w:after="40"/>
              <w:jc w:val="center"/>
              <w:rPr>
                <w:sz w:val="13"/>
                <w:szCs w:val="13"/>
              </w:rPr>
            </w:pPr>
            <w:r>
              <w:rPr>
                <w:b/>
                <w:color w:val="FFFFFF"/>
                <w:sz w:val="12"/>
              </w:rPr>
              <w:t>2024</w:t>
            </w:r>
          </w:p>
        </w:tc>
        <w:tc>
          <w:tcPr>
            <w:tcW w:w="618" w:type="dxa"/>
            <w:shd w:val="clear" w:color="auto" w:fill="1F497D"/>
          </w:tcPr>
          <w:p w14:paraId="232F1F39" w14:textId="77777777" w:rsidR="007235D3" w:rsidRDefault="0057637C">
            <w:pPr>
              <w:keepNext/>
              <w:spacing w:before="40" w:after="40"/>
              <w:jc w:val="center"/>
              <w:rPr>
                <w:sz w:val="13"/>
                <w:szCs w:val="13"/>
              </w:rPr>
            </w:pPr>
            <w:r>
              <w:rPr>
                <w:b/>
                <w:color w:val="FFFFFF"/>
                <w:sz w:val="12"/>
              </w:rPr>
              <w:t>2025</w:t>
            </w:r>
          </w:p>
        </w:tc>
        <w:tc>
          <w:tcPr>
            <w:tcW w:w="618" w:type="dxa"/>
            <w:shd w:val="clear" w:color="auto" w:fill="1F497D"/>
          </w:tcPr>
          <w:p w14:paraId="61CD7FD5" w14:textId="77777777" w:rsidR="007235D3" w:rsidRDefault="0057637C">
            <w:pPr>
              <w:keepNext/>
              <w:spacing w:before="40" w:after="40"/>
              <w:jc w:val="center"/>
              <w:rPr>
                <w:sz w:val="13"/>
                <w:szCs w:val="13"/>
              </w:rPr>
            </w:pPr>
            <w:r>
              <w:rPr>
                <w:b/>
                <w:color w:val="FFFFFF"/>
                <w:sz w:val="12"/>
              </w:rPr>
              <w:t>2030</w:t>
            </w:r>
          </w:p>
        </w:tc>
        <w:tc>
          <w:tcPr>
            <w:tcW w:w="618" w:type="dxa"/>
            <w:shd w:val="clear" w:color="auto" w:fill="1F497D"/>
          </w:tcPr>
          <w:p w14:paraId="23ADFC13" w14:textId="77777777" w:rsidR="007235D3" w:rsidRDefault="0057637C">
            <w:pPr>
              <w:keepNext/>
              <w:spacing w:before="40" w:after="40"/>
              <w:jc w:val="center"/>
              <w:rPr>
                <w:sz w:val="13"/>
                <w:szCs w:val="13"/>
              </w:rPr>
            </w:pPr>
            <w:r>
              <w:rPr>
                <w:b/>
                <w:color w:val="FFFFFF"/>
                <w:sz w:val="12"/>
              </w:rPr>
              <w:t>2035</w:t>
            </w:r>
          </w:p>
        </w:tc>
        <w:tc>
          <w:tcPr>
            <w:tcW w:w="618" w:type="dxa"/>
            <w:shd w:val="clear" w:color="auto" w:fill="1F497D"/>
          </w:tcPr>
          <w:p w14:paraId="64AC3BBE" w14:textId="77777777" w:rsidR="007235D3" w:rsidRDefault="0057637C">
            <w:pPr>
              <w:keepNext/>
              <w:spacing w:before="40" w:after="40"/>
              <w:jc w:val="center"/>
              <w:rPr>
                <w:sz w:val="13"/>
                <w:szCs w:val="13"/>
              </w:rPr>
            </w:pPr>
            <w:r>
              <w:rPr>
                <w:b/>
                <w:color w:val="FFFFFF"/>
                <w:sz w:val="12"/>
              </w:rPr>
              <w:t>2040</w:t>
            </w:r>
          </w:p>
        </w:tc>
        <w:tc>
          <w:tcPr>
            <w:tcW w:w="618" w:type="dxa"/>
            <w:shd w:val="clear" w:color="auto" w:fill="1F497D"/>
          </w:tcPr>
          <w:p w14:paraId="3E7CD5DE" w14:textId="77777777" w:rsidR="007235D3" w:rsidRDefault="0057637C">
            <w:pPr>
              <w:keepNext/>
              <w:spacing w:before="40" w:after="40"/>
              <w:jc w:val="center"/>
              <w:rPr>
                <w:sz w:val="13"/>
                <w:szCs w:val="13"/>
              </w:rPr>
            </w:pPr>
            <w:r>
              <w:rPr>
                <w:b/>
                <w:color w:val="FFFFFF"/>
                <w:sz w:val="12"/>
              </w:rPr>
              <w:t>2045</w:t>
            </w:r>
          </w:p>
        </w:tc>
        <w:tc>
          <w:tcPr>
            <w:tcW w:w="618" w:type="dxa"/>
            <w:shd w:val="clear" w:color="auto" w:fill="1F497D"/>
          </w:tcPr>
          <w:p w14:paraId="56258A6D" w14:textId="77777777" w:rsidR="007235D3" w:rsidRDefault="0057637C">
            <w:pPr>
              <w:keepNext/>
              <w:spacing w:before="40" w:after="40"/>
              <w:jc w:val="center"/>
              <w:rPr>
                <w:sz w:val="13"/>
                <w:szCs w:val="13"/>
              </w:rPr>
            </w:pPr>
            <w:r>
              <w:rPr>
                <w:b/>
                <w:color w:val="FFFFFF"/>
                <w:sz w:val="12"/>
              </w:rPr>
              <w:t>2050</w:t>
            </w:r>
          </w:p>
        </w:tc>
        <w:tc>
          <w:tcPr>
            <w:tcW w:w="618" w:type="dxa"/>
            <w:shd w:val="clear" w:color="auto" w:fill="1F497D"/>
          </w:tcPr>
          <w:p w14:paraId="793C5D32" w14:textId="77777777" w:rsidR="007235D3" w:rsidRDefault="0057637C">
            <w:pPr>
              <w:keepNext/>
              <w:spacing w:before="40" w:after="40"/>
              <w:jc w:val="center"/>
              <w:rPr>
                <w:sz w:val="13"/>
                <w:szCs w:val="13"/>
              </w:rPr>
            </w:pPr>
            <w:r>
              <w:rPr>
                <w:b/>
                <w:color w:val="FFFFFF"/>
                <w:sz w:val="12"/>
              </w:rPr>
              <w:t>2055</w:t>
            </w:r>
          </w:p>
        </w:tc>
        <w:tc>
          <w:tcPr>
            <w:tcW w:w="618" w:type="dxa"/>
            <w:shd w:val="clear" w:color="auto" w:fill="1F497D"/>
          </w:tcPr>
          <w:p w14:paraId="1BD0530F" w14:textId="77777777" w:rsidR="007235D3" w:rsidRDefault="0057637C">
            <w:pPr>
              <w:keepNext/>
              <w:spacing w:before="40" w:after="40"/>
              <w:jc w:val="center"/>
              <w:rPr>
                <w:sz w:val="13"/>
                <w:szCs w:val="13"/>
              </w:rPr>
            </w:pPr>
            <w:r>
              <w:rPr>
                <w:b/>
                <w:color w:val="FFFFFF"/>
                <w:sz w:val="12"/>
              </w:rPr>
              <w:t>2060</w:t>
            </w:r>
          </w:p>
        </w:tc>
        <w:tc>
          <w:tcPr>
            <w:tcW w:w="618" w:type="dxa"/>
            <w:shd w:val="clear" w:color="auto" w:fill="1F497D"/>
          </w:tcPr>
          <w:p w14:paraId="220F1EB9" w14:textId="77777777" w:rsidR="007235D3" w:rsidRDefault="0057637C">
            <w:pPr>
              <w:keepNext/>
              <w:spacing w:before="40" w:after="40"/>
              <w:jc w:val="center"/>
              <w:rPr>
                <w:sz w:val="13"/>
                <w:szCs w:val="13"/>
              </w:rPr>
            </w:pPr>
            <w:r>
              <w:rPr>
                <w:b/>
                <w:color w:val="FFFFFF"/>
                <w:sz w:val="12"/>
              </w:rPr>
              <w:t>2065</w:t>
            </w:r>
          </w:p>
        </w:tc>
        <w:tc>
          <w:tcPr>
            <w:tcW w:w="618" w:type="dxa"/>
            <w:shd w:val="clear" w:color="auto" w:fill="1F497D"/>
          </w:tcPr>
          <w:p w14:paraId="391A627E" w14:textId="77777777" w:rsidR="007235D3" w:rsidRDefault="0057637C">
            <w:pPr>
              <w:keepNext/>
              <w:spacing w:before="40" w:after="40"/>
              <w:jc w:val="center"/>
              <w:rPr>
                <w:sz w:val="13"/>
                <w:szCs w:val="13"/>
              </w:rPr>
            </w:pPr>
            <w:r>
              <w:rPr>
                <w:b/>
                <w:color w:val="FFFFFF"/>
                <w:sz w:val="12"/>
              </w:rPr>
              <w:t>2070</w:t>
            </w:r>
          </w:p>
        </w:tc>
        <w:tc>
          <w:tcPr>
            <w:tcW w:w="845" w:type="dxa"/>
            <w:shd w:val="clear" w:color="auto" w:fill="1F497D"/>
          </w:tcPr>
          <w:p w14:paraId="444159F5" w14:textId="77777777" w:rsidR="007235D3" w:rsidRDefault="0057637C">
            <w:pPr>
              <w:keepNext/>
              <w:spacing w:before="40" w:after="40"/>
              <w:jc w:val="center"/>
              <w:rPr>
                <w:sz w:val="13"/>
                <w:szCs w:val="13"/>
              </w:rPr>
            </w:pPr>
            <w:r>
              <w:rPr>
                <w:b/>
                <w:color w:val="FFFFFF"/>
                <w:sz w:val="12"/>
              </w:rPr>
              <w:t>Full in</w:t>
            </w:r>
          </w:p>
        </w:tc>
        <w:tc>
          <w:tcPr>
            <w:tcW w:w="1073" w:type="dxa"/>
            <w:shd w:val="clear" w:color="auto" w:fill="1F497D"/>
          </w:tcPr>
          <w:p w14:paraId="1A24F235" w14:textId="77777777" w:rsidR="007235D3" w:rsidRDefault="0057637C">
            <w:pPr>
              <w:keepNext/>
              <w:spacing w:before="40" w:after="40"/>
              <w:jc w:val="center"/>
              <w:rPr>
                <w:sz w:val="13"/>
                <w:szCs w:val="13"/>
              </w:rPr>
            </w:pPr>
            <w:r>
              <w:rPr>
                <w:b/>
                <w:color w:val="FFFFFF"/>
                <w:sz w:val="12"/>
              </w:rPr>
              <w:t>At saturation</w:t>
            </w:r>
          </w:p>
        </w:tc>
      </w:tr>
      <w:tr w:rsidR="007235D3" w14:paraId="402B9595" w14:textId="77777777">
        <w:trPr>
          <w:cantSplit/>
          <w:jc w:val="center"/>
        </w:trPr>
        <w:tc>
          <w:tcPr>
            <w:tcW w:w="1495" w:type="dxa"/>
          </w:tcPr>
          <w:p w14:paraId="6207BB6D" w14:textId="77777777" w:rsidR="007235D3" w:rsidRDefault="0057637C">
            <w:pPr>
              <w:keepNext/>
              <w:spacing w:before="30" w:after="30"/>
              <w:rPr>
                <w:sz w:val="13"/>
                <w:szCs w:val="13"/>
              </w:rPr>
            </w:pPr>
            <w:r>
              <w:rPr>
                <w:sz w:val="12"/>
              </w:rPr>
              <w:t>Ibri</w:t>
            </w:r>
          </w:p>
        </w:tc>
        <w:tc>
          <w:tcPr>
            <w:tcW w:w="618" w:type="dxa"/>
          </w:tcPr>
          <w:p w14:paraId="5DAE2A46" w14:textId="77777777" w:rsidR="007235D3" w:rsidRDefault="0057637C">
            <w:pPr>
              <w:keepNext/>
              <w:spacing w:before="30" w:after="30"/>
              <w:jc w:val="center"/>
              <w:rPr>
                <w:sz w:val="13"/>
                <w:szCs w:val="13"/>
              </w:rPr>
            </w:pPr>
            <w:r>
              <w:rPr>
                <w:sz w:val="12"/>
              </w:rPr>
              <w:t>67,106</w:t>
            </w:r>
          </w:p>
        </w:tc>
        <w:tc>
          <w:tcPr>
            <w:tcW w:w="618" w:type="dxa"/>
          </w:tcPr>
          <w:p w14:paraId="7D98ABEC" w14:textId="77777777" w:rsidR="007235D3" w:rsidRDefault="0057637C">
            <w:pPr>
              <w:keepNext/>
              <w:spacing w:before="30" w:after="30"/>
              <w:jc w:val="center"/>
              <w:rPr>
                <w:sz w:val="13"/>
                <w:szCs w:val="13"/>
              </w:rPr>
            </w:pPr>
            <w:r>
              <w:rPr>
                <w:sz w:val="12"/>
              </w:rPr>
              <w:t>68,713</w:t>
            </w:r>
          </w:p>
        </w:tc>
        <w:tc>
          <w:tcPr>
            <w:tcW w:w="618" w:type="dxa"/>
          </w:tcPr>
          <w:p w14:paraId="65087D89" w14:textId="77777777" w:rsidR="007235D3" w:rsidRDefault="0057637C">
            <w:pPr>
              <w:keepNext/>
              <w:spacing w:before="30" w:after="30"/>
              <w:jc w:val="center"/>
              <w:rPr>
                <w:sz w:val="13"/>
                <w:szCs w:val="13"/>
              </w:rPr>
            </w:pPr>
            <w:r>
              <w:rPr>
                <w:sz w:val="12"/>
              </w:rPr>
              <w:t>78,099</w:t>
            </w:r>
          </w:p>
        </w:tc>
        <w:tc>
          <w:tcPr>
            <w:tcW w:w="618" w:type="dxa"/>
          </w:tcPr>
          <w:p w14:paraId="11C4D3E7" w14:textId="77777777" w:rsidR="007235D3" w:rsidRDefault="0057637C">
            <w:pPr>
              <w:keepNext/>
              <w:spacing w:before="30" w:after="30"/>
              <w:jc w:val="center"/>
              <w:rPr>
                <w:sz w:val="13"/>
                <w:szCs w:val="13"/>
              </w:rPr>
            </w:pPr>
            <w:r>
              <w:rPr>
                <w:sz w:val="12"/>
              </w:rPr>
              <w:t>88,272</w:t>
            </w:r>
          </w:p>
        </w:tc>
        <w:tc>
          <w:tcPr>
            <w:tcW w:w="618" w:type="dxa"/>
          </w:tcPr>
          <w:p w14:paraId="4702044F" w14:textId="77777777" w:rsidR="007235D3" w:rsidRDefault="0057637C">
            <w:pPr>
              <w:keepNext/>
              <w:spacing w:before="30" w:after="30"/>
              <w:jc w:val="center"/>
              <w:rPr>
                <w:sz w:val="13"/>
                <w:szCs w:val="13"/>
              </w:rPr>
            </w:pPr>
            <w:r>
              <w:rPr>
                <w:sz w:val="12"/>
              </w:rPr>
              <w:t>100,066</w:t>
            </w:r>
          </w:p>
        </w:tc>
        <w:tc>
          <w:tcPr>
            <w:tcW w:w="618" w:type="dxa"/>
          </w:tcPr>
          <w:p w14:paraId="336C17CD" w14:textId="77777777" w:rsidR="007235D3" w:rsidRDefault="0057637C">
            <w:pPr>
              <w:keepNext/>
              <w:spacing w:before="30" w:after="30"/>
              <w:jc w:val="center"/>
              <w:rPr>
                <w:sz w:val="13"/>
                <w:szCs w:val="13"/>
              </w:rPr>
            </w:pPr>
            <w:r>
              <w:rPr>
                <w:sz w:val="12"/>
              </w:rPr>
              <w:t>110,349</w:t>
            </w:r>
          </w:p>
        </w:tc>
        <w:tc>
          <w:tcPr>
            <w:tcW w:w="618" w:type="dxa"/>
          </w:tcPr>
          <w:p w14:paraId="54D9E9CA" w14:textId="77777777" w:rsidR="007235D3" w:rsidRDefault="0057637C">
            <w:pPr>
              <w:keepNext/>
              <w:spacing w:before="30" w:after="30"/>
              <w:jc w:val="center"/>
              <w:rPr>
                <w:sz w:val="13"/>
                <w:szCs w:val="13"/>
              </w:rPr>
            </w:pPr>
            <w:r>
              <w:rPr>
                <w:sz w:val="12"/>
              </w:rPr>
              <w:t>122,535</w:t>
            </w:r>
          </w:p>
        </w:tc>
        <w:tc>
          <w:tcPr>
            <w:tcW w:w="618" w:type="dxa"/>
          </w:tcPr>
          <w:p w14:paraId="46EACDD0" w14:textId="77777777" w:rsidR="007235D3" w:rsidRDefault="0057637C">
            <w:pPr>
              <w:keepNext/>
              <w:spacing w:before="30" w:after="30"/>
              <w:jc w:val="center"/>
              <w:rPr>
                <w:sz w:val="13"/>
                <w:szCs w:val="13"/>
              </w:rPr>
            </w:pPr>
            <w:r>
              <w:rPr>
                <w:sz w:val="12"/>
              </w:rPr>
              <w:t>137,198</w:t>
            </w:r>
          </w:p>
        </w:tc>
        <w:tc>
          <w:tcPr>
            <w:tcW w:w="618" w:type="dxa"/>
          </w:tcPr>
          <w:p w14:paraId="38E67FD3" w14:textId="77777777" w:rsidR="007235D3" w:rsidRDefault="007235D3">
            <w:pPr>
              <w:keepNext/>
              <w:spacing w:before="30" w:after="30"/>
              <w:jc w:val="center"/>
              <w:rPr>
                <w:sz w:val="13"/>
                <w:szCs w:val="13"/>
              </w:rPr>
            </w:pPr>
          </w:p>
        </w:tc>
        <w:tc>
          <w:tcPr>
            <w:tcW w:w="618" w:type="dxa"/>
          </w:tcPr>
          <w:p w14:paraId="7DC2A4A1" w14:textId="77777777" w:rsidR="007235D3" w:rsidRDefault="007235D3">
            <w:pPr>
              <w:keepNext/>
              <w:spacing w:before="30" w:after="30"/>
              <w:jc w:val="center"/>
              <w:rPr>
                <w:sz w:val="13"/>
                <w:szCs w:val="13"/>
              </w:rPr>
            </w:pPr>
          </w:p>
        </w:tc>
        <w:tc>
          <w:tcPr>
            <w:tcW w:w="618" w:type="dxa"/>
          </w:tcPr>
          <w:p w14:paraId="2F32B2AB" w14:textId="77777777" w:rsidR="007235D3" w:rsidRDefault="007235D3">
            <w:pPr>
              <w:keepNext/>
              <w:spacing w:before="30" w:after="30"/>
              <w:jc w:val="center"/>
              <w:rPr>
                <w:sz w:val="13"/>
                <w:szCs w:val="13"/>
              </w:rPr>
            </w:pPr>
          </w:p>
        </w:tc>
        <w:tc>
          <w:tcPr>
            <w:tcW w:w="845" w:type="dxa"/>
          </w:tcPr>
          <w:p w14:paraId="46FD1F77" w14:textId="77777777" w:rsidR="007235D3" w:rsidRDefault="0057637C">
            <w:pPr>
              <w:keepNext/>
              <w:spacing w:before="30" w:after="30"/>
              <w:jc w:val="center"/>
              <w:rPr>
                <w:sz w:val="13"/>
                <w:szCs w:val="13"/>
              </w:rPr>
            </w:pPr>
            <w:r>
              <w:rPr>
                <w:sz w:val="12"/>
              </w:rPr>
              <w:t>2056</w:t>
            </w:r>
          </w:p>
        </w:tc>
        <w:tc>
          <w:tcPr>
            <w:tcW w:w="1073" w:type="dxa"/>
          </w:tcPr>
          <w:p w14:paraId="77ACEDCC" w14:textId="77777777" w:rsidR="007235D3" w:rsidRDefault="0057637C">
            <w:pPr>
              <w:keepNext/>
              <w:spacing w:before="30" w:after="30"/>
              <w:jc w:val="center"/>
              <w:rPr>
                <w:sz w:val="13"/>
                <w:szCs w:val="13"/>
              </w:rPr>
            </w:pPr>
            <w:r>
              <w:rPr>
                <w:sz w:val="12"/>
              </w:rPr>
              <w:t>140,405</w:t>
            </w:r>
          </w:p>
        </w:tc>
      </w:tr>
      <w:tr w:rsidR="007235D3" w14:paraId="440341C9" w14:textId="77777777">
        <w:trPr>
          <w:cantSplit/>
          <w:jc w:val="center"/>
        </w:trPr>
        <w:tc>
          <w:tcPr>
            <w:tcW w:w="1495" w:type="dxa"/>
          </w:tcPr>
          <w:p w14:paraId="63165350" w14:textId="77777777" w:rsidR="007235D3" w:rsidRDefault="0057637C">
            <w:pPr>
              <w:keepNext/>
              <w:spacing w:before="30" w:after="30"/>
              <w:rPr>
                <w:sz w:val="13"/>
                <w:szCs w:val="13"/>
              </w:rPr>
            </w:pPr>
            <w:r>
              <w:rPr>
                <w:sz w:val="12"/>
              </w:rPr>
              <w:t>Ad Dariz</w:t>
            </w:r>
          </w:p>
        </w:tc>
        <w:tc>
          <w:tcPr>
            <w:tcW w:w="618" w:type="dxa"/>
          </w:tcPr>
          <w:p w14:paraId="6A870A43" w14:textId="77777777" w:rsidR="007235D3" w:rsidRDefault="0057637C">
            <w:pPr>
              <w:keepNext/>
              <w:spacing w:before="30" w:after="30"/>
              <w:jc w:val="center"/>
              <w:rPr>
                <w:sz w:val="13"/>
                <w:szCs w:val="13"/>
              </w:rPr>
            </w:pPr>
            <w:r>
              <w:rPr>
                <w:sz w:val="12"/>
              </w:rPr>
              <w:t>11,850</w:t>
            </w:r>
          </w:p>
        </w:tc>
        <w:tc>
          <w:tcPr>
            <w:tcW w:w="618" w:type="dxa"/>
          </w:tcPr>
          <w:p w14:paraId="59A1A340" w14:textId="77777777" w:rsidR="007235D3" w:rsidRDefault="0057637C">
            <w:pPr>
              <w:keepNext/>
              <w:spacing w:before="30" w:after="30"/>
              <w:jc w:val="center"/>
              <w:rPr>
                <w:sz w:val="13"/>
                <w:szCs w:val="13"/>
              </w:rPr>
            </w:pPr>
            <w:r>
              <w:rPr>
                <w:sz w:val="12"/>
              </w:rPr>
              <w:t>12,134</w:t>
            </w:r>
          </w:p>
        </w:tc>
        <w:tc>
          <w:tcPr>
            <w:tcW w:w="618" w:type="dxa"/>
          </w:tcPr>
          <w:p w14:paraId="2900B235" w14:textId="77777777" w:rsidR="007235D3" w:rsidRDefault="0057637C">
            <w:pPr>
              <w:keepNext/>
              <w:spacing w:before="30" w:after="30"/>
              <w:jc w:val="center"/>
              <w:rPr>
                <w:sz w:val="13"/>
                <w:szCs w:val="13"/>
              </w:rPr>
            </w:pPr>
            <w:r>
              <w:rPr>
                <w:sz w:val="12"/>
              </w:rPr>
              <w:t>13,791</w:t>
            </w:r>
          </w:p>
        </w:tc>
        <w:tc>
          <w:tcPr>
            <w:tcW w:w="618" w:type="dxa"/>
          </w:tcPr>
          <w:p w14:paraId="1AC15A92" w14:textId="77777777" w:rsidR="007235D3" w:rsidRDefault="0057637C">
            <w:pPr>
              <w:keepNext/>
              <w:spacing w:before="30" w:after="30"/>
              <w:jc w:val="center"/>
              <w:rPr>
                <w:sz w:val="13"/>
                <w:szCs w:val="13"/>
              </w:rPr>
            </w:pPr>
            <w:r>
              <w:rPr>
                <w:sz w:val="12"/>
              </w:rPr>
              <w:t>15,587</w:t>
            </w:r>
          </w:p>
        </w:tc>
        <w:tc>
          <w:tcPr>
            <w:tcW w:w="618" w:type="dxa"/>
          </w:tcPr>
          <w:p w14:paraId="06BC592D" w14:textId="77777777" w:rsidR="007235D3" w:rsidRDefault="0057637C">
            <w:pPr>
              <w:keepNext/>
              <w:spacing w:before="30" w:after="30"/>
              <w:jc w:val="center"/>
              <w:rPr>
                <w:sz w:val="13"/>
                <w:szCs w:val="13"/>
              </w:rPr>
            </w:pPr>
            <w:r>
              <w:rPr>
                <w:sz w:val="12"/>
              </w:rPr>
              <w:t>17,670</w:t>
            </w:r>
          </w:p>
        </w:tc>
        <w:tc>
          <w:tcPr>
            <w:tcW w:w="618" w:type="dxa"/>
          </w:tcPr>
          <w:p w14:paraId="02B5C76D" w14:textId="77777777" w:rsidR="007235D3" w:rsidRDefault="0057637C">
            <w:pPr>
              <w:keepNext/>
              <w:spacing w:before="30" w:after="30"/>
              <w:jc w:val="center"/>
              <w:rPr>
                <w:sz w:val="13"/>
                <w:szCs w:val="13"/>
              </w:rPr>
            </w:pPr>
            <w:r>
              <w:rPr>
                <w:sz w:val="12"/>
              </w:rPr>
              <w:t>19,486</w:t>
            </w:r>
          </w:p>
        </w:tc>
        <w:tc>
          <w:tcPr>
            <w:tcW w:w="618" w:type="dxa"/>
          </w:tcPr>
          <w:p w14:paraId="12B05D4B" w14:textId="77777777" w:rsidR="007235D3" w:rsidRDefault="0057637C">
            <w:pPr>
              <w:keepNext/>
              <w:spacing w:before="30" w:after="30"/>
              <w:jc w:val="center"/>
              <w:rPr>
                <w:sz w:val="13"/>
                <w:szCs w:val="13"/>
              </w:rPr>
            </w:pPr>
            <w:r>
              <w:rPr>
                <w:sz w:val="12"/>
              </w:rPr>
              <w:t>21,638</w:t>
            </w:r>
          </w:p>
        </w:tc>
        <w:tc>
          <w:tcPr>
            <w:tcW w:w="618" w:type="dxa"/>
          </w:tcPr>
          <w:p w14:paraId="12F7BEAC" w14:textId="77777777" w:rsidR="007235D3" w:rsidRDefault="0057637C">
            <w:pPr>
              <w:keepNext/>
              <w:spacing w:before="30" w:after="30"/>
              <w:jc w:val="center"/>
              <w:rPr>
                <w:sz w:val="13"/>
                <w:szCs w:val="13"/>
              </w:rPr>
            </w:pPr>
            <w:r>
              <w:rPr>
                <w:sz w:val="12"/>
              </w:rPr>
              <w:t>24,206</w:t>
            </w:r>
          </w:p>
        </w:tc>
        <w:tc>
          <w:tcPr>
            <w:tcW w:w="618" w:type="dxa"/>
          </w:tcPr>
          <w:p w14:paraId="455A8E59" w14:textId="77777777" w:rsidR="007235D3" w:rsidRDefault="0057637C">
            <w:pPr>
              <w:keepNext/>
              <w:spacing w:before="30" w:after="30"/>
              <w:jc w:val="center"/>
              <w:rPr>
                <w:sz w:val="13"/>
                <w:szCs w:val="13"/>
              </w:rPr>
            </w:pPr>
            <w:r>
              <w:rPr>
                <w:sz w:val="12"/>
              </w:rPr>
              <w:t>27,350</w:t>
            </w:r>
          </w:p>
        </w:tc>
        <w:tc>
          <w:tcPr>
            <w:tcW w:w="618" w:type="dxa"/>
          </w:tcPr>
          <w:p w14:paraId="3E13B935" w14:textId="77777777" w:rsidR="007235D3" w:rsidRDefault="007235D3">
            <w:pPr>
              <w:keepNext/>
              <w:spacing w:before="30" w:after="30"/>
              <w:jc w:val="center"/>
              <w:rPr>
                <w:sz w:val="13"/>
                <w:szCs w:val="13"/>
              </w:rPr>
            </w:pPr>
          </w:p>
        </w:tc>
        <w:tc>
          <w:tcPr>
            <w:tcW w:w="618" w:type="dxa"/>
          </w:tcPr>
          <w:p w14:paraId="15B50E08" w14:textId="77777777" w:rsidR="007235D3" w:rsidRDefault="007235D3">
            <w:pPr>
              <w:keepNext/>
              <w:spacing w:before="30" w:after="30"/>
              <w:jc w:val="center"/>
              <w:rPr>
                <w:sz w:val="13"/>
                <w:szCs w:val="13"/>
              </w:rPr>
            </w:pPr>
          </w:p>
        </w:tc>
        <w:tc>
          <w:tcPr>
            <w:tcW w:w="845" w:type="dxa"/>
          </w:tcPr>
          <w:p w14:paraId="5DE81256" w14:textId="77777777" w:rsidR="007235D3" w:rsidRDefault="0057637C">
            <w:pPr>
              <w:keepNext/>
              <w:spacing w:before="30" w:after="30"/>
              <w:jc w:val="center"/>
              <w:rPr>
                <w:sz w:val="13"/>
                <w:szCs w:val="13"/>
              </w:rPr>
            </w:pPr>
            <w:r>
              <w:rPr>
                <w:sz w:val="12"/>
              </w:rPr>
              <w:t>2062</w:t>
            </w:r>
          </w:p>
        </w:tc>
        <w:tc>
          <w:tcPr>
            <w:tcW w:w="1073" w:type="dxa"/>
          </w:tcPr>
          <w:p w14:paraId="2B144762" w14:textId="77777777" w:rsidR="007235D3" w:rsidRDefault="0057637C">
            <w:pPr>
              <w:keepNext/>
              <w:spacing w:before="30" w:after="30"/>
              <w:jc w:val="center"/>
              <w:rPr>
                <w:sz w:val="13"/>
                <w:szCs w:val="13"/>
              </w:rPr>
            </w:pPr>
            <w:r>
              <w:rPr>
                <w:sz w:val="12"/>
              </w:rPr>
              <w:t>28,704</w:t>
            </w:r>
          </w:p>
        </w:tc>
      </w:tr>
      <w:tr w:rsidR="007235D3" w14:paraId="192374E3" w14:textId="77777777">
        <w:trPr>
          <w:cantSplit/>
          <w:jc w:val="center"/>
        </w:trPr>
        <w:tc>
          <w:tcPr>
            <w:tcW w:w="1495" w:type="dxa"/>
          </w:tcPr>
          <w:p w14:paraId="4BFF84ED" w14:textId="77777777" w:rsidR="007235D3" w:rsidRDefault="0057637C">
            <w:pPr>
              <w:keepNext/>
              <w:spacing w:before="30" w:after="30"/>
              <w:rPr>
                <w:sz w:val="13"/>
                <w:szCs w:val="13"/>
              </w:rPr>
            </w:pPr>
            <w:r>
              <w:rPr>
                <w:sz w:val="12"/>
              </w:rPr>
              <w:t>Al Araqi</w:t>
            </w:r>
          </w:p>
        </w:tc>
        <w:tc>
          <w:tcPr>
            <w:tcW w:w="618" w:type="dxa"/>
          </w:tcPr>
          <w:p w14:paraId="249B47D3" w14:textId="77777777" w:rsidR="007235D3" w:rsidRDefault="0057637C">
            <w:pPr>
              <w:keepNext/>
              <w:spacing w:before="30" w:after="30"/>
              <w:jc w:val="center"/>
              <w:rPr>
                <w:sz w:val="13"/>
                <w:szCs w:val="13"/>
              </w:rPr>
            </w:pPr>
            <w:r>
              <w:rPr>
                <w:sz w:val="12"/>
              </w:rPr>
              <w:t>10,696</w:t>
            </w:r>
          </w:p>
        </w:tc>
        <w:tc>
          <w:tcPr>
            <w:tcW w:w="618" w:type="dxa"/>
          </w:tcPr>
          <w:p w14:paraId="741F2751" w14:textId="77777777" w:rsidR="007235D3" w:rsidRDefault="0057637C">
            <w:pPr>
              <w:keepNext/>
              <w:spacing w:before="30" w:after="30"/>
              <w:jc w:val="center"/>
              <w:rPr>
                <w:sz w:val="13"/>
                <w:szCs w:val="13"/>
              </w:rPr>
            </w:pPr>
            <w:r>
              <w:rPr>
                <w:sz w:val="12"/>
              </w:rPr>
              <w:t>10,952</w:t>
            </w:r>
          </w:p>
        </w:tc>
        <w:tc>
          <w:tcPr>
            <w:tcW w:w="618" w:type="dxa"/>
          </w:tcPr>
          <w:p w14:paraId="6A343B12" w14:textId="77777777" w:rsidR="007235D3" w:rsidRDefault="0057637C">
            <w:pPr>
              <w:keepNext/>
              <w:spacing w:before="30" w:after="30"/>
              <w:jc w:val="center"/>
              <w:rPr>
                <w:sz w:val="13"/>
                <w:szCs w:val="13"/>
              </w:rPr>
            </w:pPr>
            <w:r>
              <w:rPr>
                <w:sz w:val="12"/>
              </w:rPr>
              <w:t>12,448</w:t>
            </w:r>
          </w:p>
        </w:tc>
        <w:tc>
          <w:tcPr>
            <w:tcW w:w="618" w:type="dxa"/>
          </w:tcPr>
          <w:p w14:paraId="70CB0A10" w14:textId="77777777" w:rsidR="007235D3" w:rsidRDefault="0057637C">
            <w:pPr>
              <w:keepNext/>
              <w:spacing w:before="30" w:after="30"/>
              <w:jc w:val="center"/>
              <w:rPr>
                <w:sz w:val="13"/>
                <w:szCs w:val="13"/>
              </w:rPr>
            </w:pPr>
            <w:r>
              <w:rPr>
                <w:sz w:val="12"/>
              </w:rPr>
              <w:t>14,069</w:t>
            </w:r>
          </w:p>
        </w:tc>
        <w:tc>
          <w:tcPr>
            <w:tcW w:w="618" w:type="dxa"/>
          </w:tcPr>
          <w:p w14:paraId="384DF090" w14:textId="77777777" w:rsidR="007235D3" w:rsidRDefault="0057637C">
            <w:pPr>
              <w:keepNext/>
              <w:spacing w:before="30" w:after="30"/>
              <w:jc w:val="center"/>
              <w:rPr>
                <w:sz w:val="13"/>
                <w:szCs w:val="13"/>
              </w:rPr>
            </w:pPr>
            <w:r>
              <w:rPr>
                <w:sz w:val="12"/>
              </w:rPr>
              <w:t>15,949</w:t>
            </w:r>
          </w:p>
        </w:tc>
        <w:tc>
          <w:tcPr>
            <w:tcW w:w="618" w:type="dxa"/>
          </w:tcPr>
          <w:p w14:paraId="21129BC2" w14:textId="77777777" w:rsidR="007235D3" w:rsidRDefault="0057637C">
            <w:pPr>
              <w:keepNext/>
              <w:spacing w:before="30" w:after="30"/>
              <w:jc w:val="center"/>
              <w:rPr>
                <w:sz w:val="13"/>
                <w:szCs w:val="13"/>
              </w:rPr>
            </w:pPr>
            <w:r>
              <w:rPr>
                <w:sz w:val="12"/>
              </w:rPr>
              <w:t>17,588</w:t>
            </w:r>
          </w:p>
        </w:tc>
        <w:tc>
          <w:tcPr>
            <w:tcW w:w="618" w:type="dxa"/>
          </w:tcPr>
          <w:p w14:paraId="61EE13FA" w14:textId="77777777" w:rsidR="007235D3" w:rsidRDefault="0057637C">
            <w:pPr>
              <w:keepNext/>
              <w:spacing w:before="30" w:after="30"/>
              <w:jc w:val="center"/>
              <w:rPr>
                <w:sz w:val="13"/>
                <w:szCs w:val="13"/>
              </w:rPr>
            </w:pPr>
            <w:r>
              <w:rPr>
                <w:sz w:val="12"/>
              </w:rPr>
              <w:t>19,531</w:t>
            </w:r>
          </w:p>
        </w:tc>
        <w:tc>
          <w:tcPr>
            <w:tcW w:w="618" w:type="dxa"/>
          </w:tcPr>
          <w:p w14:paraId="058147FF" w14:textId="77777777" w:rsidR="007235D3" w:rsidRDefault="0057637C">
            <w:pPr>
              <w:keepNext/>
              <w:spacing w:before="30" w:after="30"/>
              <w:jc w:val="center"/>
              <w:rPr>
                <w:sz w:val="13"/>
                <w:szCs w:val="13"/>
              </w:rPr>
            </w:pPr>
            <w:r>
              <w:rPr>
                <w:sz w:val="12"/>
              </w:rPr>
              <w:t>21,849</w:t>
            </w:r>
          </w:p>
        </w:tc>
        <w:tc>
          <w:tcPr>
            <w:tcW w:w="618" w:type="dxa"/>
          </w:tcPr>
          <w:p w14:paraId="4BB3C3DF" w14:textId="77777777" w:rsidR="007235D3" w:rsidRDefault="007235D3">
            <w:pPr>
              <w:keepNext/>
              <w:spacing w:before="30" w:after="30"/>
              <w:jc w:val="center"/>
              <w:rPr>
                <w:sz w:val="13"/>
                <w:szCs w:val="13"/>
              </w:rPr>
            </w:pPr>
          </w:p>
        </w:tc>
        <w:tc>
          <w:tcPr>
            <w:tcW w:w="618" w:type="dxa"/>
          </w:tcPr>
          <w:p w14:paraId="4A6E31BB" w14:textId="77777777" w:rsidR="007235D3" w:rsidRDefault="007235D3">
            <w:pPr>
              <w:keepNext/>
              <w:spacing w:before="30" w:after="30"/>
              <w:jc w:val="center"/>
              <w:rPr>
                <w:sz w:val="13"/>
                <w:szCs w:val="13"/>
              </w:rPr>
            </w:pPr>
          </w:p>
        </w:tc>
        <w:tc>
          <w:tcPr>
            <w:tcW w:w="618" w:type="dxa"/>
          </w:tcPr>
          <w:p w14:paraId="0076A61C" w14:textId="77777777" w:rsidR="007235D3" w:rsidRDefault="007235D3">
            <w:pPr>
              <w:keepNext/>
              <w:spacing w:before="30" w:after="30"/>
              <w:jc w:val="center"/>
              <w:rPr>
                <w:sz w:val="13"/>
                <w:szCs w:val="13"/>
              </w:rPr>
            </w:pPr>
          </w:p>
        </w:tc>
        <w:tc>
          <w:tcPr>
            <w:tcW w:w="845" w:type="dxa"/>
          </w:tcPr>
          <w:p w14:paraId="62CF251C" w14:textId="77777777" w:rsidR="007235D3" w:rsidRDefault="0057637C">
            <w:pPr>
              <w:keepNext/>
              <w:spacing w:before="30" w:after="30"/>
              <w:jc w:val="center"/>
              <w:rPr>
                <w:sz w:val="13"/>
                <w:szCs w:val="13"/>
              </w:rPr>
            </w:pPr>
            <w:r>
              <w:rPr>
                <w:sz w:val="12"/>
              </w:rPr>
              <w:t>2057</w:t>
            </w:r>
          </w:p>
        </w:tc>
        <w:tc>
          <w:tcPr>
            <w:tcW w:w="1073" w:type="dxa"/>
          </w:tcPr>
          <w:p w14:paraId="3FCF9211" w14:textId="77777777" w:rsidR="007235D3" w:rsidRDefault="0057637C">
            <w:pPr>
              <w:keepNext/>
              <w:spacing w:before="30" w:after="30"/>
              <w:jc w:val="center"/>
              <w:rPr>
                <w:sz w:val="13"/>
                <w:szCs w:val="13"/>
              </w:rPr>
            </w:pPr>
            <w:r>
              <w:rPr>
                <w:sz w:val="12"/>
              </w:rPr>
              <w:t>22,528</w:t>
            </w:r>
          </w:p>
        </w:tc>
      </w:tr>
      <w:tr w:rsidR="007235D3" w14:paraId="7ABA2E13" w14:textId="77777777">
        <w:trPr>
          <w:cantSplit/>
          <w:jc w:val="center"/>
        </w:trPr>
        <w:tc>
          <w:tcPr>
            <w:tcW w:w="1495" w:type="dxa"/>
          </w:tcPr>
          <w:p w14:paraId="0047F2B9" w14:textId="77777777" w:rsidR="007235D3" w:rsidRDefault="0057637C">
            <w:pPr>
              <w:keepNext/>
              <w:spacing w:before="30" w:after="30"/>
              <w:rPr>
                <w:sz w:val="13"/>
                <w:szCs w:val="13"/>
              </w:rPr>
            </w:pPr>
            <w:r>
              <w:rPr>
                <w:sz w:val="12"/>
              </w:rPr>
              <w:t>Al Aynayn</w:t>
            </w:r>
          </w:p>
        </w:tc>
        <w:tc>
          <w:tcPr>
            <w:tcW w:w="618" w:type="dxa"/>
          </w:tcPr>
          <w:p w14:paraId="633756E8" w14:textId="77777777" w:rsidR="007235D3" w:rsidRDefault="0057637C">
            <w:pPr>
              <w:keepNext/>
              <w:spacing w:before="30" w:after="30"/>
              <w:jc w:val="center"/>
              <w:rPr>
                <w:sz w:val="13"/>
                <w:szCs w:val="13"/>
              </w:rPr>
            </w:pPr>
            <w:r>
              <w:rPr>
                <w:sz w:val="12"/>
              </w:rPr>
              <w:t>4,554</w:t>
            </w:r>
          </w:p>
        </w:tc>
        <w:tc>
          <w:tcPr>
            <w:tcW w:w="618" w:type="dxa"/>
          </w:tcPr>
          <w:p w14:paraId="5D0DE8DC" w14:textId="77777777" w:rsidR="007235D3" w:rsidRDefault="0057637C">
            <w:pPr>
              <w:keepNext/>
              <w:spacing w:before="30" w:after="30"/>
              <w:jc w:val="center"/>
              <w:rPr>
                <w:sz w:val="13"/>
                <w:szCs w:val="13"/>
              </w:rPr>
            </w:pPr>
            <w:r>
              <w:rPr>
                <w:sz w:val="12"/>
              </w:rPr>
              <w:t>4,663</w:t>
            </w:r>
          </w:p>
        </w:tc>
        <w:tc>
          <w:tcPr>
            <w:tcW w:w="618" w:type="dxa"/>
          </w:tcPr>
          <w:p w14:paraId="79AB1B55" w14:textId="77777777" w:rsidR="007235D3" w:rsidRDefault="0057637C">
            <w:pPr>
              <w:keepNext/>
              <w:spacing w:before="30" w:after="30"/>
              <w:jc w:val="center"/>
              <w:rPr>
                <w:sz w:val="13"/>
                <w:szCs w:val="13"/>
              </w:rPr>
            </w:pPr>
            <w:r>
              <w:rPr>
                <w:sz w:val="12"/>
              </w:rPr>
              <w:t>5,300</w:t>
            </w:r>
          </w:p>
        </w:tc>
        <w:tc>
          <w:tcPr>
            <w:tcW w:w="618" w:type="dxa"/>
          </w:tcPr>
          <w:p w14:paraId="34447CCC" w14:textId="77777777" w:rsidR="007235D3" w:rsidRDefault="0057637C">
            <w:pPr>
              <w:keepNext/>
              <w:spacing w:before="30" w:after="30"/>
              <w:jc w:val="center"/>
              <w:rPr>
                <w:sz w:val="13"/>
                <w:szCs w:val="13"/>
              </w:rPr>
            </w:pPr>
            <w:r>
              <w:rPr>
                <w:sz w:val="12"/>
              </w:rPr>
              <w:t>5,990</w:t>
            </w:r>
          </w:p>
        </w:tc>
        <w:tc>
          <w:tcPr>
            <w:tcW w:w="618" w:type="dxa"/>
          </w:tcPr>
          <w:p w14:paraId="42746DC2" w14:textId="77777777" w:rsidR="007235D3" w:rsidRDefault="0057637C">
            <w:pPr>
              <w:keepNext/>
              <w:spacing w:before="30" w:after="30"/>
              <w:jc w:val="center"/>
              <w:rPr>
                <w:sz w:val="13"/>
                <w:szCs w:val="13"/>
              </w:rPr>
            </w:pPr>
            <w:r>
              <w:rPr>
                <w:sz w:val="12"/>
              </w:rPr>
              <w:t>6,791</w:t>
            </w:r>
          </w:p>
        </w:tc>
        <w:tc>
          <w:tcPr>
            <w:tcW w:w="618" w:type="dxa"/>
          </w:tcPr>
          <w:p w14:paraId="07A3888B" w14:textId="77777777" w:rsidR="007235D3" w:rsidRDefault="0057637C">
            <w:pPr>
              <w:keepNext/>
              <w:spacing w:before="30" w:after="30"/>
              <w:jc w:val="center"/>
              <w:rPr>
                <w:sz w:val="13"/>
                <w:szCs w:val="13"/>
              </w:rPr>
            </w:pPr>
            <w:r>
              <w:rPr>
                <w:sz w:val="12"/>
              </w:rPr>
              <w:t>7,489</w:t>
            </w:r>
          </w:p>
        </w:tc>
        <w:tc>
          <w:tcPr>
            <w:tcW w:w="618" w:type="dxa"/>
          </w:tcPr>
          <w:p w14:paraId="27B9E08A" w14:textId="77777777" w:rsidR="007235D3" w:rsidRDefault="0057637C">
            <w:pPr>
              <w:keepNext/>
              <w:spacing w:before="30" w:after="30"/>
              <w:jc w:val="center"/>
              <w:rPr>
                <w:sz w:val="13"/>
                <w:szCs w:val="13"/>
              </w:rPr>
            </w:pPr>
            <w:r>
              <w:rPr>
                <w:sz w:val="12"/>
              </w:rPr>
              <w:t>8,316</w:t>
            </w:r>
          </w:p>
        </w:tc>
        <w:tc>
          <w:tcPr>
            <w:tcW w:w="618" w:type="dxa"/>
          </w:tcPr>
          <w:p w14:paraId="20E7CFC6" w14:textId="77777777" w:rsidR="007235D3" w:rsidRDefault="0057637C">
            <w:pPr>
              <w:keepNext/>
              <w:spacing w:before="30" w:after="30"/>
              <w:jc w:val="center"/>
              <w:rPr>
                <w:sz w:val="13"/>
                <w:szCs w:val="13"/>
              </w:rPr>
            </w:pPr>
            <w:r>
              <w:rPr>
                <w:sz w:val="12"/>
              </w:rPr>
              <w:t>9,303</w:t>
            </w:r>
          </w:p>
        </w:tc>
        <w:tc>
          <w:tcPr>
            <w:tcW w:w="618" w:type="dxa"/>
          </w:tcPr>
          <w:p w14:paraId="781A96E6" w14:textId="77777777" w:rsidR="007235D3" w:rsidRDefault="0057637C">
            <w:pPr>
              <w:keepNext/>
              <w:spacing w:before="30" w:after="30"/>
              <w:jc w:val="center"/>
              <w:rPr>
                <w:sz w:val="13"/>
                <w:szCs w:val="13"/>
              </w:rPr>
            </w:pPr>
            <w:r>
              <w:rPr>
                <w:sz w:val="12"/>
              </w:rPr>
              <w:t>12,013</w:t>
            </w:r>
          </w:p>
        </w:tc>
        <w:tc>
          <w:tcPr>
            <w:tcW w:w="618" w:type="dxa"/>
          </w:tcPr>
          <w:p w14:paraId="2F1BE9B2" w14:textId="77777777" w:rsidR="007235D3" w:rsidRDefault="007235D3">
            <w:pPr>
              <w:keepNext/>
              <w:spacing w:before="30" w:after="30"/>
              <w:jc w:val="center"/>
              <w:rPr>
                <w:sz w:val="13"/>
                <w:szCs w:val="13"/>
              </w:rPr>
            </w:pPr>
          </w:p>
        </w:tc>
        <w:tc>
          <w:tcPr>
            <w:tcW w:w="618" w:type="dxa"/>
          </w:tcPr>
          <w:p w14:paraId="5CE11A1E" w14:textId="77777777" w:rsidR="007235D3" w:rsidRDefault="007235D3">
            <w:pPr>
              <w:keepNext/>
              <w:spacing w:before="30" w:after="30"/>
              <w:jc w:val="center"/>
              <w:rPr>
                <w:sz w:val="13"/>
                <w:szCs w:val="13"/>
              </w:rPr>
            </w:pPr>
          </w:p>
        </w:tc>
        <w:tc>
          <w:tcPr>
            <w:tcW w:w="845" w:type="dxa"/>
          </w:tcPr>
          <w:p w14:paraId="42B3E38A" w14:textId="77777777" w:rsidR="007235D3" w:rsidRDefault="0057637C">
            <w:pPr>
              <w:keepNext/>
              <w:spacing w:before="30" w:after="30"/>
              <w:jc w:val="center"/>
              <w:rPr>
                <w:sz w:val="13"/>
                <w:szCs w:val="13"/>
              </w:rPr>
            </w:pPr>
            <w:r>
              <w:rPr>
                <w:sz w:val="12"/>
              </w:rPr>
              <w:t>2060</w:t>
            </w:r>
          </w:p>
        </w:tc>
        <w:tc>
          <w:tcPr>
            <w:tcW w:w="1073" w:type="dxa"/>
          </w:tcPr>
          <w:p w14:paraId="0A2CFB87" w14:textId="77777777" w:rsidR="007235D3" w:rsidRDefault="0057637C">
            <w:pPr>
              <w:keepNext/>
              <w:spacing w:before="30" w:after="30"/>
              <w:jc w:val="center"/>
              <w:rPr>
                <w:sz w:val="13"/>
                <w:szCs w:val="13"/>
              </w:rPr>
            </w:pPr>
            <w:r>
              <w:rPr>
                <w:sz w:val="12"/>
              </w:rPr>
              <w:t>12,013</w:t>
            </w:r>
          </w:p>
        </w:tc>
      </w:tr>
      <w:tr w:rsidR="007235D3" w14:paraId="30167F7A" w14:textId="77777777">
        <w:trPr>
          <w:cantSplit/>
          <w:jc w:val="center"/>
        </w:trPr>
        <w:tc>
          <w:tcPr>
            <w:tcW w:w="1495" w:type="dxa"/>
          </w:tcPr>
          <w:p w14:paraId="53868C68" w14:textId="77777777" w:rsidR="007235D3" w:rsidRDefault="0057637C">
            <w:pPr>
              <w:keepNext/>
              <w:spacing w:before="30" w:after="30"/>
              <w:rPr>
                <w:sz w:val="13"/>
                <w:szCs w:val="13"/>
              </w:rPr>
            </w:pPr>
            <w:r>
              <w:rPr>
                <w:sz w:val="12"/>
              </w:rPr>
              <w:t>Al Wahrah</w:t>
            </w:r>
          </w:p>
        </w:tc>
        <w:tc>
          <w:tcPr>
            <w:tcW w:w="618" w:type="dxa"/>
          </w:tcPr>
          <w:p w14:paraId="6BC55535" w14:textId="77777777" w:rsidR="007235D3" w:rsidRDefault="0057637C">
            <w:pPr>
              <w:keepNext/>
              <w:spacing w:before="30" w:after="30"/>
              <w:jc w:val="center"/>
              <w:rPr>
                <w:sz w:val="13"/>
                <w:szCs w:val="13"/>
              </w:rPr>
            </w:pPr>
            <w:r>
              <w:rPr>
                <w:sz w:val="12"/>
              </w:rPr>
              <w:t>3,351</w:t>
            </w:r>
          </w:p>
        </w:tc>
        <w:tc>
          <w:tcPr>
            <w:tcW w:w="618" w:type="dxa"/>
          </w:tcPr>
          <w:p w14:paraId="0C62D3E2" w14:textId="77777777" w:rsidR="007235D3" w:rsidRDefault="0057637C">
            <w:pPr>
              <w:keepNext/>
              <w:spacing w:before="30" w:after="30"/>
              <w:jc w:val="center"/>
              <w:rPr>
                <w:sz w:val="13"/>
                <w:szCs w:val="13"/>
              </w:rPr>
            </w:pPr>
            <w:r>
              <w:rPr>
                <w:sz w:val="12"/>
              </w:rPr>
              <w:t>3,431</w:t>
            </w:r>
          </w:p>
        </w:tc>
        <w:tc>
          <w:tcPr>
            <w:tcW w:w="618" w:type="dxa"/>
          </w:tcPr>
          <w:p w14:paraId="466741DE" w14:textId="77777777" w:rsidR="007235D3" w:rsidRDefault="0057637C">
            <w:pPr>
              <w:keepNext/>
              <w:spacing w:before="30" w:after="30"/>
              <w:jc w:val="center"/>
              <w:rPr>
                <w:sz w:val="13"/>
                <w:szCs w:val="13"/>
              </w:rPr>
            </w:pPr>
            <w:r>
              <w:rPr>
                <w:sz w:val="12"/>
              </w:rPr>
              <w:t>3,900</w:t>
            </w:r>
          </w:p>
        </w:tc>
        <w:tc>
          <w:tcPr>
            <w:tcW w:w="618" w:type="dxa"/>
          </w:tcPr>
          <w:p w14:paraId="0256C768" w14:textId="77777777" w:rsidR="007235D3" w:rsidRDefault="0057637C">
            <w:pPr>
              <w:keepNext/>
              <w:spacing w:before="30" w:after="30"/>
              <w:jc w:val="center"/>
              <w:rPr>
                <w:sz w:val="13"/>
                <w:szCs w:val="13"/>
              </w:rPr>
            </w:pPr>
            <w:r>
              <w:rPr>
                <w:sz w:val="12"/>
              </w:rPr>
              <w:t>4,408</w:t>
            </w:r>
          </w:p>
        </w:tc>
        <w:tc>
          <w:tcPr>
            <w:tcW w:w="618" w:type="dxa"/>
          </w:tcPr>
          <w:p w14:paraId="562C8785" w14:textId="77777777" w:rsidR="007235D3" w:rsidRDefault="0057637C">
            <w:pPr>
              <w:keepNext/>
              <w:spacing w:before="30" w:after="30"/>
              <w:jc w:val="center"/>
              <w:rPr>
                <w:sz w:val="13"/>
                <w:szCs w:val="13"/>
              </w:rPr>
            </w:pPr>
            <w:r>
              <w:rPr>
                <w:sz w:val="12"/>
              </w:rPr>
              <w:t>4,997</w:t>
            </w:r>
          </w:p>
        </w:tc>
        <w:tc>
          <w:tcPr>
            <w:tcW w:w="618" w:type="dxa"/>
          </w:tcPr>
          <w:p w14:paraId="0557CFA4" w14:textId="77777777" w:rsidR="007235D3" w:rsidRDefault="0057637C">
            <w:pPr>
              <w:keepNext/>
              <w:spacing w:before="30" w:after="30"/>
              <w:jc w:val="center"/>
              <w:rPr>
                <w:sz w:val="13"/>
                <w:szCs w:val="13"/>
              </w:rPr>
            </w:pPr>
            <w:r>
              <w:rPr>
                <w:sz w:val="12"/>
              </w:rPr>
              <w:t>5,511</w:t>
            </w:r>
          </w:p>
        </w:tc>
        <w:tc>
          <w:tcPr>
            <w:tcW w:w="618" w:type="dxa"/>
          </w:tcPr>
          <w:p w14:paraId="14C5744A" w14:textId="77777777" w:rsidR="007235D3" w:rsidRDefault="0057637C">
            <w:pPr>
              <w:keepNext/>
              <w:spacing w:before="30" w:after="30"/>
              <w:jc w:val="center"/>
              <w:rPr>
                <w:sz w:val="13"/>
                <w:szCs w:val="13"/>
              </w:rPr>
            </w:pPr>
            <w:r>
              <w:rPr>
                <w:sz w:val="12"/>
              </w:rPr>
              <w:t>6,119</w:t>
            </w:r>
          </w:p>
        </w:tc>
        <w:tc>
          <w:tcPr>
            <w:tcW w:w="618" w:type="dxa"/>
          </w:tcPr>
          <w:p w14:paraId="760AE6B7" w14:textId="77777777" w:rsidR="007235D3" w:rsidRDefault="0057637C">
            <w:pPr>
              <w:keepNext/>
              <w:spacing w:before="30" w:after="30"/>
              <w:jc w:val="center"/>
              <w:rPr>
                <w:sz w:val="13"/>
                <w:szCs w:val="13"/>
              </w:rPr>
            </w:pPr>
            <w:r>
              <w:rPr>
                <w:sz w:val="12"/>
              </w:rPr>
              <w:t>6,845</w:t>
            </w:r>
          </w:p>
        </w:tc>
        <w:tc>
          <w:tcPr>
            <w:tcW w:w="618" w:type="dxa"/>
          </w:tcPr>
          <w:p w14:paraId="1B41DE4A" w14:textId="77777777" w:rsidR="007235D3" w:rsidRDefault="0057637C">
            <w:pPr>
              <w:keepNext/>
              <w:spacing w:before="30" w:after="30"/>
              <w:jc w:val="center"/>
              <w:rPr>
                <w:sz w:val="13"/>
                <w:szCs w:val="13"/>
              </w:rPr>
            </w:pPr>
            <w:r>
              <w:rPr>
                <w:sz w:val="12"/>
              </w:rPr>
              <w:t>7,703</w:t>
            </w:r>
          </w:p>
        </w:tc>
        <w:tc>
          <w:tcPr>
            <w:tcW w:w="618" w:type="dxa"/>
          </w:tcPr>
          <w:p w14:paraId="48F96E43" w14:textId="77777777" w:rsidR="007235D3" w:rsidRDefault="0057637C">
            <w:pPr>
              <w:keepNext/>
              <w:spacing w:before="30" w:after="30"/>
              <w:jc w:val="center"/>
              <w:rPr>
                <w:sz w:val="13"/>
                <w:szCs w:val="13"/>
              </w:rPr>
            </w:pPr>
            <w:r>
              <w:rPr>
                <w:sz w:val="12"/>
              </w:rPr>
              <w:t>8,684</w:t>
            </w:r>
          </w:p>
        </w:tc>
        <w:tc>
          <w:tcPr>
            <w:tcW w:w="618" w:type="dxa"/>
          </w:tcPr>
          <w:p w14:paraId="2407CEB8" w14:textId="77777777" w:rsidR="007235D3" w:rsidRDefault="0057637C">
            <w:pPr>
              <w:keepNext/>
              <w:spacing w:before="30" w:after="30"/>
              <w:jc w:val="center"/>
              <w:rPr>
                <w:sz w:val="13"/>
                <w:szCs w:val="13"/>
              </w:rPr>
            </w:pPr>
            <w:r>
              <w:rPr>
                <w:sz w:val="12"/>
              </w:rPr>
              <w:t>10,460</w:t>
            </w:r>
          </w:p>
        </w:tc>
        <w:tc>
          <w:tcPr>
            <w:tcW w:w="845" w:type="dxa"/>
          </w:tcPr>
          <w:p w14:paraId="5A921C2B" w14:textId="77777777" w:rsidR="007235D3" w:rsidRDefault="0057637C">
            <w:pPr>
              <w:keepNext/>
              <w:spacing w:before="30" w:after="30"/>
              <w:jc w:val="center"/>
              <w:rPr>
                <w:sz w:val="13"/>
                <w:szCs w:val="13"/>
              </w:rPr>
            </w:pPr>
            <w:r>
              <w:rPr>
                <w:sz w:val="12"/>
              </w:rPr>
              <w:t>2070</w:t>
            </w:r>
          </w:p>
        </w:tc>
        <w:tc>
          <w:tcPr>
            <w:tcW w:w="1073" w:type="dxa"/>
          </w:tcPr>
          <w:p w14:paraId="324F87B9" w14:textId="77777777" w:rsidR="007235D3" w:rsidRDefault="0057637C">
            <w:pPr>
              <w:keepNext/>
              <w:spacing w:before="30" w:after="30"/>
              <w:jc w:val="center"/>
              <w:rPr>
                <w:sz w:val="13"/>
                <w:szCs w:val="13"/>
              </w:rPr>
            </w:pPr>
            <w:r>
              <w:rPr>
                <w:sz w:val="12"/>
              </w:rPr>
              <w:t>10,460</w:t>
            </w:r>
          </w:p>
        </w:tc>
      </w:tr>
      <w:tr w:rsidR="007235D3" w14:paraId="1AB686F4" w14:textId="77777777">
        <w:trPr>
          <w:cantSplit/>
          <w:jc w:val="center"/>
        </w:trPr>
        <w:tc>
          <w:tcPr>
            <w:tcW w:w="1495" w:type="dxa"/>
          </w:tcPr>
          <w:p w14:paraId="6A2538CB" w14:textId="77777777" w:rsidR="007235D3" w:rsidRDefault="0057637C">
            <w:pPr>
              <w:keepNext/>
              <w:spacing w:before="30" w:after="30"/>
              <w:rPr>
                <w:sz w:val="13"/>
                <w:szCs w:val="13"/>
              </w:rPr>
            </w:pPr>
            <w:r>
              <w:rPr>
                <w:sz w:val="12"/>
              </w:rPr>
              <w:t>At Tayyib</w:t>
            </w:r>
          </w:p>
        </w:tc>
        <w:tc>
          <w:tcPr>
            <w:tcW w:w="618" w:type="dxa"/>
          </w:tcPr>
          <w:p w14:paraId="3100BCE8" w14:textId="77777777" w:rsidR="007235D3" w:rsidRDefault="0057637C">
            <w:pPr>
              <w:keepNext/>
              <w:spacing w:before="30" w:after="30"/>
              <w:jc w:val="center"/>
              <w:rPr>
                <w:sz w:val="13"/>
                <w:szCs w:val="13"/>
              </w:rPr>
            </w:pPr>
            <w:r>
              <w:rPr>
                <w:sz w:val="12"/>
              </w:rPr>
              <w:t>3,348</w:t>
            </w:r>
          </w:p>
        </w:tc>
        <w:tc>
          <w:tcPr>
            <w:tcW w:w="618" w:type="dxa"/>
          </w:tcPr>
          <w:p w14:paraId="045BDF1C" w14:textId="77777777" w:rsidR="007235D3" w:rsidRDefault="0057637C">
            <w:pPr>
              <w:keepNext/>
              <w:spacing w:before="30" w:after="30"/>
              <w:jc w:val="center"/>
              <w:rPr>
                <w:sz w:val="13"/>
                <w:szCs w:val="13"/>
              </w:rPr>
            </w:pPr>
            <w:r>
              <w:rPr>
                <w:sz w:val="12"/>
              </w:rPr>
              <w:t>3,428</w:t>
            </w:r>
          </w:p>
        </w:tc>
        <w:tc>
          <w:tcPr>
            <w:tcW w:w="618" w:type="dxa"/>
          </w:tcPr>
          <w:p w14:paraId="538AEBF2" w14:textId="77777777" w:rsidR="007235D3" w:rsidRDefault="0057637C">
            <w:pPr>
              <w:keepNext/>
              <w:spacing w:before="30" w:after="30"/>
              <w:jc w:val="center"/>
              <w:rPr>
                <w:sz w:val="13"/>
                <w:szCs w:val="13"/>
              </w:rPr>
            </w:pPr>
            <w:r>
              <w:rPr>
                <w:sz w:val="12"/>
              </w:rPr>
              <w:t>3,897</w:t>
            </w:r>
          </w:p>
        </w:tc>
        <w:tc>
          <w:tcPr>
            <w:tcW w:w="618" w:type="dxa"/>
          </w:tcPr>
          <w:p w14:paraId="138A744A" w14:textId="77777777" w:rsidR="007235D3" w:rsidRDefault="0057637C">
            <w:pPr>
              <w:keepNext/>
              <w:spacing w:before="30" w:after="30"/>
              <w:jc w:val="center"/>
              <w:rPr>
                <w:sz w:val="13"/>
                <w:szCs w:val="13"/>
              </w:rPr>
            </w:pPr>
            <w:r>
              <w:rPr>
                <w:sz w:val="12"/>
              </w:rPr>
              <w:t>4,404</w:t>
            </w:r>
          </w:p>
        </w:tc>
        <w:tc>
          <w:tcPr>
            <w:tcW w:w="618" w:type="dxa"/>
          </w:tcPr>
          <w:p w14:paraId="419BF866" w14:textId="77777777" w:rsidR="007235D3" w:rsidRDefault="0057637C">
            <w:pPr>
              <w:keepNext/>
              <w:spacing w:before="30" w:after="30"/>
              <w:jc w:val="center"/>
              <w:rPr>
                <w:sz w:val="13"/>
                <w:szCs w:val="13"/>
              </w:rPr>
            </w:pPr>
            <w:r>
              <w:rPr>
                <w:sz w:val="12"/>
              </w:rPr>
              <w:t>4,993</w:t>
            </w:r>
          </w:p>
        </w:tc>
        <w:tc>
          <w:tcPr>
            <w:tcW w:w="618" w:type="dxa"/>
          </w:tcPr>
          <w:p w14:paraId="17953FC4" w14:textId="77777777" w:rsidR="007235D3" w:rsidRDefault="0057637C">
            <w:pPr>
              <w:keepNext/>
              <w:spacing w:before="30" w:after="30"/>
              <w:jc w:val="center"/>
              <w:rPr>
                <w:sz w:val="13"/>
                <w:szCs w:val="13"/>
              </w:rPr>
            </w:pPr>
            <w:r>
              <w:rPr>
                <w:sz w:val="12"/>
              </w:rPr>
              <w:t>5,506</w:t>
            </w:r>
          </w:p>
        </w:tc>
        <w:tc>
          <w:tcPr>
            <w:tcW w:w="618" w:type="dxa"/>
          </w:tcPr>
          <w:p w14:paraId="53BC0C75" w14:textId="77777777" w:rsidR="007235D3" w:rsidRDefault="0057637C">
            <w:pPr>
              <w:keepNext/>
              <w:spacing w:before="30" w:after="30"/>
              <w:jc w:val="center"/>
              <w:rPr>
                <w:sz w:val="13"/>
                <w:szCs w:val="13"/>
              </w:rPr>
            </w:pPr>
            <w:r>
              <w:rPr>
                <w:sz w:val="12"/>
              </w:rPr>
              <w:t>6,114</w:t>
            </w:r>
          </w:p>
        </w:tc>
        <w:tc>
          <w:tcPr>
            <w:tcW w:w="618" w:type="dxa"/>
          </w:tcPr>
          <w:p w14:paraId="7036BE91" w14:textId="77777777" w:rsidR="007235D3" w:rsidRDefault="0057637C">
            <w:pPr>
              <w:keepNext/>
              <w:spacing w:before="30" w:after="30"/>
              <w:jc w:val="center"/>
              <w:rPr>
                <w:sz w:val="13"/>
                <w:szCs w:val="13"/>
              </w:rPr>
            </w:pPr>
            <w:r>
              <w:rPr>
                <w:sz w:val="12"/>
              </w:rPr>
              <w:t>6,839</w:t>
            </w:r>
          </w:p>
        </w:tc>
        <w:tc>
          <w:tcPr>
            <w:tcW w:w="618" w:type="dxa"/>
          </w:tcPr>
          <w:p w14:paraId="7F39A740" w14:textId="77777777" w:rsidR="007235D3" w:rsidRDefault="0057637C">
            <w:pPr>
              <w:keepNext/>
              <w:spacing w:before="30" w:after="30"/>
              <w:jc w:val="center"/>
              <w:rPr>
                <w:sz w:val="13"/>
                <w:szCs w:val="13"/>
              </w:rPr>
            </w:pPr>
            <w:r>
              <w:rPr>
                <w:sz w:val="12"/>
              </w:rPr>
              <w:t>8,130</w:t>
            </w:r>
          </w:p>
        </w:tc>
        <w:tc>
          <w:tcPr>
            <w:tcW w:w="618" w:type="dxa"/>
          </w:tcPr>
          <w:p w14:paraId="61D235B6" w14:textId="77777777" w:rsidR="007235D3" w:rsidRDefault="0057637C">
            <w:pPr>
              <w:keepNext/>
              <w:spacing w:before="30" w:after="30"/>
              <w:jc w:val="center"/>
              <w:rPr>
                <w:sz w:val="13"/>
                <w:szCs w:val="13"/>
              </w:rPr>
            </w:pPr>
            <w:r>
              <w:rPr>
                <w:sz w:val="12"/>
              </w:rPr>
              <w:t>23,972</w:t>
            </w:r>
          </w:p>
        </w:tc>
        <w:tc>
          <w:tcPr>
            <w:tcW w:w="618" w:type="dxa"/>
          </w:tcPr>
          <w:p w14:paraId="586383DF" w14:textId="77777777" w:rsidR="007235D3" w:rsidRDefault="007235D3">
            <w:pPr>
              <w:keepNext/>
              <w:spacing w:before="30" w:after="30"/>
              <w:jc w:val="center"/>
              <w:rPr>
                <w:sz w:val="13"/>
                <w:szCs w:val="13"/>
              </w:rPr>
            </w:pPr>
          </w:p>
        </w:tc>
        <w:tc>
          <w:tcPr>
            <w:tcW w:w="845" w:type="dxa"/>
          </w:tcPr>
          <w:p w14:paraId="7CC6EC68" w14:textId="77777777" w:rsidR="007235D3" w:rsidRDefault="0057637C">
            <w:pPr>
              <w:keepNext/>
              <w:spacing w:before="30" w:after="30"/>
              <w:jc w:val="center"/>
              <w:rPr>
                <w:sz w:val="13"/>
                <w:szCs w:val="13"/>
              </w:rPr>
            </w:pPr>
            <w:r>
              <w:rPr>
                <w:sz w:val="12"/>
              </w:rPr>
              <w:t>2068</w:t>
            </w:r>
          </w:p>
        </w:tc>
        <w:tc>
          <w:tcPr>
            <w:tcW w:w="1073" w:type="dxa"/>
          </w:tcPr>
          <w:p w14:paraId="76684F48" w14:textId="77777777" w:rsidR="007235D3" w:rsidRDefault="0057637C">
            <w:pPr>
              <w:keepNext/>
              <w:spacing w:before="30" w:after="30"/>
              <w:jc w:val="center"/>
              <w:rPr>
                <w:sz w:val="13"/>
                <w:szCs w:val="13"/>
              </w:rPr>
            </w:pPr>
            <w:r>
              <w:rPr>
                <w:sz w:val="12"/>
              </w:rPr>
              <w:t>38,023</w:t>
            </w:r>
          </w:p>
        </w:tc>
      </w:tr>
      <w:tr w:rsidR="007235D3" w14:paraId="21A250F7" w14:textId="77777777">
        <w:trPr>
          <w:cantSplit/>
          <w:jc w:val="center"/>
        </w:trPr>
        <w:tc>
          <w:tcPr>
            <w:tcW w:w="1495" w:type="dxa"/>
          </w:tcPr>
          <w:p w14:paraId="6763F39D" w14:textId="77777777" w:rsidR="007235D3" w:rsidRDefault="0057637C">
            <w:pPr>
              <w:keepNext/>
              <w:spacing w:before="30" w:after="30"/>
              <w:rPr>
                <w:sz w:val="13"/>
                <w:szCs w:val="13"/>
              </w:rPr>
            </w:pPr>
            <w:r>
              <w:rPr>
                <w:sz w:val="12"/>
              </w:rPr>
              <w:t>Ad Dibayshi</w:t>
            </w:r>
          </w:p>
        </w:tc>
        <w:tc>
          <w:tcPr>
            <w:tcW w:w="618" w:type="dxa"/>
          </w:tcPr>
          <w:p w14:paraId="0085B7FD" w14:textId="77777777" w:rsidR="007235D3" w:rsidRDefault="0057637C">
            <w:pPr>
              <w:keepNext/>
              <w:spacing w:before="30" w:after="30"/>
              <w:jc w:val="center"/>
              <w:rPr>
                <w:sz w:val="13"/>
                <w:szCs w:val="13"/>
              </w:rPr>
            </w:pPr>
            <w:r>
              <w:rPr>
                <w:sz w:val="12"/>
              </w:rPr>
              <w:t>2,724</w:t>
            </w:r>
          </w:p>
        </w:tc>
        <w:tc>
          <w:tcPr>
            <w:tcW w:w="618" w:type="dxa"/>
          </w:tcPr>
          <w:p w14:paraId="24F0123E" w14:textId="77777777" w:rsidR="007235D3" w:rsidRDefault="0057637C">
            <w:pPr>
              <w:keepNext/>
              <w:spacing w:before="30" w:after="30"/>
              <w:jc w:val="center"/>
              <w:rPr>
                <w:sz w:val="13"/>
                <w:szCs w:val="13"/>
              </w:rPr>
            </w:pPr>
            <w:r>
              <w:rPr>
                <w:sz w:val="12"/>
              </w:rPr>
              <w:t>2,789</w:t>
            </w:r>
          </w:p>
        </w:tc>
        <w:tc>
          <w:tcPr>
            <w:tcW w:w="618" w:type="dxa"/>
          </w:tcPr>
          <w:p w14:paraId="28F8AA3F" w14:textId="77777777" w:rsidR="007235D3" w:rsidRDefault="0057637C">
            <w:pPr>
              <w:keepNext/>
              <w:spacing w:before="30" w:after="30"/>
              <w:jc w:val="center"/>
              <w:rPr>
                <w:sz w:val="13"/>
                <w:szCs w:val="13"/>
              </w:rPr>
            </w:pPr>
            <w:r>
              <w:rPr>
                <w:sz w:val="12"/>
              </w:rPr>
              <w:t>3,170</w:t>
            </w:r>
          </w:p>
        </w:tc>
        <w:tc>
          <w:tcPr>
            <w:tcW w:w="618" w:type="dxa"/>
          </w:tcPr>
          <w:p w14:paraId="66A7EA12" w14:textId="77777777" w:rsidR="007235D3" w:rsidRDefault="0057637C">
            <w:pPr>
              <w:keepNext/>
              <w:spacing w:before="30" w:after="30"/>
              <w:jc w:val="center"/>
              <w:rPr>
                <w:sz w:val="13"/>
                <w:szCs w:val="13"/>
              </w:rPr>
            </w:pPr>
            <w:r>
              <w:rPr>
                <w:sz w:val="12"/>
              </w:rPr>
              <w:t>3,583</w:t>
            </w:r>
          </w:p>
        </w:tc>
        <w:tc>
          <w:tcPr>
            <w:tcW w:w="618" w:type="dxa"/>
          </w:tcPr>
          <w:p w14:paraId="52CB990E" w14:textId="77777777" w:rsidR="007235D3" w:rsidRDefault="0057637C">
            <w:pPr>
              <w:keepNext/>
              <w:spacing w:before="30" w:after="30"/>
              <w:jc w:val="center"/>
              <w:rPr>
                <w:sz w:val="13"/>
                <w:szCs w:val="13"/>
              </w:rPr>
            </w:pPr>
            <w:r>
              <w:rPr>
                <w:sz w:val="12"/>
              </w:rPr>
              <w:t>4,062</w:t>
            </w:r>
          </w:p>
        </w:tc>
        <w:tc>
          <w:tcPr>
            <w:tcW w:w="618" w:type="dxa"/>
          </w:tcPr>
          <w:p w14:paraId="67BB8E71" w14:textId="77777777" w:rsidR="007235D3" w:rsidRDefault="0057637C">
            <w:pPr>
              <w:keepNext/>
              <w:spacing w:before="30" w:after="30"/>
              <w:jc w:val="center"/>
              <w:rPr>
                <w:sz w:val="13"/>
                <w:szCs w:val="13"/>
              </w:rPr>
            </w:pPr>
            <w:r>
              <w:rPr>
                <w:sz w:val="12"/>
              </w:rPr>
              <w:t>4,479</w:t>
            </w:r>
          </w:p>
        </w:tc>
        <w:tc>
          <w:tcPr>
            <w:tcW w:w="618" w:type="dxa"/>
          </w:tcPr>
          <w:p w14:paraId="21547585" w14:textId="77777777" w:rsidR="007235D3" w:rsidRDefault="0057637C">
            <w:pPr>
              <w:keepNext/>
              <w:spacing w:before="30" w:after="30"/>
              <w:jc w:val="center"/>
              <w:rPr>
                <w:sz w:val="13"/>
                <w:szCs w:val="13"/>
              </w:rPr>
            </w:pPr>
            <w:r>
              <w:rPr>
                <w:sz w:val="12"/>
              </w:rPr>
              <w:t>4,974</w:t>
            </w:r>
          </w:p>
        </w:tc>
        <w:tc>
          <w:tcPr>
            <w:tcW w:w="618" w:type="dxa"/>
          </w:tcPr>
          <w:p w14:paraId="402D3B72" w14:textId="77777777" w:rsidR="007235D3" w:rsidRDefault="0057637C">
            <w:pPr>
              <w:keepNext/>
              <w:spacing w:before="30" w:after="30"/>
              <w:jc w:val="center"/>
              <w:rPr>
                <w:sz w:val="13"/>
                <w:szCs w:val="13"/>
              </w:rPr>
            </w:pPr>
            <w:r>
              <w:rPr>
                <w:sz w:val="12"/>
              </w:rPr>
              <w:t>5,564</w:t>
            </w:r>
          </w:p>
        </w:tc>
        <w:tc>
          <w:tcPr>
            <w:tcW w:w="618" w:type="dxa"/>
          </w:tcPr>
          <w:p w14:paraId="224E4CDF" w14:textId="77777777" w:rsidR="007235D3" w:rsidRDefault="0057637C">
            <w:pPr>
              <w:keepNext/>
              <w:spacing w:before="30" w:after="30"/>
              <w:jc w:val="center"/>
              <w:rPr>
                <w:sz w:val="13"/>
                <w:szCs w:val="13"/>
              </w:rPr>
            </w:pPr>
            <w:r>
              <w:rPr>
                <w:sz w:val="12"/>
              </w:rPr>
              <w:t>6,262</w:t>
            </w:r>
          </w:p>
        </w:tc>
        <w:tc>
          <w:tcPr>
            <w:tcW w:w="618" w:type="dxa"/>
          </w:tcPr>
          <w:p w14:paraId="30E7D34A" w14:textId="77777777" w:rsidR="007235D3" w:rsidRDefault="007235D3">
            <w:pPr>
              <w:keepNext/>
              <w:spacing w:before="30" w:after="30"/>
              <w:jc w:val="center"/>
              <w:rPr>
                <w:sz w:val="13"/>
                <w:szCs w:val="13"/>
              </w:rPr>
            </w:pPr>
          </w:p>
        </w:tc>
        <w:tc>
          <w:tcPr>
            <w:tcW w:w="618" w:type="dxa"/>
          </w:tcPr>
          <w:p w14:paraId="48A19446" w14:textId="77777777" w:rsidR="007235D3" w:rsidRDefault="007235D3">
            <w:pPr>
              <w:keepNext/>
              <w:spacing w:before="30" w:after="30"/>
              <w:jc w:val="center"/>
              <w:rPr>
                <w:sz w:val="13"/>
                <w:szCs w:val="13"/>
              </w:rPr>
            </w:pPr>
          </w:p>
        </w:tc>
        <w:tc>
          <w:tcPr>
            <w:tcW w:w="845" w:type="dxa"/>
          </w:tcPr>
          <w:p w14:paraId="79C22BD3" w14:textId="77777777" w:rsidR="007235D3" w:rsidRDefault="0057637C">
            <w:pPr>
              <w:keepNext/>
              <w:spacing w:before="30" w:after="30"/>
              <w:jc w:val="center"/>
              <w:rPr>
                <w:sz w:val="13"/>
                <w:szCs w:val="13"/>
              </w:rPr>
            </w:pPr>
            <w:r>
              <w:rPr>
                <w:sz w:val="12"/>
              </w:rPr>
              <w:t>2063</w:t>
            </w:r>
          </w:p>
        </w:tc>
        <w:tc>
          <w:tcPr>
            <w:tcW w:w="1073" w:type="dxa"/>
          </w:tcPr>
          <w:p w14:paraId="29183B29" w14:textId="77777777" w:rsidR="007235D3" w:rsidRDefault="0057637C">
            <w:pPr>
              <w:keepNext/>
              <w:spacing w:before="30" w:after="30"/>
              <w:jc w:val="center"/>
              <w:rPr>
                <w:sz w:val="13"/>
                <w:szCs w:val="13"/>
              </w:rPr>
            </w:pPr>
            <w:r>
              <w:rPr>
                <w:sz w:val="12"/>
              </w:rPr>
              <w:t>10,644</w:t>
            </w:r>
          </w:p>
        </w:tc>
      </w:tr>
      <w:tr w:rsidR="007235D3" w14:paraId="7C1FDC39" w14:textId="77777777">
        <w:trPr>
          <w:cantSplit/>
          <w:jc w:val="center"/>
        </w:trPr>
        <w:tc>
          <w:tcPr>
            <w:tcW w:w="1495" w:type="dxa"/>
          </w:tcPr>
          <w:p w14:paraId="6B08C8A1" w14:textId="77777777" w:rsidR="007235D3" w:rsidRDefault="0057637C">
            <w:pPr>
              <w:keepNext/>
              <w:spacing w:before="30" w:after="30"/>
              <w:rPr>
                <w:sz w:val="13"/>
                <w:szCs w:val="13"/>
              </w:rPr>
            </w:pPr>
            <w:r>
              <w:rPr>
                <w:sz w:val="12"/>
              </w:rPr>
              <w:t>Al Jibayyah</w:t>
            </w:r>
          </w:p>
        </w:tc>
        <w:tc>
          <w:tcPr>
            <w:tcW w:w="618" w:type="dxa"/>
          </w:tcPr>
          <w:p w14:paraId="4B05AB78" w14:textId="77777777" w:rsidR="007235D3" w:rsidRDefault="0057637C">
            <w:pPr>
              <w:keepNext/>
              <w:spacing w:before="30" w:after="30"/>
              <w:jc w:val="center"/>
              <w:rPr>
                <w:sz w:val="13"/>
                <w:szCs w:val="13"/>
              </w:rPr>
            </w:pPr>
            <w:r>
              <w:rPr>
                <w:sz w:val="12"/>
              </w:rPr>
              <w:t>2,686</w:t>
            </w:r>
          </w:p>
        </w:tc>
        <w:tc>
          <w:tcPr>
            <w:tcW w:w="618" w:type="dxa"/>
          </w:tcPr>
          <w:p w14:paraId="338FF27C" w14:textId="77777777" w:rsidR="007235D3" w:rsidRDefault="0057637C">
            <w:pPr>
              <w:keepNext/>
              <w:spacing w:before="30" w:after="30"/>
              <w:jc w:val="center"/>
              <w:rPr>
                <w:sz w:val="13"/>
                <w:szCs w:val="13"/>
              </w:rPr>
            </w:pPr>
            <w:r>
              <w:rPr>
                <w:sz w:val="12"/>
              </w:rPr>
              <w:t>2,750</w:t>
            </w:r>
          </w:p>
        </w:tc>
        <w:tc>
          <w:tcPr>
            <w:tcW w:w="618" w:type="dxa"/>
          </w:tcPr>
          <w:p w14:paraId="34565B5C" w14:textId="77777777" w:rsidR="007235D3" w:rsidRDefault="0057637C">
            <w:pPr>
              <w:keepNext/>
              <w:spacing w:before="30" w:after="30"/>
              <w:jc w:val="center"/>
              <w:rPr>
                <w:sz w:val="13"/>
                <w:szCs w:val="13"/>
              </w:rPr>
            </w:pPr>
            <w:r>
              <w:rPr>
                <w:sz w:val="12"/>
              </w:rPr>
              <w:t>3,126</w:t>
            </w:r>
          </w:p>
        </w:tc>
        <w:tc>
          <w:tcPr>
            <w:tcW w:w="618" w:type="dxa"/>
          </w:tcPr>
          <w:p w14:paraId="6FFBA9DE" w14:textId="77777777" w:rsidR="007235D3" w:rsidRDefault="0057637C">
            <w:pPr>
              <w:keepNext/>
              <w:spacing w:before="30" w:after="30"/>
              <w:jc w:val="center"/>
              <w:rPr>
                <w:sz w:val="13"/>
                <w:szCs w:val="13"/>
              </w:rPr>
            </w:pPr>
            <w:r>
              <w:rPr>
                <w:sz w:val="12"/>
              </w:rPr>
              <w:t>3,533</w:t>
            </w:r>
          </w:p>
        </w:tc>
        <w:tc>
          <w:tcPr>
            <w:tcW w:w="618" w:type="dxa"/>
          </w:tcPr>
          <w:p w14:paraId="24B09480" w14:textId="77777777" w:rsidR="007235D3" w:rsidRDefault="0057637C">
            <w:pPr>
              <w:keepNext/>
              <w:spacing w:before="30" w:after="30"/>
              <w:jc w:val="center"/>
              <w:rPr>
                <w:sz w:val="13"/>
                <w:szCs w:val="13"/>
              </w:rPr>
            </w:pPr>
            <w:r>
              <w:rPr>
                <w:sz w:val="12"/>
              </w:rPr>
              <w:t>4,005</w:t>
            </w:r>
          </w:p>
        </w:tc>
        <w:tc>
          <w:tcPr>
            <w:tcW w:w="618" w:type="dxa"/>
          </w:tcPr>
          <w:p w14:paraId="253DA6E0" w14:textId="77777777" w:rsidR="007235D3" w:rsidRDefault="0057637C">
            <w:pPr>
              <w:keepNext/>
              <w:spacing w:before="30" w:after="30"/>
              <w:jc w:val="center"/>
              <w:rPr>
                <w:sz w:val="13"/>
                <w:szCs w:val="13"/>
              </w:rPr>
            </w:pPr>
            <w:r>
              <w:rPr>
                <w:sz w:val="12"/>
              </w:rPr>
              <w:t>4,416</w:t>
            </w:r>
          </w:p>
        </w:tc>
        <w:tc>
          <w:tcPr>
            <w:tcW w:w="618" w:type="dxa"/>
          </w:tcPr>
          <w:p w14:paraId="4937B7F1" w14:textId="77777777" w:rsidR="007235D3" w:rsidRDefault="0057637C">
            <w:pPr>
              <w:keepNext/>
              <w:spacing w:before="30" w:after="30"/>
              <w:jc w:val="center"/>
              <w:rPr>
                <w:sz w:val="13"/>
                <w:szCs w:val="13"/>
              </w:rPr>
            </w:pPr>
            <w:r>
              <w:rPr>
                <w:sz w:val="12"/>
              </w:rPr>
              <w:t>4,904</w:t>
            </w:r>
          </w:p>
        </w:tc>
        <w:tc>
          <w:tcPr>
            <w:tcW w:w="618" w:type="dxa"/>
          </w:tcPr>
          <w:p w14:paraId="799866D9" w14:textId="77777777" w:rsidR="007235D3" w:rsidRDefault="0057637C">
            <w:pPr>
              <w:keepNext/>
              <w:spacing w:before="30" w:after="30"/>
              <w:jc w:val="center"/>
              <w:rPr>
                <w:sz w:val="13"/>
                <w:szCs w:val="13"/>
              </w:rPr>
            </w:pPr>
            <w:r>
              <w:rPr>
                <w:sz w:val="12"/>
              </w:rPr>
              <w:t>5,486</w:t>
            </w:r>
          </w:p>
        </w:tc>
        <w:tc>
          <w:tcPr>
            <w:tcW w:w="618" w:type="dxa"/>
          </w:tcPr>
          <w:p w14:paraId="66AE8BEA" w14:textId="77777777" w:rsidR="007235D3" w:rsidRDefault="0057637C">
            <w:pPr>
              <w:keepNext/>
              <w:spacing w:before="30" w:after="30"/>
              <w:jc w:val="center"/>
              <w:rPr>
                <w:sz w:val="13"/>
                <w:szCs w:val="13"/>
              </w:rPr>
            </w:pPr>
            <w:r>
              <w:rPr>
                <w:sz w:val="12"/>
              </w:rPr>
              <w:t>6,174</w:t>
            </w:r>
          </w:p>
        </w:tc>
        <w:tc>
          <w:tcPr>
            <w:tcW w:w="618" w:type="dxa"/>
          </w:tcPr>
          <w:p w14:paraId="513A7E3A" w14:textId="77777777" w:rsidR="007235D3" w:rsidRDefault="0057637C">
            <w:pPr>
              <w:keepNext/>
              <w:spacing w:before="30" w:after="30"/>
              <w:jc w:val="center"/>
              <w:rPr>
                <w:sz w:val="13"/>
                <w:szCs w:val="13"/>
              </w:rPr>
            </w:pPr>
            <w:r>
              <w:rPr>
                <w:sz w:val="12"/>
              </w:rPr>
              <w:t>6,951</w:t>
            </w:r>
          </w:p>
        </w:tc>
        <w:tc>
          <w:tcPr>
            <w:tcW w:w="618" w:type="dxa"/>
          </w:tcPr>
          <w:p w14:paraId="4C095854" w14:textId="77777777" w:rsidR="007235D3" w:rsidRDefault="0057637C">
            <w:pPr>
              <w:keepNext/>
              <w:spacing w:before="30" w:after="30"/>
              <w:jc w:val="center"/>
              <w:rPr>
                <w:sz w:val="13"/>
                <w:szCs w:val="13"/>
              </w:rPr>
            </w:pPr>
            <w:r>
              <w:rPr>
                <w:sz w:val="12"/>
              </w:rPr>
              <w:t>13,992</w:t>
            </w:r>
          </w:p>
        </w:tc>
        <w:tc>
          <w:tcPr>
            <w:tcW w:w="845" w:type="dxa"/>
          </w:tcPr>
          <w:p w14:paraId="1D8E5F84" w14:textId="77777777" w:rsidR="007235D3" w:rsidRDefault="0057637C">
            <w:pPr>
              <w:keepNext/>
              <w:spacing w:before="30" w:after="30"/>
              <w:jc w:val="center"/>
              <w:rPr>
                <w:sz w:val="13"/>
                <w:szCs w:val="13"/>
              </w:rPr>
            </w:pPr>
            <w:r>
              <w:rPr>
                <w:sz w:val="12"/>
              </w:rPr>
              <w:t>2070</w:t>
            </w:r>
          </w:p>
        </w:tc>
        <w:tc>
          <w:tcPr>
            <w:tcW w:w="1073" w:type="dxa"/>
          </w:tcPr>
          <w:p w14:paraId="79F30BFD" w14:textId="77777777" w:rsidR="007235D3" w:rsidRDefault="0057637C">
            <w:pPr>
              <w:keepNext/>
              <w:spacing w:before="30" w:after="30"/>
              <w:jc w:val="center"/>
              <w:rPr>
                <w:sz w:val="13"/>
                <w:szCs w:val="13"/>
              </w:rPr>
            </w:pPr>
            <w:r>
              <w:rPr>
                <w:sz w:val="12"/>
              </w:rPr>
              <w:t>13,992</w:t>
            </w:r>
          </w:p>
        </w:tc>
      </w:tr>
      <w:tr w:rsidR="007235D3" w14:paraId="661E0008" w14:textId="77777777">
        <w:trPr>
          <w:cantSplit/>
          <w:jc w:val="center"/>
        </w:trPr>
        <w:tc>
          <w:tcPr>
            <w:tcW w:w="1495" w:type="dxa"/>
          </w:tcPr>
          <w:p w14:paraId="6D506586" w14:textId="77777777" w:rsidR="007235D3" w:rsidRDefault="0057637C">
            <w:pPr>
              <w:keepNext/>
              <w:spacing w:before="30" w:after="30"/>
              <w:rPr>
                <w:sz w:val="13"/>
                <w:szCs w:val="13"/>
              </w:rPr>
            </w:pPr>
            <w:r>
              <w:rPr>
                <w:sz w:val="12"/>
              </w:rPr>
              <w:t>Bat</w:t>
            </w:r>
          </w:p>
        </w:tc>
        <w:tc>
          <w:tcPr>
            <w:tcW w:w="618" w:type="dxa"/>
          </w:tcPr>
          <w:p w14:paraId="4053B865" w14:textId="77777777" w:rsidR="007235D3" w:rsidRDefault="0057637C">
            <w:pPr>
              <w:keepNext/>
              <w:spacing w:before="30" w:after="30"/>
              <w:jc w:val="center"/>
              <w:rPr>
                <w:sz w:val="13"/>
                <w:szCs w:val="13"/>
              </w:rPr>
            </w:pPr>
            <w:r>
              <w:rPr>
                <w:sz w:val="12"/>
              </w:rPr>
              <w:t>2,557</w:t>
            </w:r>
          </w:p>
        </w:tc>
        <w:tc>
          <w:tcPr>
            <w:tcW w:w="618" w:type="dxa"/>
          </w:tcPr>
          <w:p w14:paraId="66D5D820" w14:textId="77777777" w:rsidR="007235D3" w:rsidRDefault="0057637C">
            <w:pPr>
              <w:keepNext/>
              <w:spacing w:before="30" w:after="30"/>
              <w:jc w:val="center"/>
              <w:rPr>
                <w:sz w:val="13"/>
                <w:szCs w:val="13"/>
              </w:rPr>
            </w:pPr>
            <w:r>
              <w:rPr>
                <w:sz w:val="12"/>
              </w:rPr>
              <w:t>2,618</w:t>
            </w:r>
          </w:p>
        </w:tc>
        <w:tc>
          <w:tcPr>
            <w:tcW w:w="618" w:type="dxa"/>
          </w:tcPr>
          <w:p w14:paraId="34D130DF" w14:textId="77777777" w:rsidR="007235D3" w:rsidRDefault="0057637C">
            <w:pPr>
              <w:keepNext/>
              <w:spacing w:before="30" w:after="30"/>
              <w:jc w:val="center"/>
              <w:rPr>
                <w:sz w:val="13"/>
                <w:szCs w:val="13"/>
              </w:rPr>
            </w:pPr>
            <w:r>
              <w:rPr>
                <w:sz w:val="12"/>
              </w:rPr>
              <w:t>2,976</w:t>
            </w:r>
          </w:p>
        </w:tc>
        <w:tc>
          <w:tcPr>
            <w:tcW w:w="618" w:type="dxa"/>
          </w:tcPr>
          <w:p w14:paraId="584CAE68" w14:textId="77777777" w:rsidR="007235D3" w:rsidRDefault="0057637C">
            <w:pPr>
              <w:keepNext/>
              <w:spacing w:before="30" w:after="30"/>
              <w:jc w:val="center"/>
              <w:rPr>
                <w:sz w:val="13"/>
                <w:szCs w:val="13"/>
              </w:rPr>
            </w:pPr>
            <w:r>
              <w:rPr>
                <w:sz w:val="12"/>
              </w:rPr>
              <w:t>3,363</w:t>
            </w:r>
          </w:p>
        </w:tc>
        <w:tc>
          <w:tcPr>
            <w:tcW w:w="618" w:type="dxa"/>
          </w:tcPr>
          <w:p w14:paraId="10CBABFE" w14:textId="77777777" w:rsidR="007235D3" w:rsidRDefault="0057637C">
            <w:pPr>
              <w:keepNext/>
              <w:spacing w:before="30" w:after="30"/>
              <w:jc w:val="center"/>
              <w:rPr>
                <w:sz w:val="13"/>
                <w:szCs w:val="13"/>
              </w:rPr>
            </w:pPr>
            <w:r>
              <w:rPr>
                <w:sz w:val="12"/>
              </w:rPr>
              <w:t>3,813</w:t>
            </w:r>
          </w:p>
        </w:tc>
        <w:tc>
          <w:tcPr>
            <w:tcW w:w="618" w:type="dxa"/>
          </w:tcPr>
          <w:p w14:paraId="7091EB70" w14:textId="77777777" w:rsidR="007235D3" w:rsidRDefault="0057637C">
            <w:pPr>
              <w:keepNext/>
              <w:spacing w:before="30" w:after="30"/>
              <w:jc w:val="center"/>
              <w:rPr>
                <w:sz w:val="13"/>
                <w:szCs w:val="13"/>
              </w:rPr>
            </w:pPr>
            <w:r>
              <w:rPr>
                <w:sz w:val="12"/>
              </w:rPr>
              <w:t>4,204</w:t>
            </w:r>
          </w:p>
        </w:tc>
        <w:tc>
          <w:tcPr>
            <w:tcW w:w="618" w:type="dxa"/>
          </w:tcPr>
          <w:p w14:paraId="2902226C" w14:textId="77777777" w:rsidR="007235D3" w:rsidRDefault="0057637C">
            <w:pPr>
              <w:keepNext/>
              <w:spacing w:before="30" w:after="30"/>
              <w:jc w:val="center"/>
              <w:rPr>
                <w:sz w:val="13"/>
                <w:szCs w:val="13"/>
              </w:rPr>
            </w:pPr>
            <w:r>
              <w:rPr>
                <w:sz w:val="12"/>
              </w:rPr>
              <w:t>4,669</w:t>
            </w:r>
          </w:p>
        </w:tc>
        <w:tc>
          <w:tcPr>
            <w:tcW w:w="618" w:type="dxa"/>
          </w:tcPr>
          <w:p w14:paraId="51EF5117" w14:textId="77777777" w:rsidR="007235D3" w:rsidRDefault="007235D3">
            <w:pPr>
              <w:keepNext/>
              <w:spacing w:before="30" w:after="30"/>
              <w:jc w:val="center"/>
              <w:rPr>
                <w:sz w:val="13"/>
                <w:szCs w:val="13"/>
              </w:rPr>
            </w:pPr>
          </w:p>
        </w:tc>
        <w:tc>
          <w:tcPr>
            <w:tcW w:w="618" w:type="dxa"/>
          </w:tcPr>
          <w:p w14:paraId="6506C09C" w14:textId="77777777" w:rsidR="007235D3" w:rsidRDefault="007235D3">
            <w:pPr>
              <w:keepNext/>
              <w:spacing w:before="30" w:after="30"/>
              <w:jc w:val="center"/>
              <w:rPr>
                <w:sz w:val="13"/>
                <w:szCs w:val="13"/>
              </w:rPr>
            </w:pPr>
          </w:p>
        </w:tc>
        <w:tc>
          <w:tcPr>
            <w:tcW w:w="618" w:type="dxa"/>
          </w:tcPr>
          <w:p w14:paraId="4F181808" w14:textId="77777777" w:rsidR="007235D3" w:rsidRDefault="007235D3">
            <w:pPr>
              <w:keepNext/>
              <w:spacing w:before="30" w:after="30"/>
              <w:jc w:val="center"/>
              <w:rPr>
                <w:sz w:val="13"/>
                <w:szCs w:val="13"/>
              </w:rPr>
            </w:pPr>
          </w:p>
        </w:tc>
        <w:tc>
          <w:tcPr>
            <w:tcW w:w="618" w:type="dxa"/>
          </w:tcPr>
          <w:p w14:paraId="6A5ED24E" w14:textId="77777777" w:rsidR="007235D3" w:rsidRDefault="007235D3">
            <w:pPr>
              <w:keepNext/>
              <w:spacing w:before="30" w:after="30"/>
              <w:jc w:val="center"/>
              <w:rPr>
                <w:sz w:val="13"/>
                <w:szCs w:val="13"/>
              </w:rPr>
            </w:pPr>
          </w:p>
        </w:tc>
        <w:tc>
          <w:tcPr>
            <w:tcW w:w="845" w:type="dxa"/>
          </w:tcPr>
          <w:p w14:paraId="52B6EDA6" w14:textId="77777777" w:rsidR="007235D3" w:rsidRDefault="0057637C">
            <w:pPr>
              <w:keepNext/>
              <w:spacing w:before="30" w:after="30"/>
              <w:jc w:val="center"/>
              <w:rPr>
                <w:sz w:val="13"/>
                <w:szCs w:val="13"/>
              </w:rPr>
            </w:pPr>
            <w:r>
              <w:rPr>
                <w:sz w:val="12"/>
              </w:rPr>
              <w:t>2052</w:t>
            </w:r>
          </w:p>
        </w:tc>
        <w:tc>
          <w:tcPr>
            <w:tcW w:w="1073" w:type="dxa"/>
          </w:tcPr>
          <w:p w14:paraId="4EC7E80C" w14:textId="77777777" w:rsidR="007235D3" w:rsidRDefault="0057637C">
            <w:pPr>
              <w:keepNext/>
              <w:spacing w:before="30" w:after="30"/>
              <w:jc w:val="center"/>
              <w:rPr>
                <w:sz w:val="13"/>
                <w:szCs w:val="13"/>
              </w:rPr>
            </w:pPr>
            <w:r>
              <w:rPr>
                <w:sz w:val="12"/>
              </w:rPr>
              <w:t>4,783</w:t>
            </w:r>
          </w:p>
        </w:tc>
      </w:tr>
      <w:tr w:rsidR="007235D3" w14:paraId="5995DD82" w14:textId="77777777">
        <w:trPr>
          <w:cantSplit/>
          <w:jc w:val="center"/>
        </w:trPr>
        <w:tc>
          <w:tcPr>
            <w:tcW w:w="1495" w:type="dxa"/>
          </w:tcPr>
          <w:p w14:paraId="27F40D6C" w14:textId="77777777" w:rsidR="007235D3" w:rsidRDefault="0057637C">
            <w:pPr>
              <w:keepNext/>
              <w:spacing w:before="30" w:after="30"/>
              <w:rPr>
                <w:sz w:val="13"/>
                <w:szCs w:val="13"/>
              </w:rPr>
            </w:pPr>
            <w:r>
              <w:rPr>
                <w:sz w:val="12"/>
              </w:rPr>
              <w:t>Tanam</w:t>
            </w:r>
          </w:p>
        </w:tc>
        <w:tc>
          <w:tcPr>
            <w:tcW w:w="618" w:type="dxa"/>
          </w:tcPr>
          <w:p w14:paraId="58B3ABE5" w14:textId="77777777" w:rsidR="007235D3" w:rsidRDefault="0057637C">
            <w:pPr>
              <w:keepNext/>
              <w:spacing w:before="30" w:after="30"/>
              <w:jc w:val="center"/>
              <w:rPr>
                <w:sz w:val="13"/>
                <w:szCs w:val="13"/>
              </w:rPr>
            </w:pPr>
            <w:r>
              <w:rPr>
                <w:sz w:val="12"/>
              </w:rPr>
              <w:t>2,116</w:t>
            </w:r>
          </w:p>
        </w:tc>
        <w:tc>
          <w:tcPr>
            <w:tcW w:w="618" w:type="dxa"/>
          </w:tcPr>
          <w:p w14:paraId="7FD64ADA" w14:textId="77777777" w:rsidR="007235D3" w:rsidRDefault="0057637C">
            <w:pPr>
              <w:keepNext/>
              <w:spacing w:before="30" w:after="30"/>
              <w:jc w:val="center"/>
              <w:rPr>
                <w:sz w:val="13"/>
                <w:szCs w:val="13"/>
              </w:rPr>
            </w:pPr>
            <w:r>
              <w:rPr>
                <w:sz w:val="12"/>
              </w:rPr>
              <w:t>2,167</w:t>
            </w:r>
          </w:p>
        </w:tc>
        <w:tc>
          <w:tcPr>
            <w:tcW w:w="618" w:type="dxa"/>
          </w:tcPr>
          <w:p w14:paraId="5B028527" w14:textId="77777777" w:rsidR="007235D3" w:rsidRDefault="0057637C">
            <w:pPr>
              <w:keepNext/>
              <w:spacing w:before="30" w:after="30"/>
              <w:jc w:val="center"/>
              <w:rPr>
                <w:sz w:val="13"/>
                <w:szCs w:val="13"/>
              </w:rPr>
            </w:pPr>
            <w:r>
              <w:rPr>
                <w:sz w:val="12"/>
              </w:rPr>
              <w:t>2,463</w:t>
            </w:r>
          </w:p>
        </w:tc>
        <w:tc>
          <w:tcPr>
            <w:tcW w:w="618" w:type="dxa"/>
          </w:tcPr>
          <w:p w14:paraId="0ABB2208" w14:textId="77777777" w:rsidR="007235D3" w:rsidRDefault="0057637C">
            <w:pPr>
              <w:keepNext/>
              <w:spacing w:before="30" w:after="30"/>
              <w:jc w:val="center"/>
              <w:rPr>
                <w:sz w:val="13"/>
                <w:szCs w:val="13"/>
              </w:rPr>
            </w:pPr>
            <w:r>
              <w:rPr>
                <w:sz w:val="12"/>
              </w:rPr>
              <w:t>2,784</w:t>
            </w:r>
          </w:p>
        </w:tc>
        <w:tc>
          <w:tcPr>
            <w:tcW w:w="618" w:type="dxa"/>
          </w:tcPr>
          <w:p w14:paraId="48153FDB" w14:textId="77777777" w:rsidR="007235D3" w:rsidRDefault="0057637C">
            <w:pPr>
              <w:keepNext/>
              <w:spacing w:before="30" w:after="30"/>
              <w:jc w:val="center"/>
              <w:rPr>
                <w:sz w:val="13"/>
                <w:szCs w:val="13"/>
              </w:rPr>
            </w:pPr>
            <w:r>
              <w:rPr>
                <w:sz w:val="12"/>
              </w:rPr>
              <w:t>3,156</w:t>
            </w:r>
          </w:p>
        </w:tc>
        <w:tc>
          <w:tcPr>
            <w:tcW w:w="618" w:type="dxa"/>
          </w:tcPr>
          <w:p w14:paraId="723FA22D" w14:textId="77777777" w:rsidR="007235D3" w:rsidRDefault="0057637C">
            <w:pPr>
              <w:keepNext/>
              <w:spacing w:before="30" w:after="30"/>
              <w:jc w:val="center"/>
              <w:rPr>
                <w:sz w:val="13"/>
                <w:szCs w:val="13"/>
              </w:rPr>
            </w:pPr>
            <w:r>
              <w:rPr>
                <w:sz w:val="12"/>
              </w:rPr>
              <w:t>3,480</w:t>
            </w:r>
          </w:p>
        </w:tc>
        <w:tc>
          <w:tcPr>
            <w:tcW w:w="618" w:type="dxa"/>
          </w:tcPr>
          <w:p w14:paraId="0E3D8E96" w14:textId="77777777" w:rsidR="007235D3" w:rsidRDefault="0057637C">
            <w:pPr>
              <w:keepNext/>
              <w:spacing w:before="30" w:after="30"/>
              <w:jc w:val="center"/>
              <w:rPr>
                <w:sz w:val="13"/>
                <w:szCs w:val="13"/>
              </w:rPr>
            </w:pPr>
            <w:r>
              <w:rPr>
                <w:sz w:val="12"/>
              </w:rPr>
              <w:t>3,864</w:t>
            </w:r>
          </w:p>
        </w:tc>
        <w:tc>
          <w:tcPr>
            <w:tcW w:w="618" w:type="dxa"/>
          </w:tcPr>
          <w:p w14:paraId="6A93DC3E" w14:textId="77777777" w:rsidR="007235D3" w:rsidRDefault="0057637C">
            <w:pPr>
              <w:keepNext/>
              <w:spacing w:before="30" w:after="30"/>
              <w:jc w:val="center"/>
              <w:rPr>
                <w:sz w:val="13"/>
                <w:szCs w:val="13"/>
              </w:rPr>
            </w:pPr>
            <w:r>
              <w:rPr>
                <w:sz w:val="12"/>
              </w:rPr>
              <w:t>4,323</w:t>
            </w:r>
          </w:p>
        </w:tc>
        <w:tc>
          <w:tcPr>
            <w:tcW w:w="618" w:type="dxa"/>
          </w:tcPr>
          <w:p w14:paraId="457528DD" w14:textId="77777777" w:rsidR="007235D3" w:rsidRDefault="0057637C">
            <w:pPr>
              <w:keepNext/>
              <w:spacing w:before="30" w:after="30"/>
              <w:jc w:val="center"/>
              <w:rPr>
                <w:sz w:val="13"/>
                <w:szCs w:val="13"/>
              </w:rPr>
            </w:pPr>
            <w:r>
              <w:rPr>
                <w:sz w:val="12"/>
              </w:rPr>
              <w:t>4,865</w:t>
            </w:r>
          </w:p>
        </w:tc>
        <w:tc>
          <w:tcPr>
            <w:tcW w:w="618" w:type="dxa"/>
          </w:tcPr>
          <w:p w14:paraId="3AAD872B" w14:textId="77777777" w:rsidR="007235D3" w:rsidRDefault="0057637C">
            <w:pPr>
              <w:keepNext/>
              <w:spacing w:before="30" w:after="30"/>
              <w:jc w:val="center"/>
              <w:rPr>
                <w:sz w:val="13"/>
                <w:szCs w:val="13"/>
              </w:rPr>
            </w:pPr>
            <w:r>
              <w:rPr>
                <w:sz w:val="12"/>
              </w:rPr>
              <w:t>5,961</w:t>
            </w:r>
          </w:p>
        </w:tc>
        <w:tc>
          <w:tcPr>
            <w:tcW w:w="618" w:type="dxa"/>
          </w:tcPr>
          <w:p w14:paraId="2E275124" w14:textId="77777777" w:rsidR="007235D3" w:rsidRDefault="007235D3">
            <w:pPr>
              <w:keepNext/>
              <w:spacing w:before="30" w:after="30"/>
              <w:jc w:val="center"/>
              <w:rPr>
                <w:sz w:val="13"/>
                <w:szCs w:val="13"/>
              </w:rPr>
            </w:pPr>
          </w:p>
        </w:tc>
        <w:tc>
          <w:tcPr>
            <w:tcW w:w="845" w:type="dxa"/>
          </w:tcPr>
          <w:p w14:paraId="3560A7B9" w14:textId="77777777" w:rsidR="007235D3" w:rsidRDefault="0057637C">
            <w:pPr>
              <w:keepNext/>
              <w:spacing w:before="30" w:after="30"/>
              <w:jc w:val="center"/>
              <w:rPr>
                <w:sz w:val="13"/>
                <w:szCs w:val="13"/>
              </w:rPr>
            </w:pPr>
            <w:r>
              <w:rPr>
                <w:sz w:val="12"/>
              </w:rPr>
              <w:t>2069</w:t>
            </w:r>
          </w:p>
        </w:tc>
        <w:tc>
          <w:tcPr>
            <w:tcW w:w="1073" w:type="dxa"/>
          </w:tcPr>
          <w:p w14:paraId="580F2F49" w14:textId="77777777" w:rsidR="007235D3" w:rsidRDefault="0057637C">
            <w:pPr>
              <w:keepNext/>
              <w:spacing w:before="30" w:after="30"/>
              <w:jc w:val="center"/>
              <w:rPr>
                <w:sz w:val="13"/>
                <w:szCs w:val="13"/>
              </w:rPr>
            </w:pPr>
            <w:r>
              <w:rPr>
                <w:sz w:val="12"/>
              </w:rPr>
              <w:t>8,895</w:t>
            </w:r>
          </w:p>
        </w:tc>
      </w:tr>
      <w:tr w:rsidR="007235D3" w14:paraId="762115B4" w14:textId="77777777">
        <w:trPr>
          <w:cantSplit/>
          <w:jc w:val="center"/>
        </w:trPr>
        <w:tc>
          <w:tcPr>
            <w:tcW w:w="1495" w:type="dxa"/>
          </w:tcPr>
          <w:p w14:paraId="655FA3D5" w14:textId="77777777" w:rsidR="007235D3" w:rsidRDefault="0057637C">
            <w:pPr>
              <w:keepNext/>
              <w:spacing w:before="30" w:after="30"/>
              <w:rPr>
                <w:sz w:val="13"/>
                <w:szCs w:val="13"/>
              </w:rPr>
            </w:pPr>
            <w:r>
              <w:rPr>
                <w:sz w:val="12"/>
              </w:rPr>
              <w:t>Sayh al Masarrat</w:t>
            </w:r>
          </w:p>
        </w:tc>
        <w:tc>
          <w:tcPr>
            <w:tcW w:w="618" w:type="dxa"/>
          </w:tcPr>
          <w:p w14:paraId="211D19E4" w14:textId="77777777" w:rsidR="007235D3" w:rsidRDefault="0057637C">
            <w:pPr>
              <w:keepNext/>
              <w:spacing w:before="30" w:after="30"/>
              <w:jc w:val="center"/>
              <w:rPr>
                <w:sz w:val="13"/>
                <w:szCs w:val="13"/>
              </w:rPr>
            </w:pPr>
            <w:r>
              <w:rPr>
                <w:sz w:val="12"/>
              </w:rPr>
              <w:t>1,828</w:t>
            </w:r>
          </w:p>
        </w:tc>
        <w:tc>
          <w:tcPr>
            <w:tcW w:w="618" w:type="dxa"/>
          </w:tcPr>
          <w:p w14:paraId="74770ECD" w14:textId="77777777" w:rsidR="007235D3" w:rsidRDefault="0057637C">
            <w:pPr>
              <w:keepNext/>
              <w:spacing w:before="30" w:after="30"/>
              <w:jc w:val="center"/>
              <w:rPr>
                <w:sz w:val="13"/>
                <w:szCs w:val="13"/>
              </w:rPr>
            </w:pPr>
            <w:r>
              <w:rPr>
                <w:sz w:val="12"/>
              </w:rPr>
              <w:t>1,872</w:t>
            </w:r>
          </w:p>
        </w:tc>
        <w:tc>
          <w:tcPr>
            <w:tcW w:w="618" w:type="dxa"/>
          </w:tcPr>
          <w:p w14:paraId="167FB98C" w14:textId="77777777" w:rsidR="007235D3" w:rsidRDefault="0057637C">
            <w:pPr>
              <w:keepNext/>
              <w:spacing w:before="30" w:after="30"/>
              <w:jc w:val="center"/>
              <w:rPr>
                <w:sz w:val="13"/>
                <w:szCs w:val="13"/>
              </w:rPr>
            </w:pPr>
            <w:r>
              <w:rPr>
                <w:sz w:val="12"/>
              </w:rPr>
              <w:t>2,127</w:t>
            </w:r>
          </w:p>
        </w:tc>
        <w:tc>
          <w:tcPr>
            <w:tcW w:w="618" w:type="dxa"/>
          </w:tcPr>
          <w:p w14:paraId="3CFDF911" w14:textId="77777777" w:rsidR="007235D3" w:rsidRDefault="0057637C">
            <w:pPr>
              <w:keepNext/>
              <w:spacing w:before="30" w:after="30"/>
              <w:jc w:val="center"/>
              <w:rPr>
                <w:sz w:val="13"/>
                <w:szCs w:val="13"/>
              </w:rPr>
            </w:pPr>
            <w:r>
              <w:rPr>
                <w:sz w:val="12"/>
              </w:rPr>
              <w:t>2,405</w:t>
            </w:r>
          </w:p>
        </w:tc>
        <w:tc>
          <w:tcPr>
            <w:tcW w:w="618" w:type="dxa"/>
          </w:tcPr>
          <w:p w14:paraId="7648C668" w14:textId="77777777" w:rsidR="007235D3" w:rsidRDefault="0057637C">
            <w:pPr>
              <w:keepNext/>
              <w:spacing w:before="30" w:after="30"/>
              <w:jc w:val="center"/>
              <w:rPr>
                <w:sz w:val="13"/>
                <w:szCs w:val="13"/>
              </w:rPr>
            </w:pPr>
            <w:r>
              <w:rPr>
                <w:sz w:val="12"/>
              </w:rPr>
              <w:t>2,726</w:t>
            </w:r>
          </w:p>
        </w:tc>
        <w:tc>
          <w:tcPr>
            <w:tcW w:w="618" w:type="dxa"/>
          </w:tcPr>
          <w:p w14:paraId="60F07DB0" w14:textId="77777777" w:rsidR="007235D3" w:rsidRDefault="0057637C">
            <w:pPr>
              <w:keepNext/>
              <w:spacing w:before="30" w:after="30"/>
              <w:jc w:val="center"/>
              <w:rPr>
                <w:sz w:val="13"/>
                <w:szCs w:val="13"/>
              </w:rPr>
            </w:pPr>
            <w:r>
              <w:rPr>
                <w:sz w:val="12"/>
              </w:rPr>
              <w:t>3,006</w:t>
            </w:r>
          </w:p>
        </w:tc>
        <w:tc>
          <w:tcPr>
            <w:tcW w:w="618" w:type="dxa"/>
          </w:tcPr>
          <w:p w14:paraId="0512B729" w14:textId="77777777" w:rsidR="007235D3" w:rsidRDefault="0057637C">
            <w:pPr>
              <w:keepNext/>
              <w:spacing w:before="30" w:after="30"/>
              <w:jc w:val="center"/>
              <w:rPr>
                <w:sz w:val="13"/>
                <w:szCs w:val="13"/>
              </w:rPr>
            </w:pPr>
            <w:r>
              <w:rPr>
                <w:sz w:val="12"/>
              </w:rPr>
              <w:t>3,338</w:t>
            </w:r>
          </w:p>
        </w:tc>
        <w:tc>
          <w:tcPr>
            <w:tcW w:w="618" w:type="dxa"/>
          </w:tcPr>
          <w:p w14:paraId="3A095ACA" w14:textId="77777777" w:rsidR="007235D3" w:rsidRDefault="0057637C">
            <w:pPr>
              <w:keepNext/>
              <w:spacing w:before="30" w:after="30"/>
              <w:jc w:val="center"/>
              <w:rPr>
                <w:sz w:val="13"/>
                <w:szCs w:val="13"/>
              </w:rPr>
            </w:pPr>
            <w:r>
              <w:rPr>
                <w:sz w:val="12"/>
              </w:rPr>
              <w:t>3,734</w:t>
            </w:r>
          </w:p>
        </w:tc>
        <w:tc>
          <w:tcPr>
            <w:tcW w:w="618" w:type="dxa"/>
          </w:tcPr>
          <w:p w14:paraId="13ECC862" w14:textId="77777777" w:rsidR="007235D3" w:rsidRDefault="0057637C">
            <w:pPr>
              <w:keepNext/>
              <w:spacing w:before="30" w:after="30"/>
              <w:jc w:val="center"/>
              <w:rPr>
                <w:sz w:val="13"/>
                <w:szCs w:val="13"/>
              </w:rPr>
            </w:pPr>
            <w:r>
              <w:rPr>
                <w:sz w:val="12"/>
              </w:rPr>
              <w:t>4,202</w:t>
            </w:r>
          </w:p>
        </w:tc>
        <w:tc>
          <w:tcPr>
            <w:tcW w:w="618" w:type="dxa"/>
          </w:tcPr>
          <w:p w14:paraId="7DD018A3" w14:textId="77777777" w:rsidR="007235D3" w:rsidRDefault="0057637C">
            <w:pPr>
              <w:keepNext/>
              <w:spacing w:before="30" w:after="30"/>
              <w:jc w:val="center"/>
              <w:rPr>
                <w:sz w:val="13"/>
                <w:szCs w:val="13"/>
              </w:rPr>
            </w:pPr>
            <w:r>
              <w:rPr>
                <w:sz w:val="12"/>
              </w:rPr>
              <w:t>4,786</w:t>
            </w:r>
          </w:p>
        </w:tc>
        <w:tc>
          <w:tcPr>
            <w:tcW w:w="618" w:type="dxa"/>
          </w:tcPr>
          <w:p w14:paraId="334E1888" w14:textId="77777777" w:rsidR="007235D3" w:rsidRDefault="007235D3">
            <w:pPr>
              <w:keepNext/>
              <w:spacing w:before="30" w:after="30"/>
              <w:jc w:val="center"/>
              <w:rPr>
                <w:sz w:val="13"/>
                <w:szCs w:val="13"/>
              </w:rPr>
            </w:pPr>
          </w:p>
        </w:tc>
        <w:tc>
          <w:tcPr>
            <w:tcW w:w="845" w:type="dxa"/>
          </w:tcPr>
          <w:p w14:paraId="560FE1DC" w14:textId="77777777" w:rsidR="007235D3" w:rsidRDefault="0057637C">
            <w:pPr>
              <w:keepNext/>
              <w:spacing w:before="30" w:after="30"/>
              <w:jc w:val="center"/>
              <w:rPr>
                <w:sz w:val="13"/>
                <w:szCs w:val="13"/>
              </w:rPr>
            </w:pPr>
            <w:r>
              <w:rPr>
                <w:sz w:val="12"/>
              </w:rPr>
              <w:t>2069</w:t>
            </w:r>
          </w:p>
        </w:tc>
        <w:tc>
          <w:tcPr>
            <w:tcW w:w="1073" w:type="dxa"/>
          </w:tcPr>
          <w:p w14:paraId="3A58A790" w14:textId="77777777" w:rsidR="007235D3" w:rsidRDefault="0057637C">
            <w:pPr>
              <w:keepNext/>
              <w:spacing w:before="30" w:after="30"/>
              <w:jc w:val="center"/>
              <w:rPr>
                <w:sz w:val="13"/>
                <w:szCs w:val="13"/>
              </w:rPr>
            </w:pPr>
            <w:r>
              <w:rPr>
                <w:sz w:val="12"/>
              </w:rPr>
              <w:t>6,812</w:t>
            </w:r>
          </w:p>
        </w:tc>
      </w:tr>
      <w:tr w:rsidR="007235D3" w14:paraId="2BC6A7BB" w14:textId="77777777">
        <w:trPr>
          <w:cantSplit/>
          <w:jc w:val="center"/>
        </w:trPr>
        <w:tc>
          <w:tcPr>
            <w:tcW w:w="1495" w:type="dxa"/>
          </w:tcPr>
          <w:p w14:paraId="6E4A84C9" w14:textId="77777777" w:rsidR="007235D3" w:rsidRDefault="0057637C">
            <w:pPr>
              <w:keepNext/>
              <w:spacing w:before="30" w:after="30"/>
              <w:rPr>
                <w:sz w:val="13"/>
                <w:szCs w:val="13"/>
              </w:rPr>
            </w:pPr>
            <w:r>
              <w:rPr>
                <w:sz w:val="12"/>
              </w:rPr>
              <w:t>Suwayda al Ma</w:t>
            </w:r>
          </w:p>
        </w:tc>
        <w:tc>
          <w:tcPr>
            <w:tcW w:w="618" w:type="dxa"/>
          </w:tcPr>
          <w:p w14:paraId="3BD51086" w14:textId="77777777" w:rsidR="007235D3" w:rsidRDefault="0057637C">
            <w:pPr>
              <w:keepNext/>
              <w:spacing w:before="30" w:after="30"/>
              <w:jc w:val="center"/>
              <w:rPr>
                <w:sz w:val="13"/>
                <w:szCs w:val="13"/>
              </w:rPr>
            </w:pPr>
            <w:r>
              <w:rPr>
                <w:sz w:val="12"/>
              </w:rPr>
              <w:t>1,559</w:t>
            </w:r>
          </w:p>
        </w:tc>
        <w:tc>
          <w:tcPr>
            <w:tcW w:w="618" w:type="dxa"/>
          </w:tcPr>
          <w:p w14:paraId="77E7C81B" w14:textId="77777777" w:rsidR="007235D3" w:rsidRDefault="0057637C">
            <w:pPr>
              <w:keepNext/>
              <w:spacing w:before="30" w:after="30"/>
              <w:jc w:val="center"/>
              <w:rPr>
                <w:sz w:val="13"/>
                <w:szCs w:val="13"/>
              </w:rPr>
            </w:pPr>
            <w:r>
              <w:rPr>
                <w:sz w:val="12"/>
              </w:rPr>
              <w:t>1,596</w:t>
            </w:r>
          </w:p>
        </w:tc>
        <w:tc>
          <w:tcPr>
            <w:tcW w:w="618" w:type="dxa"/>
          </w:tcPr>
          <w:p w14:paraId="11F4B570" w14:textId="77777777" w:rsidR="007235D3" w:rsidRDefault="0057637C">
            <w:pPr>
              <w:keepNext/>
              <w:spacing w:before="30" w:after="30"/>
              <w:jc w:val="center"/>
              <w:rPr>
                <w:sz w:val="13"/>
                <w:szCs w:val="13"/>
              </w:rPr>
            </w:pPr>
            <w:r>
              <w:rPr>
                <w:sz w:val="12"/>
              </w:rPr>
              <w:t>1,814</w:t>
            </w:r>
          </w:p>
        </w:tc>
        <w:tc>
          <w:tcPr>
            <w:tcW w:w="618" w:type="dxa"/>
          </w:tcPr>
          <w:p w14:paraId="73E14674" w14:textId="77777777" w:rsidR="007235D3" w:rsidRDefault="0057637C">
            <w:pPr>
              <w:keepNext/>
              <w:spacing w:before="30" w:after="30"/>
              <w:jc w:val="center"/>
              <w:rPr>
                <w:sz w:val="13"/>
                <w:szCs w:val="13"/>
              </w:rPr>
            </w:pPr>
            <w:r>
              <w:rPr>
                <w:sz w:val="12"/>
              </w:rPr>
              <w:t>2,050</w:t>
            </w:r>
          </w:p>
        </w:tc>
        <w:tc>
          <w:tcPr>
            <w:tcW w:w="618" w:type="dxa"/>
          </w:tcPr>
          <w:p w14:paraId="2458B5E5" w14:textId="77777777" w:rsidR="007235D3" w:rsidRDefault="0057637C">
            <w:pPr>
              <w:keepNext/>
              <w:spacing w:before="30" w:after="30"/>
              <w:jc w:val="center"/>
              <w:rPr>
                <w:sz w:val="13"/>
                <w:szCs w:val="13"/>
              </w:rPr>
            </w:pPr>
            <w:r>
              <w:rPr>
                <w:sz w:val="12"/>
              </w:rPr>
              <w:t>2,324</w:t>
            </w:r>
          </w:p>
        </w:tc>
        <w:tc>
          <w:tcPr>
            <w:tcW w:w="618" w:type="dxa"/>
          </w:tcPr>
          <w:p w14:paraId="7A46DF70" w14:textId="77777777" w:rsidR="007235D3" w:rsidRDefault="0057637C">
            <w:pPr>
              <w:keepNext/>
              <w:spacing w:before="30" w:after="30"/>
              <w:jc w:val="center"/>
              <w:rPr>
                <w:sz w:val="13"/>
                <w:szCs w:val="13"/>
              </w:rPr>
            </w:pPr>
            <w:r>
              <w:rPr>
                <w:sz w:val="12"/>
              </w:rPr>
              <w:t>2,563</w:t>
            </w:r>
          </w:p>
        </w:tc>
        <w:tc>
          <w:tcPr>
            <w:tcW w:w="618" w:type="dxa"/>
          </w:tcPr>
          <w:p w14:paraId="0BF6D64F" w14:textId="77777777" w:rsidR="007235D3" w:rsidRDefault="0057637C">
            <w:pPr>
              <w:keepNext/>
              <w:spacing w:before="30" w:after="30"/>
              <w:jc w:val="center"/>
              <w:rPr>
                <w:sz w:val="13"/>
                <w:szCs w:val="13"/>
              </w:rPr>
            </w:pPr>
            <w:r>
              <w:rPr>
                <w:sz w:val="12"/>
              </w:rPr>
              <w:t>2,846</w:t>
            </w:r>
          </w:p>
        </w:tc>
        <w:tc>
          <w:tcPr>
            <w:tcW w:w="618" w:type="dxa"/>
          </w:tcPr>
          <w:p w14:paraId="178849AD" w14:textId="77777777" w:rsidR="007235D3" w:rsidRDefault="0057637C">
            <w:pPr>
              <w:keepNext/>
              <w:spacing w:before="30" w:after="30"/>
              <w:jc w:val="center"/>
              <w:rPr>
                <w:sz w:val="13"/>
                <w:szCs w:val="13"/>
              </w:rPr>
            </w:pPr>
            <w:r>
              <w:rPr>
                <w:sz w:val="12"/>
              </w:rPr>
              <w:t>3,184</w:t>
            </w:r>
          </w:p>
        </w:tc>
        <w:tc>
          <w:tcPr>
            <w:tcW w:w="618" w:type="dxa"/>
          </w:tcPr>
          <w:p w14:paraId="627F356E" w14:textId="77777777" w:rsidR="007235D3" w:rsidRDefault="0057637C">
            <w:pPr>
              <w:keepNext/>
              <w:spacing w:before="30" w:after="30"/>
              <w:jc w:val="center"/>
              <w:rPr>
                <w:sz w:val="13"/>
                <w:szCs w:val="13"/>
              </w:rPr>
            </w:pPr>
            <w:r>
              <w:rPr>
                <w:sz w:val="12"/>
              </w:rPr>
              <w:t>3,583</w:t>
            </w:r>
          </w:p>
        </w:tc>
        <w:tc>
          <w:tcPr>
            <w:tcW w:w="618" w:type="dxa"/>
          </w:tcPr>
          <w:p w14:paraId="4531B705" w14:textId="77777777" w:rsidR="007235D3" w:rsidRDefault="0057637C">
            <w:pPr>
              <w:keepNext/>
              <w:spacing w:before="30" w:after="30"/>
              <w:jc w:val="center"/>
              <w:rPr>
                <w:sz w:val="13"/>
                <w:szCs w:val="13"/>
              </w:rPr>
            </w:pPr>
            <w:r>
              <w:rPr>
                <w:sz w:val="12"/>
              </w:rPr>
              <w:t>4,034</w:t>
            </w:r>
          </w:p>
        </w:tc>
        <w:tc>
          <w:tcPr>
            <w:tcW w:w="618" w:type="dxa"/>
          </w:tcPr>
          <w:p w14:paraId="1F471089" w14:textId="77777777" w:rsidR="007235D3" w:rsidRDefault="0057637C">
            <w:pPr>
              <w:keepNext/>
              <w:spacing w:before="30" w:after="30"/>
              <w:jc w:val="center"/>
              <w:rPr>
                <w:sz w:val="13"/>
                <w:szCs w:val="13"/>
              </w:rPr>
            </w:pPr>
            <w:r>
              <w:rPr>
                <w:sz w:val="12"/>
              </w:rPr>
              <w:t>7,928</w:t>
            </w:r>
          </w:p>
        </w:tc>
        <w:tc>
          <w:tcPr>
            <w:tcW w:w="845" w:type="dxa"/>
          </w:tcPr>
          <w:p w14:paraId="045229D2" w14:textId="77777777" w:rsidR="007235D3" w:rsidRDefault="0057637C">
            <w:pPr>
              <w:keepNext/>
              <w:spacing w:before="30" w:after="30"/>
              <w:jc w:val="center"/>
              <w:rPr>
                <w:sz w:val="13"/>
                <w:szCs w:val="13"/>
              </w:rPr>
            </w:pPr>
            <w:r>
              <w:rPr>
                <w:sz w:val="12"/>
              </w:rPr>
              <w:t>2070</w:t>
            </w:r>
          </w:p>
        </w:tc>
        <w:tc>
          <w:tcPr>
            <w:tcW w:w="1073" w:type="dxa"/>
          </w:tcPr>
          <w:p w14:paraId="5F1B0CCB" w14:textId="77777777" w:rsidR="007235D3" w:rsidRDefault="0057637C">
            <w:pPr>
              <w:keepNext/>
              <w:spacing w:before="30" w:after="30"/>
              <w:jc w:val="center"/>
              <w:rPr>
                <w:sz w:val="13"/>
                <w:szCs w:val="13"/>
              </w:rPr>
            </w:pPr>
            <w:r>
              <w:rPr>
                <w:sz w:val="12"/>
              </w:rPr>
              <w:t>7,928</w:t>
            </w:r>
          </w:p>
        </w:tc>
      </w:tr>
      <w:tr w:rsidR="007235D3" w14:paraId="2024759B" w14:textId="77777777">
        <w:trPr>
          <w:cantSplit/>
          <w:jc w:val="center"/>
        </w:trPr>
        <w:tc>
          <w:tcPr>
            <w:tcW w:w="1495" w:type="dxa"/>
          </w:tcPr>
          <w:p w14:paraId="7F1D7E8E" w14:textId="77777777" w:rsidR="007235D3" w:rsidRDefault="0057637C">
            <w:pPr>
              <w:keepNext/>
              <w:spacing w:before="30" w:after="30"/>
              <w:rPr>
                <w:sz w:val="13"/>
                <w:szCs w:val="13"/>
              </w:rPr>
            </w:pPr>
            <w:r>
              <w:rPr>
                <w:sz w:val="12"/>
              </w:rPr>
              <w:t>Hijar</w:t>
            </w:r>
          </w:p>
        </w:tc>
        <w:tc>
          <w:tcPr>
            <w:tcW w:w="618" w:type="dxa"/>
          </w:tcPr>
          <w:p w14:paraId="298D14AF" w14:textId="77777777" w:rsidR="007235D3" w:rsidRDefault="0057637C">
            <w:pPr>
              <w:keepNext/>
              <w:spacing w:before="30" w:after="30"/>
              <w:jc w:val="center"/>
              <w:rPr>
                <w:sz w:val="13"/>
                <w:szCs w:val="13"/>
              </w:rPr>
            </w:pPr>
            <w:r>
              <w:rPr>
                <w:sz w:val="12"/>
              </w:rPr>
              <w:t>1,408</w:t>
            </w:r>
          </w:p>
        </w:tc>
        <w:tc>
          <w:tcPr>
            <w:tcW w:w="618" w:type="dxa"/>
          </w:tcPr>
          <w:p w14:paraId="245F443C" w14:textId="77777777" w:rsidR="007235D3" w:rsidRDefault="0057637C">
            <w:pPr>
              <w:keepNext/>
              <w:spacing w:before="30" w:after="30"/>
              <w:jc w:val="center"/>
              <w:rPr>
                <w:sz w:val="13"/>
                <w:szCs w:val="13"/>
              </w:rPr>
            </w:pPr>
            <w:r>
              <w:rPr>
                <w:sz w:val="12"/>
              </w:rPr>
              <w:t>1,442</w:t>
            </w:r>
          </w:p>
        </w:tc>
        <w:tc>
          <w:tcPr>
            <w:tcW w:w="618" w:type="dxa"/>
          </w:tcPr>
          <w:p w14:paraId="75C97049" w14:textId="77777777" w:rsidR="007235D3" w:rsidRDefault="0057637C">
            <w:pPr>
              <w:keepNext/>
              <w:spacing w:before="30" w:after="30"/>
              <w:jc w:val="center"/>
              <w:rPr>
                <w:sz w:val="13"/>
                <w:szCs w:val="13"/>
              </w:rPr>
            </w:pPr>
            <w:r>
              <w:rPr>
                <w:sz w:val="12"/>
              </w:rPr>
              <w:t>1,639</w:t>
            </w:r>
          </w:p>
        </w:tc>
        <w:tc>
          <w:tcPr>
            <w:tcW w:w="618" w:type="dxa"/>
          </w:tcPr>
          <w:p w14:paraId="4BE58D17" w14:textId="77777777" w:rsidR="007235D3" w:rsidRDefault="0057637C">
            <w:pPr>
              <w:keepNext/>
              <w:spacing w:before="30" w:after="30"/>
              <w:jc w:val="center"/>
              <w:rPr>
                <w:sz w:val="13"/>
                <w:szCs w:val="13"/>
              </w:rPr>
            </w:pPr>
            <w:r>
              <w:rPr>
                <w:sz w:val="12"/>
              </w:rPr>
              <w:t>1,852</w:t>
            </w:r>
          </w:p>
        </w:tc>
        <w:tc>
          <w:tcPr>
            <w:tcW w:w="618" w:type="dxa"/>
          </w:tcPr>
          <w:p w14:paraId="40628CD6" w14:textId="77777777" w:rsidR="007235D3" w:rsidRDefault="0057637C">
            <w:pPr>
              <w:keepNext/>
              <w:spacing w:before="30" w:after="30"/>
              <w:jc w:val="center"/>
              <w:rPr>
                <w:sz w:val="13"/>
                <w:szCs w:val="13"/>
              </w:rPr>
            </w:pPr>
            <w:r>
              <w:rPr>
                <w:sz w:val="12"/>
              </w:rPr>
              <w:t>2,100</w:t>
            </w:r>
          </w:p>
        </w:tc>
        <w:tc>
          <w:tcPr>
            <w:tcW w:w="618" w:type="dxa"/>
          </w:tcPr>
          <w:p w14:paraId="1FC1D3A6" w14:textId="77777777" w:rsidR="007235D3" w:rsidRDefault="0057637C">
            <w:pPr>
              <w:keepNext/>
              <w:spacing w:before="30" w:after="30"/>
              <w:jc w:val="center"/>
              <w:rPr>
                <w:sz w:val="13"/>
                <w:szCs w:val="13"/>
              </w:rPr>
            </w:pPr>
            <w:r>
              <w:rPr>
                <w:sz w:val="12"/>
              </w:rPr>
              <w:t>2,315</w:t>
            </w:r>
          </w:p>
        </w:tc>
        <w:tc>
          <w:tcPr>
            <w:tcW w:w="618" w:type="dxa"/>
          </w:tcPr>
          <w:p w14:paraId="69E13BFA" w14:textId="77777777" w:rsidR="007235D3" w:rsidRDefault="0057637C">
            <w:pPr>
              <w:keepNext/>
              <w:spacing w:before="30" w:after="30"/>
              <w:jc w:val="center"/>
              <w:rPr>
                <w:sz w:val="13"/>
                <w:szCs w:val="13"/>
              </w:rPr>
            </w:pPr>
            <w:r>
              <w:rPr>
                <w:sz w:val="12"/>
              </w:rPr>
              <w:t>2,571</w:t>
            </w:r>
          </w:p>
        </w:tc>
        <w:tc>
          <w:tcPr>
            <w:tcW w:w="618" w:type="dxa"/>
          </w:tcPr>
          <w:p w14:paraId="00C6DA43" w14:textId="77777777" w:rsidR="007235D3" w:rsidRDefault="007235D3">
            <w:pPr>
              <w:keepNext/>
              <w:spacing w:before="30" w:after="30"/>
              <w:jc w:val="center"/>
              <w:rPr>
                <w:sz w:val="13"/>
                <w:szCs w:val="13"/>
              </w:rPr>
            </w:pPr>
          </w:p>
        </w:tc>
        <w:tc>
          <w:tcPr>
            <w:tcW w:w="618" w:type="dxa"/>
          </w:tcPr>
          <w:p w14:paraId="67AFFA27" w14:textId="77777777" w:rsidR="007235D3" w:rsidRDefault="007235D3">
            <w:pPr>
              <w:keepNext/>
              <w:spacing w:before="30" w:after="30"/>
              <w:jc w:val="center"/>
              <w:rPr>
                <w:sz w:val="13"/>
                <w:szCs w:val="13"/>
              </w:rPr>
            </w:pPr>
          </w:p>
        </w:tc>
        <w:tc>
          <w:tcPr>
            <w:tcW w:w="618" w:type="dxa"/>
          </w:tcPr>
          <w:p w14:paraId="651CA4C0" w14:textId="77777777" w:rsidR="007235D3" w:rsidRDefault="007235D3">
            <w:pPr>
              <w:keepNext/>
              <w:spacing w:before="30" w:after="30"/>
              <w:jc w:val="center"/>
              <w:rPr>
                <w:sz w:val="13"/>
                <w:szCs w:val="13"/>
              </w:rPr>
            </w:pPr>
          </w:p>
        </w:tc>
        <w:tc>
          <w:tcPr>
            <w:tcW w:w="618" w:type="dxa"/>
          </w:tcPr>
          <w:p w14:paraId="16E9455A" w14:textId="77777777" w:rsidR="007235D3" w:rsidRDefault="007235D3">
            <w:pPr>
              <w:keepNext/>
              <w:spacing w:before="30" w:after="30"/>
              <w:jc w:val="center"/>
              <w:rPr>
                <w:sz w:val="13"/>
                <w:szCs w:val="13"/>
              </w:rPr>
            </w:pPr>
          </w:p>
        </w:tc>
        <w:tc>
          <w:tcPr>
            <w:tcW w:w="845" w:type="dxa"/>
          </w:tcPr>
          <w:p w14:paraId="0E163AE1" w14:textId="77777777" w:rsidR="007235D3" w:rsidRDefault="0057637C">
            <w:pPr>
              <w:keepNext/>
              <w:spacing w:before="30" w:after="30"/>
              <w:jc w:val="center"/>
              <w:rPr>
                <w:sz w:val="13"/>
                <w:szCs w:val="13"/>
              </w:rPr>
            </w:pPr>
            <w:r>
              <w:rPr>
                <w:sz w:val="12"/>
              </w:rPr>
              <w:t>2053</w:t>
            </w:r>
          </w:p>
        </w:tc>
        <w:tc>
          <w:tcPr>
            <w:tcW w:w="1073" w:type="dxa"/>
          </w:tcPr>
          <w:p w14:paraId="05DD9186" w14:textId="77777777" w:rsidR="007235D3" w:rsidRDefault="0057637C">
            <w:pPr>
              <w:keepNext/>
              <w:spacing w:before="30" w:after="30"/>
              <w:jc w:val="center"/>
              <w:rPr>
                <w:sz w:val="13"/>
                <w:szCs w:val="13"/>
              </w:rPr>
            </w:pPr>
            <w:r>
              <w:rPr>
                <w:sz w:val="12"/>
              </w:rPr>
              <w:t>2,696</w:t>
            </w:r>
          </w:p>
        </w:tc>
      </w:tr>
      <w:tr w:rsidR="007235D3" w14:paraId="20D45CBA" w14:textId="77777777">
        <w:trPr>
          <w:cantSplit/>
          <w:jc w:val="center"/>
        </w:trPr>
        <w:tc>
          <w:tcPr>
            <w:tcW w:w="1495" w:type="dxa"/>
          </w:tcPr>
          <w:p w14:paraId="31C0906E" w14:textId="77777777" w:rsidR="007235D3" w:rsidRDefault="0057637C">
            <w:pPr>
              <w:keepNext/>
              <w:spacing w:before="30" w:after="30"/>
              <w:rPr>
                <w:sz w:val="13"/>
                <w:szCs w:val="13"/>
              </w:rPr>
            </w:pPr>
            <w:r>
              <w:rPr>
                <w:sz w:val="12"/>
              </w:rPr>
              <w:t>Al Jahli</w:t>
            </w:r>
          </w:p>
        </w:tc>
        <w:tc>
          <w:tcPr>
            <w:tcW w:w="618" w:type="dxa"/>
          </w:tcPr>
          <w:p w14:paraId="43718CA0" w14:textId="77777777" w:rsidR="007235D3" w:rsidRDefault="0057637C">
            <w:pPr>
              <w:keepNext/>
              <w:spacing w:before="30" w:after="30"/>
              <w:jc w:val="center"/>
              <w:rPr>
                <w:sz w:val="13"/>
                <w:szCs w:val="13"/>
              </w:rPr>
            </w:pPr>
            <w:r>
              <w:rPr>
                <w:sz w:val="12"/>
              </w:rPr>
              <w:t>1,376</w:t>
            </w:r>
          </w:p>
        </w:tc>
        <w:tc>
          <w:tcPr>
            <w:tcW w:w="618" w:type="dxa"/>
          </w:tcPr>
          <w:p w14:paraId="762CA698" w14:textId="77777777" w:rsidR="007235D3" w:rsidRDefault="0057637C">
            <w:pPr>
              <w:keepNext/>
              <w:spacing w:before="30" w:after="30"/>
              <w:jc w:val="center"/>
              <w:rPr>
                <w:sz w:val="13"/>
                <w:szCs w:val="13"/>
              </w:rPr>
            </w:pPr>
            <w:r>
              <w:rPr>
                <w:sz w:val="12"/>
              </w:rPr>
              <w:t>1,409</w:t>
            </w:r>
          </w:p>
        </w:tc>
        <w:tc>
          <w:tcPr>
            <w:tcW w:w="618" w:type="dxa"/>
          </w:tcPr>
          <w:p w14:paraId="2A001892" w14:textId="77777777" w:rsidR="007235D3" w:rsidRDefault="0057637C">
            <w:pPr>
              <w:keepNext/>
              <w:spacing w:before="30" w:after="30"/>
              <w:jc w:val="center"/>
              <w:rPr>
                <w:sz w:val="13"/>
                <w:szCs w:val="13"/>
              </w:rPr>
            </w:pPr>
            <w:r>
              <w:rPr>
                <w:sz w:val="12"/>
              </w:rPr>
              <w:t>1,601</w:t>
            </w:r>
          </w:p>
        </w:tc>
        <w:tc>
          <w:tcPr>
            <w:tcW w:w="618" w:type="dxa"/>
          </w:tcPr>
          <w:p w14:paraId="60BB5C8C" w14:textId="77777777" w:rsidR="007235D3" w:rsidRDefault="0057637C">
            <w:pPr>
              <w:keepNext/>
              <w:spacing w:before="30" w:after="30"/>
              <w:jc w:val="center"/>
              <w:rPr>
                <w:sz w:val="13"/>
                <w:szCs w:val="13"/>
              </w:rPr>
            </w:pPr>
            <w:r>
              <w:rPr>
                <w:sz w:val="12"/>
              </w:rPr>
              <w:t>1,810</w:t>
            </w:r>
          </w:p>
        </w:tc>
        <w:tc>
          <w:tcPr>
            <w:tcW w:w="618" w:type="dxa"/>
          </w:tcPr>
          <w:p w14:paraId="0EDA59F4" w14:textId="77777777" w:rsidR="007235D3" w:rsidRDefault="0057637C">
            <w:pPr>
              <w:keepNext/>
              <w:spacing w:before="30" w:after="30"/>
              <w:jc w:val="center"/>
              <w:rPr>
                <w:sz w:val="13"/>
                <w:szCs w:val="13"/>
              </w:rPr>
            </w:pPr>
            <w:r>
              <w:rPr>
                <w:sz w:val="12"/>
              </w:rPr>
              <w:t>2,052</w:t>
            </w:r>
          </w:p>
        </w:tc>
        <w:tc>
          <w:tcPr>
            <w:tcW w:w="618" w:type="dxa"/>
          </w:tcPr>
          <w:p w14:paraId="69B9991D" w14:textId="77777777" w:rsidR="007235D3" w:rsidRDefault="0057637C">
            <w:pPr>
              <w:keepNext/>
              <w:spacing w:before="30" w:after="30"/>
              <w:jc w:val="center"/>
              <w:rPr>
                <w:sz w:val="13"/>
                <w:szCs w:val="13"/>
              </w:rPr>
            </w:pPr>
            <w:r>
              <w:rPr>
                <w:sz w:val="12"/>
              </w:rPr>
              <w:t>2,263</w:t>
            </w:r>
          </w:p>
        </w:tc>
        <w:tc>
          <w:tcPr>
            <w:tcW w:w="618" w:type="dxa"/>
          </w:tcPr>
          <w:p w14:paraId="1033E593" w14:textId="77777777" w:rsidR="007235D3" w:rsidRDefault="0057637C">
            <w:pPr>
              <w:keepNext/>
              <w:spacing w:before="30" w:after="30"/>
              <w:jc w:val="center"/>
              <w:rPr>
                <w:sz w:val="13"/>
                <w:szCs w:val="13"/>
              </w:rPr>
            </w:pPr>
            <w:r>
              <w:rPr>
                <w:sz w:val="12"/>
              </w:rPr>
              <w:t>2,513</w:t>
            </w:r>
          </w:p>
        </w:tc>
        <w:tc>
          <w:tcPr>
            <w:tcW w:w="618" w:type="dxa"/>
          </w:tcPr>
          <w:p w14:paraId="31FAEB6E" w14:textId="77777777" w:rsidR="007235D3" w:rsidRDefault="0057637C">
            <w:pPr>
              <w:keepNext/>
              <w:spacing w:before="30" w:after="30"/>
              <w:jc w:val="center"/>
              <w:rPr>
                <w:sz w:val="13"/>
                <w:szCs w:val="13"/>
              </w:rPr>
            </w:pPr>
            <w:r>
              <w:rPr>
                <w:sz w:val="12"/>
              </w:rPr>
              <w:t>2,831</w:t>
            </w:r>
          </w:p>
        </w:tc>
        <w:tc>
          <w:tcPr>
            <w:tcW w:w="618" w:type="dxa"/>
          </w:tcPr>
          <w:p w14:paraId="0226A931" w14:textId="77777777" w:rsidR="007235D3" w:rsidRDefault="0057637C">
            <w:pPr>
              <w:keepNext/>
              <w:spacing w:before="30" w:after="30"/>
              <w:jc w:val="center"/>
              <w:rPr>
                <w:sz w:val="13"/>
                <w:szCs w:val="13"/>
              </w:rPr>
            </w:pPr>
            <w:r>
              <w:rPr>
                <w:sz w:val="12"/>
              </w:rPr>
              <w:t>3,746</w:t>
            </w:r>
          </w:p>
        </w:tc>
        <w:tc>
          <w:tcPr>
            <w:tcW w:w="618" w:type="dxa"/>
          </w:tcPr>
          <w:p w14:paraId="20356231" w14:textId="77777777" w:rsidR="007235D3" w:rsidRDefault="007235D3">
            <w:pPr>
              <w:keepNext/>
              <w:spacing w:before="30" w:after="30"/>
              <w:jc w:val="center"/>
              <w:rPr>
                <w:sz w:val="13"/>
                <w:szCs w:val="13"/>
              </w:rPr>
            </w:pPr>
          </w:p>
        </w:tc>
        <w:tc>
          <w:tcPr>
            <w:tcW w:w="618" w:type="dxa"/>
          </w:tcPr>
          <w:p w14:paraId="3B04BDC8" w14:textId="77777777" w:rsidR="007235D3" w:rsidRDefault="007235D3">
            <w:pPr>
              <w:keepNext/>
              <w:spacing w:before="30" w:after="30"/>
              <w:jc w:val="center"/>
              <w:rPr>
                <w:sz w:val="13"/>
                <w:szCs w:val="13"/>
              </w:rPr>
            </w:pPr>
          </w:p>
        </w:tc>
        <w:tc>
          <w:tcPr>
            <w:tcW w:w="845" w:type="dxa"/>
          </w:tcPr>
          <w:p w14:paraId="3FF1732E" w14:textId="77777777" w:rsidR="007235D3" w:rsidRDefault="0057637C">
            <w:pPr>
              <w:keepNext/>
              <w:spacing w:before="30" w:after="30"/>
              <w:jc w:val="center"/>
              <w:rPr>
                <w:sz w:val="13"/>
                <w:szCs w:val="13"/>
              </w:rPr>
            </w:pPr>
            <w:r>
              <w:rPr>
                <w:sz w:val="12"/>
              </w:rPr>
              <w:t>2063</w:t>
            </w:r>
          </w:p>
        </w:tc>
        <w:tc>
          <w:tcPr>
            <w:tcW w:w="1073" w:type="dxa"/>
          </w:tcPr>
          <w:p w14:paraId="2CDC772A" w14:textId="77777777" w:rsidR="007235D3" w:rsidRDefault="0057637C">
            <w:pPr>
              <w:keepNext/>
              <w:spacing w:before="30" w:after="30"/>
              <w:jc w:val="center"/>
              <w:rPr>
                <w:sz w:val="13"/>
                <w:szCs w:val="13"/>
              </w:rPr>
            </w:pPr>
            <w:r>
              <w:rPr>
                <w:sz w:val="12"/>
              </w:rPr>
              <w:t>5,060</w:t>
            </w:r>
          </w:p>
        </w:tc>
      </w:tr>
      <w:tr w:rsidR="007235D3" w14:paraId="3C732DB0" w14:textId="77777777">
        <w:trPr>
          <w:cantSplit/>
          <w:jc w:val="center"/>
        </w:trPr>
        <w:tc>
          <w:tcPr>
            <w:tcW w:w="1495" w:type="dxa"/>
          </w:tcPr>
          <w:p w14:paraId="0DF61694" w14:textId="77777777" w:rsidR="007235D3" w:rsidRDefault="0057637C">
            <w:pPr>
              <w:keepNext/>
              <w:spacing w:before="30" w:after="30"/>
              <w:rPr>
                <w:sz w:val="13"/>
                <w:szCs w:val="13"/>
              </w:rPr>
            </w:pPr>
            <w:r>
              <w:rPr>
                <w:sz w:val="12"/>
              </w:rPr>
              <w:t>Al Ghubayrah</w:t>
            </w:r>
          </w:p>
        </w:tc>
        <w:tc>
          <w:tcPr>
            <w:tcW w:w="618" w:type="dxa"/>
          </w:tcPr>
          <w:p w14:paraId="34CCD86D" w14:textId="77777777" w:rsidR="007235D3" w:rsidRDefault="0057637C">
            <w:pPr>
              <w:keepNext/>
              <w:spacing w:before="30" w:after="30"/>
              <w:jc w:val="center"/>
              <w:rPr>
                <w:sz w:val="13"/>
                <w:szCs w:val="13"/>
              </w:rPr>
            </w:pPr>
            <w:r>
              <w:rPr>
                <w:sz w:val="12"/>
              </w:rPr>
              <w:t>644</w:t>
            </w:r>
          </w:p>
        </w:tc>
        <w:tc>
          <w:tcPr>
            <w:tcW w:w="618" w:type="dxa"/>
          </w:tcPr>
          <w:p w14:paraId="31978AF7" w14:textId="77777777" w:rsidR="007235D3" w:rsidRDefault="0057637C">
            <w:pPr>
              <w:keepNext/>
              <w:spacing w:before="30" w:after="30"/>
              <w:jc w:val="center"/>
              <w:rPr>
                <w:sz w:val="13"/>
                <w:szCs w:val="13"/>
              </w:rPr>
            </w:pPr>
            <w:r>
              <w:rPr>
                <w:sz w:val="12"/>
              </w:rPr>
              <w:t>659</w:t>
            </w:r>
          </w:p>
        </w:tc>
        <w:tc>
          <w:tcPr>
            <w:tcW w:w="618" w:type="dxa"/>
          </w:tcPr>
          <w:p w14:paraId="1DBAF681" w14:textId="77777777" w:rsidR="007235D3" w:rsidRDefault="0057637C">
            <w:pPr>
              <w:keepNext/>
              <w:spacing w:before="30" w:after="30"/>
              <w:jc w:val="center"/>
              <w:rPr>
                <w:sz w:val="13"/>
                <w:szCs w:val="13"/>
              </w:rPr>
            </w:pPr>
            <w:r>
              <w:rPr>
                <w:sz w:val="12"/>
              </w:rPr>
              <w:t>750</w:t>
            </w:r>
          </w:p>
        </w:tc>
        <w:tc>
          <w:tcPr>
            <w:tcW w:w="618" w:type="dxa"/>
          </w:tcPr>
          <w:p w14:paraId="288F855C" w14:textId="77777777" w:rsidR="007235D3" w:rsidRDefault="0057637C">
            <w:pPr>
              <w:keepNext/>
              <w:spacing w:before="30" w:after="30"/>
              <w:jc w:val="center"/>
              <w:rPr>
                <w:sz w:val="13"/>
                <w:szCs w:val="13"/>
              </w:rPr>
            </w:pPr>
            <w:r>
              <w:rPr>
                <w:sz w:val="12"/>
              </w:rPr>
              <w:t>847</w:t>
            </w:r>
          </w:p>
        </w:tc>
        <w:tc>
          <w:tcPr>
            <w:tcW w:w="618" w:type="dxa"/>
          </w:tcPr>
          <w:p w14:paraId="24FBF3BD" w14:textId="77777777" w:rsidR="007235D3" w:rsidRDefault="0057637C">
            <w:pPr>
              <w:keepNext/>
              <w:spacing w:before="30" w:after="30"/>
              <w:jc w:val="center"/>
              <w:rPr>
                <w:sz w:val="13"/>
                <w:szCs w:val="13"/>
              </w:rPr>
            </w:pPr>
            <w:r>
              <w:rPr>
                <w:sz w:val="12"/>
              </w:rPr>
              <w:t>960</w:t>
            </w:r>
          </w:p>
        </w:tc>
        <w:tc>
          <w:tcPr>
            <w:tcW w:w="618" w:type="dxa"/>
          </w:tcPr>
          <w:p w14:paraId="70C260EA" w14:textId="77777777" w:rsidR="007235D3" w:rsidRDefault="0057637C">
            <w:pPr>
              <w:keepNext/>
              <w:spacing w:before="30" w:after="30"/>
              <w:jc w:val="center"/>
              <w:rPr>
                <w:sz w:val="13"/>
                <w:szCs w:val="13"/>
              </w:rPr>
            </w:pPr>
            <w:r>
              <w:rPr>
                <w:sz w:val="12"/>
              </w:rPr>
              <w:t>1,059</w:t>
            </w:r>
          </w:p>
        </w:tc>
        <w:tc>
          <w:tcPr>
            <w:tcW w:w="618" w:type="dxa"/>
          </w:tcPr>
          <w:p w14:paraId="6C0CE73E" w14:textId="77777777" w:rsidR="007235D3" w:rsidRDefault="0057637C">
            <w:pPr>
              <w:keepNext/>
              <w:spacing w:before="30" w:after="30"/>
              <w:jc w:val="center"/>
              <w:rPr>
                <w:sz w:val="13"/>
                <w:szCs w:val="13"/>
              </w:rPr>
            </w:pPr>
            <w:r>
              <w:rPr>
                <w:sz w:val="12"/>
              </w:rPr>
              <w:t>1,176</w:t>
            </w:r>
          </w:p>
        </w:tc>
        <w:tc>
          <w:tcPr>
            <w:tcW w:w="618" w:type="dxa"/>
          </w:tcPr>
          <w:p w14:paraId="461027A4" w14:textId="77777777" w:rsidR="007235D3" w:rsidRDefault="0057637C">
            <w:pPr>
              <w:keepNext/>
              <w:spacing w:before="30" w:after="30"/>
              <w:jc w:val="center"/>
              <w:rPr>
                <w:sz w:val="13"/>
                <w:szCs w:val="13"/>
              </w:rPr>
            </w:pPr>
            <w:r>
              <w:rPr>
                <w:sz w:val="12"/>
              </w:rPr>
              <w:t>1,756</w:t>
            </w:r>
          </w:p>
        </w:tc>
        <w:tc>
          <w:tcPr>
            <w:tcW w:w="618" w:type="dxa"/>
          </w:tcPr>
          <w:p w14:paraId="74CD8AA1" w14:textId="77777777" w:rsidR="007235D3" w:rsidRDefault="0057637C">
            <w:pPr>
              <w:keepNext/>
              <w:spacing w:before="30" w:after="30"/>
              <w:jc w:val="center"/>
              <w:rPr>
                <w:sz w:val="13"/>
                <w:szCs w:val="13"/>
              </w:rPr>
            </w:pPr>
            <w:r>
              <w:rPr>
                <w:sz w:val="12"/>
              </w:rPr>
              <w:t>2,575</w:t>
            </w:r>
          </w:p>
        </w:tc>
        <w:tc>
          <w:tcPr>
            <w:tcW w:w="618" w:type="dxa"/>
          </w:tcPr>
          <w:p w14:paraId="0C4C2A58" w14:textId="77777777" w:rsidR="007235D3" w:rsidRDefault="0057637C">
            <w:pPr>
              <w:keepNext/>
              <w:spacing w:before="30" w:after="30"/>
              <w:jc w:val="center"/>
              <w:rPr>
                <w:sz w:val="13"/>
                <w:szCs w:val="13"/>
              </w:rPr>
            </w:pPr>
            <w:r>
              <w:rPr>
                <w:sz w:val="12"/>
              </w:rPr>
              <w:t>3,501</w:t>
            </w:r>
          </w:p>
        </w:tc>
        <w:tc>
          <w:tcPr>
            <w:tcW w:w="618" w:type="dxa"/>
          </w:tcPr>
          <w:p w14:paraId="61011C27" w14:textId="77777777" w:rsidR="007235D3" w:rsidRDefault="0057637C">
            <w:pPr>
              <w:keepNext/>
              <w:spacing w:before="30" w:after="30"/>
              <w:jc w:val="center"/>
              <w:rPr>
                <w:sz w:val="13"/>
                <w:szCs w:val="13"/>
              </w:rPr>
            </w:pPr>
            <w:r>
              <w:rPr>
                <w:sz w:val="12"/>
              </w:rPr>
              <w:t>4,584</w:t>
            </w:r>
          </w:p>
        </w:tc>
        <w:tc>
          <w:tcPr>
            <w:tcW w:w="845" w:type="dxa"/>
          </w:tcPr>
          <w:p w14:paraId="02A1E820" w14:textId="77777777" w:rsidR="007235D3" w:rsidRDefault="0057637C">
            <w:pPr>
              <w:keepNext/>
              <w:spacing w:before="30" w:after="30"/>
              <w:jc w:val="center"/>
              <w:rPr>
                <w:sz w:val="13"/>
                <w:szCs w:val="13"/>
              </w:rPr>
            </w:pPr>
            <w:r>
              <w:rPr>
                <w:sz w:val="12"/>
              </w:rPr>
              <w:t>2070</w:t>
            </w:r>
          </w:p>
        </w:tc>
        <w:tc>
          <w:tcPr>
            <w:tcW w:w="1073" w:type="dxa"/>
          </w:tcPr>
          <w:p w14:paraId="1852D2F1" w14:textId="77777777" w:rsidR="007235D3" w:rsidRDefault="0057637C">
            <w:pPr>
              <w:keepNext/>
              <w:spacing w:before="30" w:after="30"/>
              <w:jc w:val="center"/>
              <w:rPr>
                <w:sz w:val="13"/>
                <w:szCs w:val="13"/>
              </w:rPr>
            </w:pPr>
            <w:r>
              <w:rPr>
                <w:sz w:val="12"/>
              </w:rPr>
              <w:t>4,584</w:t>
            </w:r>
          </w:p>
        </w:tc>
      </w:tr>
      <w:tr w:rsidR="007235D3" w14:paraId="3C15D43F" w14:textId="77777777">
        <w:trPr>
          <w:cantSplit/>
          <w:jc w:val="center"/>
        </w:trPr>
        <w:tc>
          <w:tcPr>
            <w:tcW w:w="1495" w:type="dxa"/>
          </w:tcPr>
          <w:p w14:paraId="29AC8404" w14:textId="77777777" w:rsidR="007235D3" w:rsidRDefault="0057637C">
            <w:pPr>
              <w:keepNext/>
              <w:spacing w:before="30" w:after="30"/>
              <w:rPr>
                <w:sz w:val="13"/>
                <w:szCs w:val="13"/>
              </w:rPr>
            </w:pPr>
            <w:r>
              <w:rPr>
                <w:sz w:val="12"/>
              </w:rPr>
              <w:t>Al Qurayn</w:t>
            </w:r>
          </w:p>
        </w:tc>
        <w:tc>
          <w:tcPr>
            <w:tcW w:w="618" w:type="dxa"/>
          </w:tcPr>
          <w:p w14:paraId="5A516771" w14:textId="77777777" w:rsidR="007235D3" w:rsidRDefault="0057637C">
            <w:pPr>
              <w:keepNext/>
              <w:spacing w:before="30" w:after="30"/>
              <w:jc w:val="center"/>
              <w:rPr>
                <w:sz w:val="13"/>
                <w:szCs w:val="13"/>
              </w:rPr>
            </w:pPr>
            <w:r>
              <w:rPr>
                <w:sz w:val="12"/>
              </w:rPr>
              <w:t>588</w:t>
            </w:r>
          </w:p>
        </w:tc>
        <w:tc>
          <w:tcPr>
            <w:tcW w:w="618" w:type="dxa"/>
          </w:tcPr>
          <w:p w14:paraId="7FFA39A8" w14:textId="77777777" w:rsidR="007235D3" w:rsidRDefault="0057637C">
            <w:pPr>
              <w:keepNext/>
              <w:spacing w:before="30" w:after="30"/>
              <w:jc w:val="center"/>
              <w:rPr>
                <w:sz w:val="13"/>
                <w:szCs w:val="13"/>
              </w:rPr>
            </w:pPr>
            <w:r>
              <w:rPr>
                <w:sz w:val="12"/>
              </w:rPr>
              <w:t>602</w:t>
            </w:r>
          </w:p>
        </w:tc>
        <w:tc>
          <w:tcPr>
            <w:tcW w:w="618" w:type="dxa"/>
          </w:tcPr>
          <w:p w14:paraId="3D82D98B" w14:textId="77777777" w:rsidR="007235D3" w:rsidRDefault="0057637C">
            <w:pPr>
              <w:keepNext/>
              <w:spacing w:before="30" w:after="30"/>
              <w:jc w:val="center"/>
              <w:rPr>
                <w:sz w:val="13"/>
                <w:szCs w:val="13"/>
              </w:rPr>
            </w:pPr>
            <w:r>
              <w:rPr>
                <w:sz w:val="12"/>
              </w:rPr>
              <w:t>684</w:t>
            </w:r>
          </w:p>
        </w:tc>
        <w:tc>
          <w:tcPr>
            <w:tcW w:w="618" w:type="dxa"/>
          </w:tcPr>
          <w:p w14:paraId="5FE0788B" w14:textId="77777777" w:rsidR="007235D3" w:rsidRDefault="0057637C">
            <w:pPr>
              <w:keepNext/>
              <w:spacing w:before="30" w:after="30"/>
              <w:jc w:val="center"/>
              <w:rPr>
                <w:sz w:val="13"/>
                <w:szCs w:val="13"/>
              </w:rPr>
            </w:pPr>
            <w:r>
              <w:rPr>
                <w:sz w:val="12"/>
              </w:rPr>
              <w:t>773</w:t>
            </w:r>
          </w:p>
        </w:tc>
        <w:tc>
          <w:tcPr>
            <w:tcW w:w="618" w:type="dxa"/>
          </w:tcPr>
          <w:p w14:paraId="417D5E8A" w14:textId="77777777" w:rsidR="007235D3" w:rsidRDefault="0057637C">
            <w:pPr>
              <w:keepNext/>
              <w:spacing w:before="30" w:after="30"/>
              <w:jc w:val="center"/>
              <w:rPr>
                <w:sz w:val="13"/>
                <w:szCs w:val="13"/>
              </w:rPr>
            </w:pPr>
            <w:r>
              <w:rPr>
                <w:sz w:val="12"/>
              </w:rPr>
              <w:t>877</w:t>
            </w:r>
          </w:p>
        </w:tc>
        <w:tc>
          <w:tcPr>
            <w:tcW w:w="618" w:type="dxa"/>
          </w:tcPr>
          <w:p w14:paraId="01A09925" w14:textId="77777777" w:rsidR="007235D3" w:rsidRDefault="0057637C">
            <w:pPr>
              <w:keepNext/>
              <w:spacing w:before="30" w:after="30"/>
              <w:jc w:val="center"/>
              <w:rPr>
                <w:sz w:val="13"/>
                <w:szCs w:val="13"/>
              </w:rPr>
            </w:pPr>
            <w:r>
              <w:rPr>
                <w:sz w:val="12"/>
              </w:rPr>
              <w:t>967</w:t>
            </w:r>
          </w:p>
        </w:tc>
        <w:tc>
          <w:tcPr>
            <w:tcW w:w="618" w:type="dxa"/>
          </w:tcPr>
          <w:p w14:paraId="091FDF16" w14:textId="77777777" w:rsidR="007235D3" w:rsidRDefault="0057637C">
            <w:pPr>
              <w:keepNext/>
              <w:spacing w:before="30" w:after="30"/>
              <w:jc w:val="center"/>
              <w:rPr>
                <w:sz w:val="13"/>
                <w:szCs w:val="13"/>
              </w:rPr>
            </w:pPr>
            <w:r>
              <w:rPr>
                <w:sz w:val="12"/>
              </w:rPr>
              <w:t>1,074</w:t>
            </w:r>
          </w:p>
        </w:tc>
        <w:tc>
          <w:tcPr>
            <w:tcW w:w="618" w:type="dxa"/>
          </w:tcPr>
          <w:p w14:paraId="26BDFCC7" w14:textId="77777777" w:rsidR="007235D3" w:rsidRDefault="0057637C">
            <w:pPr>
              <w:keepNext/>
              <w:spacing w:before="30" w:after="30"/>
              <w:jc w:val="center"/>
              <w:rPr>
                <w:sz w:val="13"/>
                <w:szCs w:val="13"/>
              </w:rPr>
            </w:pPr>
            <w:r>
              <w:rPr>
                <w:sz w:val="12"/>
              </w:rPr>
              <w:t>1,201</w:t>
            </w:r>
          </w:p>
        </w:tc>
        <w:tc>
          <w:tcPr>
            <w:tcW w:w="618" w:type="dxa"/>
          </w:tcPr>
          <w:p w14:paraId="61971C98" w14:textId="77777777" w:rsidR="007235D3" w:rsidRDefault="0057637C">
            <w:pPr>
              <w:keepNext/>
              <w:spacing w:before="30" w:after="30"/>
              <w:jc w:val="center"/>
              <w:rPr>
                <w:sz w:val="13"/>
                <w:szCs w:val="13"/>
              </w:rPr>
            </w:pPr>
            <w:r>
              <w:rPr>
                <w:sz w:val="12"/>
              </w:rPr>
              <w:t>7,176</w:t>
            </w:r>
          </w:p>
        </w:tc>
        <w:tc>
          <w:tcPr>
            <w:tcW w:w="618" w:type="dxa"/>
          </w:tcPr>
          <w:p w14:paraId="7D30E18C" w14:textId="77777777" w:rsidR="007235D3" w:rsidRDefault="007235D3">
            <w:pPr>
              <w:keepNext/>
              <w:spacing w:before="30" w:after="30"/>
              <w:jc w:val="center"/>
              <w:rPr>
                <w:sz w:val="13"/>
                <w:szCs w:val="13"/>
              </w:rPr>
            </w:pPr>
          </w:p>
        </w:tc>
        <w:tc>
          <w:tcPr>
            <w:tcW w:w="618" w:type="dxa"/>
          </w:tcPr>
          <w:p w14:paraId="5749B6C9" w14:textId="77777777" w:rsidR="007235D3" w:rsidRDefault="007235D3">
            <w:pPr>
              <w:keepNext/>
              <w:spacing w:before="30" w:after="30"/>
              <w:jc w:val="center"/>
              <w:rPr>
                <w:sz w:val="13"/>
                <w:szCs w:val="13"/>
              </w:rPr>
            </w:pPr>
          </w:p>
        </w:tc>
        <w:tc>
          <w:tcPr>
            <w:tcW w:w="845" w:type="dxa"/>
          </w:tcPr>
          <w:p w14:paraId="41F631D5" w14:textId="77777777" w:rsidR="007235D3" w:rsidRDefault="0057637C">
            <w:pPr>
              <w:keepNext/>
              <w:spacing w:before="30" w:after="30"/>
              <w:jc w:val="center"/>
              <w:rPr>
                <w:sz w:val="13"/>
                <w:szCs w:val="13"/>
              </w:rPr>
            </w:pPr>
            <w:r>
              <w:rPr>
                <w:sz w:val="12"/>
              </w:rPr>
              <w:t>2060</w:t>
            </w:r>
          </w:p>
        </w:tc>
        <w:tc>
          <w:tcPr>
            <w:tcW w:w="1073" w:type="dxa"/>
          </w:tcPr>
          <w:p w14:paraId="1CE2990A" w14:textId="77777777" w:rsidR="007235D3" w:rsidRDefault="0057637C">
            <w:pPr>
              <w:keepNext/>
              <w:spacing w:before="30" w:after="30"/>
              <w:jc w:val="center"/>
              <w:rPr>
                <w:sz w:val="13"/>
                <w:szCs w:val="13"/>
              </w:rPr>
            </w:pPr>
            <w:r>
              <w:rPr>
                <w:sz w:val="12"/>
              </w:rPr>
              <w:t>7,176</w:t>
            </w:r>
          </w:p>
        </w:tc>
      </w:tr>
      <w:tr w:rsidR="007235D3" w14:paraId="5C7DC638" w14:textId="77777777">
        <w:trPr>
          <w:cantSplit/>
          <w:jc w:val="center"/>
        </w:trPr>
        <w:tc>
          <w:tcPr>
            <w:tcW w:w="1495" w:type="dxa"/>
          </w:tcPr>
          <w:p w14:paraId="2C7C56E5" w14:textId="77777777" w:rsidR="007235D3" w:rsidRDefault="0057637C">
            <w:pPr>
              <w:keepNext/>
              <w:spacing w:before="30" w:after="30"/>
              <w:rPr>
                <w:sz w:val="13"/>
                <w:szCs w:val="13"/>
              </w:rPr>
            </w:pPr>
            <w:r>
              <w:rPr>
                <w:sz w:val="12"/>
              </w:rPr>
              <w:t>Al Akheedar</w:t>
            </w:r>
          </w:p>
        </w:tc>
        <w:tc>
          <w:tcPr>
            <w:tcW w:w="618" w:type="dxa"/>
          </w:tcPr>
          <w:p w14:paraId="391E5925" w14:textId="77777777" w:rsidR="007235D3" w:rsidRDefault="0057637C">
            <w:pPr>
              <w:keepNext/>
              <w:spacing w:before="30" w:after="30"/>
              <w:jc w:val="center"/>
              <w:rPr>
                <w:sz w:val="13"/>
                <w:szCs w:val="13"/>
              </w:rPr>
            </w:pPr>
            <w:r>
              <w:rPr>
                <w:sz w:val="12"/>
              </w:rPr>
              <w:t>480</w:t>
            </w:r>
          </w:p>
        </w:tc>
        <w:tc>
          <w:tcPr>
            <w:tcW w:w="618" w:type="dxa"/>
          </w:tcPr>
          <w:p w14:paraId="5C4EC4FE" w14:textId="77777777" w:rsidR="007235D3" w:rsidRDefault="0057637C">
            <w:pPr>
              <w:keepNext/>
              <w:spacing w:before="30" w:after="30"/>
              <w:jc w:val="center"/>
              <w:rPr>
                <w:sz w:val="13"/>
                <w:szCs w:val="13"/>
              </w:rPr>
            </w:pPr>
            <w:r>
              <w:rPr>
                <w:sz w:val="12"/>
              </w:rPr>
              <w:t>492</w:t>
            </w:r>
          </w:p>
        </w:tc>
        <w:tc>
          <w:tcPr>
            <w:tcW w:w="618" w:type="dxa"/>
          </w:tcPr>
          <w:p w14:paraId="54E83B55" w14:textId="77777777" w:rsidR="007235D3" w:rsidRDefault="0057637C">
            <w:pPr>
              <w:keepNext/>
              <w:spacing w:before="30" w:after="30"/>
              <w:jc w:val="center"/>
              <w:rPr>
                <w:sz w:val="13"/>
                <w:szCs w:val="13"/>
              </w:rPr>
            </w:pPr>
            <w:r>
              <w:rPr>
                <w:sz w:val="12"/>
              </w:rPr>
              <w:t>559</w:t>
            </w:r>
          </w:p>
        </w:tc>
        <w:tc>
          <w:tcPr>
            <w:tcW w:w="618" w:type="dxa"/>
          </w:tcPr>
          <w:p w14:paraId="6C391DC4" w14:textId="77777777" w:rsidR="007235D3" w:rsidRDefault="0057637C">
            <w:pPr>
              <w:keepNext/>
              <w:spacing w:before="30" w:after="30"/>
              <w:jc w:val="center"/>
              <w:rPr>
                <w:sz w:val="13"/>
                <w:szCs w:val="13"/>
              </w:rPr>
            </w:pPr>
            <w:r>
              <w:rPr>
                <w:sz w:val="12"/>
              </w:rPr>
              <w:t>631</w:t>
            </w:r>
          </w:p>
        </w:tc>
        <w:tc>
          <w:tcPr>
            <w:tcW w:w="618" w:type="dxa"/>
          </w:tcPr>
          <w:p w14:paraId="6637EC00" w14:textId="77777777" w:rsidR="007235D3" w:rsidRDefault="007235D3">
            <w:pPr>
              <w:keepNext/>
              <w:spacing w:before="30" w:after="30"/>
              <w:jc w:val="center"/>
              <w:rPr>
                <w:sz w:val="13"/>
                <w:szCs w:val="13"/>
              </w:rPr>
            </w:pPr>
          </w:p>
        </w:tc>
        <w:tc>
          <w:tcPr>
            <w:tcW w:w="618" w:type="dxa"/>
          </w:tcPr>
          <w:p w14:paraId="0A65A953" w14:textId="77777777" w:rsidR="007235D3" w:rsidRDefault="007235D3">
            <w:pPr>
              <w:keepNext/>
              <w:spacing w:before="30" w:after="30"/>
              <w:jc w:val="center"/>
              <w:rPr>
                <w:sz w:val="13"/>
                <w:szCs w:val="13"/>
              </w:rPr>
            </w:pPr>
          </w:p>
        </w:tc>
        <w:tc>
          <w:tcPr>
            <w:tcW w:w="618" w:type="dxa"/>
          </w:tcPr>
          <w:p w14:paraId="791D8926" w14:textId="77777777" w:rsidR="007235D3" w:rsidRDefault="007235D3">
            <w:pPr>
              <w:keepNext/>
              <w:spacing w:before="30" w:after="30"/>
              <w:jc w:val="center"/>
              <w:rPr>
                <w:sz w:val="13"/>
                <w:szCs w:val="13"/>
              </w:rPr>
            </w:pPr>
          </w:p>
        </w:tc>
        <w:tc>
          <w:tcPr>
            <w:tcW w:w="618" w:type="dxa"/>
          </w:tcPr>
          <w:p w14:paraId="7D237940" w14:textId="77777777" w:rsidR="007235D3" w:rsidRDefault="007235D3">
            <w:pPr>
              <w:keepNext/>
              <w:spacing w:before="30" w:after="30"/>
              <w:jc w:val="center"/>
              <w:rPr>
                <w:sz w:val="13"/>
                <w:szCs w:val="13"/>
              </w:rPr>
            </w:pPr>
          </w:p>
        </w:tc>
        <w:tc>
          <w:tcPr>
            <w:tcW w:w="618" w:type="dxa"/>
          </w:tcPr>
          <w:p w14:paraId="54EF9598" w14:textId="77777777" w:rsidR="007235D3" w:rsidRDefault="007235D3">
            <w:pPr>
              <w:keepNext/>
              <w:spacing w:before="30" w:after="30"/>
              <w:jc w:val="center"/>
              <w:rPr>
                <w:sz w:val="13"/>
                <w:szCs w:val="13"/>
              </w:rPr>
            </w:pPr>
          </w:p>
        </w:tc>
        <w:tc>
          <w:tcPr>
            <w:tcW w:w="618" w:type="dxa"/>
          </w:tcPr>
          <w:p w14:paraId="064AC01D" w14:textId="77777777" w:rsidR="007235D3" w:rsidRDefault="007235D3">
            <w:pPr>
              <w:keepNext/>
              <w:spacing w:before="30" w:after="30"/>
              <w:jc w:val="center"/>
              <w:rPr>
                <w:sz w:val="13"/>
                <w:szCs w:val="13"/>
              </w:rPr>
            </w:pPr>
          </w:p>
        </w:tc>
        <w:tc>
          <w:tcPr>
            <w:tcW w:w="618" w:type="dxa"/>
          </w:tcPr>
          <w:p w14:paraId="7CB8CE7B" w14:textId="77777777" w:rsidR="007235D3" w:rsidRDefault="007235D3">
            <w:pPr>
              <w:keepNext/>
              <w:spacing w:before="30" w:after="30"/>
              <w:jc w:val="center"/>
              <w:rPr>
                <w:sz w:val="13"/>
                <w:szCs w:val="13"/>
              </w:rPr>
            </w:pPr>
          </w:p>
        </w:tc>
        <w:tc>
          <w:tcPr>
            <w:tcW w:w="845" w:type="dxa"/>
          </w:tcPr>
          <w:p w14:paraId="58D63C7E" w14:textId="77777777" w:rsidR="007235D3" w:rsidRDefault="0057637C">
            <w:pPr>
              <w:keepNext/>
              <w:spacing w:before="30" w:after="30"/>
              <w:jc w:val="center"/>
              <w:rPr>
                <w:sz w:val="13"/>
                <w:szCs w:val="13"/>
              </w:rPr>
            </w:pPr>
            <w:r>
              <w:rPr>
                <w:sz w:val="12"/>
              </w:rPr>
              <w:t>2036</w:t>
            </w:r>
          </w:p>
        </w:tc>
        <w:tc>
          <w:tcPr>
            <w:tcW w:w="1073" w:type="dxa"/>
          </w:tcPr>
          <w:p w14:paraId="2DDB98B3" w14:textId="77777777" w:rsidR="007235D3" w:rsidRDefault="0057637C">
            <w:pPr>
              <w:keepNext/>
              <w:spacing w:before="30" w:after="30"/>
              <w:jc w:val="center"/>
              <w:rPr>
                <w:sz w:val="13"/>
                <w:szCs w:val="13"/>
              </w:rPr>
            </w:pPr>
            <w:r>
              <w:rPr>
                <w:sz w:val="12"/>
              </w:rPr>
              <w:t>640</w:t>
            </w:r>
          </w:p>
        </w:tc>
      </w:tr>
      <w:tr w:rsidR="007235D3" w14:paraId="798A6F9B" w14:textId="77777777">
        <w:trPr>
          <w:cantSplit/>
          <w:jc w:val="center"/>
        </w:trPr>
        <w:tc>
          <w:tcPr>
            <w:tcW w:w="1495" w:type="dxa"/>
          </w:tcPr>
          <w:p w14:paraId="602A3F37" w14:textId="77777777" w:rsidR="007235D3" w:rsidRDefault="0057637C">
            <w:pPr>
              <w:keepNext/>
              <w:spacing w:before="30" w:after="30"/>
              <w:rPr>
                <w:sz w:val="13"/>
                <w:szCs w:val="13"/>
              </w:rPr>
            </w:pPr>
            <w:r>
              <w:rPr>
                <w:sz w:val="12"/>
              </w:rPr>
              <w:t>Al Makhtibyah</w:t>
            </w:r>
          </w:p>
        </w:tc>
        <w:tc>
          <w:tcPr>
            <w:tcW w:w="618" w:type="dxa"/>
          </w:tcPr>
          <w:p w14:paraId="4FC7F7E6" w14:textId="77777777" w:rsidR="007235D3" w:rsidRDefault="0057637C">
            <w:pPr>
              <w:keepNext/>
              <w:spacing w:before="30" w:after="30"/>
              <w:jc w:val="center"/>
              <w:rPr>
                <w:sz w:val="13"/>
                <w:szCs w:val="13"/>
              </w:rPr>
            </w:pPr>
            <w:r>
              <w:rPr>
                <w:sz w:val="12"/>
              </w:rPr>
              <w:t>364</w:t>
            </w:r>
          </w:p>
        </w:tc>
        <w:tc>
          <w:tcPr>
            <w:tcW w:w="618" w:type="dxa"/>
          </w:tcPr>
          <w:p w14:paraId="457E0101" w14:textId="77777777" w:rsidR="007235D3" w:rsidRDefault="0057637C">
            <w:pPr>
              <w:keepNext/>
              <w:spacing w:before="30" w:after="30"/>
              <w:jc w:val="center"/>
              <w:rPr>
                <w:sz w:val="13"/>
                <w:szCs w:val="13"/>
              </w:rPr>
            </w:pPr>
            <w:r>
              <w:rPr>
                <w:sz w:val="12"/>
              </w:rPr>
              <w:t>373</w:t>
            </w:r>
          </w:p>
        </w:tc>
        <w:tc>
          <w:tcPr>
            <w:tcW w:w="618" w:type="dxa"/>
          </w:tcPr>
          <w:p w14:paraId="0DF96406" w14:textId="77777777" w:rsidR="007235D3" w:rsidRDefault="0057637C">
            <w:pPr>
              <w:keepNext/>
              <w:spacing w:before="30" w:after="30"/>
              <w:jc w:val="center"/>
              <w:rPr>
                <w:sz w:val="13"/>
                <w:szCs w:val="13"/>
              </w:rPr>
            </w:pPr>
            <w:r>
              <w:rPr>
                <w:sz w:val="12"/>
              </w:rPr>
              <w:t>424</w:t>
            </w:r>
          </w:p>
        </w:tc>
        <w:tc>
          <w:tcPr>
            <w:tcW w:w="618" w:type="dxa"/>
          </w:tcPr>
          <w:p w14:paraId="337EF9CB" w14:textId="77777777" w:rsidR="007235D3" w:rsidRDefault="0057637C">
            <w:pPr>
              <w:keepNext/>
              <w:spacing w:before="30" w:after="30"/>
              <w:jc w:val="center"/>
              <w:rPr>
                <w:sz w:val="13"/>
                <w:szCs w:val="13"/>
              </w:rPr>
            </w:pPr>
            <w:r>
              <w:rPr>
                <w:sz w:val="12"/>
              </w:rPr>
              <w:t>479</w:t>
            </w:r>
          </w:p>
        </w:tc>
        <w:tc>
          <w:tcPr>
            <w:tcW w:w="618" w:type="dxa"/>
          </w:tcPr>
          <w:p w14:paraId="2941C2C1" w14:textId="77777777" w:rsidR="007235D3" w:rsidRDefault="0057637C">
            <w:pPr>
              <w:keepNext/>
              <w:spacing w:before="30" w:after="30"/>
              <w:jc w:val="center"/>
              <w:rPr>
                <w:sz w:val="13"/>
                <w:szCs w:val="13"/>
              </w:rPr>
            </w:pPr>
            <w:r>
              <w:rPr>
                <w:sz w:val="12"/>
              </w:rPr>
              <w:t>543</w:t>
            </w:r>
          </w:p>
        </w:tc>
        <w:tc>
          <w:tcPr>
            <w:tcW w:w="618" w:type="dxa"/>
          </w:tcPr>
          <w:p w14:paraId="5AD93011" w14:textId="77777777" w:rsidR="007235D3" w:rsidRDefault="0057637C">
            <w:pPr>
              <w:keepNext/>
              <w:spacing w:before="30" w:after="30"/>
              <w:jc w:val="center"/>
              <w:rPr>
                <w:sz w:val="13"/>
                <w:szCs w:val="13"/>
              </w:rPr>
            </w:pPr>
            <w:r>
              <w:rPr>
                <w:sz w:val="12"/>
              </w:rPr>
              <w:t>599</w:t>
            </w:r>
          </w:p>
        </w:tc>
        <w:tc>
          <w:tcPr>
            <w:tcW w:w="618" w:type="dxa"/>
          </w:tcPr>
          <w:p w14:paraId="5915E0BA" w14:textId="77777777" w:rsidR="007235D3" w:rsidRDefault="0057637C">
            <w:pPr>
              <w:keepNext/>
              <w:spacing w:before="30" w:after="30"/>
              <w:jc w:val="center"/>
              <w:rPr>
                <w:sz w:val="13"/>
                <w:szCs w:val="13"/>
              </w:rPr>
            </w:pPr>
            <w:r>
              <w:rPr>
                <w:sz w:val="12"/>
              </w:rPr>
              <w:t>665</w:t>
            </w:r>
          </w:p>
        </w:tc>
        <w:tc>
          <w:tcPr>
            <w:tcW w:w="618" w:type="dxa"/>
          </w:tcPr>
          <w:p w14:paraId="375B36A2" w14:textId="77777777" w:rsidR="007235D3" w:rsidRDefault="0057637C">
            <w:pPr>
              <w:keepNext/>
              <w:spacing w:before="30" w:after="30"/>
              <w:jc w:val="center"/>
              <w:rPr>
                <w:sz w:val="13"/>
                <w:szCs w:val="13"/>
              </w:rPr>
            </w:pPr>
            <w:r>
              <w:rPr>
                <w:sz w:val="12"/>
              </w:rPr>
              <w:t>744</w:t>
            </w:r>
          </w:p>
        </w:tc>
        <w:tc>
          <w:tcPr>
            <w:tcW w:w="618" w:type="dxa"/>
          </w:tcPr>
          <w:p w14:paraId="414BB061" w14:textId="77777777" w:rsidR="007235D3" w:rsidRDefault="0057637C">
            <w:pPr>
              <w:keepNext/>
              <w:spacing w:before="30" w:after="30"/>
              <w:jc w:val="center"/>
              <w:rPr>
                <w:sz w:val="13"/>
                <w:szCs w:val="13"/>
              </w:rPr>
            </w:pPr>
            <w:r>
              <w:rPr>
                <w:sz w:val="12"/>
              </w:rPr>
              <w:t>837</w:t>
            </w:r>
          </w:p>
        </w:tc>
        <w:tc>
          <w:tcPr>
            <w:tcW w:w="618" w:type="dxa"/>
          </w:tcPr>
          <w:p w14:paraId="0FBA56AD" w14:textId="77777777" w:rsidR="007235D3" w:rsidRDefault="0057637C">
            <w:pPr>
              <w:keepNext/>
              <w:spacing w:before="30" w:after="30"/>
              <w:jc w:val="center"/>
              <w:rPr>
                <w:sz w:val="13"/>
                <w:szCs w:val="13"/>
              </w:rPr>
            </w:pPr>
            <w:r>
              <w:rPr>
                <w:sz w:val="12"/>
              </w:rPr>
              <w:t>1,522</w:t>
            </w:r>
          </w:p>
        </w:tc>
        <w:tc>
          <w:tcPr>
            <w:tcW w:w="618" w:type="dxa"/>
          </w:tcPr>
          <w:p w14:paraId="7A9BF1BA" w14:textId="77777777" w:rsidR="007235D3" w:rsidRDefault="007235D3">
            <w:pPr>
              <w:keepNext/>
              <w:spacing w:before="30" w:after="30"/>
              <w:jc w:val="center"/>
              <w:rPr>
                <w:sz w:val="13"/>
                <w:szCs w:val="13"/>
              </w:rPr>
            </w:pPr>
          </w:p>
        </w:tc>
        <w:tc>
          <w:tcPr>
            <w:tcW w:w="845" w:type="dxa"/>
          </w:tcPr>
          <w:p w14:paraId="4B956654" w14:textId="77777777" w:rsidR="007235D3" w:rsidRDefault="0057637C">
            <w:pPr>
              <w:keepNext/>
              <w:spacing w:before="30" w:after="30"/>
              <w:jc w:val="center"/>
              <w:rPr>
                <w:sz w:val="13"/>
                <w:szCs w:val="13"/>
              </w:rPr>
            </w:pPr>
            <w:r>
              <w:rPr>
                <w:sz w:val="12"/>
              </w:rPr>
              <w:t>2069</w:t>
            </w:r>
          </w:p>
        </w:tc>
        <w:tc>
          <w:tcPr>
            <w:tcW w:w="1073" w:type="dxa"/>
          </w:tcPr>
          <w:p w14:paraId="3D8384CD" w14:textId="77777777" w:rsidR="007235D3" w:rsidRDefault="0057637C">
            <w:pPr>
              <w:keepNext/>
              <w:spacing w:before="30" w:after="30"/>
              <w:jc w:val="center"/>
              <w:rPr>
                <w:sz w:val="13"/>
                <w:szCs w:val="13"/>
              </w:rPr>
            </w:pPr>
            <w:r>
              <w:rPr>
                <w:sz w:val="12"/>
              </w:rPr>
              <w:t>4,656</w:t>
            </w:r>
          </w:p>
        </w:tc>
      </w:tr>
      <w:tr w:rsidR="007235D3" w14:paraId="2BBAE706" w14:textId="77777777">
        <w:trPr>
          <w:cantSplit/>
          <w:jc w:val="center"/>
        </w:trPr>
        <w:tc>
          <w:tcPr>
            <w:tcW w:w="1495" w:type="dxa"/>
          </w:tcPr>
          <w:p w14:paraId="4EE883EB" w14:textId="77777777" w:rsidR="007235D3" w:rsidRDefault="0057637C">
            <w:pPr>
              <w:keepNext/>
              <w:spacing w:before="30" w:after="30"/>
              <w:rPr>
                <w:sz w:val="13"/>
                <w:szCs w:val="13"/>
              </w:rPr>
            </w:pPr>
            <w:r>
              <w:rPr>
                <w:sz w:val="12"/>
              </w:rPr>
              <w:t>Al Qali</w:t>
            </w:r>
          </w:p>
        </w:tc>
        <w:tc>
          <w:tcPr>
            <w:tcW w:w="618" w:type="dxa"/>
          </w:tcPr>
          <w:p w14:paraId="4919BCE4" w14:textId="77777777" w:rsidR="007235D3" w:rsidRDefault="0057637C">
            <w:pPr>
              <w:keepNext/>
              <w:spacing w:before="30" w:after="30"/>
              <w:jc w:val="center"/>
              <w:rPr>
                <w:sz w:val="13"/>
                <w:szCs w:val="13"/>
              </w:rPr>
            </w:pPr>
            <w:r>
              <w:rPr>
                <w:sz w:val="12"/>
              </w:rPr>
              <w:t>224</w:t>
            </w:r>
          </w:p>
        </w:tc>
        <w:tc>
          <w:tcPr>
            <w:tcW w:w="618" w:type="dxa"/>
          </w:tcPr>
          <w:p w14:paraId="7B704D97" w14:textId="77777777" w:rsidR="007235D3" w:rsidRDefault="0057637C">
            <w:pPr>
              <w:keepNext/>
              <w:spacing w:before="30" w:after="30"/>
              <w:jc w:val="center"/>
              <w:rPr>
                <w:sz w:val="13"/>
                <w:szCs w:val="13"/>
              </w:rPr>
            </w:pPr>
            <w:r>
              <w:rPr>
                <w:sz w:val="12"/>
              </w:rPr>
              <w:t>229</w:t>
            </w:r>
          </w:p>
        </w:tc>
        <w:tc>
          <w:tcPr>
            <w:tcW w:w="618" w:type="dxa"/>
          </w:tcPr>
          <w:p w14:paraId="1E5DA719" w14:textId="77777777" w:rsidR="007235D3" w:rsidRDefault="0057637C">
            <w:pPr>
              <w:keepNext/>
              <w:spacing w:before="30" w:after="30"/>
              <w:jc w:val="center"/>
              <w:rPr>
                <w:sz w:val="13"/>
                <w:szCs w:val="13"/>
              </w:rPr>
            </w:pPr>
            <w:r>
              <w:rPr>
                <w:sz w:val="12"/>
              </w:rPr>
              <w:t>261</w:t>
            </w:r>
          </w:p>
        </w:tc>
        <w:tc>
          <w:tcPr>
            <w:tcW w:w="618" w:type="dxa"/>
          </w:tcPr>
          <w:p w14:paraId="09E02CB2" w14:textId="77777777" w:rsidR="007235D3" w:rsidRDefault="0057637C">
            <w:pPr>
              <w:keepNext/>
              <w:spacing w:before="30" w:after="30"/>
              <w:jc w:val="center"/>
              <w:rPr>
                <w:sz w:val="13"/>
                <w:szCs w:val="13"/>
              </w:rPr>
            </w:pPr>
            <w:r>
              <w:rPr>
                <w:sz w:val="12"/>
              </w:rPr>
              <w:t>295</w:t>
            </w:r>
          </w:p>
        </w:tc>
        <w:tc>
          <w:tcPr>
            <w:tcW w:w="618" w:type="dxa"/>
          </w:tcPr>
          <w:p w14:paraId="781F6E7E" w14:textId="77777777" w:rsidR="007235D3" w:rsidRDefault="0057637C">
            <w:pPr>
              <w:keepNext/>
              <w:spacing w:before="30" w:after="30"/>
              <w:jc w:val="center"/>
              <w:rPr>
                <w:sz w:val="13"/>
                <w:szCs w:val="13"/>
              </w:rPr>
            </w:pPr>
            <w:r>
              <w:rPr>
                <w:sz w:val="12"/>
              </w:rPr>
              <w:t>410</w:t>
            </w:r>
          </w:p>
        </w:tc>
        <w:tc>
          <w:tcPr>
            <w:tcW w:w="618" w:type="dxa"/>
          </w:tcPr>
          <w:p w14:paraId="68DEE310" w14:textId="77777777" w:rsidR="007235D3" w:rsidRDefault="0057637C">
            <w:pPr>
              <w:keepNext/>
              <w:spacing w:before="30" w:after="30"/>
              <w:jc w:val="center"/>
              <w:rPr>
                <w:sz w:val="13"/>
                <w:szCs w:val="13"/>
              </w:rPr>
            </w:pPr>
            <w:r>
              <w:rPr>
                <w:sz w:val="12"/>
              </w:rPr>
              <w:t>518</w:t>
            </w:r>
          </w:p>
        </w:tc>
        <w:tc>
          <w:tcPr>
            <w:tcW w:w="618" w:type="dxa"/>
          </w:tcPr>
          <w:p w14:paraId="49B9D06D" w14:textId="77777777" w:rsidR="007235D3" w:rsidRDefault="0057637C">
            <w:pPr>
              <w:keepNext/>
              <w:spacing w:before="30" w:after="30"/>
              <w:jc w:val="center"/>
              <w:rPr>
                <w:sz w:val="13"/>
                <w:szCs w:val="13"/>
              </w:rPr>
            </w:pPr>
            <w:r>
              <w:rPr>
                <w:sz w:val="12"/>
              </w:rPr>
              <w:t>646</w:t>
            </w:r>
          </w:p>
        </w:tc>
        <w:tc>
          <w:tcPr>
            <w:tcW w:w="618" w:type="dxa"/>
          </w:tcPr>
          <w:p w14:paraId="787DC9D9" w14:textId="77777777" w:rsidR="007235D3" w:rsidRDefault="007235D3">
            <w:pPr>
              <w:keepNext/>
              <w:spacing w:before="30" w:after="30"/>
              <w:jc w:val="center"/>
              <w:rPr>
                <w:sz w:val="13"/>
                <w:szCs w:val="13"/>
              </w:rPr>
            </w:pPr>
          </w:p>
        </w:tc>
        <w:tc>
          <w:tcPr>
            <w:tcW w:w="618" w:type="dxa"/>
          </w:tcPr>
          <w:p w14:paraId="0CB58B63" w14:textId="77777777" w:rsidR="007235D3" w:rsidRDefault="007235D3">
            <w:pPr>
              <w:keepNext/>
              <w:spacing w:before="30" w:after="30"/>
              <w:jc w:val="center"/>
              <w:rPr>
                <w:sz w:val="13"/>
                <w:szCs w:val="13"/>
              </w:rPr>
            </w:pPr>
          </w:p>
        </w:tc>
        <w:tc>
          <w:tcPr>
            <w:tcW w:w="618" w:type="dxa"/>
          </w:tcPr>
          <w:p w14:paraId="2BB10AB1" w14:textId="77777777" w:rsidR="007235D3" w:rsidRDefault="007235D3">
            <w:pPr>
              <w:keepNext/>
              <w:spacing w:before="30" w:after="30"/>
              <w:jc w:val="center"/>
              <w:rPr>
                <w:sz w:val="13"/>
                <w:szCs w:val="13"/>
              </w:rPr>
            </w:pPr>
          </w:p>
        </w:tc>
        <w:tc>
          <w:tcPr>
            <w:tcW w:w="618" w:type="dxa"/>
          </w:tcPr>
          <w:p w14:paraId="41F3E4D8" w14:textId="77777777" w:rsidR="007235D3" w:rsidRDefault="007235D3">
            <w:pPr>
              <w:keepNext/>
              <w:spacing w:before="30" w:after="30"/>
              <w:jc w:val="center"/>
              <w:rPr>
                <w:sz w:val="13"/>
                <w:szCs w:val="13"/>
              </w:rPr>
            </w:pPr>
          </w:p>
        </w:tc>
        <w:tc>
          <w:tcPr>
            <w:tcW w:w="845" w:type="dxa"/>
          </w:tcPr>
          <w:p w14:paraId="449F0351" w14:textId="77777777" w:rsidR="007235D3" w:rsidRDefault="0057637C">
            <w:pPr>
              <w:keepNext/>
              <w:spacing w:before="30" w:after="30"/>
              <w:jc w:val="center"/>
              <w:rPr>
                <w:sz w:val="13"/>
                <w:szCs w:val="13"/>
              </w:rPr>
            </w:pPr>
            <w:r>
              <w:rPr>
                <w:sz w:val="12"/>
              </w:rPr>
              <w:t>2054</w:t>
            </w:r>
          </w:p>
        </w:tc>
        <w:tc>
          <w:tcPr>
            <w:tcW w:w="1073" w:type="dxa"/>
          </w:tcPr>
          <w:p w14:paraId="234F13E4" w14:textId="77777777" w:rsidR="007235D3" w:rsidRDefault="0057637C">
            <w:pPr>
              <w:keepNext/>
              <w:spacing w:before="30" w:after="30"/>
              <w:jc w:val="center"/>
              <w:rPr>
                <w:sz w:val="13"/>
                <w:szCs w:val="13"/>
              </w:rPr>
            </w:pPr>
            <w:r>
              <w:rPr>
                <w:sz w:val="12"/>
              </w:rPr>
              <w:t>788</w:t>
            </w:r>
          </w:p>
        </w:tc>
      </w:tr>
      <w:tr w:rsidR="007235D3" w14:paraId="6ADF2595" w14:textId="77777777">
        <w:trPr>
          <w:cantSplit/>
          <w:jc w:val="center"/>
        </w:trPr>
        <w:tc>
          <w:tcPr>
            <w:tcW w:w="1495" w:type="dxa"/>
          </w:tcPr>
          <w:p w14:paraId="3C3D98D0" w14:textId="77777777" w:rsidR="007235D3" w:rsidRDefault="0057637C">
            <w:pPr>
              <w:keepNext/>
              <w:spacing w:before="30" w:after="30"/>
              <w:rPr>
                <w:sz w:val="13"/>
                <w:szCs w:val="13"/>
              </w:rPr>
            </w:pPr>
            <w:r>
              <w:rPr>
                <w:sz w:val="12"/>
              </w:rPr>
              <w:t>Shalashil</w:t>
            </w:r>
          </w:p>
        </w:tc>
        <w:tc>
          <w:tcPr>
            <w:tcW w:w="618" w:type="dxa"/>
          </w:tcPr>
          <w:p w14:paraId="221C2FEB" w14:textId="77777777" w:rsidR="007235D3" w:rsidRDefault="0057637C">
            <w:pPr>
              <w:keepNext/>
              <w:spacing w:before="30" w:after="30"/>
              <w:jc w:val="center"/>
              <w:rPr>
                <w:sz w:val="13"/>
                <w:szCs w:val="13"/>
              </w:rPr>
            </w:pPr>
            <w:r>
              <w:rPr>
                <w:sz w:val="12"/>
              </w:rPr>
              <w:t>152</w:t>
            </w:r>
          </w:p>
        </w:tc>
        <w:tc>
          <w:tcPr>
            <w:tcW w:w="618" w:type="dxa"/>
          </w:tcPr>
          <w:p w14:paraId="2E67015F" w14:textId="77777777" w:rsidR="007235D3" w:rsidRDefault="0057637C">
            <w:pPr>
              <w:keepNext/>
              <w:spacing w:before="30" w:after="30"/>
              <w:jc w:val="center"/>
              <w:rPr>
                <w:sz w:val="13"/>
                <w:szCs w:val="13"/>
              </w:rPr>
            </w:pPr>
            <w:r>
              <w:rPr>
                <w:sz w:val="12"/>
              </w:rPr>
              <w:t>156</w:t>
            </w:r>
          </w:p>
        </w:tc>
        <w:tc>
          <w:tcPr>
            <w:tcW w:w="618" w:type="dxa"/>
          </w:tcPr>
          <w:p w14:paraId="40AC596D" w14:textId="77777777" w:rsidR="007235D3" w:rsidRDefault="0057637C">
            <w:pPr>
              <w:keepNext/>
              <w:spacing w:before="30" w:after="30"/>
              <w:jc w:val="center"/>
              <w:rPr>
                <w:sz w:val="13"/>
                <w:szCs w:val="13"/>
              </w:rPr>
            </w:pPr>
            <w:r>
              <w:rPr>
                <w:sz w:val="12"/>
              </w:rPr>
              <w:t>177</w:t>
            </w:r>
          </w:p>
        </w:tc>
        <w:tc>
          <w:tcPr>
            <w:tcW w:w="618" w:type="dxa"/>
          </w:tcPr>
          <w:p w14:paraId="2EEF821E" w14:textId="77777777" w:rsidR="007235D3" w:rsidRDefault="0057637C">
            <w:pPr>
              <w:keepNext/>
              <w:spacing w:before="30" w:after="30"/>
              <w:jc w:val="center"/>
              <w:rPr>
                <w:sz w:val="13"/>
                <w:szCs w:val="13"/>
              </w:rPr>
            </w:pPr>
            <w:r>
              <w:rPr>
                <w:sz w:val="12"/>
              </w:rPr>
              <w:t>200</w:t>
            </w:r>
          </w:p>
        </w:tc>
        <w:tc>
          <w:tcPr>
            <w:tcW w:w="618" w:type="dxa"/>
          </w:tcPr>
          <w:p w14:paraId="355F725F" w14:textId="77777777" w:rsidR="007235D3" w:rsidRDefault="0057637C">
            <w:pPr>
              <w:keepNext/>
              <w:spacing w:before="30" w:after="30"/>
              <w:jc w:val="center"/>
              <w:rPr>
                <w:sz w:val="13"/>
                <w:szCs w:val="13"/>
              </w:rPr>
            </w:pPr>
            <w:r>
              <w:rPr>
                <w:sz w:val="12"/>
              </w:rPr>
              <w:t>227</w:t>
            </w:r>
          </w:p>
        </w:tc>
        <w:tc>
          <w:tcPr>
            <w:tcW w:w="618" w:type="dxa"/>
          </w:tcPr>
          <w:p w14:paraId="29B36634" w14:textId="77777777" w:rsidR="007235D3" w:rsidRDefault="0057637C">
            <w:pPr>
              <w:keepNext/>
              <w:spacing w:before="30" w:after="30"/>
              <w:jc w:val="center"/>
              <w:rPr>
                <w:sz w:val="13"/>
                <w:szCs w:val="13"/>
              </w:rPr>
            </w:pPr>
            <w:r>
              <w:rPr>
                <w:sz w:val="12"/>
              </w:rPr>
              <w:t>250</w:t>
            </w:r>
          </w:p>
        </w:tc>
        <w:tc>
          <w:tcPr>
            <w:tcW w:w="618" w:type="dxa"/>
          </w:tcPr>
          <w:p w14:paraId="62649B80" w14:textId="77777777" w:rsidR="007235D3" w:rsidRDefault="0057637C">
            <w:pPr>
              <w:keepNext/>
              <w:spacing w:before="30" w:after="30"/>
              <w:jc w:val="center"/>
              <w:rPr>
                <w:sz w:val="13"/>
                <w:szCs w:val="13"/>
              </w:rPr>
            </w:pPr>
            <w:r>
              <w:rPr>
                <w:sz w:val="12"/>
              </w:rPr>
              <w:t>278</w:t>
            </w:r>
          </w:p>
        </w:tc>
        <w:tc>
          <w:tcPr>
            <w:tcW w:w="618" w:type="dxa"/>
          </w:tcPr>
          <w:p w14:paraId="48AE69B2" w14:textId="77777777" w:rsidR="007235D3" w:rsidRDefault="0057637C">
            <w:pPr>
              <w:keepNext/>
              <w:spacing w:before="30" w:after="30"/>
              <w:jc w:val="center"/>
              <w:rPr>
                <w:sz w:val="13"/>
                <w:szCs w:val="13"/>
              </w:rPr>
            </w:pPr>
            <w:r>
              <w:rPr>
                <w:sz w:val="12"/>
              </w:rPr>
              <w:t>311</w:t>
            </w:r>
          </w:p>
        </w:tc>
        <w:tc>
          <w:tcPr>
            <w:tcW w:w="618" w:type="dxa"/>
          </w:tcPr>
          <w:p w14:paraId="6619B697" w14:textId="77777777" w:rsidR="007235D3" w:rsidRDefault="0057637C">
            <w:pPr>
              <w:keepNext/>
              <w:spacing w:before="30" w:after="30"/>
              <w:jc w:val="center"/>
              <w:rPr>
                <w:sz w:val="13"/>
                <w:szCs w:val="13"/>
              </w:rPr>
            </w:pPr>
            <w:r>
              <w:rPr>
                <w:sz w:val="12"/>
              </w:rPr>
              <w:t>8,335</w:t>
            </w:r>
          </w:p>
        </w:tc>
        <w:tc>
          <w:tcPr>
            <w:tcW w:w="618" w:type="dxa"/>
          </w:tcPr>
          <w:p w14:paraId="037EB266" w14:textId="77777777" w:rsidR="007235D3" w:rsidRDefault="007235D3">
            <w:pPr>
              <w:keepNext/>
              <w:spacing w:before="30" w:after="30"/>
              <w:jc w:val="center"/>
              <w:rPr>
                <w:sz w:val="13"/>
                <w:szCs w:val="13"/>
              </w:rPr>
            </w:pPr>
          </w:p>
        </w:tc>
        <w:tc>
          <w:tcPr>
            <w:tcW w:w="618" w:type="dxa"/>
          </w:tcPr>
          <w:p w14:paraId="2E8EA9FB" w14:textId="77777777" w:rsidR="007235D3" w:rsidRDefault="007235D3">
            <w:pPr>
              <w:keepNext/>
              <w:spacing w:before="30" w:after="30"/>
              <w:jc w:val="center"/>
              <w:rPr>
                <w:sz w:val="13"/>
                <w:szCs w:val="13"/>
              </w:rPr>
            </w:pPr>
          </w:p>
        </w:tc>
        <w:tc>
          <w:tcPr>
            <w:tcW w:w="845" w:type="dxa"/>
          </w:tcPr>
          <w:p w14:paraId="321BBB21" w14:textId="77777777" w:rsidR="007235D3" w:rsidRDefault="0057637C">
            <w:pPr>
              <w:keepNext/>
              <w:spacing w:before="30" w:after="30"/>
              <w:jc w:val="center"/>
              <w:rPr>
                <w:sz w:val="13"/>
                <w:szCs w:val="13"/>
              </w:rPr>
            </w:pPr>
            <w:r>
              <w:rPr>
                <w:sz w:val="12"/>
              </w:rPr>
              <w:t>2061</w:t>
            </w:r>
          </w:p>
        </w:tc>
        <w:tc>
          <w:tcPr>
            <w:tcW w:w="1073" w:type="dxa"/>
          </w:tcPr>
          <w:p w14:paraId="6CE6BCA0" w14:textId="77777777" w:rsidR="007235D3" w:rsidRDefault="0057637C">
            <w:pPr>
              <w:keepNext/>
              <w:spacing w:before="30" w:after="30"/>
              <w:jc w:val="center"/>
              <w:rPr>
                <w:sz w:val="13"/>
                <w:szCs w:val="13"/>
              </w:rPr>
            </w:pPr>
            <w:r>
              <w:rPr>
                <w:sz w:val="12"/>
              </w:rPr>
              <w:t>11,852</w:t>
            </w:r>
          </w:p>
        </w:tc>
      </w:tr>
      <w:tr w:rsidR="007235D3" w14:paraId="024B62F5" w14:textId="77777777">
        <w:trPr>
          <w:cantSplit/>
          <w:jc w:val="center"/>
        </w:trPr>
        <w:tc>
          <w:tcPr>
            <w:tcW w:w="1495" w:type="dxa"/>
          </w:tcPr>
          <w:p w14:paraId="0DB1AEDB" w14:textId="77777777" w:rsidR="007235D3" w:rsidRDefault="0057637C">
            <w:pPr>
              <w:keepNext/>
              <w:spacing w:before="30" w:after="30"/>
              <w:rPr>
                <w:sz w:val="13"/>
                <w:szCs w:val="13"/>
              </w:rPr>
            </w:pPr>
            <w:r>
              <w:rPr>
                <w:sz w:val="12"/>
              </w:rPr>
              <w:t>Satwah</w:t>
            </w:r>
          </w:p>
        </w:tc>
        <w:tc>
          <w:tcPr>
            <w:tcW w:w="618" w:type="dxa"/>
          </w:tcPr>
          <w:p w14:paraId="748DC66C" w14:textId="77777777" w:rsidR="007235D3" w:rsidRDefault="0057637C">
            <w:pPr>
              <w:keepNext/>
              <w:spacing w:before="30" w:after="30"/>
              <w:jc w:val="center"/>
              <w:rPr>
                <w:sz w:val="13"/>
                <w:szCs w:val="13"/>
              </w:rPr>
            </w:pPr>
            <w:r>
              <w:rPr>
                <w:sz w:val="12"/>
              </w:rPr>
              <w:t>108</w:t>
            </w:r>
          </w:p>
        </w:tc>
        <w:tc>
          <w:tcPr>
            <w:tcW w:w="618" w:type="dxa"/>
          </w:tcPr>
          <w:p w14:paraId="7E020648" w14:textId="77777777" w:rsidR="007235D3" w:rsidRDefault="0057637C">
            <w:pPr>
              <w:keepNext/>
              <w:spacing w:before="30" w:after="30"/>
              <w:jc w:val="center"/>
              <w:rPr>
                <w:sz w:val="13"/>
                <w:szCs w:val="13"/>
              </w:rPr>
            </w:pPr>
            <w:r>
              <w:rPr>
                <w:sz w:val="12"/>
              </w:rPr>
              <w:t>111</w:t>
            </w:r>
          </w:p>
        </w:tc>
        <w:tc>
          <w:tcPr>
            <w:tcW w:w="618" w:type="dxa"/>
          </w:tcPr>
          <w:p w14:paraId="2EB7EB79" w14:textId="77777777" w:rsidR="007235D3" w:rsidRDefault="0057637C">
            <w:pPr>
              <w:keepNext/>
              <w:spacing w:before="30" w:after="30"/>
              <w:jc w:val="center"/>
              <w:rPr>
                <w:sz w:val="13"/>
                <w:szCs w:val="13"/>
              </w:rPr>
            </w:pPr>
            <w:r>
              <w:rPr>
                <w:sz w:val="12"/>
              </w:rPr>
              <w:t>126</w:t>
            </w:r>
          </w:p>
        </w:tc>
        <w:tc>
          <w:tcPr>
            <w:tcW w:w="618" w:type="dxa"/>
          </w:tcPr>
          <w:p w14:paraId="60D14969" w14:textId="77777777" w:rsidR="007235D3" w:rsidRDefault="0057637C">
            <w:pPr>
              <w:keepNext/>
              <w:spacing w:before="30" w:after="30"/>
              <w:jc w:val="center"/>
              <w:rPr>
                <w:sz w:val="13"/>
                <w:szCs w:val="13"/>
              </w:rPr>
            </w:pPr>
            <w:r>
              <w:rPr>
                <w:sz w:val="12"/>
              </w:rPr>
              <w:t>142</w:t>
            </w:r>
          </w:p>
        </w:tc>
        <w:tc>
          <w:tcPr>
            <w:tcW w:w="618" w:type="dxa"/>
          </w:tcPr>
          <w:p w14:paraId="57FA33C9" w14:textId="77777777" w:rsidR="007235D3" w:rsidRDefault="0057637C">
            <w:pPr>
              <w:keepNext/>
              <w:spacing w:before="30" w:after="30"/>
              <w:jc w:val="center"/>
              <w:rPr>
                <w:sz w:val="13"/>
                <w:szCs w:val="13"/>
              </w:rPr>
            </w:pPr>
            <w:r>
              <w:rPr>
                <w:sz w:val="12"/>
              </w:rPr>
              <w:t>161</w:t>
            </w:r>
          </w:p>
        </w:tc>
        <w:tc>
          <w:tcPr>
            <w:tcW w:w="618" w:type="dxa"/>
          </w:tcPr>
          <w:p w14:paraId="34A17C6A" w14:textId="77777777" w:rsidR="007235D3" w:rsidRDefault="0057637C">
            <w:pPr>
              <w:keepNext/>
              <w:spacing w:before="30" w:after="30"/>
              <w:jc w:val="center"/>
              <w:rPr>
                <w:sz w:val="13"/>
                <w:szCs w:val="13"/>
              </w:rPr>
            </w:pPr>
            <w:r>
              <w:rPr>
                <w:sz w:val="12"/>
              </w:rPr>
              <w:t>178</w:t>
            </w:r>
          </w:p>
        </w:tc>
        <w:tc>
          <w:tcPr>
            <w:tcW w:w="618" w:type="dxa"/>
          </w:tcPr>
          <w:p w14:paraId="322EB28B" w14:textId="77777777" w:rsidR="007235D3" w:rsidRDefault="0057637C">
            <w:pPr>
              <w:keepNext/>
              <w:spacing w:before="30" w:after="30"/>
              <w:jc w:val="center"/>
              <w:rPr>
                <w:sz w:val="13"/>
                <w:szCs w:val="13"/>
              </w:rPr>
            </w:pPr>
            <w:r>
              <w:rPr>
                <w:sz w:val="12"/>
              </w:rPr>
              <w:t>197</w:t>
            </w:r>
          </w:p>
        </w:tc>
        <w:tc>
          <w:tcPr>
            <w:tcW w:w="618" w:type="dxa"/>
          </w:tcPr>
          <w:p w14:paraId="448455A3" w14:textId="77777777" w:rsidR="007235D3" w:rsidRDefault="0057637C">
            <w:pPr>
              <w:keepNext/>
              <w:spacing w:before="30" w:after="30"/>
              <w:jc w:val="center"/>
              <w:rPr>
                <w:sz w:val="13"/>
                <w:szCs w:val="13"/>
              </w:rPr>
            </w:pPr>
            <w:r>
              <w:rPr>
                <w:sz w:val="12"/>
              </w:rPr>
              <w:t>221</w:t>
            </w:r>
          </w:p>
        </w:tc>
        <w:tc>
          <w:tcPr>
            <w:tcW w:w="618" w:type="dxa"/>
          </w:tcPr>
          <w:p w14:paraId="23D63192" w14:textId="77777777" w:rsidR="007235D3" w:rsidRDefault="0057637C">
            <w:pPr>
              <w:keepNext/>
              <w:spacing w:before="30" w:after="30"/>
              <w:jc w:val="center"/>
              <w:rPr>
                <w:sz w:val="13"/>
                <w:szCs w:val="13"/>
              </w:rPr>
            </w:pPr>
            <w:r>
              <w:rPr>
                <w:sz w:val="12"/>
              </w:rPr>
              <w:t>392</w:t>
            </w:r>
          </w:p>
        </w:tc>
        <w:tc>
          <w:tcPr>
            <w:tcW w:w="618" w:type="dxa"/>
          </w:tcPr>
          <w:p w14:paraId="6B388255" w14:textId="77777777" w:rsidR="007235D3" w:rsidRDefault="007235D3">
            <w:pPr>
              <w:keepNext/>
              <w:spacing w:before="30" w:after="30"/>
              <w:jc w:val="center"/>
              <w:rPr>
                <w:sz w:val="13"/>
                <w:szCs w:val="13"/>
              </w:rPr>
            </w:pPr>
          </w:p>
        </w:tc>
        <w:tc>
          <w:tcPr>
            <w:tcW w:w="618" w:type="dxa"/>
          </w:tcPr>
          <w:p w14:paraId="71ECDDFA" w14:textId="77777777" w:rsidR="007235D3" w:rsidRDefault="007235D3">
            <w:pPr>
              <w:keepNext/>
              <w:spacing w:before="30" w:after="30"/>
              <w:jc w:val="center"/>
              <w:rPr>
                <w:sz w:val="13"/>
                <w:szCs w:val="13"/>
              </w:rPr>
            </w:pPr>
          </w:p>
        </w:tc>
        <w:tc>
          <w:tcPr>
            <w:tcW w:w="845" w:type="dxa"/>
          </w:tcPr>
          <w:p w14:paraId="270CBDA0" w14:textId="77777777" w:rsidR="007235D3" w:rsidRDefault="0057637C">
            <w:pPr>
              <w:keepNext/>
              <w:spacing w:before="30" w:after="30"/>
              <w:jc w:val="center"/>
              <w:rPr>
                <w:sz w:val="13"/>
                <w:szCs w:val="13"/>
              </w:rPr>
            </w:pPr>
            <w:r>
              <w:rPr>
                <w:sz w:val="12"/>
              </w:rPr>
              <w:t>2060</w:t>
            </w:r>
          </w:p>
        </w:tc>
        <w:tc>
          <w:tcPr>
            <w:tcW w:w="1073" w:type="dxa"/>
          </w:tcPr>
          <w:p w14:paraId="2ED37C11" w14:textId="77777777" w:rsidR="007235D3" w:rsidRDefault="0057637C">
            <w:pPr>
              <w:keepNext/>
              <w:spacing w:before="30" w:after="30"/>
              <w:jc w:val="center"/>
              <w:rPr>
                <w:sz w:val="13"/>
                <w:szCs w:val="13"/>
              </w:rPr>
            </w:pPr>
            <w:r>
              <w:rPr>
                <w:sz w:val="12"/>
              </w:rPr>
              <w:t>392</w:t>
            </w:r>
          </w:p>
        </w:tc>
      </w:tr>
      <w:tr w:rsidR="007235D3" w14:paraId="01330D4C" w14:textId="77777777">
        <w:trPr>
          <w:cantSplit/>
          <w:jc w:val="center"/>
        </w:trPr>
        <w:tc>
          <w:tcPr>
            <w:tcW w:w="1495" w:type="dxa"/>
          </w:tcPr>
          <w:p w14:paraId="21200F1F" w14:textId="77777777" w:rsidR="007235D3" w:rsidRDefault="0057637C">
            <w:pPr>
              <w:keepNext/>
              <w:spacing w:before="30" w:after="30"/>
              <w:rPr>
                <w:sz w:val="13"/>
                <w:szCs w:val="13"/>
              </w:rPr>
            </w:pPr>
            <w:r>
              <w:rPr>
                <w:sz w:val="12"/>
              </w:rPr>
              <w:t>Usaybuq</w:t>
            </w:r>
          </w:p>
        </w:tc>
        <w:tc>
          <w:tcPr>
            <w:tcW w:w="618" w:type="dxa"/>
          </w:tcPr>
          <w:p w14:paraId="65F0E1FE" w14:textId="77777777" w:rsidR="007235D3" w:rsidRDefault="0057637C">
            <w:pPr>
              <w:keepNext/>
              <w:spacing w:before="30" w:after="30"/>
              <w:jc w:val="center"/>
              <w:rPr>
                <w:sz w:val="13"/>
                <w:szCs w:val="13"/>
              </w:rPr>
            </w:pPr>
            <w:r>
              <w:rPr>
                <w:sz w:val="12"/>
              </w:rPr>
              <w:t>84</w:t>
            </w:r>
          </w:p>
        </w:tc>
        <w:tc>
          <w:tcPr>
            <w:tcW w:w="618" w:type="dxa"/>
          </w:tcPr>
          <w:p w14:paraId="651AB3EC" w14:textId="77777777" w:rsidR="007235D3" w:rsidRDefault="0057637C">
            <w:pPr>
              <w:keepNext/>
              <w:spacing w:before="30" w:after="30"/>
              <w:jc w:val="center"/>
              <w:rPr>
                <w:sz w:val="13"/>
                <w:szCs w:val="13"/>
              </w:rPr>
            </w:pPr>
            <w:r>
              <w:rPr>
                <w:sz w:val="12"/>
              </w:rPr>
              <w:t>86</w:t>
            </w:r>
          </w:p>
        </w:tc>
        <w:tc>
          <w:tcPr>
            <w:tcW w:w="618" w:type="dxa"/>
          </w:tcPr>
          <w:p w14:paraId="4C755F18" w14:textId="77777777" w:rsidR="007235D3" w:rsidRDefault="0057637C">
            <w:pPr>
              <w:keepNext/>
              <w:spacing w:before="30" w:after="30"/>
              <w:jc w:val="center"/>
              <w:rPr>
                <w:sz w:val="13"/>
                <w:szCs w:val="13"/>
              </w:rPr>
            </w:pPr>
            <w:r>
              <w:rPr>
                <w:sz w:val="12"/>
              </w:rPr>
              <w:t>98</w:t>
            </w:r>
          </w:p>
        </w:tc>
        <w:tc>
          <w:tcPr>
            <w:tcW w:w="618" w:type="dxa"/>
          </w:tcPr>
          <w:p w14:paraId="4DCDE6F2" w14:textId="77777777" w:rsidR="007235D3" w:rsidRDefault="0057637C">
            <w:pPr>
              <w:keepNext/>
              <w:spacing w:before="30" w:after="30"/>
              <w:jc w:val="center"/>
              <w:rPr>
                <w:sz w:val="13"/>
                <w:szCs w:val="13"/>
              </w:rPr>
            </w:pPr>
            <w:r>
              <w:rPr>
                <w:sz w:val="12"/>
              </w:rPr>
              <w:t>110</w:t>
            </w:r>
          </w:p>
        </w:tc>
        <w:tc>
          <w:tcPr>
            <w:tcW w:w="618" w:type="dxa"/>
          </w:tcPr>
          <w:p w14:paraId="6F21B9D6" w14:textId="77777777" w:rsidR="007235D3" w:rsidRDefault="0057637C">
            <w:pPr>
              <w:keepNext/>
              <w:spacing w:before="30" w:after="30"/>
              <w:jc w:val="center"/>
              <w:rPr>
                <w:sz w:val="13"/>
                <w:szCs w:val="13"/>
              </w:rPr>
            </w:pPr>
            <w:r>
              <w:rPr>
                <w:sz w:val="12"/>
              </w:rPr>
              <w:t>125</w:t>
            </w:r>
          </w:p>
        </w:tc>
        <w:tc>
          <w:tcPr>
            <w:tcW w:w="618" w:type="dxa"/>
          </w:tcPr>
          <w:p w14:paraId="7BE34478" w14:textId="77777777" w:rsidR="007235D3" w:rsidRDefault="0057637C">
            <w:pPr>
              <w:keepNext/>
              <w:spacing w:before="30" w:after="30"/>
              <w:jc w:val="center"/>
              <w:rPr>
                <w:sz w:val="13"/>
                <w:szCs w:val="13"/>
              </w:rPr>
            </w:pPr>
            <w:r>
              <w:rPr>
                <w:sz w:val="12"/>
              </w:rPr>
              <w:t>138</w:t>
            </w:r>
          </w:p>
        </w:tc>
        <w:tc>
          <w:tcPr>
            <w:tcW w:w="618" w:type="dxa"/>
          </w:tcPr>
          <w:p w14:paraId="58C6A801" w14:textId="77777777" w:rsidR="007235D3" w:rsidRDefault="0057637C">
            <w:pPr>
              <w:keepNext/>
              <w:spacing w:before="30" w:after="30"/>
              <w:jc w:val="center"/>
              <w:rPr>
                <w:sz w:val="13"/>
                <w:szCs w:val="13"/>
              </w:rPr>
            </w:pPr>
            <w:r>
              <w:rPr>
                <w:sz w:val="12"/>
              </w:rPr>
              <w:t>153</w:t>
            </w:r>
          </w:p>
        </w:tc>
        <w:tc>
          <w:tcPr>
            <w:tcW w:w="618" w:type="dxa"/>
          </w:tcPr>
          <w:p w14:paraId="5828044E" w14:textId="77777777" w:rsidR="007235D3" w:rsidRDefault="007235D3">
            <w:pPr>
              <w:keepNext/>
              <w:spacing w:before="30" w:after="30"/>
              <w:jc w:val="center"/>
              <w:rPr>
                <w:sz w:val="13"/>
                <w:szCs w:val="13"/>
              </w:rPr>
            </w:pPr>
          </w:p>
        </w:tc>
        <w:tc>
          <w:tcPr>
            <w:tcW w:w="618" w:type="dxa"/>
          </w:tcPr>
          <w:p w14:paraId="123A0B4A" w14:textId="77777777" w:rsidR="007235D3" w:rsidRDefault="007235D3">
            <w:pPr>
              <w:keepNext/>
              <w:spacing w:before="30" w:after="30"/>
              <w:jc w:val="center"/>
              <w:rPr>
                <w:sz w:val="13"/>
                <w:szCs w:val="13"/>
              </w:rPr>
            </w:pPr>
          </w:p>
        </w:tc>
        <w:tc>
          <w:tcPr>
            <w:tcW w:w="618" w:type="dxa"/>
          </w:tcPr>
          <w:p w14:paraId="57CFDF63" w14:textId="77777777" w:rsidR="007235D3" w:rsidRDefault="007235D3">
            <w:pPr>
              <w:keepNext/>
              <w:spacing w:before="30" w:after="30"/>
              <w:jc w:val="center"/>
              <w:rPr>
                <w:sz w:val="13"/>
                <w:szCs w:val="13"/>
              </w:rPr>
            </w:pPr>
          </w:p>
        </w:tc>
        <w:tc>
          <w:tcPr>
            <w:tcW w:w="618" w:type="dxa"/>
          </w:tcPr>
          <w:p w14:paraId="5CB9BA12" w14:textId="77777777" w:rsidR="007235D3" w:rsidRDefault="007235D3">
            <w:pPr>
              <w:keepNext/>
              <w:spacing w:before="30" w:after="30"/>
              <w:jc w:val="center"/>
              <w:rPr>
                <w:sz w:val="13"/>
                <w:szCs w:val="13"/>
              </w:rPr>
            </w:pPr>
          </w:p>
        </w:tc>
        <w:tc>
          <w:tcPr>
            <w:tcW w:w="845" w:type="dxa"/>
          </w:tcPr>
          <w:p w14:paraId="5C242DF6" w14:textId="77777777" w:rsidR="007235D3" w:rsidRDefault="0057637C">
            <w:pPr>
              <w:keepNext/>
              <w:spacing w:before="30" w:after="30"/>
              <w:jc w:val="center"/>
              <w:rPr>
                <w:sz w:val="13"/>
                <w:szCs w:val="13"/>
              </w:rPr>
            </w:pPr>
            <w:r>
              <w:rPr>
                <w:sz w:val="12"/>
              </w:rPr>
              <w:t>2054</w:t>
            </w:r>
          </w:p>
        </w:tc>
        <w:tc>
          <w:tcPr>
            <w:tcW w:w="1073" w:type="dxa"/>
          </w:tcPr>
          <w:p w14:paraId="73042602" w14:textId="77777777" w:rsidR="007235D3" w:rsidRDefault="0057637C">
            <w:pPr>
              <w:keepNext/>
              <w:spacing w:before="30" w:after="30"/>
              <w:jc w:val="center"/>
              <w:rPr>
                <w:sz w:val="13"/>
                <w:szCs w:val="13"/>
              </w:rPr>
            </w:pPr>
            <w:r>
              <w:rPr>
                <w:sz w:val="12"/>
              </w:rPr>
              <w:t>224</w:t>
            </w:r>
          </w:p>
        </w:tc>
      </w:tr>
      <w:tr w:rsidR="007235D3" w14:paraId="7A3B0449" w14:textId="77777777">
        <w:trPr>
          <w:cantSplit/>
          <w:jc w:val="center"/>
        </w:trPr>
        <w:tc>
          <w:tcPr>
            <w:tcW w:w="1495" w:type="dxa"/>
          </w:tcPr>
          <w:p w14:paraId="1E91C5BF" w14:textId="77777777" w:rsidR="007235D3" w:rsidRDefault="0057637C">
            <w:pPr>
              <w:keepNext/>
              <w:spacing w:before="30" w:after="30"/>
              <w:rPr>
                <w:sz w:val="13"/>
                <w:szCs w:val="13"/>
              </w:rPr>
            </w:pPr>
            <w:r>
              <w:rPr>
                <w:sz w:val="12"/>
              </w:rPr>
              <w:t>Ash Shiab</w:t>
            </w:r>
          </w:p>
        </w:tc>
        <w:tc>
          <w:tcPr>
            <w:tcW w:w="618" w:type="dxa"/>
          </w:tcPr>
          <w:p w14:paraId="595BFF83" w14:textId="77777777" w:rsidR="007235D3" w:rsidRDefault="0057637C">
            <w:pPr>
              <w:keepNext/>
              <w:spacing w:before="30" w:after="30"/>
              <w:jc w:val="center"/>
              <w:rPr>
                <w:sz w:val="13"/>
                <w:szCs w:val="13"/>
              </w:rPr>
            </w:pPr>
            <w:r>
              <w:rPr>
                <w:sz w:val="12"/>
              </w:rPr>
              <w:t>44</w:t>
            </w:r>
          </w:p>
        </w:tc>
        <w:tc>
          <w:tcPr>
            <w:tcW w:w="618" w:type="dxa"/>
          </w:tcPr>
          <w:p w14:paraId="396622BD" w14:textId="77777777" w:rsidR="007235D3" w:rsidRDefault="0057637C">
            <w:pPr>
              <w:keepNext/>
              <w:spacing w:before="30" w:after="30"/>
              <w:jc w:val="center"/>
              <w:rPr>
                <w:sz w:val="13"/>
                <w:szCs w:val="13"/>
              </w:rPr>
            </w:pPr>
            <w:r>
              <w:rPr>
                <w:sz w:val="12"/>
              </w:rPr>
              <w:t>45</w:t>
            </w:r>
          </w:p>
        </w:tc>
        <w:tc>
          <w:tcPr>
            <w:tcW w:w="618" w:type="dxa"/>
          </w:tcPr>
          <w:p w14:paraId="1E4F7C3D" w14:textId="77777777" w:rsidR="007235D3" w:rsidRDefault="0057637C">
            <w:pPr>
              <w:keepNext/>
              <w:spacing w:before="30" w:after="30"/>
              <w:jc w:val="center"/>
              <w:rPr>
                <w:sz w:val="13"/>
                <w:szCs w:val="13"/>
              </w:rPr>
            </w:pPr>
            <w:r>
              <w:rPr>
                <w:sz w:val="12"/>
              </w:rPr>
              <w:t>51</w:t>
            </w:r>
          </w:p>
        </w:tc>
        <w:tc>
          <w:tcPr>
            <w:tcW w:w="618" w:type="dxa"/>
          </w:tcPr>
          <w:p w14:paraId="6A5DDFE3" w14:textId="77777777" w:rsidR="007235D3" w:rsidRDefault="0057637C">
            <w:pPr>
              <w:keepNext/>
              <w:spacing w:before="30" w:after="30"/>
              <w:jc w:val="center"/>
              <w:rPr>
                <w:sz w:val="13"/>
                <w:szCs w:val="13"/>
              </w:rPr>
            </w:pPr>
            <w:r>
              <w:rPr>
                <w:sz w:val="12"/>
              </w:rPr>
              <w:t>58</w:t>
            </w:r>
          </w:p>
        </w:tc>
        <w:tc>
          <w:tcPr>
            <w:tcW w:w="618" w:type="dxa"/>
          </w:tcPr>
          <w:p w14:paraId="2E62FC5B" w14:textId="77777777" w:rsidR="007235D3" w:rsidRDefault="0057637C">
            <w:pPr>
              <w:keepNext/>
              <w:spacing w:before="30" w:after="30"/>
              <w:jc w:val="center"/>
              <w:rPr>
                <w:sz w:val="13"/>
                <w:szCs w:val="13"/>
              </w:rPr>
            </w:pPr>
            <w:r>
              <w:rPr>
                <w:sz w:val="12"/>
              </w:rPr>
              <w:t>66</w:t>
            </w:r>
          </w:p>
        </w:tc>
        <w:tc>
          <w:tcPr>
            <w:tcW w:w="618" w:type="dxa"/>
          </w:tcPr>
          <w:p w14:paraId="2677F053" w14:textId="77777777" w:rsidR="007235D3" w:rsidRDefault="0057637C">
            <w:pPr>
              <w:keepNext/>
              <w:spacing w:before="30" w:after="30"/>
              <w:jc w:val="center"/>
              <w:rPr>
                <w:sz w:val="13"/>
                <w:szCs w:val="13"/>
              </w:rPr>
            </w:pPr>
            <w:r>
              <w:rPr>
                <w:sz w:val="12"/>
              </w:rPr>
              <w:t>72</w:t>
            </w:r>
          </w:p>
        </w:tc>
        <w:tc>
          <w:tcPr>
            <w:tcW w:w="618" w:type="dxa"/>
          </w:tcPr>
          <w:p w14:paraId="624B5BA5" w14:textId="77777777" w:rsidR="007235D3" w:rsidRDefault="0057637C">
            <w:pPr>
              <w:keepNext/>
              <w:spacing w:before="30" w:after="30"/>
              <w:jc w:val="center"/>
              <w:rPr>
                <w:sz w:val="13"/>
                <w:szCs w:val="13"/>
              </w:rPr>
            </w:pPr>
            <w:r>
              <w:rPr>
                <w:sz w:val="12"/>
              </w:rPr>
              <w:t>80</w:t>
            </w:r>
          </w:p>
        </w:tc>
        <w:tc>
          <w:tcPr>
            <w:tcW w:w="618" w:type="dxa"/>
          </w:tcPr>
          <w:p w14:paraId="0007AB54" w14:textId="77777777" w:rsidR="007235D3" w:rsidRDefault="0057637C">
            <w:pPr>
              <w:keepNext/>
              <w:spacing w:before="30" w:after="30"/>
              <w:jc w:val="center"/>
              <w:rPr>
                <w:sz w:val="13"/>
                <w:szCs w:val="13"/>
              </w:rPr>
            </w:pPr>
            <w:r>
              <w:rPr>
                <w:sz w:val="12"/>
              </w:rPr>
              <w:t>90</w:t>
            </w:r>
          </w:p>
        </w:tc>
        <w:tc>
          <w:tcPr>
            <w:tcW w:w="618" w:type="dxa"/>
          </w:tcPr>
          <w:p w14:paraId="41445596" w14:textId="77777777" w:rsidR="007235D3" w:rsidRDefault="007235D3">
            <w:pPr>
              <w:keepNext/>
              <w:spacing w:before="30" w:after="30"/>
              <w:jc w:val="center"/>
              <w:rPr>
                <w:sz w:val="13"/>
                <w:szCs w:val="13"/>
              </w:rPr>
            </w:pPr>
          </w:p>
        </w:tc>
        <w:tc>
          <w:tcPr>
            <w:tcW w:w="618" w:type="dxa"/>
          </w:tcPr>
          <w:p w14:paraId="75942B70" w14:textId="77777777" w:rsidR="007235D3" w:rsidRDefault="007235D3">
            <w:pPr>
              <w:keepNext/>
              <w:spacing w:before="30" w:after="30"/>
              <w:jc w:val="center"/>
              <w:rPr>
                <w:sz w:val="13"/>
                <w:szCs w:val="13"/>
              </w:rPr>
            </w:pPr>
          </w:p>
        </w:tc>
        <w:tc>
          <w:tcPr>
            <w:tcW w:w="618" w:type="dxa"/>
          </w:tcPr>
          <w:p w14:paraId="50536E42" w14:textId="77777777" w:rsidR="007235D3" w:rsidRDefault="007235D3">
            <w:pPr>
              <w:keepNext/>
              <w:spacing w:before="30" w:after="30"/>
              <w:jc w:val="center"/>
              <w:rPr>
                <w:sz w:val="13"/>
                <w:szCs w:val="13"/>
              </w:rPr>
            </w:pPr>
          </w:p>
        </w:tc>
        <w:tc>
          <w:tcPr>
            <w:tcW w:w="845" w:type="dxa"/>
          </w:tcPr>
          <w:p w14:paraId="2BB9BC82" w14:textId="77777777" w:rsidR="007235D3" w:rsidRDefault="0057637C">
            <w:pPr>
              <w:keepNext/>
              <w:spacing w:before="30" w:after="30"/>
              <w:jc w:val="center"/>
              <w:rPr>
                <w:sz w:val="13"/>
                <w:szCs w:val="13"/>
              </w:rPr>
            </w:pPr>
            <w:r>
              <w:rPr>
                <w:sz w:val="12"/>
              </w:rPr>
              <w:t>2056</w:t>
            </w:r>
          </w:p>
        </w:tc>
        <w:tc>
          <w:tcPr>
            <w:tcW w:w="1073" w:type="dxa"/>
          </w:tcPr>
          <w:p w14:paraId="0F819B99" w14:textId="77777777" w:rsidR="007235D3" w:rsidRDefault="0057637C">
            <w:pPr>
              <w:keepNext/>
              <w:spacing w:before="30" w:after="30"/>
              <w:jc w:val="center"/>
              <w:rPr>
                <w:sz w:val="13"/>
                <w:szCs w:val="13"/>
              </w:rPr>
            </w:pPr>
            <w:r>
              <w:rPr>
                <w:sz w:val="12"/>
              </w:rPr>
              <w:t>92</w:t>
            </w:r>
          </w:p>
        </w:tc>
      </w:tr>
      <w:tr w:rsidR="007235D3" w14:paraId="097217BB" w14:textId="77777777">
        <w:trPr>
          <w:cantSplit/>
          <w:jc w:val="center"/>
        </w:trPr>
        <w:tc>
          <w:tcPr>
            <w:tcW w:w="1495" w:type="dxa"/>
          </w:tcPr>
          <w:p w14:paraId="45205E34" w14:textId="77777777" w:rsidR="007235D3" w:rsidRDefault="0057637C">
            <w:pPr>
              <w:keepNext/>
              <w:spacing w:before="30" w:after="30"/>
              <w:rPr>
                <w:sz w:val="13"/>
                <w:szCs w:val="13"/>
              </w:rPr>
            </w:pPr>
            <w:r>
              <w:rPr>
                <w:sz w:val="12"/>
              </w:rPr>
              <w:t>Wadi al Mankas</w:t>
            </w:r>
          </w:p>
        </w:tc>
        <w:tc>
          <w:tcPr>
            <w:tcW w:w="618" w:type="dxa"/>
          </w:tcPr>
          <w:p w14:paraId="05CACA22" w14:textId="77777777" w:rsidR="007235D3" w:rsidRDefault="0057637C">
            <w:pPr>
              <w:keepNext/>
              <w:spacing w:before="30" w:after="30"/>
              <w:jc w:val="center"/>
              <w:rPr>
                <w:sz w:val="13"/>
                <w:szCs w:val="13"/>
              </w:rPr>
            </w:pPr>
            <w:r>
              <w:rPr>
                <w:sz w:val="12"/>
              </w:rPr>
              <w:t>32</w:t>
            </w:r>
          </w:p>
        </w:tc>
        <w:tc>
          <w:tcPr>
            <w:tcW w:w="618" w:type="dxa"/>
          </w:tcPr>
          <w:p w14:paraId="4FB93AA4" w14:textId="77777777" w:rsidR="007235D3" w:rsidRDefault="0057637C">
            <w:pPr>
              <w:keepNext/>
              <w:spacing w:before="30" w:after="30"/>
              <w:jc w:val="center"/>
              <w:rPr>
                <w:sz w:val="13"/>
                <w:szCs w:val="13"/>
              </w:rPr>
            </w:pPr>
            <w:r>
              <w:rPr>
                <w:sz w:val="12"/>
              </w:rPr>
              <w:t>33</w:t>
            </w:r>
          </w:p>
        </w:tc>
        <w:tc>
          <w:tcPr>
            <w:tcW w:w="618" w:type="dxa"/>
          </w:tcPr>
          <w:p w14:paraId="100B7993" w14:textId="77777777" w:rsidR="007235D3" w:rsidRDefault="0057637C">
            <w:pPr>
              <w:keepNext/>
              <w:spacing w:before="30" w:after="30"/>
              <w:jc w:val="center"/>
              <w:rPr>
                <w:sz w:val="13"/>
                <w:szCs w:val="13"/>
              </w:rPr>
            </w:pPr>
            <w:r>
              <w:rPr>
                <w:sz w:val="12"/>
              </w:rPr>
              <w:t>37</w:t>
            </w:r>
          </w:p>
        </w:tc>
        <w:tc>
          <w:tcPr>
            <w:tcW w:w="618" w:type="dxa"/>
          </w:tcPr>
          <w:p w14:paraId="2343C7A2" w14:textId="77777777" w:rsidR="007235D3" w:rsidRDefault="0057637C">
            <w:pPr>
              <w:keepNext/>
              <w:spacing w:before="30" w:after="30"/>
              <w:jc w:val="center"/>
              <w:rPr>
                <w:sz w:val="13"/>
                <w:szCs w:val="13"/>
              </w:rPr>
            </w:pPr>
            <w:r>
              <w:rPr>
                <w:sz w:val="12"/>
              </w:rPr>
              <w:t>42</w:t>
            </w:r>
          </w:p>
        </w:tc>
        <w:tc>
          <w:tcPr>
            <w:tcW w:w="618" w:type="dxa"/>
          </w:tcPr>
          <w:p w14:paraId="7A4E5369" w14:textId="77777777" w:rsidR="007235D3" w:rsidRDefault="0057637C">
            <w:pPr>
              <w:keepNext/>
              <w:spacing w:before="30" w:after="30"/>
              <w:jc w:val="center"/>
              <w:rPr>
                <w:sz w:val="13"/>
                <w:szCs w:val="13"/>
              </w:rPr>
            </w:pPr>
            <w:r>
              <w:rPr>
                <w:sz w:val="12"/>
              </w:rPr>
              <w:t>48</w:t>
            </w:r>
          </w:p>
        </w:tc>
        <w:tc>
          <w:tcPr>
            <w:tcW w:w="618" w:type="dxa"/>
          </w:tcPr>
          <w:p w14:paraId="29E2E0E0" w14:textId="77777777" w:rsidR="007235D3" w:rsidRDefault="0057637C">
            <w:pPr>
              <w:keepNext/>
              <w:spacing w:before="30" w:after="30"/>
              <w:jc w:val="center"/>
              <w:rPr>
                <w:sz w:val="13"/>
                <w:szCs w:val="13"/>
              </w:rPr>
            </w:pPr>
            <w:r>
              <w:rPr>
                <w:sz w:val="12"/>
              </w:rPr>
              <w:t>53</w:t>
            </w:r>
          </w:p>
        </w:tc>
        <w:tc>
          <w:tcPr>
            <w:tcW w:w="618" w:type="dxa"/>
          </w:tcPr>
          <w:p w14:paraId="7FD9C36B" w14:textId="77777777" w:rsidR="007235D3" w:rsidRDefault="0057637C">
            <w:pPr>
              <w:keepNext/>
              <w:spacing w:before="30" w:after="30"/>
              <w:jc w:val="center"/>
              <w:rPr>
                <w:sz w:val="13"/>
                <w:szCs w:val="13"/>
              </w:rPr>
            </w:pPr>
            <w:r>
              <w:rPr>
                <w:sz w:val="12"/>
              </w:rPr>
              <w:t>58</w:t>
            </w:r>
          </w:p>
        </w:tc>
        <w:tc>
          <w:tcPr>
            <w:tcW w:w="618" w:type="dxa"/>
          </w:tcPr>
          <w:p w14:paraId="602ADC1A" w14:textId="77777777" w:rsidR="007235D3" w:rsidRDefault="0057637C">
            <w:pPr>
              <w:keepNext/>
              <w:spacing w:before="30" w:after="30"/>
              <w:jc w:val="center"/>
              <w:rPr>
                <w:sz w:val="13"/>
                <w:szCs w:val="13"/>
              </w:rPr>
            </w:pPr>
            <w:r>
              <w:rPr>
                <w:sz w:val="12"/>
              </w:rPr>
              <w:t>65</w:t>
            </w:r>
          </w:p>
        </w:tc>
        <w:tc>
          <w:tcPr>
            <w:tcW w:w="618" w:type="dxa"/>
          </w:tcPr>
          <w:p w14:paraId="674AB194" w14:textId="77777777" w:rsidR="007235D3" w:rsidRDefault="0057637C">
            <w:pPr>
              <w:keepNext/>
              <w:spacing w:before="30" w:after="30"/>
              <w:jc w:val="center"/>
              <w:rPr>
                <w:sz w:val="13"/>
                <w:szCs w:val="13"/>
              </w:rPr>
            </w:pPr>
            <w:r>
              <w:rPr>
                <w:sz w:val="12"/>
              </w:rPr>
              <w:t>74</w:t>
            </w:r>
          </w:p>
        </w:tc>
        <w:tc>
          <w:tcPr>
            <w:tcW w:w="618" w:type="dxa"/>
          </w:tcPr>
          <w:p w14:paraId="378B5654" w14:textId="77777777" w:rsidR="007235D3" w:rsidRDefault="0057637C">
            <w:pPr>
              <w:keepNext/>
              <w:spacing w:before="30" w:after="30"/>
              <w:jc w:val="center"/>
              <w:rPr>
                <w:sz w:val="13"/>
                <w:szCs w:val="13"/>
              </w:rPr>
            </w:pPr>
            <w:r>
              <w:rPr>
                <w:sz w:val="12"/>
              </w:rPr>
              <w:t>2,859</w:t>
            </w:r>
          </w:p>
        </w:tc>
        <w:tc>
          <w:tcPr>
            <w:tcW w:w="618" w:type="dxa"/>
          </w:tcPr>
          <w:p w14:paraId="777BAD01" w14:textId="77777777" w:rsidR="007235D3" w:rsidRDefault="007235D3">
            <w:pPr>
              <w:keepNext/>
              <w:spacing w:before="30" w:after="30"/>
              <w:jc w:val="center"/>
              <w:rPr>
                <w:sz w:val="13"/>
                <w:szCs w:val="13"/>
              </w:rPr>
            </w:pPr>
          </w:p>
        </w:tc>
        <w:tc>
          <w:tcPr>
            <w:tcW w:w="845" w:type="dxa"/>
          </w:tcPr>
          <w:p w14:paraId="5EA8ED0F" w14:textId="77777777" w:rsidR="007235D3" w:rsidRDefault="0057637C">
            <w:pPr>
              <w:keepNext/>
              <w:spacing w:before="30" w:after="30"/>
              <w:jc w:val="center"/>
              <w:rPr>
                <w:sz w:val="13"/>
                <w:szCs w:val="13"/>
              </w:rPr>
            </w:pPr>
            <w:r>
              <w:rPr>
                <w:sz w:val="12"/>
              </w:rPr>
              <w:t>2068</w:t>
            </w:r>
          </w:p>
        </w:tc>
        <w:tc>
          <w:tcPr>
            <w:tcW w:w="1073" w:type="dxa"/>
          </w:tcPr>
          <w:p w14:paraId="119B2F4B" w14:textId="77777777" w:rsidR="007235D3" w:rsidRDefault="0057637C">
            <w:pPr>
              <w:keepNext/>
              <w:spacing w:before="30" w:after="30"/>
              <w:jc w:val="center"/>
              <w:rPr>
                <w:sz w:val="13"/>
                <w:szCs w:val="13"/>
              </w:rPr>
            </w:pPr>
            <w:r>
              <w:rPr>
                <w:sz w:val="12"/>
              </w:rPr>
              <w:t>5,052</w:t>
            </w:r>
          </w:p>
        </w:tc>
      </w:tr>
      <w:tr w:rsidR="007235D3" w14:paraId="7C161C0F" w14:textId="77777777">
        <w:trPr>
          <w:cantSplit/>
          <w:jc w:val="center"/>
        </w:trPr>
        <w:tc>
          <w:tcPr>
            <w:tcW w:w="1495" w:type="dxa"/>
          </w:tcPr>
          <w:p w14:paraId="79051F59" w14:textId="77777777" w:rsidR="007235D3" w:rsidRDefault="0057637C">
            <w:pPr>
              <w:keepNext/>
              <w:spacing w:before="30" w:after="30"/>
              <w:rPr>
                <w:sz w:val="13"/>
                <w:szCs w:val="13"/>
              </w:rPr>
            </w:pPr>
            <w:r>
              <w:rPr>
                <w:sz w:val="12"/>
              </w:rPr>
              <w:t>Miayrid</w:t>
            </w:r>
          </w:p>
        </w:tc>
        <w:tc>
          <w:tcPr>
            <w:tcW w:w="618" w:type="dxa"/>
          </w:tcPr>
          <w:p w14:paraId="54907EEF" w14:textId="77777777" w:rsidR="007235D3" w:rsidRDefault="0057637C">
            <w:pPr>
              <w:keepNext/>
              <w:spacing w:before="30" w:after="30"/>
              <w:jc w:val="center"/>
              <w:rPr>
                <w:sz w:val="13"/>
                <w:szCs w:val="13"/>
              </w:rPr>
            </w:pPr>
            <w:r>
              <w:rPr>
                <w:sz w:val="12"/>
              </w:rPr>
              <w:t>16</w:t>
            </w:r>
          </w:p>
        </w:tc>
        <w:tc>
          <w:tcPr>
            <w:tcW w:w="618" w:type="dxa"/>
          </w:tcPr>
          <w:p w14:paraId="46627C5A" w14:textId="77777777" w:rsidR="007235D3" w:rsidRDefault="0057637C">
            <w:pPr>
              <w:keepNext/>
              <w:spacing w:before="30" w:after="30"/>
              <w:jc w:val="center"/>
              <w:rPr>
                <w:sz w:val="13"/>
                <w:szCs w:val="13"/>
              </w:rPr>
            </w:pPr>
            <w:r>
              <w:rPr>
                <w:sz w:val="12"/>
              </w:rPr>
              <w:t>16</w:t>
            </w:r>
          </w:p>
        </w:tc>
        <w:tc>
          <w:tcPr>
            <w:tcW w:w="618" w:type="dxa"/>
          </w:tcPr>
          <w:p w14:paraId="4B496741" w14:textId="77777777" w:rsidR="007235D3" w:rsidRDefault="0057637C">
            <w:pPr>
              <w:keepNext/>
              <w:spacing w:before="30" w:after="30"/>
              <w:jc w:val="center"/>
              <w:rPr>
                <w:sz w:val="13"/>
                <w:szCs w:val="13"/>
              </w:rPr>
            </w:pPr>
            <w:r>
              <w:rPr>
                <w:sz w:val="12"/>
              </w:rPr>
              <w:t>19</w:t>
            </w:r>
          </w:p>
        </w:tc>
        <w:tc>
          <w:tcPr>
            <w:tcW w:w="618" w:type="dxa"/>
          </w:tcPr>
          <w:p w14:paraId="5A0B0B4B" w14:textId="77777777" w:rsidR="007235D3" w:rsidRDefault="0057637C">
            <w:pPr>
              <w:keepNext/>
              <w:spacing w:before="30" w:after="30"/>
              <w:jc w:val="center"/>
              <w:rPr>
                <w:sz w:val="13"/>
                <w:szCs w:val="13"/>
              </w:rPr>
            </w:pPr>
            <w:r>
              <w:rPr>
                <w:sz w:val="12"/>
              </w:rPr>
              <w:t>21</w:t>
            </w:r>
          </w:p>
        </w:tc>
        <w:tc>
          <w:tcPr>
            <w:tcW w:w="618" w:type="dxa"/>
          </w:tcPr>
          <w:p w14:paraId="74BD1E8D" w14:textId="77777777" w:rsidR="007235D3" w:rsidRDefault="0057637C">
            <w:pPr>
              <w:keepNext/>
              <w:spacing w:before="30" w:after="30"/>
              <w:jc w:val="center"/>
              <w:rPr>
                <w:sz w:val="13"/>
                <w:szCs w:val="13"/>
              </w:rPr>
            </w:pPr>
            <w:r>
              <w:rPr>
                <w:sz w:val="12"/>
              </w:rPr>
              <w:t>24</w:t>
            </w:r>
          </w:p>
        </w:tc>
        <w:tc>
          <w:tcPr>
            <w:tcW w:w="618" w:type="dxa"/>
          </w:tcPr>
          <w:p w14:paraId="1649ED0E" w14:textId="77777777" w:rsidR="007235D3" w:rsidRDefault="0057637C">
            <w:pPr>
              <w:keepNext/>
              <w:spacing w:before="30" w:after="30"/>
              <w:jc w:val="center"/>
              <w:rPr>
                <w:sz w:val="13"/>
                <w:szCs w:val="13"/>
              </w:rPr>
            </w:pPr>
            <w:r>
              <w:rPr>
                <w:sz w:val="12"/>
              </w:rPr>
              <w:t>26</w:t>
            </w:r>
          </w:p>
        </w:tc>
        <w:tc>
          <w:tcPr>
            <w:tcW w:w="618" w:type="dxa"/>
          </w:tcPr>
          <w:p w14:paraId="2D17DFDE" w14:textId="77777777" w:rsidR="007235D3" w:rsidRDefault="0057637C">
            <w:pPr>
              <w:keepNext/>
              <w:spacing w:before="30" w:after="30"/>
              <w:jc w:val="center"/>
              <w:rPr>
                <w:sz w:val="13"/>
                <w:szCs w:val="13"/>
              </w:rPr>
            </w:pPr>
            <w:r>
              <w:rPr>
                <w:sz w:val="12"/>
              </w:rPr>
              <w:t>29</w:t>
            </w:r>
          </w:p>
        </w:tc>
        <w:tc>
          <w:tcPr>
            <w:tcW w:w="618" w:type="dxa"/>
          </w:tcPr>
          <w:p w14:paraId="07F420D1" w14:textId="77777777" w:rsidR="007235D3" w:rsidRDefault="0057637C">
            <w:pPr>
              <w:keepNext/>
              <w:spacing w:before="30" w:after="30"/>
              <w:jc w:val="center"/>
              <w:rPr>
                <w:sz w:val="13"/>
                <w:szCs w:val="13"/>
              </w:rPr>
            </w:pPr>
            <w:r>
              <w:rPr>
                <w:sz w:val="12"/>
              </w:rPr>
              <w:t>33</w:t>
            </w:r>
          </w:p>
        </w:tc>
        <w:tc>
          <w:tcPr>
            <w:tcW w:w="618" w:type="dxa"/>
          </w:tcPr>
          <w:p w14:paraId="3B9BAB3F" w14:textId="77777777" w:rsidR="007235D3" w:rsidRDefault="0057637C">
            <w:pPr>
              <w:keepNext/>
              <w:spacing w:before="30" w:after="30"/>
              <w:jc w:val="center"/>
              <w:rPr>
                <w:sz w:val="13"/>
                <w:szCs w:val="13"/>
              </w:rPr>
            </w:pPr>
            <w:r>
              <w:rPr>
                <w:sz w:val="12"/>
              </w:rPr>
              <w:t>37</w:t>
            </w:r>
          </w:p>
        </w:tc>
        <w:tc>
          <w:tcPr>
            <w:tcW w:w="618" w:type="dxa"/>
          </w:tcPr>
          <w:p w14:paraId="5E056800" w14:textId="77777777" w:rsidR="007235D3" w:rsidRDefault="0057637C">
            <w:pPr>
              <w:keepNext/>
              <w:spacing w:before="30" w:after="30"/>
              <w:jc w:val="center"/>
              <w:rPr>
                <w:sz w:val="13"/>
                <w:szCs w:val="13"/>
              </w:rPr>
            </w:pPr>
            <w:r>
              <w:rPr>
                <w:sz w:val="12"/>
              </w:rPr>
              <w:t>41</w:t>
            </w:r>
          </w:p>
        </w:tc>
        <w:tc>
          <w:tcPr>
            <w:tcW w:w="618" w:type="dxa"/>
          </w:tcPr>
          <w:p w14:paraId="1073B938" w14:textId="77777777" w:rsidR="007235D3" w:rsidRDefault="0057637C">
            <w:pPr>
              <w:keepNext/>
              <w:spacing w:before="30" w:after="30"/>
              <w:jc w:val="center"/>
              <w:rPr>
                <w:sz w:val="13"/>
                <w:szCs w:val="13"/>
              </w:rPr>
            </w:pPr>
            <w:r>
              <w:rPr>
                <w:sz w:val="12"/>
              </w:rPr>
              <w:t>632</w:t>
            </w:r>
          </w:p>
        </w:tc>
        <w:tc>
          <w:tcPr>
            <w:tcW w:w="845" w:type="dxa"/>
          </w:tcPr>
          <w:p w14:paraId="42955E6E" w14:textId="77777777" w:rsidR="007235D3" w:rsidRDefault="0057637C">
            <w:pPr>
              <w:keepNext/>
              <w:spacing w:before="30" w:after="30"/>
              <w:jc w:val="center"/>
              <w:rPr>
                <w:sz w:val="13"/>
                <w:szCs w:val="13"/>
              </w:rPr>
            </w:pPr>
            <w:r>
              <w:rPr>
                <w:sz w:val="12"/>
              </w:rPr>
              <w:t>2070</w:t>
            </w:r>
          </w:p>
        </w:tc>
        <w:tc>
          <w:tcPr>
            <w:tcW w:w="1073" w:type="dxa"/>
          </w:tcPr>
          <w:p w14:paraId="77546791" w14:textId="77777777" w:rsidR="007235D3" w:rsidRDefault="0057637C">
            <w:pPr>
              <w:keepNext/>
              <w:spacing w:before="30" w:after="30"/>
              <w:jc w:val="center"/>
              <w:rPr>
                <w:sz w:val="13"/>
                <w:szCs w:val="13"/>
              </w:rPr>
            </w:pPr>
            <w:r>
              <w:rPr>
                <w:sz w:val="12"/>
              </w:rPr>
              <w:t>632</w:t>
            </w:r>
          </w:p>
        </w:tc>
      </w:tr>
      <w:tr w:rsidR="007235D3" w14:paraId="154522FB" w14:textId="77777777">
        <w:trPr>
          <w:cantSplit/>
          <w:jc w:val="center"/>
        </w:trPr>
        <w:tc>
          <w:tcPr>
            <w:tcW w:w="1495" w:type="dxa"/>
          </w:tcPr>
          <w:p w14:paraId="773F6B59" w14:textId="77777777" w:rsidR="007235D3" w:rsidRDefault="0057637C">
            <w:pPr>
              <w:spacing w:before="30" w:after="30"/>
              <w:rPr>
                <w:sz w:val="13"/>
                <w:szCs w:val="13"/>
              </w:rPr>
            </w:pPr>
            <w:r>
              <w:rPr>
                <w:sz w:val="12"/>
              </w:rPr>
              <w:t>Total</w:t>
            </w:r>
          </w:p>
        </w:tc>
        <w:tc>
          <w:tcPr>
            <w:tcW w:w="618" w:type="dxa"/>
          </w:tcPr>
          <w:p w14:paraId="570637EE" w14:textId="77777777" w:rsidR="007235D3" w:rsidRDefault="0057637C">
            <w:pPr>
              <w:spacing w:before="30" w:after="30"/>
              <w:jc w:val="center"/>
              <w:rPr>
                <w:sz w:val="13"/>
                <w:szCs w:val="13"/>
              </w:rPr>
            </w:pPr>
            <w:r>
              <w:rPr>
                <w:sz w:val="12"/>
              </w:rPr>
              <w:t>119,893</w:t>
            </w:r>
          </w:p>
        </w:tc>
        <w:tc>
          <w:tcPr>
            <w:tcW w:w="618" w:type="dxa"/>
          </w:tcPr>
          <w:p w14:paraId="249C9661" w14:textId="77777777" w:rsidR="007235D3" w:rsidRDefault="0057637C">
            <w:pPr>
              <w:spacing w:before="30" w:after="30"/>
              <w:jc w:val="center"/>
              <w:rPr>
                <w:sz w:val="13"/>
                <w:szCs w:val="13"/>
              </w:rPr>
            </w:pPr>
            <w:r>
              <w:rPr>
                <w:sz w:val="12"/>
              </w:rPr>
              <w:t>122,766</w:t>
            </w:r>
          </w:p>
        </w:tc>
        <w:tc>
          <w:tcPr>
            <w:tcW w:w="618" w:type="dxa"/>
          </w:tcPr>
          <w:p w14:paraId="2641D6D0" w14:textId="77777777" w:rsidR="007235D3" w:rsidRDefault="0057637C">
            <w:pPr>
              <w:spacing w:before="30" w:after="30"/>
              <w:jc w:val="center"/>
              <w:rPr>
                <w:sz w:val="13"/>
                <w:szCs w:val="13"/>
              </w:rPr>
            </w:pPr>
            <w:r>
              <w:rPr>
                <w:sz w:val="12"/>
              </w:rPr>
              <w:t>139,535</w:t>
            </w:r>
          </w:p>
        </w:tc>
        <w:tc>
          <w:tcPr>
            <w:tcW w:w="618" w:type="dxa"/>
          </w:tcPr>
          <w:p w14:paraId="46DABFA8" w14:textId="77777777" w:rsidR="007235D3" w:rsidRDefault="0057637C">
            <w:pPr>
              <w:spacing w:before="30" w:after="30"/>
              <w:jc w:val="center"/>
              <w:rPr>
                <w:sz w:val="13"/>
                <w:szCs w:val="13"/>
              </w:rPr>
            </w:pPr>
            <w:r>
              <w:rPr>
                <w:sz w:val="12"/>
              </w:rPr>
              <w:t>157,710</w:t>
            </w:r>
          </w:p>
        </w:tc>
        <w:tc>
          <w:tcPr>
            <w:tcW w:w="618" w:type="dxa"/>
          </w:tcPr>
          <w:p w14:paraId="50F75E8E" w14:textId="77777777" w:rsidR="007235D3" w:rsidRDefault="0057637C">
            <w:pPr>
              <w:spacing w:before="30" w:after="30"/>
              <w:jc w:val="center"/>
              <w:rPr>
                <w:sz w:val="13"/>
                <w:szCs w:val="13"/>
              </w:rPr>
            </w:pPr>
            <w:r>
              <w:rPr>
                <w:sz w:val="12"/>
              </w:rPr>
              <w:t>178,781</w:t>
            </w:r>
          </w:p>
        </w:tc>
        <w:tc>
          <w:tcPr>
            <w:tcW w:w="618" w:type="dxa"/>
          </w:tcPr>
          <w:p w14:paraId="3CF35536" w14:textId="77777777" w:rsidR="007235D3" w:rsidRDefault="0057637C">
            <w:pPr>
              <w:spacing w:before="30" w:after="30"/>
              <w:jc w:val="center"/>
              <w:rPr>
                <w:sz w:val="13"/>
                <w:szCs w:val="13"/>
              </w:rPr>
            </w:pPr>
            <w:r>
              <w:rPr>
                <w:sz w:val="12"/>
              </w:rPr>
              <w:t>197,153</w:t>
            </w:r>
          </w:p>
        </w:tc>
        <w:tc>
          <w:tcPr>
            <w:tcW w:w="618" w:type="dxa"/>
          </w:tcPr>
          <w:p w14:paraId="5E18DA79" w14:textId="77777777" w:rsidR="007235D3" w:rsidRDefault="0057637C">
            <w:pPr>
              <w:spacing w:before="30" w:after="30"/>
              <w:jc w:val="center"/>
              <w:rPr>
                <w:sz w:val="13"/>
                <w:szCs w:val="13"/>
              </w:rPr>
            </w:pPr>
            <w:r>
              <w:rPr>
                <w:sz w:val="12"/>
              </w:rPr>
              <w:t>218,926</w:t>
            </w:r>
          </w:p>
        </w:tc>
        <w:tc>
          <w:tcPr>
            <w:tcW w:w="618" w:type="dxa"/>
          </w:tcPr>
          <w:p w14:paraId="7A823656" w14:textId="77777777" w:rsidR="007235D3" w:rsidRDefault="0057637C">
            <w:pPr>
              <w:spacing w:before="30" w:after="30"/>
              <w:jc w:val="center"/>
              <w:rPr>
                <w:sz w:val="13"/>
                <w:szCs w:val="13"/>
              </w:rPr>
            </w:pPr>
            <w:r>
              <w:rPr>
                <w:sz w:val="12"/>
              </w:rPr>
              <w:t>244,914</w:t>
            </w:r>
          </w:p>
        </w:tc>
        <w:tc>
          <w:tcPr>
            <w:tcW w:w="618" w:type="dxa"/>
          </w:tcPr>
          <w:p w14:paraId="706B6E09" w14:textId="77777777" w:rsidR="007235D3" w:rsidRDefault="0057637C">
            <w:pPr>
              <w:spacing w:before="30" w:after="30"/>
              <w:jc w:val="center"/>
              <w:rPr>
                <w:sz w:val="13"/>
                <w:szCs w:val="13"/>
              </w:rPr>
            </w:pPr>
            <w:r>
              <w:rPr>
                <w:sz w:val="12"/>
              </w:rPr>
              <w:t>275,608</w:t>
            </w:r>
          </w:p>
        </w:tc>
        <w:tc>
          <w:tcPr>
            <w:tcW w:w="618" w:type="dxa"/>
          </w:tcPr>
          <w:p w14:paraId="64694594" w14:textId="77777777" w:rsidR="007235D3" w:rsidRDefault="0057637C">
            <w:pPr>
              <w:spacing w:before="30" w:after="30"/>
              <w:jc w:val="center"/>
              <w:rPr>
                <w:sz w:val="13"/>
                <w:szCs w:val="13"/>
              </w:rPr>
            </w:pPr>
            <w:r>
              <w:rPr>
                <w:sz w:val="12"/>
              </w:rPr>
              <w:t>310,307</w:t>
            </w:r>
          </w:p>
        </w:tc>
        <w:tc>
          <w:tcPr>
            <w:tcW w:w="618" w:type="dxa"/>
          </w:tcPr>
          <w:p w14:paraId="359F37C7" w14:textId="77777777" w:rsidR="007235D3" w:rsidRDefault="0057637C">
            <w:pPr>
              <w:spacing w:before="30" w:after="30"/>
              <w:jc w:val="center"/>
              <w:rPr>
                <w:sz w:val="13"/>
                <w:szCs w:val="13"/>
              </w:rPr>
            </w:pPr>
            <w:r>
              <w:rPr>
                <w:sz w:val="12"/>
              </w:rPr>
              <w:t>349,029</w:t>
            </w:r>
          </w:p>
        </w:tc>
        <w:tc>
          <w:tcPr>
            <w:tcW w:w="845" w:type="dxa"/>
          </w:tcPr>
          <w:p w14:paraId="382B8E2F" w14:textId="77777777" w:rsidR="007235D3" w:rsidRDefault="0057637C">
            <w:pPr>
              <w:spacing w:before="30" w:after="30"/>
              <w:jc w:val="center"/>
              <w:rPr>
                <w:sz w:val="13"/>
                <w:szCs w:val="13"/>
              </w:rPr>
            </w:pPr>
            <w:r>
              <w:rPr>
                <w:sz w:val="12"/>
              </w:rPr>
              <w:t>2070</w:t>
            </w:r>
          </w:p>
        </w:tc>
        <w:tc>
          <w:tcPr>
            <w:tcW w:w="1073" w:type="dxa"/>
          </w:tcPr>
          <w:p w14:paraId="79FA6016" w14:textId="77777777" w:rsidR="007235D3" w:rsidRDefault="0057637C">
            <w:pPr>
              <w:spacing w:before="30" w:after="30"/>
              <w:jc w:val="center"/>
              <w:rPr>
                <w:sz w:val="13"/>
                <w:szCs w:val="13"/>
              </w:rPr>
            </w:pPr>
            <w:r>
              <w:rPr>
                <w:sz w:val="12"/>
              </w:rPr>
              <w:t>349,029</w:t>
            </w:r>
          </w:p>
        </w:tc>
      </w:tr>
    </w:tbl>
    <w:p w14:paraId="185BBBBF" w14:textId="77777777" w:rsidR="007235D3" w:rsidRDefault="0057637C">
      <w:pPr>
        <w:pStyle w:val="Heading3"/>
      </w:pPr>
      <w:bookmarkStart w:id="111" w:name="_Toc240505903"/>
      <w:r>
        <w:t>4.1.10.   Where the growth is placed</w:t>
      </w:r>
      <w:bookmarkEnd w:id="111"/>
    </w:p>
    <w:p w14:paraId="123E4995" w14:textId="77777777" w:rsidR="007235D3" w:rsidRDefault="0057637C">
      <w:r>
        <w:t xml:space="preserve">For the network every empty plot </w:t>
      </w:r>
      <w:r>
        <w:t>matters, not only the ones counted as future homes, because the sewer that serves a street serves every plot on it. The people a settlement houses in a given year are therefore spread over all its empty plots up to 2,000 square metres, in proportion to plot area capped at 1,000 square metres. A very small plot takes its small share and a large plot takes no more than a full-sized home plot. The sum over the plots equals the settlement's housed population by construction, so the network total and the STP tot</w:t>
      </w:r>
      <w:r>
        <w:t>al are the same figure.</w:t>
      </w:r>
    </w:p>
    <w:p w14:paraId="7A999FA2" w14:textId="77777777" w:rsidR="007235D3" w:rsidRDefault="0057637C">
      <w:r>
        <w:br w:type="page"/>
      </w:r>
    </w:p>
    <w:p w14:paraId="728E0721" w14:textId="77777777" w:rsidR="007235D3" w:rsidRDefault="0057637C">
      <w:pPr>
        <w:pStyle w:val="Heading2"/>
      </w:pPr>
      <w:bookmarkStart w:id="112" w:name="_Toc240505904"/>
      <w:r>
        <w:lastRenderedPageBreak/>
        <w:t>4.2.   Wastewater generation and design flows</w:t>
      </w:r>
      <w:bookmarkEnd w:id="112"/>
    </w:p>
    <w:p w14:paraId="4DB471CD" w14:textId="77777777" w:rsidR="007235D3" w:rsidRDefault="0057637C">
      <w:pPr>
        <w:keepNext/>
        <w:spacing w:before="160" w:after="40"/>
        <w:jc w:val="center"/>
      </w:pPr>
      <w:r>
        <w:rPr>
          <w:noProof/>
        </w:rPr>
        <w:drawing>
          <wp:inline distT="0" distB="0" distL="0" distR="0" wp14:anchorId="5E032AEF" wp14:editId="3A92F462">
            <wp:extent cx="5580000" cy="3571756"/>
            <wp:effectExtent l="0" t="0" r="0" b="0"/>
            <wp:docPr id="2106268123" name="Picture 2106268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flow.png"/>
                    <pic:cNvPicPr/>
                  </pic:nvPicPr>
                  <pic:blipFill>
                    <a:blip r:embed="rId83"/>
                    <a:stretch>
                      <a:fillRect/>
                    </a:stretch>
                  </pic:blipFill>
                  <pic:spPr>
                    <a:xfrm>
                      <a:off x="0" y="0"/>
                      <a:ext cx="5580000" cy="3571756"/>
                    </a:xfrm>
                    <a:prstGeom prst="rect">
                      <a:avLst/>
                    </a:prstGeom>
                  </pic:spPr>
                </pic:pic>
              </a:graphicData>
            </a:graphic>
          </wp:inline>
        </w:drawing>
      </w:r>
    </w:p>
    <w:p w14:paraId="1E7EA635" w14:textId="338D4682" w:rsidR="007235D3" w:rsidRDefault="0057637C">
      <w:pPr>
        <w:pStyle w:val="Caption"/>
        <w:spacing w:before="40" w:after="200"/>
        <w:jc w:val="center"/>
      </w:pPr>
      <w:bookmarkStart w:id="113" w:name="_Toc24050579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31</w:t>
      </w:r>
      <w:r>
        <w:rPr>
          <w:i/>
          <w:color w:val="5A5A5A"/>
        </w:rPr>
        <w:fldChar w:fldCharType="end"/>
      </w:r>
      <w:r>
        <w:rPr>
          <w:i/>
          <w:color w:val="5A5A5A"/>
        </w:rPr>
        <w:t>.   Derivation of the design flow, from the plot to the pipe and the STP.</w:t>
      </w:r>
      <w:bookmarkEnd w:id="113"/>
    </w:p>
    <w:p w14:paraId="7BBB05D5" w14:textId="77777777" w:rsidR="007235D3" w:rsidRDefault="0057637C">
      <w:pPr>
        <w:pStyle w:val="Heading3"/>
      </w:pPr>
      <w:bookmarkStart w:id="114" w:name="_Toc240505905"/>
      <w:r>
        <w:t>4.2.1.   Water demand</w:t>
      </w:r>
      <w:bookmarkEnd w:id="114"/>
    </w:p>
    <w:p w14:paraId="50DBC0A0" w14:textId="77777777" w:rsidR="007235D3" w:rsidRDefault="0057637C">
      <w:r>
        <w:t>Wastewater generation is derived from water demand. Four components are carried: domestic, non-domestic, governmental and special consumption. A household supplied by tanker is metered for electricity like any other and carries the domestic rate; the tanker volumes themselves are a data request and no separate term is carried (Section 3.1.1).</w:t>
      </w:r>
    </w:p>
    <w:p w14:paraId="1979AAE5"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dom</m:t>
            </m:r>
          </m:sub>
        </m:sSub>
        <m:r>
          <w:rPr>
            <w:rFonts w:ascii="Cambria Math" w:hAnsi="Cambria Math"/>
          </w:rPr>
          <m:t xml:space="preserve"> = </m:t>
        </m:r>
        <m:r>
          <m:rPr>
            <m:sty m:val="p"/>
          </m:rPr>
          <w:rPr>
            <w:rFonts w:ascii="Cambria Math" w:hAnsi="Cambria Math"/>
          </w:rPr>
          <m:t>Population</m:t>
        </m:r>
        <m:r>
          <w:rPr>
            <w:rFonts w:ascii="Cambria Math" w:hAnsi="Cambria Math"/>
          </w:rPr>
          <m:t xml:space="preserve"> × </m:t>
        </m:r>
        <m:r>
          <m:rPr>
            <m:sty m:val="p"/>
          </m:rPr>
          <w:rPr>
            <w:rFonts w:ascii="Cambria Math" w:hAnsi="Cambria Math"/>
          </w:rPr>
          <m:t>LPCD</m:t>
        </m:r>
      </m:oMath>
      <w:r>
        <w:tab/>
        <w:t>(7)</w:t>
      </w:r>
    </w:p>
    <w:p w14:paraId="6B9DD4D4" w14:textId="77777777" w:rsidR="007235D3" w:rsidRDefault="0057637C">
      <w:pPr>
        <w:spacing w:after="0"/>
        <w:ind w:left="567"/>
      </w:pPr>
      <w:r>
        <w:rPr>
          <w:i/>
          <w:sz w:val="19"/>
        </w:rPr>
        <w:t>Q dom</w:t>
      </w:r>
      <w:r>
        <w:rPr>
          <w:sz w:val="19"/>
        </w:rPr>
        <w:t>:  domestic water demand, l/d</w:t>
      </w:r>
    </w:p>
    <w:p w14:paraId="20FAA75A" w14:textId="77777777" w:rsidR="007235D3" w:rsidRDefault="0057637C">
      <w:pPr>
        <w:ind w:left="567"/>
      </w:pPr>
      <w:r>
        <w:rPr>
          <w:i/>
          <w:sz w:val="19"/>
        </w:rPr>
        <w:t>LPCD</w:t>
      </w:r>
      <w:r>
        <w:rPr>
          <w:sz w:val="19"/>
        </w:rPr>
        <w:t>:  unit consumption, 164 for Adh Dhahirah, l per person per day</w:t>
      </w:r>
    </w:p>
    <w:p w14:paraId="4AF2F58C" w14:textId="77777777" w:rsidR="007235D3" w:rsidRDefault="0057637C">
      <w:r>
        <w:t xml:space="preserve">Non-domestic and governmental demand are established as proportions of </w:t>
      </w:r>
      <w:r>
        <w:t>domestic demand.</w:t>
      </w:r>
    </w:p>
    <w:p w14:paraId="65C2CB22"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ND</m:t>
            </m:r>
          </m:sub>
        </m:sSub>
        <m:r>
          <w:rPr>
            <w:rFonts w:ascii="Cambria Math" w:hAnsi="Cambria Math"/>
          </w:rPr>
          <m:t xml:space="preserve"> = 0.22</m:t>
        </m:r>
        <m:sSub>
          <m:sSubPr>
            <m:ctrlPr>
              <w:rPr>
                <w:rFonts w:ascii="Cambria Math" w:hAnsi="Cambria Math"/>
              </w:rPr>
            </m:ctrlPr>
          </m:sSubPr>
          <m:e>
            <m:r>
              <w:rPr>
                <w:rFonts w:ascii="Cambria Math" w:hAnsi="Cambria Math"/>
              </w:rPr>
              <m:t>Q</m:t>
            </m:r>
          </m:e>
          <m:sub>
            <m:r>
              <m:rPr>
                <m:sty m:val="p"/>
              </m:rPr>
              <w:rPr>
                <w:rFonts w:ascii="Cambria Math" w:hAnsi="Cambria Math"/>
              </w:rPr>
              <m:t>dom</m:t>
            </m:r>
          </m:sub>
        </m:sSub>
      </m:oMath>
      <w:r>
        <w:tab/>
        <w:t>(8)</w:t>
      </w:r>
    </w:p>
    <w:p w14:paraId="7CF7B7EE" w14:textId="77777777" w:rsidR="007235D3" w:rsidRDefault="0057637C">
      <w:pPr>
        <w:ind w:left="567"/>
      </w:pPr>
      <w:r>
        <w:rPr>
          <w:i/>
          <w:sz w:val="19"/>
        </w:rPr>
        <w:t>Q ND</w:t>
      </w:r>
      <w:r>
        <w:rPr>
          <w:sz w:val="19"/>
        </w:rPr>
        <w:t>:  non-domestic water demand of the settlement: shops and offices, l/d</w:t>
      </w:r>
    </w:p>
    <w:p w14:paraId="46582AD5"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gov</m:t>
            </m:r>
          </m:sub>
        </m:sSub>
        <m:r>
          <w:rPr>
            <w:rFonts w:ascii="Cambria Math" w:hAnsi="Cambria Math"/>
          </w:rPr>
          <m:t xml:space="preserve"> = 0.14</m:t>
        </m:r>
        <m:sSub>
          <m:sSubPr>
            <m:ctrlPr>
              <w:rPr>
                <w:rFonts w:ascii="Cambria Math" w:hAnsi="Cambria Math"/>
              </w:rPr>
            </m:ctrlPr>
          </m:sSubPr>
          <m:e>
            <m:r>
              <w:rPr>
                <w:rFonts w:ascii="Cambria Math" w:hAnsi="Cambria Math"/>
              </w:rPr>
              <m:t>Q</m:t>
            </m:r>
          </m:e>
          <m:sub>
            <m:r>
              <m:rPr>
                <m:sty m:val="p"/>
              </m:rPr>
              <w:rPr>
                <w:rFonts w:ascii="Cambria Math" w:hAnsi="Cambria Math"/>
              </w:rPr>
              <m:t>dom</m:t>
            </m:r>
          </m:sub>
        </m:sSub>
      </m:oMath>
      <w:r>
        <w:tab/>
        <w:t>(9)</w:t>
      </w:r>
    </w:p>
    <w:p w14:paraId="3F701382" w14:textId="77777777" w:rsidR="007235D3" w:rsidRDefault="0057637C">
      <w:pPr>
        <w:ind w:left="567"/>
      </w:pPr>
      <w:r>
        <w:rPr>
          <w:i/>
          <w:sz w:val="19"/>
        </w:rPr>
        <w:t>Q gov</w:t>
      </w:r>
      <w:r>
        <w:rPr>
          <w:sz w:val="19"/>
        </w:rPr>
        <w:t>:  governmental water demand of the settlement, l/d</w:t>
      </w:r>
    </w:p>
    <w:p w14:paraId="49A92BCE" w14:textId="77777777" w:rsidR="007235D3" w:rsidRDefault="0057637C">
      <w:r>
        <w:t>The proportions are the values published for the Governorate of Adh Dhahirah. The guideline calls them distributed. They come from the governorate's water balance of 2021 to 2023, all the non-domestic water divided by all the domestic water, so they stand for the everyday shops, mosques, schools and offices that come with any population, and they are added whether or not a particular village has a shop today. They do not cover named projects such as economic zones, which are added separately. Per person the</w:t>
      </w:r>
      <w:r>
        <w:t xml:space="preserve">y are 36 and 23 litres a day, and the three are applied as </w:t>
      </w:r>
      <w:r>
        <w:lastRenderedPageBreak/>
        <w:t>separate streams, never combined into one rate. Each settlement's non-domestic and governmental water is placed on its shop and government meters in proportion to their number.</w:t>
      </w:r>
      <w:r>
        <w:rPr>
          <w:rStyle w:val="FootnoteReference"/>
        </w:rPr>
        <w:footnoteReference w:id="46"/>
      </w:r>
    </w:p>
    <w:p w14:paraId="7A0265E8" w14:textId="77777777" w:rsidR="007235D3" w:rsidRDefault="0057637C">
      <w:pPr>
        <w:pStyle w:val="Heading3"/>
      </w:pPr>
      <w:bookmarkStart w:id="115" w:name="_Toc240505906"/>
      <w:r>
        <w:t>4.2.2.   Special consumption: the industrial estates</w:t>
      </w:r>
      <w:bookmarkEnd w:id="115"/>
    </w:p>
    <w:p w14:paraId="490C80F3" w14:textId="77777777" w:rsidR="007235D3" w:rsidRDefault="0057637C">
      <w:r>
        <w:t>Two industrial estates lie inside the study area, at Al Tayyeb in the north-east of the town and at Tanam beside the treatment plant. Their meters are recorded on the commercial tariff. The guideline places such estates outside the population ratios, and they are treated as special consumption: a workforce of 4,500 at Al Tayyeb and 1,800 at Tanam, spread over their industrial plots in proportion to area, at the dry-industry rate of 93 litres per employee per day. Their meters take no share of the settlement</w:t>
      </w:r>
      <w:r>
        <w:t>'s non-domestic or governmental water: an estate plot carries its workers, and the few properties on the estates carry the domestic rate like any other. The workforce is an assumption from the number of workshop meters and is to be replaced by the estates' own records. Section 4.3 describes the estates and the other identified projects.</w:t>
      </w:r>
      <w:r>
        <w:rPr>
          <w:rStyle w:val="FootnoteReference"/>
        </w:rPr>
        <w:footnoteReference w:id="47"/>
      </w:r>
    </w:p>
    <w:p w14:paraId="7FBBB3EE" w14:textId="77777777" w:rsidR="007235D3" w:rsidRDefault="0057637C">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(10).  </w:t>
      </w:r>
      <w:r>
        <w:rPr>
          <w:sz w:val="20"/>
        </w:rPr>
        <w:t>4,500 workers at Al Tayyeb and 1,800 at Tanam at 93 litres a day each, an assumption to be replaced by the estates' records when received (Section 4.2.2).</w:t>
      </w:r>
    </w:p>
    <w:p w14:paraId="5EF2A081" w14:textId="77777777" w:rsidR="007235D3" w:rsidRDefault="0057637C">
      <w:pPr>
        <w:pStyle w:val="Heading3"/>
      </w:pPr>
      <w:bookmarkStart w:id="116" w:name="_Toc240505907"/>
      <w:r>
        <w:t xml:space="preserve">4.2.3.   Return to the </w:t>
      </w:r>
      <w:r>
        <w:t>sewer</w:t>
      </w:r>
      <w:bookmarkEnd w:id="116"/>
    </w:p>
    <w:p w14:paraId="1D045633" w14:textId="77777777" w:rsidR="007235D3" w:rsidRDefault="0057637C">
      <w:r>
        <w:t>Not all supplied water reaches the sewer. The proportion that does is applied by category.</w:t>
      </w:r>
    </w:p>
    <w:p w14:paraId="4A6B9421"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ww</m:t>
            </m:r>
          </m:sub>
        </m:sSub>
        <m:r>
          <w:rPr>
            <w:rFonts w:ascii="Cambria Math" w:hAnsi="Cambria Math"/>
          </w:rPr>
          <m:t xml:space="preserve"> = 0.85</m:t>
        </m:r>
        <m:sSub>
          <m:sSubPr>
            <m:ctrlPr>
              <w:rPr>
                <w:rFonts w:ascii="Cambria Math" w:hAnsi="Cambria Math"/>
              </w:rPr>
            </m:ctrlPr>
          </m:sSubPr>
          <m:e>
            <m:r>
              <w:rPr>
                <w:rFonts w:ascii="Cambria Math" w:hAnsi="Cambria Math"/>
              </w:rPr>
              <m:t>Q</m:t>
            </m:r>
          </m:e>
          <m:sub>
            <m:r>
              <m:rPr>
                <m:sty m:val="p"/>
              </m:rPr>
              <w:rPr>
                <w:rFonts w:ascii="Cambria Math" w:hAnsi="Cambria Math"/>
              </w:rPr>
              <m:t>dom</m:t>
            </m:r>
          </m:sub>
        </m:sSub>
        <m:r>
          <w:rPr>
            <w:rFonts w:ascii="Cambria Math" w:hAnsi="Cambria Math"/>
          </w:rPr>
          <m:t xml:space="preserve"> + 0.54</m:t>
        </m: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ND</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gov</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special</m:t>
                </m:r>
              </m:sub>
            </m:sSub>
          </m:e>
        </m:d>
      </m:oMath>
      <w:r>
        <w:tab/>
        <w:t>(10)</w:t>
      </w:r>
    </w:p>
    <w:p w14:paraId="1C1E9945" w14:textId="77777777" w:rsidR="007235D3" w:rsidRDefault="0057637C">
      <w:pPr>
        <w:spacing w:after="0"/>
        <w:ind w:left="567"/>
      </w:pPr>
      <w:r>
        <w:rPr>
          <w:i/>
          <w:sz w:val="19"/>
        </w:rPr>
        <w:t>Q ww</w:t>
      </w:r>
      <w:r>
        <w:rPr>
          <w:sz w:val="19"/>
        </w:rPr>
        <w:t>:  wastewater generated, before infiltration, l/d</w:t>
      </w:r>
    </w:p>
    <w:p w14:paraId="5CEAB964" w14:textId="77777777" w:rsidR="007235D3" w:rsidRDefault="0057637C">
      <w:pPr>
        <w:spacing w:after="0"/>
        <w:ind w:left="567"/>
      </w:pPr>
      <w:r>
        <w:rPr>
          <w:i/>
          <w:sz w:val="19"/>
        </w:rPr>
        <w:t>Q dom</w:t>
      </w:r>
      <w:r>
        <w:rPr>
          <w:sz w:val="19"/>
        </w:rPr>
        <w:t>:  domestic demand; tanker supply is added when its records are received, l/d</w:t>
      </w:r>
    </w:p>
    <w:p w14:paraId="33D71C8D" w14:textId="77777777" w:rsidR="007235D3" w:rsidRDefault="0057637C">
      <w:pPr>
        <w:ind w:left="567"/>
      </w:pPr>
      <w:r>
        <w:rPr>
          <w:i/>
          <w:sz w:val="19"/>
        </w:rPr>
        <w:t>Q special</w:t>
      </w:r>
      <w:r>
        <w:rPr>
          <w:sz w:val="19"/>
        </w:rPr>
        <w:t>:  water of the special consumption, the guideline's term; in the study area the two industrial estates, l/d</w:t>
      </w:r>
    </w:p>
    <w:p w14:paraId="5E6F244A" w14:textId="77777777" w:rsidR="007235D3" w:rsidRDefault="0057637C">
      <w:r>
        <w:t>Water supplied by tanker returns to the sewer at the same proportion as piped supply. The domestic rate of 164 litres a day measures network water only, so tanker supply is not inside the domestic stream; it is added when the filling-station records are received (Section 3.1.1).</w:t>
      </w:r>
      <w:r>
        <w:rPr>
          <w:rStyle w:val="FootnoteReference"/>
        </w:rPr>
        <w:footnoteReference w:id="48"/>
      </w:r>
    </w:p>
    <w:p w14:paraId="68D00744" w14:textId="77777777" w:rsidR="007235D3" w:rsidRDefault="0057637C">
      <w:r>
        <w:t>Farm meters supply irrigation pumps and are taken to return nothing, and the estates' dry-industry demand is taken to return 54 per cent, as non-domestic supply does. Both are rules of this design, not of the guideline.</w:t>
      </w:r>
      <w:r>
        <w:rPr>
          <w:rStyle w:val="FootnoteReference"/>
        </w:rPr>
        <w:footnoteReference w:id="49"/>
      </w:r>
    </w:p>
    <w:p w14:paraId="0FB3BA7C" w14:textId="77777777" w:rsidR="007235D3" w:rsidRDefault="0057637C">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(9).  </w:t>
      </w:r>
      <w:r>
        <w:rPr>
          <w:sz w:val="20"/>
        </w:rPr>
        <w:t>164 litres per person per day, plus 22 per cent for shops and offices and 14 per cent for government, the values the guideline publishes for Adh Dhahirah; 85 per cent of domestic and tanker supply and 54 per cent of the rest return to the sewer. The published ratios are used in place of the unit rates per pupil, bed, employee and floor area until those quantities are held (Sections 4.2.1 and 4.2.3).</w:t>
      </w:r>
    </w:p>
    <w:p w14:paraId="7D05E768" w14:textId="77777777" w:rsidR="007235D3" w:rsidRDefault="0057637C">
      <w:pPr>
        <w:pStyle w:val="Heading3"/>
      </w:pPr>
      <w:bookmarkStart w:id="117" w:name="_Toc240505908"/>
      <w:r>
        <w:t>4.2.4.   The flow from each plot</w:t>
      </w:r>
      <w:bookmarkEnd w:id="117"/>
    </w:p>
    <w:p w14:paraId="668B821B" w14:textId="77777777" w:rsidR="007235D3" w:rsidRDefault="0057637C">
      <w:r>
        <w:t xml:space="preserve">Applied plot by plot, the rules above give every plot an average daily sewage flow for 2024. An existing plot is built from its meters and the rates of its </w:t>
      </w:r>
      <w:r>
        <w:t>settlement:</w:t>
      </w:r>
    </w:p>
    <w:p w14:paraId="110B336F"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plot</m:t>
            </m:r>
          </m:sub>
        </m:sSub>
        <m:r>
          <w:rPr>
            <w:rFonts w:ascii="Cambria Math" w:hAnsi="Cambria Math"/>
          </w:rPr>
          <m:t xml:space="preserve"> = 0.85 × 164 × </m:t>
        </m:r>
        <m:r>
          <w:rPr>
            <w:rFonts w:ascii="Cambria Math" w:hAnsi="Cambria Math"/>
          </w:rPr>
          <m:t>OR</m:t>
        </m:r>
        <m:r>
          <w:rPr>
            <w:rFonts w:ascii="Cambria Math" w:hAnsi="Cambria Math"/>
          </w:rPr>
          <m:t xml:space="preserve"> × </m:t>
        </m:r>
        <m:sSub>
          <m:sSubPr>
            <m:ctrlPr>
              <w:rPr>
                <w:rFonts w:ascii="Cambria Math" w:hAnsi="Cambria Math"/>
              </w:rPr>
            </m:ctrlPr>
          </m:sSubPr>
          <m:e>
            <m:r>
              <w:rPr>
                <w:rFonts w:ascii="Cambria Math" w:hAnsi="Cambria Math"/>
              </w:rPr>
              <m:t>N</m:t>
            </m:r>
          </m:e>
          <m:sub>
            <m:r>
              <m:rPr>
                <m:sty m:val="p"/>
              </m:rPr>
              <w:rPr>
                <w:rFonts w:ascii="Cambria Math" w:hAnsi="Cambria Math"/>
              </w:rPr>
              <m:t>dom</m:t>
            </m:r>
          </m:sub>
        </m:sSub>
        <m:r>
          <w:rPr>
            <w:rFonts w:ascii="Cambria Math" w:hAnsi="Cambria Math"/>
          </w:rPr>
          <m:t xml:space="preserve"> + 0.54 × </m:t>
        </m:r>
        <m:d>
          <m:dPr>
            <m:ctrlPr>
              <w:rPr>
                <w:rFonts w:ascii="Cambria Math" w:hAnsi="Cambria Math"/>
              </w:rPr>
            </m:ctrlPr>
          </m:dPr>
          <m:e>
            <m:sSub>
              <m:sSubPr>
                <m:ctrlPr>
                  <w:rPr>
                    <w:rFonts w:ascii="Cambria Math" w:hAnsi="Cambria Math"/>
                  </w:rPr>
                </m:ctrlPr>
              </m:sSubPr>
              <m:e>
                <m:r>
                  <w:rPr>
                    <w:rFonts w:ascii="Cambria Math" w:hAnsi="Cambria Math"/>
                  </w:rPr>
                  <m:t>U</m:t>
                </m:r>
              </m:e>
              <m:sub>
                <m:r>
                  <m:rPr>
                    <m:sty m:val="p"/>
                  </m:rPr>
                  <w:rPr>
                    <w:rFonts w:ascii="Cambria Math" w:hAnsi="Cambria Math"/>
                  </w:rPr>
                  <m:t>nd</m:t>
                </m:r>
              </m:sub>
            </m:sSub>
            <m:sSub>
              <m:sSubPr>
                <m:ctrlPr>
                  <w:rPr>
                    <w:rFonts w:ascii="Cambria Math" w:hAnsi="Cambria Math"/>
                  </w:rPr>
                </m:ctrlPr>
              </m:sSubPr>
              <m:e>
                <m:r>
                  <w:rPr>
                    <w:rFonts w:ascii="Cambria Math" w:hAnsi="Cambria Math"/>
                  </w:rPr>
                  <m:t>N</m:t>
                </m:r>
              </m:e>
              <m:sub>
                <m:r>
                  <m:rPr>
                    <m:sty m:val="p"/>
                  </m:rPr>
                  <w:rPr>
                    <w:rFonts w:ascii="Cambria Math" w:hAnsi="Cambria Math"/>
                  </w:rPr>
                  <m:t>nd</m:t>
                </m:r>
              </m:sub>
            </m:sSub>
            <m:r>
              <w:rPr>
                <w:rFonts w:ascii="Cambria Math" w:hAnsi="Cambria Math"/>
              </w:rPr>
              <m:t xml:space="preserve"> + </m:t>
            </m:r>
            <m:sSub>
              <m:sSubPr>
                <m:ctrlPr>
                  <w:rPr>
                    <w:rFonts w:ascii="Cambria Math" w:hAnsi="Cambria Math"/>
                  </w:rPr>
                </m:ctrlPr>
              </m:sSubPr>
              <m:e>
                <m:r>
                  <w:rPr>
                    <w:rFonts w:ascii="Cambria Math" w:hAnsi="Cambria Math"/>
                  </w:rPr>
                  <m:t>U</m:t>
                </m:r>
              </m:e>
              <m:sub>
                <m:r>
                  <m:rPr>
                    <m:sty m:val="p"/>
                  </m:rPr>
                  <w:rPr>
                    <w:rFonts w:ascii="Cambria Math" w:hAnsi="Cambria Math"/>
                  </w:rPr>
                  <m:t>gov</m:t>
                </m:r>
              </m:sub>
            </m:sSub>
            <m:sSub>
              <m:sSubPr>
                <m:ctrlPr>
                  <w:rPr>
                    <w:rFonts w:ascii="Cambria Math" w:hAnsi="Cambria Math"/>
                  </w:rPr>
                </m:ctrlPr>
              </m:sSubPr>
              <m:e>
                <m:r>
                  <w:rPr>
                    <w:rFonts w:ascii="Cambria Math" w:hAnsi="Cambria Math"/>
                  </w:rPr>
                  <m:t>N</m:t>
                </m:r>
              </m:e>
              <m:sub>
                <m:r>
                  <m:rPr>
                    <m:sty m:val="p"/>
                  </m:rPr>
                  <w:rPr>
                    <w:rFonts w:ascii="Cambria Math" w:hAnsi="Cambria Math"/>
                  </w:rPr>
                  <m:t>gov</m:t>
                </m:r>
              </m:sub>
            </m:sSub>
            <m:r>
              <w:rPr>
                <w:rFonts w:ascii="Cambria Math" w:hAnsi="Cambria Math"/>
              </w:rPr>
              <m:t xml:space="preserve"> + 93</m:t>
            </m:r>
            <m:sSub>
              <m:sSubPr>
                <m:ctrlPr>
                  <w:rPr>
                    <w:rFonts w:ascii="Cambria Math" w:hAnsi="Cambria Math"/>
                  </w:rPr>
                </m:ctrlPr>
              </m:sSubPr>
              <m:e>
                <m:r>
                  <w:rPr>
                    <w:rFonts w:ascii="Cambria Math" w:hAnsi="Cambria Math"/>
                  </w:rPr>
                  <m:t>N</m:t>
                </m:r>
              </m:e>
              <m:sub>
                <m:r>
                  <m:rPr>
                    <m:sty m:val="p"/>
                  </m:rPr>
                  <w:rPr>
                    <w:rFonts w:ascii="Cambria Math" w:hAnsi="Cambria Math"/>
                  </w:rPr>
                  <m:t>w</m:t>
                </m:r>
              </m:sub>
            </m:sSub>
          </m:e>
        </m:d>
      </m:oMath>
      <w:r>
        <w:tab/>
        <w:t>(11)</w:t>
      </w:r>
    </w:p>
    <w:p w14:paraId="75C0D2D5" w14:textId="77777777" w:rsidR="007235D3" w:rsidRDefault="0057637C">
      <w:pPr>
        <w:spacing w:after="0"/>
        <w:ind w:left="567"/>
      </w:pPr>
      <w:r>
        <w:rPr>
          <w:i/>
          <w:sz w:val="19"/>
        </w:rPr>
        <w:t>Q plot</w:t>
      </w:r>
      <w:r>
        <w:rPr>
          <w:sz w:val="19"/>
        </w:rPr>
        <w:t>:  average sewage flow of the plot in 2024, l/d</w:t>
      </w:r>
    </w:p>
    <w:p w14:paraId="01652759" w14:textId="77777777" w:rsidR="007235D3" w:rsidRDefault="0057637C">
      <w:pPr>
        <w:spacing w:after="0"/>
        <w:ind w:left="567"/>
      </w:pPr>
      <w:r>
        <w:rPr>
          <w:i/>
          <w:sz w:val="19"/>
        </w:rPr>
        <w:lastRenderedPageBreak/>
        <w:t>OR</w:t>
      </w:r>
      <w:r>
        <w:rPr>
          <w:sz w:val="19"/>
        </w:rPr>
        <w:t>:  occupancy rate adopted for the settlement (Section 4.1.4), persons per property</w:t>
      </w:r>
    </w:p>
    <w:p w14:paraId="20A33F73" w14:textId="77777777" w:rsidR="007235D3" w:rsidRDefault="0057637C">
      <w:pPr>
        <w:spacing w:after="0"/>
        <w:ind w:left="567"/>
      </w:pPr>
      <w:r>
        <w:rPr>
          <w:i/>
          <w:sz w:val="19"/>
        </w:rPr>
        <w:t>N dom</w:t>
      </w:r>
      <w:r>
        <w:rPr>
          <w:sz w:val="19"/>
        </w:rPr>
        <w:t>:  domestic meters on the plot, one property each</w:t>
      </w:r>
    </w:p>
    <w:p w14:paraId="31C5E882" w14:textId="77777777" w:rsidR="007235D3" w:rsidRDefault="0057637C">
      <w:pPr>
        <w:spacing w:after="0"/>
        <w:ind w:left="567"/>
      </w:pPr>
      <w:r>
        <w:rPr>
          <w:i/>
          <w:sz w:val="19"/>
        </w:rPr>
        <w:t>U nd</w:t>
      </w:r>
      <w:r>
        <w:rPr>
          <w:sz w:val="19"/>
        </w:rPr>
        <w:t>:  non-domestic water per shop meter in the settlement, l/d per meter</w:t>
      </w:r>
    </w:p>
    <w:p w14:paraId="10759E61" w14:textId="77777777" w:rsidR="007235D3" w:rsidRDefault="0057637C">
      <w:pPr>
        <w:spacing w:after="0"/>
        <w:ind w:left="567"/>
      </w:pPr>
      <w:r>
        <w:rPr>
          <w:i/>
          <w:sz w:val="19"/>
        </w:rPr>
        <w:t>N nd</w:t>
      </w:r>
      <w:r>
        <w:rPr>
          <w:sz w:val="19"/>
        </w:rPr>
        <w:t>:  non-domestic meters on the plot; none counted on an estate plot</w:t>
      </w:r>
    </w:p>
    <w:p w14:paraId="0B49B497" w14:textId="77777777" w:rsidR="007235D3" w:rsidRDefault="0057637C">
      <w:pPr>
        <w:spacing w:after="0"/>
        <w:ind w:left="567"/>
      </w:pPr>
      <w:r>
        <w:rPr>
          <w:i/>
          <w:sz w:val="19"/>
        </w:rPr>
        <w:t>U gov</w:t>
      </w:r>
      <w:r>
        <w:rPr>
          <w:sz w:val="19"/>
        </w:rPr>
        <w:t xml:space="preserve">:  governmental water per government meter in the settlement, l/d per </w:t>
      </w:r>
      <w:r>
        <w:rPr>
          <w:sz w:val="19"/>
        </w:rPr>
        <w:t>meter</w:t>
      </w:r>
    </w:p>
    <w:p w14:paraId="25A1A94F" w14:textId="77777777" w:rsidR="007235D3" w:rsidRDefault="0057637C">
      <w:pPr>
        <w:spacing w:after="0"/>
        <w:ind w:left="567"/>
      </w:pPr>
      <w:r>
        <w:rPr>
          <w:i/>
          <w:sz w:val="19"/>
        </w:rPr>
        <w:t>N gov</w:t>
      </w:r>
      <w:r>
        <w:rPr>
          <w:sz w:val="19"/>
        </w:rPr>
        <w:t>:  government meters on the plot; none counted on an estate plot</w:t>
      </w:r>
    </w:p>
    <w:p w14:paraId="45E9107B" w14:textId="77777777" w:rsidR="007235D3" w:rsidRDefault="0057637C">
      <w:pPr>
        <w:ind w:left="567"/>
      </w:pPr>
      <w:r>
        <w:rPr>
          <w:i/>
          <w:sz w:val="19"/>
        </w:rPr>
        <w:t>N w</w:t>
      </w:r>
      <w:r>
        <w:rPr>
          <w:sz w:val="19"/>
        </w:rPr>
        <w:t>:  workers on an industrial-estate plot</w:t>
      </w:r>
    </w:p>
    <w:p w14:paraId="192A1989" w14:textId="77777777" w:rsidR="007235D3" w:rsidRDefault="0057637C">
      <w:r>
        <w:t>The unit rates are the settlement's non-domestic and governmental shares, divided equally among the meters that carry them:</w:t>
      </w:r>
    </w:p>
    <w:p w14:paraId="7F226CA4"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U</m:t>
            </m:r>
          </m:e>
          <m:sub>
            <m:r>
              <m:rPr>
                <m:sty m:val="p"/>
              </m:rPr>
              <w:rPr>
                <w:rFonts w:ascii="Cambria Math" w:hAnsi="Cambria Math"/>
              </w:rPr>
              <m:t>nd</m:t>
            </m:r>
          </m:sub>
        </m:sSub>
        <m:r>
          <w:rPr>
            <w:rFonts w:ascii="Cambria Math" w:hAnsi="Cambria Math"/>
          </w:rPr>
          <m:t xml:space="preserve"> = </m:t>
        </m:r>
        <m:f>
          <m:fPr>
            <m:ctrlPr>
              <w:rPr>
                <w:rFonts w:ascii="Cambria Math" w:hAnsi="Cambria Math"/>
              </w:rPr>
            </m:ctrlPr>
          </m:fPr>
          <m:num>
            <m:r>
              <w:rPr>
                <w:rFonts w:ascii="Cambria Math" w:hAnsi="Cambria Math"/>
              </w:rPr>
              <m:t xml:space="preserve">0.22 × 164 × </m:t>
            </m:r>
            <m:sSub>
              <m:sSubPr>
                <m:ctrlPr>
                  <w:rPr>
                    <w:rFonts w:ascii="Cambria Math" w:hAnsi="Cambria Math"/>
                  </w:rPr>
                </m:ctrlPr>
              </m:sSubPr>
              <m:e>
                <m:r>
                  <w:rPr>
                    <w:rFonts w:ascii="Cambria Math" w:hAnsi="Cambria Math"/>
                  </w:rPr>
                  <m:t>P</m:t>
                </m:r>
              </m:e>
              <m:sub>
                <m:r>
                  <m:rPr>
                    <m:sty m:val="p"/>
                  </m:rPr>
                  <w:rPr>
                    <w:rFonts w:ascii="Cambria Math" w:hAnsi="Cambria Math"/>
                  </w:rPr>
                  <m:t>s</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nd,s</m:t>
                </m:r>
              </m:sub>
            </m:sSub>
          </m:den>
        </m:f>
      </m:oMath>
      <w:r>
        <w:tab/>
        <w:t>(12)</w:t>
      </w:r>
    </w:p>
    <w:p w14:paraId="66AEC18B" w14:textId="77777777" w:rsidR="007235D3" w:rsidRDefault="0057637C">
      <w:pPr>
        <w:spacing w:after="0"/>
        <w:ind w:left="567"/>
      </w:pPr>
      <w:r>
        <w:rPr>
          <w:i/>
          <w:sz w:val="19"/>
        </w:rPr>
        <w:t>P s</w:t>
      </w:r>
      <w:r>
        <w:rPr>
          <w:sz w:val="19"/>
        </w:rPr>
        <w:t>:  people of the settlement in 2024</w:t>
      </w:r>
    </w:p>
    <w:p w14:paraId="5943D5F9" w14:textId="77777777" w:rsidR="007235D3" w:rsidRDefault="0057637C">
      <w:pPr>
        <w:ind w:left="567"/>
      </w:pPr>
      <w:r>
        <w:rPr>
          <w:i/>
          <w:sz w:val="19"/>
        </w:rPr>
        <w:t>N nd,s</w:t>
      </w:r>
      <w:r>
        <w:rPr>
          <w:sz w:val="19"/>
        </w:rPr>
        <w:t>:  shop meters of the settlement outside the industrial estates</w:t>
      </w:r>
    </w:p>
    <w:p w14:paraId="1A74A18D"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U</m:t>
            </m:r>
          </m:e>
          <m:sub>
            <m:r>
              <m:rPr>
                <m:sty m:val="p"/>
              </m:rPr>
              <w:rPr>
                <w:rFonts w:ascii="Cambria Math" w:hAnsi="Cambria Math"/>
              </w:rPr>
              <m:t>gov</m:t>
            </m:r>
          </m:sub>
        </m:sSub>
        <m:r>
          <w:rPr>
            <w:rFonts w:ascii="Cambria Math" w:hAnsi="Cambria Math"/>
          </w:rPr>
          <m:t xml:space="preserve"> = </m:t>
        </m:r>
        <m:f>
          <m:fPr>
            <m:ctrlPr>
              <w:rPr>
                <w:rFonts w:ascii="Cambria Math" w:hAnsi="Cambria Math"/>
              </w:rPr>
            </m:ctrlPr>
          </m:fPr>
          <m:num>
            <m:r>
              <w:rPr>
                <w:rFonts w:ascii="Cambria Math" w:hAnsi="Cambria Math"/>
              </w:rPr>
              <m:t xml:space="preserve">0.14 × 164 × </m:t>
            </m:r>
            <m:sSub>
              <m:sSubPr>
                <m:ctrlPr>
                  <w:rPr>
                    <w:rFonts w:ascii="Cambria Math" w:hAnsi="Cambria Math"/>
                  </w:rPr>
                </m:ctrlPr>
              </m:sSubPr>
              <m:e>
                <m:r>
                  <w:rPr>
                    <w:rFonts w:ascii="Cambria Math" w:hAnsi="Cambria Math"/>
                  </w:rPr>
                  <m:t>P</m:t>
                </m:r>
              </m:e>
              <m:sub>
                <m:r>
                  <m:rPr>
                    <m:sty m:val="p"/>
                  </m:rPr>
                  <w:rPr>
                    <w:rFonts w:ascii="Cambria Math" w:hAnsi="Cambria Math"/>
                  </w:rPr>
                  <m:t>s</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gov,s</m:t>
                </m:r>
              </m:sub>
            </m:sSub>
          </m:den>
        </m:f>
      </m:oMath>
      <w:r>
        <w:tab/>
        <w:t>(13)</w:t>
      </w:r>
    </w:p>
    <w:p w14:paraId="07666DE0" w14:textId="77777777" w:rsidR="007235D3" w:rsidRDefault="0057637C">
      <w:pPr>
        <w:ind w:left="567"/>
      </w:pPr>
      <w:r>
        <w:rPr>
          <w:i/>
          <w:sz w:val="19"/>
        </w:rPr>
        <w:t>N gov,s</w:t>
      </w:r>
      <w:r>
        <w:rPr>
          <w:sz w:val="19"/>
        </w:rPr>
        <w:t>:  government meters of the settlement outside the industrial estates</w:t>
      </w:r>
    </w:p>
    <w:p w14:paraId="7F91E112" w14:textId="77777777" w:rsidR="007235D3" w:rsidRDefault="0057637C">
      <w:r>
        <w:t>The estates' meters take no share of the pool; an estate plot carries its workers at 93 litres a day, and the properties on it, if any, at the domestic rate. A settlement with no shop or government meter outside the estates keeps that share on its houses, in proportion to their people. A future plot carries the people it houses in the year at 171.3 litres a day each, all three streams together, since where its shops will stand is not known.</w:t>
      </w:r>
      <w:r>
        <w:rPr>
          <w:rStyle w:val="FootnoteReference"/>
        </w:rPr>
        <w:footnoteReference w:id="50"/>
      </w:r>
    </w:p>
    <w:p w14:paraId="1A74604F" w14:textId="77777777" w:rsidR="007235D3" w:rsidRDefault="0057637C">
      <w:r>
        <w:t>The shares and the unit rates of every settlement are set out below. The sum of the plots equals the settlement in every column.</w:t>
      </w:r>
      <w:r>
        <w:rPr>
          <w:rStyle w:val="FootnoteReference"/>
        </w:rPr>
        <w:footnoteReference w:id="51"/>
      </w:r>
    </w:p>
    <w:p w14:paraId="7D9F7868" w14:textId="4A5622C8" w:rsidR="007235D3" w:rsidRDefault="0057637C">
      <w:pPr>
        <w:pStyle w:val="Caption"/>
        <w:keepNext/>
        <w:spacing w:before="160" w:after="60"/>
        <w:jc w:val="center"/>
      </w:pPr>
      <w:bookmarkStart w:id="118" w:name="_Toc24050583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29</w:t>
      </w:r>
      <w:r>
        <w:rPr>
          <w:i/>
          <w:color w:val="5A5A5A"/>
        </w:rPr>
        <w:fldChar w:fldCharType="end"/>
      </w:r>
      <w:r>
        <w:rPr>
          <w:i/>
          <w:color w:val="5A5A5A"/>
        </w:rPr>
        <w:t>.   Water shares and unit rates by settlement, 2024</w:t>
      </w:r>
      <w:bookmarkEnd w:id="11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CellMar>
          <w:left w:w="45" w:type="dxa"/>
          <w:right w:w="45" w:type="dxa"/>
        </w:tblCellMar>
        <w:tblLook w:val="04A0" w:firstRow="1" w:lastRow="0" w:firstColumn="1" w:lastColumn="0" w:noHBand="0" w:noVBand="1"/>
      </w:tblPr>
      <w:tblGrid>
        <w:gridCol w:w="1505"/>
        <w:gridCol w:w="720"/>
        <w:gridCol w:w="785"/>
        <w:gridCol w:w="981"/>
        <w:gridCol w:w="1112"/>
        <w:gridCol w:w="654"/>
        <w:gridCol w:w="1047"/>
        <w:gridCol w:w="916"/>
        <w:gridCol w:w="1047"/>
        <w:gridCol w:w="654"/>
        <w:gridCol w:w="785"/>
      </w:tblGrid>
      <w:tr w:rsidR="007235D3" w14:paraId="3F592630" w14:textId="77777777">
        <w:trPr>
          <w:cantSplit/>
          <w:tblHeader/>
          <w:jc w:val="center"/>
        </w:trPr>
        <w:tc>
          <w:tcPr>
            <w:tcW w:w="1505" w:type="dxa"/>
            <w:shd w:val="clear" w:color="auto" w:fill="1F497D"/>
          </w:tcPr>
          <w:p w14:paraId="69DB3972" w14:textId="77777777" w:rsidR="007235D3" w:rsidRDefault="0057637C">
            <w:pPr>
              <w:spacing w:before="40" w:after="40"/>
              <w:rPr>
                <w:sz w:val="14"/>
                <w:szCs w:val="14"/>
              </w:rPr>
            </w:pPr>
            <w:r>
              <w:rPr>
                <w:b/>
                <w:color w:val="FFFFFF"/>
                <w:sz w:val="13"/>
              </w:rPr>
              <w:t>Settlement</w:t>
            </w:r>
          </w:p>
        </w:tc>
        <w:tc>
          <w:tcPr>
            <w:tcW w:w="720" w:type="dxa"/>
            <w:shd w:val="clear" w:color="auto" w:fill="1F497D"/>
          </w:tcPr>
          <w:p w14:paraId="1A37BA6F" w14:textId="77777777" w:rsidR="007235D3" w:rsidRDefault="0057637C">
            <w:pPr>
              <w:spacing w:before="40" w:after="40"/>
              <w:jc w:val="center"/>
              <w:rPr>
                <w:sz w:val="14"/>
                <w:szCs w:val="14"/>
              </w:rPr>
            </w:pPr>
            <w:r>
              <w:rPr>
                <w:b/>
                <w:color w:val="FFFFFF"/>
                <w:sz w:val="13"/>
              </w:rPr>
              <w:t>People</w:t>
            </w:r>
          </w:p>
        </w:tc>
        <w:tc>
          <w:tcPr>
            <w:tcW w:w="785" w:type="dxa"/>
            <w:shd w:val="clear" w:color="auto" w:fill="1F497D"/>
          </w:tcPr>
          <w:p w14:paraId="66F7FD01" w14:textId="77777777" w:rsidR="007235D3" w:rsidRDefault="0057637C">
            <w:pPr>
              <w:spacing w:before="40" w:after="40"/>
              <w:jc w:val="center"/>
              <w:rPr>
                <w:sz w:val="14"/>
                <w:szCs w:val="14"/>
              </w:rPr>
            </w:pPr>
            <w:r>
              <w:rPr>
                <w:b/>
                <w:color w:val="FFFFFF"/>
                <w:sz w:val="13"/>
              </w:rPr>
              <w:t>Domestic m³/d</w:t>
            </w:r>
          </w:p>
        </w:tc>
        <w:tc>
          <w:tcPr>
            <w:tcW w:w="981" w:type="dxa"/>
            <w:shd w:val="clear" w:color="auto" w:fill="1F497D"/>
          </w:tcPr>
          <w:p w14:paraId="52B1F08B" w14:textId="77777777" w:rsidR="007235D3" w:rsidRDefault="0057637C">
            <w:pPr>
              <w:spacing w:before="40" w:after="40"/>
              <w:jc w:val="center"/>
              <w:rPr>
                <w:sz w:val="14"/>
                <w:szCs w:val="14"/>
              </w:rPr>
            </w:pPr>
            <w:r>
              <w:rPr>
                <w:b/>
                <w:color w:val="FFFFFF"/>
                <w:sz w:val="13"/>
              </w:rPr>
              <w:t>Non-domestic share m³/d</w:t>
            </w:r>
          </w:p>
        </w:tc>
        <w:tc>
          <w:tcPr>
            <w:tcW w:w="1112" w:type="dxa"/>
            <w:shd w:val="clear" w:color="auto" w:fill="1F497D"/>
          </w:tcPr>
          <w:p w14:paraId="0F65F4E4" w14:textId="77777777" w:rsidR="007235D3" w:rsidRDefault="0057637C">
            <w:pPr>
              <w:spacing w:before="40" w:after="40"/>
              <w:jc w:val="center"/>
              <w:rPr>
                <w:sz w:val="14"/>
                <w:szCs w:val="14"/>
              </w:rPr>
            </w:pPr>
            <w:r>
              <w:rPr>
                <w:b/>
                <w:color w:val="FFFFFF"/>
                <w:sz w:val="13"/>
              </w:rPr>
              <w:t>Governmental share m³/d</w:t>
            </w:r>
          </w:p>
        </w:tc>
        <w:tc>
          <w:tcPr>
            <w:tcW w:w="654" w:type="dxa"/>
            <w:shd w:val="clear" w:color="auto" w:fill="1F497D"/>
          </w:tcPr>
          <w:p w14:paraId="557093FC" w14:textId="77777777" w:rsidR="007235D3" w:rsidRDefault="0057637C">
            <w:pPr>
              <w:spacing w:before="40" w:after="40"/>
              <w:jc w:val="center"/>
              <w:rPr>
                <w:sz w:val="14"/>
                <w:szCs w:val="14"/>
              </w:rPr>
            </w:pPr>
            <w:r>
              <w:rPr>
                <w:b/>
                <w:color w:val="FFFFFF"/>
                <w:sz w:val="13"/>
              </w:rPr>
              <w:t>Shop meters</w:t>
            </w:r>
          </w:p>
        </w:tc>
        <w:tc>
          <w:tcPr>
            <w:tcW w:w="1047" w:type="dxa"/>
            <w:shd w:val="clear" w:color="auto" w:fill="1F497D"/>
          </w:tcPr>
          <w:p w14:paraId="5AEA1D7C" w14:textId="77777777" w:rsidR="007235D3" w:rsidRDefault="0057637C">
            <w:pPr>
              <w:spacing w:before="40" w:after="40"/>
              <w:jc w:val="center"/>
              <w:rPr>
                <w:sz w:val="14"/>
                <w:szCs w:val="14"/>
              </w:rPr>
            </w:pPr>
            <w:r>
              <w:rPr>
                <w:b/>
                <w:color w:val="FFFFFF"/>
                <w:sz w:val="13"/>
              </w:rPr>
              <w:t>Government meters</w:t>
            </w:r>
          </w:p>
        </w:tc>
        <w:tc>
          <w:tcPr>
            <w:tcW w:w="916" w:type="dxa"/>
            <w:shd w:val="clear" w:color="auto" w:fill="1F497D"/>
          </w:tcPr>
          <w:p w14:paraId="627A1050" w14:textId="77777777" w:rsidR="007235D3" w:rsidRDefault="0057637C">
            <w:pPr>
              <w:spacing w:before="40" w:after="40"/>
              <w:jc w:val="center"/>
              <w:rPr>
                <w:sz w:val="14"/>
                <w:szCs w:val="14"/>
              </w:rPr>
            </w:pPr>
            <w:r>
              <w:rPr>
                <w:b/>
                <w:color w:val="FFFFFF"/>
                <w:sz w:val="13"/>
              </w:rPr>
              <w:t>l/d per shop meter</w:t>
            </w:r>
          </w:p>
        </w:tc>
        <w:tc>
          <w:tcPr>
            <w:tcW w:w="1047" w:type="dxa"/>
            <w:shd w:val="clear" w:color="auto" w:fill="1F497D"/>
          </w:tcPr>
          <w:p w14:paraId="7FD0A6F9" w14:textId="77777777" w:rsidR="007235D3" w:rsidRDefault="0057637C">
            <w:pPr>
              <w:spacing w:before="40" w:after="40"/>
              <w:jc w:val="center"/>
              <w:rPr>
                <w:sz w:val="14"/>
                <w:szCs w:val="14"/>
              </w:rPr>
            </w:pPr>
            <w:r>
              <w:rPr>
                <w:b/>
                <w:color w:val="FFFFFF"/>
                <w:sz w:val="13"/>
              </w:rPr>
              <w:t>l/d per government meter</w:t>
            </w:r>
          </w:p>
        </w:tc>
        <w:tc>
          <w:tcPr>
            <w:tcW w:w="654" w:type="dxa"/>
            <w:shd w:val="clear" w:color="auto" w:fill="1F497D"/>
          </w:tcPr>
          <w:p w14:paraId="02A29D77" w14:textId="77777777" w:rsidR="007235D3" w:rsidRDefault="0057637C">
            <w:pPr>
              <w:spacing w:before="40" w:after="40"/>
              <w:jc w:val="center"/>
              <w:rPr>
                <w:sz w:val="14"/>
                <w:szCs w:val="14"/>
              </w:rPr>
            </w:pPr>
            <w:r>
              <w:rPr>
                <w:b/>
                <w:color w:val="FFFFFF"/>
                <w:sz w:val="13"/>
              </w:rPr>
              <w:t>Estates m³/d</w:t>
            </w:r>
          </w:p>
        </w:tc>
        <w:tc>
          <w:tcPr>
            <w:tcW w:w="785" w:type="dxa"/>
            <w:shd w:val="clear" w:color="auto" w:fill="1F497D"/>
          </w:tcPr>
          <w:p w14:paraId="337F8D36" w14:textId="77777777" w:rsidR="007235D3" w:rsidRDefault="0057637C">
            <w:pPr>
              <w:spacing w:before="40" w:after="40"/>
              <w:jc w:val="center"/>
              <w:rPr>
                <w:sz w:val="14"/>
                <w:szCs w:val="14"/>
              </w:rPr>
            </w:pPr>
            <w:r>
              <w:rPr>
                <w:b/>
                <w:color w:val="FFFFFF"/>
                <w:sz w:val="13"/>
              </w:rPr>
              <w:t>Sewage m³/d</w:t>
            </w:r>
          </w:p>
        </w:tc>
      </w:tr>
      <w:tr w:rsidR="007235D3" w14:paraId="614911B5" w14:textId="77777777">
        <w:trPr>
          <w:cantSplit/>
          <w:jc w:val="center"/>
        </w:trPr>
        <w:tc>
          <w:tcPr>
            <w:tcW w:w="1505" w:type="dxa"/>
          </w:tcPr>
          <w:p w14:paraId="5A1ADA8D" w14:textId="77777777" w:rsidR="007235D3" w:rsidRDefault="0057637C">
            <w:pPr>
              <w:spacing w:before="30" w:after="30"/>
              <w:rPr>
                <w:sz w:val="14"/>
                <w:szCs w:val="14"/>
              </w:rPr>
            </w:pPr>
            <w:r>
              <w:rPr>
                <w:sz w:val="13"/>
              </w:rPr>
              <w:t>Ibri</w:t>
            </w:r>
          </w:p>
        </w:tc>
        <w:tc>
          <w:tcPr>
            <w:tcW w:w="720" w:type="dxa"/>
          </w:tcPr>
          <w:p w14:paraId="533F2844" w14:textId="77777777" w:rsidR="007235D3" w:rsidRDefault="0057637C">
            <w:pPr>
              <w:spacing w:before="30" w:after="30"/>
              <w:jc w:val="center"/>
              <w:rPr>
                <w:sz w:val="14"/>
                <w:szCs w:val="14"/>
              </w:rPr>
            </w:pPr>
            <w:r>
              <w:rPr>
                <w:sz w:val="13"/>
              </w:rPr>
              <w:t>67,106</w:t>
            </w:r>
          </w:p>
        </w:tc>
        <w:tc>
          <w:tcPr>
            <w:tcW w:w="785" w:type="dxa"/>
          </w:tcPr>
          <w:p w14:paraId="38F898C3" w14:textId="77777777" w:rsidR="007235D3" w:rsidRDefault="0057637C">
            <w:pPr>
              <w:spacing w:before="30" w:after="30"/>
              <w:jc w:val="center"/>
              <w:rPr>
                <w:sz w:val="14"/>
                <w:szCs w:val="14"/>
              </w:rPr>
            </w:pPr>
            <w:r>
              <w:rPr>
                <w:sz w:val="13"/>
              </w:rPr>
              <w:t>11,005</w:t>
            </w:r>
          </w:p>
        </w:tc>
        <w:tc>
          <w:tcPr>
            <w:tcW w:w="981" w:type="dxa"/>
          </w:tcPr>
          <w:p w14:paraId="3409456F" w14:textId="77777777" w:rsidR="007235D3" w:rsidRDefault="0057637C">
            <w:pPr>
              <w:spacing w:before="30" w:after="30"/>
              <w:jc w:val="center"/>
              <w:rPr>
                <w:sz w:val="14"/>
                <w:szCs w:val="14"/>
              </w:rPr>
            </w:pPr>
            <w:r>
              <w:rPr>
                <w:sz w:val="13"/>
              </w:rPr>
              <w:t>2,421</w:t>
            </w:r>
          </w:p>
        </w:tc>
        <w:tc>
          <w:tcPr>
            <w:tcW w:w="1112" w:type="dxa"/>
          </w:tcPr>
          <w:p w14:paraId="62B98FEF" w14:textId="77777777" w:rsidR="007235D3" w:rsidRDefault="0057637C">
            <w:pPr>
              <w:spacing w:before="30" w:after="30"/>
              <w:jc w:val="center"/>
              <w:rPr>
                <w:sz w:val="14"/>
                <w:szCs w:val="14"/>
              </w:rPr>
            </w:pPr>
            <w:r>
              <w:rPr>
                <w:sz w:val="13"/>
              </w:rPr>
              <w:t>1,541</w:t>
            </w:r>
          </w:p>
        </w:tc>
        <w:tc>
          <w:tcPr>
            <w:tcW w:w="654" w:type="dxa"/>
          </w:tcPr>
          <w:p w14:paraId="03D3B126" w14:textId="77777777" w:rsidR="007235D3" w:rsidRDefault="0057637C">
            <w:pPr>
              <w:spacing w:before="30" w:after="30"/>
              <w:jc w:val="center"/>
              <w:rPr>
                <w:sz w:val="14"/>
                <w:szCs w:val="14"/>
              </w:rPr>
            </w:pPr>
            <w:r>
              <w:rPr>
                <w:sz w:val="13"/>
              </w:rPr>
              <w:t>4,747</w:t>
            </w:r>
          </w:p>
        </w:tc>
        <w:tc>
          <w:tcPr>
            <w:tcW w:w="1047" w:type="dxa"/>
          </w:tcPr>
          <w:p w14:paraId="6B3FB2CD" w14:textId="77777777" w:rsidR="007235D3" w:rsidRDefault="0057637C">
            <w:pPr>
              <w:spacing w:before="30" w:after="30"/>
              <w:jc w:val="center"/>
              <w:rPr>
                <w:sz w:val="14"/>
                <w:szCs w:val="14"/>
              </w:rPr>
            </w:pPr>
            <w:r>
              <w:rPr>
                <w:sz w:val="13"/>
              </w:rPr>
              <w:t>461</w:t>
            </w:r>
          </w:p>
        </w:tc>
        <w:tc>
          <w:tcPr>
            <w:tcW w:w="916" w:type="dxa"/>
          </w:tcPr>
          <w:p w14:paraId="05BB64ED" w14:textId="77777777" w:rsidR="007235D3" w:rsidRDefault="0057637C">
            <w:pPr>
              <w:spacing w:before="30" w:after="30"/>
              <w:jc w:val="center"/>
              <w:rPr>
                <w:sz w:val="14"/>
                <w:szCs w:val="14"/>
              </w:rPr>
            </w:pPr>
            <w:r>
              <w:rPr>
                <w:sz w:val="13"/>
              </w:rPr>
              <w:t>510</w:t>
            </w:r>
          </w:p>
        </w:tc>
        <w:tc>
          <w:tcPr>
            <w:tcW w:w="1047" w:type="dxa"/>
          </w:tcPr>
          <w:p w14:paraId="011B94B8" w14:textId="77777777" w:rsidR="007235D3" w:rsidRDefault="0057637C">
            <w:pPr>
              <w:spacing w:before="30" w:after="30"/>
              <w:jc w:val="center"/>
              <w:rPr>
                <w:sz w:val="14"/>
                <w:szCs w:val="14"/>
              </w:rPr>
            </w:pPr>
            <w:r>
              <w:rPr>
                <w:sz w:val="13"/>
              </w:rPr>
              <w:t>3,342</w:t>
            </w:r>
          </w:p>
        </w:tc>
        <w:tc>
          <w:tcPr>
            <w:tcW w:w="654" w:type="dxa"/>
          </w:tcPr>
          <w:p w14:paraId="1A25084D" w14:textId="77777777" w:rsidR="007235D3" w:rsidRDefault="0057637C">
            <w:pPr>
              <w:spacing w:before="30" w:after="30"/>
              <w:jc w:val="center"/>
              <w:rPr>
                <w:sz w:val="14"/>
                <w:szCs w:val="14"/>
              </w:rPr>
            </w:pPr>
            <w:r>
              <w:rPr>
                <w:sz w:val="13"/>
              </w:rPr>
              <w:t>–</w:t>
            </w:r>
          </w:p>
        </w:tc>
        <w:tc>
          <w:tcPr>
            <w:tcW w:w="785" w:type="dxa"/>
          </w:tcPr>
          <w:p w14:paraId="19BC20F5" w14:textId="77777777" w:rsidR="007235D3" w:rsidRDefault="0057637C">
            <w:pPr>
              <w:spacing w:before="30" w:after="30"/>
              <w:jc w:val="center"/>
              <w:rPr>
                <w:sz w:val="14"/>
                <w:szCs w:val="14"/>
              </w:rPr>
            </w:pPr>
            <w:r>
              <w:rPr>
                <w:sz w:val="13"/>
              </w:rPr>
              <w:t>11,494</w:t>
            </w:r>
          </w:p>
        </w:tc>
      </w:tr>
      <w:tr w:rsidR="007235D3" w14:paraId="56077EEB" w14:textId="77777777">
        <w:trPr>
          <w:cantSplit/>
          <w:jc w:val="center"/>
        </w:trPr>
        <w:tc>
          <w:tcPr>
            <w:tcW w:w="1505" w:type="dxa"/>
          </w:tcPr>
          <w:p w14:paraId="4B3945E0" w14:textId="77777777" w:rsidR="007235D3" w:rsidRDefault="0057637C">
            <w:pPr>
              <w:spacing w:before="30" w:after="30"/>
              <w:rPr>
                <w:sz w:val="14"/>
                <w:szCs w:val="14"/>
              </w:rPr>
            </w:pPr>
            <w:r>
              <w:rPr>
                <w:sz w:val="13"/>
              </w:rPr>
              <w:t>Ad Dariz</w:t>
            </w:r>
          </w:p>
        </w:tc>
        <w:tc>
          <w:tcPr>
            <w:tcW w:w="720" w:type="dxa"/>
          </w:tcPr>
          <w:p w14:paraId="6F3A80EF" w14:textId="77777777" w:rsidR="007235D3" w:rsidRDefault="0057637C">
            <w:pPr>
              <w:spacing w:before="30" w:after="30"/>
              <w:jc w:val="center"/>
              <w:rPr>
                <w:sz w:val="14"/>
                <w:szCs w:val="14"/>
              </w:rPr>
            </w:pPr>
            <w:r>
              <w:rPr>
                <w:sz w:val="13"/>
              </w:rPr>
              <w:t>11,850</w:t>
            </w:r>
          </w:p>
        </w:tc>
        <w:tc>
          <w:tcPr>
            <w:tcW w:w="785" w:type="dxa"/>
          </w:tcPr>
          <w:p w14:paraId="32713382" w14:textId="77777777" w:rsidR="007235D3" w:rsidRDefault="0057637C">
            <w:pPr>
              <w:spacing w:before="30" w:after="30"/>
              <w:jc w:val="center"/>
              <w:rPr>
                <w:sz w:val="14"/>
                <w:szCs w:val="14"/>
              </w:rPr>
            </w:pPr>
            <w:r>
              <w:rPr>
                <w:sz w:val="13"/>
              </w:rPr>
              <w:t>1,943</w:t>
            </w:r>
          </w:p>
        </w:tc>
        <w:tc>
          <w:tcPr>
            <w:tcW w:w="981" w:type="dxa"/>
          </w:tcPr>
          <w:p w14:paraId="3BD1BE3F" w14:textId="77777777" w:rsidR="007235D3" w:rsidRDefault="0057637C">
            <w:pPr>
              <w:spacing w:before="30" w:after="30"/>
              <w:jc w:val="center"/>
              <w:rPr>
                <w:sz w:val="14"/>
                <w:szCs w:val="14"/>
              </w:rPr>
            </w:pPr>
            <w:r>
              <w:rPr>
                <w:sz w:val="13"/>
              </w:rPr>
              <w:t>428</w:t>
            </w:r>
          </w:p>
        </w:tc>
        <w:tc>
          <w:tcPr>
            <w:tcW w:w="1112" w:type="dxa"/>
          </w:tcPr>
          <w:p w14:paraId="787C3D51" w14:textId="77777777" w:rsidR="007235D3" w:rsidRDefault="0057637C">
            <w:pPr>
              <w:spacing w:before="30" w:after="30"/>
              <w:jc w:val="center"/>
              <w:rPr>
                <w:sz w:val="14"/>
                <w:szCs w:val="14"/>
              </w:rPr>
            </w:pPr>
            <w:r>
              <w:rPr>
                <w:sz w:val="13"/>
              </w:rPr>
              <w:t>272</w:t>
            </w:r>
          </w:p>
        </w:tc>
        <w:tc>
          <w:tcPr>
            <w:tcW w:w="654" w:type="dxa"/>
          </w:tcPr>
          <w:p w14:paraId="514942BD" w14:textId="77777777" w:rsidR="007235D3" w:rsidRDefault="0057637C">
            <w:pPr>
              <w:spacing w:before="30" w:after="30"/>
              <w:jc w:val="center"/>
              <w:rPr>
                <w:sz w:val="14"/>
                <w:szCs w:val="14"/>
              </w:rPr>
            </w:pPr>
            <w:r>
              <w:rPr>
                <w:sz w:val="13"/>
              </w:rPr>
              <w:t>820</w:t>
            </w:r>
          </w:p>
        </w:tc>
        <w:tc>
          <w:tcPr>
            <w:tcW w:w="1047" w:type="dxa"/>
          </w:tcPr>
          <w:p w14:paraId="02921F4F" w14:textId="77777777" w:rsidR="007235D3" w:rsidRDefault="0057637C">
            <w:pPr>
              <w:spacing w:before="30" w:after="30"/>
              <w:jc w:val="center"/>
              <w:rPr>
                <w:sz w:val="14"/>
                <w:szCs w:val="14"/>
              </w:rPr>
            </w:pPr>
            <w:r>
              <w:rPr>
                <w:sz w:val="13"/>
              </w:rPr>
              <w:t>82</w:t>
            </w:r>
          </w:p>
        </w:tc>
        <w:tc>
          <w:tcPr>
            <w:tcW w:w="916" w:type="dxa"/>
          </w:tcPr>
          <w:p w14:paraId="3AC7DA96" w14:textId="77777777" w:rsidR="007235D3" w:rsidRDefault="0057637C">
            <w:pPr>
              <w:spacing w:before="30" w:after="30"/>
              <w:jc w:val="center"/>
              <w:rPr>
                <w:sz w:val="14"/>
                <w:szCs w:val="14"/>
              </w:rPr>
            </w:pPr>
            <w:r>
              <w:rPr>
                <w:sz w:val="13"/>
              </w:rPr>
              <w:t>521</w:t>
            </w:r>
          </w:p>
        </w:tc>
        <w:tc>
          <w:tcPr>
            <w:tcW w:w="1047" w:type="dxa"/>
          </w:tcPr>
          <w:p w14:paraId="201991E0" w14:textId="77777777" w:rsidR="007235D3" w:rsidRDefault="0057637C">
            <w:pPr>
              <w:spacing w:before="30" w:after="30"/>
              <w:jc w:val="center"/>
              <w:rPr>
                <w:sz w:val="14"/>
                <w:szCs w:val="14"/>
              </w:rPr>
            </w:pPr>
            <w:r>
              <w:rPr>
                <w:sz w:val="13"/>
              </w:rPr>
              <w:t>3,318</w:t>
            </w:r>
          </w:p>
        </w:tc>
        <w:tc>
          <w:tcPr>
            <w:tcW w:w="654" w:type="dxa"/>
          </w:tcPr>
          <w:p w14:paraId="0FFDFFA4" w14:textId="77777777" w:rsidR="007235D3" w:rsidRDefault="0057637C">
            <w:pPr>
              <w:spacing w:before="30" w:after="30"/>
              <w:jc w:val="center"/>
              <w:rPr>
                <w:sz w:val="14"/>
                <w:szCs w:val="14"/>
              </w:rPr>
            </w:pPr>
            <w:r>
              <w:rPr>
                <w:sz w:val="13"/>
              </w:rPr>
              <w:t>–</w:t>
            </w:r>
          </w:p>
        </w:tc>
        <w:tc>
          <w:tcPr>
            <w:tcW w:w="785" w:type="dxa"/>
          </w:tcPr>
          <w:p w14:paraId="1E44F213" w14:textId="77777777" w:rsidR="007235D3" w:rsidRDefault="0057637C">
            <w:pPr>
              <w:spacing w:before="30" w:after="30"/>
              <w:jc w:val="center"/>
              <w:rPr>
                <w:sz w:val="14"/>
                <w:szCs w:val="14"/>
              </w:rPr>
            </w:pPr>
            <w:r>
              <w:rPr>
                <w:sz w:val="13"/>
              </w:rPr>
              <w:t>2,030</w:t>
            </w:r>
          </w:p>
        </w:tc>
      </w:tr>
      <w:tr w:rsidR="007235D3" w14:paraId="6D2B53BE" w14:textId="77777777">
        <w:trPr>
          <w:cantSplit/>
          <w:jc w:val="center"/>
        </w:trPr>
        <w:tc>
          <w:tcPr>
            <w:tcW w:w="1505" w:type="dxa"/>
          </w:tcPr>
          <w:p w14:paraId="789CEA2A" w14:textId="77777777" w:rsidR="007235D3" w:rsidRDefault="0057637C">
            <w:pPr>
              <w:spacing w:before="30" w:after="30"/>
              <w:rPr>
                <w:sz w:val="14"/>
                <w:szCs w:val="14"/>
              </w:rPr>
            </w:pPr>
            <w:r>
              <w:rPr>
                <w:sz w:val="13"/>
              </w:rPr>
              <w:t>Al Araqi</w:t>
            </w:r>
          </w:p>
        </w:tc>
        <w:tc>
          <w:tcPr>
            <w:tcW w:w="720" w:type="dxa"/>
          </w:tcPr>
          <w:p w14:paraId="36D04392" w14:textId="77777777" w:rsidR="007235D3" w:rsidRDefault="0057637C">
            <w:pPr>
              <w:spacing w:before="30" w:after="30"/>
              <w:jc w:val="center"/>
              <w:rPr>
                <w:sz w:val="14"/>
                <w:szCs w:val="14"/>
              </w:rPr>
            </w:pPr>
            <w:r>
              <w:rPr>
                <w:sz w:val="13"/>
              </w:rPr>
              <w:t>10,696</w:t>
            </w:r>
          </w:p>
        </w:tc>
        <w:tc>
          <w:tcPr>
            <w:tcW w:w="785" w:type="dxa"/>
          </w:tcPr>
          <w:p w14:paraId="6EBD0AAF" w14:textId="77777777" w:rsidR="007235D3" w:rsidRDefault="0057637C">
            <w:pPr>
              <w:spacing w:before="30" w:after="30"/>
              <w:jc w:val="center"/>
              <w:rPr>
                <w:sz w:val="14"/>
                <w:szCs w:val="14"/>
              </w:rPr>
            </w:pPr>
            <w:r>
              <w:rPr>
                <w:sz w:val="13"/>
              </w:rPr>
              <w:t>1,754</w:t>
            </w:r>
          </w:p>
        </w:tc>
        <w:tc>
          <w:tcPr>
            <w:tcW w:w="981" w:type="dxa"/>
          </w:tcPr>
          <w:p w14:paraId="654FC2D3" w14:textId="77777777" w:rsidR="007235D3" w:rsidRDefault="0057637C">
            <w:pPr>
              <w:spacing w:before="30" w:after="30"/>
              <w:jc w:val="center"/>
              <w:rPr>
                <w:sz w:val="14"/>
                <w:szCs w:val="14"/>
              </w:rPr>
            </w:pPr>
            <w:r>
              <w:rPr>
                <w:sz w:val="13"/>
              </w:rPr>
              <w:t>386</w:t>
            </w:r>
          </w:p>
        </w:tc>
        <w:tc>
          <w:tcPr>
            <w:tcW w:w="1112" w:type="dxa"/>
          </w:tcPr>
          <w:p w14:paraId="3FF1FE2E" w14:textId="77777777" w:rsidR="007235D3" w:rsidRDefault="0057637C">
            <w:pPr>
              <w:spacing w:before="30" w:after="30"/>
              <w:jc w:val="center"/>
              <w:rPr>
                <w:sz w:val="14"/>
                <w:szCs w:val="14"/>
              </w:rPr>
            </w:pPr>
            <w:r>
              <w:rPr>
                <w:sz w:val="13"/>
              </w:rPr>
              <w:t>246</w:t>
            </w:r>
          </w:p>
        </w:tc>
        <w:tc>
          <w:tcPr>
            <w:tcW w:w="654" w:type="dxa"/>
          </w:tcPr>
          <w:p w14:paraId="41B10945" w14:textId="77777777" w:rsidR="007235D3" w:rsidRDefault="0057637C">
            <w:pPr>
              <w:spacing w:before="30" w:after="30"/>
              <w:jc w:val="center"/>
              <w:rPr>
                <w:sz w:val="14"/>
                <w:szCs w:val="14"/>
              </w:rPr>
            </w:pPr>
            <w:r>
              <w:rPr>
                <w:sz w:val="13"/>
              </w:rPr>
              <w:t>1,018</w:t>
            </w:r>
          </w:p>
        </w:tc>
        <w:tc>
          <w:tcPr>
            <w:tcW w:w="1047" w:type="dxa"/>
          </w:tcPr>
          <w:p w14:paraId="3FBD7EBF" w14:textId="77777777" w:rsidR="007235D3" w:rsidRDefault="0057637C">
            <w:pPr>
              <w:spacing w:before="30" w:after="30"/>
              <w:jc w:val="center"/>
              <w:rPr>
                <w:sz w:val="14"/>
                <w:szCs w:val="14"/>
              </w:rPr>
            </w:pPr>
            <w:r>
              <w:rPr>
                <w:sz w:val="13"/>
              </w:rPr>
              <w:t>96</w:t>
            </w:r>
          </w:p>
        </w:tc>
        <w:tc>
          <w:tcPr>
            <w:tcW w:w="916" w:type="dxa"/>
          </w:tcPr>
          <w:p w14:paraId="63B447B1" w14:textId="77777777" w:rsidR="007235D3" w:rsidRDefault="0057637C">
            <w:pPr>
              <w:spacing w:before="30" w:after="30"/>
              <w:jc w:val="center"/>
              <w:rPr>
                <w:sz w:val="14"/>
                <w:szCs w:val="14"/>
              </w:rPr>
            </w:pPr>
            <w:r>
              <w:rPr>
                <w:sz w:val="13"/>
              </w:rPr>
              <w:t>379</w:t>
            </w:r>
          </w:p>
        </w:tc>
        <w:tc>
          <w:tcPr>
            <w:tcW w:w="1047" w:type="dxa"/>
          </w:tcPr>
          <w:p w14:paraId="162F3722" w14:textId="77777777" w:rsidR="007235D3" w:rsidRDefault="0057637C">
            <w:pPr>
              <w:spacing w:before="30" w:after="30"/>
              <w:jc w:val="center"/>
              <w:rPr>
                <w:sz w:val="14"/>
                <w:szCs w:val="14"/>
              </w:rPr>
            </w:pPr>
            <w:r>
              <w:rPr>
                <w:sz w:val="13"/>
              </w:rPr>
              <w:t>2,558</w:t>
            </w:r>
          </w:p>
        </w:tc>
        <w:tc>
          <w:tcPr>
            <w:tcW w:w="654" w:type="dxa"/>
          </w:tcPr>
          <w:p w14:paraId="2C62C10F" w14:textId="77777777" w:rsidR="007235D3" w:rsidRDefault="0057637C">
            <w:pPr>
              <w:spacing w:before="30" w:after="30"/>
              <w:jc w:val="center"/>
              <w:rPr>
                <w:sz w:val="14"/>
                <w:szCs w:val="14"/>
              </w:rPr>
            </w:pPr>
            <w:r>
              <w:rPr>
                <w:sz w:val="13"/>
              </w:rPr>
              <w:t>–</w:t>
            </w:r>
          </w:p>
        </w:tc>
        <w:tc>
          <w:tcPr>
            <w:tcW w:w="785" w:type="dxa"/>
          </w:tcPr>
          <w:p w14:paraId="63952EA5" w14:textId="77777777" w:rsidR="007235D3" w:rsidRDefault="0057637C">
            <w:pPr>
              <w:spacing w:before="30" w:after="30"/>
              <w:jc w:val="center"/>
              <w:rPr>
                <w:sz w:val="14"/>
                <w:szCs w:val="14"/>
              </w:rPr>
            </w:pPr>
            <w:r>
              <w:rPr>
                <w:sz w:val="13"/>
              </w:rPr>
              <w:t>1,832</w:t>
            </w:r>
          </w:p>
        </w:tc>
      </w:tr>
      <w:tr w:rsidR="007235D3" w14:paraId="6ED61E01" w14:textId="77777777">
        <w:trPr>
          <w:cantSplit/>
          <w:jc w:val="center"/>
        </w:trPr>
        <w:tc>
          <w:tcPr>
            <w:tcW w:w="1505" w:type="dxa"/>
          </w:tcPr>
          <w:p w14:paraId="32389E21" w14:textId="77777777" w:rsidR="007235D3" w:rsidRDefault="0057637C">
            <w:pPr>
              <w:spacing w:before="30" w:after="30"/>
              <w:rPr>
                <w:sz w:val="14"/>
                <w:szCs w:val="14"/>
              </w:rPr>
            </w:pPr>
            <w:r>
              <w:rPr>
                <w:sz w:val="13"/>
              </w:rPr>
              <w:t xml:space="preserve">Al </w:t>
            </w:r>
            <w:r>
              <w:rPr>
                <w:sz w:val="13"/>
              </w:rPr>
              <w:t>Aynayn</w:t>
            </w:r>
          </w:p>
        </w:tc>
        <w:tc>
          <w:tcPr>
            <w:tcW w:w="720" w:type="dxa"/>
          </w:tcPr>
          <w:p w14:paraId="41172670" w14:textId="77777777" w:rsidR="007235D3" w:rsidRDefault="0057637C">
            <w:pPr>
              <w:spacing w:before="30" w:after="30"/>
              <w:jc w:val="center"/>
              <w:rPr>
                <w:sz w:val="14"/>
                <w:szCs w:val="14"/>
              </w:rPr>
            </w:pPr>
            <w:r>
              <w:rPr>
                <w:sz w:val="13"/>
              </w:rPr>
              <w:t>4,554</w:t>
            </w:r>
          </w:p>
        </w:tc>
        <w:tc>
          <w:tcPr>
            <w:tcW w:w="785" w:type="dxa"/>
          </w:tcPr>
          <w:p w14:paraId="302A7759" w14:textId="77777777" w:rsidR="007235D3" w:rsidRDefault="0057637C">
            <w:pPr>
              <w:spacing w:before="30" w:after="30"/>
              <w:jc w:val="center"/>
              <w:rPr>
                <w:sz w:val="14"/>
                <w:szCs w:val="14"/>
              </w:rPr>
            </w:pPr>
            <w:r>
              <w:rPr>
                <w:sz w:val="13"/>
              </w:rPr>
              <w:t>747</w:t>
            </w:r>
          </w:p>
        </w:tc>
        <w:tc>
          <w:tcPr>
            <w:tcW w:w="981" w:type="dxa"/>
          </w:tcPr>
          <w:p w14:paraId="683150F2" w14:textId="77777777" w:rsidR="007235D3" w:rsidRDefault="0057637C">
            <w:pPr>
              <w:spacing w:before="30" w:after="30"/>
              <w:jc w:val="center"/>
              <w:rPr>
                <w:sz w:val="14"/>
                <w:szCs w:val="14"/>
              </w:rPr>
            </w:pPr>
            <w:r>
              <w:rPr>
                <w:sz w:val="13"/>
              </w:rPr>
              <w:t>164</w:t>
            </w:r>
          </w:p>
        </w:tc>
        <w:tc>
          <w:tcPr>
            <w:tcW w:w="1112" w:type="dxa"/>
          </w:tcPr>
          <w:p w14:paraId="46FB35EC" w14:textId="77777777" w:rsidR="007235D3" w:rsidRDefault="0057637C">
            <w:pPr>
              <w:spacing w:before="30" w:after="30"/>
              <w:jc w:val="center"/>
              <w:rPr>
                <w:sz w:val="14"/>
                <w:szCs w:val="14"/>
              </w:rPr>
            </w:pPr>
            <w:r>
              <w:rPr>
                <w:sz w:val="13"/>
              </w:rPr>
              <w:t>105</w:t>
            </w:r>
          </w:p>
        </w:tc>
        <w:tc>
          <w:tcPr>
            <w:tcW w:w="654" w:type="dxa"/>
          </w:tcPr>
          <w:p w14:paraId="2E5068B1" w14:textId="77777777" w:rsidR="007235D3" w:rsidRDefault="0057637C">
            <w:pPr>
              <w:spacing w:before="30" w:after="30"/>
              <w:jc w:val="center"/>
              <w:rPr>
                <w:sz w:val="14"/>
                <w:szCs w:val="14"/>
              </w:rPr>
            </w:pPr>
            <w:r>
              <w:rPr>
                <w:sz w:val="13"/>
              </w:rPr>
              <w:t>204</w:t>
            </w:r>
          </w:p>
        </w:tc>
        <w:tc>
          <w:tcPr>
            <w:tcW w:w="1047" w:type="dxa"/>
          </w:tcPr>
          <w:p w14:paraId="5DCD0C7D" w14:textId="77777777" w:rsidR="007235D3" w:rsidRDefault="0057637C">
            <w:pPr>
              <w:spacing w:before="30" w:after="30"/>
              <w:jc w:val="center"/>
              <w:rPr>
                <w:sz w:val="14"/>
                <w:szCs w:val="14"/>
              </w:rPr>
            </w:pPr>
            <w:r>
              <w:rPr>
                <w:sz w:val="13"/>
              </w:rPr>
              <w:t>26</w:t>
            </w:r>
          </w:p>
        </w:tc>
        <w:tc>
          <w:tcPr>
            <w:tcW w:w="916" w:type="dxa"/>
          </w:tcPr>
          <w:p w14:paraId="1E650E79" w14:textId="77777777" w:rsidR="007235D3" w:rsidRDefault="0057637C">
            <w:pPr>
              <w:spacing w:before="30" w:after="30"/>
              <w:jc w:val="center"/>
              <w:rPr>
                <w:sz w:val="14"/>
                <w:szCs w:val="14"/>
              </w:rPr>
            </w:pPr>
            <w:r>
              <w:rPr>
                <w:sz w:val="13"/>
              </w:rPr>
              <w:t>805</w:t>
            </w:r>
          </w:p>
        </w:tc>
        <w:tc>
          <w:tcPr>
            <w:tcW w:w="1047" w:type="dxa"/>
          </w:tcPr>
          <w:p w14:paraId="25E9037D" w14:textId="77777777" w:rsidR="007235D3" w:rsidRDefault="0057637C">
            <w:pPr>
              <w:spacing w:before="30" w:after="30"/>
              <w:jc w:val="center"/>
              <w:rPr>
                <w:sz w:val="14"/>
                <w:szCs w:val="14"/>
              </w:rPr>
            </w:pPr>
            <w:r>
              <w:rPr>
                <w:sz w:val="13"/>
              </w:rPr>
              <w:t>4,022</w:t>
            </w:r>
          </w:p>
        </w:tc>
        <w:tc>
          <w:tcPr>
            <w:tcW w:w="654" w:type="dxa"/>
          </w:tcPr>
          <w:p w14:paraId="7737897B" w14:textId="77777777" w:rsidR="007235D3" w:rsidRDefault="0057637C">
            <w:pPr>
              <w:spacing w:before="30" w:after="30"/>
              <w:jc w:val="center"/>
              <w:rPr>
                <w:sz w:val="14"/>
                <w:szCs w:val="14"/>
              </w:rPr>
            </w:pPr>
            <w:r>
              <w:rPr>
                <w:sz w:val="13"/>
              </w:rPr>
              <w:t>–</w:t>
            </w:r>
          </w:p>
        </w:tc>
        <w:tc>
          <w:tcPr>
            <w:tcW w:w="785" w:type="dxa"/>
          </w:tcPr>
          <w:p w14:paraId="28A220EE" w14:textId="77777777" w:rsidR="007235D3" w:rsidRDefault="0057637C">
            <w:pPr>
              <w:spacing w:before="30" w:after="30"/>
              <w:jc w:val="center"/>
              <w:rPr>
                <w:sz w:val="14"/>
                <w:szCs w:val="14"/>
              </w:rPr>
            </w:pPr>
            <w:r>
              <w:rPr>
                <w:sz w:val="13"/>
              </w:rPr>
              <w:t>780</w:t>
            </w:r>
          </w:p>
        </w:tc>
      </w:tr>
      <w:tr w:rsidR="007235D3" w14:paraId="73438C0F" w14:textId="77777777">
        <w:trPr>
          <w:cantSplit/>
          <w:jc w:val="center"/>
        </w:trPr>
        <w:tc>
          <w:tcPr>
            <w:tcW w:w="1505" w:type="dxa"/>
          </w:tcPr>
          <w:p w14:paraId="2749FA82" w14:textId="77777777" w:rsidR="007235D3" w:rsidRDefault="0057637C">
            <w:pPr>
              <w:spacing w:before="30" w:after="30"/>
              <w:rPr>
                <w:sz w:val="14"/>
                <w:szCs w:val="14"/>
              </w:rPr>
            </w:pPr>
            <w:r>
              <w:rPr>
                <w:sz w:val="13"/>
              </w:rPr>
              <w:t>Al Wahrah</w:t>
            </w:r>
          </w:p>
        </w:tc>
        <w:tc>
          <w:tcPr>
            <w:tcW w:w="720" w:type="dxa"/>
          </w:tcPr>
          <w:p w14:paraId="5C1C27AA" w14:textId="77777777" w:rsidR="007235D3" w:rsidRDefault="0057637C">
            <w:pPr>
              <w:spacing w:before="30" w:after="30"/>
              <w:jc w:val="center"/>
              <w:rPr>
                <w:sz w:val="14"/>
                <w:szCs w:val="14"/>
              </w:rPr>
            </w:pPr>
            <w:r>
              <w:rPr>
                <w:sz w:val="13"/>
              </w:rPr>
              <w:t>3,351</w:t>
            </w:r>
          </w:p>
        </w:tc>
        <w:tc>
          <w:tcPr>
            <w:tcW w:w="785" w:type="dxa"/>
          </w:tcPr>
          <w:p w14:paraId="3F2A87D0" w14:textId="77777777" w:rsidR="007235D3" w:rsidRDefault="0057637C">
            <w:pPr>
              <w:spacing w:before="30" w:after="30"/>
              <w:jc w:val="center"/>
              <w:rPr>
                <w:sz w:val="14"/>
                <w:szCs w:val="14"/>
              </w:rPr>
            </w:pPr>
            <w:r>
              <w:rPr>
                <w:sz w:val="13"/>
              </w:rPr>
              <w:t>550</w:t>
            </w:r>
          </w:p>
        </w:tc>
        <w:tc>
          <w:tcPr>
            <w:tcW w:w="981" w:type="dxa"/>
          </w:tcPr>
          <w:p w14:paraId="5DA91558" w14:textId="77777777" w:rsidR="007235D3" w:rsidRDefault="0057637C">
            <w:pPr>
              <w:spacing w:before="30" w:after="30"/>
              <w:jc w:val="center"/>
              <w:rPr>
                <w:sz w:val="14"/>
                <w:szCs w:val="14"/>
              </w:rPr>
            </w:pPr>
            <w:r>
              <w:rPr>
                <w:sz w:val="13"/>
              </w:rPr>
              <w:t>121</w:t>
            </w:r>
          </w:p>
        </w:tc>
        <w:tc>
          <w:tcPr>
            <w:tcW w:w="1112" w:type="dxa"/>
          </w:tcPr>
          <w:p w14:paraId="3AA4C88E" w14:textId="77777777" w:rsidR="007235D3" w:rsidRDefault="0057637C">
            <w:pPr>
              <w:spacing w:before="30" w:after="30"/>
              <w:jc w:val="center"/>
              <w:rPr>
                <w:sz w:val="14"/>
                <w:szCs w:val="14"/>
              </w:rPr>
            </w:pPr>
            <w:r>
              <w:rPr>
                <w:sz w:val="13"/>
              </w:rPr>
              <w:t>77</w:t>
            </w:r>
          </w:p>
        </w:tc>
        <w:tc>
          <w:tcPr>
            <w:tcW w:w="654" w:type="dxa"/>
          </w:tcPr>
          <w:p w14:paraId="5EAEC587" w14:textId="77777777" w:rsidR="007235D3" w:rsidRDefault="0057637C">
            <w:pPr>
              <w:spacing w:before="30" w:after="30"/>
              <w:jc w:val="center"/>
              <w:rPr>
                <w:sz w:val="14"/>
                <w:szCs w:val="14"/>
              </w:rPr>
            </w:pPr>
            <w:r>
              <w:rPr>
                <w:sz w:val="13"/>
              </w:rPr>
              <w:t>132</w:t>
            </w:r>
          </w:p>
        </w:tc>
        <w:tc>
          <w:tcPr>
            <w:tcW w:w="1047" w:type="dxa"/>
          </w:tcPr>
          <w:p w14:paraId="71DCB2FE" w14:textId="77777777" w:rsidR="007235D3" w:rsidRDefault="0057637C">
            <w:pPr>
              <w:spacing w:before="30" w:after="30"/>
              <w:jc w:val="center"/>
              <w:rPr>
                <w:sz w:val="14"/>
                <w:szCs w:val="14"/>
              </w:rPr>
            </w:pPr>
            <w:r>
              <w:rPr>
                <w:sz w:val="13"/>
              </w:rPr>
              <w:t>23</w:t>
            </w:r>
          </w:p>
        </w:tc>
        <w:tc>
          <w:tcPr>
            <w:tcW w:w="916" w:type="dxa"/>
          </w:tcPr>
          <w:p w14:paraId="3ACBAA24" w14:textId="77777777" w:rsidR="007235D3" w:rsidRDefault="0057637C">
            <w:pPr>
              <w:spacing w:before="30" w:after="30"/>
              <w:jc w:val="center"/>
              <w:rPr>
                <w:sz w:val="14"/>
                <w:szCs w:val="14"/>
              </w:rPr>
            </w:pPr>
            <w:r>
              <w:rPr>
                <w:sz w:val="13"/>
              </w:rPr>
              <w:t>916</w:t>
            </w:r>
          </w:p>
        </w:tc>
        <w:tc>
          <w:tcPr>
            <w:tcW w:w="1047" w:type="dxa"/>
          </w:tcPr>
          <w:p w14:paraId="324B0843" w14:textId="77777777" w:rsidR="007235D3" w:rsidRDefault="0057637C">
            <w:pPr>
              <w:spacing w:before="30" w:after="30"/>
              <w:jc w:val="center"/>
              <w:rPr>
                <w:sz w:val="14"/>
                <w:szCs w:val="14"/>
              </w:rPr>
            </w:pPr>
            <w:r>
              <w:rPr>
                <w:sz w:val="13"/>
              </w:rPr>
              <w:t>3,345</w:t>
            </w:r>
          </w:p>
        </w:tc>
        <w:tc>
          <w:tcPr>
            <w:tcW w:w="654" w:type="dxa"/>
          </w:tcPr>
          <w:p w14:paraId="0388BC5F" w14:textId="77777777" w:rsidR="007235D3" w:rsidRDefault="0057637C">
            <w:pPr>
              <w:spacing w:before="30" w:after="30"/>
              <w:jc w:val="center"/>
              <w:rPr>
                <w:sz w:val="14"/>
                <w:szCs w:val="14"/>
              </w:rPr>
            </w:pPr>
            <w:r>
              <w:rPr>
                <w:sz w:val="13"/>
              </w:rPr>
              <w:t>–</w:t>
            </w:r>
          </w:p>
        </w:tc>
        <w:tc>
          <w:tcPr>
            <w:tcW w:w="785" w:type="dxa"/>
          </w:tcPr>
          <w:p w14:paraId="2FAF4DAC" w14:textId="77777777" w:rsidR="007235D3" w:rsidRDefault="0057637C">
            <w:pPr>
              <w:spacing w:before="30" w:after="30"/>
              <w:jc w:val="center"/>
              <w:rPr>
                <w:sz w:val="14"/>
                <w:szCs w:val="14"/>
              </w:rPr>
            </w:pPr>
            <w:r>
              <w:rPr>
                <w:sz w:val="13"/>
              </w:rPr>
              <w:t>574</w:t>
            </w:r>
          </w:p>
        </w:tc>
      </w:tr>
      <w:tr w:rsidR="007235D3" w14:paraId="10CE5084" w14:textId="77777777">
        <w:trPr>
          <w:cantSplit/>
          <w:jc w:val="center"/>
        </w:trPr>
        <w:tc>
          <w:tcPr>
            <w:tcW w:w="1505" w:type="dxa"/>
          </w:tcPr>
          <w:p w14:paraId="01610DB8" w14:textId="77777777" w:rsidR="007235D3" w:rsidRDefault="0057637C">
            <w:pPr>
              <w:spacing w:before="30" w:after="30"/>
              <w:rPr>
                <w:sz w:val="14"/>
                <w:szCs w:val="14"/>
              </w:rPr>
            </w:pPr>
            <w:r>
              <w:rPr>
                <w:sz w:val="13"/>
              </w:rPr>
              <w:t>At Tayyib</w:t>
            </w:r>
          </w:p>
        </w:tc>
        <w:tc>
          <w:tcPr>
            <w:tcW w:w="720" w:type="dxa"/>
          </w:tcPr>
          <w:p w14:paraId="0357FF79" w14:textId="77777777" w:rsidR="007235D3" w:rsidRDefault="0057637C">
            <w:pPr>
              <w:spacing w:before="30" w:after="30"/>
              <w:jc w:val="center"/>
              <w:rPr>
                <w:sz w:val="14"/>
                <w:szCs w:val="14"/>
              </w:rPr>
            </w:pPr>
            <w:r>
              <w:rPr>
                <w:sz w:val="13"/>
              </w:rPr>
              <w:t>3,348</w:t>
            </w:r>
          </w:p>
        </w:tc>
        <w:tc>
          <w:tcPr>
            <w:tcW w:w="785" w:type="dxa"/>
          </w:tcPr>
          <w:p w14:paraId="61F07E34" w14:textId="77777777" w:rsidR="007235D3" w:rsidRDefault="0057637C">
            <w:pPr>
              <w:spacing w:before="30" w:after="30"/>
              <w:jc w:val="center"/>
              <w:rPr>
                <w:sz w:val="14"/>
                <w:szCs w:val="14"/>
              </w:rPr>
            </w:pPr>
            <w:r>
              <w:rPr>
                <w:sz w:val="13"/>
              </w:rPr>
              <w:t>549</w:t>
            </w:r>
          </w:p>
        </w:tc>
        <w:tc>
          <w:tcPr>
            <w:tcW w:w="981" w:type="dxa"/>
          </w:tcPr>
          <w:p w14:paraId="62266D88" w14:textId="77777777" w:rsidR="007235D3" w:rsidRDefault="0057637C">
            <w:pPr>
              <w:spacing w:before="30" w:after="30"/>
              <w:jc w:val="center"/>
              <w:rPr>
                <w:sz w:val="14"/>
                <w:szCs w:val="14"/>
              </w:rPr>
            </w:pPr>
            <w:r>
              <w:rPr>
                <w:sz w:val="13"/>
              </w:rPr>
              <w:t>121</w:t>
            </w:r>
          </w:p>
        </w:tc>
        <w:tc>
          <w:tcPr>
            <w:tcW w:w="1112" w:type="dxa"/>
          </w:tcPr>
          <w:p w14:paraId="7744F6C9" w14:textId="77777777" w:rsidR="007235D3" w:rsidRDefault="0057637C">
            <w:pPr>
              <w:spacing w:before="30" w:after="30"/>
              <w:jc w:val="center"/>
              <w:rPr>
                <w:sz w:val="14"/>
                <w:szCs w:val="14"/>
              </w:rPr>
            </w:pPr>
            <w:r>
              <w:rPr>
                <w:sz w:val="13"/>
              </w:rPr>
              <w:t>77</w:t>
            </w:r>
          </w:p>
        </w:tc>
        <w:tc>
          <w:tcPr>
            <w:tcW w:w="654" w:type="dxa"/>
          </w:tcPr>
          <w:p w14:paraId="2BBC6AF1" w14:textId="77777777" w:rsidR="007235D3" w:rsidRDefault="0057637C">
            <w:pPr>
              <w:spacing w:before="30" w:after="30"/>
              <w:jc w:val="center"/>
              <w:rPr>
                <w:sz w:val="14"/>
                <w:szCs w:val="14"/>
              </w:rPr>
            </w:pPr>
            <w:r>
              <w:rPr>
                <w:sz w:val="13"/>
              </w:rPr>
              <w:t>179</w:t>
            </w:r>
          </w:p>
        </w:tc>
        <w:tc>
          <w:tcPr>
            <w:tcW w:w="1047" w:type="dxa"/>
          </w:tcPr>
          <w:p w14:paraId="765F6502" w14:textId="77777777" w:rsidR="007235D3" w:rsidRDefault="0057637C">
            <w:pPr>
              <w:spacing w:before="30" w:after="30"/>
              <w:jc w:val="center"/>
              <w:rPr>
                <w:sz w:val="14"/>
                <w:szCs w:val="14"/>
              </w:rPr>
            </w:pPr>
            <w:r>
              <w:rPr>
                <w:sz w:val="13"/>
              </w:rPr>
              <w:t>19</w:t>
            </w:r>
          </w:p>
        </w:tc>
        <w:tc>
          <w:tcPr>
            <w:tcW w:w="916" w:type="dxa"/>
          </w:tcPr>
          <w:p w14:paraId="44B2E62D" w14:textId="77777777" w:rsidR="007235D3" w:rsidRDefault="0057637C">
            <w:pPr>
              <w:spacing w:before="30" w:after="30"/>
              <w:jc w:val="center"/>
              <w:rPr>
                <w:sz w:val="14"/>
                <w:szCs w:val="14"/>
              </w:rPr>
            </w:pPr>
            <w:r>
              <w:rPr>
                <w:sz w:val="13"/>
              </w:rPr>
              <w:t>675</w:t>
            </w:r>
          </w:p>
        </w:tc>
        <w:tc>
          <w:tcPr>
            <w:tcW w:w="1047" w:type="dxa"/>
          </w:tcPr>
          <w:p w14:paraId="1E352E48" w14:textId="77777777" w:rsidR="007235D3" w:rsidRDefault="0057637C">
            <w:pPr>
              <w:spacing w:before="30" w:after="30"/>
              <w:jc w:val="center"/>
              <w:rPr>
                <w:sz w:val="14"/>
                <w:szCs w:val="14"/>
              </w:rPr>
            </w:pPr>
            <w:r>
              <w:rPr>
                <w:sz w:val="13"/>
              </w:rPr>
              <w:t>4,046</w:t>
            </w:r>
          </w:p>
        </w:tc>
        <w:tc>
          <w:tcPr>
            <w:tcW w:w="654" w:type="dxa"/>
          </w:tcPr>
          <w:p w14:paraId="793D4324" w14:textId="77777777" w:rsidR="007235D3" w:rsidRDefault="0057637C">
            <w:pPr>
              <w:spacing w:before="30" w:after="30"/>
              <w:jc w:val="center"/>
              <w:rPr>
                <w:sz w:val="14"/>
                <w:szCs w:val="14"/>
              </w:rPr>
            </w:pPr>
            <w:r>
              <w:rPr>
                <w:sz w:val="13"/>
              </w:rPr>
              <w:t>419</w:t>
            </w:r>
          </w:p>
        </w:tc>
        <w:tc>
          <w:tcPr>
            <w:tcW w:w="785" w:type="dxa"/>
          </w:tcPr>
          <w:p w14:paraId="3E45A4C1" w14:textId="77777777" w:rsidR="007235D3" w:rsidRDefault="0057637C">
            <w:pPr>
              <w:spacing w:before="30" w:after="30"/>
              <w:jc w:val="center"/>
              <w:rPr>
                <w:sz w:val="14"/>
                <w:szCs w:val="14"/>
              </w:rPr>
            </w:pPr>
            <w:r>
              <w:rPr>
                <w:sz w:val="13"/>
              </w:rPr>
              <w:t>799</w:t>
            </w:r>
          </w:p>
        </w:tc>
      </w:tr>
      <w:tr w:rsidR="007235D3" w14:paraId="0C6936F1" w14:textId="77777777">
        <w:trPr>
          <w:cantSplit/>
          <w:jc w:val="center"/>
        </w:trPr>
        <w:tc>
          <w:tcPr>
            <w:tcW w:w="1505" w:type="dxa"/>
          </w:tcPr>
          <w:p w14:paraId="55F3879B" w14:textId="77777777" w:rsidR="007235D3" w:rsidRDefault="0057637C">
            <w:pPr>
              <w:spacing w:before="30" w:after="30"/>
              <w:rPr>
                <w:sz w:val="14"/>
                <w:szCs w:val="14"/>
              </w:rPr>
            </w:pPr>
            <w:r>
              <w:rPr>
                <w:sz w:val="13"/>
              </w:rPr>
              <w:t>Al Jibayyah</w:t>
            </w:r>
          </w:p>
        </w:tc>
        <w:tc>
          <w:tcPr>
            <w:tcW w:w="720" w:type="dxa"/>
          </w:tcPr>
          <w:p w14:paraId="7AA6333A" w14:textId="77777777" w:rsidR="007235D3" w:rsidRDefault="0057637C">
            <w:pPr>
              <w:spacing w:before="30" w:after="30"/>
              <w:jc w:val="center"/>
              <w:rPr>
                <w:sz w:val="14"/>
                <w:szCs w:val="14"/>
              </w:rPr>
            </w:pPr>
            <w:r>
              <w:rPr>
                <w:sz w:val="13"/>
              </w:rPr>
              <w:t>2,686</w:t>
            </w:r>
          </w:p>
        </w:tc>
        <w:tc>
          <w:tcPr>
            <w:tcW w:w="785" w:type="dxa"/>
          </w:tcPr>
          <w:p w14:paraId="550823D1" w14:textId="77777777" w:rsidR="007235D3" w:rsidRDefault="0057637C">
            <w:pPr>
              <w:spacing w:before="30" w:after="30"/>
              <w:jc w:val="center"/>
              <w:rPr>
                <w:sz w:val="14"/>
                <w:szCs w:val="14"/>
              </w:rPr>
            </w:pPr>
            <w:r>
              <w:rPr>
                <w:sz w:val="13"/>
              </w:rPr>
              <w:t>440</w:t>
            </w:r>
          </w:p>
        </w:tc>
        <w:tc>
          <w:tcPr>
            <w:tcW w:w="981" w:type="dxa"/>
          </w:tcPr>
          <w:p w14:paraId="3452EA8F" w14:textId="77777777" w:rsidR="007235D3" w:rsidRDefault="0057637C">
            <w:pPr>
              <w:spacing w:before="30" w:after="30"/>
              <w:jc w:val="center"/>
              <w:rPr>
                <w:sz w:val="14"/>
                <w:szCs w:val="14"/>
              </w:rPr>
            </w:pPr>
            <w:r>
              <w:rPr>
                <w:sz w:val="13"/>
              </w:rPr>
              <w:t>97</w:t>
            </w:r>
          </w:p>
        </w:tc>
        <w:tc>
          <w:tcPr>
            <w:tcW w:w="1112" w:type="dxa"/>
          </w:tcPr>
          <w:p w14:paraId="6BFD3D6C" w14:textId="77777777" w:rsidR="007235D3" w:rsidRDefault="0057637C">
            <w:pPr>
              <w:spacing w:before="30" w:after="30"/>
              <w:jc w:val="center"/>
              <w:rPr>
                <w:sz w:val="14"/>
                <w:szCs w:val="14"/>
              </w:rPr>
            </w:pPr>
            <w:r>
              <w:rPr>
                <w:sz w:val="13"/>
              </w:rPr>
              <w:t>62</w:t>
            </w:r>
          </w:p>
        </w:tc>
        <w:tc>
          <w:tcPr>
            <w:tcW w:w="654" w:type="dxa"/>
          </w:tcPr>
          <w:p w14:paraId="6D2A5164" w14:textId="77777777" w:rsidR="007235D3" w:rsidRDefault="0057637C">
            <w:pPr>
              <w:spacing w:before="30" w:after="30"/>
              <w:jc w:val="center"/>
              <w:rPr>
                <w:sz w:val="14"/>
                <w:szCs w:val="14"/>
              </w:rPr>
            </w:pPr>
            <w:r>
              <w:rPr>
                <w:sz w:val="13"/>
              </w:rPr>
              <w:t>96</w:t>
            </w:r>
          </w:p>
        </w:tc>
        <w:tc>
          <w:tcPr>
            <w:tcW w:w="1047" w:type="dxa"/>
          </w:tcPr>
          <w:p w14:paraId="0B815E98" w14:textId="77777777" w:rsidR="007235D3" w:rsidRDefault="0057637C">
            <w:pPr>
              <w:spacing w:before="30" w:after="30"/>
              <w:jc w:val="center"/>
              <w:rPr>
                <w:sz w:val="14"/>
                <w:szCs w:val="14"/>
              </w:rPr>
            </w:pPr>
            <w:r>
              <w:rPr>
                <w:sz w:val="13"/>
              </w:rPr>
              <w:t>20</w:t>
            </w:r>
          </w:p>
        </w:tc>
        <w:tc>
          <w:tcPr>
            <w:tcW w:w="916" w:type="dxa"/>
          </w:tcPr>
          <w:p w14:paraId="7D16AB08" w14:textId="77777777" w:rsidR="007235D3" w:rsidRDefault="0057637C">
            <w:pPr>
              <w:spacing w:before="30" w:after="30"/>
              <w:jc w:val="center"/>
              <w:rPr>
                <w:sz w:val="14"/>
                <w:szCs w:val="14"/>
              </w:rPr>
            </w:pPr>
            <w:r>
              <w:rPr>
                <w:sz w:val="13"/>
              </w:rPr>
              <w:t>1,009</w:t>
            </w:r>
          </w:p>
        </w:tc>
        <w:tc>
          <w:tcPr>
            <w:tcW w:w="1047" w:type="dxa"/>
          </w:tcPr>
          <w:p w14:paraId="69AC4C7D" w14:textId="77777777" w:rsidR="007235D3" w:rsidRDefault="0057637C">
            <w:pPr>
              <w:spacing w:before="30" w:after="30"/>
              <w:jc w:val="center"/>
              <w:rPr>
                <w:sz w:val="14"/>
                <w:szCs w:val="14"/>
              </w:rPr>
            </w:pPr>
            <w:r>
              <w:rPr>
                <w:sz w:val="13"/>
              </w:rPr>
              <w:t>3,083</w:t>
            </w:r>
          </w:p>
        </w:tc>
        <w:tc>
          <w:tcPr>
            <w:tcW w:w="654" w:type="dxa"/>
          </w:tcPr>
          <w:p w14:paraId="11FF378C" w14:textId="77777777" w:rsidR="007235D3" w:rsidRDefault="0057637C">
            <w:pPr>
              <w:spacing w:before="30" w:after="30"/>
              <w:jc w:val="center"/>
              <w:rPr>
                <w:sz w:val="14"/>
                <w:szCs w:val="14"/>
              </w:rPr>
            </w:pPr>
            <w:r>
              <w:rPr>
                <w:sz w:val="13"/>
              </w:rPr>
              <w:t>–</w:t>
            </w:r>
          </w:p>
        </w:tc>
        <w:tc>
          <w:tcPr>
            <w:tcW w:w="785" w:type="dxa"/>
          </w:tcPr>
          <w:p w14:paraId="0702AB10" w14:textId="77777777" w:rsidR="007235D3" w:rsidRDefault="0057637C">
            <w:pPr>
              <w:spacing w:before="30" w:after="30"/>
              <w:jc w:val="center"/>
              <w:rPr>
                <w:sz w:val="14"/>
                <w:szCs w:val="14"/>
              </w:rPr>
            </w:pPr>
            <w:r>
              <w:rPr>
                <w:sz w:val="13"/>
              </w:rPr>
              <w:t>460</w:t>
            </w:r>
          </w:p>
        </w:tc>
      </w:tr>
      <w:tr w:rsidR="007235D3" w14:paraId="2D8C2D09" w14:textId="77777777">
        <w:trPr>
          <w:cantSplit/>
          <w:jc w:val="center"/>
        </w:trPr>
        <w:tc>
          <w:tcPr>
            <w:tcW w:w="1505" w:type="dxa"/>
          </w:tcPr>
          <w:p w14:paraId="3B6D82E2" w14:textId="77777777" w:rsidR="007235D3" w:rsidRDefault="0057637C">
            <w:pPr>
              <w:spacing w:before="30" w:after="30"/>
              <w:rPr>
                <w:sz w:val="14"/>
                <w:szCs w:val="14"/>
              </w:rPr>
            </w:pPr>
            <w:r>
              <w:rPr>
                <w:sz w:val="13"/>
              </w:rPr>
              <w:t>Bat</w:t>
            </w:r>
          </w:p>
        </w:tc>
        <w:tc>
          <w:tcPr>
            <w:tcW w:w="720" w:type="dxa"/>
          </w:tcPr>
          <w:p w14:paraId="7342EEF1" w14:textId="77777777" w:rsidR="007235D3" w:rsidRDefault="0057637C">
            <w:pPr>
              <w:spacing w:before="30" w:after="30"/>
              <w:jc w:val="center"/>
              <w:rPr>
                <w:sz w:val="14"/>
                <w:szCs w:val="14"/>
              </w:rPr>
            </w:pPr>
            <w:r>
              <w:rPr>
                <w:sz w:val="13"/>
              </w:rPr>
              <w:t>2,557</w:t>
            </w:r>
          </w:p>
        </w:tc>
        <w:tc>
          <w:tcPr>
            <w:tcW w:w="785" w:type="dxa"/>
          </w:tcPr>
          <w:p w14:paraId="69D58165" w14:textId="77777777" w:rsidR="007235D3" w:rsidRDefault="0057637C">
            <w:pPr>
              <w:spacing w:before="30" w:after="30"/>
              <w:jc w:val="center"/>
              <w:rPr>
                <w:sz w:val="14"/>
                <w:szCs w:val="14"/>
              </w:rPr>
            </w:pPr>
            <w:r>
              <w:rPr>
                <w:sz w:val="13"/>
              </w:rPr>
              <w:t>419</w:t>
            </w:r>
          </w:p>
        </w:tc>
        <w:tc>
          <w:tcPr>
            <w:tcW w:w="981" w:type="dxa"/>
          </w:tcPr>
          <w:p w14:paraId="3ED1E49F" w14:textId="77777777" w:rsidR="007235D3" w:rsidRDefault="0057637C">
            <w:pPr>
              <w:spacing w:before="30" w:after="30"/>
              <w:jc w:val="center"/>
              <w:rPr>
                <w:sz w:val="14"/>
                <w:szCs w:val="14"/>
              </w:rPr>
            </w:pPr>
            <w:r>
              <w:rPr>
                <w:sz w:val="13"/>
              </w:rPr>
              <w:t>92</w:t>
            </w:r>
          </w:p>
        </w:tc>
        <w:tc>
          <w:tcPr>
            <w:tcW w:w="1112" w:type="dxa"/>
          </w:tcPr>
          <w:p w14:paraId="153C74F1" w14:textId="77777777" w:rsidR="007235D3" w:rsidRDefault="0057637C">
            <w:pPr>
              <w:spacing w:before="30" w:after="30"/>
              <w:jc w:val="center"/>
              <w:rPr>
                <w:sz w:val="14"/>
                <w:szCs w:val="14"/>
              </w:rPr>
            </w:pPr>
            <w:r>
              <w:rPr>
                <w:sz w:val="13"/>
              </w:rPr>
              <w:t>59</w:t>
            </w:r>
          </w:p>
        </w:tc>
        <w:tc>
          <w:tcPr>
            <w:tcW w:w="654" w:type="dxa"/>
          </w:tcPr>
          <w:p w14:paraId="4B5EF879" w14:textId="77777777" w:rsidR="007235D3" w:rsidRDefault="0057637C">
            <w:pPr>
              <w:spacing w:before="30" w:after="30"/>
              <w:jc w:val="center"/>
              <w:rPr>
                <w:sz w:val="14"/>
                <w:szCs w:val="14"/>
              </w:rPr>
            </w:pPr>
            <w:r>
              <w:rPr>
                <w:sz w:val="13"/>
              </w:rPr>
              <w:t>51</w:t>
            </w:r>
          </w:p>
        </w:tc>
        <w:tc>
          <w:tcPr>
            <w:tcW w:w="1047" w:type="dxa"/>
          </w:tcPr>
          <w:p w14:paraId="156F1945" w14:textId="77777777" w:rsidR="007235D3" w:rsidRDefault="0057637C">
            <w:pPr>
              <w:spacing w:before="30" w:after="30"/>
              <w:jc w:val="center"/>
              <w:rPr>
                <w:sz w:val="14"/>
                <w:szCs w:val="14"/>
              </w:rPr>
            </w:pPr>
            <w:r>
              <w:rPr>
                <w:sz w:val="13"/>
              </w:rPr>
              <w:t>26</w:t>
            </w:r>
          </w:p>
        </w:tc>
        <w:tc>
          <w:tcPr>
            <w:tcW w:w="916" w:type="dxa"/>
          </w:tcPr>
          <w:p w14:paraId="62292157" w14:textId="77777777" w:rsidR="007235D3" w:rsidRDefault="0057637C">
            <w:pPr>
              <w:spacing w:before="30" w:after="30"/>
              <w:jc w:val="center"/>
              <w:rPr>
                <w:sz w:val="14"/>
                <w:szCs w:val="14"/>
              </w:rPr>
            </w:pPr>
            <w:r>
              <w:rPr>
                <w:sz w:val="13"/>
              </w:rPr>
              <w:t>1,809</w:t>
            </w:r>
          </w:p>
        </w:tc>
        <w:tc>
          <w:tcPr>
            <w:tcW w:w="1047" w:type="dxa"/>
          </w:tcPr>
          <w:p w14:paraId="5EF0E610" w14:textId="77777777" w:rsidR="007235D3" w:rsidRDefault="0057637C">
            <w:pPr>
              <w:spacing w:before="30" w:after="30"/>
              <w:jc w:val="center"/>
              <w:rPr>
                <w:sz w:val="14"/>
                <w:szCs w:val="14"/>
              </w:rPr>
            </w:pPr>
            <w:r>
              <w:rPr>
                <w:sz w:val="13"/>
              </w:rPr>
              <w:t>2,258</w:t>
            </w:r>
          </w:p>
        </w:tc>
        <w:tc>
          <w:tcPr>
            <w:tcW w:w="654" w:type="dxa"/>
          </w:tcPr>
          <w:p w14:paraId="5AB6DD63" w14:textId="77777777" w:rsidR="007235D3" w:rsidRDefault="0057637C">
            <w:pPr>
              <w:spacing w:before="30" w:after="30"/>
              <w:jc w:val="center"/>
              <w:rPr>
                <w:sz w:val="14"/>
                <w:szCs w:val="14"/>
              </w:rPr>
            </w:pPr>
            <w:r>
              <w:rPr>
                <w:sz w:val="13"/>
              </w:rPr>
              <w:t>–</w:t>
            </w:r>
          </w:p>
        </w:tc>
        <w:tc>
          <w:tcPr>
            <w:tcW w:w="785" w:type="dxa"/>
          </w:tcPr>
          <w:p w14:paraId="3457F62F" w14:textId="77777777" w:rsidR="007235D3" w:rsidRDefault="0057637C">
            <w:pPr>
              <w:spacing w:before="30" w:after="30"/>
              <w:jc w:val="center"/>
              <w:rPr>
                <w:sz w:val="14"/>
                <w:szCs w:val="14"/>
              </w:rPr>
            </w:pPr>
            <w:r>
              <w:rPr>
                <w:sz w:val="13"/>
              </w:rPr>
              <w:t>438</w:t>
            </w:r>
          </w:p>
        </w:tc>
      </w:tr>
      <w:tr w:rsidR="007235D3" w14:paraId="4B0F1C7D" w14:textId="77777777">
        <w:trPr>
          <w:cantSplit/>
          <w:jc w:val="center"/>
        </w:trPr>
        <w:tc>
          <w:tcPr>
            <w:tcW w:w="1505" w:type="dxa"/>
          </w:tcPr>
          <w:p w14:paraId="75A88271" w14:textId="77777777" w:rsidR="007235D3" w:rsidRDefault="0057637C">
            <w:pPr>
              <w:spacing w:before="30" w:after="30"/>
              <w:rPr>
                <w:sz w:val="14"/>
                <w:szCs w:val="14"/>
              </w:rPr>
            </w:pPr>
            <w:r>
              <w:rPr>
                <w:sz w:val="13"/>
              </w:rPr>
              <w:t xml:space="preserve">Ad </w:t>
            </w:r>
            <w:r>
              <w:rPr>
                <w:sz w:val="13"/>
              </w:rPr>
              <w:t>Dibayshi</w:t>
            </w:r>
          </w:p>
        </w:tc>
        <w:tc>
          <w:tcPr>
            <w:tcW w:w="720" w:type="dxa"/>
          </w:tcPr>
          <w:p w14:paraId="5CA11086" w14:textId="77777777" w:rsidR="007235D3" w:rsidRDefault="0057637C">
            <w:pPr>
              <w:spacing w:before="30" w:after="30"/>
              <w:jc w:val="center"/>
              <w:rPr>
                <w:sz w:val="14"/>
                <w:szCs w:val="14"/>
              </w:rPr>
            </w:pPr>
            <w:r>
              <w:rPr>
                <w:sz w:val="13"/>
              </w:rPr>
              <w:t>2,724</w:t>
            </w:r>
          </w:p>
        </w:tc>
        <w:tc>
          <w:tcPr>
            <w:tcW w:w="785" w:type="dxa"/>
          </w:tcPr>
          <w:p w14:paraId="2A03DF0A" w14:textId="77777777" w:rsidR="007235D3" w:rsidRDefault="0057637C">
            <w:pPr>
              <w:spacing w:before="30" w:after="30"/>
              <w:jc w:val="center"/>
              <w:rPr>
                <w:sz w:val="14"/>
                <w:szCs w:val="14"/>
              </w:rPr>
            </w:pPr>
            <w:r>
              <w:rPr>
                <w:sz w:val="13"/>
              </w:rPr>
              <w:t>447</w:t>
            </w:r>
          </w:p>
        </w:tc>
        <w:tc>
          <w:tcPr>
            <w:tcW w:w="981" w:type="dxa"/>
          </w:tcPr>
          <w:p w14:paraId="71904DDC" w14:textId="77777777" w:rsidR="007235D3" w:rsidRDefault="0057637C">
            <w:pPr>
              <w:spacing w:before="30" w:after="30"/>
              <w:jc w:val="center"/>
              <w:rPr>
                <w:sz w:val="14"/>
                <w:szCs w:val="14"/>
              </w:rPr>
            </w:pPr>
            <w:r>
              <w:rPr>
                <w:sz w:val="13"/>
              </w:rPr>
              <w:t>98</w:t>
            </w:r>
          </w:p>
        </w:tc>
        <w:tc>
          <w:tcPr>
            <w:tcW w:w="1112" w:type="dxa"/>
          </w:tcPr>
          <w:p w14:paraId="4807D8D9" w14:textId="77777777" w:rsidR="007235D3" w:rsidRDefault="0057637C">
            <w:pPr>
              <w:spacing w:before="30" w:after="30"/>
              <w:jc w:val="center"/>
              <w:rPr>
                <w:sz w:val="14"/>
                <w:szCs w:val="14"/>
              </w:rPr>
            </w:pPr>
            <w:r>
              <w:rPr>
                <w:sz w:val="13"/>
              </w:rPr>
              <w:t>63</w:t>
            </w:r>
          </w:p>
        </w:tc>
        <w:tc>
          <w:tcPr>
            <w:tcW w:w="654" w:type="dxa"/>
          </w:tcPr>
          <w:p w14:paraId="7016D445" w14:textId="77777777" w:rsidR="007235D3" w:rsidRDefault="0057637C">
            <w:pPr>
              <w:spacing w:before="30" w:after="30"/>
              <w:jc w:val="center"/>
              <w:rPr>
                <w:sz w:val="14"/>
                <w:szCs w:val="14"/>
              </w:rPr>
            </w:pPr>
            <w:r>
              <w:rPr>
                <w:sz w:val="13"/>
              </w:rPr>
              <w:t>236</w:t>
            </w:r>
          </w:p>
        </w:tc>
        <w:tc>
          <w:tcPr>
            <w:tcW w:w="1047" w:type="dxa"/>
          </w:tcPr>
          <w:p w14:paraId="36DA5A4C" w14:textId="77777777" w:rsidR="007235D3" w:rsidRDefault="0057637C">
            <w:pPr>
              <w:spacing w:before="30" w:after="30"/>
              <w:jc w:val="center"/>
              <w:rPr>
                <w:sz w:val="14"/>
                <w:szCs w:val="14"/>
              </w:rPr>
            </w:pPr>
            <w:r>
              <w:rPr>
                <w:sz w:val="13"/>
              </w:rPr>
              <w:t>17</w:t>
            </w:r>
          </w:p>
        </w:tc>
        <w:tc>
          <w:tcPr>
            <w:tcW w:w="916" w:type="dxa"/>
          </w:tcPr>
          <w:p w14:paraId="71C6D991" w14:textId="77777777" w:rsidR="007235D3" w:rsidRDefault="0057637C">
            <w:pPr>
              <w:spacing w:before="30" w:after="30"/>
              <w:jc w:val="center"/>
              <w:rPr>
                <w:sz w:val="14"/>
                <w:szCs w:val="14"/>
              </w:rPr>
            </w:pPr>
            <w:r>
              <w:rPr>
                <w:sz w:val="13"/>
              </w:rPr>
              <w:t>416</w:t>
            </w:r>
          </w:p>
        </w:tc>
        <w:tc>
          <w:tcPr>
            <w:tcW w:w="1047" w:type="dxa"/>
          </w:tcPr>
          <w:p w14:paraId="74958636" w14:textId="77777777" w:rsidR="007235D3" w:rsidRDefault="0057637C">
            <w:pPr>
              <w:spacing w:before="30" w:after="30"/>
              <w:jc w:val="center"/>
              <w:rPr>
                <w:sz w:val="14"/>
                <w:szCs w:val="14"/>
              </w:rPr>
            </w:pPr>
            <w:r>
              <w:rPr>
                <w:sz w:val="13"/>
              </w:rPr>
              <w:t>3,679</w:t>
            </w:r>
          </w:p>
        </w:tc>
        <w:tc>
          <w:tcPr>
            <w:tcW w:w="654" w:type="dxa"/>
          </w:tcPr>
          <w:p w14:paraId="274AAD3F" w14:textId="77777777" w:rsidR="007235D3" w:rsidRDefault="0057637C">
            <w:pPr>
              <w:spacing w:before="30" w:after="30"/>
              <w:jc w:val="center"/>
              <w:rPr>
                <w:sz w:val="14"/>
                <w:szCs w:val="14"/>
              </w:rPr>
            </w:pPr>
            <w:r>
              <w:rPr>
                <w:sz w:val="13"/>
              </w:rPr>
              <w:t>27</w:t>
            </w:r>
          </w:p>
        </w:tc>
        <w:tc>
          <w:tcPr>
            <w:tcW w:w="785" w:type="dxa"/>
          </w:tcPr>
          <w:p w14:paraId="76E50574" w14:textId="77777777" w:rsidR="007235D3" w:rsidRDefault="0057637C">
            <w:pPr>
              <w:spacing w:before="30" w:after="30"/>
              <w:jc w:val="center"/>
              <w:rPr>
                <w:sz w:val="14"/>
                <w:szCs w:val="14"/>
              </w:rPr>
            </w:pPr>
            <w:r>
              <w:rPr>
                <w:sz w:val="13"/>
              </w:rPr>
              <w:t>481</w:t>
            </w:r>
          </w:p>
        </w:tc>
      </w:tr>
      <w:tr w:rsidR="007235D3" w14:paraId="736F834D" w14:textId="77777777">
        <w:trPr>
          <w:cantSplit/>
          <w:jc w:val="center"/>
        </w:trPr>
        <w:tc>
          <w:tcPr>
            <w:tcW w:w="1505" w:type="dxa"/>
          </w:tcPr>
          <w:p w14:paraId="1DC4D03D" w14:textId="77777777" w:rsidR="007235D3" w:rsidRDefault="0057637C">
            <w:pPr>
              <w:spacing w:before="30" w:after="30"/>
              <w:rPr>
                <w:sz w:val="14"/>
                <w:szCs w:val="14"/>
              </w:rPr>
            </w:pPr>
            <w:r>
              <w:rPr>
                <w:sz w:val="13"/>
              </w:rPr>
              <w:t>Tanam</w:t>
            </w:r>
          </w:p>
        </w:tc>
        <w:tc>
          <w:tcPr>
            <w:tcW w:w="720" w:type="dxa"/>
          </w:tcPr>
          <w:p w14:paraId="22756C0F" w14:textId="77777777" w:rsidR="007235D3" w:rsidRDefault="0057637C">
            <w:pPr>
              <w:spacing w:before="30" w:after="30"/>
              <w:jc w:val="center"/>
              <w:rPr>
                <w:sz w:val="14"/>
                <w:szCs w:val="14"/>
              </w:rPr>
            </w:pPr>
            <w:r>
              <w:rPr>
                <w:sz w:val="13"/>
              </w:rPr>
              <w:t>2,116</w:t>
            </w:r>
          </w:p>
        </w:tc>
        <w:tc>
          <w:tcPr>
            <w:tcW w:w="785" w:type="dxa"/>
          </w:tcPr>
          <w:p w14:paraId="0DBF4243" w14:textId="77777777" w:rsidR="007235D3" w:rsidRDefault="0057637C">
            <w:pPr>
              <w:spacing w:before="30" w:after="30"/>
              <w:jc w:val="center"/>
              <w:rPr>
                <w:sz w:val="14"/>
                <w:szCs w:val="14"/>
              </w:rPr>
            </w:pPr>
            <w:r>
              <w:rPr>
                <w:sz w:val="13"/>
              </w:rPr>
              <w:t>347</w:t>
            </w:r>
          </w:p>
        </w:tc>
        <w:tc>
          <w:tcPr>
            <w:tcW w:w="981" w:type="dxa"/>
          </w:tcPr>
          <w:p w14:paraId="7D5DAA66" w14:textId="77777777" w:rsidR="007235D3" w:rsidRDefault="0057637C">
            <w:pPr>
              <w:spacing w:before="30" w:after="30"/>
              <w:jc w:val="center"/>
              <w:rPr>
                <w:sz w:val="14"/>
                <w:szCs w:val="14"/>
              </w:rPr>
            </w:pPr>
            <w:r>
              <w:rPr>
                <w:sz w:val="13"/>
              </w:rPr>
              <w:t>76</w:t>
            </w:r>
          </w:p>
        </w:tc>
        <w:tc>
          <w:tcPr>
            <w:tcW w:w="1112" w:type="dxa"/>
          </w:tcPr>
          <w:p w14:paraId="0D5F15C0" w14:textId="77777777" w:rsidR="007235D3" w:rsidRDefault="0057637C">
            <w:pPr>
              <w:spacing w:before="30" w:after="30"/>
              <w:jc w:val="center"/>
              <w:rPr>
                <w:sz w:val="14"/>
                <w:szCs w:val="14"/>
              </w:rPr>
            </w:pPr>
            <w:r>
              <w:rPr>
                <w:sz w:val="13"/>
              </w:rPr>
              <w:t>49</w:t>
            </w:r>
          </w:p>
        </w:tc>
        <w:tc>
          <w:tcPr>
            <w:tcW w:w="654" w:type="dxa"/>
          </w:tcPr>
          <w:p w14:paraId="13D2229F" w14:textId="77777777" w:rsidR="007235D3" w:rsidRDefault="0057637C">
            <w:pPr>
              <w:spacing w:before="30" w:after="30"/>
              <w:jc w:val="center"/>
              <w:rPr>
                <w:sz w:val="14"/>
                <w:szCs w:val="14"/>
              </w:rPr>
            </w:pPr>
            <w:r>
              <w:rPr>
                <w:sz w:val="13"/>
              </w:rPr>
              <w:t>124</w:t>
            </w:r>
          </w:p>
        </w:tc>
        <w:tc>
          <w:tcPr>
            <w:tcW w:w="1047" w:type="dxa"/>
          </w:tcPr>
          <w:p w14:paraId="7F86E641" w14:textId="77777777" w:rsidR="007235D3" w:rsidRDefault="0057637C">
            <w:pPr>
              <w:spacing w:before="30" w:after="30"/>
              <w:jc w:val="center"/>
              <w:rPr>
                <w:sz w:val="14"/>
                <w:szCs w:val="14"/>
              </w:rPr>
            </w:pPr>
            <w:r>
              <w:rPr>
                <w:sz w:val="13"/>
              </w:rPr>
              <w:t>32</w:t>
            </w:r>
          </w:p>
        </w:tc>
        <w:tc>
          <w:tcPr>
            <w:tcW w:w="916" w:type="dxa"/>
          </w:tcPr>
          <w:p w14:paraId="753C4A2A" w14:textId="77777777" w:rsidR="007235D3" w:rsidRDefault="0057637C">
            <w:pPr>
              <w:spacing w:before="30" w:after="30"/>
              <w:jc w:val="center"/>
              <w:rPr>
                <w:sz w:val="14"/>
                <w:szCs w:val="14"/>
              </w:rPr>
            </w:pPr>
            <w:r>
              <w:rPr>
                <w:sz w:val="13"/>
              </w:rPr>
              <w:t>616</w:t>
            </w:r>
          </w:p>
        </w:tc>
        <w:tc>
          <w:tcPr>
            <w:tcW w:w="1047" w:type="dxa"/>
          </w:tcPr>
          <w:p w14:paraId="24F62585" w14:textId="77777777" w:rsidR="007235D3" w:rsidRDefault="0057637C">
            <w:pPr>
              <w:spacing w:before="30" w:after="30"/>
              <w:jc w:val="center"/>
              <w:rPr>
                <w:sz w:val="14"/>
                <w:szCs w:val="14"/>
              </w:rPr>
            </w:pPr>
            <w:r>
              <w:rPr>
                <w:sz w:val="13"/>
              </w:rPr>
              <w:t>1,518</w:t>
            </w:r>
          </w:p>
        </w:tc>
        <w:tc>
          <w:tcPr>
            <w:tcW w:w="654" w:type="dxa"/>
          </w:tcPr>
          <w:p w14:paraId="120A2753" w14:textId="77777777" w:rsidR="007235D3" w:rsidRDefault="0057637C">
            <w:pPr>
              <w:spacing w:before="30" w:after="30"/>
              <w:jc w:val="center"/>
              <w:rPr>
                <w:sz w:val="14"/>
                <w:szCs w:val="14"/>
              </w:rPr>
            </w:pPr>
            <w:r>
              <w:rPr>
                <w:sz w:val="13"/>
              </w:rPr>
              <w:t>105</w:t>
            </w:r>
          </w:p>
        </w:tc>
        <w:tc>
          <w:tcPr>
            <w:tcW w:w="785" w:type="dxa"/>
          </w:tcPr>
          <w:p w14:paraId="2A9363FC" w14:textId="77777777" w:rsidR="007235D3" w:rsidRDefault="0057637C">
            <w:pPr>
              <w:spacing w:before="30" w:after="30"/>
              <w:jc w:val="center"/>
              <w:rPr>
                <w:sz w:val="14"/>
                <w:szCs w:val="14"/>
              </w:rPr>
            </w:pPr>
            <w:r>
              <w:rPr>
                <w:sz w:val="13"/>
              </w:rPr>
              <w:t>419</w:t>
            </w:r>
          </w:p>
        </w:tc>
      </w:tr>
      <w:tr w:rsidR="007235D3" w14:paraId="00141953" w14:textId="77777777">
        <w:trPr>
          <w:cantSplit/>
          <w:jc w:val="center"/>
        </w:trPr>
        <w:tc>
          <w:tcPr>
            <w:tcW w:w="1505" w:type="dxa"/>
          </w:tcPr>
          <w:p w14:paraId="180D0920" w14:textId="77777777" w:rsidR="007235D3" w:rsidRDefault="0057637C">
            <w:pPr>
              <w:spacing w:before="30" w:after="30"/>
              <w:rPr>
                <w:sz w:val="14"/>
                <w:szCs w:val="14"/>
              </w:rPr>
            </w:pPr>
            <w:r>
              <w:rPr>
                <w:sz w:val="13"/>
              </w:rPr>
              <w:t>Suwayda al Ma</w:t>
            </w:r>
          </w:p>
        </w:tc>
        <w:tc>
          <w:tcPr>
            <w:tcW w:w="720" w:type="dxa"/>
          </w:tcPr>
          <w:p w14:paraId="4723D6AF" w14:textId="77777777" w:rsidR="007235D3" w:rsidRDefault="0057637C">
            <w:pPr>
              <w:spacing w:before="30" w:after="30"/>
              <w:jc w:val="center"/>
              <w:rPr>
                <w:sz w:val="14"/>
                <w:szCs w:val="14"/>
              </w:rPr>
            </w:pPr>
            <w:r>
              <w:rPr>
                <w:sz w:val="13"/>
              </w:rPr>
              <w:t>1,559</w:t>
            </w:r>
          </w:p>
        </w:tc>
        <w:tc>
          <w:tcPr>
            <w:tcW w:w="785" w:type="dxa"/>
          </w:tcPr>
          <w:p w14:paraId="44EFCB0B" w14:textId="77777777" w:rsidR="007235D3" w:rsidRDefault="0057637C">
            <w:pPr>
              <w:spacing w:before="30" w:after="30"/>
              <w:jc w:val="center"/>
              <w:rPr>
                <w:sz w:val="14"/>
                <w:szCs w:val="14"/>
              </w:rPr>
            </w:pPr>
            <w:r>
              <w:rPr>
                <w:sz w:val="13"/>
              </w:rPr>
              <w:t>256</w:t>
            </w:r>
          </w:p>
        </w:tc>
        <w:tc>
          <w:tcPr>
            <w:tcW w:w="981" w:type="dxa"/>
          </w:tcPr>
          <w:p w14:paraId="3E4D4C2C" w14:textId="77777777" w:rsidR="007235D3" w:rsidRDefault="0057637C">
            <w:pPr>
              <w:spacing w:before="30" w:after="30"/>
              <w:jc w:val="center"/>
              <w:rPr>
                <w:sz w:val="14"/>
                <w:szCs w:val="14"/>
              </w:rPr>
            </w:pPr>
            <w:r>
              <w:rPr>
                <w:sz w:val="13"/>
              </w:rPr>
              <w:t>56</w:t>
            </w:r>
          </w:p>
        </w:tc>
        <w:tc>
          <w:tcPr>
            <w:tcW w:w="1112" w:type="dxa"/>
          </w:tcPr>
          <w:p w14:paraId="36701265" w14:textId="77777777" w:rsidR="007235D3" w:rsidRDefault="0057637C">
            <w:pPr>
              <w:spacing w:before="30" w:after="30"/>
              <w:jc w:val="center"/>
              <w:rPr>
                <w:sz w:val="14"/>
                <w:szCs w:val="14"/>
              </w:rPr>
            </w:pPr>
            <w:r>
              <w:rPr>
                <w:sz w:val="13"/>
              </w:rPr>
              <w:t>36</w:t>
            </w:r>
          </w:p>
        </w:tc>
        <w:tc>
          <w:tcPr>
            <w:tcW w:w="654" w:type="dxa"/>
          </w:tcPr>
          <w:p w14:paraId="047E8170" w14:textId="77777777" w:rsidR="007235D3" w:rsidRDefault="0057637C">
            <w:pPr>
              <w:spacing w:before="30" w:after="30"/>
              <w:jc w:val="center"/>
              <w:rPr>
                <w:sz w:val="14"/>
                <w:szCs w:val="14"/>
              </w:rPr>
            </w:pPr>
            <w:r>
              <w:rPr>
                <w:sz w:val="13"/>
              </w:rPr>
              <w:t>34</w:t>
            </w:r>
          </w:p>
        </w:tc>
        <w:tc>
          <w:tcPr>
            <w:tcW w:w="1047" w:type="dxa"/>
          </w:tcPr>
          <w:p w14:paraId="043869E0" w14:textId="77777777" w:rsidR="007235D3" w:rsidRDefault="0057637C">
            <w:pPr>
              <w:spacing w:before="30" w:after="30"/>
              <w:jc w:val="center"/>
              <w:rPr>
                <w:sz w:val="14"/>
                <w:szCs w:val="14"/>
              </w:rPr>
            </w:pPr>
            <w:r>
              <w:rPr>
                <w:sz w:val="13"/>
              </w:rPr>
              <w:t>13</w:t>
            </w:r>
          </w:p>
        </w:tc>
        <w:tc>
          <w:tcPr>
            <w:tcW w:w="916" w:type="dxa"/>
          </w:tcPr>
          <w:p w14:paraId="03427518" w14:textId="77777777" w:rsidR="007235D3" w:rsidRDefault="0057637C">
            <w:pPr>
              <w:spacing w:before="30" w:after="30"/>
              <w:jc w:val="center"/>
              <w:rPr>
                <w:sz w:val="14"/>
                <w:szCs w:val="14"/>
              </w:rPr>
            </w:pPr>
            <w:r>
              <w:rPr>
                <w:sz w:val="13"/>
              </w:rPr>
              <w:t>1,654</w:t>
            </w:r>
          </w:p>
        </w:tc>
        <w:tc>
          <w:tcPr>
            <w:tcW w:w="1047" w:type="dxa"/>
          </w:tcPr>
          <w:p w14:paraId="2792CE78" w14:textId="77777777" w:rsidR="007235D3" w:rsidRDefault="0057637C">
            <w:pPr>
              <w:spacing w:before="30" w:after="30"/>
              <w:jc w:val="center"/>
              <w:rPr>
                <w:sz w:val="14"/>
                <w:szCs w:val="14"/>
              </w:rPr>
            </w:pPr>
            <w:r>
              <w:rPr>
                <w:sz w:val="13"/>
              </w:rPr>
              <w:t>2,753</w:t>
            </w:r>
          </w:p>
        </w:tc>
        <w:tc>
          <w:tcPr>
            <w:tcW w:w="654" w:type="dxa"/>
          </w:tcPr>
          <w:p w14:paraId="4607A6A4" w14:textId="77777777" w:rsidR="007235D3" w:rsidRDefault="0057637C">
            <w:pPr>
              <w:spacing w:before="30" w:after="30"/>
              <w:jc w:val="center"/>
              <w:rPr>
                <w:sz w:val="14"/>
                <w:szCs w:val="14"/>
              </w:rPr>
            </w:pPr>
            <w:r>
              <w:rPr>
                <w:sz w:val="13"/>
              </w:rPr>
              <w:t>–</w:t>
            </w:r>
          </w:p>
        </w:tc>
        <w:tc>
          <w:tcPr>
            <w:tcW w:w="785" w:type="dxa"/>
          </w:tcPr>
          <w:p w14:paraId="2E90B247" w14:textId="77777777" w:rsidR="007235D3" w:rsidRDefault="0057637C">
            <w:pPr>
              <w:spacing w:before="30" w:after="30"/>
              <w:jc w:val="center"/>
              <w:rPr>
                <w:sz w:val="14"/>
                <w:szCs w:val="14"/>
              </w:rPr>
            </w:pPr>
            <w:r>
              <w:rPr>
                <w:sz w:val="13"/>
              </w:rPr>
              <w:t>267</w:t>
            </w:r>
          </w:p>
        </w:tc>
      </w:tr>
      <w:tr w:rsidR="007235D3" w14:paraId="1BF98374" w14:textId="77777777">
        <w:trPr>
          <w:cantSplit/>
          <w:jc w:val="center"/>
        </w:trPr>
        <w:tc>
          <w:tcPr>
            <w:tcW w:w="1505" w:type="dxa"/>
          </w:tcPr>
          <w:p w14:paraId="1E1C3C3A" w14:textId="77777777" w:rsidR="007235D3" w:rsidRDefault="0057637C">
            <w:pPr>
              <w:spacing w:before="30" w:after="30"/>
              <w:rPr>
                <w:sz w:val="14"/>
                <w:szCs w:val="14"/>
              </w:rPr>
            </w:pPr>
            <w:r>
              <w:rPr>
                <w:sz w:val="13"/>
              </w:rPr>
              <w:t>Hijar</w:t>
            </w:r>
          </w:p>
        </w:tc>
        <w:tc>
          <w:tcPr>
            <w:tcW w:w="720" w:type="dxa"/>
          </w:tcPr>
          <w:p w14:paraId="3C3F43F4" w14:textId="77777777" w:rsidR="007235D3" w:rsidRDefault="0057637C">
            <w:pPr>
              <w:spacing w:before="30" w:after="30"/>
              <w:jc w:val="center"/>
              <w:rPr>
                <w:sz w:val="14"/>
                <w:szCs w:val="14"/>
              </w:rPr>
            </w:pPr>
            <w:r>
              <w:rPr>
                <w:sz w:val="13"/>
              </w:rPr>
              <w:t>1,408</w:t>
            </w:r>
          </w:p>
        </w:tc>
        <w:tc>
          <w:tcPr>
            <w:tcW w:w="785" w:type="dxa"/>
          </w:tcPr>
          <w:p w14:paraId="621EC8AC" w14:textId="77777777" w:rsidR="007235D3" w:rsidRDefault="0057637C">
            <w:pPr>
              <w:spacing w:before="30" w:after="30"/>
              <w:jc w:val="center"/>
              <w:rPr>
                <w:sz w:val="14"/>
                <w:szCs w:val="14"/>
              </w:rPr>
            </w:pPr>
            <w:r>
              <w:rPr>
                <w:sz w:val="13"/>
              </w:rPr>
              <w:t>231</w:t>
            </w:r>
          </w:p>
        </w:tc>
        <w:tc>
          <w:tcPr>
            <w:tcW w:w="981" w:type="dxa"/>
          </w:tcPr>
          <w:p w14:paraId="520550F0" w14:textId="77777777" w:rsidR="007235D3" w:rsidRDefault="0057637C">
            <w:pPr>
              <w:spacing w:before="30" w:after="30"/>
              <w:jc w:val="center"/>
              <w:rPr>
                <w:sz w:val="14"/>
                <w:szCs w:val="14"/>
              </w:rPr>
            </w:pPr>
            <w:r>
              <w:rPr>
                <w:sz w:val="13"/>
              </w:rPr>
              <w:t>51</w:t>
            </w:r>
          </w:p>
        </w:tc>
        <w:tc>
          <w:tcPr>
            <w:tcW w:w="1112" w:type="dxa"/>
          </w:tcPr>
          <w:p w14:paraId="30FEFAF4" w14:textId="77777777" w:rsidR="007235D3" w:rsidRDefault="0057637C">
            <w:pPr>
              <w:spacing w:before="30" w:after="30"/>
              <w:jc w:val="center"/>
              <w:rPr>
                <w:sz w:val="14"/>
                <w:szCs w:val="14"/>
              </w:rPr>
            </w:pPr>
            <w:r>
              <w:rPr>
                <w:sz w:val="13"/>
              </w:rPr>
              <w:t>32</w:t>
            </w:r>
          </w:p>
        </w:tc>
        <w:tc>
          <w:tcPr>
            <w:tcW w:w="654" w:type="dxa"/>
          </w:tcPr>
          <w:p w14:paraId="40EE2E78" w14:textId="77777777" w:rsidR="007235D3" w:rsidRDefault="0057637C">
            <w:pPr>
              <w:spacing w:before="30" w:after="30"/>
              <w:jc w:val="center"/>
              <w:rPr>
                <w:sz w:val="14"/>
                <w:szCs w:val="14"/>
              </w:rPr>
            </w:pPr>
            <w:r>
              <w:rPr>
                <w:sz w:val="13"/>
              </w:rPr>
              <w:t>63</w:t>
            </w:r>
          </w:p>
        </w:tc>
        <w:tc>
          <w:tcPr>
            <w:tcW w:w="1047" w:type="dxa"/>
          </w:tcPr>
          <w:p w14:paraId="0C79848B" w14:textId="77777777" w:rsidR="007235D3" w:rsidRDefault="0057637C">
            <w:pPr>
              <w:spacing w:before="30" w:after="30"/>
              <w:jc w:val="center"/>
              <w:rPr>
                <w:sz w:val="14"/>
                <w:szCs w:val="14"/>
              </w:rPr>
            </w:pPr>
            <w:r>
              <w:rPr>
                <w:sz w:val="13"/>
              </w:rPr>
              <w:t>4</w:t>
            </w:r>
          </w:p>
        </w:tc>
        <w:tc>
          <w:tcPr>
            <w:tcW w:w="916" w:type="dxa"/>
          </w:tcPr>
          <w:p w14:paraId="2CDE7EE5" w14:textId="77777777" w:rsidR="007235D3" w:rsidRDefault="0057637C">
            <w:pPr>
              <w:spacing w:before="30" w:after="30"/>
              <w:jc w:val="center"/>
              <w:rPr>
                <w:sz w:val="14"/>
                <w:szCs w:val="14"/>
              </w:rPr>
            </w:pPr>
            <w:r>
              <w:rPr>
                <w:sz w:val="13"/>
              </w:rPr>
              <w:t>806</w:t>
            </w:r>
          </w:p>
        </w:tc>
        <w:tc>
          <w:tcPr>
            <w:tcW w:w="1047" w:type="dxa"/>
          </w:tcPr>
          <w:p w14:paraId="6EB6EC15" w14:textId="77777777" w:rsidR="007235D3" w:rsidRDefault="0057637C">
            <w:pPr>
              <w:spacing w:before="30" w:after="30"/>
              <w:jc w:val="center"/>
              <w:rPr>
                <w:sz w:val="14"/>
                <w:szCs w:val="14"/>
              </w:rPr>
            </w:pPr>
            <w:r>
              <w:rPr>
                <w:sz w:val="13"/>
              </w:rPr>
              <w:t>8,082</w:t>
            </w:r>
          </w:p>
        </w:tc>
        <w:tc>
          <w:tcPr>
            <w:tcW w:w="654" w:type="dxa"/>
          </w:tcPr>
          <w:p w14:paraId="7A8BDA1C" w14:textId="77777777" w:rsidR="007235D3" w:rsidRDefault="0057637C">
            <w:pPr>
              <w:spacing w:before="30" w:after="30"/>
              <w:jc w:val="center"/>
              <w:rPr>
                <w:sz w:val="14"/>
                <w:szCs w:val="14"/>
              </w:rPr>
            </w:pPr>
            <w:r>
              <w:rPr>
                <w:sz w:val="13"/>
              </w:rPr>
              <w:t>–</w:t>
            </w:r>
          </w:p>
        </w:tc>
        <w:tc>
          <w:tcPr>
            <w:tcW w:w="785" w:type="dxa"/>
          </w:tcPr>
          <w:p w14:paraId="623B675F" w14:textId="77777777" w:rsidR="007235D3" w:rsidRDefault="0057637C">
            <w:pPr>
              <w:spacing w:before="30" w:after="30"/>
              <w:jc w:val="center"/>
              <w:rPr>
                <w:sz w:val="14"/>
                <w:szCs w:val="14"/>
              </w:rPr>
            </w:pPr>
            <w:r>
              <w:rPr>
                <w:sz w:val="13"/>
              </w:rPr>
              <w:t>241</w:t>
            </w:r>
          </w:p>
        </w:tc>
      </w:tr>
      <w:tr w:rsidR="007235D3" w14:paraId="46385A69" w14:textId="77777777">
        <w:trPr>
          <w:cantSplit/>
          <w:jc w:val="center"/>
        </w:trPr>
        <w:tc>
          <w:tcPr>
            <w:tcW w:w="1505" w:type="dxa"/>
          </w:tcPr>
          <w:p w14:paraId="4E34A7BF" w14:textId="77777777" w:rsidR="007235D3" w:rsidRDefault="0057637C">
            <w:pPr>
              <w:spacing w:before="30" w:after="30"/>
              <w:rPr>
                <w:sz w:val="14"/>
                <w:szCs w:val="14"/>
              </w:rPr>
            </w:pPr>
            <w:r>
              <w:rPr>
                <w:sz w:val="13"/>
              </w:rPr>
              <w:t>Al Ghubayrah</w:t>
            </w:r>
          </w:p>
        </w:tc>
        <w:tc>
          <w:tcPr>
            <w:tcW w:w="720" w:type="dxa"/>
          </w:tcPr>
          <w:p w14:paraId="5514237A" w14:textId="77777777" w:rsidR="007235D3" w:rsidRDefault="0057637C">
            <w:pPr>
              <w:spacing w:before="30" w:after="30"/>
              <w:jc w:val="center"/>
              <w:rPr>
                <w:sz w:val="14"/>
                <w:szCs w:val="14"/>
              </w:rPr>
            </w:pPr>
            <w:r>
              <w:rPr>
                <w:sz w:val="13"/>
              </w:rPr>
              <w:t>644</w:t>
            </w:r>
          </w:p>
        </w:tc>
        <w:tc>
          <w:tcPr>
            <w:tcW w:w="785" w:type="dxa"/>
          </w:tcPr>
          <w:p w14:paraId="00A1D80A" w14:textId="77777777" w:rsidR="007235D3" w:rsidRDefault="0057637C">
            <w:pPr>
              <w:spacing w:before="30" w:after="30"/>
              <w:jc w:val="center"/>
              <w:rPr>
                <w:sz w:val="14"/>
                <w:szCs w:val="14"/>
              </w:rPr>
            </w:pPr>
            <w:r>
              <w:rPr>
                <w:sz w:val="13"/>
              </w:rPr>
              <w:t>106</w:t>
            </w:r>
          </w:p>
        </w:tc>
        <w:tc>
          <w:tcPr>
            <w:tcW w:w="981" w:type="dxa"/>
          </w:tcPr>
          <w:p w14:paraId="5BE9AD81" w14:textId="77777777" w:rsidR="007235D3" w:rsidRDefault="0057637C">
            <w:pPr>
              <w:spacing w:before="30" w:after="30"/>
              <w:jc w:val="center"/>
              <w:rPr>
                <w:sz w:val="14"/>
                <w:szCs w:val="14"/>
              </w:rPr>
            </w:pPr>
            <w:r>
              <w:rPr>
                <w:sz w:val="13"/>
              </w:rPr>
              <w:t>23</w:t>
            </w:r>
          </w:p>
        </w:tc>
        <w:tc>
          <w:tcPr>
            <w:tcW w:w="1112" w:type="dxa"/>
          </w:tcPr>
          <w:p w14:paraId="2EB21EB5" w14:textId="77777777" w:rsidR="007235D3" w:rsidRDefault="0057637C">
            <w:pPr>
              <w:spacing w:before="30" w:after="30"/>
              <w:jc w:val="center"/>
              <w:rPr>
                <w:sz w:val="14"/>
                <w:szCs w:val="14"/>
              </w:rPr>
            </w:pPr>
            <w:r>
              <w:rPr>
                <w:sz w:val="13"/>
              </w:rPr>
              <w:t>15</w:t>
            </w:r>
          </w:p>
        </w:tc>
        <w:tc>
          <w:tcPr>
            <w:tcW w:w="654" w:type="dxa"/>
          </w:tcPr>
          <w:p w14:paraId="0250D9D4" w14:textId="77777777" w:rsidR="007235D3" w:rsidRDefault="0057637C">
            <w:pPr>
              <w:spacing w:before="30" w:after="30"/>
              <w:jc w:val="center"/>
              <w:rPr>
                <w:sz w:val="14"/>
                <w:szCs w:val="14"/>
              </w:rPr>
            </w:pPr>
            <w:r>
              <w:rPr>
                <w:sz w:val="13"/>
              </w:rPr>
              <w:t>105</w:t>
            </w:r>
          </w:p>
        </w:tc>
        <w:tc>
          <w:tcPr>
            <w:tcW w:w="1047" w:type="dxa"/>
          </w:tcPr>
          <w:p w14:paraId="72C145D9" w14:textId="77777777" w:rsidR="007235D3" w:rsidRDefault="0057637C">
            <w:pPr>
              <w:spacing w:before="30" w:after="30"/>
              <w:jc w:val="center"/>
              <w:rPr>
                <w:sz w:val="14"/>
                <w:szCs w:val="14"/>
              </w:rPr>
            </w:pPr>
            <w:r>
              <w:rPr>
                <w:sz w:val="13"/>
              </w:rPr>
              <w:t>4</w:t>
            </w:r>
          </w:p>
        </w:tc>
        <w:tc>
          <w:tcPr>
            <w:tcW w:w="916" w:type="dxa"/>
          </w:tcPr>
          <w:p w14:paraId="7BA179A3" w14:textId="77777777" w:rsidR="007235D3" w:rsidRDefault="0057637C">
            <w:pPr>
              <w:spacing w:before="30" w:after="30"/>
              <w:jc w:val="center"/>
              <w:rPr>
                <w:sz w:val="14"/>
                <w:szCs w:val="14"/>
              </w:rPr>
            </w:pPr>
            <w:r>
              <w:rPr>
                <w:sz w:val="13"/>
              </w:rPr>
              <w:t>221</w:t>
            </w:r>
          </w:p>
        </w:tc>
        <w:tc>
          <w:tcPr>
            <w:tcW w:w="1047" w:type="dxa"/>
          </w:tcPr>
          <w:p w14:paraId="7CC45108" w14:textId="77777777" w:rsidR="007235D3" w:rsidRDefault="0057637C">
            <w:pPr>
              <w:spacing w:before="30" w:after="30"/>
              <w:jc w:val="center"/>
              <w:rPr>
                <w:sz w:val="14"/>
                <w:szCs w:val="14"/>
              </w:rPr>
            </w:pPr>
            <w:r>
              <w:rPr>
                <w:sz w:val="13"/>
              </w:rPr>
              <w:t>3,697</w:t>
            </w:r>
          </w:p>
        </w:tc>
        <w:tc>
          <w:tcPr>
            <w:tcW w:w="654" w:type="dxa"/>
          </w:tcPr>
          <w:p w14:paraId="126592A0" w14:textId="77777777" w:rsidR="007235D3" w:rsidRDefault="0057637C">
            <w:pPr>
              <w:spacing w:before="30" w:after="30"/>
              <w:jc w:val="center"/>
              <w:rPr>
                <w:sz w:val="14"/>
                <w:szCs w:val="14"/>
              </w:rPr>
            </w:pPr>
            <w:r>
              <w:rPr>
                <w:sz w:val="13"/>
              </w:rPr>
              <w:t>–</w:t>
            </w:r>
          </w:p>
        </w:tc>
        <w:tc>
          <w:tcPr>
            <w:tcW w:w="785" w:type="dxa"/>
          </w:tcPr>
          <w:p w14:paraId="5DB6BB32" w14:textId="77777777" w:rsidR="007235D3" w:rsidRDefault="0057637C">
            <w:pPr>
              <w:spacing w:before="30" w:after="30"/>
              <w:jc w:val="center"/>
              <w:rPr>
                <w:sz w:val="14"/>
                <w:szCs w:val="14"/>
              </w:rPr>
            </w:pPr>
            <w:r>
              <w:rPr>
                <w:sz w:val="13"/>
              </w:rPr>
              <w:t>110</w:t>
            </w:r>
          </w:p>
        </w:tc>
      </w:tr>
      <w:tr w:rsidR="007235D3" w14:paraId="619C34DB" w14:textId="77777777">
        <w:trPr>
          <w:cantSplit/>
          <w:jc w:val="center"/>
        </w:trPr>
        <w:tc>
          <w:tcPr>
            <w:tcW w:w="1505" w:type="dxa"/>
          </w:tcPr>
          <w:p w14:paraId="7AF14189" w14:textId="77777777" w:rsidR="007235D3" w:rsidRDefault="0057637C">
            <w:pPr>
              <w:spacing w:before="30" w:after="30"/>
              <w:rPr>
                <w:sz w:val="14"/>
                <w:szCs w:val="14"/>
              </w:rPr>
            </w:pPr>
            <w:r>
              <w:rPr>
                <w:sz w:val="13"/>
              </w:rPr>
              <w:t xml:space="preserve">Al </w:t>
            </w:r>
            <w:r>
              <w:rPr>
                <w:sz w:val="13"/>
              </w:rPr>
              <w:t>Qurayn</w:t>
            </w:r>
          </w:p>
        </w:tc>
        <w:tc>
          <w:tcPr>
            <w:tcW w:w="720" w:type="dxa"/>
          </w:tcPr>
          <w:p w14:paraId="146C2B58" w14:textId="77777777" w:rsidR="007235D3" w:rsidRDefault="0057637C">
            <w:pPr>
              <w:spacing w:before="30" w:after="30"/>
              <w:jc w:val="center"/>
              <w:rPr>
                <w:sz w:val="14"/>
                <w:szCs w:val="14"/>
              </w:rPr>
            </w:pPr>
            <w:r>
              <w:rPr>
                <w:sz w:val="13"/>
              </w:rPr>
              <w:t>588</w:t>
            </w:r>
          </w:p>
        </w:tc>
        <w:tc>
          <w:tcPr>
            <w:tcW w:w="785" w:type="dxa"/>
          </w:tcPr>
          <w:p w14:paraId="14C78B24" w14:textId="77777777" w:rsidR="007235D3" w:rsidRDefault="0057637C">
            <w:pPr>
              <w:spacing w:before="30" w:after="30"/>
              <w:jc w:val="center"/>
              <w:rPr>
                <w:sz w:val="14"/>
                <w:szCs w:val="14"/>
              </w:rPr>
            </w:pPr>
            <w:r>
              <w:rPr>
                <w:sz w:val="13"/>
              </w:rPr>
              <w:t>96</w:t>
            </w:r>
          </w:p>
        </w:tc>
        <w:tc>
          <w:tcPr>
            <w:tcW w:w="981" w:type="dxa"/>
          </w:tcPr>
          <w:p w14:paraId="46319216" w14:textId="77777777" w:rsidR="007235D3" w:rsidRDefault="0057637C">
            <w:pPr>
              <w:spacing w:before="30" w:after="30"/>
              <w:jc w:val="center"/>
              <w:rPr>
                <w:sz w:val="14"/>
                <w:szCs w:val="14"/>
              </w:rPr>
            </w:pPr>
            <w:r>
              <w:rPr>
                <w:sz w:val="13"/>
              </w:rPr>
              <w:t>21</w:t>
            </w:r>
          </w:p>
        </w:tc>
        <w:tc>
          <w:tcPr>
            <w:tcW w:w="1112" w:type="dxa"/>
          </w:tcPr>
          <w:p w14:paraId="76BE1DB2" w14:textId="77777777" w:rsidR="007235D3" w:rsidRDefault="0057637C">
            <w:pPr>
              <w:spacing w:before="30" w:after="30"/>
              <w:jc w:val="center"/>
              <w:rPr>
                <w:sz w:val="14"/>
                <w:szCs w:val="14"/>
              </w:rPr>
            </w:pPr>
            <w:r>
              <w:rPr>
                <w:sz w:val="13"/>
              </w:rPr>
              <w:t>14</w:t>
            </w:r>
          </w:p>
        </w:tc>
        <w:tc>
          <w:tcPr>
            <w:tcW w:w="654" w:type="dxa"/>
          </w:tcPr>
          <w:p w14:paraId="76862F58" w14:textId="77777777" w:rsidR="007235D3" w:rsidRDefault="0057637C">
            <w:pPr>
              <w:spacing w:before="30" w:after="30"/>
              <w:jc w:val="center"/>
              <w:rPr>
                <w:sz w:val="14"/>
                <w:szCs w:val="14"/>
              </w:rPr>
            </w:pPr>
            <w:r>
              <w:rPr>
                <w:sz w:val="13"/>
              </w:rPr>
              <w:t>14</w:t>
            </w:r>
          </w:p>
        </w:tc>
        <w:tc>
          <w:tcPr>
            <w:tcW w:w="1047" w:type="dxa"/>
          </w:tcPr>
          <w:p w14:paraId="14D34293" w14:textId="77777777" w:rsidR="007235D3" w:rsidRDefault="0057637C">
            <w:pPr>
              <w:spacing w:before="30" w:after="30"/>
              <w:jc w:val="center"/>
              <w:rPr>
                <w:sz w:val="14"/>
                <w:szCs w:val="14"/>
              </w:rPr>
            </w:pPr>
            <w:r>
              <w:rPr>
                <w:sz w:val="13"/>
              </w:rPr>
              <w:t>7</w:t>
            </w:r>
          </w:p>
        </w:tc>
        <w:tc>
          <w:tcPr>
            <w:tcW w:w="916" w:type="dxa"/>
          </w:tcPr>
          <w:p w14:paraId="07ADC1C5" w14:textId="77777777" w:rsidR="007235D3" w:rsidRDefault="0057637C">
            <w:pPr>
              <w:spacing w:before="30" w:after="30"/>
              <w:jc w:val="center"/>
              <w:rPr>
                <w:sz w:val="14"/>
                <w:szCs w:val="14"/>
              </w:rPr>
            </w:pPr>
            <w:r>
              <w:rPr>
                <w:sz w:val="13"/>
              </w:rPr>
              <w:t>1,515</w:t>
            </w:r>
          </w:p>
        </w:tc>
        <w:tc>
          <w:tcPr>
            <w:tcW w:w="1047" w:type="dxa"/>
          </w:tcPr>
          <w:p w14:paraId="2FEF572B" w14:textId="77777777" w:rsidR="007235D3" w:rsidRDefault="0057637C">
            <w:pPr>
              <w:spacing w:before="30" w:after="30"/>
              <w:jc w:val="center"/>
              <w:rPr>
                <w:sz w:val="14"/>
                <w:szCs w:val="14"/>
              </w:rPr>
            </w:pPr>
            <w:r>
              <w:rPr>
                <w:sz w:val="13"/>
              </w:rPr>
              <w:t>1,929</w:t>
            </w:r>
          </w:p>
        </w:tc>
        <w:tc>
          <w:tcPr>
            <w:tcW w:w="654" w:type="dxa"/>
          </w:tcPr>
          <w:p w14:paraId="0BEFD3BB" w14:textId="77777777" w:rsidR="007235D3" w:rsidRDefault="0057637C">
            <w:pPr>
              <w:spacing w:before="30" w:after="30"/>
              <w:jc w:val="center"/>
              <w:rPr>
                <w:sz w:val="14"/>
                <w:szCs w:val="14"/>
              </w:rPr>
            </w:pPr>
            <w:r>
              <w:rPr>
                <w:sz w:val="13"/>
              </w:rPr>
              <w:t>–</w:t>
            </w:r>
          </w:p>
        </w:tc>
        <w:tc>
          <w:tcPr>
            <w:tcW w:w="785" w:type="dxa"/>
          </w:tcPr>
          <w:p w14:paraId="0A9A6EE0" w14:textId="77777777" w:rsidR="007235D3" w:rsidRDefault="0057637C">
            <w:pPr>
              <w:spacing w:before="30" w:after="30"/>
              <w:jc w:val="center"/>
              <w:rPr>
                <w:sz w:val="14"/>
                <w:szCs w:val="14"/>
              </w:rPr>
            </w:pPr>
            <w:r>
              <w:rPr>
                <w:sz w:val="13"/>
              </w:rPr>
              <w:t>101</w:t>
            </w:r>
          </w:p>
        </w:tc>
      </w:tr>
      <w:tr w:rsidR="007235D3" w14:paraId="74EFA018" w14:textId="77777777">
        <w:trPr>
          <w:cantSplit/>
          <w:jc w:val="center"/>
        </w:trPr>
        <w:tc>
          <w:tcPr>
            <w:tcW w:w="1505" w:type="dxa"/>
          </w:tcPr>
          <w:p w14:paraId="40A49937" w14:textId="77777777" w:rsidR="007235D3" w:rsidRDefault="0057637C">
            <w:pPr>
              <w:spacing w:before="30" w:after="30"/>
              <w:rPr>
                <w:sz w:val="14"/>
                <w:szCs w:val="14"/>
              </w:rPr>
            </w:pPr>
            <w:r>
              <w:rPr>
                <w:sz w:val="13"/>
              </w:rPr>
              <w:t>Sayh al Masarrat</w:t>
            </w:r>
          </w:p>
        </w:tc>
        <w:tc>
          <w:tcPr>
            <w:tcW w:w="720" w:type="dxa"/>
          </w:tcPr>
          <w:p w14:paraId="05969CCA" w14:textId="77777777" w:rsidR="007235D3" w:rsidRDefault="0057637C">
            <w:pPr>
              <w:spacing w:before="30" w:after="30"/>
              <w:jc w:val="center"/>
              <w:rPr>
                <w:sz w:val="14"/>
                <w:szCs w:val="14"/>
              </w:rPr>
            </w:pPr>
            <w:r>
              <w:rPr>
                <w:sz w:val="13"/>
              </w:rPr>
              <w:t>1,828</w:t>
            </w:r>
          </w:p>
        </w:tc>
        <w:tc>
          <w:tcPr>
            <w:tcW w:w="785" w:type="dxa"/>
          </w:tcPr>
          <w:p w14:paraId="7E09A1A2" w14:textId="77777777" w:rsidR="007235D3" w:rsidRDefault="0057637C">
            <w:pPr>
              <w:spacing w:before="30" w:after="30"/>
              <w:jc w:val="center"/>
              <w:rPr>
                <w:sz w:val="14"/>
                <w:szCs w:val="14"/>
              </w:rPr>
            </w:pPr>
            <w:r>
              <w:rPr>
                <w:sz w:val="13"/>
              </w:rPr>
              <w:t>300</w:t>
            </w:r>
          </w:p>
        </w:tc>
        <w:tc>
          <w:tcPr>
            <w:tcW w:w="981" w:type="dxa"/>
          </w:tcPr>
          <w:p w14:paraId="528AC327" w14:textId="77777777" w:rsidR="007235D3" w:rsidRDefault="0057637C">
            <w:pPr>
              <w:spacing w:before="30" w:after="30"/>
              <w:jc w:val="center"/>
              <w:rPr>
                <w:sz w:val="14"/>
                <w:szCs w:val="14"/>
              </w:rPr>
            </w:pPr>
            <w:r>
              <w:rPr>
                <w:sz w:val="13"/>
              </w:rPr>
              <w:t>66</w:t>
            </w:r>
          </w:p>
        </w:tc>
        <w:tc>
          <w:tcPr>
            <w:tcW w:w="1112" w:type="dxa"/>
          </w:tcPr>
          <w:p w14:paraId="306DA063" w14:textId="77777777" w:rsidR="007235D3" w:rsidRDefault="0057637C">
            <w:pPr>
              <w:spacing w:before="30" w:after="30"/>
              <w:jc w:val="center"/>
              <w:rPr>
                <w:sz w:val="14"/>
                <w:szCs w:val="14"/>
              </w:rPr>
            </w:pPr>
            <w:r>
              <w:rPr>
                <w:sz w:val="13"/>
              </w:rPr>
              <w:t>42</w:t>
            </w:r>
          </w:p>
        </w:tc>
        <w:tc>
          <w:tcPr>
            <w:tcW w:w="654" w:type="dxa"/>
          </w:tcPr>
          <w:p w14:paraId="78AEBB0C" w14:textId="77777777" w:rsidR="007235D3" w:rsidRDefault="0057637C">
            <w:pPr>
              <w:spacing w:before="30" w:after="30"/>
              <w:jc w:val="center"/>
              <w:rPr>
                <w:sz w:val="14"/>
                <w:szCs w:val="14"/>
              </w:rPr>
            </w:pPr>
            <w:r>
              <w:rPr>
                <w:sz w:val="13"/>
              </w:rPr>
              <w:t>128</w:t>
            </w:r>
          </w:p>
        </w:tc>
        <w:tc>
          <w:tcPr>
            <w:tcW w:w="1047" w:type="dxa"/>
          </w:tcPr>
          <w:p w14:paraId="624AA754" w14:textId="77777777" w:rsidR="007235D3" w:rsidRDefault="0057637C">
            <w:pPr>
              <w:spacing w:before="30" w:after="30"/>
              <w:jc w:val="center"/>
              <w:rPr>
                <w:sz w:val="14"/>
                <w:szCs w:val="14"/>
              </w:rPr>
            </w:pPr>
            <w:r>
              <w:rPr>
                <w:sz w:val="13"/>
              </w:rPr>
              <w:t>99</w:t>
            </w:r>
          </w:p>
        </w:tc>
        <w:tc>
          <w:tcPr>
            <w:tcW w:w="916" w:type="dxa"/>
          </w:tcPr>
          <w:p w14:paraId="650237FA" w14:textId="77777777" w:rsidR="007235D3" w:rsidRDefault="0057637C">
            <w:pPr>
              <w:spacing w:before="30" w:after="30"/>
              <w:jc w:val="center"/>
              <w:rPr>
                <w:sz w:val="14"/>
                <w:szCs w:val="14"/>
              </w:rPr>
            </w:pPr>
            <w:r>
              <w:rPr>
                <w:sz w:val="13"/>
              </w:rPr>
              <w:t>515</w:t>
            </w:r>
          </w:p>
        </w:tc>
        <w:tc>
          <w:tcPr>
            <w:tcW w:w="1047" w:type="dxa"/>
          </w:tcPr>
          <w:p w14:paraId="212A5255" w14:textId="77777777" w:rsidR="007235D3" w:rsidRDefault="0057637C">
            <w:pPr>
              <w:spacing w:before="30" w:after="30"/>
              <w:jc w:val="center"/>
              <w:rPr>
                <w:sz w:val="14"/>
                <w:szCs w:val="14"/>
              </w:rPr>
            </w:pPr>
            <w:r>
              <w:rPr>
                <w:sz w:val="13"/>
              </w:rPr>
              <w:t>424</w:t>
            </w:r>
          </w:p>
        </w:tc>
        <w:tc>
          <w:tcPr>
            <w:tcW w:w="654" w:type="dxa"/>
          </w:tcPr>
          <w:p w14:paraId="6FA5388E" w14:textId="77777777" w:rsidR="007235D3" w:rsidRDefault="0057637C">
            <w:pPr>
              <w:spacing w:before="30" w:after="30"/>
              <w:jc w:val="center"/>
              <w:rPr>
                <w:sz w:val="14"/>
                <w:szCs w:val="14"/>
              </w:rPr>
            </w:pPr>
            <w:r>
              <w:rPr>
                <w:sz w:val="13"/>
              </w:rPr>
              <w:t>–</w:t>
            </w:r>
          </w:p>
        </w:tc>
        <w:tc>
          <w:tcPr>
            <w:tcW w:w="785" w:type="dxa"/>
          </w:tcPr>
          <w:p w14:paraId="307789D6" w14:textId="77777777" w:rsidR="007235D3" w:rsidRDefault="0057637C">
            <w:pPr>
              <w:spacing w:before="30" w:after="30"/>
              <w:jc w:val="center"/>
              <w:rPr>
                <w:sz w:val="14"/>
                <w:szCs w:val="14"/>
              </w:rPr>
            </w:pPr>
            <w:r>
              <w:rPr>
                <w:sz w:val="13"/>
              </w:rPr>
              <w:t>313</w:t>
            </w:r>
          </w:p>
        </w:tc>
      </w:tr>
      <w:tr w:rsidR="007235D3" w14:paraId="2DE249D5" w14:textId="77777777">
        <w:trPr>
          <w:cantSplit/>
          <w:jc w:val="center"/>
        </w:trPr>
        <w:tc>
          <w:tcPr>
            <w:tcW w:w="1505" w:type="dxa"/>
          </w:tcPr>
          <w:p w14:paraId="27DDB241" w14:textId="77777777" w:rsidR="007235D3" w:rsidRDefault="0057637C">
            <w:pPr>
              <w:spacing w:before="30" w:after="30"/>
              <w:rPr>
                <w:sz w:val="14"/>
                <w:szCs w:val="14"/>
              </w:rPr>
            </w:pPr>
            <w:r>
              <w:rPr>
                <w:sz w:val="13"/>
              </w:rPr>
              <w:t>Al Jahli</w:t>
            </w:r>
          </w:p>
        </w:tc>
        <w:tc>
          <w:tcPr>
            <w:tcW w:w="720" w:type="dxa"/>
          </w:tcPr>
          <w:p w14:paraId="7F0C3310" w14:textId="77777777" w:rsidR="007235D3" w:rsidRDefault="0057637C">
            <w:pPr>
              <w:spacing w:before="30" w:after="30"/>
              <w:jc w:val="center"/>
              <w:rPr>
                <w:sz w:val="14"/>
                <w:szCs w:val="14"/>
              </w:rPr>
            </w:pPr>
            <w:r>
              <w:rPr>
                <w:sz w:val="13"/>
              </w:rPr>
              <w:t>1,376</w:t>
            </w:r>
          </w:p>
        </w:tc>
        <w:tc>
          <w:tcPr>
            <w:tcW w:w="785" w:type="dxa"/>
          </w:tcPr>
          <w:p w14:paraId="120FE9A5" w14:textId="77777777" w:rsidR="007235D3" w:rsidRDefault="0057637C">
            <w:pPr>
              <w:spacing w:before="30" w:after="30"/>
              <w:jc w:val="center"/>
              <w:rPr>
                <w:sz w:val="14"/>
                <w:szCs w:val="14"/>
              </w:rPr>
            </w:pPr>
            <w:r>
              <w:rPr>
                <w:sz w:val="13"/>
              </w:rPr>
              <w:t>226</w:t>
            </w:r>
          </w:p>
        </w:tc>
        <w:tc>
          <w:tcPr>
            <w:tcW w:w="981" w:type="dxa"/>
          </w:tcPr>
          <w:p w14:paraId="07832A19" w14:textId="77777777" w:rsidR="007235D3" w:rsidRDefault="0057637C">
            <w:pPr>
              <w:spacing w:before="30" w:after="30"/>
              <w:jc w:val="center"/>
              <w:rPr>
                <w:sz w:val="14"/>
                <w:szCs w:val="14"/>
              </w:rPr>
            </w:pPr>
            <w:r>
              <w:rPr>
                <w:sz w:val="13"/>
              </w:rPr>
              <w:t>50</w:t>
            </w:r>
          </w:p>
        </w:tc>
        <w:tc>
          <w:tcPr>
            <w:tcW w:w="1112" w:type="dxa"/>
          </w:tcPr>
          <w:p w14:paraId="4DF2BBAD" w14:textId="77777777" w:rsidR="007235D3" w:rsidRDefault="0057637C">
            <w:pPr>
              <w:spacing w:before="30" w:after="30"/>
              <w:jc w:val="center"/>
              <w:rPr>
                <w:sz w:val="14"/>
                <w:szCs w:val="14"/>
              </w:rPr>
            </w:pPr>
            <w:r>
              <w:rPr>
                <w:sz w:val="13"/>
              </w:rPr>
              <w:t>32</w:t>
            </w:r>
          </w:p>
        </w:tc>
        <w:tc>
          <w:tcPr>
            <w:tcW w:w="654" w:type="dxa"/>
          </w:tcPr>
          <w:p w14:paraId="7416B755" w14:textId="77777777" w:rsidR="007235D3" w:rsidRDefault="0057637C">
            <w:pPr>
              <w:spacing w:before="30" w:after="30"/>
              <w:jc w:val="center"/>
              <w:rPr>
                <w:sz w:val="14"/>
                <w:szCs w:val="14"/>
              </w:rPr>
            </w:pPr>
            <w:r>
              <w:rPr>
                <w:sz w:val="13"/>
              </w:rPr>
              <w:t>143</w:t>
            </w:r>
          </w:p>
        </w:tc>
        <w:tc>
          <w:tcPr>
            <w:tcW w:w="1047" w:type="dxa"/>
          </w:tcPr>
          <w:p w14:paraId="26842FC4" w14:textId="77777777" w:rsidR="007235D3" w:rsidRDefault="0057637C">
            <w:pPr>
              <w:spacing w:before="30" w:after="30"/>
              <w:jc w:val="center"/>
              <w:rPr>
                <w:sz w:val="14"/>
                <w:szCs w:val="14"/>
              </w:rPr>
            </w:pPr>
            <w:r>
              <w:rPr>
                <w:sz w:val="13"/>
              </w:rPr>
              <w:t>87</w:t>
            </w:r>
          </w:p>
        </w:tc>
        <w:tc>
          <w:tcPr>
            <w:tcW w:w="916" w:type="dxa"/>
          </w:tcPr>
          <w:p w14:paraId="38293DA8" w14:textId="77777777" w:rsidR="007235D3" w:rsidRDefault="0057637C">
            <w:pPr>
              <w:spacing w:before="30" w:after="30"/>
              <w:jc w:val="center"/>
              <w:rPr>
                <w:sz w:val="14"/>
                <w:szCs w:val="14"/>
              </w:rPr>
            </w:pPr>
            <w:r>
              <w:rPr>
                <w:sz w:val="13"/>
              </w:rPr>
              <w:t>347</w:t>
            </w:r>
          </w:p>
        </w:tc>
        <w:tc>
          <w:tcPr>
            <w:tcW w:w="1047" w:type="dxa"/>
          </w:tcPr>
          <w:p w14:paraId="212F2C80" w14:textId="77777777" w:rsidR="007235D3" w:rsidRDefault="0057637C">
            <w:pPr>
              <w:spacing w:before="30" w:after="30"/>
              <w:jc w:val="center"/>
              <w:rPr>
                <w:sz w:val="14"/>
                <w:szCs w:val="14"/>
              </w:rPr>
            </w:pPr>
            <w:r>
              <w:rPr>
                <w:sz w:val="13"/>
              </w:rPr>
              <w:t>363</w:t>
            </w:r>
          </w:p>
        </w:tc>
        <w:tc>
          <w:tcPr>
            <w:tcW w:w="654" w:type="dxa"/>
          </w:tcPr>
          <w:p w14:paraId="29CAF581" w14:textId="77777777" w:rsidR="007235D3" w:rsidRDefault="0057637C">
            <w:pPr>
              <w:spacing w:before="30" w:after="30"/>
              <w:jc w:val="center"/>
              <w:rPr>
                <w:sz w:val="14"/>
                <w:szCs w:val="14"/>
              </w:rPr>
            </w:pPr>
            <w:r>
              <w:rPr>
                <w:sz w:val="13"/>
              </w:rPr>
              <w:t>–</w:t>
            </w:r>
          </w:p>
        </w:tc>
        <w:tc>
          <w:tcPr>
            <w:tcW w:w="785" w:type="dxa"/>
          </w:tcPr>
          <w:p w14:paraId="6A3928E2" w14:textId="77777777" w:rsidR="007235D3" w:rsidRDefault="0057637C">
            <w:pPr>
              <w:spacing w:before="30" w:after="30"/>
              <w:jc w:val="center"/>
              <w:rPr>
                <w:sz w:val="14"/>
                <w:szCs w:val="14"/>
              </w:rPr>
            </w:pPr>
            <w:r>
              <w:rPr>
                <w:sz w:val="13"/>
              </w:rPr>
              <w:t>236</w:t>
            </w:r>
          </w:p>
        </w:tc>
      </w:tr>
      <w:tr w:rsidR="007235D3" w14:paraId="6CF3C8F6" w14:textId="77777777">
        <w:trPr>
          <w:cantSplit/>
          <w:jc w:val="center"/>
        </w:trPr>
        <w:tc>
          <w:tcPr>
            <w:tcW w:w="1505" w:type="dxa"/>
          </w:tcPr>
          <w:p w14:paraId="5D374126" w14:textId="77777777" w:rsidR="007235D3" w:rsidRDefault="0057637C">
            <w:pPr>
              <w:spacing w:before="30" w:after="30"/>
              <w:rPr>
                <w:sz w:val="14"/>
                <w:szCs w:val="14"/>
              </w:rPr>
            </w:pPr>
            <w:r>
              <w:rPr>
                <w:sz w:val="13"/>
              </w:rPr>
              <w:t>Satwah</w:t>
            </w:r>
          </w:p>
        </w:tc>
        <w:tc>
          <w:tcPr>
            <w:tcW w:w="720" w:type="dxa"/>
          </w:tcPr>
          <w:p w14:paraId="2BCB47AA" w14:textId="77777777" w:rsidR="007235D3" w:rsidRDefault="0057637C">
            <w:pPr>
              <w:spacing w:before="30" w:after="30"/>
              <w:jc w:val="center"/>
              <w:rPr>
                <w:sz w:val="14"/>
                <w:szCs w:val="14"/>
              </w:rPr>
            </w:pPr>
            <w:r>
              <w:rPr>
                <w:sz w:val="13"/>
              </w:rPr>
              <w:t>108</w:t>
            </w:r>
          </w:p>
        </w:tc>
        <w:tc>
          <w:tcPr>
            <w:tcW w:w="785" w:type="dxa"/>
          </w:tcPr>
          <w:p w14:paraId="30891E13" w14:textId="77777777" w:rsidR="007235D3" w:rsidRDefault="0057637C">
            <w:pPr>
              <w:spacing w:before="30" w:after="30"/>
              <w:jc w:val="center"/>
              <w:rPr>
                <w:sz w:val="14"/>
                <w:szCs w:val="14"/>
              </w:rPr>
            </w:pPr>
            <w:r>
              <w:rPr>
                <w:sz w:val="13"/>
              </w:rPr>
              <w:t>18</w:t>
            </w:r>
          </w:p>
        </w:tc>
        <w:tc>
          <w:tcPr>
            <w:tcW w:w="981" w:type="dxa"/>
          </w:tcPr>
          <w:p w14:paraId="17538629" w14:textId="77777777" w:rsidR="007235D3" w:rsidRDefault="0057637C">
            <w:pPr>
              <w:spacing w:before="30" w:after="30"/>
              <w:jc w:val="center"/>
              <w:rPr>
                <w:sz w:val="14"/>
                <w:szCs w:val="14"/>
              </w:rPr>
            </w:pPr>
            <w:r>
              <w:rPr>
                <w:sz w:val="13"/>
              </w:rPr>
              <w:t>4</w:t>
            </w:r>
          </w:p>
        </w:tc>
        <w:tc>
          <w:tcPr>
            <w:tcW w:w="1112" w:type="dxa"/>
          </w:tcPr>
          <w:p w14:paraId="7A4EA2C4" w14:textId="77777777" w:rsidR="007235D3" w:rsidRDefault="0057637C">
            <w:pPr>
              <w:spacing w:before="30" w:after="30"/>
              <w:jc w:val="center"/>
              <w:rPr>
                <w:sz w:val="14"/>
                <w:szCs w:val="14"/>
              </w:rPr>
            </w:pPr>
            <w:r>
              <w:rPr>
                <w:sz w:val="13"/>
              </w:rPr>
              <w:t>2</w:t>
            </w:r>
          </w:p>
        </w:tc>
        <w:tc>
          <w:tcPr>
            <w:tcW w:w="654" w:type="dxa"/>
          </w:tcPr>
          <w:p w14:paraId="35C72B2C" w14:textId="77777777" w:rsidR="007235D3" w:rsidRDefault="0057637C">
            <w:pPr>
              <w:spacing w:before="30" w:after="30"/>
              <w:jc w:val="center"/>
              <w:rPr>
                <w:sz w:val="14"/>
                <w:szCs w:val="14"/>
              </w:rPr>
            </w:pPr>
            <w:r>
              <w:rPr>
                <w:sz w:val="13"/>
              </w:rPr>
              <w:t>5</w:t>
            </w:r>
          </w:p>
        </w:tc>
        <w:tc>
          <w:tcPr>
            <w:tcW w:w="1047" w:type="dxa"/>
          </w:tcPr>
          <w:p w14:paraId="34CFF51A" w14:textId="77777777" w:rsidR="007235D3" w:rsidRDefault="0057637C">
            <w:pPr>
              <w:spacing w:before="30" w:after="30"/>
              <w:jc w:val="center"/>
              <w:rPr>
                <w:sz w:val="14"/>
                <w:szCs w:val="14"/>
              </w:rPr>
            </w:pPr>
            <w:r>
              <w:rPr>
                <w:sz w:val="13"/>
              </w:rPr>
              <w:t>0</w:t>
            </w:r>
          </w:p>
        </w:tc>
        <w:tc>
          <w:tcPr>
            <w:tcW w:w="916" w:type="dxa"/>
          </w:tcPr>
          <w:p w14:paraId="28FAB02D" w14:textId="77777777" w:rsidR="007235D3" w:rsidRDefault="0057637C">
            <w:pPr>
              <w:spacing w:before="30" w:after="30"/>
              <w:jc w:val="center"/>
              <w:rPr>
                <w:sz w:val="14"/>
                <w:szCs w:val="14"/>
              </w:rPr>
            </w:pPr>
            <w:r>
              <w:rPr>
                <w:sz w:val="13"/>
              </w:rPr>
              <w:t>779</w:t>
            </w:r>
          </w:p>
        </w:tc>
        <w:tc>
          <w:tcPr>
            <w:tcW w:w="1047" w:type="dxa"/>
          </w:tcPr>
          <w:p w14:paraId="34457DFF" w14:textId="77777777" w:rsidR="007235D3" w:rsidRDefault="0057637C">
            <w:pPr>
              <w:spacing w:before="30" w:after="30"/>
              <w:jc w:val="center"/>
              <w:rPr>
                <w:sz w:val="14"/>
                <w:szCs w:val="14"/>
              </w:rPr>
            </w:pPr>
            <w:r>
              <w:rPr>
                <w:sz w:val="13"/>
              </w:rPr>
              <w:t>on the houses</w:t>
            </w:r>
          </w:p>
        </w:tc>
        <w:tc>
          <w:tcPr>
            <w:tcW w:w="654" w:type="dxa"/>
          </w:tcPr>
          <w:p w14:paraId="68FF7CB2" w14:textId="77777777" w:rsidR="007235D3" w:rsidRDefault="0057637C">
            <w:pPr>
              <w:spacing w:before="30" w:after="30"/>
              <w:jc w:val="center"/>
              <w:rPr>
                <w:sz w:val="14"/>
                <w:szCs w:val="14"/>
              </w:rPr>
            </w:pPr>
            <w:r>
              <w:rPr>
                <w:sz w:val="13"/>
              </w:rPr>
              <w:t>–</w:t>
            </w:r>
          </w:p>
        </w:tc>
        <w:tc>
          <w:tcPr>
            <w:tcW w:w="785" w:type="dxa"/>
          </w:tcPr>
          <w:p w14:paraId="2C5FA96F" w14:textId="77777777" w:rsidR="007235D3" w:rsidRDefault="0057637C">
            <w:pPr>
              <w:spacing w:before="30" w:after="30"/>
              <w:jc w:val="center"/>
              <w:rPr>
                <w:sz w:val="14"/>
                <w:szCs w:val="14"/>
              </w:rPr>
            </w:pPr>
            <w:r>
              <w:rPr>
                <w:sz w:val="13"/>
              </w:rPr>
              <w:t>19</w:t>
            </w:r>
          </w:p>
        </w:tc>
      </w:tr>
      <w:tr w:rsidR="007235D3" w14:paraId="5E42ED41" w14:textId="77777777">
        <w:trPr>
          <w:cantSplit/>
          <w:jc w:val="center"/>
        </w:trPr>
        <w:tc>
          <w:tcPr>
            <w:tcW w:w="1505" w:type="dxa"/>
          </w:tcPr>
          <w:p w14:paraId="5F7163B3" w14:textId="77777777" w:rsidR="007235D3" w:rsidRDefault="0057637C">
            <w:pPr>
              <w:spacing w:before="30" w:after="30"/>
              <w:rPr>
                <w:sz w:val="14"/>
                <w:szCs w:val="14"/>
              </w:rPr>
            </w:pPr>
            <w:r>
              <w:rPr>
                <w:sz w:val="13"/>
              </w:rPr>
              <w:t>Al Akheedar</w:t>
            </w:r>
          </w:p>
        </w:tc>
        <w:tc>
          <w:tcPr>
            <w:tcW w:w="720" w:type="dxa"/>
          </w:tcPr>
          <w:p w14:paraId="1C0ABE3E" w14:textId="77777777" w:rsidR="007235D3" w:rsidRDefault="0057637C">
            <w:pPr>
              <w:spacing w:before="30" w:after="30"/>
              <w:jc w:val="center"/>
              <w:rPr>
                <w:sz w:val="14"/>
                <w:szCs w:val="14"/>
              </w:rPr>
            </w:pPr>
            <w:r>
              <w:rPr>
                <w:sz w:val="13"/>
              </w:rPr>
              <w:t>480</w:t>
            </w:r>
          </w:p>
        </w:tc>
        <w:tc>
          <w:tcPr>
            <w:tcW w:w="785" w:type="dxa"/>
          </w:tcPr>
          <w:p w14:paraId="63311FCC" w14:textId="77777777" w:rsidR="007235D3" w:rsidRDefault="0057637C">
            <w:pPr>
              <w:spacing w:before="30" w:after="30"/>
              <w:jc w:val="center"/>
              <w:rPr>
                <w:sz w:val="14"/>
                <w:szCs w:val="14"/>
              </w:rPr>
            </w:pPr>
            <w:r>
              <w:rPr>
                <w:sz w:val="13"/>
              </w:rPr>
              <w:t>79</w:t>
            </w:r>
          </w:p>
        </w:tc>
        <w:tc>
          <w:tcPr>
            <w:tcW w:w="981" w:type="dxa"/>
          </w:tcPr>
          <w:p w14:paraId="6E9DB5B0" w14:textId="77777777" w:rsidR="007235D3" w:rsidRDefault="0057637C">
            <w:pPr>
              <w:spacing w:before="30" w:after="30"/>
              <w:jc w:val="center"/>
              <w:rPr>
                <w:sz w:val="14"/>
                <w:szCs w:val="14"/>
              </w:rPr>
            </w:pPr>
            <w:r>
              <w:rPr>
                <w:sz w:val="13"/>
              </w:rPr>
              <w:t>17</w:t>
            </w:r>
          </w:p>
        </w:tc>
        <w:tc>
          <w:tcPr>
            <w:tcW w:w="1112" w:type="dxa"/>
          </w:tcPr>
          <w:p w14:paraId="33502650" w14:textId="77777777" w:rsidR="007235D3" w:rsidRDefault="0057637C">
            <w:pPr>
              <w:spacing w:before="30" w:after="30"/>
              <w:jc w:val="center"/>
              <w:rPr>
                <w:sz w:val="14"/>
                <w:szCs w:val="14"/>
              </w:rPr>
            </w:pPr>
            <w:r>
              <w:rPr>
                <w:sz w:val="13"/>
              </w:rPr>
              <w:t>11</w:t>
            </w:r>
          </w:p>
        </w:tc>
        <w:tc>
          <w:tcPr>
            <w:tcW w:w="654" w:type="dxa"/>
          </w:tcPr>
          <w:p w14:paraId="24DA8AD4" w14:textId="77777777" w:rsidR="007235D3" w:rsidRDefault="0057637C">
            <w:pPr>
              <w:spacing w:before="30" w:after="30"/>
              <w:jc w:val="center"/>
              <w:rPr>
                <w:sz w:val="14"/>
                <w:szCs w:val="14"/>
              </w:rPr>
            </w:pPr>
            <w:r>
              <w:rPr>
                <w:sz w:val="13"/>
              </w:rPr>
              <w:t>69</w:t>
            </w:r>
          </w:p>
        </w:tc>
        <w:tc>
          <w:tcPr>
            <w:tcW w:w="1047" w:type="dxa"/>
          </w:tcPr>
          <w:p w14:paraId="6F0CB098" w14:textId="77777777" w:rsidR="007235D3" w:rsidRDefault="0057637C">
            <w:pPr>
              <w:spacing w:before="30" w:after="30"/>
              <w:jc w:val="center"/>
              <w:rPr>
                <w:sz w:val="14"/>
                <w:szCs w:val="14"/>
              </w:rPr>
            </w:pPr>
            <w:r>
              <w:rPr>
                <w:sz w:val="13"/>
              </w:rPr>
              <w:t>6</w:t>
            </w:r>
          </w:p>
        </w:tc>
        <w:tc>
          <w:tcPr>
            <w:tcW w:w="916" w:type="dxa"/>
          </w:tcPr>
          <w:p w14:paraId="54DF9F4B" w14:textId="77777777" w:rsidR="007235D3" w:rsidRDefault="0057637C">
            <w:pPr>
              <w:spacing w:before="30" w:after="30"/>
              <w:jc w:val="center"/>
              <w:rPr>
                <w:sz w:val="14"/>
                <w:szCs w:val="14"/>
              </w:rPr>
            </w:pPr>
            <w:r>
              <w:rPr>
                <w:sz w:val="13"/>
              </w:rPr>
              <w:t>251</w:t>
            </w:r>
          </w:p>
        </w:tc>
        <w:tc>
          <w:tcPr>
            <w:tcW w:w="1047" w:type="dxa"/>
          </w:tcPr>
          <w:p w14:paraId="21EEE5A0" w14:textId="77777777" w:rsidR="007235D3" w:rsidRDefault="0057637C">
            <w:pPr>
              <w:spacing w:before="30" w:after="30"/>
              <w:jc w:val="center"/>
              <w:rPr>
                <w:sz w:val="14"/>
                <w:szCs w:val="14"/>
              </w:rPr>
            </w:pPr>
            <w:r>
              <w:rPr>
                <w:sz w:val="13"/>
              </w:rPr>
              <w:t>1,837</w:t>
            </w:r>
          </w:p>
        </w:tc>
        <w:tc>
          <w:tcPr>
            <w:tcW w:w="654" w:type="dxa"/>
          </w:tcPr>
          <w:p w14:paraId="64EBFBBF" w14:textId="77777777" w:rsidR="007235D3" w:rsidRDefault="0057637C">
            <w:pPr>
              <w:spacing w:before="30" w:after="30"/>
              <w:jc w:val="center"/>
              <w:rPr>
                <w:sz w:val="14"/>
                <w:szCs w:val="14"/>
              </w:rPr>
            </w:pPr>
            <w:r>
              <w:rPr>
                <w:sz w:val="13"/>
              </w:rPr>
              <w:t>–</w:t>
            </w:r>
          </w:p>
        </w:tc>
        <w:tc>
          <w:tcPr>
            <w:tcW w:w="785" w:type="dxa"/>
          </w:tcPr>
          <w:p w14:paraId="4C25B94F" w14:textId="77777777" w:rsidR="007235D3" w:rsidRDefault="0057637C">
            <w:pPr>
              <w:spacing w:before="30" w:after="30"/>
              <w:jc w:val="center"/>
              <w:rPr>
                <w:sz w:val="14"/>
                <w:szCs w:val="14"/>
              </w:rPr>
            </w:pPr>
            <w:r>
              <w:rPr>
                <w:sz w:val="13"/>
              </w:rPr>
              <w:t>82</w:t>
            </w:r>
          </w:p>
        </w:tc>
      </w:tr>
      <w:tr w:rsidR="007235D3" w14:paraId="51A18084" w14:textId="77777777">
        <w:trPr>
          <w:cantSplit/>
          <w:jc w:val="center"/>
        </w:trPr>
        <w:tc>
          <w:tcPr>
            <w:tcW w:w="1505" w:type="dxa"/>
          </w:tcPr>
          <w:p w14:paraId="4894C37C" w14:textId="77777777" w:rsidR="007235D3" w:rsidRDefault="0057637C">
            <w:pPr>
              <w:spacing w:before="30" w:after="30"/>
              <w:rPr>
                <w:sz w:val="14"/>
                <w:szCs w:val="14"/>
              </w:rPr>
            </w:pPr>
            <w:r>
              <w:rPr>
                <w:sz w:val="13"/>
              </w:rPr>
              <w:lastRenderedPageBreak/>
              <w:t>Al Qali</w:t>
            </w:r>
          </w:p>
        </w:tc>
        <w:tc>
          <w:tcPr>
            <w:tcW w:w="720" w:type="dxa"/>
          </w:tcPr>
          <w:p w14:paraId="0E1C42F8" w14:textId="77777777" w:rsidR="007235D3" w:rsidRDefault="0057637C">
            <w:pPr>
              <w:spacing w:before="30" w:after="30"/>
              <w:jc w:val="center"/>
              <w:rPr>
                <w:sz w:val="14"/>
                <w:szCs w:val="14"/>
              </w:rPr>
            </w:pPr>
            <w:r>
              <w:rPr>
                <w:sz w:val="13"/>
              </w:rPr>
              <w:t>224</w:t>
            </w:r>
          </w:p>
        </w:tc>
        <w:tc>
          <w:tcPr>
            <w:tcW w:w="785" w:type="dxa"/>
          </w:tcPr>
          <w:p w14:paraId="6D41CC2E" w14:textId="77777777" w:rsidR="007235D3" w:rsidRDefault="0057637C">
            <w:pPr>
              <w:spacing w:before="30" w:after="30"/>
              <w:jc w:val="center"/>
              <w:rPr>
                <w:sz w:val="14"/>
                <w:szCs w:val="14"/>
              </w:rPr>
            </w:pPr>
            <w:r>
              <w:rPr>
                <w:sz w:val="13"/>
              </w:rPr>
              <w:t>37</w:t>
            </w:r>
          </w:p>
        </w:tc>
        <w:tc>
          <w:tcPr>
            <w:tcW w:w="981" w:type="dxa"/>
          </w:tcPr>
          <w:p w14:paraId="1042E15F" w14:textId="77777777" w:rsidR="007235D3" w:rsidRDefault="0057637C">
            <w:pPr>
              <w:spacing w:before="30" w:after="30"/>
              <w:jc w:val="center"/>
              <w:rPr>
                <w:sz w:val="14"/>
                <w:szCs w:val="14"/>
              </w:rPr>
            </w:pPr>
            <w:r>
              <w:rPr>
                <w:sz w:val="13"/>
              </w:rPr>
              <w:t>8</w:t>
            </w:r>
          </w:p>
        </w:tc>
        <w:tc>
          <w:tcPr>
            <w:tcW w:w="1112" w:type="dxa"/>
          </w:tcPr>
          <w:p w14:paraId="70CCB946" w14:textId="77777777" w:rsidR="007235D3" w:rsidRDefault="0057637C">
            <w:pPr>
              <w:spacing w:before="30" w:after="30"/>
              <w:jc w:val="center"/>
              <w:rPr>
                <w:sz w:val="14"/>
                <w:szCs w:val="14"/>
              </w:rPr>
            </w:pPr>
            <w:r>
              <w:rPr>
                <w:sz w:val="13"/>
              </w:rPr>
              <w:t>5</w:t>
            </w:r>
          </w:p>
        </w:tc>
        <w:tc>
          <w:tcPr>
            <w:tcW w:w="654" w:type="dxa"/>
          </w:tcPr>
          <w:p w14:paraId="78ECA25F" w14:textId="77777777" w:rsidR="007235D3" w:rsidRDefault="0057637C">
            <w:pPr>
              <w:spacing w:before="30" w:after="30"/>
              <w:jc w:val="center"/>
              <w:rPr>
                <w:sz w:val="14"/>
                <w:szCs w:val="14"/>
              </w:rPr>
            </w:pPr>
            <w:r>
              <w:rPr>
                <w:sz w:val="13"/>
              </w:rPr>
              <w:t>5</w:t>
            </w:r>
          </w:p>
        </w:tc>
        <w:tc>
          <w:tcPr>
            <w:tcW w:w="1047" w:type="dxa"/>
          </w:tcPr>
          <w:p w14:paraId="291DFEBD" w14:textId="77777777" w:rsidR="007235D3" w:rsidRDefault="0057637C">
            <w:pPr>
              <w:spacing w:before="30" w:after="30"/>
              <w:jc w:val="center"/>
              <w:rPr>
                <w:sz w:val="14"/>
                <w:szCs w:val="14"/>
              </w:rPr>
            </w:pPr>
            <w:r>
              <w:rPr>
                <w:sz w:val="13"/>
              </w:rPr>
              <w:t>22</w:t>
            </w:r>
          </w:p>
        </w:tc>
        <w:tc>
          <w:tcPr>
            <w:tcW w:w="916" w:type="dxa"/>
          </w:tcPr>
          <w:p w14:paraId="7EC2659C" w14:textId="77777777" w:rsidR="007235D3" w:rsidRDefault="0057637C">
            <w:pPr>
              <w:spacing w:before="30" w:after="30"/>
              <w:jc w:val="center"/>
              <w:rPr>
                <w:sz w:val="14"/>
                <w:szCs w:val="14"/>
              </w:rPr>
            </w:pPr>
            <w:r>
              <w:rPr>
                <w:sz w:val="13"/>
              </w:rPr>
              <w:t>1,616</w:t>
            </w:r>
          </w:p>
        </w:tc>
        <w:tc>
          <w:tcPr>
            <w:tcW w:w="1047" w:type="dxa"/>
          </w:tcPr>
          <w:p w14:paraId="02C1006C" w14:textId="77777777" w:rsidR="007235D3" w:rsidRDefault="0057637C">
            <w:pPr>
              <w:spacing w:before="30" w:after="30"/>
              <w:jc w:val="center"/>
              <w:rPr>
                <w:sz w:val="14"/>
                <w:szCs w:val="14"/>
              </w:rPr>
            </w:pPr>
            <w:r>
              <w:rPr>
                <w:sz w:val="13"/>
              </w:rPr>
              <w:t>234</w:t>
            </w:r>
          </w:p>
        </w:tc>
        <w:tc>
          <w:tcPr>
            <w:tcW w:w="654" w:type="dxa"/>
          </w:tcPr>
          <w:p w14:paraId="4139CE54" w14:textId="77777777" w:rsidR="007235D3" w:rsidRDefault="0057637C">
            <w:pPr>
              <w:spacing w:before="30" w:after="30"/>
              <w:jc w:val="center"/>
              <w:rPr>
                <w:sz w:val="14"/>
                <w:szCs w:val="14"/>
              </w:rPr>
            </w:pPr>
            <w:r>
              <w:rPr>
                <w:sz w:val="13"/>
              </w:rPr>
              <w:t>–</w:t>
            </w:r>
          </w:p>
        </w:tc>
        <w:tc>
          <w:tcPr>
            <w:tcW w:w="785" w:type="dxa"/>
          </w:tcPr>
          <w:p w14:paraId="61AD54F7" w14:textId="77777777" w:rsidR="007235D3" w:rsidRDefault="0057637C">
            <w:pPr>
              <w:spacing w:before="30" w:after="30"/>
              <w:jc w:val="center"/>
              <w:rPr>
                <w:sz w:val="14"/>
                <w:szCs w:val="14"/>
              </w:rPr>
            </w:pPr>
            <w:r>
              <w:rPr>
                <w:sz w:val="13"/>
              </w:rPr>
              <w:t>38</w:t>
            </w:r>
          </w:p>
        </w:tc>
      </w:tr>
      <w:tr w:rsidR="007235D3" w14:paraId="22FA52F7" w14:textId="77777777">
        <w:trPr>
          <w:cantSplit/>
          <w:jc w:val="center"/>
        </w:trPr>
        <w:tc>
          <w:tcPr>
            <w:tcW w:w="1505" w:type="dxa"/>
          </w:tcPr>
          <w:p w14:paraId="3BCC1A4D" w14:textId="77777777" w:rsidR="007235D3" w:rsidRDefault="0057637C">
            <w:pPr>
              <w:spacing w:before="30" w:after="30"/>
              <w:rPr>
                <w:sz w:val="14"/>
                <w:szCs w:val="14"/>
              </w:rPr>
            </w:pPr>
            <w:r>
              <w:rPr>
                <w:sz w:val="13"/>
              </w:rPr>
              <w:t>Shalashil</w:t>
            </w:r>
          </w:p>
        </w:tc>
        <w:tc>
          <w:tcPr>
            <w:tcW w:w="720" w:type="dxa"/>
          </w:tcPr>
          <w:p w14:paraId="2019C75A" w14:textId="77777777" w:rsidR="007235D3" w:rsidRDefault="0057637C">
            <w:pPr>
              <w:spacing w:before="30" w:after="30"/>
              <w:jc w:val="center"/>
              <w:rPr>
                <w:sz w:val="14"/>
                <w:szCs w:val="14"/>
              </w:rPr>
            </w:pPr>
            <w:r>
              <w:rPr>
                <w:sz w:val="13"/>
              </w:rPr>
              <w:t>152</w:t>
            </w:r>
          </w:p>
        </w:tc>
        <w:tc>
          <w:tcPr>
            <w:tcW w:w="785" w:type="dxa"/>
          </w:tcPr>
          <w:p w14:paraId="18019732" w14:textId="77777777" w:rsidR="007235D3" w:rsidRDefault="0057637C">
            <w:pPr>
              <w:spacing w:before="30" w:after="30"/>
              <w:jc w:val="center"/>
              <w:rPr>
                <w:sz w:val="14"/>
                <w:szCs w:val="14"/>
              </w:rPr>
            </w:pPr>
            <w:r>
              <w:rPr>
                <w:sz w:val="13"/>
              </w:rPr>
              <w:t>25</w:t>
            </w:r>
          </w:p>
        </w:tc>
        <w:tc>
          <w:tcPr>
            <w:tcW w:w="981" w:type="dxa"/>
          </w:tcPr>
          <w:p w14:paraId="1012284B" w14:textId="77777777" w:rsidR="007235D3" w:rsidRDefault="0057637C">
            <w:pPr>
              <w:spacing w:before="30" w:after="30"/>
              <w:jc w:val="center"/>
              <w:rPr>
                <w:sz w:val="14"/>
                <w:szCs w:val="14"/>
              </w:rPr>
            </w:pPr>
            <w:r>
              <w:rPr>
                <w:sz w:val="13"/>
              </w:rPr>
              <w:t>5</w:t>
            </w:r>
          </w:p>
        </w:tc>
        <w:tc>
          <w:tcPr>
            <w:tcW w:w="1112" w:type="dxa"/>
          </w:tcPr>
          <w:p w14:paraId="23A07188" w14:textId="77777777" w:rsidR="007235D3" w:rsidRDefault="0057637C">
            <w:pPr>
              <w:spacing w:before="30" w:after="30"/>
              <w:jc w:val="center"/>
              <w:rPr>
                <w:sz w:val="14"/>
                <w:szCs w:val="14"/>
              </w:rPr>
            </w:pPr>
            <w:r>
              <w:rPr>
                <w:sz w:val="13"/>
              </w:rPr>
              <w:t>3</w:t>
            </w:r>
          </w:p>
        </w:tc>
        <w:tc>
          <w:tcPr>
            <w:tcW w:w="654" w:type="dxa"/>
          </w:tcPr>
          <w:p w14:paraId="5D302F4B" w14:textId="77777777" w:rsidR="007235D3" w:rsidRDefault="0057637C">
            <w:pPr>
              <w:spacing w:before="30" w:after="30"/>
              <w:jc w:val="center"/>
              <w:rPr>
                <w:sz w:val="14"/>
                <w:szCs w:val="14"/>
              </w:rPr>
            </w:pPr>
            <w:r>
              <w:rPr>
                <w:sz w:val="13"/>
              </w:rPr>
              <w:t>2</w:t>
            </w:r>
          </w:p>
        </w:tc>
        <w:tc>
          <w:tcPr>
            <w:tcW w:w="1047" w:type="dxa"/>
          </w:tcPr>
          <w:p w14:paraId="1C9335A0" w14:textId="77777777" w:rsidR="007235D3" w:rsidRDefault="0057637C">
            <w:pPr>
              <w:spacing w:before="30" w:after="30"/>
              <w:jc w:val="center"/>
              <w:rPr>
                <w:sz w:val="14"/>
                <w:szCs w:val="14"/>
              </w:rPr>
            </w:pPr>
            <w:r>
              <w:rPr>
                <w:sz w:val="13"/>
              </w:rPr>
              <w:t>1</w:t>
            </w:r>
          </w:p>
        </w:tc>
        <w:tc>
          <w:tcPr>
            <w:tcW w:w="916" w:type="dxa"/>
          </w:tcPr>
          <w:p w14:paraId="567D0BBF" w14:textId="77777777" w:rsidR="007235D3" w:rsidRDefault="0057637C">
            <w:pPr>
              <w:spacing w:before="30" w:after="30"/>
              <w:jc w:val="center"/>
              <w:rPr>
                <w:sz w:val="14"/>
                <w:szCs w:val="14"/>
              </w:rPr>
            </w:pPr>
            <w:r>
              <w:rPr>
                <w:sz w:val="13"/>
              </w:rPr>
              <w:t>2,742</w:t>
            </w:r>
          </w:p>
        </w:tc>
        <w:tc>
          <w:tcPr>
            <w:tcW w:w="1047" w:type="dxa"/>
          </w:tcPr>
          <w:p w14:paraId="16388950" w14:textId="77777777" w:rsidR="007235D3" w:rsidRDefault="0057637C">
            <w:pPr>
              <w:spacing w:before="30" w:after="30"/>
              <w:jc w:val="center"/>
              <w:rPr>
                <w:sz w:val="14"/>
                <w:szCs w:val="14"/>
              </w:rPr>
            </w:pPr>
            <w:r>
              <w:rPr>
                <w:sz w:val="13"/>
              </w:rPr>
              <w:t>3,490</w:t>
            </w:r>
          </w:p>
        </w:tc>
        <w:tc>
          <w:tcPr>
            <w:tcW w:w="654" w:type="dxa"/>
          </w:tcPr>
          <w:p w14:paraId="11F87D42" w14:textId="77777777" w:rsidR="007235D3" w:rsidRDefault="0057637C">
            <w:pPr>
              <w:spacing w:before="30" w:after="30"/>
              <w:jc w:val="center"/>
              <w:rPr>
                <w:sz w:val="14"/>
                <w:szCs w:val="14"/>
              </w:rPr>
            </w:pPr>
            <w:r>
              <w:rPr>
                <w:sz w:val="13"/>
              </w:rPr>
              <w:t>–</w:t>
            </w:r>
          </w:p>
        </w:tc>
        <w:tc>
          <w:tcPr>
            <w:tcW w:w="785" w:type="dxa"/>
          </w:tcPr>
          <w:p w14:paraId="04EA137D" w14:textId="77777777" w:rsidR="007235D3" w:rsidRDefault="0057637C">
            <w:pPr>
              <w:spacing w:before="30" w:after="30"/>
              <w:jc w:val="center"/>
              <w:rPr>
                <w:sz w:val="14"/>
                <w:szCs w:val="14"/>
              </w:rPr>
            </w:pPr>
            <w:r>
              <w:rPr>
                <w:sz w:val="13"/>
              </w:rPr>
              <w:t>26</w:t>
            </w:r>
          </w:p>
        </w:tc>
      </w:tr>
      <w:tr w:rsidR="007235D3" w14:paraId="1F58122E" w14:textId="77777777">
        <w:trPr>
          <w:cantSplit/>
          <w:jc w:val="center"/>
        </w:trPr>
        <w:tc>
          <w:tcPr>
            <w:tcW w:w="1505" w:type="dxa"/>
          </w:tcPr>
          <w:p w14:paraId="784D9C2D" w14:textId="77777777" w:rsidR="007235D3" w:rsidRDefault="0057637C">
            <w:pPr>
              <w:spacing w:before="30" w:after="30"/>
              <w:rPr>
                <w:sz w:val="14"/>
                <w:szCs w:val="14"/>
              </w:rPr>
            </w:pPr>
            <w:r>
              <w:rPr>
                <w:sz w:val="13"/>
              </w:rPr>
              <w:t>Al Makhtibyah</w:t>
            </w:r>
          </w:p>
        </w:tc>
        <w:tc>
          <w:tcPr>
            <w:tcW w:w="720" w:type="dxa"/>
          </w:tcPr>
          <w:p w14:paraId="546D715E" w14:textId="77777777" w:rsidR="007235D3" w:rsidRDefault="0057637C">
            <w:pPr>
              <w:spacing w:before="30" w:after="30"/>
              <w:jc w:val="center"/>
              <w:rPr>
                <w:sz w:val="14"/>
                <w:szCs w:val="14"/>
              </w:rPr>
            </w:pPr>
            <w:r>
              <w:rPr>
                <w:sz w:val="13"/>
              </w:rPr>
              <w:t>364</w:t>
            </w:r>
          </w:p>
        </w:tc>
        <w:tc>
          <w:tcPr>
            <w:tcW w:w="785" w:type="dxa"/>
          </w:tcPr>
          <w:p w14:paraId="05A30948" w14:textId="77777777" w:rsidR="007235D3" w:rsidRDefault="0057637C">
            <w:pPr>
              <w:spacing w:before="30" w:after="30"/>
              <w:jc w:val="center"/>
              <w:rPr>
                <w:sz w:val="14"/>
                <w:szCs w:val="14"/>
              </w:rPr>
            </w:pPr>
            <w:r>
              <w:rPr>
                <w:sz w:val="13"/>
              </w:rPr>
              <w:t>60</w:t>
            </w:r>
          </w:p>
        </w:tc>
        <w:tc>
          <w:tcPr>
            <w:tcW w:w="981" w:type="dxa"/>
          </w:tcPr>
          <w:p w14:paraId="5AA7B25F" w14:textId="77777777" w:rsidR="007235D3" w:rsidRDefault="0057637C">
            <w:pPr>
              <w:spacing w:before="30" w:after="30"/>
              <w:jc w:val="center"/>
              <w:rPr>
                <w:sz w:val="14"/>
                <w:szCs w:val="14"/>
              </w:rPr>
            </w:pPr>
            <w:r>
              <w:rPr>
                <w:sz w:val="13"/>
              </w:rPr>
              <w:t>13</w:t>
            </w:r>
          </w:p>
        </w:tc>
        <w:tc>
          <w:tcPr>
            <w:tcW w:w="1112" w:type="dxa"/>
          </w:tcPr>
          <w:p w14:paraId="6E72CE96" w14:textId="77777777" w:rsidR="007235D3" w:rsidRDefault="0057637C">
            <w:pPr>
              <w:spacing w:before="30" w:after="30"/>
              <w:jc w:val="center"/>
              <w:rPr>
                <w:sz w:val="14"/>
                <w:szCs w:val="14"/>
              </w:rPr>
            </w:pPr>
            <w:r>
              <w:rPr>
                <w:sz w:val="13"/>
              </w:rPr>
              <w:t>8</w:t>
            </w:r>
          </w:p>
        </w:tc>
        <w:tc>
          <w:tcPr>
            <w:tcW w:w="654" w:type="dxa"/>
          </w:tcPr>
          <w:p w14:paraId="456C35CC" w14:textId="77777777" w:rsidR="007235D3" w:rsidRDefault="0057637C">
            <w:pPr>
              <w:spacing w:before="30" w:after="30"/>
              <w:jc w:val="center"/>
              <w:rPr>
                <w:sz w:val="14"/>
                <w:szCs w:val="14"/>
              </w:rPr>
            </w:pPr>
            <w:r>
              <w:rPr>
                <w:sz w:val="13"/>
              </w:rPr>
              <w:t>45</w:t>
            </w:r>
          </w:p>
        </w:tc>
        <w:tc>
          <w:tcPr>
            <w:tcW w:w="1047" w:type="dxa"/>
          </w:tcPr>
          <w:p w14:paraId="63589CC3" w14:textId="77777777" w:rsidR="007235D3" w:rsidRDefault="0057637C">
            <w:pPr>
              <w:spacing w:before="30" w:after="30"/>
              <w:jc w:val="center"/>
              <w:rPr>
                <w:sz w:val="14"/>
                <w:szCs w:val="14"/>
              </w:rPr>
            </w:pPr>
            <w:r>
              <w:rPr>
                <w:sz w:val="13"/>
              </w:rPr>
              <w:t>4</w:t>
            </w:r>
          </w:p>
        </w:tc>
        <w:tc>
          <w:tcPr>
            <w:tcW w:w="916" w:type="dxa"/>
          </w:tcPr>
          <w:p w14:paraId="5982D3E2" w14:textId="77777777" w:rsidR="007235D3" w:rsidRDefault="0057637C">
            <w:pPr>
              <w:spacing w:before="30" w:after="30"/>
              <w:jc w:val="center"/>
              <w:rPr>
                <w:sz w:val="14"/>
                <w:szCs w:val="14"/>
              </w:rPr>
            </w:pPr>
            <w:r>
              <w:rPr>
                <w:sz w:val="13"/>
              </w:rPr>
              <w:t>292</w:t>
            </w:r>
          </w:p>
        </w:tc>
        <w:tc>
          <w:tcPr>
            <w:tcW w:w="1047" w:type="dxa"/>
          </w:tcPr>
          <w:p w14:paraId="0B07664A" w14:textId="77777777" w:rsidR="007235D3" w:rsidRDefault="0057637C">
            <w:pPr>
              <w:spacing w:before="30" w:after="30"/>
              <w:jc w:val="center"/>
              <w:rPr>
                <w:sz w:val="14"/>
                <w:szCs w:val="14"/>
              </w:rPr>
            </w:pPr>
            <w:r>
              <w:rPr>
                <w:sz w:val="13"/>
              </w:rPr>
              <w:t>2,089</w:t>
            </w:r>
          </w:p>
        </w:tc>
        <w:tc>
          <w:tcPr>
            <w:tcW w:w="654" w:type="dxa"/>
          </w:tcPr>
          <w:p w14:paraId="35EBC88D" w14:textId="77777777" w:rsidR="007235D3" w:rsidRDefault="0057637C">
            <w:pPr>
              <w:spacing w:before="30" w:after="30"/>
              <w:jc w:val="center"/>
              <w:rPr>
                <w:sz w:val="14"/>
                <w:szCs w:val="14"/>
              </w:rPr>
            </w:pPr>
            <w:r>
              <w:rPr>
                <w:sz w:val="13"/>
              </w:rPr>
              <w:t>36</w:t>
            </w:r>
          </w:p>
        </w:tc>
        <w:tc>
          <w:tcPr>
            <w:tcW w:w="785" w:type="dxa"/>
          </w:tcPr>
          <w:p w14:paraId="31798E62" w14:textId="77777777" w:rsidR="007235D3" w:rsidRDefault="0057637C">
            <w:pPr>
              <w:spacing w:before="30" w:after="30"/>
              <w:jc w:val="center"/>
              <w:rPr>
                <w:sz w:val="14"/>
                <w:szCs w:val="14"/>
              </w:rPr>
            </w:pPr>
            <w:r>
              <w:rPr>
                <w:sz w:val="13"/>
              </w:rPr>
              <w:t>82</w:t>
            </w:r>
          </w:p>
        </w:tc>
      </w:tr>
      <w:tr w:rsidR="007235D3" w14:paraId="65404783" w14:textId="77777777">
        <w:trPr>
          <w:cantSplit/>
          <w:jc w:val="center"/>
        </w:trPr>
        <w:tc>
          <w:tcPr>
            <w:tcW w:w="1505" w:type="dxa"/>
          </w:tcPr>
          <w:p w14:paraId="10BE3A9E" w14:textId="77777777" w:rsidR="007235D3" w:rsidRDefault="0057637C">
            <w:pPr>
              <w:spacing w:before="30" w:after="30"/>
              <w:rPr>
                <w:sz w:val="14"/>
                <w:szCs w:val="14"/>
              </w:rPr>
            </w:pPr>
            <w:r>
              <w:rPr>
                <w:sz w:val="13"/>
              </w:rPr>
              <w:t>Usaybuq</w:t>
            </w:r>
          </w:p>
        </w:tc>
        <w:tc>
          <w:tcPr>
            <w:tcW w:w="720" w:type="dxa"/>
          </w:tcPr>
          <w:p w14:paraId="6CDB72F2" w14:textId="77777777" w:rsidR="007235D3" w:rsidRDefault="0057637C">
            <w:pPr>
              <w:spacing w:before="30" w:after="30"/>
              <w:jc w:val="center"/>
              <w:rPr>
                <w:sz w:val="14"/>
                <w:szCs w:val="14"/>
              </w:rPr>
            </w:pPr>
            <w:r>
              <w:rPr>
                <w:sz w:val="13"/>
              </w:rPr>
              <w:t>84</w:t>
            </w:r>
          </w:p>
        </w:tc>
        <w:tc>
          <w:tcPr>
            <w:tcW w:w="785" w:type="dxa"/>
          </w:tcPr>
          <w:p w14:paraId="39D5ACEB" w14:textId="77777777" w:rsidR="007235D3" w:rsidRDefault="0057637C">
            <w:pPr>
              <w:spacing w:before="30" w:after="30"/>
              <w:jc w:val="center"/>
              <w:rPr>
                <w:sz w:val="14"/>
                <w:szCs w:val="14"/>
              </w:rPr>
            </w:pPr>
            <w:r>
              <w:rPr>
                <w:sz w:val="13"/>
              </w:rPr>
              <w:t>14</w:t>
            </w:r>
          </w:p>
        </w:tc>
        <w:tc>
          <w:tcPr>
            <w:tcW w:w="981" w:type="dxa"/>
          </w:tcPr>
          <w:p w14:paraId="555788B7" w14:textId="77777777" w:rsidR="007235D3" w:rsidRDefault="0057637C">
            <w:pPr>
              <w:spacing w:before="30" w:after="30"/>
              <w:jc w:val="center"/>
              <w:rPr>
                <w:sz w:val="14"/>
                <w:szCs w:val="14"/>
              </w:rPr>
            </w:pPr>
            <w:r>
              <w:rPr>
                <w:sz w:val="13"/>
              </w:rPr>
              <w:t>3</w:t>
            </w:r>
          </w:p>
        </w:tc>
        <w:tc>
          <w:tcPr>
            <w:tcW w:w="1112" w:type="dxa"/>
          </w:tcPr>
          <w:p w14:paraId="1A24AA0D" w14:textId="77777777" w:rsidR="007235D3" w:rsidRDefault="0057637C">
            <w:pPr>
              <w:spacing w:before="30" w:after="30"/>
              <w:jc w:val="center"/>
              <w:rPr>
                <w:sz w:val="14"/>
                <w:szCs w:val="14"/>
              </w:rPr>
            </w:pPr>
            <w:r>
              <w:rPr>
                <w:sz w:val="13"/>
              </w:rPr>
              <w:t>2</w:t>
            </w:r>
          </w:p>
        </w:tc>
        <w:tc>
          <w:tcPr>
            <w:tcW w:w="654" w:type="dxa"/>
          </w:tcPr>
          <w:p w14:paraId="0B9C78D6" w14:textId="77777777" w:rsidR="007235D3" w:rsidRDefault="0057637C">
            <w:pPr>
              <w:spacing w:before="30" w:after="30"/>
              <w:jc w:val="center"/>
              <w:rPr>
                <w:sz w:val="14"/>
                <w:szCs w:val="14"/>
              </w:rPr>
            </w:pPr>
            <w:r>
              <w:rPr>
                <w:sz w:val="13"/>
              </w:rPr>
              <w:t>0</w:t>
            </w:r>
          </w:p>
        </w:tc>
        <w:tc>
          <w:tcPr>
            <w:tcW w:w="1047" w:type="dxa"/>
          </w:tcPr>
          <w:p w14:paraId="0CD4617E" w14:textId="77777777" w:rsidR="007235D3" w:rsidRDefault="0057637C">
            <w:pPr>
              <w:spacing w:before="30" w:after="30"/>
              <w:jc w:val="center"/>
              <w:rPr>
                <w:sz w:val="14"/>
                <w:szCs w:val="14"/>
              </w:rPr>
            </w:pPr>
            <w:r>
              <w:rPr>
                <w:sz w:val="13"/>
              </w:rPr>
              <w:t>1</w:t>
            </w:r>
          </w:p>
        </w:tc>
        <w:tc>
          <w:tcPr>
            <w:tcW w:w="916" w:type="dxa"/>
          </w:tcPr>
          <w:p w14:paraId="4AACD7A5" w14:textId="77777777" w:rsidR="007235D3" w:rsidRDefault="0057637C">
            <w:pPr>
              <w:spacing w:before="30" w:after="30"/>
              <w:jc w:val="center"/>
              <w:rPr>
                <w:sz w:val="14"/>
                <w:szCs w:val="14"/>
              </w:rPr>
            </w:pPr>
            <w:r>
              <w:rPr>
                <w:sz w:val="13"/>
              </w:rPr>
              <w:t>on the houses</w:t>
            </w:r>
          </w:p>
        </w:tc>
        <w:tc>
          <w:tcPr>
            <w:tcW w:w="1047" w:type="dxa"/>
          </w:tcPr>
          <w:p w14:paraId="63D9A99C" w14:textId="77777777" w:rsidR="007235D3" w:rsidRDefault="0057637C">
            <w:pPr>
              <w:spacing w:before="30" w:after="30"/>
              <w:jc w:val="center"/>
              <w:rPr>
                <w:sz w:val="14"/>
                <w:szCs w:val="14"/>
              </w:rPr>
            </w:pPr>
            <w:r>
              <w:rPr>
                <w:sz w:val="13"/>
              </w:rPr>
              <w:t>1,929</w:t>
            </w:r>
          </w:p>
        </w:tc>
        <w:tc>
          <w:tcPr>
            <w:tcW w:w="654" w:type="dxa"/>
          </w:tcPr>
          <w:p w14:paraId="304CA941" w14:textId="77777777" w:rsidR="007235D3" w:rsidRDefault="0057637C">
            <w:pPr>
              <w:spacing w:before="30" w:after="30"/>
              <w:jc w:val="center"/>
              <w:rPr>
                <w:sz w:val="14"/>
                <w:szCs w:val="14"/>
              </w:rPr>
            </w:pPr>
            <w:r>
              <w:rPr>
                <w:sz w:val="13"/>
              </w:rPr>
              <w:t>–</w:t>
            </w:r>
          </w:p>
        </w:tc>
        <w:tc>
          <w:tcPr>
            <w:tcW w:w="785" w:type="dxa"/>
          </w:tcPr>
          <w:p w14:paraId="0805E574" w14:textId="77777777" w:rsidR="007235D3" w:rsidRDefault="0057637C">
            <w:pPr>
              <w:spacing w:before="30" w:after="30"/>
              <w:jc w:val="center"/>
              <w:rPr>
                <w:sz w:val="14"/>
                <w:szCs w:val="14"/>
              </w:rPr>
            </w:pPr>
            <w:r>
              <w:rPr>
                <w:sz w:val="13"/>
              </w:rPr>
              <w:t>14</w:t>
            </w:r>
          </w:p>
        </w:tc>
      </w:tr>
      <w:tr w:rsidR="007235D3" w14:paraId="61F67DA9" w14:textId="77777777">
        <w:trPr>
          <w:cantSplit/>
          <w:jc w:val="center"/>
        </w:trPr>
        <w:tc>
          <w:tcPr>
            <w:tcW w:w="1505" w:type="dxa"/>
          </w:tcPr>
          <w:p w14:paraId="6E046B84" w14:textId="77777777" w:rsidR="007235D3" w:rsidRDefault="0057637C">
            <w:pPr>
              <w:spacing w:before="30" w:after="30"/>
              <w:rPr>
                <w:sz w:val="14"/>
                <w:szCs w:val="14"/>
              </w:rPr>
            </w:pPr>
            <w:r>
              <w:rPr>
                <w:sz w:val="13"/>
              </w:rPr>
              <w:t>Wadi al Mankas</w:t>
            </w:r>
          </w:p>
        </w:tc>
        <w:tc>
          <w:tcPr>
            <w:tcW w:w="720" w:type="dxa"/>
          </w:tcPr>
          <w:p w14:paraId="3A9D9B9E" w14:textId="77777777" w:rsidR="007235D3" w:rsidRDefault="0057637C">
            <w:pPr>
              <w:spacing w:before="30" w:after="30"/>
              <w:jc w:val="center"/>
              <w:rPr>
                <w:sz w:val="14"/>
                <w:szCs w:val="14"/>
              </w:rPr>
            </w:pPr>
            <w:r>
              <w:rPr>
                <w:sz w:val="13"/>
              </w:rPr>
              <w:t>32</w:t>
            </w:r>
          </w:p>
        </w:tc>
        <w:tc>
          <w:tcPr>
            <w:tcW w:w="785" w:type="dxa"/>
          </w:tcPr>
          <w:p w14:paraId="4B67CF32" w14:textId="77777777" w:rsidR="007235D3" w:rsidRDefault="0057637C">
            <w:pPr>
              <w:spacing w:before="30" w:after="30"/>
              <w:jc w:val="center"/>
              <w:rPr>
                <w:sz w:val="14"/>
                <w:szCs w:val="14"/>
              </w:rPr>
            </w:pPr>
            <w:r>
              <w:rPr>
                <w:sz w:val="13"/>
              </w:rPr>
              <w:t>5</w:t>
            </w:r>
          </w:p>
        </w:tc>
        <w:tc>
          <w:tcPr>
            <w:tcW w:w="981" w:type="dxa"/>
          </w:tcPr>
          <w:p w14:paraId="68847FFD" w14:textId="77777777" w:rsidR="007235D3" w:rsidRDefault="0057637C">
            <w:pPr>
              <w:spacing w:before="30" w:after="30"/>
              <w:jc w:val="center"/>
              <w:rPr>
                <w:sz w:val="14"/>
                <w:szCs w:val="14"/>
              </w:rPr>
            </w:pPr>
            <w:r>
              <w:rPr>
                <w:sz w:val="13"/>
              </w:rPr>
              <w:t>1</w:t>
            </w:r>
          </w:p>
        </w:tc>
        <w:tc>
          <w:tcPr>
            <w:tcW w:w="1112" w:type="dxa"/>
          </w:tcPr>
          <w:p w14:paraId="3E2EEA0C" w14:textId="77777777" w:rsidR="007235D3" w:rsidRDefault="0057637C">
            <w:pPr>
              <w:spacing w:before="30" w:after="30"/>
              <w:jc w:val="center"/>
              <w:rPr>
                <w:sz w:val="14"/>
                <w:szCs w:val="14"/>
              </w:rPr>
            </w:pPr>
            <w:r>
              <w:rPr>
                <w:sz w:val="13"/>
              </w:rPr>
              <w:t>1</w:t>
            </w:r>
          </w:p>
        </w:tc>
        <w:tc>
          <w:tcPr>
            <w:tcW w:w="654" w:type="dxa"/>
          </w:tcPr>
          <w:p w14:paraId="28D59FBC" w14:textId="77777777" w:rsidR="007235D3" w:rsidRDefault="0057637C">
            <w:pPr>
              <w:spacing w:before="30" w:after="30"/>
              <w:jc w:val="center"/>
              <w:rPr>
                <w:sz w:val="14"/>
                <w:szCs w:val="14"/>
              </w:rPr>
            </w:pPr>
            <w:r>
              <w:rPr>
                <w:sz w:val="13"/>
              </w:rPr>
              <w:t>0</w:t>
            </w:r>
          </w:p>
        </w:tc>
        <w:tc>
          <w:tcPr>
            <w:tcW w:w="1047" w:type="dxa"/>
          </w:tcPr>
          <w:p w14:paraId="265DACD1" w14:textId="77777777" w:rsidR="007235D3" w:rsidRDefault="0057637C">
            <w:pPr>
              <w:spacing w:before="30" w:after="30"/>
              <w:jc w:val="center"/>
              <w:rPr>
                <w:sz w:val="14"/>
                <w:szCs w:val="14"/>
              </w:rPr>
            </w:pPr>
            <w:r>
              <w:rPr>
                <w:sz w:val="13"/>
              </w:rPr>
              <w:t>0</w:t>
            </w:r>
          </w:p>
        </w:tc>
        <w:tc>
          <w:tcPr>
            <w:tcW w:w="916" w:type="dxa"/>
          </w:tcPr>
          <w:p w14:paraId="72BB8645" w14:textId="77777777" w:rsidR="007235D3" w:rsidRDefault="0057637C">
            <w:pPr>
              <w:spacing w:before="30" w:after="30"/>
              <w:jc w:val="center"/>
              <w:rPr>
                <w:sz w:val="14"/>
                <w:szCs w:val="14"/>
              </w:rPr>
            </w:pPr>
            <w:r>
              <w:rPr>
                <w:sz w:val="13"/>
              </w:rPr>
              <w:t>on the houses</w:t>
            </w:r>
          </w:p>
        </w:tc>
        <w:tc>
          <w:tcPr>
            <w:tcW w:w="1047" w:type="dxa"/>
          </w:tcPr>
          <w:p w14:paraId="1F1AF5B0" w14:textId="77777777" w:rsidR="007235D3" w:rsidRDefault="0057637C">
            <w:pPr>
              <w:spacing w:before="30" w:after="30"/>
              <w:jc w:val="center"/>
              <w:rPr>
                <w:sz w:val="14"/>
                <w:szCs w:val="14"/>
              </w:rPr>
            </w:pPr>
            <w:r>
              <w:rPr>
                <w:sz w:val="13"/>
              </w:rPr>
              <w:t>on the houses</w:t>
            </w:r>
          </w:p>
        </w:tc>
        <w:tc>
          <w:tcPr>
            <w:tcW w:w="654" w:type="dxa"/>
          </w:tcPr>
          <w:p w14:paraId="685014B6" w14:textId="77777777" w:rsidR="007235D3" w:rsidRDefault="0057637C">
            <w:pPr>
              <w:spacing w:before="30" w:after="30"/>
              <w:jc w:val="center"/>
              <w:rPr>
                <w:sz w:val="14"/>
                <w:szCs w:val="14"/>
              </w:rPr>
            </w:pPr>
            <w:r>
              <w:rPr>
                <w:sz w:val="13"/>
              </w:rPr>
              <w:t>–</w:t>
            </w:r>
          </w:p>
        </w:tc>
        <w:tc>
          <w:tcPr>
            <w:tcW w:w="785" w:type="dxa"/>
          </w:tcPr>
          <w:p w14:paraId="633777A9" w14:textId="77777777" w:rsidR="007235D3" w:rsidRDefault="0057637C">
            <w:pPr>
              <w:spacing w:before="30" w:after="30"/>
              <w:jc w:val="center"/>
              <w:rPr>
                <w:sz w:val="14"/>
                <w:szCs w:val="14"/>
              </w:rPr>
            </w:pPr>
            <w:r>
              <w:rPr>
                <w:sz w:val="13"/>
              </w:rPr>
              <w:t>5</w:t>
            </w:r>
          </w:p>
        </w:tc>
      </w:tr>
      <w:tr w:rsidR="007235D3" w14:paraId="56487DF9" w14:textId="77777777">
        <w:trPr>
          <w:cantSplit/>
          <w:jc w:val="center"/>
        </w:trPr>
        <w:tc>
          <w:tcPr>
            <w:tcW w:w="1505" w:type="dxa"/>
          </w:tcPr>
          <w:p w14:paraId="483FB27B" w14:textId="77777777" w:rsidR="007235D3" w:rsidRDefault="0057637C">
            <w:pPr>
              <w:keepNext/>
              <w:spacing w:before="30" w:after="30"/>
              <w:rPr>
                <w:sz w:val="14"/>
                <w:szCs w:val="14"/>
              </w:rPr>
            </w:pPr>
            <w:r>
              <w:rPr>
                <w:sz w:val="13"/>
              </w:rPr>
              <w:t>Ash Shiab</w:t>
            </w:r>
          </w:p>
        </w:tc>
        <w:tc>
          <w:tcPr>
            <w:tcW w:w="720" w:type="dxa"/>
          </w:tcPr>
          <w:p w14:paraId="4EAEFCB6" w14:textId="77777777" w:rsidR="007235D3" w:rsidRDefault="0057637C">
            <w:pPr>
              <w:keepNext/>
              <w:spacing w:before="30" w:after="30"/>
              <w:jc w:val="center"/>
              <w:rPr>
                <w:sz w:val="14"/>
                <w:szCs w:val="14"/>
              </w:rPr>
            </w:pPr>
            <w:r>
              <w:rPr>
                <w:sz w:val="13"/>
              </w:rPr>
              <w:t>44</w:t>
            </w:r>
          </w:p>
        </w:tc>
        <w:tc>
          <w:tcPr>
            <w:tcW w:w="785" w:type="dxa"/>
          </w:tcPr>
          <w:p w14:paraId="2A21BEC4" w14:textId="77777777" w:rsidR="007235D3" w:rsidRDefault="0057637C">
            <w:pPr>
              <w:keepNext/>
              <w:spacing w:before="30" w:after="30"/>
              <w:jc w:val="center"/>
              <w:rPr>
                <w:sz w:val="14"/>
                <w:szCs w:val="14"/>
              </w:rPr>
            </w:pPr>
            <w:r>
              <w:rPr>
                <w:sz w:val="13"/>
              </w:rPr>
              <w:t>7</w:t>
            </w:r>
          </w:p>
        </w:tc>
        <w:tc>
          <w:tcPr>
            <w:tcW w:w="981" w:type="dxa"/>
          </w:tcPr>
          <w:p w14:paraId="6BA02736" w14:textId="77777777" w:rsidR="007235D3" w:rsidRDefault="0057637C">
            <w:pPr>
              <w:keepNext/>
              <w:spacing w:before="30" w:after="30"/>
              <w:jc w:val="center"/>
              <w:rPr>
                <w:sz w:val="14"/>
                <w:szCs w:val="14"/>
              </w:rPr>
            </w:pPr>
            <w:r>
              <w:rPr>
                <w:sz w:val="13"/>
              </w:rPr>
              <w:t>2</w:t>
            </w:r>
          </w:p>
        </w:tc>
        <w:tc>
          <w:tcPr>
            <w:tcW w:w="1112" w:type="dxa"/>
          </w:tcPr>
          <w:p w14:paraId="7A0D43CA" w14:textId="77777777" w:rsidR="007235D3" w:rsidRDefault="0057637C">
            <w:pPr>
              <w:keepNext/>
              <w:spacing w:before="30" w:after="30"/>
              <w:jc w:val="center"/>
              <w:rPr>
                <w:sz w:val="14"/>
                <w:szCs w:val="14"/>
              </w:rPr>
            </w:pPr>
            <w:r>
              <w:rPr>
                <w:sz w:val="13"/>
              </w:rPr>
              <w:t>1</w:t>
            </w:r>
          </w:p>
        </w:tc>
        <w:tc>
          <w:tcPr>
            <w:tcW w:w="654" w:type="dxa"/>
          </w:tcPr>
          <w:p w14:paraId="69EEA247" w14:textId="77777777" w:rsidR="007235D3" w:rsidRDefault="0057637C">
            <w:pPr>
              <w:keepNext/>
              <w:spacing w:before="30" w:after="30"/>
              <w:jc w:val="center"/>
              <w:rPr>
                <w:sz w:val="14"/>
                <w:szCs w:val="14"/>
              </w:rPr>
            </w:pPr>
            <w:r>
              <w:rPr>
                <w:sz w:val="13"/>
              </w:rPr>
              <w:t>0</w:t>
            </w:r>
          </w:p>
        </w:tc>
        <w:tc>
          <w:tcPr>
            <w:tcW w:w="1047" w:type="dxa"/>
          </w:tcPr>
          <w:p w14:paraId="02D46E6A" w14:textId="77777777" w:rsidR="007235D3" w:rsidRDefault="0057637C">
            <w:pPr>
              <w:keepNext/>
              <w:spacing w:before="30" w:after="30"/>
              <w:jc w:val="center"/>
              <w:rPr>
                <w:sz w:val="14"/>
                <w:szCs w:val="14"/>
              </w:rPr>
            </w:pPr>
            <w:r>
              <w:rPr>
                <w:sz w:val="13"/>
              </w:rPr>
              <w:t>1</w:t>
            </w:r>
          </w:p>
        </w:tc>
        <w:tc>
          <w:tcPr>
            <w:tcW w:w="916" w:type="dxa"/>
          </w:tcPr>
          <w:p w14:paraId="2A9C8C36" w14:textId="77777777" w:rsidR="007235D3" w:rsidRDefault="0057637C">
            <w:pPr>
              <w:keepNext/>
              <w:spacing w:before="30" w:after="30"/>
              <w:jc w:val="center"/>
              <w:rPr>
                <w:sz w:val="14"/>
                <w:szCs w:val="14"/>
              </w:rPr>
            </w:pPr>
            <w:r>
              <w:rPr>
                <w:sz w:val="13"/>
              </w:rPr>
              <w:t xml:space="preserve">on the </w:t>
            </w:r>
            <w:r>
              <w:rPr>
                <w:sz w:val="13"/>
              </w:rPr>
              <w:t>houses</w:t>
            </w:r>
          </w:p>
        </w:tc>
        <w:tc>
          <w:tcPr>
            <w:tcW w:w="1047" w:type="dxa"/>
          </w:tcPr>
          <w:p w14:paraId="52BBB3D5" w14:textId="77777777" w:rsidR="007235D3" w:rsidRDefault="0057637C">
            <w:pPr>
              <w:keepNext/>
              <w:spacing w:before="30" w:after="30"/>
              <w:jc w:val="center"/>
              <w:rPr>
                <w:sz w:val="14"/>
                <w:szCs w:val="14"/>
              </w:rPr>
            </w:pPr>
            <w:r>
              <w:rPr>
                <w:sz w:val="13"/>
              </w:rPr>
              <w:t>1,010</w:t>
            </w:r>
          </w:p>
        </w:tc>
        <w:tc>
          <w:tcPr>
            <w:tcW w:w="654" w:type="dxa"/>
          </w:tcPr>
          <w:p w14:paraId="05EED669" w14:textId="77777777" w:rsidR="007235D3" w:rsidRDefault="0057637C">
            <w:pPr>
              <w:keepNext/>
              <w:spacing w:before="30" w:after="30"/>
              <w:jc w:val="center"/>
              <w:rPr>
                <w:sz w:val="14"/>
                <w:szCs w:val="14"/>
              </w:rPr>
            </w:pPr>
            <w:r>
              <w:rPr>
                <w:sz w:val="13"/>
              </w:rPr>
              <w:t>–</w:t>
            </w:r>
          </w:p>
        </w:tc>
        <w:tc>
          <w:tcPr>
            <w:tcW w:w="785" w:type="dxa"/>
          </w:tcPr>
          <w:p w14:paraId="36A4406E" w14:textId="77777777" w:rsidR="007235D3" w:rsidRDefault="0057637C">
            <w:pPr>
              <w:keepNext/>
              <w:spacing w:before="30" w:after="30"/>
              <w:jc w:val="center"/>
              <w:rPr>
                <w:sz w:val="14"/>
                <w:szCs w:val="14"/>
              </w:rPr>
            </w:pPr>
            <w:r>
              <w:rPr>
                <w:sz w:val="13"/>
              </w:rPr>
              <w:t>8</w:t>
            </w:r>
          </w:p>
        </w:tc>
      </w:tr>
      <w:tr w:rsidR="007235D3" w14:paraId="748B7109" w14:textId="77777777">
        <w:trPr>
          <w:cantSplit/>
          <w:jc w:val="center"/>
        </w:trPr>
        <w:tc>
          <w:tcPr>
            <w:tcW w:w="1505" w:type="dxa"/>
          </w:tcPr>
          <w:p w14:paraId="36159445" w14:textId="77777777" w:rsidR="007235D3" w:rsidRDefault="0057637C">
            <w:pPr>
              <w:keepNext/>
              <w:spacing w:before="30" w:after="30"/>
              <w:rPr>
                <w:sz w:val="14"/>
                <w:szCs w:val="14"/>
              </w:rPr>
            </w:pPr>
            <w:r>
              <w:rPr>
                <w:sz w:val="13"/>
              </w:rPr>
              <w:t>Miayrid</w:t>
            </w:r>
          </w:p>
        </w:tc>
        <w:tc>
          <w:tcPr>
            <w:tcW w:w="720" w:type="dxa"/>
          </w:tcPr>
          <w:p w14:paraId="74E5FA99" w14:textId="77777777" w:rsidR="007235D3" w:rsidRDefault="0057637C">
            <w:pPr>
              <w:keepNext/>
              <w:spacing w:before="30" w:after="30"/>
              <w:jc w:val="center"/>
              <w:rPr>
                <w:sz w:val="14"/>
                <w:szCs w:val="14"/>
              </w:rPr>
            </w:pPr>
            <w:r>
              <w:rPr>
                <w:sz w:val="13"/>
              </w:rPr>
              <w:t>16</w:t>
            </w:r>
          </w:p>
        </w:tc>
        <w:tc>
          <w:tcPr>
            <w:tcW w:w="785" w:type="dxa"/>
          </w:tcPr>
          <w:p w14:paraId="35CBB020" w14:textId="77777777" w:rsidR="007235D3" w:rsidRDefault="0057637C">
            <w:pPr>
              <w:keepNext/>
              <w:spacing w:before="30" w:after="30"/>
              <w:jc w:val="center"/>
              <w:rPr>
                <w:sz w:val="14"/>
                <w:szCs w:val="14"/>
              </w:rPr>
            </w:pPr>
            <w:r>
              <w:rPr>
                <w:sz w:val="13"/>
              </w:rPr>
              <w:t>3</w:t>
            </w:r>
          </w:p>
        </w:tc>
        <w:tc>
          <w:tcPr>
            <w:tcW w:w="981" w:type="dxa"/>
          </w:tcPr>
          <w:p w14:paraId="62308EDE" w14:textId="77777777" w:rsidR="007235D3" w:rsidRDefault="0057637C">
            <w:pPr>
              <w:keepNext/>
              <w:spacing w:before="30" w:after="30"/>
              <w:jc w:val="center"/>
              <w:rPr>
                <w:sz w:val="14"/>
                <w:szCs w:val="14"/>
              </w:rPr>
            </w:pPr>
            <w:r>
              <w:rPr>
                <w:sz w:val="13"/>
              </w:rPr>
              <w:t>1</w:t>
            </w:r>
          </w:p>
        </w:tc>
        <w:tc>
          <w:tcPr>
            <w:tcW w:w="1112" w:type="dxa"/>
          </w:tcPr>
          <w:p w14:paraId="7BE5D348" w14:textId="77777777" w:rsidR="007235D3" w:rsidRDefault="0057637C">
            <w:pPr>
              <w:keepNext/>
              <w:spacing w:before="30" w:after="30"/>
              <w:jc w:val="center"/>
              <w:rPr>
                <w:sz w:val="14"/>
                <w:szCs w:val="14"/>
              </w:rPr>
            </w:pPr>
            <w:r>
              <w:rPr>
                <w:sz w:val="13"/>
              </w:rPr>
              <w:t>0</w:t>
            </w:r>
          </w:p>
        </w:tc>
        <w:tc>
          <w:tcPr>
            <w:tcW w:w="654" w:type="dxa"/>
          </w:tcPr>
          <w:p w14:paraId="3AE75BEE" w14:textId="77777777" w:rsidR="007235D3" w:rsidRDefault="0057637C">
            <w:pPr>
              <w:keepNext/>
              <w:spacing w:before="30" w:after="30"/>
              <w:jc w:val="center"/>
              <w:rPr>
                <w:sz w:val="14"/>
                <w:szCs w:val="14"/>
              </w:rPr>
            </w:pPr>
            <w:r>
              <w:rPr>
                <w:sz w:val="13"/>
              </w:rPr>
              <w:t>4</w:t>
            </w:r>
          </w:p>
        </w:tc>
        <w:tc>
          <w:tcPr>
            <w:tcW w:w="1047" w:type="dxa"/>
          </w:tcPr>
          <w:p w14:paraId="58BE8D28" w14:textId="77777777" w:rsidR="007235D3" w:rsidRDefault="0057637C">
            <w:pPr>
              <w:keepNext/>
              <w:spacing w:before="30" w:after="30"/>
              <w:jc w:val="center"/>
              <w:rPr>
                <w:sz w:val="14"/>
                <w:szCs w:val="14"/>
              </w:rPr>
            </w:pPr>
            <w:r>
              <w:rPr>
                <w:sz w:val="13"/>
              </w:rPr>
              <w:t>2</w:t>
            </w:r>
          </w:p>
        </w:tc>
        <w:tc>
          <w:tcPr>
            <w:tcW w:w="916" w:type="dxa"/>
          </w:tcPr>
          <w:p w14:paraId="213A0D40" w14:textId="77777777" w:rsidR="007235D3" w:rsidRDefault="0057637C">
            <w:pPr>
              <w:keepNext/>
              <w:spacing w:before="30" w:after="30"/>
              <w:jc w:val="center"/>
              <w:rPr>
                <w:sz w:val="14"/>
                <w:szCs w:val="14"/>
              </w:rPr>
            </w:pPr>
            <w:r>
              <w:rPr>
                <w:sz w:val="13"/>
              </w:rPr>
              <w:t>144</w:t>
            </w:r>
          </w:p>
        </w:tc>
        <w:tc>
          <w:tcPr>
            <w:tcW w:w="1047" w:type="dxa"/>
          </w:tcPr>
          <w:p w14:paraId="4B1B224C" w14:textId="77777777" w:rsidR="007235D3" w:rsidRDefault="0057637C">
            <w:pPr>
              <w:keepNext/>
              <w:spacing w:before="30" w:after="30"/>
              <w:jc w:val="center"/>
              <w:rPr>
                <w:sz w:val="14"/>
                <w:szCs w:val="14"/>
              </w:rPr>
            </w:pPr>
            <w:r>
              <w:rPr>
                <w:sz w:val="13"/>
              </w:rPr>
              <w:t>184</w:t>
            </w:r>
          </w:p>
        </w:tc>
        <w:tc>
          <w:tcPr>
            <w:tcW w:w="654" w:type="dxa"/>
          </w:tcPr>
          <w:p w14:paraId="6AFF937A" w14:textId="77777777" w:rsidR="007235D3" w:rsidRDefault="0057637C">
            <w:pPr>
              <w:keepNext/>
              <w:spacing w:before="30" w:after="30"/>
              <w:jc w:val="center"/>
              <w:rPr>
                <w:sz w:val="14"/>
                <w:szCs w:val="14"/>
              </w:rPr>
            </w:pPr>
            <w:r>
              <w:rPr>
                <w:sz w:val="13"/>
              </w:rPr>
              <w:t>–</w:t>
            </w:r>
          </w:p>
        </w:tc>
        <w:tc>
          <w:tcPr>
            <w:tcW w:w="785" w:type="dxa"/>
          </w:tcPr>
          <w:p w14:paraId="69C98F4D" w14:textId="77777777" w:rsidR="007235D3" w:rsidRDefault="0057637C">
            <w:pPr>
              <w:keepNext/>
              <w:spacing w:before="30" w:after="30"/>
              <w:jc w:val="center"/>
              <w:rPr>
                <w:sz w:val="14"/>
                <w:szCs w:val="14"/>
              </w:rPr>
            </w:pPr>
            <w:r>
              <w:rPr>
                <w:sz w:val="13"/>
              </w:rPr>
              <w:t>3</w:t>
            </w:r>
          </w:p>
        </w:tc>
      </w:tr>
      <w:tr w:rsidR="007235D3" w14:paraId="11C94EF7" w14:textId="77777777">
        <w:trPr>
          <w:cantSplit/>
          <w:jc w:val="center"/>
        </w:trPr>
        <w:tc>
          <w:tcPr>
            <w:tcW w:w="1505" w:type="dxa"/>
          </w:tcPr>
          <w:p w14:paraId="247C4DF9" w14:textId="77777777" w:rsidR="007235D3" w:rsidRDefault="0057637C">
            <w:pPr>
              <w:spacing w:before="30" w:after="30"/>
              <w:rPr>
                <w:sz w:val="14"/>
                <w:szCs w:val="14"/>
              </w:rPr>
            </w:pPr>
            <w:r>
              <w:rPr>
                <w:sz w:val="13"/>
              </w:rPr>
              <w:t>Total</w:t>
            </w:r>
          </w:p>
        </w:tc>
        <w:tc>
          <w:tcPr>
            <w:tcW w:w="720" w:type="dxa"/>
          </w:tcPr>
          <w:p w14:paraId="4FC80BEB" w14:textId="77777777" w:rsidR="007235D3" w:rsidRDefault="0057637C">
            <w:pPr>
              <w:spacing w:before="30" w:after="30"/>
              <w:jc w:val="center"/>
              <w:rPr>
                <w:sz w:val="14"/>
                <w:szCs w:val="14"/>
              </w:rPr>
            </w:pPr>
            <w:r>
              <w:rPr>
                <w:sz w:val="13"/>
              </w:rPr>
              <w:t>119,893</w:t>
            </w:r>
          </w:p>
        </w:tc>
        <w:tc>
          <w:tcPr>
            <w:tcW w:w="785" w:type="dxa"/>
          </w:tcPr>
          <w:p w14:paraId="487E14A1" w14:textId="77777777" w:rsidR="007235D3" w:rsidRDefault="0057637C">
            <w:pPr>
              <w:spacing w:before="30" w:after="30"/>
              <w:jc w:val="center"/>
              <w:rPr>
                <w:sz w:val="14"/>
                <w:szCs w:val="14"/>
              </w:rPr>
            </w:pPr>
            <w:r>
              <w:rPr>
                <w:sz w:val="13"/>
              </w:rPr>
              <w:t>19,663</w:t>
            </w:r>
          </w:p>
        </w:tc>
        <w:tc>
          <w:tcPr>
            <w:tcW w:w="981" w:type="dxa"/>
          </w:tcPr>
          <w:p w14:paraId="27EA51A9" w14:textId="77777777" w:rsidR="007235D3" w:rsidRDefault="0057637C">
            <w:pPr>
              <w:spacing w:before="30" w:after="30"/>
              <w:jc w:val="center"/>
              <w:rPr>
                <w:sz w:val="14"/>
                <w:szCs w:val="14"/>
              </w:rPr>
            </w:pPr>
            <w:r>
              <w:rPr>
                <w:sz w:val="13"/>
              </w:rPr>
              <w:t>4,326</w:t>
            </w:r>
          </w:p>
        </w:tc>
        <w:tc>
          <w:tcPr>
            <w:tcW w:w="1112" w:type="dxa"/>
          </w:tcPr>
          <w:p w14:paraId="634B8CD2" w14:textId="77777777" w:rsidR="007235D3" w:rsidRDefault="0057637C">
            <w:pPr>
              <w:spacing w:before="30" w:after="30"/>
              <w:jc w:val="center"/>
              <w:rPr>
                <w:sz w:val="14"/>
                <w:szCs w:val="14"/>
              </w:rPr>
            </w:pPr>
            <w:r>
              <w:rPr>
                <w:sz w:val="13"/>
              </w:rPr>
              <w:t>2,753</w:t>
            </w:r>
          </w:p>
        </w:tc>
        <w:tc>
          <w:tcPr>
            <w:tcW w:w="654" w:type="dxa"/>
          </w:tcPr>
          <w:p w14:paraId="6466389E" w14:textId="77777777" w:rsidR="007235D3" w:rsidRDefault="0057637C">
            <w:pPr>
              <w:spacing w:before="30" w:after="30"/>
              <w:jc w:val="center"/>
              <w:rPr>
                <w:sz w:val="14"/>
                <w:szCs w:val="14"/>
              </w:rPr>
            </w:pPr>
            <w:r>
              <w:rPr>
                <w:sz w:val="13"/>
              </w:rPr>
              <w:t>8,224</w:t>
            </w:r>
          </w:p>
        </w:tc>
        <w:tc>
          <w:tcPr>
            <w:tcW w:w="1047" w:type="dxa"/>
          </w:tcPr>
          <w:p w14:paraId="4096E78E" w14:textId="77777777" w:rsidR="007235D3" w:rsidRDefault="0057637C">
            <w:pPr>
              <w:spacing w:before="30" w:after="30"/>
              <w:jc w:val="center"/>
              <w:rPr>
                <w:sz w:val="14"/>
                <w:szCs w:val="14"/>
              </w:rPr>
            </w:pPr>
            <w:r>
              <w:rPr>
                <w:sz w:val="13"/>
              </w:rPr>
              <w:t>1,053</w:t>
            </w:r>
          </w:p>
        </w:tc>
        <w:tc>
          <w:tcPr>
            <w:tcW w:w="916" w:type="dxa"/>
          </w:tcPr>
          <w:p w14:paraId="783E0A79" w14:textId="77777777" w:rsidR="007235D3" w:rsidRDefault="0057637C">
            <w:pPr>
              <w:spacing w:before="30" w:after="30"/>
              <w:jc w:val="center"/>
              <w:rPr>
                <w:sz w:val="14"/>
                <w:szCs w:val="14"/>
              </w:rPr>
            </w:pPr>
            <w:r>
              <w:rPr>
                <w:sz w:val="13"/>
              </w:rPr>
              <w:t>526</w:t>
            </w:r>
          </w:p>
        </w:tc>
        <w:tc>
          <w:tcPr>
            <w:tcW w:w="1047" w:type="dxa"/>
          </w:tcPr>
          <w:p w14:paraId="7F24C6A1" w14:textId="77777777" w:rsidR="007235D3" w:rsidRDefault="0057637C">
            <w:pPr>
              <w:spacing w:before="30" w:after="30"/>
              <w:jc w:val="center"/>
              <w:rPr>
                <w:sz w:val="14"/>
                <w:szCs w:val="14"/>
              </w:rPr>
            </w:pPr>
            <w:r>
              <w:rPr>
                <w:sz w:val="13"/>
              </w:rPr>
              <w:t>2,614</w:t>
            </w:r>
          </w:p>
        </w:tc>
        <w:tc>
          <w:tcPr>
            <w:tcW w:w="654" w:type="dxa"/>
          </w:tcPr>
          <w:p w14:paraId="40E5064D" w14:textId="77777777" w:rsidR="007235D3" w:rsidRDefault="0057637C">
            <w:pPr>
              <w:spacing w:before="30" w:after="30"/>
              <w:jc w:val="center"/>
              <w:rPr>
                <w:sz w:val="14"/>
                <w:szCs w:val="14"/>
              </w:rPr>
            </w:pPr>
            <w:r>
              <w:rPr>
                <w:sz w:val="13"/>
              </w:rPr>
              <w:t>586</w:t>
            </w:r>
          </w:p>
        </w:tc>
        <w:tc>
          <w:tcPr>
            <w:tcW w:w="785" w:type="dxa"/>
          </w:tcPr>
          <w:p w14:paraId="2D2F7C89" w14:textId="77777777" w:rsidR="007235D3" w:rsidRDefault="0057637C">
            <w:pPr>
              <w:spacing w:before="30" w:after="30"/>
              <w:jc w:val="center"/>
              <w:rPr>
                <w:sz w:val="14"/>
                <w:szCs w:val="14"/>
              </w:rPr>
            </w:pPr>
            <w:r>
              <w:rPr>
                <w:sz w:val="13"/>
              </w:rPr>
              <w:t>20,852</w:t>
            </w:r>
          </w:p>
        </w:tc>
      </w:tr>
    </w:tbl>
    <w:p w14:paraId="72E7203C" w14:textId="77777777" w:rsidR="007235D3" w:rsidRDefault="007235D3">
      <w:pPr>
        <w:spacing w:after="40"/>
      </w:pPr>
    </w:p>
    <w:p w14:paraId="27CC9B14" w14:textId="77777777" w:rsidR="007235D3" w:rsidRDefault="0057637C">
      <w:r>
        <w:t xml:space="preserve">In 2024 the study area generates 20,852 cubic metres a day, of which 16,713 is domestic, 2,336 non-domestic, 1,486 </w:t>
      </w:r>
      <w:r>
        <w:t>governmental and 316 from the two estates.</w:t>
      </w:r>
    </w:p>
    <w:p w14:paraId="6F661CB7" w14:textId="77777777" w:rsidR="007235D3" w:rsidRDefault="0057637C">
      <w:pPr>
        <w:keepNext/>
        <w:spacing w:before="160" w:after="40"/>
        <w:jc w:val="center"/>
      </w:pPr>
      <w:r>
        <w:rPr>
          <w:noProof/>
        </w:rPr>
        <w:drawing>
          <wp:inline distT="0" distB="0" distL="0" distR="0" wp14:anchorId="32B61A1C" wp14:editId="0F147B18">
            <wp:extent cx="4680000" cy="1598156"/>
            <wp:effectExtent l="0" t="0" r="0" b="0"/>
            <wp:docPr id="2106268124" name="Picture 2106268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_streams.png"/>
                    <pic:cNvPicPr/>
                  </pic:nvPicPr>
                  <pic:blipFill>
                    <a:blip r:embed="rId84"/>
                    <a:stretch>
                      <a:fillRect/>
                    </a:stretch>
                  </pic:blipFill>
                  <pic:spPr>
                    <a:xfrm>
                      <a:off x="0" y="0"/>
                      <a:ext cx="4680000" cy="1598156"/>
                    </a:xfrm>
                    <a:prstGeom prst="rect">
                      <a:avLst/>
                    </a:prstGeom>
                  </pic:spPr>
                </pic:pic>
              </a:graphicData>
            </a:graphic>
          </wp:inline>
        </w:drawing>
      </w:r>
    </w:p>
    <w:p w14:paraId="3B687923" w14:textId="3B7F0A89" w:rsidR="007235D3" w:rsidRDefault="0057637C">
      <w:pPr>
        <w:pStyle w:val="Caption"/>
        <w:spacing w:before="40" w:after="200"/>
        <w:jc w:val="center"/>
      </w:pPr>
      <w:bookmarkStart w:id="119" w:name="_Toc24050579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32</w:t>
      </w:r>
      <w:r>
        <w:rPr>
          <w:i/>
          <w:color w:val="5A5A5A"/>
        </w:rPr>
        <w:fldChar w:fldCharType="end"/>
      </w:r>
      <w:r>
        <w:rPr>
          <w:i/>
          <w:color w:val="5A5A5A"/>
        </w:rPr>
        <w:t>.   Average sewage flow in 2024 by stream.</w:t>
      </w:r>
      <w:bookmarkEnd w:id="119"/>
    </w:p>
    <w:p w14:paraId="31FC19D8" w14:textId="77777777" w:rsidR="007235D3" w:rsidRDefault="0057637C">
      <w:pPr>
        <w:pStyle w:val="Heading3"/>
      </w:pPr>
      <w:bookmarkStart w:id="120" w:name="_Toc240505909"/>
      <w:r>
        <w:t>4.2.5.   Infiltration</w:t>
      </w:r>
      <w:bookmarkEnd w:id="120"/>
    </w:p>
    <w:p w14:paraId="2F783D0D" w14:textId="77777777" w:rsidR="007235D3" w:rsidRDefault="0057637C">
      <w:r>
        <w:t>For newly constructed networks an allowance of 720 litres per day per kilometre of sewer is included. It is a property of the pipe, not of the plot, and is added along each run. Infiltration from stormwater is not considered.</w:t>
      </w:r>
      <w:r>
        <w:rPr>
          <w:rStyle w:val="FootnoteReference"/>
        </w:rPr>
        <w:footnoteReference w:id="52"/>
      </w:r>
    </w:p>
    <w:p w14:paraId="32CADD70" w14:textId="77777777" w:rsidR="007235D3" w:rsidRDefault="0057637C">
      <w:pPr>
        <w:pStyle w:val="Heading3"/>
      </w:pPr>
      <w:bookmarkStart w:id="121" w:name="_Toc240505910"/>
      <w:r>
        <w:t>4.2.6.   Peak flow</w:t>
      </w:r>
      <w:bookmarkEnd w:id="121"/>
    </w:p>
    <w:p w14:paraId="2B9DD0A1" w14:textId="77777777" w:rsidR="007235D3" w:rsidRDefault="0057637C">
      <w:r>
        <w:t xml:space="preserve">Peak flow belongs to the pipe, not to the plot: it is applied to the sum of the plots upstream of each pipe. Above 100 </w:t>
      </w:r>
      <w:r>
        <w:t>properties the Merrimack formula applies; at 100 or fewer, the Peltier formula.</w:t>
      </w:r>
    </w:p>
    <w:p w14:paraId="60597A24"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peak</m:t>
            </m:r>
          </m:sub>
        </m:sSub>
        <m:r>
          <w:rPr>
            <w:rFonts w:ascii="Cambria Math" w:hAnsi="Cambria Math"/>
          </w:rPr>
          <m:t xml:space="preserve"> = 2.65</m:t>
        </m:r>
        <m:sSup>
          <m:sSupPr>
            <m:ctrlPr>
              <w:rPr>
                <w:rFonts w:ascii="Cambria Math" w:hAnsi="Cambria Math"/>
              </w:rPr>
            </m:ctrlPr>
          </m:sSupPr>
          <m:e>
            <m:sSub>
              <m:sSubPr>
                <m:ctrlPr>
                  <w:rPr>
                    <w:rFonts w:ascii="Cambria Math" w:hAnsi="Cambria Math"/>
                  </w:rPr>
                </m:ctrlPr>
              </m:sSubPr>
              <m:e>
                <m:r>
                  <w:rPr>
                    <w:rFonts w:ascii="Cambria Math" w:hAnsi="Cambria Math"/>
                  </w:rPr>
                  <m:t>Q</m:t>
                </m:r>
              </m:e>
              <m:sub>
                <m:r>
                  <m:rPr>
                    <m:sty m:val="p"/>
                  </m:rPr>
                  <w:rPr>
                    <w:rFonts w:ascii="Cambria Math" w:hAnsi="Cambria Math"/>
                  </w:rPr>
                  <m:t>avg</m:t>
                </m:r>
              </m:sub>
            </m:sSub>
          </m:e>
          <m:sup>
            <m:r>
              <w:rPr>
                <w:rFonts w:ascii="Cambria Math" w:hAnsi="Cambria Math"/>
              </w:rPr>
              <m:t>0.879</m:t>
            </m:r>
          </m:sup>
        </m:sSup>
      </m:oMath>
      <w:r>
        <w:tab/>
        <w:t>(14)</w:t>
      </w:r>
    </w:p>
    <w:p w14:paraId="63AFA61F" w14:textId="77777777" w:rsidR="007235D3" w:rsidRDefault="0057637C">
      <w:pPr>
        <w:spacing w:after="0"/>
        <w:ind w:left="567"/>
      </w:pPr>
      <w:r>
        <w:rPr>
          <w:i/>
          <w:sz w:val="19"/>
        </w:rPr>
        <w:t>Merrimack</w:t>
      </w:r>
      <w:r>
        <w:rPr>
          <w:sz w:val="19"/>
        </w:rPr>
        <w:t>:  above 100 properties; both flows in Ml/d</w:t>
      </w:r>
    </w:p>
    <w:p w14:paraId="6484D471" w14:textId="77777777" w:rsidR="007235D3" w:rsidRDefault="0057637C">
      <w:pPr>
        <w:spacing w:after="0"/>
        <w:ind w:left="567"/>
      </w:pPr>
      <w:r>
        <w:rPr>
          <w:i/>
          <w:sz w:val="19"/>
        </w:rPr>
        <w:t>Q peak</w:t>
      </w:r>
      <w:r>
        <w:rPr>
          <w:sz w:val="19"/>
        </w:rPr>
        <w:t xml:space="preserve">:  peak flow: the guideline's peak daily flow, Qpdf, equal to its peak hourly </w:t>
      </w:r>
      <w:r>
        <w:rPr>
          <w:sz w:val="19"/>
        </w:rPr>
        <w:t>flow, Ml/d</w:t>
      </w:r>
    </w:p>
    <w:p w14:paraId="56D6E371" w14:textId="77777777" w:rsidR="007235D3" w:rsidRDefault="0057637C">
      <w:pPr>
        <w:ind w:left="567"/>
      </w:pPr>
      <w:r>
        <w:rPr>
          <w:i/>
          <w:sz w:val="19"/>
        </w:rPr>
        <w:t>Q avg</w:t>
      </w:r>
      <w:r>
        <w:rPr>
          <w:sz w:val="19"/>
        </w:rPr>
        <w:t>:  average flow of the plots upstream, the guideline's Qadf, Ml/d</w:t>
      </w:r>
    </w:p>
    <w:p w14:paraId="0CE05194"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peak</m:t>
            </m:r>
          </m:sub>
        </m:sSub>
        <m:r>
          <w:rPr>
            <w:rFonts w:ascii="Cambria Math" w:hAnsi="Cambria Math"/>
          </w:rPr>
          <m:t xml:space="preserve"> = </m:t>
        </m:r>
        <m:d>
          <m:dPr>
            <m:ctrlPr>
              <w:rPr>
                <w:rFonts w:ascii="Cambria Math" w:hAnsi="Cambria Math"/>
              </w:rPr>
            </m:ctrlPr>
          </m:dPr>
          <m:e>
            <m:r>
              <w:rPr>
                <w:rFonts w:ascii="Cambria Math" w:hAnsi="Cambria Math"/>
              </w:rPr>
              <m:t xml:space="preserve">1.5 + </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m:rPr>
                            <m:sty m:val="p"/>
                          </m:rPr>
                          <w:rPr>
                            <w:rFonts w:ascii="Cambria Math" w:hAnsi="Cambria Math"/>
                          </w:rPr>
                          <m:t>m</m:t>
                        </m:r>
                      </m:sub>
                    </m:sSub>
                  </m:e>
                </m:rad>
              </m:den>
            </m:f>
          </m:e>
        </m:d>
        <m:sSub>
          <m:sSubPr>
            <m:ctrlPr>
              <w:rPr>
                <w:rFonts w:ascii="Cambria Math" w:hAnsi="Cambria Math"/>
              </w:rPr>
            </m:ctrlPr>
          </m:sSubPr>
          <m:e>
            <m:r>
              <w:rPr>
                <w:rFonts w:ascii="Cambria Math" w:hAnsi="Cambria Math"/>
              </w:rPr>
              <m:t>Q</m:t>
            </m:r>
          </m:e>
          <m:sub>
            <m:r>
              <m:rPr>
                <m:sty m:val="p"/>
              </m:rPr>
              <w:rPr>
                <w:rFonts w:ascii="Cambria Math" w:hAnsi="Cambria Math"/>
              </w:rPr>
              <m:t>avg</m:t>
            </m:r>
          </m:sub>
        </m:sSub>
      </m:oMath>
      <w:r>
        <w:tab/>
        <w:t>(15)</w:t>
      </w:r>
    </w:p>
    <w:p w14:paraId="14A640FB" w14:textId="77777777" w:rsidR="007235D3" w:rsidRDefault="0057637C">
      <w:pPr>
        <w:spacing w:after="0"/>
        <w:ind w:left="567"/>
      </w:pPr>
      <w:r>
        <w:rPr>
          <w:i/>
          <w:sz w:val="19"/>
        </w:rPr>
        <w:t>Peltier</w:t>
      </w:r>
      <w:r>
        <w:rPr>
          <w:sz w:val="19"/>
        </w:rPr>
        <w:t>:  at 100 properties or fewer</w:t>
      </w:r>
    </w:p>
    <w:p w14:paraId="4917A916" w14:textId="77777777" w:rsidR="007235D3" w:rsidRDefault="0057637C">
      <w:pPr>
        <w:ind w:left="567"/>
      </w:pPr>
      <w:r>
        <w:rPr>
          <w:i/>
          <w:sz w:val="19"/>
        </w:rPr>
        <w:t>Q m</w:t>
      </w:r>
      <w:r>
        <w:rPr>
          <w:sz w:val="19"/>
        </w:rPr>
        <w:t>:  the average flow of the plots upstream, l/s</w:t>
      </w:r>
    </w:p>
    <w:p w14:paraId="2BBE8AE8" w14:textId="77777777" w:rsidR="007235D3" w:rsidRDefault="0057637C">
      <w:r>
        <w:t>The guideline recommends that the hourly peak factor not exceed 5.0. It is a recommendation, applied as such.</w:t>
      </w:r>
      <w:r>
        <w:rPr>
          <w:rStyle w:val="FootnoteReference"/>
        </w:rPr>
        <w:footnoteReference w:id="53"/>
      </w:r>
    </w:p>
    <w:p w14:paraId="47E3BEEC" w14:textId="77777777" w:rsidR="007235D3" w:rsidRDefault="0057637C">
      <w:pPr>
        <w:keepNext/>
        <w:spacing w:before="160" w:after="40"/>
        <w:jc w:val="center"/>
      </w:pPr>
      <w:r>
        <w:rPr>
          <w:noProof/>
        </w:rPr>
        <w:lastRenderedPageBreak/>
        <w:drawing>
          <wp:inline distT="0" distB="0" distL="0" distR="0" wp14:anchorId="1FC2EFCF" wp14:editId="1476927F">
            <wp:extent cx="5220000" cy="2564716"/>
            <wp:effectExtent l="0" t="0" r="0" b="0"/>
            <wp:docPr id="2106268125" name="Picture 2106268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3_peak_factor.png"/>
                    <pic:cNvPicPr/>
                  </pic:nvPicPr>
                  <pic:blipFill>
                    <a:blip r:embed="rId85"/>
                    <a:stretch>
                      <a:fillRect/>
                    </a:stretch>
                  </pic:blipFill>
                  <pic:spPr>
                    <a:xfrm>
                      <a:off x="0" y="0"/>
                      <a:ext cx="5220000" cy="2564716"/>
                    </a:xfrm>
                    <a:prstGeom prst="rect">
                      <a:avLst/>
                    </a:prstGeom>
                  </pic:spPr>
                </pic:pic>
              </a:graphicData>
            </a:graphic>
          </wp:inline>
        </w:drawing>
      </w:r>
    </w:p>
    <w:p w14:paraId="07203902" w14:textId="19511C49" w:rsidR="007235D3" w:rsidRDefault="0057637C">
      <w:pPr>
        <w:pStyle w:val="Caption"/>
        <w:spacing w:before="40" w:after="200"/>
        <w:jc w:val="center"/>
      </w:pPr>
      <w:bookmarkStart w:id="122" w:name="_Toc24050579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33</w:t>
      </w:r>
      <w:r>
        <w:rPr>
          <w:i/>
          <w:color w:val="5A5A5A"/>
        </w:rPr>
        <w:fldChar w:fldCharType="end"/>
      </w:r>
      <w:r>
        <w:rPr>
          <w:i/>
          <w:color w:val="5A5A5A"/>
        </w:rPr>
        <w:t>.   The peak factor against the average flow of the plots upstream. The Peltier formula applies to the head of a street, the Merrimack formula beyond 100 properties; for the whole study area the factor is about 1.6.</w:t>
      </w:r>
      <w:bookmarkEnd w:id="122"/>
    </w:p>
    <w:p w14:paraId="7A37A9F6" w14:textId="77777777" w:rsidR="007235D3" w:rsidRDefault="0057637C">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(12).  </w:t>
      </w:r>
      <w:r>
        <w:rPr>
          <w:sz w:val="20"/>
        </w:rPr>
        <w:t>720 litres a day per kilometre of sewer, added to each pipe and left out of the early-year check; the Merrimack formula above 100 properties and the Peltier formula at 100 or fewer (Sections 4.2.5 and 4.2.6).</w:t>
      </w:r>
    </w:p>
    <w:p w14:paraId="448030F6" w14:textId="77777777" w:rsidR="007235D3" w:rsidRDefault="0057637C">
      <w:pPr>
        <w:pStyle w:val="Heading3"/>
      </w:pPr>
      <w:bookmarkStart w:id="123" w:name="_Toc240505911"/>
      <w:r>
        <w:t>4.2.7.   Projection through the design period</w:t>
      </w:r>
      <w:bookmarkEnd w:id="123"/>
    </w:p>
    <w:p w14:paraId="04E32B1B" w14:textId="77777777" w:rsidR="007235D3" w:rsidRDefault="0057637C">
      <w:r>
        <w:t>Flows are established annually and reported at five-year intervals to saturation, as the Terms of Reference require. The study area generates 20,852 cubic metres a day in 2024, 24,216 in 2030, 42,266 in 2055 and 60,099 at saturation in 2070.</w:t>
      </w:r>
      <w:r>
        <w:rPr>
          <w:rStyle w:val="FootnoteReference"/>
        </w:rPr>
        <w:footnoteReference w:id="54"/>
      </w:r>
    </w:p>
    <w:p w14:paraId="19F96734" w14:textId="4C452982" w:rsidR="007235D3" w:rsidRDefault="0057637C">
      <w:pPr>
        <w:pStyle w:val="Caption"/>
        <w:keepNext/>
        <w:spacing w:before="160" w:after="60"/>
        <w:jc w:val="center"/>
      </w:pPr>
      <w:bookmarkStart w:id="124" w:name="_Toc240505834"/>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30</w:t>
      </w:r>
      <w:r>
        <w:rPr>
          <w:i/>
          <w:color w:val="5A5A5A"/>
        </w:rPr>
        <w:fldChar w:fldCharType="end"/>
      </w:r>
      <w:r>
        <w:rPr>
          <w:i/>
          <w:color w:val="5A5A5A"/>
        </w:rPr>
        <w:t>.   Average sewage flow by settlement at five-year intervals, m³/d</w:t>
      </w:r>
      <w:bookmarkEnd w:id="124"/>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CellMar>
          <w:left w:w="45" w:type="dxa"/>
          <w:right w:w="45" w:type="dxa"/>
        </w:tblCellMar>
        <w:tblLook w:val="04A0" w:firstRow="1" w:lastRow="0" w:firstColumn="1" w:lastColumn="0" w:noHBand="0" w:noVBand="1"/>
      </w:tblPr>
      <w:tblGrid>
        <w:gridCol w:w="1495"/>
        <w:gridCol w:w="618"/>
        <w:gridCol w:w="618"/>
        <w:gridCol w:w="618"/>
        <w:gridCol w:w="618"/>
        <w:gridCol w:w="618"/>
        <w:gridCol w:w="618"/>
        <w:gridCol w:w="618"/>
        <w:gridCol w:w="618"/>
        <w:gridCol w:w="618"/>
        <w:gridCol w:w="618"/>
        <w:gridCol w:w="618"/>
        <w:gridCol w:w="845"/>
        <w:gridCol w:w="1073"/>
      </w:tblGrid>
      <w:tr w:rsidR="007235D3" w14:paraId="2F7D2897" w14:textId="77777777">
        <w:trPr>
          <w:cantSplit/>
          <w:tblHeader/>
          <w:jc w:val="center"/>
        </w:trPr>
        <w:tc>
          <w:tcPr>
            <w:tcW w:w="1495" w:type="dxa"/>
            <w:shd w:val="clear" w:color="auto" w:fill="1F497D"/>
          </w:tcPr>
          <w:p w14:paraId="0FF8F8CE" w14:textId="77777777" w:rsidR="007235D3" w:rsidRDefault="0057637C">
            <w:pPr>
              <w:keepNext/>
              <w:spacing w:before="40" w:after="40"/>
              <w:rPr>
                <w:sz w:val="13"/>
                <w:szCs w:val="13"/>
              </w:rPr>
            </w:pPr>
            <w:r>
              <w:rPr>
                <w:b/>
                <w:color w:val="FFFFFF"/>
                <w:sz w:val="12"/>
              </w:rPr>
              <w:t>Settlement</w:t>
            </w:r>
          </w:p>
        </w:tc>
        <w:tc>
          <w:tcPr>
            <w:tcW w:w="618" w:type="dxa"/>
            <w:shd w:val="clear" w:color="auto" w:fill="1F497D"/>
          </w:tcPr>
          <w:p w14:paraId="5D6DB22D" w14:textId="77777777" w:rsidR="007235D3" w:rsidRDefault="0057637C">
            <w:pPr>
              <w:keepNext/>
              <w:spacing w:before="40" w:after="40"/>
              <w:jc w:val="center"/>
              <w:rPr>
                <w:sz w:val="13"/>
                <w:szCs w:val="13"/>
              </w:rPr>
            </w:pPr>
            <w:r>
              <w:rPr>
                <w:b/>
                <w:color w:val="FFFFFF"/>
                <w:sz w:val="12"/>
              </w:rPr>
              <w:t>2024</w:t>
            </w:r>
          </w:p>
        </w:tc>
        <w:tc>
          <w:tcPr>
            <w:tcW w:w="618" w:type="dxa"/>
            <w:shd w:val="clear" w:color="auto" w:fill="1F497D"/>
          </w:tcPr>
          <w:p w14:paraId="54596327" w14:textId="77777777" w:rsidR="007235D3" w:rsidRDefault="0057637C">
            <w:pPr>
              <w:keepNext/>
              <w:spacing w:before="40" w:after="40"/>
              <w:jc w:val="center"/>
              <w:rPr>
                <w:sz w:val="13"/>
                <w:szCs w:val="13"/>
              </w:rPr>
            </w:pPr>
            <w:r>
              <w:rPr>
                <w:b/>
                <w:color w:val="FFFFFF"/>
                <w:sz w:val="12"/>
              </w:rPr>
              <w:t>2025</w:t>
            </w:r>
          </w:p>
        </w:tc>
        <w:tc>
          <w:tcPr>
            <w:tcW w:w="618" w:type="dxa"/>
            <w:shd w:val="clear" w:color="auto" w:fill="1F497D"/>
          </w:tcPr>
          <w:p w14:paraId="043DC436" w14:textId="77777777" w:rsidR="007235D3" w:rsidRDefault="0057637C">
            <w:pPr>
              <w:keepNext/>
              <w:spacing w:before="40" w:after="40"/>
              <w:jc w:val="center"/>
              <w:rPr>
                <w:sz w:val="13"/>
                <w:szCs w:val="13"/>
              </w:rPr>
            </w:pPr>
            <w:r>
              <w:rPr>
                <w:b/>
                <w:color w:val="FFFFFF"/>
                <w:sz w:val="12"/>
              </w:rPr>
              <w:t>2030</w:t>
            </w:r>
          </w:p>
        </w:tc>
        <w:tc>
          <w:tcPr>
            <w:tcW w:w="618" w:type="dxa"/>
            <w:shd w:val="clear" w:color="auto" w:fill="1F497D"/>
          </w:tcPr>
          <w:p w14:paraId="509CF474" w14:textId="77777777" w:rsidR="007235D3" w:rsidRDefault="0057637C">
            <w:pPr>
              <w:keepNext/>
              <w:spacing w:before="40" w:after="40"/>
              <w:jc w:val="center"/>
              <w:rPr>
                <w:sz w:val="13"/>
                <w:szCs w:val="13"/>
              </w:rPr>
            </w:pPr>
            <w:r>
              <w:rPr>
                <w:b/>
                <w:color w:val="FFFFFF"/>
                <w:sz w:val="12"/>
              </w:rPr>
              <w:t>2035</w:t>
            </w:r>
          </w:p>
        </w:tc>
        <w:tc>
          <w:tcPr>
            <w:tcW w:w="618" w:type="dxa"/>
            <w:shd w:val="clear" w:color="auto" w:fill="1F497D"/>
          </w:tcPr>
          <w:p w14:paraId="305ADFC2" w14:textId="77777777" w:rsidR="007235D3" w:rsidRDefault="0057637C">
            <w:pPr>
              <w:keepNext/>
              <w:spacing w:before="40" w:after="40"/>
              <w:jc w:val="center"/>
              <w:rPr>
                <w:sz w:val="13"/>
                <w:szCs w:val="13"/>
              </w:rPr>
            </w:pPr>
            <w:r>
              <w:rPr>
                <w:b/>
                <w:color w:val="FFFFFF"/>
                <w:sz w:val="12"/>
              </w:rPr>
              <w:t>2040</w:t>
            </w:r>
          </w:p>
        </w:tc>
        <w:tc>
          <w:tcPr>
            <w:tcW w:w="618" w:type="dxa"/>
            <w:shd w:val="clear" w:color="auto" w:fill="1F497D"/>
          </w:tcPr>
          <w:p w14:paraId="2946D23F" w14:textId="77777777" w:rsidR="007235D3" w:rsidRDefault="0057637C">
            <w:pPr>
              <w:keepNext/>
              <w:spacing w:before="40" w:after="40"/>
              <w:jc w:val="center"/>
              <w:rPr>
                <w:sz w:val="13"/>
                <w:szCs w:val="13"/>
              </w:rPr>
            </w:pPr>
            <w:r>
              <w:rPr>
                <w:b/>
                <w:color w:val="FFFFFF"/>
                <w:sz w:val="12"/>
              </w:rPr>
              <w:t>2045</w:t>
            </w:r>
          </w:p>
        </w:tc>
        <w:tc>
          <w:tcPr>
            <w:tcW w:w="618" w:type="dxa"/>
            <w:shd w:val="clear" w:color="auto" w:fill="1F497D"/>
          </w:tcPr>
          <w:p w14:paraId="1CFC7A47" w14:textId="77777777" w:rsidR="007235D3" w:rsidRDefault="0057637C">
            <w:pPr>
              <w:keepNext/>
              <w:spacing w:before="40" w:after="40"/>
              <w:jc w:val="center"/>
              <w:rPr>
                <w:sz w:val="13"/>
                <w:szCs w:val="13"/>
              </w:rPr>
            </w:pPr>
            <w:r>
              <w:rPr>
                <w:b/>
                <w:color w:val="FFFFFF"/>
                <w:sz w:val="12"/>
              </w:rPr>
              <w:t>2050</w:t>
            </w:r>
          </w:p>
        </w:tc>
        <w:tc>
          <w:tcPr>
            <w:tcW w:w="618" w:type="dxa"/>
            <w:shd w:val="clear" w:color="auto" w:fill="1F497D"/>
          </w:tcPr>
          <w:p w14:paraId="1CEBC2E6" w14:textId="77777777" w:rsidR="007235D3" w:rsidRDefault="0057637C">
            <w:pPr>
              <w:keepNext/>
              <w:spacing w:before="40" w:after="40"/>
              <w:jc w:val="center"/>
              <w:rPr>
                <w:sz w:val="13"/>
                <w:szCs w:val="13"/>
              </w:rPr>
            </w:pPr>
            <w:r>
              <w:rPr>
                <w:b/>
                <w:color w:val="FFFFFF"/>
                <w:sz w:val="12"/>
              </w:rPr>
              <w:t>2055</w:t>
            </w:r>
          </w:p>
        </w:tc>
        <w:tc>
          <w:tcPr>
            <w:tcW w:w="618" w:type="dxa"/>
            <w:shd w:val="clear" w:color="auto" w:fill="1F497D"/>
          </w:tcPr>
          <w:p w14:paraId="1BA0A183" w14:textId="77777777" w:rsidR="007235D3" w:rsidRDefault="0057637C">
            <w:pPr>
              <w:keepNext/>
              <w:spacing w:before="40" w:after="40"/>
              <w:jc w:val="center"/>
              <w:rPr>
                <w:sz w:val="13"/>
                <w:szCs w:val="13"/>
              </w:rPr>
            </w:pPr>
            <w:r>
              <w:rPr>
                <w:b/>
                <w:color w:val="FFFFFF"/>
                <w:sz w:val="12"/>
              </w:rPr>
              <w:t>2060</w:t>
            </w:r>
          </w:p>
        </w:tc>
        <w:tc>
          <w:tcPr>
            <w:tcW w:w="618" w:type="dxa"/>
            <w:shd w:val="clear" w:color="auto" w:fill="1F497D"/>
          </w:tcPr>
          <w:p w14:paraId="7C60DBA7" w14:textId="77777777" w:rsidR="007235D3" w:rsidRDefault="0057637C">
            <w:pPr>
              <w:keepNext/>
              <w:spacing w:before="40" w:after="40"/>
              <w:jc w:val="center"/>
              <w:rPr>
                <w:sz w:val="13"/>
                <w:szCs w:val="13"/>
              </w:rPr>
            </w:pPr>
            <w:r>
              <w:rPr>
                <w:b/>
                <w:color w:val="FFFFFF"/>
                <w:sz w:val="12"/>
              </w:rPr>
              <w:t>2065</w:t>
            </w:r>
          </w:p>
        </w:tc>
        <w:tc>
          <w:tcPr>
            <w:tcW w:w="618" w:type="dxa"/>
            <w:shd w:val="clear" w:color="auto" w:fill="1F497D"/>
          </w:tcPr>
          <w:p w14:paraId="2AD7974C" w14:textId="77777777" w:rsidR="007235D3" w:rsidRDefault="0057637C">
            <w:pPr>
              <w:keepNext/>
              <w:spacing w:before="40" w:after="40"/>
              <w:jc w:val="center"/>
              <w:rPr>
                <w:sz w:val="13"/>
                <w:szCs w:val="13"/>
              </w:rPr>
            </w:pPr>
            <w:r>
              <w:rPr>
                <w:b/>
                <w:color w:val="FFFFFF"/>
                <w:sz w:val="12"/>
              </w:rPr>
              <w:t>2070</w:t>
            </w:r>
          </w:p>
        </w:tc>
        <w:tc>
          <w:tcPr>
            <w:tcW w:w="845" w:type="dxa"/>
            <w:shd w:val="clear" w:color="auto" w:fill="1F497D"/>
          </w:tcPr>
          <w:p w14:paraId="2BD3FB61" w14:textId="77777777" w:rsidR="007235D3" w:rsidRDefault="0057637C">
            <w:pPr>
              <w:keepNext/>
              <w:spacing w:before="40" w:after="40"/>
              <w:jc w:val="center"/>
              <w:rPr>
                <w:sz w:val="13"/>
                <w:szCs w:val="13"/>
              </w:rPr>
            </w:pPr>
            <w:r>
              <w:rPr>
                <w:b/>
                <w:color w:val="FFFFFF"/>
                <w:sz w:val="12"/>
              </w:rPr>
              <w:t>Full in</w:t>
            </w:r>
          </w:p>
        </w:tc>
        <w:tc>
          <w:tcPr>
            <w:tcW w:w="1073" w:type="dxa"/>
            <w:shd w:val="clear" w:color="auto" w:fill="1F497D"/>
          </w:tcPr>
          <w:p w14:paraId="7E5F77A0" w14:textId="77777777" w:rsidR="007235D3" w:rsidRDefault="0057637C">
            <w:pPr>
              <w:keepNext/>
              <w:spacing w:before="40" w:after="40"/>
              <w:jc w:val="center"/>
              <w:rPr>
                <w:sz w:val="13"/>
                <w:szCs w:val="13"/>
              </w:rPr>
            </w:pPr>
            <w:r>
              <w:rPr>
                <w:b/>
                <w:color w:val="FFFFFF"/>
                <w:sz w:val="12"/>
              </w:rPr>
              <w:t>At saturation</w:t>
            </w:r>
          </w:p>
        </w:tc>
      </w:tr>
      <w:tr w:rsidR="007235D3" w14:paraId="1D18E1D4" w14:textId="77777777">
        <w:trPr>
          <w:cantSplit/>
          <w:jc w:val="center"/>
        </w:trPr>
        <w:tc>
          <w:tcPr>
            <w:tcW w:w="1495" w:type="dxa"/>
          </w:tcPr>
          <w:p w14:paraId="6F8AFF3F" w14:textId="77777777" w:rsidR="007235D3" w:rsidRDefault="0057637C">
            <w:pPr>
              <w:keepNext/>
              <w:spacing w:before="30" w:after="30"/>
              <w:rPr>
                <w:sz w:val="13"/>
                <w:szCs w:val="13"/>
              </w:rPr>
            </w:pPr>
            <w:r>
              <w:rPr>
                <w:sz w:val="12"/>
              </w:rPr>
              <w:t>Ibri</w:t>
            </w:r>
          </w:p>
        </w:tc>
        <w:tc>
          <w:tcPr>
            <w:tcW w:w="618" w:type="dxa"/>
          </w:tcPr>
          <w:p w14:paraId="426EFE49" w14:textId="77777777" w:rsidR="007235D3" w:rsidRDefault="0057637C">
            <w:pPr>
              <w:keepNext/>
              <w:spacing w:before="30" w:after="30"/>
              <w:jc w:val="center"/>
              <w:rPr>
                <w:sz w:val="13"/>
                <w:szCs w:val="13"/>
              </w:rPr>
            </w:pPr>
            <w:r>
              <w:rPr>
                <w:sz w:val="12"/>
              </w:rPr>
              <w:t>11,494</w:t>
            </w:r>
          </w:p>
        </w:tc>
        <w:tc>
          <w:tcPr>
            <w:tcW w:w="618" w:type="dxa"/>
          </w:tcPr>
          <w:p w14:paraId="371E0DA9" w14:textId="77777777" w:rsidR="007235D3" w:rsidRDefault="0057637C">
            <w:pPr>
              <w:keepNext/>
              <w:spacing w:before="30" w:after="30"/>
              <w:jc w:val="center"/>
              <w:rPr>
                <w:sz w:val="13"/>
                <w:szCs w:val="13"/>
              </w:rPr>
            </w:pPr>
            <w:r>
              <w:rPr>
                <w:sz w:val="12"/>
              </w:rPr>
              <w:t>11,769</w:t>
            </w:r>
          </w:p>
        </w:tc>
        <w:tc>
          <w:tcPr>
            <w:tcW w:w="618" w:type="dxa"/>
          </w:tcPr>
          <w:p w14:paraId="16FEEFC1" w14:textId="77777777" w:rsidR="007235D3" w:rsidRDefault="0057637C">
            <w:pPr>
              <w:keepNext/>
              <w:spacing w:before="30" w:after="30"/>
              <w:jc w:val="center"/>
              <w:rPr>
                <w:sz w:val="13"/>
                <w:szCs w:val="13"/>
              </w:rPr>
            </w:pPr>
            <w:r>
              <w:rPr>
                <w:sz w:val="12"/>
              </w:rPr>
              <w:t>13,377</w:t>
            </w:r>
          </w:p>
        </w:tc>
        <w:tc>
          <w:tcPr>
            <w:tcW w:w="618" w:type="dxa"/>
          </w:tcPr>
          <w:p w14:paraId="4D406D0B" w14:textId="77777777" w:rsidR="007235D3" w:rsidRDefault="0057637C">
            <w:pPr>
              <w:keepNext/>
              <w:spacing w:before="30" w:after="30"/>
              <w:jc w:val="center"/>
              <w:rPr>
                <w:sz w:val="13"/>
                <w:szCs w:val="13"/>
              </w:rPr>
            </w:pPr>
            <w:r>
              <w:rPr>
                <w:sz w:val="12"/>
              </w:rPr>
              <w:t>15,119</w:t>
            </w:r>
          </w:p>
        </w:tc>
        <w:tc>
          <w:tcPr>
            <w:tcW w:w="618" w:type="dxa"/>
          </w:tcPr>
          <w:p w14:paraId="3BA42619" w14:textId="77777777" w:rsidR="007235D3" w:rsidRDefault="0057637C">
            <w:pPr>
              <w:keepNext/>
              <w:spacing w:before="30" w:after="30"/>
              <w:jc w:val="center"/>
              <w:rPr>
                <w:sz w:val="13"/>
                <w:szCs w:val="13"/>
              </w:rPr>
            </w:pPr>
            <w:r>
              <w:rPr>
                <w:sz w:val="12"/>
              </w:rPr>
              <w:t>17,140</w:t>
            </w:r>
          </w:p>
        </w:tc>
        <w:tc>
          <w:tcPr>
            <w:tcW w:w="618" w:type="dxa"/>
          </w:tcPr>
          <w:p w14:paraId="23566487" w14:textId="77777777" w:rsidR="007235D3" w:rsidRDefault="0057637C">
            <w:pPr>
              <w:keepNext/>
              <w:spacing w:before="30" w:after="30"/>
              <w:jc w:val="center"/>
              <w:rPr>
                <w:sz w:val="13"/>
                <w:szCs w:val="13"/>
              </w:rPr>
            </w:pPr>
            <w:r>
              <w:rPr>
                <w:sz w:val="12"/>
              </w:rPr>
              <w:t>18,901</w:t>
            </w:r>
          </w:p>
        </w:tc>
        <w:tc>
          <w:tcPr>
            <w:tcW w:w="618" w:type="dxa"/>
          </w:tcPr>
          <w:p w14:paraId="445B418B" w14:textId="77777777" w:rsidR="007235D3" w:rsidRDefault="0057637C">
            <w:pPr>
              <w:keepNext/>
              <w:spacing w:before="30" w:after="30"/>
              <w:jc w:val="center"/>
              <w:rPr>
                <w:sz w:val="13"/>
                <w:szCs w:val="13"/>
              </w:rPr>
            </w:pPr>
            <w:r>
              <w:rPr>
                <w:sz w:val="12"/>
              </w:rPr>
              <w:t>20,988</w:t>
            </w:r>
          </w:p>
        </w:tc>
        <w:tc>
          <w:tcPr>
            <w:tcW w:w="618" w:type="dxa"/>
          </w:tcPr>
          <w:p w14:paraId="7BEE5BAB" w14:textId="77777777" w:rsidR="007235D3" w:rsidRDefault="0057637C">
            <w:pPr>
              <w:keepNext/>
              <w:spacing w:before="30" w:after="30"/>
              <w:jc w:val="center"/>
              <w:rPr>
                <w:sz w:val="13"/>
                <w:szCs w:val="13"/>
              </w:rPr>
            </w:pPr>
            <w:r>
              <w:rPr>
                <w:sz w:val="12"/>
              </w:rPr>
              <w:t>23,500</w:t>
            </w:r>
          </w:p>
        </w:tc>
        <w:tc>
          <w:tcPr>
            <w:tcW w:w="618" w:type="dxa"/>
          </w:tcPr>
          <w:p w14:paraId="023F97BA" w14:textId="77777777" w:rsidR="007235D3" w:rsidRDefault="007235D3">
            <w:pPr>
              <w:keepNext/>
              <w:spacing w:before="30" w:after="30"/>
              <w:jc w:val="center"/>
              <w:rPr>
                <w:sz w:val="13"/>
                <w:szCs w:val="13"/>
              </w:rPr>
            </w:pPr>
          </w:p>
        </w:tc>
        <w:tc>
          <w:tcPr>
            <w:tcW w:w="618" w:type="dxa"/>
          </w:tcPr>
          <w:p w14:paraId="5CAC5D8F" w14:textId="77777777" w:rsidR="007235D3" w:rsidRDefault="007235D3">
            <w:pPr>
              <w:keepNext/>
              <w:spacing w:before="30" w:after="30"/>
              <w:jc w:val="center"/>
              <w:rPr>
                <w:sz w:val="13"/>
                <w:szCs w:val="13"/>
              </w:rPr>
            </w:pPr>
          </w:p>
        </w:tc>
        <w:tc>
          <w:tcPr>
            <w:tcW w:w="618" w:type="dxa"/>
          </w:tcPr>
          <w:p w14:paraId="5B8E307C" w14:textId="77777777" w:rsidR="007235D3" w:rsidRDefault="007235D3">
            <w:pPr>
              <w:keepNext/>
              <w:spacing w:before="30" w:after="30"/>
              <w:jc w:val="center"/>
              <w:rPr>
                <w:sz w:val="13"/>
                <w:szCs w:val="13"/>
              </w:rPr>
            </w:pPr>
          </w:p>
        </w:tc>
        <w:tc>
          <w:tcPr>
            <w:tcW w:w="845" w:type="dxa"/>
          </w:tcPr>
          <w:p w14:paraId="78E6E75A" w14:textId="77777777" w:rsidR="007235D3" w:rsidRDefault="0057637C">
            <w:pPr>
              <w:keepNext/>
              <w:spacing w:before="30" w:after="30"/>
              <w:jc w:val="center"/>
              <w:rPr>
                <w:sz w:val="13"/>
                <w:szCs w:val="13"/>
              </w:rPr>
            </w:pPr>
            <w:r>
              <w:rPr>
                <w:sz w:val="12"/>
              </w:rPr>
              <w:t>2056</w:t>
            </w:r>
          </w:p>
        </w:tc>
        <w:tc>
          <w:tcPr>
            <w:tcW w:w="1073" w:type="dxa"/>
          </w:tcPr>
          <w:p w14:paraId="4D464D86" w14:textId="77777777" w:rsidR="007235D3" w:rsidRDefault="0057637C">
            <w:pPr>
              <w:keepNext/>
              <w:spacing w:before="30" w:after="30"/>
              <w:jc w:val="center"/>
              <w:rPr>
                <w:sz w:val="13"/>
                <w:szCs w:val="13"/>
              </w:rPr>
            </w:pPr>
            <w:r>
              <w:rPr>
                <w:sz w:val="12"/>
              </w:rPr>
              <w:t>24,049</w:t>
            </w:r>
          </w:p>
        </w:tc>
      </w:tr>
      <w:tr w:rsidR="007235D3" w14:paraId="43114911" w14:textId="77777777">
        <w:trPr>
          <w:cantSplit/>
          <w:jc w:val="center"/>
        </w:trPr>
        <w:tc>
          <w:tcPr>
            <w:tcW w:w="1495" w:type="dxa"/>
          </w:tcPr>
          <w:p w14:paraId="5E9C34D1" w14:textId="77777777" w:rsidR="007235D3" w:rsidRDefault="0057637C">
            <w:pPr>
              <w:keepNext/>
              <w:spacing w:before="30" w:after="30"/>
              <w:rPr>
                <w:sz w:val="13"/>
                <w:szCs w:val="13"/>
              </w:rPr>
            </w:pPr>
            <w:r>
              <w:rPr>
                <w:sz w:val="12"/>
              </w:rPr>
              <w:t>Ad Dariz</w:t>
            </w:r>
          </w:p>
        </w:tc>
        <w:tc>
          <w:tcPr>
            <w:tcW w:w="618" w:type="dxa"/>
          </w:tcPr>
          <w:p w14:paraId="29A3159C" w14:textId="77777777" w:rsidR="007235D3" w:rsidRDefault="0057637C">
            <w:pPr>
              <w:keepNext/>
              <w:spacing w:before="30" w:after="30"/>
              <w:jc w:val="center"/>
              <w:rPr>
                <w:sz w:val="13"/>
                <w:szCs w:val="13"/>
              </w:rPr>
            </w:pPr>
            <w:r>
              <w:rPr>
                <w:sz w:val="12"/>
              </w:rPr>
              <w:t>2,030</w:t>
            </w:r>
          </w:p>
        </w:tc>
        <w:tc>
          <w:tcPr>
            <w:tcW w:w="618" w:type="dxa"/>
          </w:tcPr>
          <w:p w14:paraId="7080D9C9" w14:textId="77777777" w:rsidR="007235D3" w:rsidRDefault="0057637C">
            <w:pPr>
              <w:keepNext/>
              <w:spacing w:before="30" w:after="30"/>
              <w:jc w:val="center"/>
              <w:rPr>
                <w:sz w:val="13"/>
                <w:szCs w:val="13"/>
              </w:rPr>
            </w:pPr>
            <w:r>
              <w:rPr>
                <w:sz w:val="12"/>
              </w:rPr>
              <w:t>2,078</w:t>
            </w:r>
          </w:p>
        </w:tc>
        <w:tc>
          <w:tcPr>
            <w:tcW w:w="618" w:type="dxa"/>
          </w:tcPr>
          <w:p w14:paraId="1A2FE53D" w14:textId="77777777" w:rsidR="007235D3" w:rsidRDefault="0057637C">
            <w:pPr>
              <w:keepNext/>
              <w:spacing w:before="30" w:after="30"/>
              <w:jc w:val="center"/>
              <w:rPr>
                <w:sz w:val="13"/>
                <w:szCs w:val="13"/>
              </w:rPr>
            </w:pPr>
            <w:r>
              <w:rPr>
                <w:sz w:val="12"/>
              </w:rPr>
              <w:t>2,362</w:t>
            </w:r>
          </w:p>
        </w:tc>
        <w:tc>
          <w:tcPr>
            <w:tcW w:w="618" w:type="dxa"/>
          </w:tcPr>
          <w:p w14:paraId="3A7A1A52" w14:textId="77777777" w:rsidR="007235D3" w:rsidRDefault="0057637C">
            <w:pPr>
              <w:keepNext/>
              <w:spacing w:before="30" w:after="30"/>
              <w:jc w:val="center"/>
              <w:rPr>
                <w:sz w:val="13"/>
                <w:szCs w:val="13"/>
              </w:rPr>
            </w:pPr>
            <w:r>
              <w:rPr>
                <w:sz w:val="12"/>
              </w:rPr>
              <w:t>2,670</w:t>
            </w:r>
          </w:p>
        </w:tc>
        <w:tc>
          <w:tcPr>
            <w:tcW w:w="618" w:type="dxa"/>
          </w:tcPr>
          <w:p w14:paraId="7950885D" w14:textId="77777777" w:rsidR="007235D3" w:rsidRDefault="0057637C">
            <w:pPr>
              <w:keepNext/>
              <w:spacing w:before="30" w:after="30"/>
              <w:jc w:val="center"/>
              <w:rPr>
                <w:sz w:val="13"/>
                <w:szCs w:val="13"/>
              </w:rPr>
            </w:pPr>
            <w:r>
              <w:rPr>
                <w:sz w:val="12"/>
              </w:rPr>
              <w:t>3,027</w:t>
            </w:r>
          </w:p>
        </w:tc>
        <w:tc>
          <w:tcPr>
            <w:tcW w:w="618" w:type="dxa"/>
          </w:tcPr>
          <w:p w14:paraId="218C4A0E" w14:textId="77777777" w:rsidR="007235D3" w:rsidRDefault="0057637C">
            <w:pPr>
              <w:keepNext/>
              <w:spacing w:before="30" w:after="30"/>
              <w:jc w:val="center"/>
              <w:rPr>
                <w:sz w:val="13"/>
                <w:szCs w:val="13"/>
              </w:rPr>
            </w:pPr>
            <w:r>
              <w:rPr>
                <w:sz w:val="12"/>
              </w:rPr>
              <w:t>3,338</w:t>
            </w:r>
          </w:p>
        </w:tc>
        <w:tc>
          <w:tcPr>
            <w:tcW w:w="618" w:type="dxa"/>
          </w:tcPr>
          <w:p w14:paraId="1E01AEB7" w14:textId="77777777" w:rsidR="007235D3" w:rsidRDefault="0057637C">
            <w:pPr>
              <w:keepNext/>
              <w:spacing w:before="30" w:after="30"/>
              <w:jc w:val="center"/>
              <w:rPr>
                <w:sz w:val="13"/>
                <w:szCs w:val="13"/>
              </w:rPr>
            </w:pPr>
            <w:r>
              <w:rPr>
                <w:sz w:val="12"/>
              </w:rPr>
              <w:t>3,706</w:t>
            </w:r>
          </w:p>
        </w:tc>
        <w:tc>
          <w:tcPr>
            <w:tcW w:w="618" w:type="dxa"/>
          </w:tcPr>
          <w:p w14:paraId="41985BBA" w14:textId="77777777" w:rsidR="007235D3" w:rsidRDefault="0057637C">
            <w:pPr>
              <w:keepNext/>
              <w:spacing w:before="30" w:after="30"/>
              <w:jc w:val="center"/>
              <w:rPr>
                <w:sz w:val="13"/>
                <w:szCs w:val="13"/>
              </w:rPr>
            </w:pPr>
            <w:r>
              <w:rPr>
                <w:sz w:val="12"/>
              </w:rPr>
              <w:t>4,146</w:t>
            </w:r>
          </w:p>
        </w:tc>
        <w:tc>
          <w:tcPr>
            <w:tcW w:w="618" w:type="dxa"/>
          </w:tcPr>
          <w:p w14:paraId="0D03BFB9" w14:textId="77777777" w:rsidR="007235D3" w:rsidRDefault="0057637C">
            <w:pPr>
              <w:keepNext/>
              <w:spacing w:before="30" w:after="30"/>
              <w:jc w:val="center"/>
              <w:rPr>
                <w:sz w:val="13"/>
                <w:szCs w:val="13"/>
              </w:rPr>
            </w:pPr>
            <w:r>
              <w:rPr>
                <w:sz w:val="12"/>
              </w:rPr>
              <w:t>4,685</w:t>
            </w:r>
          </w:p>
        </w:tc>
        <w:tc>
          <w:tcPr>
            <w:tcW w:w="618" w:type="dxa"/>
          </w:tcPr>
          <w:p w14:paraId="63DEC4D1" w14:textId="77777777" w:rsidR="007235D3" w:rsidRDefault="007235D3">
            <w:pPr>
              <w:keepNext/>
              <w:spacing w:before="30" w:after="30"/>
              <w:jc w:val="center"/>
              <w:rPr>
                <w:sz w:val="13"/>
                <w:szCs w:val="13"/>
              </w:rPr>
            </w:pPr>
          </w:p>
        </w:tc>
        <w:tc>
          <w:tcPr>
            <w:tcW w:w="618" w:type="dxa"/>
          </w:tcPr>
          <w:p w14:paraId="743170FF" w14:textId="77777777" w:rsidR="007235D3" w:rsidRDefault="007235D3">
            <w:pPr>
              <w:keepNext/>
              <w:spacing w:before="30" w:after="30"/>
              <w:jc w:val="center"/>
              <w:rPr>
                <w:sz w:val="13"/>
                <w:szCs w:val="13"/>
              </w:rPr>
            </w:pPr>
          </w:p>
        </w:tc>
        <w:tc>
          <w:tcPr>
            <w:tcW w:w="845" w:type="dxa"/>
          </w:tcPr>
          <w:p w14:paraId="27C8D622" w14:textId="77777777" w:rsidR="007235D3" w:rsidRDefault="0057637C">
            <w:pPr>
              <w:keepNext/>
              <w:spacing w:before="30" w:after="30"/>
              <w:jc w:val="center"/>
              <w:rPr>
                <w:sz w:val="13"/>
                <w:szCs w:val="13"/>
              </w:rPr>
            </w:pPr>
            <w:r>
              <w:rPr>
                <w:sz w:val="12"/>
              </w:rPr>
              <w:t>2062</w:t>
            </w:r>
          </w:p>
        </w:tc>
        <w:tc>
          <w:tcPr>
            <w:tcW w:w="1073" w:type="dxa"/>
          </w:tcPr>
          <w:p w14:paraId="5ECB949E" w14:textId="77777777" w:rsidR="007235D3" w:rsidRDefault="0057637C">
            <w:pPr>
              <w:keepNext/>
              <w:spacing w:before="30" w:after="30"/>
              <w:jc w:val="center"/>
              <w:rPr>
                <w:sz w:val="13"/>
                <w:szCs w:val="13"/>
              </w:rPr>
            </w:pPr>
            <w:r>
              <w:rPr>
                <w:sz w:val="12"/>
              </w:rPr>
              <w:t>4,917</w:t>
            </w:r>
          </w:p>
        </w:tc>
      </w:tr>
      <w:tr w:rsidR="007235D3" w14:paraId="6FAA8620" w14:textId="77777777">
        <w:trPr>
          <w:cantSplit/>
          <w:jc w:val="center"/>
        </w:trPr>
        <w:tc>
          <w:tcPr>
            <w:tcW w:w="1495" w:type="dxa"/>
          </w:tcPr>
          <w:p w14:paraId="092CD896" w14:textId="77777777" w:rsidR="007235D3" w:rsidRDefault="0057637C">
            <w:pPr>
              <w:keepNext/>
              <w:spacing w:before="30" w:after="30"/>
              <w:rPr>
                <w:sz w:val="13"/>
                <w:szCs w:val="13"/>
              </w:rPr>
            </w:pPr>
            <w:r>
              <w:rPr>
                <w:sz w:val="12"/>
              </w:rPr>
              <w:t>Al Araqi</w:t>
            </w:r>
          </w:p>
        </w:tc>
        <w:tc>
          <w:tcPr>
            <w:tcW w:w="618" w:type="dxa"/>
          </w:tcPr>
          <w:p w14:paraId="187DA9F1" w14:textId="77777777" w:rsidR="007235D3" w:rsidRDefault="0057637C">
            <w:pPr>
              <w:keepNext/>
              <w:spacing w:before="30" w:after="30"/>
              <w:jc w:val="center"/>
              <w:rPr>
                <w:sz w:val="13"/>
                <w:szCs w:val="13"/>
              </w:rPr>
            </w:pPr>
            <w:r>
              <w:rPr>
                <w:sz w:val="12"/>
              </w:rPr>
              <w:t>1,832</w:t>
            </w:r>
          </w:p>
        </w:tc>
        <w:tc>
          <w:tcPr>
            <w:tcW w:w="618" w:type="dxa"/>
          </w:tcPr>
          <w:p w14:paraId="27ED45EA" w14:textId="77777777" w:rsidR="007235D3" w:rsidRDefault="0057637C">
            <w:pPr>
              <w:keepNext/>
              <w:spacing w:before="30" w:after="30"/>
              <w:jc w:val="center"/>
              <w:rPr>
                <w:sz w:val="13"/>
                <w:szCs w:val="13"/>
              </w:rPr>
            </w:pPr>
            <w:r>
              <w:rPr>
                <w:sz w:val="12"/>
              </w:rPr>
              <w:t>1,876</w:t>
            </w:r>
          </w:p>
        </w:tc>
        <w:tc>
          <w:tcPr>
            <w:tcW w:w="618" w:type="dxa"/>
          </w:tcPr>
          <w:p w14:paraId="549FE0CC" w14:textId="77777777" w:rsidR="007235D3" w:rsidRDefault="0057637C">
            <w:pPr>
              <w:keepNext/>
              <w:spacing w:before="30" w:after="30"/>
              <w:jc w:val="center"/>
              <w:rPr>
                <w:sz w:val="13"/>
                <w:szCs w:val="13"/>
              </w:rPr>
            </w:pPr>
            <w:r>
              <w:rPr>
                <w:sz w:val="12"/>
              </w:rPr>
              <w:t>2,132</w:t>
            </w:r>
          </w:p>
        </w:tc>
        <w:tc>
          <w:tcPr>
            <w:tcW w:w="618" w:type="dxa"/>
          </w:tcPr>
          <w:p w14:paraId="147FD432" w14:textId="77777777" w:rsidR="007235D3" w:rsidRDefault="0057637C">
            <w:pPr>
              <w:keepNext/>
              <w:spacing w:before="30" w:after="30"/>
              <w:jc w:val="center"/>
              <w:rPr>
                <w:sz w:val="13"/>
                <w:szCs w:val="13"/>
              </w:rPr>
            </w:pPr>
            <w:r>
              <w:rPr>
                <w:sz w:val="12"/>
              </w:rPr>
              <w:t>2,410</w:t>
            </w:r>
          </w:p>
        </w:tc>
        <w:tc>
          <w:tcPr>
            <w:tcW w:w="618" w:type="dxa"/>
          </w:tcPr>
          <w:p w14:paraId="06FC2CBA" w14:textId="77777777" w:rsidR="007235D3" w:rsidRDefault="0057637C">
            <w:pPr>
              <w:keepNext/>
              <w:spacing w:before="30" w:after="30"/>
              <w:jc w:val="center"/>
              <w:rPr>
                <w:sz w:val="13"/>
                <w:szCs w:val="13"/>
              </w:rPr>
            </w:pPr>
            <w:r>
              <w:rPr>
                <w:sz w:val="12"/>
              </w:rPr>
              <w:t>2,732</w:t>
            </w:r>
          </w:p>
        </w:tc>
        <w:tc>
          <w:tcPr>
            <w:tcW w:w="618" w:type="dxa"/>
          </w:tcPr>
          <w:p w14:paraId="134C95A5" w14:textId="77777777" w:rsidR="007235D3" w:rsidRDefault="0057637C">
            <w:pPr>
              <w:keepNext/>
              <w:spacing w:before="30" w:after="30"/>
              <w:jc w:val="center"/>
              <w:rPr>
                <w:sz w:val="13"/>
                <w:szCs w:val="13"/>
              </w:rPr>
            </w:pPr>
            <w:r>
              <w:rPr>
                <w:sz w:val="12"/>
              </w:rPr>
              <w:t>3,013</w:t>
            </w:r>
          </w:p>
        </w:tc>
        <w:tc>
          <w:tcPr>
            <w:tcW w:w="618" w:type="dxa"/>
          </w:tcPr>
          <w:p w14:paraId="7C1585A6" w14:textId="77777777" w:rsidR="007235D3" w:rsidRDefault="0057637C">
            <w:pPr>
              <w:keepNext/>
              <w:spacing w:before="30" w:after="30"/>
              <w:jc w:val="center"/>
              <w:rPr>
                <w:sz w:val="13"/>
                <w:szCs w:val="13"/>
              </w:rPr>
            </w:pPr>
            <w:r>
              <w:rPr>
                <w:sz w:val="12"/>
              </w:rPr>
              <w:t>3,345</w:t>
            </w:r>
          </w:p>
        </w:tc>
        <w:tc>
          <w:tcPr>
            <w:tcW w:w="618" w:type="dxa"/>
          </w:tcPr>
          <w:p w14:paraId="60B51FAC" w14:textId="77777777" w:rsidR="007235D3" w:rsidRDefault="0057637C">
            <w:pPr>
              <w:keepNext/>
              <w:spacing w:before="30" w:after="30"/>
              <w:jc w:val="center"/>
              <w:rPr>
                <w:sz w:val="13"/>
                <w:szCs w:val="13"/>
              </w:rPr>
            </w:pPr>
            <w:r>
              <w:rPr>
                <w:sz w:val="12"/>
              </w:rPr>
              <w:t>3,742</w:t>
            </w:r>
          </w:p>
        </w:tc>
        <w:tc>
          <w:tcPr>
            <w:tcW w:w="618" w:type="dxa"/>
          </w:tcPr>
          <w:p w14:paraId="1F8CF8C1" w14:textId="77777777" w:rsidR="007235D3" w:rsidRDefault="007235D3">
            <w:pPr>
              <w:keepNext/>
              <w:spacing w:before="30" w:after="30"/>
              <w:jc w:val="center"/>
              <w:rPr>
                <w:sz w:val="13"/>
                <w:szCs w:val="13"/>
              </w:rPr>
            </w:pPr>
          </w:p>
        </w:tc>
        <w:tc>
          <w:tcPr>
            <w:tcW w:w="618" w:type="dxa"/>
          </w:tcPr>
          <w:p w14:paraId="7E2FD3D5" w14:textId="77777777" w:rsidR="007235D3" w:rsidRDefault="007235D3">
            <w:pPr>
              <w:keepNext/>
              <w:spacing w:before="30" w:after="30"/>
              <w:jc w:val="center"/>
              <w:rPr>
                <w:sz w:val="13"/>
                <w:szCs w:val="13"/>
              </w:rPr>
            </w:pPr>
          </w:p>
        </w:tc>
        <w:tc>
          <w:tcPr>
            <w:tcW w:w="618" w:type="dxa"/>
          </w:tcPr>
          <w:p w14:paraId="0BDE9CC6" w14:textId="77777777" w:rsidR="007235D3" w:rsidRDefault="007235D3">
            <w:pPr>
              <w:keepNext/>
              <w:spacing w:before="30" w:after="30"/>
              <w:jc w:val="center"/>
              <w:rPr>
                <w:sz w:val="13"/>
                <w:szCs w:val="13"/>
              </w:rPr>
            </w:pPr>
          </w:p>
        </w:tc>
        <w:tc>
          <w:tcPr>
            <w:tcW w:w="845" w:type="dxa"/>
          </w:tcPr>
          <w:p w14:paraId="76311E49" w14:textId="77777777" w:rsidR="007235D3" w:rsidRDefault="0057637C">
            <w:pPr>
              <w:keepNext/>
              <w:spacing w:before="30" w:after="30"/>
              <w:jc w:val="center"/>
              <w:rPr>
                <w:sz w:val="13"/>
                <w:szCs w:val="13"/>
              </w:rPr>
            </w:pPr>
            <w:r>
              <w:rPr>
                <w:sz w:val="12"/>
              </w:rPr>
              <w:t>2057</w:t>
            </w:r>
          </w:p>
        </w:tc>
        <w:tc>
          <w:tcPr>
            <w:tcW w:w="1073" w:type="dxa"/>
          </w:tcPr>
          <w:p w14:paraId="5563C5DD" w14:textId="77777777" w:rsidR="007235D3" w:rsidRDefault="0057637C">
            <w:pPr>
              <w:keepNext/>
              <w:spacing w:before="30" w:after="30"/>
              <w:jc w:val="center"/>
              <w:rPr>
                <w:sz w:val="13"/>
                <w:szCs w:val="13"/>
              </w:rPr>
            </w:pPr>
            <w:r>
              <w:rPr>
                <w:sz w:val="12"/>
              </w:rPr>
              <w:t>3,859</w:t>
            </w:r>
          </w:p>
        </w:tc>
      </w:tr>
      <w:tr w:rsidR="007235D3" w14:paraId="652BD5D5" w14:textId="77777777">
        <w:trPr>
          <w:cantSplit/>
          <w:jc w:val="center"/>
        </w:trPr>
        <w:tc>
          <w:tcPr>
            <w:tcW w:w="1495" w:type="dxa"/>
          </w:tcPr>
          <w:p w14:paraId="7BE86777" w14:textId="77777777" w:rsidR="007235D3" w:rsidRDefault="0057637C">
            <w:pPr>
              <w:keepNext/>
              <w:spacing w:before="30" w:after="30"/>
              <w:rPr>
                <w:sz w:val="13"/>
                <w:szCs w:val="13"/>
              </w:rPr>
            </w:pPr>
            <w:r>
              <w:rPr>
                <w:sz w:val="12"/>
              </w:rPr>
              <w:t>At Tayyib</w:t>
            </w:r>
          </w:p>
        </w:tc>
        <w:tc>
          <w:tcPr>
            <w:tcW w:w="618" w:type="dxa"/>
          </w:tcPr>
          <w:p w14:paraId="1DD64B86" w14:textId="77777777" w:rsidR="007235D3" w:rsidRDefault="0057637C">
            <w:pPr>
              <w:keepNext/>
              <w:spacing w:before="30" w:after="30"/>
              <w:jc w:val="center"/>
              <w:rPr>
                <w:sz w:val="13"/>
                <w:szCs w:val="13"/>
              </w:rPr>
            </w:pPr>
            <w:r>
              <w:rPr>
                <w:sz w:val="12"/>
              </w:rPr>
              <w:t>800</w:t>
            </w:r>
          </w:p>
        </w:tc>
        <w:tc>
          <w:tcPr>
            <w:tcW w:w="618" w:type="dxa"/>
          </w:tcPr>
          <w:p w14:paraId="411C20EE" w14:textId="77777777" w:rsidR="007235D3" w:rsidRDefault="0057637C">
            <w:pPr>
              <w:keepNext/>
              <w:spacing w:before="30" w:after="30"/>
              <w:jc w:val="center"/>
              <w:rPr>
                <w:sz w:val="13"/>
                <w:szCs w:val="13"/>
              </w:rPr>
            </w:pPr>
            <w:r>
              <w:rPr>
                <w:sz w:val="12"/>
              </w:rPr>
              <w:t>813</w:t>
            </w:r>
          </w:p>
        </w:tc>
        <w:tc>
          <w:tcPr>
            <w:tcW w:w="618" w:type="dxa"/>
          </w:tcPr>
          <w:p w14:paraId="6F282EB6" w14:textId="77777777" w:rsidR="007235D3" w:rsidRDefault="0057637C">
            <w:pPr>
              <w:keepNext/>
              <w:spacing w:before="30" w:after="30"/>
              <w:jc w:val="center"/>
              <w:rPr>
                <w:sz w:val="13"/>
                <w:szCs w:val="13"/>
              </w:rPr>
            </w:pPr>
            <w:r>
              <w:rPr>
                <w:sz w:val="12"/>
              </w:rPr>
              <w:t>893</w:t>
            </w:r>
          </w:p>
        </w:tc>
        <w:tc>
          <w:tcPr>
            <w:tcW w:w="618" w:type="dxa"/>
          </w:tcPr>
          <w:p w14:paraId="7394FDAA" w14:textId="77777777" w:rsidR="007235D3" w:rsidRDefault="0057637C">
            <w:pPr>
              <w:keepNext/>
              <w:spacing w:before="30" w:after="30"/>
              <w:jc w:val="center"/>
              <w:rPr>
                <w:sz w:val="13"/>
                <w:szCs w:val="13"/>
              </w:rPr>
            </w:pPr>
            <w:r>
              <w:rPr>
                <w:sz w:val="12"/>
              </w:rPr>
              <w:t>980</w:t>
            </w:r>
          </w:p>
        </w:tc>
        <w:tc>
          <w:tcPr>
            <w:tcW w:w="618" w:type="dxa"/>
          </w:tcPr>
          <w:p w14:paraId="35D46535" w14:textId="77777777" w:rsidR="007235D3" w:rsidRDefault="0057637C">
            <w:pPr>
              <w:keepNext/>
              <w:spacing w:before="30" w:after="30"/>
              <w:jc w:val="center"/>
              <w:rPr>
                <w:sz w:val="13"/>
                <w:szCs w:val="13"/>
              </w:rPr>
            </w:pPr>
            <w:r>
              <w:rPr>
                <w:sz w:val="12"/>
              </w:rPr>
              <w:t>1,081</w:t>
            </w:r>
          </w:p>
        </w:tc>
        <w:tc>
          <w:tcPr>
            <w:tcW w:w="618" w:type="dxa"/>
          </w:tcPr>
          <w:p w14:paraId="303B853C" w14:textId="77777777" w:rsidR="007235D3" w:rsidRDefault="0057637C">
            <w:pPr>
              <w:keepNext/>
              <w:spacing w:before="30" w:after="30"/>
              <w:jc w:val="center"/>
              <w:rPr>
                <w:sz w:val="13"/>
                <w:szCs w:val="13"/>
              </w:rPr>
            </w:pPr>
            <w:r>
              <w:rPr>
                <w:sz w:val="12"/>
              </w:rPr>
              <w:t>1,169</w:t>
            </w:r>
          </w:p>
        </w:tc>
        <w:tc>
          <w:tcPr>
            <w:tcW w:w="618" w:type="dxa"/>
          </w:tcPr>
          <w:p w14:paraId="7673269C" w14:textId="77777777" w:rsidR="007235D3" w:rsidRDefault="0057637C">
            <w:pPr>
              <w:keepNext/>
              <w:spacing w:before="30" w:after="30"/>
              <w:jc w:val="center"/>
              <w:rPr>
                <w:sz w:val="13"/>
                <w:szCs w:val="13"/>
              </w:rPr>
            </w:pPr>
            <w:r>
              <w:rPr>
                <w:sz w:val="12"/>
              </w:rPr>
              <w:t>1,273</w:t>
            </w:r>
          </w:p>
        </w:tc>
        <w:tc>
          <w:tcPr>
            <w:tcW w:w="618" w:type="dxa"/>
          </w:tcPr>
          <w:p w14:paraId="3A9D2A61" w14:textId="77777777" w:rsidR="007235D3" w:rsidRDefault="0057637C">
            <w:pPr>
              <w:keepNext/>
              <w:spacing w:before="30" w:after="30"/>
              <w:jc w:val="center"/>
              <w:rPr>
                <w:sz w:val="13"/>
                <w:szCs w:val="13"/>
              </w:rPr>
            </w:pPr>
            <w:r>
              <w:rPr>
                <w:sz w:val="12"/>
              </w:rPr>
              <w:t>1,398</w:t>
            </w:r>
          </w:p>
        </w:tc>
        <w:tc>
          <w:tcPr>
            <w:tcW w:w="618" w:type="dxa"/>
          </w:tcPr>
          <w:p w14:paraId="3A6FA0E2" w14:textId="77777777" w:rsidR="007235D3" w:rsidRDefault="0057637C">
            <w:pPr>
              <w:keepNext/>
              <w:spacing w:before="30" w:after="30"/>
              <w:jc w:val="center"/>
              <w:rPr>
                <w:sz w:val="13"/>
                <w:szCs w:val="13"/>
              </w:rPr>
            </w:pPr>
            <w:r>
              <w:rPr>
                <w:sz w:val="12"/>
              </w:rPr>
              <w:t>1,618</w:t>
            </w:r>
          </w:p>
        </w:tc>
        <w:tc>
          <w:tcPr>
            <w:tcW w:w="618" w:type="dxa"/>
          </w:tcPr>
          <w:p w14:paraId="677BC92D" w14:textId="77777777" w:rsidR="007235D3" w:rsidRDefault="0057637C">
            <w:pPr>
              <w:keepNext/>
              <w:spacing w:before="30" w:after="30"/>
              <w:jc w:val="center"/>
              <w:rPr>
                <w:sz w:val="13"/>
                <w:szCs w:val="13"/>
              </w:rPr>
            </w:pPr>
            <w:r>
              <w:rPr>
                <w:sz w:val="12"/>
              </w:rPr>
              <w:t>4,332</w:t>
            </w:r>
          </w:p>
        </w:tc>
        <w:tc>
          <w:tcPr>
            <w:tcW w:w="618" w:type="dxa"/>
          </w:tcPr>
          <w:p w14:paraId="12E1C3B4" w14:textId="77777777" w:rsidR="007235D3" w:rsidRDefault="007235D3">
            <w:pPr>
              <w:keepNext/>
              <w:spacing w:before="30" w:after="30"/>
              <w:jc w:val="center"/>
              <w:rPr>
                <w:sz w:val="13"/>
                <w:szCs w:val="13"/>
              </w:rPr>
            </w:pPr>
          </w:p>
        </w:tc>
        <w:tc>
          <w:tcPr>
            <w:tcW w:w="845" w:type="dxa"/>
          </w:tcPr>
          <w:p w14:paraId="7A1D89A2" w14:textId="77777777" w:rsidR="007235D3" w:rsidRDefault="0057637C">
            <w:pPr>
              <w:keepNext/>
              <w:spacing w:before="30" w:after="30"/>
              <w:jc w:val="center"/>
              <w:rPr>
                <w:sz w:val="13"/>
                <w:szCs w:val="13"/>
              </w:rPr>
            </w:pPr>
            <w:r>
              <w:rPr>
                <w:sz w:val="12"/>
              </w:rPr>
              <w:t>2068</w:t>
            </w:r>
          </w:p>
        </w:tc>
        <w:tc>
          <w:tcPr>
            <w:tcW w:w="1073" w:type="dxa"/>
          </w:tcPr>
          <w:p w14:paraId="5A36035C" w14:textId="77777777" w:rsidR="007235D3" w:rsidRDefault="0057637C">
            <w:pPr>
              <w:keepNext/>
              <w:spacing w:before="30" w:after="30"/>
              <w:jc w:val="center"/>
              <w:rPr>
                <w:sz w:val="13"/>
                <w:szCs w:val="13"/>
              </w:rPr>
            </w:pPr>
            <w:r>
              <w:rPr>
                <w:sz w:val="12"/>
              </w:rPr>
              <w:t>6,739</w:t>
            </w:r>
          </w:p>
        </w:tc>
      </w:tr>
      <w:tr w:rsidR="007235D3" w14:paraId="46B14AE7" w14:textId="77777777">
        <w:trPr>
          <w:cantSplit/>
          <w:jc w:val="center"/>
        </w:trPr>
        <w:tc>
          <w:tcPr>
            <w:tcW w:w="1495" w:type="dxa"/>
          </w:tcPr>
          <w:p w14:paraId="5DB73E6B" w14:textId="77777777" w:rsidR="007235D3" w:rsidRDefault="0057637C">
            <w:pPr>
              <w:keepNext/>
              <w:spacing w:before="30" w:after="30"/>
              <w:rPr>
                <w:sz w:val="13"/>
                <w:szCs w:val="13"/>
              </w:rPr>
            </w:pPr>
            <w:r>
              <w:rPr>
                <w:sz w:val="12"/>
              </w:rPr>
              <w:t>Al Aynayn</w:t>
            </w:r>
          </w:p>
        </w:tc>
        <w:tc>
          <w:tcPr>
            <w:tcW w:w="618" w:type="dxa"/>
          </w:tcPr>
          <w:p w14:paraId="59E27A3E" w14:textId="77777777" w:rsidR="007235D3" w:rsidRDefault="0057637C">
            <w:pPr>
              <w:keepNext/>
              <w:spacing w:before="30" w:after="30"/>
              <w:jc w:val="center"/>
              <w:rPr>
                <w:sz w:val="13"/>
                <w:szCs w:val="13"/>
              </w:rPr>
            </w:pPr>
            <w:r>
              <w:rPr>
                <w:sz w:val="12"/>
              </w:rPr>
              <w:t>780</w:t>
            </w:r>
          </w:p>
        </w:tc>
        <w:tc>
          <w:tcPr>
            <w:tcW w:w="618" w:type="dxa"/>
          </w:tcPr>
          <w:p w14:paraId="60788186" w14:textId="77777777" w:rsidR="007235D3" w:rsidRDefault="0057637C">
            <w:pPr>
              <w:keepNext/>
              <w:spacing w:before="30" w:after="30"/>
              <w:jc w:val="center"/>
              <w:rPr>
                <w:sz w:val="13"/>
                <w:szCs w:val="13"/>
              </w:rPr>
            </w:pPr>
            <w:r>
              <w:rPr>
                <w:sz w:val="12"/>
              </w:rPr>
              <w:t>799</w:t>
            </w:r>
          </w:p>
        </w:tc>
        <w:tc>
          <w:tcPr>
            <w:tcW w:w="618" w:type="dxa"/>
          </w:tcPr>
          <w:p w14:paraId="0A0DEC31" w14:textId="77777777" w:rsidR="007235D3" w:rsidRDefault="0057637C">
            <w:pPr>
              <w:keepNext/>
              <w:spacing w:before="30" w:after="30"/>
              <w:jc w:val="center"/>
              <w:rPr>
                <w:sz w:val="13"/>
                <w:szCs w:val="13"/>
              </w:rPr>
            </w:pPr>
            <w:r>
              <w:rPr>
                <w:sz w:val="12"/>
              </w:rPr>
              <w:t>908</w:t>
            </w:r>
          </w:p>
        </w:tc>
        <w:tc>
          <w:tcPr>
            <w:tcW w:w="618" w:type="dxa"/>
          </w:tcPr>
          <w:p w14:paraId="532AC69A" w14:textId="77777777" w:rsidR="007235D3" w:rsidRDefault="0057637C">
            <w:pPr>
              <w:keepNext/>
              <w:spacing w:before="30" w:after="30"/>
              <w:jc w:val="center"/>
              <w:rPr>
                <w:sz w:val="13"/>
                <w:szCs w:val="13"/>
              </w:rPr>
            </w:pPr>
            <w:r>
              <w:rPr>
                <w:sz w:val="12"/>
              </w:rPr>
              <w:t>1,026</w:t>
            </w:r>
          </w:p>
        </w:tc>
        <w:tc>
          <w:tcPr>
            <w:tcW w:w="618" w:type="dxa"/>
          </w:tcPr>
          <w:p w14:paraId="2B11E1A1" w14:textId="77777777" w:rsidR="007235D3" w:rsidRDefault="0057637C">
            <w:pPr>
              <w:keepNext/>
              <w:spacing w:before="30" w:after="30"/>
              <w:jc w:val="center"/>
              <w:rPr>
                <w:sz w:val="13"/>
                <w:szCs w:val="13"/>
              </w:rPr>
            </w:pPr>
            <w:r>
              <w:rPr>
                <w:sz w:val="12"/>
              </w:rPr>
              <w:t>1,163</w:t>
            </w:r>
          </w:p>
        </w:tc>
        <w:tc>
          <w:tcPr>
            <w:tcW w:w="618" w:type="dxa"/>
          </w:tcPr>
          <w:p w14:paraId="6809B59A" w14:textId="77777777" w:rsidR="007235D3" w:rsidRDefault="0057637C">
            <w:pPr>
              <w:keepNext/>
              <w:spacing w:before="30" w:after="30"/>
              <w:jc w:val="center"/>
              <w:rPr>
                <w:sz w:val="13"/>
                <w:szCs w:val="13"/>
              </w:rPr>
            </w:pPr>
            <w:r>
              <w:rPr>
                <w:sz w:val="12"/>
              </w:rPr>
              <w:t>1,283</w:t>
            </w:r>
          </w:p>
        </w:tc>
        <w:tc>
          <w:tcPr>
            <w:tcW w:w="618" w:type="dxa"/>
          </w:tcPr>
          <w:p w14:paraId="5788C629" w14:textId="77777777" w:rsidR="007235D3" w:rsidRDefault="0057637C">
            <w:pPr>
              <w:keepNext/>
              <w:spacing w:before="30" w:after="30"/>
              <w:jc w:val="center"/>
              <w:rPr>
                <w:sz w:val="13"/>
                <w:szCs w:val="13"/>
              </w:rPr>
            </w:pPr>
            <w:r>
              <w:rPr>
                <w:sz w:val="12"/>
              </w:rPr>
              <w:t>1,424</w:t>
            </w:r>
          </w:p>
        </w:tc>
        <w:tc>
          <w:tcPr>
            <w:tcW w:w="618" w:type="dxa"/>
          </w:tcPr>
          <w:p w14:paraId="3526FE58" w14:textId="77777777" w:rsidR="007235D3" w:rsidRDefault="0057637C">
            <w:pPr>
              <w:keepNext/>
              <w:spacing w:before="30" w:after="30"/>
              <w:jc w:val="center"/>
              <w:rPr>
                <w:sz w:val="13"/>
                <w:szCs w:val="13"/>
              </w:rPr>
            </w:pPr>
            <w:r>
              <w:rPr>
                <w:sz w:val="12"/>
              </w:rPr>
              <w:t>1,593</w:t>
            </w:r>
          </w:p>
        </w:tc>
        <w:tc>
          <w:tcPr>
            <w:tcW w:w="618" w:type="dxa"/>
          </w:tcPr>
          <w:p w14:paraId="33F83B94" w14:textId="77777777" w:rsidR="007235D3" w:rsidRDefault="0057637C">
            <w:pPr>
              <w:keepNext/>
              <w:spacing w:before="30" w:after="30"/>
              <w:jc w:val="center"/>
              <w:rPr>
                <w:sz w:val="13"/>
                <w:szCs w:val="13"/>
              </w:rPr>
            </w:pPr>
            <w:r>
              <w:rPr>
                <w:sz w:val="12"/>
              </w:rPr>
              <w:t>2,058</w:t>
            </w:r>
          </w:p>
        </w:tc>
        <w:tc>
          <w:tcPr>
            <w:tcW w:w="618" w:type="dxa"/>
          </w:tcPr>
          <w:p w14:paraId="55126CCA" w14:textId="77777777" w:rsidR="007235D3" w:rsidRDefault="007235D3">
            <w:pPr>
              <w:keepNext/>
              <w:spacing w:before="30" w:after="30"/>
              <w:jc w:val="center"/>
              <w:rPr>
                <w:sz w:val="13"/>
                <w:szCs w:val="13"/>
              </w:rPr>
            </w:pPr>
          </w:p>
        </w:tc>
        <w:tc>
          <w:tcPr>
            <w:tcW w:w="618" w:type="dxa"/>
          </w:tcPr>
          <w:p w14:paraId="3EE45AEC" w14:textId="77777777" w:rsidR="007235D3" w:rsidRDefault="007235D3">
            <w:pPr>
              <w:keepNext/>
              <w:spacing w:before="30" w:after="30"/>
              <w:jc w:val="center"/>
              <w:rPr>
                <w:sz w:val="13"/>
                <w:szCs w:val="13"/>
              </w:rPr>
            </w:pPr>
          </w:p>
        </w:tc>
        <w:tc>
          <w:tcPr>
            <w:tcW w:w="845" w:type="dxa"/>
          </w:tcPr>
          <w:p w14:paraId="5980EBE5" w14:textId="77777777" w:rsidR="007235D3" w:rsidRDefault="0057637C">
            <w:pPr>
              <w:keepNext/>
              <w:spacing w:before="30" w:after="30"/>
              <w:jc w:val="center"/>
              <w:rPr>
                <w:sz w:val="13"/>
                <w:szCs w:val="13"/>
              </w:rPr>
            </w:pPr>
            <w:r>
              <w:rPr>
                <w:sz w:val="12"/>
              </w:rPr>
              <w:t>2060</w:t>
            </w:r>
          </w:p>
        </w:tc>
        <w:tc>
          <w:tcPr>
            <w:tcW w:w="1073" w:type="dxa"/>
          </w:tcPr>
          <w:p w14:paraId="41E69A11" w14:textId="77777777" w:rsidR="007235D3" w:rsidRDefault="0057637C">
            <w:pPr>
              <w:keepNext/>
              <w:spacing w:before="30" w:after="30"/>
              <w:jc w:val="center"/>
              <w:rPr>
                <w:sz w:val="13"/>
                <w:szCs w:val="13"/>
              </w:rPr>
            </w:pPr>
            <w:r>
              <w:rPr>
                <w:sz w:val="12"/>
              </w:rPr>
              <w:t>2,058</w:t>
            </w:r>
          </w:p>
        </w:tc>
      </w:tr>
      <w:tr w:rsidR="007235D3" w14:paraId="274B1FA6" w14:textId="77777777">
        <w:trPr>
          <w:cantSplit/>
          <w:jc w:val="center"/>
        </w:trPr>
        <w:tc>
          <w:tcPr>
            <w:tcW w:w="1495" w:type="dxa"/>
          </w:tcPr>
          <w:p w14:paraId="1A9359C2" w14:textId="77777777" w:rsidR="007235D3" w:rsidRDefault="0057637C">
            <w:pPr>
              <w:keepNext/>
              <w:spacing w:before="30" w:after="30"/>
              <w:rPr>
                <w:sz w:val="13"/>
                <w:szCs w:val="13"/>
              </w:rPr>
            </w:pPr>
            <w:r>
              <w:rPr>
                <w:sz w:val="12"/>
              </w:rPr>
              <w:t>Al Wahrah</w:t>
            </w:r>
          </w:p>
        </w:tc>
        <w:tc>
          <w:tcPr>
            <w:tcW w:w="618" w:type="dxa"/>
          </w:tcPr>
          <w:p w14:paraId="21E73927" w14:textId="77777777" w:rsidR="007235D3" w:rsidRDefault="0057637C">
            <w:pPr>
              <w:keepNext/>
              <w:spacing w:before="30" w:after="30"/>
              <w:jc w:val="center"/>
              <w:rPr>
                <w:sz w:val="13"/>
                <w:szCs w:val="13"/>
              </w:rPr>
            </w:pPr>
            <w:r>
              <w:rPr>
                <w:sz w:val="12"/>
              </w:rPr>
              <w:t>574</w:t>
            </w:r>
          </w:p>
        </w:tc>
        <w:tc>
          <w:tcPr>
            <w:tcW w:w="618" w:type="dxa"/>
          </w:tcPr>
          <w:p w14:paraId="3E884032" w14:textId="77777777" w:rsidR="007235D3" w:rsidRDefault="0057637C">
            <w:pPr>
              <w:keepNext/>
              <w:spacing w:before="30" w:after="30"/>
              <w:jc w:val="center"/>
              <w:rPr>
                <w:sz w:val="13"/>
                <w:szCs w:val="13"/>
              </w:rPr>
            </w:pPr>
            <w:r>
              <w:rPr>
                <w:sz w:val="12"/>
              </w:rPr>
              <w:t>588</w:t>
            </w:r>
          </w:p>
        </w:tc>
        <w:tc>
          <w:tcPr>
            <w:tcW w:w="618" w:type="dxa"/>
          </w:tcPr>
          <w:p w14:paraId="0C138C65" w14:textId="77777777" w:rsidR="007235D3" w:rsidRDefault="0057637C">
            <w:pPr>
              <w:keepNext/>
              <w:spacing w:before="30" w:after="30"/>
              <w:jc w:val="center"/>
              <w:rPr>
                <w:sz w:val="13"/>
                <w:szCs w:val="13"/>
              </w:rPr>
            </w:pPr>
            <w:r>
              <w:rPr>
                <w:sz w:val="12"/>
              </w:rPr>
              <w:t>668</w:t>
            </w:r>
          </w:p>
        </w:tc>
        <w:tc>
          <w:tcPr>
            <w:tcW w:w="618" w:type="dxa"/>
          </w:tcPr>
          <w:p w14:paraId="64FDA414" w14:textId="77777777" w:rsidR="007235D3" w:rsidRDefault="0057637C">
            <w:pPr>
              <w:keepNext/>
              <w:spacing w:before="30" w:after="30"/>
              <w:jc w:val="center"/>
              <w:rPr>
                <w:sz w:val="13"/>
                <w:szCs w:val="13"/>
              </w:rPr>
            </w:pPr>
            <w:r>
              <w:rPr>
                <w:sz w:val="12"/>
              </w:rPr>
              <w:t>755</w:t>
            </w:r>
          </w:p>
        </w:tc>
        <w:tc>
          <w:tcPr>
            <w:tcW w:w="618" w:type="dxa"/>
          </w:tcPr>
          <w:p w14:paraId="718C859A" w14:textId="77777777" w:rsidR="007235D3" w:rsidRDefault="0057637C">
            <w:pPr>
              <w:keepNext/>
              <w:spacing w:before="30" w:after="30"/>
              <w:jc w:val="center"/>
              <w:rPr>
                <w:sz w:val="13"/>
                <w:szCs w:val="13"/>
              </w:rPr>
            </w:pPr>
            <w:r>
              <w:rPr>
                <w:sz w:val="12"/>
              </w:rPr>
              <w:t>856</w:t>
            </w:r>
          </w:p>
        </w:tc>
        <w:tc>
          <w:tcPr>
            <w:tcW w:w="618" w:type="dxa"/>
          </w:tcPr>
          <w:p w14:paraId="36EE6C31" w14:textId="77777777" w:rsidR="007235D3" w:rsidRDefault="0057637C">
            <w:pPr>
              <w:keepNext/>
              <w:spacing w:before="30" w:after="30"/>
              <w:jc w:val="center"/>
              <w:rPr>
                <w:sz w:val="13"/>
                <w:szCs w:val="13"/>
              </w:rPr>
            </w:pPr>
            <w:r>
              <w:rPr>
                <w:sz w:val="12"/>
              </w:rPr>
              <w:t>944</w:t>
            </w:r>
          </w:p>
        </w:tc>
        <w:tc>
          <w:tcPr>
            <w:tcW w:w="618" w:type="dxa"/>
          </w:tcPr>
          <w:p w14:paraId="73B96864" w14:textId="77777777" w:rsidR="007235D3" w:rsidRDefault="0057637C">
            <w:pPr>
              <w:keepNext/>
              <w:spacing w:before="30" w:after="30"/>
              <w:jc w:val="center"/>
              <w:rPr>
                <w:sz w:val="13"/>
                <w:szCs w:val="13"/>
              </w:rPr>
            </w:pPr>
            <w:r>
              <w:rPr>
                <w:sz w:val="12"/>
              </w:rPr>
              <w:t>1,048</w:t>
            </w:r>
          </w:p>
        </w:tc>
        <w:tc>
          <w:tcPr>
            <w:tcW w:w="618" w:type="dxa"/>
          </w:tcPr>
          <w:p w14:paraId="2AE6C74E" w14:textId="77777777" w:rsidR="007235D3" w:rsidRDefault="0057637C">
            <w:pPr>
              <w:keepNext/>
              <w:spacing w:before="30" w:after="30"/>
              <w:jc w:val="center"/>
              <w:rPr>
                <w:sz w:val="13"/>
                <w:szCs w:val="13"/>
              </w:rPr>
            </w:pPr>
            <w:r>
              <w:rPr>
                <w:sz w:val="12"/>
              </w:rPr>
              <w:t>1,173</w:t>
            </w:r>
          </w:p>
        </w:tc>
        <w:tc>
          <w:tcPr>
            <w:tcW w:w="618" w:type="dxa"/>
          </w:tcPr>
          <w:p w14:paraId="7278C24A" w14:textId="77777777" w:rsidR="007235D3" w:rsidRDefault="0057637C">
            <w:pPr>
              <w:keepNext/>
              <w:spacing w:before="30" w:after="30"/>
              <w:jc w:val="center"/>
              <w:rPr>
                <w:sz w:val="13"/>
                <w:szCs w:val="13"/>
              </w:rPr>
            </w:pPr>
            <w:r>
              <w:rPr>
                <w:sz w:val="12"/>
              </w:rPr>
              <w:t>1,320</w:t>
            </w:r>
          </w:p>
        </w:tc>
        <w:tc>
          <w:tcPr>
            <w:tcW w:w="618" w:type="dxa"/>
          </w:tcPr>
          <w:p w14:paraId="1DC2919D" w14:textId="77777777" w:rsidR="007235D3" w:rsidRDefault="0057637C">
            <w:pPr>
              <w:keepNext/>
              <w:spacing w:before="30" w:after="30"/>
              <w:jc w:val="center"/>
              <w:rPr>
                <w:sz w:val="13"/>
                <w:szCs w:val="13"/>
              </w:rPr>
            </w:pPr>
            <w:r>
              <w:rPr>
                <w:sz w:val="12"/>
              </w:rPr>
              <w:t>1,487</w:t>
            </w:r>
          </w:p>
        </w:tc>
        <w:tc>
          <w:tcPr>
            <w:tcW w:w="618" w:type="dxa"/>
          </w:tcPr>
          <w:p w14:paraId="4C58E9E8" w14:textId="77777777" w:rsidR="007235D3" w:rsidRDefault="0057637C">
            <w:pPr>
              <w:keepNext/>
              <w:spacing w:before="30" w:after="30"/>
              <w:jc w:val="center"/>
              <w:rPr>
                <w:sz w:val="13"/>
                <w:szCs w:val="13"/>
              </w:rPr>
            </w:pPr>
            <w:r>
              <w:rPr>
                <w:sz w:val="12"/>
              </w:rPr>
              <w:t>1,792</w:t>
            </w:r>
          </w:p>
        </w:tc>
        <w:tc>
          <w:tcPr>
            <w:tcW w:w="845" w:type="dxa"/>
          </w:tcPr>
          <w:p w14:paraId="0A125A20" w14:textId="77777777" w:rsidR="007235D3" w:rsidRDefault="0057637C">
            <w:pPr>
              <w:keepNext/>
              <w:spacing w:before="30" w:after="30"/>
              <w:jc w:val="center"/>
              <w:rPr>
                <w:sz w:val="13"/>
                <w:szCs w:val="13"/>
              </w:rPr>
            </w:pPr>
            <w:r>
              <w:rPr>
                <w:sz w:val="12"/>
              </w:rPr>
              <w:t>2070</w:t>
            </w:r>
          </w:p>
        </w:tc>
        <w:tc>
          <w:tcPr>
            <w:tcW w:w="1073" w:type="dxa"/>
          </w:tcPr>
          <w:p w14:paraId="7D18463A" w14:textId="77777777" w:rsidR="007235D3" w:rsidRDefault="0057637C">
            <w:pPr>
              <w:keepNext/>
              <w:spacing w:before="30" w:after="30"/>
              <w:jc w:val="center"/>
              <w:rPr>
                <w:sz w:val="13"/>
                <w:szCs w:val="13"/>
              </w:rPr>
            </w:pPr>
            <w:r>
              <w:rPr>
                <w:sz w:val="12"/>
              </w:rPr>
              <w:t>1,792</w:t>
            </w:r>
          </w:p>
        </w:tc>
      </w:tr>
      <w:tr w:rsidR="007235D3" w14:paraId="00108266" w14:textId="77777777">
        <w:trPr>
          <w:cantSplit/>
          <w:jc w:val="center"/>
        </w:trPr>
        <w:tc>
          <w:tcPr>
            <w:tcW w:w="1495" w:type="dxa"/>
          </w:tcPr>
          <w:p w14:paraId="0809F175" w14:textId="77777777" w:rsidR="007235D3" w:rsidRDefault="0057637C">
            <w:pPr>
              <w:keepNext/>
              <w:spacing w:before="30" w:after="30"/>
              <w:rPr>
                <w:sz w:val="13"/>
                <w:szCs w:val="13"/>
              </w:rPr>
            </w:pPr>
            <w:r>
              <w:rPr>
                <w:sz w:val="12"/>
              </w:rPr>
              <w:t>Ad Dibayshi</w:t>
            </w:r>
          </w:p>
        </w:tc>
        <w:tc>
          <w:tcPr>
            <w:tcW w:w="618" w:type="dxa"/>
          </w:tcPr>
          <w:p w14:paraId="0080DA4B" w14:textId="77777777" w:rsidR="007235D3" w:rsidRDefault="0057637C">
            <w:pPr>
              <w:keepNext/>
              <w:spacing w:before="30" w:after="30"/>
              <w:jc w:val="center"/>
              <w:rPr>
                <w:sz w:val="13"/>
                <w:szCs w:val="13"/>
              </w:rPr>
            </w:pPr>
            <w:r>
              <w:rPr>
                <w:sz w:val="12"/>
              </w:rPr>
              <w:t>481</w:t>
            </w:r>
          </w:p>
        </w:tc>
        <w:tc>
          <w:tcPr>
            <w:tcW w:w="618" w:type="dxa"/>
          </w:tcPr>
          <w:p w14:paraId="6A4318FB" w14:textId="77777777" w:rsidR="007235D3" w:rsidRDefault="0057637C">
            <w:pPr>
              <w:keepNext/>
              <w:spacing w:before="30" w:after="30"/>
              <w:jc w:val="center"/>
              <w:rPr>
                <w:sz w:val="13"/>
                <w:szCs w:val="13"/>
              </w:rPr>
            </w:pPr>
            <w:r>
              <w:rPr>
                <w:sz w:val="12"/>
              </w:rPr>
              <w:t>492</w:t>
            </w:r>
          </w:p>
        </w:tc>
        <w:tc>
          <w:tcPr>
            <w:tcW w:w="618" w:type="dxa"/>
          </w:tcPr>
          <w:p w14:paraId="2B2235B2" w14:textId="77777777" w:rsidR="007235D3" w:rsidRDefault="0057637C">
            <w:pPr>
              <w:keepNext/>
              <w:spacing w:before="30" w:after="30"/>
              <w:jc w:val="center"/>
              <w:rPr>
                <w:sz w:val="13"/>
                <w:szCs w:val="13"/>
              </w:rPr>
            </w:pPr>
            <w:r>
              <w:rPr>
                <w:sz w:val="12"/>
              </w:rPr>
              <w:t>557</w:t>
            </w:r>
          </w:p>
        </w:tc>
        <w:tc>
          <w:tcPr>
            <w:tcW w:w="618" w:type="dxa"/>
          </w:tcPr>
          <w:p w14:paraId="5A72AACE" w14:textId="77777777" w:rsidR="007235D3" w:rsidRDefault="0057637C">
            <w:pPr>
              <w:keepNext/>
              <w:spacing w:before="30" w:after="30"/>
              <w:jc w:val="center"/>
              <w:rPr>
                <w:sz w:val="13"/>
                <w:szCs w:val="13"/>
              </w:rPr>
            </w:pPr>
            <w:r>
              <w:rPr>
                <w:sz w:val="12"/>
              </w:rPr>
              <w:t>628</w:t>
            </w:r>
          </w:p>
        </w:tc>
        <w:tc>
          <w:tcPr>
            <w:tcW w:w="618" w:type="dxa"/>
          </w:tcPr>
          <w:p w14:paraId="7C0F8310" w14:textId="77777777" w:rsidR="007235D3" w:rsidRDefault="0057637C">
            <w:pPr>
              <w:keepNext/>
              <w:spacing w:before="30" w:after="30"/>
              <w:jc w:val="center"/>
              <w:rPr>
                <w:sz w:val="13"/>
                <w:szCs w:val="13"/>
              </w:rPr>
            </w:pPr>
            <w:r>
              <w:rPr>
                <w:sz w:val="12"/>
              </w:rPr>
              <w:t>710</w:t>
            </w:r>
          </w:p>
        </w:tc>
        <w:tc>
          <w:tcPr>
            <w:tcW w:w="618" w:type="dxa"/>
          </w:tcPr>
          <w:p w14:paraId="7A240208" w14:textId="77777777" w:rsidR="007235D3" w:rsidRDefault="0057637C">
            <w:pPr>
              <w:keepNext/>
              <w:spacing w:before="30" w:after="30"/>
              <w:jc w:val="center"/>
              <w:rPr>
                <w:sz w:val="13"/>
                <w:szCs w:val="13"/>
              </w:rPr>
            </w:pPr>
            <w:r>
              <w:rPr>
                <w:sz w:val="12"/>
              </w:rPr>
              <w:t>782</w:t>
            </w:r>
          </w:p>
        </w:tc>
        <w:tc>
          <w:tcPr>
            <w:tcW w:w="618" w:type="dxa"/>
          </w:tcPr>
          <w:p w14:paraId="526EEB9C" w14:textId="77777777" w:rsidR="007235D3" w:rsidRDefault="0057637C">
            <w:pPr>
              <w:keepNext/>
              <w:spacing w:before="30" w:after="30"/>
              <w:jc w:val="center"/>
              <w:rPr>
                <w:sz w:val="13"/>
                <w:szCs w:val="13"/>
              </w:rPr>
            </w:pPr>
            <w:r>
              <w:rPr>
                <w:sz w:val="12"/>
              </w:rPr>
              <w:t>866</w:t>
            </w:r>
          </w:p>
        </w:tc>
        <w:tc>
          <w:tcPr>
            <w:tcW w:w="618" w:type="dxa"/>
          </w:tcPr>
          <w:p w14:paraId="04519F82" w14:textId="77777777" w:rsidR="007235D3" w:rsidRDefault="0057637C">
            <w:pPr>
              <w:keepNext/>
              <w:spacing w:before="30" w:after="30"/>
              <w:jc w:val="center"/>
              <w:rPr>
                <w:sz w:val="13"/>
                <w:szCs w:val="13"/>
              </w:rPr>
            </w:pPr>
            <w:r>
              <w:rPr>
                <w:sz w:val="12"/>
              </w:rPr>
              <w:t>967</w:t>
            </w:r>
          </w:p>
        </w:tc>
        <w:tc>
          <w:tcPr>
            <w:tcW w:w="618" w:type="dxa"/>
          </w:tcPr>
          <w:p w14:paraId="4A60FDEA" w14:textId="77777777" w:rsidR="007235D3" w:rsidRDefault="0057637C">
            <w:pPr>
              <w:keepNext/>
              <w:spacing w:before="30" w:after="30"/>
              <w:jc w:val="center"/>
              <w:rPr>
                <w:sz w:val="13"/>
                <w:szCs w:val="13"/>
              </w:rPr>
            </w:pPr>
            <w:r>
              <w:rPr>
                <w:sz w:val="12"/>
              </w:rPr>
              <w:t>1,087</w:t>
            </w:r>
          </w:p>
        </w:tc>
        <w:tc>
          <w:tcPr>
            <w:tcW w:w="618" w:type="dxa"/>
          </w:tcPr>
          <w:p w14:paraId="05F9E2FC" w14:textId="77777777" w:rsidR="007235D3" w:rsidRDefault="007235D3">
            <w:pPr>
              <w:keepNext/>
              <w:spacing w:before="30" w:after="30"/>
              <w:jc w:val="center"/>
              <w:rPr>
                <w:sz w:val="13"/>
                <w:szCs w:val="13"/>
              </w:rPr>
            </w:pPr>
          </w:p>
        </w:tc>
        <w:tc>
          <w:tcPr>
            <w:tcW w:w="618" w:type="dxa"/>
          </w:tcPr>
          <w:p w14:paraId="5E85A361" w14:textId="77777777" w:rsidR="007235D3" w:rsidRDefault="007235D3">
            <w:pPr>
              <w:keepNext/>
              <w:spacing w:before="30" w:after="30"/>
              <w:jc w:val="center"/>
              <w:rPr>
                <w:sz w:val="13"/>
                <w:szCs w:val="13"/>
              </w:rPr>
            </w:pPr>
          </w:p>
        </w:tc>
        <w:tc>
          <w:tcPr>
            <w:tcW w:w="845" w:type="dxa"/>
          </w:tcPr>
          <w:p w14:paraId="47D9A52B" w14:textId="77777777" w:rsidR="007235D3" w:rsidRDefault="0057637C">
            <w:pPr>
              <w:keepNext/>
              <w:spacing w:before="30" w:after="30"/>
              <w:jc w:val="center"/>
              <w:rPr>
                <w:sz w:val="13"/>
                <w:szCs w:val="13"/>
              </w:rPr>
            </w:pPr>
            <w:r>
              <w:rPr>
                <w:sz w:val="12"/>
              </w:rPr>
              <w:t>2063</w:t>
            </w:r>
          </w:p>
        </w:tc>
        <w:tc>
          <w:tcPr>
            <w:tcW w:w="1073" w:type="dxa"/>
          </w:tcPr>
          <w:p w14:paraId="03A22FCD" w14:textId="77777777" w:rsidR="007235D3" w:rsidRDefault="0057637C">
            <w:pPr>
              <w:keepNext/>
              <w:spacing w:before="30" w:after="30"/>
              <w:jc w:val="center"/>
              <w:rPr>
                <w:sz w:val="13"/>
                <w:szCs w:val="13"/>
              </w:rPr>
            </w:pPr>
            <w:r>
              <w:rPr>
                <w:sz w:val="12"/>
              </w:rPr>
              <w:t>1,838</w:t>
            </w:r>
          </w:p>
        </w:tc>
      </w:tr>
      <w:tr w:rsidR="007235D3" w14:paraId="6B1FF855" w14:textId="77777777">
        <w:trPr>
          <w:cantSplit/>
          <w:jc w:val="center"/>
        </w:trPr>
        <w:tc>
          <w:tcPr>
            <w:tcW w:w="1495" w:type="dxa"/>
          </w:tcPr>
          <w:p w14:paraId="14673C01" w14:textId="77777777" w:rsidR="007235D3" w:rsidRDefault="0057637C">
            <w:pPr>
              <w:keepNext/>
              <w:spacing w:before="30" w:after="30"/>
              <w:rPr>
                <w:sz w:val="13"/>
                <w:szCs w:val="13"/>
              </w:rPr>
            </w:pPr>
            <w:r>
              <w:rPr>
                <w:sz w:val="12"/>
              </w:rPr>
              <w:t>Al Jibayyah</w:t>
            </w:r>
          </w:p>
        </w:tc>
        <w:tc>
          <w:tcPr>
            <w:tcW w:w="618" w:type="dxa"/>
          </w:tcPr>
          <w:p w14:paraId="5775A7A3" w14:textId="77777777" w:rsidR="007235D3" w:rsidRDefault="0057637C">
            <w:pPr>
              <w:keepNext/>
              <w:spacing w:before="30" w:after="30"/>
              <w:jc w:val="center"/>
              <w:rPr>
                <w:sz w:val="13"/>
                <w:szCs w:val="13"/>
              </w:rPr>
            </w:pPr>
            <w:r>
              <w:rPr>
                <w:sz w:val="12"/>
              </w:rPr>
              <w:t>460</w:t>
            </w:r>
          </w:p>
        </w:tc>
        <w:tc>
          <w:tcPr>
            <w:tcW w:w="618" w:type="dxa"/>
          </w:tcPr>
          <w:p w14:paraId="57AD0554" w14:textId="77777777" w:rsidR="007235D3" w:rsidRDefault="0057637C">
            <w:pPr>
              <w:keepNext/>
              <w:spacing w:before="30" w:after="30"/>
              <w:jc w:val="center"/>
              <w:rPr>
                <w:sz w:val="13"/>
                <w:szCs w:val="13"/>
              </w:rPr>
            </w:pPr>
            <w:r>
              <w:rPr>
                <w:sz w:val="12"/>
              </w:rPr>
              <w:t>471</w:t>
            </w:r>
          </w:p>
        </w:tc>
        <w:tc>
          <w:tcPr>
            <w:tcW w:w="618" w:type="dxa"/>
          </w:tcPr>
          <w:p w14:paraId="23B24B79" w14:textId="77777777" w:rsidR="007235D3" w:rsidRDefault="0057637C">
            <w:pPr>
              <w:keepNext/>
              <w:spacing w:before="30" w:after="30"/>
              <w:jc w:val="center"/>
              <w:rPr>
                <w:sz w:val="13"/>
                <w:szCs w:val="13"/>
              </w:rPr>
            </w:pPr>
            <w:r>
              <w:rPr>
                <w:sz w:val="12"/>
              </w:rPr>
              <w:t>535</w:t>
            </w:r>
          </w:p>
        </w:tc>
        <w:tc>
          <w:tcPr>
            <w:tcW w:w="618" w:type="dxa"/>
          </w:tcPr>
          <w:p w14:paraId="0A062046" w14:textId="77777777" w:rsidR="007235D3" w:rsidRDefault="0057637C">
            <w:pPr>
              <w:keepNext/>
              <w:spacing w:before="30" w:after="30"/>
              <w:jc w:val="center"/>
              <w:rPr>
                <w:sz w:val="13"/>
                <w:szCs w:val="13"/>
              </w:rPr>
            </w:pPr>
            <w:r>
              <w:rPr>
                <w:sz w:val="12"/>
              </w:rPr>
              <w:t>605</w:t>
            </w:r>
          </w:p>
        </w:tc>
        <w:tc>
          <w:tcPr>
            <w:tcW w:w="618" w:type="dxa"/>
          </w:tcPr>
          <w:p w14:paraId="2810E390" w14:textId="77777777" w:rsidR="007235D3" w:rsidRDefault="0057637C">
            <w:pPr>
              <w:keepNext/>
              <w:spacing w:before="30" w:after="30"/>
              <w:jc w:val="center"/>
              <w:rPr>
                <w:sz w:val="13"/>
                <w:szCs w:val="13"/>
              </w:rPr>
            </w:pPr>
            <w:r>
              <w:rPr>
                <w:sz w:val="12"/>
              </w:rPr>
              <w:t>686</w:t>
            </w:r>
          </w:p>
        </w:tc>
        <w:tc>
          <w:tcPr>
            <w:tcW w:w="618" w:type="dxa"/>
          </w:tcPr>
          <w:p w14:paraId="2AF6E5C1" w14:textId="77777777" w:rsidR="007235D3" w:rsidRDefault="0057637C">
            <w:pPr>
              <w:keepNext/>
              <w:spacing w:before="30" w:after="30"/>
              <w:jc w:val="center"/>
              <w:rPr>
                <w:sz w:val="13"/>
                <w:szCs w:val="13"/>
              </w:rPr>
            </w:pPr>
            <w:r>
              <w:rPr>
                <w:sz w:val="12"/>
              </w:rPr>
              <w:t>756</w:t>
            </w:r>
          </w:p>
        </w:tc>
        <w:tc>
          <w:tcPr>
            <w:tcW w:w="618" w:type="dxa"/>
          </w:tcPr>
          <w:p w14:paraId="5CD8D9CE" w14:textId="77777777" w:rsidR="007235D3" w:rsidRDefault="0057637C">
            <w:pPr>
              <w:keepNext/>
              <w:spacing w:before="30" w:after="30"/>
              <w:jc w:val="center"/>
              <w:rPr>
                <w:sz w:val="13"/>
                <w:szCs w:val="13"/>
              </w:rPr>
            </w:pPr>
            <w:r>
              <w:rPr>
                <w:sz w:val="12"/>
              </w:rPr>
              <w:t>840</w:t>
            </w:r>
          </w:p>
        </w:tc>
        <w:tc>
          <w:tcPr>
            <w:tcW w:w="618" w:type="dxa"/>
          </w:tcPr>
          <w:p w14:paraId="062892A0" w14:textId="77777777" w:rsidR="007235D3" w:rsidRDefault="0057637C">
            <w:pPr>
              <w:keepNext/>
              <w:spacing w:before="30" w:after="30"/>
              <w:jc w:val="center"/>
              <w:rPr>
                <w:sz w:val="13"/>
                <w:szCs w:val="13"/>
              </w:rPr>
            </w:pPr>
            <w:r>
              <w:rPr>
                <w:sz w:val="12"/>
              </w:rPr>
              <w:t>940</w:t>
            </w:r>
          </w:p>
        </w:tc>
        <w:tc>
          <w:tcPr>
            <w:tcW w:w="618" w:type="dxa"/>
          </w:tcPr>
          <w:p w14:paraId="5D8DAEFC" w14:textId="77777777" w:rsidR="007235D3" w:rsidRDefault="0057637C">
            <w:pPr>
              <w:keepNext/>
              <w:spacing w:before="30" w:after="30"/>
              <w:jc w:val="center"/>
              <w:rPr>
                <w:sz w:val="13"/>
                <w:szCs w:val="13"/>
              </w:rPr>
            </w:pPr>
            <w:r>
              <w:rPr>
                <w:sz w:val="12"/>
              </w:rPr>
              <w:t>1,057</w:t>
            </w:r>
          </w:p>
        </w:tc>
        <w:tc>
          <w:tcPr>
            <w:tcW w:w="618" w:type="dxa"/>
          </w:tcPr>
          <w:p w14:paraId="1F7ECF7E" w14:textId="77777777" w:rsidR="007235D3" w:rsidRDefault="0057637C">
            <w:pPr>
              <w:keepNext/>
              <w:spacing w:before="30" w:after="30"/>
              <w:jc w:val="center"/>
              <w:rPr>
                <w:sz w:val="13"/>
                <w:szCs w:val="13"/>
              </w:rPr>
            </w:pPr>
            <w:r>
              <w:rPr>
                <w:sz w:val="12"/>
              </w:rPr>
              <w:t>1,191</w:t>
            </w:r>
          </w:p>
        </w:tc>
        <w:tc>
          <w:tcPr>
            <w:tcW w:w="618" w:type="dxa"/>
          </w:tcPr>
          <w:p w14:paraId="5EEAD55C" w14:textId="77777777" w:rsidR="007235D3" w:rsidRDefault="0057637C">
            <w:pPr>
              <w:keepNext/>
              <w:spacing w:before="30" w:after="30"/>
              <w:jc w:val="center"/>
              <w:rPr>
                <w:sz w:val="13"/>
                <w:szCs w:val="13"/>
              </w:rPr>
            </w:pPr>
            <w:r>
              <w:rPr>
                <w:sz w:val="12"/>
              </w:rPr>
              <w:t>2,397</w:t>
            </w:r>
          </w:p>
        </w:tc>
        <w:tc>
          <w:tcPr>
            <w:tcW w:w="845" w:type="dxa"/>
          </w:tcPr>
          <w:p w14:paraId="72081A49" w14:textId="77777777" w:rsidR="007235D3" w:rsidRDefault="0057637C">
            <w:pPr>
              <w:keepNext/>
              <w:spacing w:before="30" w:after="30"/>
              <w:jc w:val="center"/>
              <w:rPr>
                <w:sz w:val="13"/>
                <w:szCs w:val="13"/>
              </w:rPr>
            </w:pPr>
            <w:r>
              <w:rPr>
                <w:sz w:val="12"/>
              </w:rPr>
              <w:t>2070</w:t>
            </w:r>
          </w:p>
        </w:tc>
        <w:tc>
          <w:tcPr>
            <w:tcW w:w="1073" w:type="dxa"/>
          </w:tcPr>
          <w:p w14:paraId="3BE569FE" w14:textId="77777777" w:rsidR="007235D3" w:rsidRDefault="0057637C">
            <w:pPr>
              <w:keepNext/>
              <w:spacing w:before="30" w:after="30"/>
              <w:jc w:val="center"/>
              <w:rPr>
                <w:sz w:val="13"/>
                <w:szCs w:val="13"/>
              </w:rPr>
            </w:pPr>
            <w:r>
              <w:rPr>
                <w:sz w:val="12"/>
              </w:rPr>
              <w:t>2,397</w:t>
            </w:r>
          </w:p>
        </w:tc>
      </w:tr>
      <w:tr w:rsidR="007235D3" w14:paraId="21A7675F" w14:textId="77777777">
        <w:trPr>
          <w:cantSplit/>
          <w:jc w:val="center"/>
        </w:trPr>
        <w:tc>
          <w:tcPr>
            <w:tcW w:w="1495" w:type="dxa"/>
          </w:tcPr>
          <w:p w14:paraId="4486C486" w14:textId="77777777" w:rsidR="007235D3" w:rsidRDefault="0057637C">
            <w:pPr>
              <w:keepNext/>
              <w:spacing w:before="30" w:after="30"/>
              <w:rPr>
                <w:sz w:val="13"/>
                <w:szCs w:val="13"/>
              </w:rPr>
            </w:pPr>
            <w:r>
              <w:rPr>
                <w:sz w:val="12"/>
              </w:rPr>
              <w:t>Bat</w:t>
            </w:r>
          </w:p>
        </w:tc>
        <w:tc>
          <w:tcPr>
            <w:tcW w:w="618" w:type="dxa"/>
          </w:tcPr>
          <w:p w14:paraId="012E1509" w14:textId="77777777" w:rsidR="007235D3" w:rsidRDefault="0057637C">
            <w:pPr>
              <w:keepNext/>
              <w:spacing w:before="30" w:after="30"/>
              <w:jc w:val="center"/>
              <w:rPr>
                <w:sz w:val="13"/>
                <w:szCs w:val="13"/>
              </w:rPr>
            </w:pPr>
            <w:r>
              <w:rPr>
                <w:sz w:val="12"/>
              </w:rPr>
              <w:t>438</w:t>
            </w:r>
          </w:p>
        </w:tc>
        <w:tc>
          <w:tcPr>
            <w:tcW w:w="618" w:type="dxa"/>
          </w:tcPr>
          <w:p w14:paraId="5FE9B144" w14:textId="77777777" w:rsidR="007235D3" w:rsidRDefault="0057637C">
            <w:pPr>
              <w:keepNext/>
              <w:spacing w:before="30" w:after="30"/>
              <w:jc w:val="center"/>
              <w:rPr>
                <w:sz w:val="13"/>
                <w:szCs w:val="13"/>
              </w:rPr>
            </w:pPr>
            <w:r>
              <w:rPr>
                <w:sz w:val="12"/>
              </w:rPr>
              <w:t>448</w:t>
            </w:r>
          </w:p>
        </w:tc>
        <w:tc>
          <w:tcPr>
            <w:tcW w:w="618" w:type="dxa"/>
          </w:tcPr>
          <w:p w14:paraId="234263FC" w14:textId="77777777" w:rsidR="007235D3" w:rsidRDefault="0057637C">
            <w:pPr>
              <w:keepNext/>
              <w:spacing w:before="30" w:after="30"/>
              <w:jc w:val="center"/>
              <w:rPr>
                <w:sz w:val="13"/>
                <w:szCs w:val="13"/>
              </w:rPr>
            </w:pPr>
            <w:r>
              <w:rPr>
                <w:sz w:val="12"/>
              </w:rPr>
              <w:t>510</w:t>
            </w:r>
          </w:p>
        </w:tc>
        <w:tc>
          <w:tcPr>
            <w:tcW w:w="618" w:type="dxa"/>
          </w:tcPr>
          <w:p w14:paraId="4502772A" w14:textId="77777777" w:rsidR="007235D3" w:rsidRDefault="0057637C">
            <w:pPr>
              <w:keepNext/>
              <w:spacing w:before="30" w:after="30"/>
              <w:jc w:val="center"/>
              <w:rPr>
                <w:sz w:val="13"/>
                <w:szCs w:val="13"/>
              </w:rPr>
            </w:pPr>
            <w:r>
              <w:rPr>
                <w:sz w:val="12"/>
              </w:rPr>
              <w:t>576</w:t>
            </w:r>
          </w:p>
        </w:tc>
        <w:tc>
          <w:tcPr>
            <w:tcW w:w="618" w:type="dxa"/>
          </w:tcPr>
          <w:p w14:paraId="0AA25E14" w14:textId="77777777" w:rsidR="007235D3" w:rsidRDefault="0057637C">
            <w:pPr>
              <w:keepNext/>
              <w:spacing w:before="30" w:after="30"/>
              <w:jc w:val="center"/>
              <w:rPr>
                <w:sz w:val="13"/>
                <w:szCs w:val="13"/>
              </w:rPr>
            </w:pPr>
            <w:r>
              <w:rPr>
                <w:sz w:val="12"/>
              </w:rPr>
              <w:t>653</w:t>
            </w:r>
          </w:p>
        </w:tc>
        <w:tc>
          <w:tcPr>
            <w:tcW w:w="618" w:type="dxa"/>
          </w:tcPr>
          <w:p w14:paraId="11FFD440" w14:textId="77777777" w:rsidR="007235D3" w:rsidRDefault="0057637C">
            <w:pPr>
              <w:keepNext/>
              <w:spacing w:before="30" w:after="30"/>
              <w:jc w:val="center"/>
              <w:rPr>
                <w:sz w:val="13"/>
                <w:szCs w:val="13"/>
              </w:rPr>
            </w:pPr>
            <w:r>
              <w:rPr>
                <w:sz w:val="12"/>
              </w:rPr>
              <w:t>720</w:t>
            </w:r>
          </w:p>
        </w:tc>
        <w:tc>
          <w:tcPr>
            <w:tcW w:w="618" w:type="dxa"/>
          </w:tcPr>
          <w:p w14:paraId="1E7E4A75" w14:textId="77777777" w:rsidR="007235D3" w:rsidRDefault="0057637C">
            <w:pPr>
              <w:keepNext/>
              <w:spacing w:before="30" w:after="30"/>
              <w:jc w:val="center"/>
              <w:rPr>
                <w:sz w:val="13"/>
                <w:szCs w:val="13"/>
              </w:rPr>
            </w:pPr>
            <w:r>
              <w:rPr>
                <w:sz w:val="12"/>
              </w:rPr>
              <w:t>800</w:t>
            </w:r>
          </w:p>
        </w:tc>
        <w:tc>
          <w:tcPr>
            <w:tcW w:w="618" w:type="dxa"/>
          </w:tcPr>
          <w:p w14:paraId="6DFB2E9C" w14:textId="77777777" w:rsidR="007235D3" w:rsidRDefault="007235D3">
            <w:pPr>
              <w:keepNext/>
              <w:spacing w:before="30" w:after="30"/>
              <w:jc w:val="center"/>
              <w:rPr>
                <w:sz w:val="13"/>
                <w:szCs w:val="13"/>
              </w:rPr>
            </w:pPr>
          </w:p>
        </w:tc>
        <w:tc>
          <w:tcPr>
            <w:tcW w:w="618" w:type="dxa"/>
          </w:tcPr>
          <w:p w14:paraId="58381B25" w14:textId="77777777" w:rsidR="007235D3" w:rsidRDefault="007235D3">
            <w:pPr>
              <w:keepNext/>
              <w:spacing w:before="30" w:after="30"/>
              <w:jc w:val="center"/>
              <w:rPr>
                <w:sz w:val="13"/>
                <w:szCs w:val="13"/>
              </w:rPr>
            </w:pPr>
          </w:p>
        </w:tc>
        <w:tc>
          <w:tcPr>
            <w:tcW w:w="618" w:type="dxa"/>
          </w:tcPr>
          <w:p w14:paraId="7B7639AC" w14:textId="77777777" w:rsidR="007235D3" w:rsidRDefault="007235D3">
            <w:pPr>
              <w:keepNext/>
              <w:spacing w:before="30" w:after="30"/>
              <w:jc w:val="center"/>
              <w:rPr>
                <w:sz w:val="13"/>
                <w:szCs w:val="13"/>
              </w:rPr>
            </w:pPr>
          </w:p>
        </w:tc>
        <w:tc>
          <w:tcPr>
            <w:tcW w:w="618" w:type="dxa"/>
          </w:tcPr>
          <w:p w14:paraId="018F7685" w14:textId="77777777" w:rsidR="007235D3" w:rsidRDefault="007235D3">
            <w:pPr>
              <w:keepNext/>
              <w:spacing w:before="30" w:after="30"/>
              <w:jc w:val="center"/>
              <w:rPr>
                <w:sz w:val="13"/>
                <w:szCs w:val="13"/>
              </w:rPr>
            </w:pPr>
          </w:p>
        </w:tc>
        <w:tc>
          <w:tcPr>
            <w:tcW w:w="845" w:type="dxa"/>
          </w:tcPr>
          <w:p w14:paraId="77C289AE" w14:textId="77777777" w:rsidR="007235D3" w:rsidRDefault="0057637C">
            <w:pPr>
              <w:keepNext/>
              <w:spacing w:before="30" w:after="30"/>
              <w:jc w:val="center"/>
              <w:rPr>
                <w:sz w:val="13"/>
                <w:szCs w:val="13"/>
              </w:rPr>
            </w:pPr>
            <w:r>
              <w:rPr>
                <w:sz w:val="12"/>
              </w:rPr>
              <w:t>2052</w:t>
            </w:r>
          </w:p>
        </w:tc>
        <w:tc>
          <w:tcPr>
            <w:tcW w:w="1073" w:type="dxa"/>
          </w:tcPr>
          <w:p w14:paraId="7D28CF58" w14:textId="77777777" w:rsidR="007235D3" w:rsidRDefault="0057637C">
            <w:pPr>
              <w:keepNext/>
              <w:spacing w:before="30" w:after="30"/>
              <w:jc w:val="center"/>
              <w:rPr>
                <w:sz w:val="13"/>
                <w:szCs w:val="13"/>
              </w:rPr>
            </w:pPr>
            <w:r>
              <w:rPr>
                <w:sz w:val="12"/>
              </w:rPr>
              <w:t>819</w:t>
            </w:r>
          </w:p>
        </w:tc>
      </w:tr>
      <w:tr w:rsidR="007235D3" w14:paraId="6A0B6E6A" w14:textId="77777777">
        <w:trPr>
          <w:cantSplit/>
          <w:jc w:val="center"/>
        </w:trPr>
        <w:tc>
          <w:tcPr>
            <w:tcW w:w="1495" w:type="dxa"/>
          </w:tcPr>
          <w:p w14:paraId="2E35597E" w14:textId="77777777" w:rsidR="007235D3" w:rsidRDefault="0057637C">
            <w:pPr>
              <w:keepNext/>
              <w:spacing w:before="30" w:after="30"/>
              <w:rPr>
                <w:sz w:val="13"/>
                <w:szCs w:val="13"/>
              </w:rPr>
            </w:pPr>
            <w:r>
              <w:rPr>
                <w:sz w:val="12"/>
              </w:rPr>
              <w:t>Tanam</w:t>
            </w:r>
          </w:p>
        </w:tc>
        <w:tc>
          <w:tcPr>
            <w:tcW w:w="618" w:type="dxa"/>
          </w:tcPr>
          <w:p w14:paraId="4FB6F02B" w14:textId="77777777" w:rsidR="007235D3" w:rsidRDefault="0057637C">
            <w:pPr>
              <w:keepNext/>
              <w:spacing w:before="30" w:after="30"/>
              <w:jc w:val="center"/>
              <w:rPr>
                <w:sz w:val="13"/>
                <w:szCs w:val="13"/>
              </w:rPr>
            </w:pPr>
            <w:r>
              <w:rPr>
                <w:sz w:val="12"/>
              </w:rPr>
              <w:t>419</w:t>
            </w:r>
          </w:p>
        </w:tc>
        <w:tc>
          <w:tcPr>
            <w:tcW w:w="618" w:type="dxa"/>
          </w:tcPr>
          <w:p w14:paraId="382880B5" w14:textId="77777777" w:rsidR="007235D3" w:rsidRDefault="0057637C">
            <w:pPr>
              <w:keepNext/>
              <w:spacing w:before="30" w:after="30"/>
              <w:jc w:val="center"/>
              <w:rPr>
                <w:sz w:val="13"/>
                <w:szCs w:val="13"/>
              </w:rPr>
            </w:pPr>
            <w:r>
              <w:rPr>
                <w:sz w:val="12"/>
              </w:rPr>
              <w:t>428</w:t>
            </w:r>
          </w:p>
        </w:tc>
        <w:tc>
          <w:tcPr>
            <w:tcW w:w="618" w:type="dxa"/>
          </w:tcPr>
          <w:p w14:paraId="04DE667D" w14:textId="77777777" w:rsidR="007235D3" w:rsidRDefault="0057637C">
            <w:pPr>
              <w:keepNext/>
              <w:spacing w:before="30" w:after="30"/>
              <w:jc w:val="center"/>
              <w:rPr>
                <w:sz w:val="13"/>
                <w:szCs w:val="13"/>
              </w:rPr>
            </w:pPr>
            <w:r>
              <w:rPr>
                <w:sz w:val="12"/>
              </w:rPr>
              <w:t>479</w:t>
            </w:r>
          </w:p>
        </w:tc>
        <w:tc>
          <w:tcPr>
            <w:tcW w:w="618" w:type="dxa"/>
          </w:tcPr>
          <w:p w14:paraId="630E8EDE" w14:textId="77777777" w:rsidR="007235D3" w:rsidRDefault="0057637C">
            <w:pPr>
              <w:keepNext/>
              <w:spacing w:before="30" w:after="30"/>
              <w:jc w:val="center"/>
              <w:rPr>
                <w:sz w:val="13"/>
                <w:szCs w:val="13"/>
              </w:rPr>
            </w:pPr>
            <w:r>
              <w:rPr>
                <w:sz w:val="12"/>
              </w:rPr>
              <w:t>534</w:t>
            </w:r>
          </w:p>
        </w:tc>
        <w:tc>
          <w:tcPr>
            <w:tcW w:w="618" w:type="dxa"/>
          </w:tcPr>
          <w:p w14:paraId="408BC319" w14:textId="77777777" w:rsidR="007235D3" w:rsidRDefault="0057637C">
            <w:pPr>
              <w:keepNext/>
              <w:spacing w:before="30" w:after="30"/>
              <w:jc w:val="center"/>
              <w:rPr>
                <w:sz w:val="13"/>
                <w:szCs w:val="13"/>
              </w:rPr>
            </w:pPr>
            <w:r>
              <w:rPr>
                <w:sz w:val="12"/>
              </w:rPr>
              <w:t>597</w:t>
            </w:r>
          </w:p>
        </w:tc>
        <w:tc>
          <w:tcPr>
            <w:tcW w:w="618" w:type="dxa"/>
          </w:tcPr>
          <w:p w14:paraId="4CC877DD" w14:textId="77777777" w:rsidR="007235D3" w:rsidRDefault="0057637C">
            <w:pPr>
              <w:keepNext/>
              <w:spacing w:before="30" w:after="30"/>
              <w:jc w:val="center"/>
              <w:rPr>
                <w:sz w:val="13"/>
                <w:szCs w:val="13"/>
              </w:rPr>
            </w:pPr>
            <w:r>
              <w:rPr>
                <w:sz w:val="12"/>
              </w:rPr>
              <w:t>653</w:t>
            </w:r>
          </w:p>
        </w:tc>
        <w:tc>
          <w:tcPr>
            <w:tcW w:w="618" w:type="dxa"/>
          </w:tcPr>
          <w:p w14:paraId="41AB34B3" w14:textId="77777777" w:rsidR="007235D3" w:rsidRDefault="0057637C">
            <w:pPr>
              <w:keepNext/>
              <w:spacing w:before="30" w:after="30"/>
              <w:jc w:val="center"/>
              <w:rPr>
                <w:sz w:val="13"/>
                <w:szCs w:val="13"/>
              </w:rPr>
            </w:pPr>
            <w:r>
              <w:rPr>
                <w:sz w:val="12"/>
              </w:rPr>
              <w:t>719</w:t>
            </w:r>
          </w:p>
        </w:tc>
        <w:tc>
          <w:tcPr>
            <w:tcW w:w="618" w:type="dxa"/>
          </w:tcPr>
          <w:p w14:paraId="60118194" w14:textId="77777777" w:rsidR="007235D3" w:rsidRDefault="0057637C">
            <w:pPr>
              <w:keepNext/>
              <w:spacing w:before="30" w:after="30"/>
              <w:jc w:val="center"/>
              <w:rPr>
                <w:sz w:val="13"/>
                <w:szCs w:val="13"/>
              </w:rPr>
            </w:pPr>
            <w:r>
              <w:rPr>
                <w:sz w:val="12"/>
              </w:rPr>
              <w:t>797</w:t>
            </w:r>
          </w:p>
        </w:tc>
        <w:tc>
          <w:tcPr>
            <w:tcW w:w="618" w:type="dxa"/>
          </w:tcPr>
          <w:p w14:paraId="1AA500B5" w14:textId="77777777" w:rsidR="007235D3" w:rsidRDefault="0057637C">
            <w:pPr>
              <w:keepNext/>
              <w:spacing w:before="30" w:after="30"/>
              <w:jc w:val="center"/>
              <w:rPr>
                <w:sz w:val="13"/>
                <w:szCs w:val="13"/>
              </w:rPr>
            </w:pPr>
            <w:r>
              <w:rPr>
                <w:sz w:val="12"/>
              </w:rPr>
              <w:t>890</w:t>
            </w:r>
          </w:p>
        </w:tc>
        <w:tc>
          <w:tcPr>
            <w:tcW w:w="618" w:type="dxa"/>
          </w:tcPr>
          <w:p w14:paraId="4718CF7C" w14:textId="77777777" w:rsidR="007235D3" w:rsidRDefault="0057637C">
            <w:pPr>
              <w:keepNext/>
              <w:spacing w:before="30" w:after="30"/>
              <w:jc w:val="center"/>
              <w:rPr>
                <w:sz w:val="13"/>
                <w:szCs w:val="13"/>
              </w:rPr>
            </w:pPr>
            <w:r>
              <w:rPr>
                <w:sz w:val="12"/>
              </w:rPr>
              <w:t>1,078</w:t>
            </w:r>
          </w:p>
        </w:tc>
        <w:tc>
          <w:tcPr>
            <w:tcW w:w="618" w:type="dxa"/>
          </w:tcPr>
          <w:p w14:paraId="1DDC9693" w14:textId="77777777" w:rsidR="007235D3" w:rsidRDefault="007235D3">
            <w:pPr>
              <w:keepNext/>
              <w:spacing w:before="30" w:after="30"/>
              <w:jc w:val="center"/>
              <w:rPr>
                <w:sz w:val="13"/>
                <w:szCs w:val="13"/>
              </w:rPr>
            </w:pPr>
          </w:p>
        </w:tc>
        <w:tc>
          <w:tcPr>
            <w:tcW w:w="845" w:type="dxa"/>
          </w:tcPr>
          <w:p w14:paraId="328946AB" w14:textId="77777777" w:rsidR="007235D3" w:rsidRDefault="0057637C">
            <w:pPr>
              <w:keepNext/>
              <w:spacing w:before="30" w:after="30"/>
              <w:jc w:val="center"/>
              <w:rPr>
                <w:sz w:val="13"/>
                <w:szCs w:val="13"/>
              </w:rPr>
            </w:pPr>
            <w:r>
              <w:rPr>
                <w:sz w:val="12"/>
              </w:rPr>
              <w:t>2069</w:t>
            </w:r>
          </w:p>
        </w:tc>
        <w:tc>
          <w:tcPr>
            <w:tcW w:w="1073" w:type="dxa"/>
          </w:tcPr>
          <w:p w14:paraId="5768C99D" w14:textId="77777777" w:rsidR="007235D3" w:rsidRDefault="0057637C">
            <w:pPr>
              <w:keepNext/>
              <w:spacing w:before="30" w:after="30"/>
              <w:jc w:val="center"/>
              <w:rPr>
                <w:sz w:val="13"/>
                <w:szCs w:val="13"/>
              </w:rPr>
            </w:pPr>
            <w:r>
              <w:rPr>
                <w:sz w:val="12"/>
              </w:rPr>
              <w:t>1,580</w:t>
            </w:r>
          </w:p>
        </w:tc>
      </w:tr>
      <w:tr w:rsidR="007235D3" w14:paraId="378F1388" w14:textId="77777777">
        <w:trPr>
          <w:cantSplit/>
          <w:jc w:val="center"/>
        </w:trPr>
        <w:tc>
          <w:tcPr>
            <w:tcW w:w="1495" w:type="dxa"/>
          </w:tcPr>
          <w:p w14:paraId="5397C54E" w14:textId="77777777" w:rsidR="007235D3" w:rsidRDefault="0057637C">
            <w:pPr>
              <w:keepNext/>
              <w:spacing w:before="30" w:after="30"/>
              <w:rPr>
                <w:sz w:val="13"/>
                <w:szCs w:val="13"/>
              </w:rPr>
            </w:pPr>
            <w:r>
              <w:rPr>
                <w:sz w:val="12"/>
              </w:rPr>
              <w:t>Sayh al Masarrat</w:t>
            </w:r>
          </w:p>
        </w:tc>
        <w:tc>
          <w:tcPr>
            <w:tcW w:w="618" w:type="dxa"/>
          </w:tcPr>
          <w:p w14:paraId="0079114A" w14:textId="77777777" w:rsidR="007235D3" w:rsidRDefault="0057637C">
            <w:pPr>
              <w:keepNext/>
              <w:spacing w:before="30" w:after="30"/>
              <w:jc w:val="center"/>
              <w:rPr>
                <w:sz w:val="13"/>
                <w:szCs w:val="13"/>
              </w:rPr>
            </w:pPr>
            <w:r>
              <w:rPr>
                <w:sz w:val="12"/>
              </w:rPr>
              <w:t>313</w:t>
            </w:r>
          </w:p>
        </w:tc>
        <w:tc>
          <w:tcPr>
            <w:tcW w:w="618" w:type="dxa"/>
          </w:tcPr>
          <w:p w14:paraId="3F98F017" w14:textId="77777777" w:rsidR="007235D3" w:rsidRDefault="0057637C">
            <w:pPr>
              <w:keepNext/>
              <w:spacing w:before="30" w:after="30"/>
              <w:jc w:val="center"/>
              <w:rPr>
                <w:sz w:val="13"/>
                <w:szCs w:val="13"/>
              </w:rPr>
            </w:pPr>
            <w:r>
              <w:rPr>
                <w:sz w:val="12"/>
              </w:rPr>
              <w:t>321</w:t>
            </w:r>
          </w:p>
        </w:tc>
        <w:tc>
          <w:tcPr>
            <w:tcW w:w="618" w:type="dxa"/>
          </w:tcPr>
          <w:p w14:paraId="693F82A3" w14:textId="77777777" w:rsidR="007235D3" w:rsidRDefault="0057637C">
            <w:pPr>
              <w:keepNext/>
              <w:spacing w:before="30" w:after="30"/>
              <w:jc w:val="center"/>
              <w:rPr>
                <w:sz w:val="13"/>
                <w:szCs w:val="13"/>
              </w:rPr>
            </w:pPr>
            <w:r>
              <w:rPr>
                <w:sz w:val="12"/>
              </w:rPr>
              <w:t>364</w:t>
            </w:r>
          </w:p>
        </w:tc>
        <w:tc>
          <w:tcPr>
            <w:tcW w:w="618" w:type="dxa"/>
          </w:tcPr>
          <w:p w14:paraId="44839C2E" w14:textId="77777777" w:rsidR="007235D3" w:rsidRDefault="0057637C">
            <w:pPr>
              <w:keepNext/>
              <w:spacing w:before="30" w:after="30"/>
              <w:jc w:val="center"/>
              <w:rPr>
                <w:sz w:val="13"/>
                <w:szCs w:val="13"/>
              </w:rPr>
            </w:pPr>
            <w:r>
              <w:rPr>
                <w:sz w:val="12"/>
              </w:rPr>
              <w:t>412</w:t>
            </w:r>
          </w:p>
        </w:tc>
        <w:tc>
          <w:tcPr>
            <w:tcW w:w="618" w:type="dxa"/>
          </w:tcPr>
          <w:p w14:paraId="080B58F2" w14:textId="77777777" w:rsidR="007235D3" w:rsidRDefault="0057637C">
            <w:pPr>
              <w:keepNext/>
              <w:spacing w:before="30" w:after="30"/>
              <w:jc w:val="center"/>
              <w:rPr>
                <w:sz w:val="13"/>
                <w:szCs w:val="13"/>
              </w:rPr>
            </w:pPr>
            <w:r>
              <w:rPr>
                <w:sz w:val="12"/>
              </w:rPr>
              <w:t>467</w:t>
            </w:r>
          </w:p>
        </w:tc>
        <w:tc>
          <w:tcPr>
            <w:tcW w:w="618" w:type="dxa"/>
          </w:tcPr>
          <w:p w14:paraId="365FF349" w14:textId="77777777" w:rsidR="007235D3" w:rsidRDefault="0057637C">
            <w:pPr>
              <w:keepNext/>
              <w:spacing w:before="30" w:after="30"/>
              <w:jc w:val="center"/>
              <w:rPr>
                <w:sz w:val="13"/>
                <w:szCs w:val="13"/>
              </w:rPr>
            </w:pPr>
            <w:r>
              <w:rPr>
                <w:sz w:val="12"/>
              </w:rPr>
              <w:t>515</w:t>
            </w:r>
          </w:p>
        </w:tc>
        <w:tc>
          <w:tcPr>
            <w:tcW w:w="618" w:type="dxa"/>
          </w:tcPr>
          <w:p w14:paraId="1A051A47" w14:textId="77777777" w:rsidR="007235D3" w:rsidRDefault="0057637C">
            <w:pPr>
              <w:keepNext/>
              <w:spacing w:before="30" w:after="30"/>
              <w:jc w:val="center"/>
              <w:rPr>
                <w:sz w:val="13"/>
                <w:szCs w:val="13"/>
              </w:rPr>
            </w:pPr>
            <w:r>
              <w:rPr>
                <w:sz w:val="12"/>
              </w:rPr>
              <w:t>572</w:t>
            </w:r>
          </w:p>
        </w:tc>
        <w:tc>
          <w:tcPr>
            <w:tcW w:w="618" w:type="dxa"/>
          </w:tcPr>
          <w:p w14:paraId="50CDD8B4" w14:textId="77777777" w:rsidR="007235D3" w:rsidRDefault="0057637C">
            <w:pPr>
              <w:keepNext/>
              <w:spacing w:before="30" w:after="30"/>
              <w:jc w:val="center"/>
              <w:rPr>
                <w:sz w:val="13"/>
                <w:szCs w:val="13"/>
              </w:rPr>
            </w:pPr>
            <w:r>
              <w:rPr>
                <w:sz w:val="12"/>
              </w:rPr>
              <w:t>640</w:t>
            </w:r>
          </w:p>
        </w:tc>
        <w:tc>
          <w:tcPr>
            <w:tcW w:w="618" w:type="dxa"/>
          </w:tcPr>
          <w:p w14:paraId="03FF531A" w14:textId="77777777" w:rsidR="007235D3" w:rsidRDefault="0057637C">
            <w:pPr>
              <w:keepNext/>
              <w:spacing w:before="30" w:after="30"/>
              <w:jc w:val="center"/>
              <w:rPr>
                <w:sz w:val="13"/>
                <w:szCs w:val="13"/>
              </w:rPr>
            </w:pPr>
            <w:r>
              <w:rPr>
                <w:sz w:val="12"/>
              </w:rPr>
              <w:t>720</w:t>
            </w:r>
          </w:p>
        </w:tc>
        <w:tc>
          <w:tcPr>
            <w:tcW w:w="618" w:type="dxa"/>
          </w:tcPr>
          <w:p w14:paraId="7523BA86" w14:textId="77777777" w:rsidR="007235D3" w:rsidRDefault="0057637C">
            <w:pPr>
              <w:keepNext/>
              <w:spacing w:before="30" w:after="30"/>
              <w:jc w:val="center"/>
              <w:rPr>
                <w:sz w:val="13"/>
                <w:szCs w:val="13"/>
              </w:rPr>
            </w:pPr>
            <w:r>
              <w:rPr>
                <w:sz w:val="12"/>
              </w:rPr>
              <w:t>820</w:t>
            </w:r>
          </w:p>
        </w:tc>
        <w:tc>
          <w:tcPr>
            <w:tcW w:w="618" w:type="dxa"/>
          </w:tcPr>
          <w:p w14:paraId="76B79BB7" w14:textId="77777777" w:rsidR="007235D3" w:rsidRDefault="007235D3">
            <w:pPr>
              <w:keepNext/>
              <w:spacing w:before="30" w:after="30"/>
              <w:jc w:val="center"/>
              <w:rPr>
                <w:sz w:val="13"/>
                <w:szCs w:val="13"/>
              </w:rPr>
            </w:pPr>
          </w:p>
        </w:tc>
        <w:tc>
          <w:tcPr>
            <w:tcW w:w="845" w:type="dxa"/>
          </w:tcPr>
          <w:p w14:paraId="7CDDB130" w14:textId="77777777" w:rsidR="007235D3" w:rsidRDefault="0057637C">
            <w:pPr>
              <w:keepNext/>
              <w:spacing w:before="30" w:after="30"/>
              <w:jc w:val="center"/>
              <w:rPr>
                <w:sz w:val="13"/>
                <w:szCs w:val="13"/>
              </w:rPr>
            </w:pPr>
            <w:r>
              <w:rPr>
                <w:sz w:val="12"/>
              </w:rPr>
              <w:t>2069</w:t>
            </w:r>
          </w:p>
        </w:tc>
        <w:tc>
          <w:tcPr>
            <w:tcW w:w="1073" w:type="dxa"/>
          </w:tcPr>
          <w:p w14:paraId="5FE38C6D" w14:textId="77777777" w:rsidR="007235D3" w:rsidRDefault="0057637C">
            <w:pPr>
              <w:keepNext/>
              <w:spacing w:before="30" w:after="30"/>
              <w:jc w:val="center"/>
              <w:rPr>
                <w:sz w:val="13"/>
                <w:szCs w:val="13"/>
              </w:rPr>
            </w:pPr>
            <w:r>
              <w:rPr>
                <w:sz w:val="12"/>
              </w:rPr>
              <w:t>1,167</w:t>
            </w:r>
          </w:p>
        </w:tc>
      </w:tr>
      <w:tr w:rsidR="007235D3" w14:paraId="4BECE139" w14:textId="77777777">
        <w:trPr>
          <w:cantSplit/>
          <w:jc w:val="center"/>
        </w:trPr>
        <w:tc>
          <w:tcPr>
            <w:tcW w:w="1495" w:type="dxa"/>
          </w:tcPr>
          <w:p w14:paraId="06ED0B65" w14:textId="77777777" w:rsidR="007235D3" w:rsidRDefault="0057637C">
            <w:pPr>
              <w:keepNext/>
              <w:spacing w:before="30" w:after="30"/>
              <w:rPr>
                <w:sz w:val="13"/>
                <w:szCs w:val="13"/>
              </w:rPr>
            </w:pPr>
            <w:r>
              <w:rPr>
                <w:sz w:val="12"/>
              </w:rPr>
              <w:t>Suwayda al Ma</w:t>
            </w:r>
          </w:p>
        </w:tc>
        <w:tc>
          <w:tcPr>
            <w:tcW w:w="618" w:type="dxa"/>
          </w:tcPr>
          <w:p w14:paraId="4EDAE401" w14:textId="77777777" w:rsidR="007235D3" w:rsidRDefault="0057637C">
            <w:pPr>
              <w:keepNext/>
              <w:spacing w:before="30" w:after="30"/>
              <w:jc w:val="center"/>
              <w:rPr>
                <w:sz w:val="13"/>
                <w:szCs w:val="13"/>
              </w:rPr>
            </w:pPr>
            <w:r>
              <w:rPr>
                <w:sz w:val="12"/>
              </w:rPr>
              <w:t>267</w:t>
            </w:r>
          </w:p>
        </w:tc>
        <w:tc>
          <w:tcPr>
            <w:tcW w:w="618" w:type="dxa"/>
          </w:tcPr>
          <w:p w14:paraId="3E69CAB0" w14:textId="77777777" w:rsidR="007235D3" w:rsidRDefault="0057637C">
            <w:pPr>
              <w:keepNext/>
              <w:spacing w:before="30" w:after="30"/>
              <w:jc w:val="center"/>
              <w:rPr>
                <w:sz w:val="13"/>
                <w:szCs w:val="13"/>
              </w:rPr>
            </w:pPr>
            <w:r>
              <w:rPr>
                <w:sz w:val="12"/>
              </w:rPr>
              <w:t>273</w:t>
            </w:r>
          </w:p>
        </w:tc>
        <w:tc>
          <w:tcPr>
            <w:tcW w:w="618" w:type="dxa"/>
          </w:tcPr>
          <w:p w14:paraId="7B9190FC" w14:textId="77777777" w:rsidR="007235D3" w:rsidRDefault="0057637C">
            <w:pPr>
              <w:keepNext/>
              <w:spacing w:before="30" w:after="30"/>
              <w:jc w:val="center"/>
              <w:rPr>
                <w:sz w:val="13"/>
                <w:szCs w:val="13"/>
              </w:rPr>
            </w:pPr>
            <w:r>
              <w:rPr>
                <w:sz w:val="12"/>
              </w:rPr>
              <w:t>311</w:t>
            </w:r>
          </w:p>
        </w:tc>
        <w:tc>
          <w:tcPr>
            <w:tcW w:w="618" w:type="dxa"/>
          </w:tcPr>
          <w:p w14:paraId="1A740597" w14:textId="77777777" w:rsidR="007235D3" w:rsidRDefault="0057637C">
            <w:pPr>
              <w:keepNext/>
              <w:spacing w:before="30" w:after="30"/>
              <w:jc w:val="center"/>
              <w:rPr>
                <w:sz w:val="13"/>
                <w:szCs w:val="13"/>
              </w:rPr>
            </w:pPr>
            <w:r>
              <w:rPr>
                <w:sz w:val="12"/>
              </w:rPr>
              <w:t>351</w:t>
            </w:r>
          </w:p>
        </w:tc>
        <w:tc>
          <w:tcPr>
            <w:tcW w:w="618" w:type="dxa"/>
          </w:tcPr>
          <w:p w14:paraId="70073703" w14:textId="77777777" w:rsidR="007235D3" w:rsidRDefault="0057637C">
            <w:pPr>
              <w:keepNext/>
              <w:spacing w:before="30" w:after="30"/>
              <w:jc w:val="center"/>
              <w:rPr>
                <w:sz w:val="13"/>
                <w:szCs w:val="13"/>
              </w:rPr>
            </w:pPr>
            <w:r>
              <w:rPr>
                <w:sz w:val="12"/>
              </w:rPr>
              <w:t>398</w:t>
            </w:r>
          </w:p>
        </w:tc>
        <w:tc>
          <w:tcPr>
            <w:tcW w:w="618" w:type="dxa"/>
          </w:tcPr>
          <w:p w14:paraId="5FD66107" w14:textId="77777777" w:rsidR="007235D3" w:rsidRDefault="0057637C">
            <w:pPr>
              <w:keepNext/>
              <w:spacing w:before="30" w:after="30"/>
              <w:jc w:val="center"/>
              <w:rPr>
                <w:sz w:val="13"/>
                <w:szCs w:val="13"/>
              </w:rPr>
            </w:pPr>
            <w:r>
              <w:rPr>
                <w:sz w:val="12"/>
              </w:rPr>
              <w:t>439</w:t>
            </w:r>
          </w:p>
        </w:tc>
        <w:tc>
          <w:tcPr>
            <w:tcW w:w="618" w:type="dxa"/>
          </w:tcPr>
          <w:p w14:paraId="3E553BF5" w14:textId="77777777" w:rsidR="007235D3" w:rsidRDefault="0057637C">
            <w:pPr>
              <w:keepNext/>
              <w:spacing w:before="30" w:after="30"/>
              <w:jc w:val="center"/>
              <w:rPr>
                <w:sz w:val="13"/>
                <w:szCs w:val="13"/>
              </w:rPr>
            </w:pPr>
            <w:r>
              <w:rPr>
                <w:sz w:val="12"/>
              </w:rPr>
              <w:t>488</w:t>
            </w:r>
          </w:p>
        </w:tc>
        <w:tc>
          <w:tcPr>
            <w:tcW w:w="618" w:type="dxa"/>
          </w:tcPr>
          <w:p w14:paraId="66EA0DDA" w14:textId="77777777" w:rsidR="007235D3" w:rsidRDefault="0057637C">
            <w:pPr>
              <w:keepNext/>
              <w:spacing w:before="30" w:after="30"/>
              <w:jc w:val="center"/>
              <w:rPr>
                <w:sz w:val="13"/>
                <w:szCs w:val="13"/>
              </w:rPr>
            </w:pPr>
            <w:r>
              <w:rPr>
                <w:sz w:val="12"/>
              </w:rPr>
              <w:t>545</w:t>
            </w:r>
          </w:p>
        </w:tc>
        <w:tc>
          <w:tcPr>
            <w:tcW w:w="618" w:type="dxa"/>
          </w:tcPr>
          <w:p w14:paraId="3C225AF5" w14:textId="77777777" w:rsidR="007235D3" w:rsidRDefault="0057637C">
            <w:pPr>
              <w:keepNext/>
              <w:spacing w:before="30" w:after="30"/>
              <w:jc w:val="center"/>
              <w:rPr>
                <w:sz w:val="13"/>
                <w:szCs w:val="13"/>
              </w:rPr>
            </w:pPr>
            <w:r>
              <w:rPr>
                <w:sz w:val="12"/>
              </w:rPr>
              <w:t>614</w:t>
            </w:r>
          </w:p>
        </w:tc>
        <w:tc>
          <w:tcPr>
            <w:tcW w:w="618" w:type="dxa"/>
          </w:tcPr>
          <w:p w14:paraId="0D083F06" w14:textId="77777777" w:rsidR="007235D3" w:rsidRDefault="0057637C">
            <w:pPr>
              <w:keepNext/>
              <w:spacing w:before="30" w:after="30"/>
              <w:jc w:val="center"/>
              <w:rPr>
                <w:sz w:val="13"/>
                <w:szCs w:val="13"/>
              </w:rPr>
            </w:pPr>
            <w:r>
              <w:rPr>
                <w:sz w:val="12"/>
              </w:rPr>
              <w:t>691</w:t>
            </w:r>
          </w:p>
        </w:tc>
        <w:tc>
          <w:tcPr>
            <w:tcW w:w="618" w:type="dxa"/>
          </w:tcPr>
          <w:p w14:paraId="106690BD" w14:textId="77777777" w:rsidR="007235D3" w:rsidRDefault="0057637C">
            <w:pPr>
              <w:keepNext/>
              <w:spacing w:before="30" w:after="30"/>
              <w:jc w:val="center"/>
              <w:rPr>
                <w:sz w:val="13"/>
                <w:szCs w:val="13"/>
              </w:rPr>
            </w:pPr>
            <w:r>
              <w:rPr>
                <w:sz w:val="12"/>
              </w:rPr>
              <w:t>1,358</w:t>
            </w:r>
          </w:p>
        </w:tc>
        <w:tc>
          <w:tcPr>
            <w:tcW w:w="845" w:type="dxa"/>
          </w:tcPr>
          <w:p w14:paraId="49CB680B" w14:textId="77777777" w:rsidR="007235D3" w:rsidRDefault="0057637C">
            <w:pPr>
              <w:keepNext/>
              <w:spacing w:before="30" w:after="30"/>
              <w:jc w:val="center"/>
              <w:rPr>
                <w:sz w:val="13"/>
                <w:szCs w:val="13"/>
              </w:rPr>
            </w:pPr>
            <w:r>
              <w:rPr>
                <w:sz w:val="12"/>
              </w:rPr>
              <w:t>2070</w:t>
            </w:r>
          </w:p>
        </w:tc>
        <w:tc>
          <w:tcPr>
            <w:tcW w:w="1073" w:type="dxa"/>
          </w:tcPr>
          <w:p w14:paraId="1B634F7B" w14:textId="77777777" w:rsidR="007235D3" w:rsidRDefault="0057637C">
            <w:pPr>
              <w:keepNext/>
              <w:spacing w:before="30" w:after="30"/>
              <w:jc w:val="center"/>
              <w:rPr>
                <w:sz w:val="13"/>
                <w:szCs w:val="13"/>
              </w:rPr>
            </w:pPr>
            <w:r>
              <w:rPr>
                <w:sz w:val="12"/>
              </w:rPr>
              <w:t>1,358</w:t>
            </w:r>
          </w:p>
        </w:tc>
      </w:tr>
      <w:tr w:rsidR="007235D3" w14:paraId="2657D823" w14:textId="77777777">
        <w:trPr>
          <w:cantSplit/>
          <w:jc w:val="center"/>
        </w:trPr>
        <w:tc>
          <w:tcPr>
            <w:tcW w:w="1495" w:type="dxa"/>
          </w:tcPr>
          <w:p w14:paraId="598922BE" w14:textId="77777777" w:rsidR="007235D3" w:rsidRDefault="0057637C">
            <w:pPr>
              <w:keepNext/>
              <w:spacing w:before="30" w:after="30"/>
              <w:rPr>
                <w:sz w:val="13"/>
                <w:szCs w:val="13"/>
              </w:rPr>
            </w:pPr>
            <w:r>
              <w:rPr>
                <w:sz w:val="12"/>
              </w:rPr>
              <w:t>Hijar</w:t>
            </w:r>
          </w:p>
        </w:tc>
        <w:tc>
          <w:tcPr>
            <w:tcW w:w="618" w:type="dxa"/>
          </w:tcPr>
          <w:p w14:paraId="7D06C775" w14:textId="77777777" w:rsidR="007235D3" w:rsidRDefault="0057637C">
            <w:pPr>
              <w:keepNext/>
              <w:spacing w:before="30" w:after="30"/>
              <w:jc w:val="center"/>
              <w:rPr>
                <w:sz w:val="13"/>
                <w:szCs w:val="13"/>
              </w:rPr>
            </w:pPr>
            <w:r>
              <w:rPr>
                <w:sz w:val="12"/>
              </w:rPr>
              <w:t>241</w:t>
            </w:r>
          </w:p>
        </w:tc>
        <w:tc>
          <w:tcPr>
            <w:tcW w:w="618" w:type="dxa"/>
          </w:tcPr>
          <w:p w14:paraId="081EDE0D" w14:textId="77777777" w:rsidR="007235D3" w:rsidRDefault="0057637C">
            <w:pPr>
              <w:keepNext/>
              <w:spacing w:before="30" w:after="30"/>
              <w:jc w:val="center"/>
              <w:rPr>
                <w:sz w:val="13"/>
                <w:szCs w:val="13"/>
              </w:rPr>
            </w:pPr>
            <w:r>
              <w:rPr>
                <w:sz w:val="12"/>
              </w:rPr>
              <w:t>247</w:t>
            </w:r>
          </w:p>
        </w:tc>
        <w:tc>
          <w:tcPr>
            <w:tcW w:w="618" w:type="dxa"/>
          </w:tcPr>
          <w:p w14:paraId="233946A8" w14:textId="77777777" w:rsidR="007235D3" w:rsidRDefault="0057637C">
            <w:pPr>
              <w:keepNext/>
              <w:spacing w:before="30" w:after="30"/>
              <w:jc w:val="center"/>
              <w:rPr>
                <w:sz w:val="13"/>
                <w:szCs w:val="13"/>
              </w:rPr>
            </w:pPr>
            <w:r>
              <w:rPr>
                <w:sz w:val="12"/>
              </w:rPr>
              <w:t>281</w:t>
            </w:r>
          </w:p>
        </w:tc>
        <w:tc>
          <w:tcPr>
            <w:tcW w:w="618" w:type="dxa"/>
          </w:tcPr>
          <w:p w14:paraId="67585BC4" w14:textId="77777777" w:rsidR="007235D3" w:rsidRDefault="0057637C">
            <w:pPr>
              <w:keepNext/>
              <w:spacing w:before="30" w:after="30"/>
              <w:jc w:val="center"/>
              <w:rPr>
                <w:sz w:val="13"/>
                <w:szCs w:val="13"/>
              </w:rPr>
            </w:pPr>
            <w:r>
              <w:rPr>
                <w:sz w:val="12"/>
              </w:rPr>
              <w:t>317</w:t>
            </w:r>
          </w:p>
        </w:tc>
        <w:tc>
          <w:tcPr>
            <w:tcW w:w="618" w:type="dxa"/>
          </w:tcPr>
          <w:p w14:paraId="43C56C02" w14:textId="77777777" w:rsidR="007235D3" w:rsidRDefault="0057637C">
            <w:pPr>
              <w:keepNext/>
              <w:spacing w:before="30" w:after="30"/>
              <w:jc w:val="center"/>
              <w:rPr>
                <w:sz w:val="13"/>
                <w:szCs w:val="13"/>
              </w:rPr>
            </w:pPr>
            <w:r>
              <w:rPr>
                <w:sz w:val="12"/>
              </w:rPr>
              <w:t>360</w:t>
            </w:r>
          </w:p>
        </w:tc>
        <w:tc>
          <w:tcPr>
            <w:tcW w:w="618" w:type="dxa"/>
          </w:tcPr>
          <w:p w14:paraId="07CD6198" w14:textId="77777777" w:rsidR="007235D3" w:rsidRDefault="0057637C">
            <w:pPr>
              <w:keepNext/>
              <w:spacing w:before="30" w:after="30"/>
              <w:jc w:val="center"/>
              <w:rPr>
                <w:sz w:val="13"/>
                <w:szCs w:val="13"/>
              </w:rPr>
            </w:pPr>
            <w:r>
              <w:rPr>
                <w:sz w:val="12"/>
              </w:rPr>
              <w:t>397</w:t>
            </w:r>
          </w:p>
        </w:tc>
        <w:tc>
          <w:tcPr>
            <w:tcW w:w="618" w:type="dxa"/>
          </w:tcPr>
          <w:p w14:paraId="6D25C807" w14:textId="77777777" w:rsidR="007235D3" w:rsidRDefault="0057637C">
            <w:pPr>
              <w:keepNext/>
              <w:spacing w:before="30" w:after="30"/>
              <w:jc w:val="center"/>
              <w:rPr>
                <w:sz w:val="13"/>
                <w:szCs w:val="13"/>
              </w:rPr>
            </w:pPr>
            <w:r>
              <w:rPr>
                <w:sz w:val="12"/>
              </w:rPr>
              <w:t>440</w:t>
            </w:r>
          </w:p>
        </w:tc>
        <w:tc>
          <w:tcPr>
            <w:tcW w:w="618" w:type="dxa"/>
          </w:tcPr>
          <w:p w14:paraId="5D779D24" w14:textId="77777777" w:rsidR="007235D3" w:rsidRDefault="007235D3">
            <w:pPr>
              <w:keepNext/>
              <w:spacing w:before="30" w:after="30"/>
              <w:jc w:val="center"/>
              <w:rPr>
                <w:sz w:val="13"/>
                <w:szCs w:val="13"/>
              </w:rPr>
            </w:pPr>
          </w:p>
        </w:tc>
        <w:tc>
          <w:tcPr>
            <w:tcW w:w="618" w:type="dxa"/>
          </w:tcPr>
          <w:p w14:paraId="50D45DCC" w14:textId="77777777" w:rsidR="007235D3" w:rsidRDefault="007235D3">
            <w:pPr>
              <w:keepNext/>
              <w:spacing w:before="30" w:after="30"/>
              <w:jc w:val="center"/>
              <w:rPr>
                <w:sz w:val="13"/>
                <w:szCs w:val="13"/>
              </w:rPr>
            </w:pPr>
          </w:p>
        </w:tc>
        <w:tc>
          <w:tcPr>
            <w:tcW w:w="618" w:type="dxa"/>
          </w:tcPr>
          <w:p w14:paraId="7E1F2E47" w14:textId="77777777" w:rsidR="007235D3" w:rsidRDefault="007235D3">
            <w:pPr>
              <w:keepNext/>
              <w:spacing w:before="30" w:after="30"/>
              <w:jc w:val="center"/>
              <w:rPr>
                <w:sz w:val="13"/>
                <w:szCs w:val="13"/>
              </w:rPr>
            </w:pPr>
          </w:p>
        </w:tc>
        <w:tc>
          <w:tcPr>
            <w:tcW w:w="618" w:type="dxa"/>
          </w:tcPr>
          <w:p w14:paraId="0D3F4B76" w14:textId="77777777" w:rsidR="007235D3" w:rsidRDefault="007235D3">
            <w:pPr>
              <w:keepNext/>
              <w:spacing w:before="30" w:after="30"/>
              <w:jc w:val="center"/>
              <w:rPr>
                <w:sz w:val="13"/>
                <w:szCs w:val="13"/>
              </w:rPr>
            </w:pPr>
          </w:p>
        </w:tc>
        <w:tc>
          <w:tcPr>
            <w:tcW w:w="845" w:type="dxa"/>
          </w:tcPr>
          <w:p w14:paraId="503EB679" w14:textId="77777777" w:rsidR="007235D3" w:rsidRDefault="0057637C">
            <w:pPr>
              <w:keepNext/>
              <w:spacing w:before="30" w:after="30"/>
              <w:jc w:val="center"/>
              <w:rPr>
                <w:sz w:val="13"/>
                <w:szCs w:val="13"/>
              </w:rPr>
            </w:pPr>
            <w:r>
              <w:rPr>
                <w:sz w:val="12"/>
              </w:rPr>
              <w:t>2053</w:t>
            </w:r>
          </w:p>
        </w:tc>
        <w:tc>
          <w:tcPr>
            <w:tcW w:w="1073" w:type="dxa"/>
          </w:tcPr>
          <w:p w14:paraId="10EB1A2D" w14:textId="77777777" w:rsidR="007235D3" w:rsidRDefault="0057637C">
            <w:pPr>
              <w:keepNext/>
              <w:spacing w:before="30" w:after="30"/>
              <w:jc w:val="center"/>
              <w:rPr>
                <w:sz w:val="13"/>
                <w:szCs w:val="13"/>
              </w:rPr>
            </w:pPr>
            <w:r>
              <w:rPr>
                <w:sz w:val="12"/>
              </w:rPr>
              <w:t>462</w:t>
            </w:r>
          </w:p>
        </w:tc>
      </w:tr>
      <w:tr w:rsidR="007235D3" w14:paraId="65A1286A" w14:textId="77777777">
        <w:trPr>
          <w:cantSplit/>
          <w:jc w:val="center"/>
        </w:trPr>
        <w:tc>
          <w:tcPr>
            <w:tcW w:w="1495" w:type="dxa"/>
          </w:tcPr>
          <w:p w14:paraId="130B7B81" w14:textId="77777777" w:rsidR="007235D3" w:rsidRDefault="0057637C">
            <w:pPr>
              <w:keepNext/>
              <w:spacing w:before="30" w:after="30"/>
              <w:rPr>
                <w:sz w:val="13"/>
                <w:szCs w:val="13"/>
              </w:rPr>
            </w:pPr>
            <w:r>
              <w:rPr>
                <w:sz w:val="12"/>
              </w:rPr>
              <w:t>Al Jahli</w:t>
            </w:r>
          </w:p>
        </w:tc>
        <w:tc>
          <w:tcPr>
            <w:tcW w:w="618" w:type="dxa"/>
          </w:tcPr>
          <w:p w14:paraId="3A8DAD99" w14:textId="77777777" w:rsidR="007235D3" w:rsidRDefault="0057637C">
            <w:pPr>
              <w:keepNext/>
              <w:spacing w:before="30" w:after="30"/>
              <w:jc w:val="center"/>
              <w:rPr>
                <w:sz w:val="13"/>
                <w:szCs w:val="13"/>
              </w:rPr>
            </w:pPr>
            <w:r>
              <w:rPr>
                <w:sz w:val="12"/>
              </w:rPr>
              <w:t>236</w:t>
            </w:r>
          </w:p>
        </w:tc>
        <w:tc>
          <w:tcPr>
            <w:tcW w:w="618" w:type="dxa"/>
          </w:tcPr>
          <w:p w14:paraId="6849A716" w14:textId="77777777" w:rsidR="007235D3" w:rsidRDefault="0057637C">
            <w:pPr>
              <w:keepNext/>
              <w:spacing w:before="30" w:after="30"/>
              <w:jc w:val="center"/>
              <w:rPr>
                <w:sz w:val="13"/>
                <w:szCs w:val="13"/>
              </w:rPr>
            </w:pPr>
            <w:r>
              <w:rPr>
                <w:sz w:val="12"/>
              </w:rPr>
              <w:t>241</w:t>
            </w:r>
          </w:p>
        </w:tc>
        <w:tc>
          <w:tcPr>
            <w:tcW w:w="618" w:type="dxa"/>
          </w:tcPr>
          <w:p w14:paraId="6C9BF565" w14:textId="77777777" w:rsidR="007235D3" w:rsidRDefault="0057637C">
            <w:pPr>
              <w:keepNext/>
              <w:spacing w:before="30" w:after="30"/>
              <w:jc w:val="center"/>
              <w:rPr>
                <w:sz w:val="13"/>
                <w:szCs w:val="13"/>
              </w:rPr>
            </w:pPr>
            <w:r>
              <w:rPr>
                <w:sz w:val="12"/>
              </w:rPr>
              <w:t>274</w:t>
            </w:r>
          </w:p>
        </w:tc>
        <w:tc>
          <w:tcPr>
            <w:tcW w:w="618" w:type="dxa"/>
          </w:tcPr>
          <w:p w14:paraId="36220DF1" w14:textId="77777777" w:rsidR="007235D3" w:rsidRDefault="0057637C">
            <w:pPr>
              <w:keepNext/>
              <w:spacing w:before="30" w:after="30"/>
              <w:jc w:val="center"/>
              <w:rPr>
                <w:sz w:val="13"/>
                <w:szCs w:val="13"/>
              </w:rPr>
            </w:pPr>
            <w:r>
              <w:rPr>
                <w:sz w:val="12"/>
              </w:rPr>
              <w:t>310</w:t>
            </w:r>
          </w:p>
        </w:tc>
        <w:tc>
          <w:tcPr>
            <w:tcW w:w="618" w:type="dxa"/>
          </w:tcPr>
          <w:p w14:paraId="537D9FE8" w14:textId="77777777" w:rsidR="007235D3" w:rsidRDefault="0057637C">
            <w:pPr>
              <w:keepNext/>
              <w:spacing w:before="30" w:after="30"/>
              <w:jc w:val="center"/>
              <w:rPr>
                <w:sz w:val="13"/>
                <w:szCs w:val="13"/>
              </w:rPr>
            </w:pPr>
            <w:r>
              <w:rPr>
                <w:sz w:val="12"/>
              </w:rPr>
              <w:t>351</w:t>
            </w:r>
          </w:p>
        </w:tc>
        <w:tc>
          <w:tcPr>
            <w:tcW w:w="618" w:type="dxa"/>
          </w:tcPr>
          <w:p w14:paraId="156C5A74" w14:textId="77777777" w:rsidR="007235D3" w:rsidRDefault="0057637C">
            <w:pPr>
              <w:keepNext/>
              <w:spacing w:before="30" w:after="30"/>
              <w:jc w:val="center"/>
              <w:rPr>
                <w:sz w:val="13"/>
                <w:szCs w:val="13"/>
              </w:rPr>
            </w:pPr>
            <w:r>
              <w:rPr>
                <w:sz w:val="12"/>
              </w:rPr>
              <w:t>388</w:t>
            </w:r>
          </w:p>
        </w:tc>
        <w:tc>
          <w:tcPr>
            <w:tcW w:w="618" w:type="dxa"/>
          </w:tcPr>
          <w:p w14:paraId="78D6DF71" w14:textId="77777777" w:rsidR="007235D3" w:rsidRDefault="0057637C">
            <w:pPr>
              <w:keepNext/>
              <w:spacing w:before="30" w:after="30"/>
              <w:jc w:val="center"/>
              <w:rPr>
                <w:sz w:val="13"/>
                <w:szCs w:val="13"/>
              </w:rPr>
            </w:pPr>
            <w:r>
              <w:rPr>
                <w:sz w:val="12"/>
              </w:rPr>
              <w:t>430</w:t>
            </w:r>
          </w:p>
        </w:tc>
        <w:tc>
          <w:tcPr>
            <w:tcW w:w="618" w:type="dxa"/>
          </w:tcPr>
          <w:p w14:paraId="6646E0F1" w14:textId="77777777" w:rsidR="007235D3" w:rsidRDefault="0057637C">
            <w:pPr>
              <w:keepNext/>
              <w:spacing w:before="30" w:after="30"/>
              <w:jc w:val="center"/>
              <w:rPr>
                <w:sz w:val="13"/>
                <w:szCs w:val="13"/>
              </w:rPr>
            </w:pPr>
            <w:r>
              <w:rPr>
                <w:sz w:val="12"/>
              </w:rPr>
              <w:t>485</w:t>
            </w:r>
          </w:p>
        </w:tc>
        <w:tc>
          <w:tcPr>
            <w:tcW w:w="618" w:type="dxa"/>
          </w:tcPr>
          <w:p w14:paraId="48307729" w14:textId="77777777" w:rsidR="007235D3" w:rsidRDefault="0057637C">
            <w:pPr>
              <w:keepNext/>
              <w:spacing w:before="30" w:after="30"/>
              <w:jc w:val="center"/>
              <w:rPr>
                <w:sz w:val="13"/>
                <w:szCs w:val="13"/>
              </w:rPr>
            </w:pPr>
            <w:r>
              <w:rPr>
                <w:sz w:val="12"/>
              </w:rPr>
              <w:t>642</w:t>
            </w:r>
          </w:p>
        </w:tc>
        <w:tc>
          <w:tcPr>
            <w:tcW w:w="618" w:type="dxa"/>
          </w:tcPr>
          <w:p w14:paraId="0658322B" w14:textId="77777777" w:rsidR="007235D3" w:rsidRDefault="007235D3">
            <w:pPr>
              <w:keepNext/>
              <w:spacing w:before="30" w:after="30"/>
              <w:jc w:val="center"/>
              <w:rPr>
                <w:sz w:val="13"/>
                <w:szCs w:val="13"/>
              </w:rPr>
            </w:pPr>
          </w:p>
        </w:tc>
        <w:tc>
          <w:tcPr>
            <w:tcW w:w="618" w:type="dxa"/>
          </w:tcPr>
          <w:p w14:paraId="00896009" w14:textId="77777777" w:rsidR="007235D3" w:rsidRDefault="007235D3">
            <w:pPr>
              <w:keepNext/>
              <w:spacing w:before="30" w:after="30"/>
              <w:jc w:val="center"/>
              <w:rPr>
                <w:sz w:val="13"/>
                <w:szCs w:val="13"/>
              </w:rPr>
            </w:pPr>
          </w:p>
        </w:tc>
        <w:tc>
          <w:tcPr>
            <w:tcW w:w="845" w:type="dxa"/>
          </w:tcPr>
          <w:p w14:paraId="3135E687" w14:textId="77777777" w:rsidR="007235D3" w:rsidRDefault="0057637C">
            <w:pPr>
              <w:keepNext/>
              <w:spacing w:before="30" w:after="30"/>
              <w:jc w:val="center"/>
              <w:rPr>
                <w:sz w:val="13"/>
                <w:szCs w:val="13"/>
              </w:rPr>
            </w:pPr>
            <w:r>
              <w:rPr>
                <w:sz w:val="12"/>
              </w:rPr>
              <w:t>2063</w:t>
            </w:r>
          </w:p>
        </w:tc>
        <w:tc>
          <w:tcPr>
            <w:tcW w:w="1073" w:type="dxa"/>
          </w:tcPr>
          <w:p w14:paraId="7BD997CA" w14:textId="77777777" w:rsidR="007235D3" w:rsidRDefault="0057637C">
            <w:pPr>
              <w:keepNext/>
              <w:spacing w:before="30" w:after="30"/>
              <w:jc w:val="center"/>
              <w:rPr>
                <w:sz w:val="13"/>
                <w:szCs w:val="13"/>
              </w:rPr>
            </w:pPr>
            <w:r>
              <w:rPr>
                <w:sz w:val="12"/>
              </w:rPr>
              <w:t>867</w:t>
            </w:r>
          </w:p>
        </w:tc>
      </w:tr>
      <w:tr w:rsidR="007235D3" w14:paraId="433DC1C3" w14:textId="77777777">
        <w:trPr>
          <w:cantSplit/>
          <w:jc w:val="center"/>
        </w:trPr>
        <w:tc>
          <w:tcPr>
            <w:tcW w:w="1495" w:type="dxa"/>
          </w:tcPr>
          <w:p w14:paraId="72984EAF" w14:textId="77777777" w:rsidR="007235D3" w:rsidRDefault="0057637C">
            <w:pPr>
              <w:keepNext/>
              <w:spacing w:before="30" w:after="30"/>
              <w:rPr>
                <w:sz w:val="13"/>
                <w:szCs w:val="13"/>
              </w:rPr>
            </w:pPr>
            <w:r>
              <w:rPr>
                <w:sz w:val="12"/>
              </w:rPr>
              <w:t>Al Ghubayrah</w:t>
            </w:r>
          </w:p>
        </w:tc>
        <w:tc>
          <w:tcPr>
            <w:tcW w:w="618" w:type="dxa"/>
          </w:tcPr>
          <w:p w14:paraId="580F8A28" w14:textId="77777777" w:rsidR="007235D3" w:rsidRDefault="0057637C">
            <w:pPr>
              <w:keepNext/>
              <w:spacing w:before="30" w:after="30"/>
              <w:jc w:val="center"/>
              <w:rPr>
                <w:sz w:val="13"/>
                <w:szCs w:val="13"/>
              </w:rPr>
            </w:pPr>
            <w:r>
              <w:rPr>
                <w:sz w:val="12"/>
              </w:rPr>
              <w:t>110</w:t>
            </w:r>
          </w:p>
        </w:tc>
        <w:tc>
          <w:tcPr>
            <w:tcW w:w="618" w:type="dxa"/>
          </w:tcPr>
          <w:p w14:paraId="673400AA" w14:textId="77777777" w:rsidR="007235D3" w:rsidRDefault="0057637C">
            <w:pPr>
              <w:keepNext/>
              <w:spacing w:before="30" w:after="30"/>
              <w:jc w:val="center"/>
              <w:rPr>
                <w:sz w:val="13"/>
                <w:szCs w:val="13"/>
              </w:rPr>
            </w:pPr>
            <w:r>
              <w:rPr>
                <w:sz w:val="12"/>
              </w:rPr>
              <w:t>113</w:t>
            </w:r>
          </w:p>
        </w:tc>
        <w:tc>
          <w:tcPr>
            <w:tcW w:w="618" w:type="dxa"/>
          </w:tcPr>
          <w:p w14:paraId="510A5552" w14:textId="77777777" w:rsidR="007235D3" w:rsidRDefault="0057637C">
            <w:pPr>
              <w:keepNext/>
              <w:spacing w:before="30" w:after="30"/>
              <w:jc w:val="center"/>
              <w:rPr>
                <w:sz w:val="13"/>
                <w:szCs w:val="13"/>
              </w:rPr>
            </w:pPr>
            <w:r>
              <w:rPr>
                <w:sz w:val="12"/>
              </w:rPr>
              <w:t>128</w:t>
            </w:r>
          </w:p>
        </w:tc>
        <w:tc>
          <w:tcPr>
            <w:tcW w:w="618" w:type="dxa"/>
          </w:tcPr>
          <w:p w14:paraId="14780348" w14:textId="77777777" w:rsidR="007235D3" w:rsidRDefault="0057637C">
            <w:pPr>
              <w:keepNext/>
              <w:spacing w:before="30" w:after="30"/>
              <w:jc w:val="center"/>
              <w:rPr>
                <w:sz w:val="13"/>
                <w:szCs w:val="13"/>
              </w:rPr>
            </w:pPr>
            <w:r>
              <w:rPr>
                <w:sz w:val="12"/>
              </w:rPr>
              <w:t>145</w:t>
            </w:r>
          </w:p>
        </w:tc>
        <w:tc>
          <w:tcPr>
            <w:tcW w:w="618" w:type="dxa"/>
          </w:tcPr>
          <w:p w14:paraId="5B22A87D" w14:textId="77777777" w:rsidR="007235D3" w:rsidRDefault="0057637C">
            <w:pPr>
              <w:keepNext/>
              <w:spacing w:before="30" w:after="30"/>
              <w:jc w:val="center"/>
              <w:rPr>
                <w:sz w:val="13"/>
                <w:szCs w:val="13"/>
              </w:rPr>
            </w:pPr>
            <w:r>
              <w:rPr>
                <w:sz w:val="12"/>
              </w:rPr>
              <w:t>165</w:t>
            </w:r>
          </w:p>
        </w:tc>
        <w:tc>
          <w:tcPr>
            <w:tcW w:w="618" w:type="dxa"/>
          </w:tcPr>
          <w:p w14:paraId="5BA69A40" w14:textId="77777777" w:rsidR="007235D3" w:rsidRDefault="0057637C">
            <w:pPr>
              <w:keepNext/>
              <w:spacing w:before="30" w:after="30"/>
              <w:jc w:val="center"/>
              <w:rPr>
                <w:sz w:val="13"/>
                <w:szCs w:val="13"/>
              </w:rPr>
            </w:pPr>
            <w:r>
              <w:rPr>
                <w:sz w:val="12"/>
              </w:rPr>
              <w:t>181</w:t>
            </w:r>
          </w:p>
        </w:tc>
        <w:tc>
          <w:tcPr>
            <w:tcW w:w="618" w:type="dxa"/>
          </w:tcPr>
          <w:p w14:paraId="21787719" w14:textId="77777777" w:rsidR="007235D3" w:rsidRDefault="0057637C">
            <w:pPr>
              <w:keepNext/>
              <w:spacing w:before="30" w:after="30"/>
              <w:jc w:val="center"/>
              <w:rPr>
                <w:sz w:val="13"/>
                <w:szCs w:val="13"/>
              </w:rPr>
            </w:pPr>
            <w:r>
              <w:rPr>
                <w:sz w:val="12"/>
              </w:rPr>
              <w:t>201</w:t>
            </w:r>
          </w:p>
        </w:tc>
        <w:tc>
          <w:tcPr>
            <w:tcW w:w="618" w:type="dxa"/>
          </w:tcPr>
          <w:p w14:paraId="257DB880" w14:textId="77777777" w:rsidR="007235D3" w:rsidRDefault="0057637C">
            <w:pPr>
              <w:keepNext/>
              <w:spacing w:before="30" w:after="30"/>
              <w:jc w:val="center"/>
              <w:rPr>
                <w:sz w:val="13"/>
                <w:szCs w:val="13"/>
              </w:rPr>
            </w:pPr>
            <w:r>
              <w:rPr>
                <w:sz w:val="12"/>
              </w:rPr>
              <w:t>301</w:t>
            </w:r>
          </w:p>
        </w:tc>
        <w:tc>
          <w:tcPr>
            <w:tcW w:w="618" w:type="dxa"/>
          </w:tcPr>
          <w:p w14:paraId="631BC5BD" w14:textId="77777777" w:rsidR="007235D3" w:rsidRDefault="0057637C">
            <w:pPr>
              <w:keepNext/>
              <w:spacing w:before="30" w:after="30"/>
              <w:jc w:val="center"/>
              <w:rPr>
                <w:sz w:val="13"/>
                <w:szCs w:val="13"/>
              </w:rPr>
            </w:pPr>
            <w:r>
              <w:rPr>
                <w:sz w:val="12"/>
              </w:rPr>
              <w:t>441</w:t>
            </w:r>
          </w:p>
        </w:tc>
        <w:tc>
          <w:tcPr>
            <w:tcW w:w="618" w:type="dxa"/>
          </w:tcPr>
          <w:p w14:paraId="3B7DC930" w14:textId="77777777" w:rsidR="007235D3" w:rsidRDefault="0057637C">
            <w:pPr>
              <w:keepNext/>
              <w:spacing w:before="30" w:after="30"/>
              <w:jc w:val="center"/>
              <w:rPr>
                <w:sz w:val="13"/>
                <w:szCs w:val="13"/>
              </w:rPr>
            </w:pPr>
            <w:r>
              <w:rPr>
                <w:sz w:val="12"/>
              </w:rPr>
              <w:t>600</w:t>
            </w:r>
          </w:p>
        </w:tc>
        <w:tc>
          <w:tcPr>
            <w:tcW w:w="618" w:type="dxa"/>
          </w:tcPr>
          <w:p w14:paraId="639C14FF" w14:textId="77777777" w:rsidR="007235D3" w:rsidRDefault="0057637C">
            <w:pPr>
              <w:keepNext/>
              <w:spacing w:before="30" w:after="30"/>
              <w:jc w:val="center"/>
              <w:rPr>
                <w:sz w:val="13"/>
                <w:szCs w:val="13"/>
              </w:rPr>
            </w:pPr>
            <w:r>
              <w:rPr>
                <w:sz w:val="12"/>
              </w:rPr>
              <w:t>785</w:t>
            </w:r>
          </w:p>
        </w:tc>
        <w:tc>
          <w:tcPr>
            <w:tcW w:w="845" w:type="dxa"/>
          </w:tcPr>
          <w:p w14:paraId="75DE5D50" w14:textId="77777777" w:rsidR="007235D3" w:rsidRDefault="0057637C">
            <w:pPr>
              <w:keepNext/>
              <w:spacing w:before="30" w:after="30"/>
              <w:jc w:val="center"/>
              <w:rPr>
                <w:sz w:val="13"/>
                <w:szCs w:val="13"/>
              </w:rPr>
            </w:pPr>
            <w:r>
              <w:rPr>
                <w:sz w:val="12"/>
              </w:rPr>
              <w:t>2070</w:t>
            </w:r>
          </w:p>
        </w:tc>
        <w:tc>
          <w:tcPr>
            <w:tcW w:w="1073" w:type="dxa"/>
          </w:tcPr>
          <w:p w14:paraId="6EAECEBB" w14:textId="77777777" w:rsidR="007235D3" w:rsidRDefault="0057637C">
            <w:pPr>
              <w:keepNext/>
              <w:spacing w:before="30" w:after="30"/>
              <w:jc w:val="center"/>
              <w:rPr>
                <w:sz w:val="13"/>
                <w:szCs w:val="13"/>
              </w:rPr>
            </w:pPr>
            <w:r>
              <w:rPr>
                <w:sz w:val="12"/>
              </w:rPr>
              <w:t>785</w:t>
            </w:r>
          </w:p>
        </w:tc>
      </w:tr>
      <w:tr w:rsidR="007235D3" w14:paraId="31FFFF86" w14:textId="77777777">
        <w:trPr>
          <w:cantSplit/>
          <w:jc w:val="center"/>
        </w:trPr>
        <w:tc>
          <w:tcPr>
            <w:tcW w:w="1495" w:type="dxa"/>
          </w:tcPr>
          <w:p w14:paraId="333F29FC" w14:textId="77777777" w:rsidR="007235D3" w:rsidRDefault="0057637C">
            <w:pPr>
              <w:keepNext/>
              <w:spacing w:before="30" w:after="30"/>
              <w:rPr>
                <w:sz w:val="13"/>
                <w:szCs w:val="13"/>
              </w:rPr>
            </w:pPr>
            <w:r>
              <w:rPr>
                <w:sz w:val="12"/>
              </w:rPr>
              <w:t>Al Qurayn</w:t>
            </w:r>
          </w:p>
        </w:tc>
        <w:tc>
          <w:tcPr>
            <w:tcW w:w="618" w:type="dxa"/>
          </w:tcPr>
          <w:p w14:paraId="193A81B7" w14:textId="77777777" w:rsidR="007235D3" w:rsidRDefault="0057637C">
            <w:pPr>
              <w:keepNext/>
              <w:spacing w:before="30" w:after="30"/>
              <w:jc w:val="center"/>
              <w:rPr>
                <w:sz w:val="13"/>
                <w:szCs w:val="13"/>
              </w:rPr>
            </w:pPr>
            <w:r>
              <w:rPr>
                <w:sz w:val="12"/>
              </w:rPr>
              <w:t>101</w:t>
            </w:r>
          </w:p>
        </w:tc>
        <w:tc>
          <w:tcPr>
            <w:tcW w:w="618" w:type="dxa"/>
          </w:tcPr>
          <w:p w14:paraId="748F02CC" w14:textId="77777777" w:rsidR="007235D3" w:rsidRDefault="0057637C">
            <w:pPr>
              <w:keepNext/>
              <w:spacing w:before="30" w:after="30"/>
              <w:jc w:val="center"/>
              <w:rPr>
                <w:sz w:val="13"/>
                <w:szCs w:val="13"/>
              </w:rPr>
            </w:pPr>
            <w:r>
              <w:rPr>
                <w:sz w:val="12"/>
              </w:rPr>
              <w:t>103</w:t>
            </w:r>
          </w:p>
        </w:tc>
        <w:tc>
          <w:tcPr>
            <w:tcW w:w="618" w:type="dxa"/>
          </w:tcPr>
          <w:p w14:paraId="2D6B4A97" w14:textId="77777777" w:rsidR="007235D3" w:rsidRDefault="0057637C">
            <w:pPr>
              <w:keepNext/>
              <w:spacing w:before="30" w:after="30"/>
              <w:jc w:val="center"/>
              <w:rPr>
                <w:sz w:val="13"/>
                <w:szCs w:val="13"/>
              </w:rPr>
            </w:pPr>
            <w:r>
              <w:rPr>
                <w:sz w:val="12"/>
              </w:rPr>
              <w:t>117</w:t>
            </w:r>
          </w:p>
        </w:tc>
        <w:tc>
          <w:tcPr>
            <w:tcW w:w="618" w:type="dxa"/>
          </w:tcPr>
          <w:p w14:paraId="08194DB6" w14:textId="77777777" w:rsidR="007235D3" w:rsidRDefault="0057637C">
            <w:pPr>
              <w:keepNext/>
              <w:spacing w:before="30" w:after="30"/>
              <w:jc w:val="center"/>
              <w:rPr>
                <w:sz w:val="13"/>
                <w:szCs w:val="13"/>
              </w:rPr>
            </w:pPr>
            <w:r>
              <w:rPr>
                <w:sz w:val="12"/>
              </w:rPr>
              <w:t>133</w:t>
            </w:r>
          </w:p>
        </w:tc>
        <w:tc>
          <w:tcPr>
            <w:tcW w:w="618" w:type="dxa"/>
          </w:tcPr>
          <w:p w14:paraId="4DC70433" w14:textId="77777777" w:rsidR="007235D3" w:rsidRDefault="0057637C">
            <w:pPr>
              <w:keepNext/>
              <w:spacing w:before="30" w:after="30"/>
              <w:jc w:val="center"/>
              <w:rPr>
                <w:sz w:val="13"/>
                <w:szCs w:val="13"/>
              </w:rPr>
            </w:pPr>
            <w:r>
              <w:rPr>
                <w:sz w:val="12"/>
              </w:rPr>
              <w:t>150</w:t>
            </w:r>
          </w:p>
        </w:tc>
        <w:tc>
          <w:tcPr>
            <w:tcW w:w="618" w:type="dxa"/>
          </w:tcPr>
          <w:p w14:paraId="66F9047F" w14:textId="77777777" w:rsidR="007235D3" w:rsidRDefault="0057637C">
            <w:pPr>
              <w:keepNext/>
              <w:spacing w:before="30" w:after="30"/>
              <w:jc w:val="center"/>
              <w:rPr>
                <w:sz w:val="13"/>
                <w:szCs w:val="13"/>
              </w:rPr>
            </w:pPr>
            <w:r>
              <w:rPr>
                <w:sz w:val="12"/>
              </w:rPr>
              <w:t>166</w:t>
            </w:r>
          </w:p>
        </w:tc>
        <w:tc>
          <w:tcPr>
            <w:tcW w:w="618" w:type="dxa"/>
          </w:tcPr>
          <w:p w14:paraId="7A2E7285" w14:textId="77777777" w:rsidR="007235D3" w:rsidRDefault="0057637C">
            <w:pPr>
              <w:keepNext/>
              <w:spacing w:before="30" w:after="30"/>
              <w:jc w:val="center"/>
              <w:rPr>
                <w:sz w:val="13"/>
                <w:szCs w:val="13"/>
              </w:rPr>
            </w:pPr>
            <w:r>
              <w:rPr>
                <w:sz w:val="12"/>
              </w:rPr>
              <w:t>184</w:t>
            </w:r>
          </w:p>
        </w:tc>
        <w:tc>
          <w:tcPr>
            <w:tcW w:w="618" w:type="dxa"/>
          </w:tcPr>
          <w:p w14:paraId="62EC5838" w14:textId="77777777" w:rsidR="007235D3" w:rsidRDefault="0057637C">
            <w:pPr>
              <w:keepNext/>
              <w:spacing w:before="30" w:after="30"/>
              <w:jc w:val="center"/>
              <w:rPr>
                <w:sz w:val="13"/>
                <w:szCs w:val="13"/>
              </w:rPr>
            </w:pPr>
            <w:r>
              <w:rPr>
                <w:sz w:val="12"/>
              </w:rPr>
              <w:t>206</w:t>
            </w:r>
          </w:p>
        </w:tc>
        <w:tc>
          <w:tcPr>
            <w:tcW w:w="618" w:type="dxa"/>
          </w:tcPr>
          <w:p w14:paraId="20013895" w14:textId="77777777" w:rsidR="007235D3" w:rsidRDefault="0057637C">
            <w:pPr>
              <w:keepNext/>
              <w:spacing w:before="30" w:after="30"/>
              <w:jc w:val="center"/>
              <w:rPr>
                <w:sz w:val="13"/>
                <w:szCs w:val="13"/>
              </w:rPr>
            </w:pPr>
            <w:r>
              <w:rPr>
                <w:sz w:val="12"/>
              </w:rPr>
              <w:t>1,229</w:t>
            </w:r>
          </w:p>
        </w:tc>
        <w:tc>
          <w:tcPr>
            <w:tcW w:w="618" w:type="dxa"/>
          </w:tcPr>
          <w:p w14:paraId="69E4769B" w14:textId="77777777" w:rsidR="007235D3" w:rsidRDefault="007235D3">
            <w:pPr>
              <w:keepNext/>
              <w:spacing w:before="30" w:after="30"/>
              <w:jc w:val="center"/>
              <w:rPr>
                <w:sz w:val="13"/>
                <w:szCs w:val="13"/>
              </w:rPr>
            </w:pPr>
          </w:p>
        </w:tc>
        <w:tc>
          <w:tcPr>
            <w:tcW w:w="618" w:type="dxa"/>
          </w:tcPr>
          <w:p w14:paraId="7CA70746" w14:textId="77777777" w:rsidR="007235D3" w:rsidRDefault="007235D3">
            <w:pPr>
              <w:keepNext/>
              <w:spacing w:before="30" w:after="30"/>
              <w:jc w:val="center"/>
              <w:rPr>
                <w:sz w:val="13"/>
                <w:szCs w:val="13"/>
              </w:rPr>
            </w:pPr>
          </w:p>
        </w:tc>
        <w:tc>
          <w:tcPr>
            <w:tcW w:w="845" w:type="dxa"/>
          </w:tcPr>
          <w:p w14:paraId="2ECF0902" w14:textId="77777777" w:rsidR="007235D3" w:rsidRDefault="0057637C">
            <w:pPr>
              <w:keepNext/>
              <w:spacing w:before="30" w:after="30"/>
              <w:jc w:val="center"/>
              <w:rPr>
                <w:sz w:val="13"/>
                <w:szCs w:val="13"/>
              </w:rPr>
            </w:pPr>
            <w:r>
              <w:rPr>
                <w:sz w:val="12"/>
              </w:rPr>
              <w:t>2060</w:t>
            </w:r>
          </w:p>
        </w:tc>
        <w:tc>
          <w:tcPr>
            <w:tcW w:w="1073" w:type="dxa"/>
          </w:tcPr>
          <w:p w14:paraId="57995FE0" w14:textId="77777777" w:rsidR="007235D3" w:rsidRDefault="0057637C">
            <w:pPr>
              <w:keepNext/>
              <w:spacing w:before="30" w:after="30"/>
              <w:jc w:val="center"/>
              <w:rPr>
                <w:sz w:val="13"/>
                <w:szCs w:val="13"/>
              </w:rPr>
            </w:pPr>
            <w:r>
              <w:rPr>
                <w:sz w:val="12"/>
              </w:rPr>
              <w:t>1,229</w:t>
            </w:r>
          </w:p>
        </w:tc>
      </w:tr>
      <w:tr w:rsidR="007235D3" w14:paraId="3D163A35" w14:textId="77777777">
        <w:trPr>
          <w:cantSplit/>
          <w:jc w:val="center"/>
        </w:trPr>
        <w:tc>
          <w:tcPr>
            <w:tcW w:w="1495" w:type="dxa"/>
          </w:tcPr>
          <w:p w14:paraId="44FA87C7" w14:textId="77777777" w:rsidR="007235D3" w:rsidRDefault="0057637C">
            <w:pPr>
              <w:keepNext/>
              <w:spacing w:before="30" w:after="30"/>
              <w:rPr>
                <w:sz w:val="13"/>
                <w:szCs w:val="13"/>
              </w:rPr>
            </w:pPr>
            <w:r>
              <w:rPr>
                <w:sz w:val="12"/>
              </w:rPr>
              <w:t>Al Akheedar</w:t>
            </w:r>
          </w:p>
        </w:tc>
        <w:tc>
          <w:tcPr>
            <w:tcW w:w="618" w:type="dxa"/>
          </w:tcPr>
          <w:p w14:paraId="5A37BDCD" w14:textId="77777777" w:rsidR="007235D3" w:rsidRDefault="0057637C">
            <w:pPr>
              <w:keepNext/>
              <w:spacing w:before="30" w:after="30"/>
              <w:jc w:val="center"/>
              <w:rPr>
                <w:sz w:val="13"/>
                <w:szCs w:val="13"/>
              </w:rPr>
            </w:pPr>
            <w:r>
              <w:rPr>
                <w:sz w:val="12"/>
              </w:rPr>
              <w:t>82</w:t>
            </w:r>
          </w:p>
        </w:tc>
        <w:tc>
          <w:tcPr>
            <w:tcW w:w="618" w:type="dxa"/>
          </w:tcPr>
          <w:p w14:paraId="27793984" w14:textId="77777777" w:rsidR="007235D3" w:rsidRDefault="0057637C">
            <w:pPr>
              <w:keepNext/>
              <w:spacing w:before="30" w:after="30"/>
              <w:jc w:val="center"/>
              <w:rPr>
                <w:sz w:val="13"/>
                <w:szCs w:val="13"/>
              </w:rPr>
            </w:pPr>
            <w:r>
              <w:rPr>
                <w:sz w:val="12"/>
              </w:rPr>
              <w:t>84</w:t>
            </w:r>
          </w:p>
        </w:tc>
        <w:tc>
          <w:tcPr>
            <w:tcW w:w="618" w:type="dxa"/>
          </w:tcPr>
          <w:p w14:paraId="70A040D6" w14:textId="77777777" w:rsidR="007235D3" w:rsidRDefault="0057637C">
            <w:pPr>
              <w:keepNext/>
              <w:spacing w:before="30" w:after="30"/>
              <w:jc w:val="center"/>
              <w:rPr>
                <w:sz w:val="13"/>
                <w:szCs w:val="13"/>
              </w:rPr>
            </w:pPr>
            <w:r>
              <w:rPr>
                <w:sz w:val="12"/>
              </w:rPr>
              <w:t>96</w:t>
            </w:r>
          </w:p>
        </w:tc>
        <w:tc>
          <w:tcPr>
            <w:tcW w:w="618" w:type="dxa"/>
          </w:tcPr>
          <w:p w14:paraId="4EE4414F" w14:textId="77777777" w:rsidR="007235D3" w:rsidRDefault="0057637C">
            <w:pPr>
              <w:keepNext/>
              <w:spacing w:before="30" w:after="30"/>
              <w:jc w:val="center"/>
              <w:rPr>
                <w:sz w:val="13"/>
                <w:szCs w:val="13"/>
              </w:rPr>
            </w:pPr>
            <w:r>
              <w:rPr>
                <w:sz w:val="12"/>
              </w:rPr>
              <w:t>108</w:t>
            </w:r>
          </w:p>
        </w:tc>
        <w:tc>
          <w:tcPr>
            <w:tcW w:w="618" w:type="dxa"/>
          </w:tcPr>
          <w:p w14:paraId="25AA5F60" w14:textId="77777777" w:rsidR="007235D3" w:rsidRDefault="007235D3">
            <w:pPr>
              <w:keepNext/>
              <w:spacing w:before="30" w:after="30"/>
              <w:jc w:val="center"/>
              <w:rPr>
                <w:sz w:val="13"/>
                <w:szCs w:val="13"/>
              </w:rPr>
            </w:pPr>
          </w:p>
        </w:tc>
        <w:tc>
          <w:tcPr>
            <w:tcW w:w="618" w:type="dxa"/>
          </w:tcPr>
          <w:p w14:paraId="14199A07" w14:textId="77777777" w:rsidR="007235D3" w:rsidRDefault="007235D3">
            <w:pPr>
              <w:keepNext/>
              <w:spacing w:before="30" w:after="30"/>
              <w:jc w:val="center"/>
              <w:rPr>
                <w:sz w:val="13"/>
                <w:szCs w:val="13"/>
              </w:rPr>
            </w:pPr>
          </w:p>
        </w:tc>
        <w:tc>
          <w:tcPr>
            <w:tcW w:w="618" w:type="dxa"/>
          </w:tcPr>
          <w:p w14:paraId="3536C234" w14:textId="77777777" w:rsidR="007235D3" w:rsidRDefault="007235D3">
            <w:pPr>
              <w:keepNext/>
              <w:spacing w:before="30" w:after="30"/>
              <w:jc w:val="center"/>
              <w:rPr>
                <w:sz w:val="13"/>
                <w:szCs w:val="13"/>
              </w:rPr>
            </w:pPr>
          </w:p>
        </w:tc>
        <w:tc>
          <w:tcPr>
            <w:tcW w:w="618" w:type="dxa"/>
          </w:tcPr>
          <w:p w14:paraId="10C51F8F" w14:textId="77777777" w:rsidR="007235D3" w:rsidRDefault="007235D3">
            <w:pPr>
              <w:keepNext/>
              <w:spacing w:before="30" w:after="30"/>
              <w:jc w:val="center"/>
              <w:rPr>
                <w:sz w:val="13"/>
                <w:szCs w:val="13"/>
              </w:rPr>
            </w:pPr>
          </w:p>
        </w:tc>
        <w:tc>
          <w:tcPr>
            <w:tcW w:w="618" w:type="dxa"/>
          </w:tcPr>
          <w:p w14:paraId="75585C2E" w14:textId="77777777" w:rsidR="007235D3" w:rsidRDefault="007235D3">
            <w:pPr>
              <w:keepNext/>
              <w:spacing w:before="30" w:after="30"/>
              <w:jc w:val="center"/>
              <w:rPr>
                <w:sz w:val="13"/>
                <w:szCs w:val="13"/>
              </w:rPr>
            </w:pPr>
          </w:p>
        </w:tc>
        <w:tc>
          <w:tcPr>
            <w:tcW w:w="618" w:type="dxa"/>
          </w:tcPr>
          <w:p w14:paraId="59D5497E" w14:textId="77777777" w:rsidR="007235D3" w:rsidRDefault="007235D3">
            <w:pPr>
              <w:keepNext/>
              <w:spacing w:before="30" w:after="30"/>
              <w:jc w:val="center"/>
              <w:rPr>
                <w:sz w:val="13"/>
                <w:szCs w:val="13"/>
              </w:rPr>
            </w:pPr>
          </w:p>
        </w:tc>
        <w:tc>
          <w:tcPr>
            <w:tcW w:w="618" w:type="dxa"/>
          </w:tcPr>
          <w:p w14:paraId="66715F7B" w14:textId="77777777" w:rsidR="007235D3" w:rsidRDefault="007235D3">
            <w:pPr>
              <w:keepNext/>
              <w:spacing w:before="30" w:after="30"/>
              <w:jc w:val="center"/>
              <w:rPr>
                <w:sz w:val="13"/>
                <w:szCs w:val="13"/>
              </w:rPr>
            </w:pPr>
          </w:p>
        </w:tc>
        <w:tc>
          <w:tcPr>
            <w:tcW w:w="845" w:type="dxa"/>
          </w:tcPr>
          <w:p w14:paraId="2668E36D" w14:textId="77777777" w:rsidR="007235D3" w:rsidRDefault="0057637C">
            <w:pPr>
              <w:keepNext/>
              <w:spacing w:before="30" w:after="30"/>
              <w:jc w:val="center"/>
              <w:rPr>
                <w:sz w:val="13"/>
                <w:szCs w:val="13"/>
              </w:rPr>
            </w:pPr>
            <w:r>
              <w:rPr>
                <w:sz w:val="12"/>
              </w:rPr>
              <w:t>2036</w:t>
            </w:r>
          </w:p>
        </w:tc>
        <w:tc>
          <w:tcPr>
            <w:tcW w:w="1073" w:type="dxa"/>
          </w:tcPr>
          <w:p w14:paraId="20E99C19" w14:textId="77777777" w:rsidR="007235D3" w:rsidRDefault="0057637C">
            <w:pPr>
              <w:keepNext/>
              <w:spacing w:before="30" w:after="30"/>
              <w:jc w:val="center"/>
              <w:rPr>
                <w:sz w:val="13"/>
                <w:szCs w:val="13"/>
              </w:rPr>
            </w:pPr>
            <w:r>
              <w:rPr>
                <w:sz w:val="12"/>
              </w:rPr>
              <w:t>110</w:t>
            </w:r>
          </w:p>
        </w:tc>
      </w:tr>
      <w:tr w:rsidR="007235D3" w14:paraId="2A17560C" w14:textId="77777777">
        <w:trPr>
          <w:cantSplit/>
          <w:jc w:val="center"/>
        </w:trPr>
        <w:tc>
          <w:tcPr>
            <w:tcW w:w="1495" w:type="dxa"/>
          </w:tcPr>
          <w:p w14:paraId="18C3D5E7" w14:textId="77777777" w:rsidR="007235D3" w:rsidRDefault="0057637C">
            <w:pPr>
              <w:keepNext/>
              <w:spacing w:before="30" w:after="30"/>
              <w:rPr>
                <w:sz w:val="13"/>
                <w:szCs w:val="13"/>
              </w:rPr>
            </w:pPr>
            <w:r>
              <w:rPr>
                <w:sz w:val="12"/>
              </w:rPr>
              <w:t>Al Makhtibyah</w:t>
            </w:r>
          </w:p>
        </w:tc>
        <w:tc>
          <w:tcPr>
            <w:tcW w:w="618" w:type="dxa"/>
          </w:tcPr>
          <w:p w14:paraId="2BF1BFCF" w14:textId="77777777" w:rsidR="007235D3" w:rsidRDefault="0057637C">
            <w:pPr>
              <w:keepNext/>
              <w:spacing w:before="30" w:after="30"/>
              <w:jc w:val="center"/>
              <w:rPr>
                <w:sz w:val="13"/>
                <w:szCs w:val="13"/>
              </w:rPr>
            </w:pPr>
            <w:r>
              <w:rPr>
                <w:sz w:val="12"/>
              </w:rPr>
              <w:t>82</w:t>
            </w:r>
          </w:p>
        </w:tc>
        <w:tc>
          <w:tcPr>
            <w:tcW w:w="618" w:type="dxa"/>
          </w:tcPr>
          <w:p w14:paraId="74582736" w14:textId="77777777" w:rsidR="007235D3" w:rsidRDefault="0057637C">
            <w:pPr>
              <w:keepNext/>
              <w:spacing w:before="30" w:after="30"/>
              <w:jc w:val="center"/>
              <w:rPr>
                <w:sz w:val="13"/>
                <w:szCs w:val="13"/>
              </w:rPr>
            </w:pPr>
            <w:r>
              <w:rPr>
                <w:sz w:val="12"/>
              </w:rPr>
              <w:t>83</w:t>
            </w:r>
          </w:p>
        </w:tc>
        <w:tc>
          <w:tcPr>
            <w:tcW w:w="618" w:type="dxa"/>
          </w:tcPr>
          <w:p w14:paraId="74E5399A" w14:textId="77777777" w:rsidR="007235D3" w:rsidRDefault="0057637C">
            <w:pPr>
              <w:keepNext/>
              <w:spacing w:before="30" w:after="30"/>
              <w:jc w:val="center"/>
              <w:rPr>
                <w:sz w:val="13"/>
                <w:szCs w:val="13"/>
              </w:rPr>
            </w:pPr>
            <w:r>
              <w:rPr>
                <w:sz w:val="12"/>
              </w:rPr>
              <w:t>92</w:t>
            </w:r>
          </w:p>
        </w:tc>
        <w:tc>
          <w:tcPr>
            <w:tcW w:w="618" w:type="dxa"/>
          </w:tcPr>
          <w:p w14:paraId="18DFB3DF" w14:textId="77777777" w:rsidR="007235D3" w:rsidRDefault="0057637C">
            <w:pPr>
              <w:keepNext/>
              <w:spacing w:before="30" w:after="30"/>
              <w:jc w:val="center"/>
              <w:rPr>
                <w:sz w:val="13"/>
                <w:szCs w:val="13"/>
              </w:rPr>
            </w:pPr>
            <w:r>
              <w:rPr>
                <w:sz w:val="12"/>
              </w:rPr>
              <w:t>101</w:t>
            </w:r>
          </w:p>
        </w:tc>
        <w:tc>
          <w:tcPr>
            <w:tcW w:w="618" w:type="dxa"/>
          </w:tcPr>
          <w:p w14:paraId="59042D47" w14:textId="77777777" w:rsidR="007235D3" w:rsidRDefault="0057637C">
            <w:pPr>
              <w:keepNext/>
              <w:spacing w:before="30" w:after="30"/>
              <w:jc w:val="center"/>
              <w:rPr>
                <w:sz w:val="13"/>
                <w:szCs w:val="13"/>
              </w:rPr>
            </w:pPr>
            <w:r>
              <w:rPr>
                <w:sz w:val="12"/>
              </w:rPr>
              <w:t>112</w:t>
            </w:r>
          </w:p>
        </w:tc>
        <w:tc>
          <w:tcPr>
            <w:tcW w:w="618" w:type="dxa"/>
          </w:tcPr>
          <w:p w14:paraId="1049F0A3" w14:textId="77777777" w:rsidR="007235D3" w:rsidRDefault="0057637C">
            <w:pPr>
              <w:keepNext/>
              <w:spacing w:before="30" w:after="30"/>
              <w:jc w:val="center"/>
              <w:rPr>
                <w:sz w:val="13"/>
                <w:szCs w:val="13"/>
              </w:rPr>
            </w:pPr>
            <w:r>
              <w:rPr>
                <w:sz w:val="12"/>
              </w:rPr>
              <w:t>122</w:t>
            </w:r>
          </w:p>
        </w:tc>
        <w:tc>
          <w:tcPr>
            <w:tcW w:w="618" w:type="dxa"/>
          </w:tcPr>
          <w:p w14:paraId="7FA149A5" w14:textId="77777777" w:rsidR="007235D3" w:rsidRDefault="0057637C">
            <w:pPr>
              <w:keepNext/>
              <w:spacing w:before="30" w:after="30"/>
              <w:jc w:val="center"/>
              <w:rPr>
                <w:sz w:val="13"/>
                <w:szCs w:val="13"/>
              </w:rPr>
            </w:pPr>
            <w:r>
              <w:rPr>
                <w:sz w:val="12"/>
              </w:rPr>
              <w:t>133</w:t>
            </w:r>
          </w:p>
        </w:tc>
        <w:tc>
          <w:tcPr>
            <w:tcW w:w="618" w:type="dxa"/>
          </w:tcPr>
          <w:p w14:paraId="69933421" w14:textId="77777777" w:rsidR="007235D3" w:rsidRDefault="0057637C">
            <w:pPr>
              <w:keepNext/>
              <w:spacing w:before="30" w:after="30"/>
              <w:jc w:val="center"/>
              <w:rPr>
                <w:sz w:val="13"/>
                <w:szCs w:val="13"/>
              </w:rPr>
            </w:pPr>
            <w:r>
              <w:rPr>
                <w:sz w:val="12"/>
              </w:rPr>
              <w:t>147</w:t>
            </w:r>
          </w:p>
        </w:tc>
        <w:tc>
          <w:tcPr>
            <w:tcW w:w="618" w:type="dxa"/>
          </w:tcPr>
          <w:p w14:paraId="4F43B320" w14:textId="77777777" w:rsidR="007235D3" w:rsidRDefault="0057637C">
            <w:pPr>
              <w:keepNext/>
              <w:spacing w:before="30" w:after="30"/>
              <w:jc w:val="center"/>
              <w:rPr>
                <w:sz w:val="13"/>
                <w:szCs w:val="13"/>
              </w:rPr>
            </w:pPr>
            <w:r>
              <w:rPr>
                <w:sz w:val="12"/>
              </w:rPr>
              <w:t>163</w:t>
            </w:r>
          </w:p>
        </w:tc>
        <w:tc>
          <w:tcPr>
            <w:tcW w:w="618" w:type="dxa"/>
          </w:tcPr>
          <w:p w14:paraId="733BA3FF" w14:textId="77777777" w:rsidR="007235D3" w:rsidRDefault="0057637C">
            <w:pPr>
              <w:keepNext/>
              <w:spacing w:before="30" w:after="30"/>
              <w:jc w:val="center"/>
              <w:rPr>
                <w:sz w:val="13"/>
                <w:szCs w:val="13"/>
              </w:rPr>
            </w:pPr>
            <w:r>
              <w:rPr>
                <w:sz w:val="12"/>
              </w:rPr>
              <w:t>280</w:t>
            </w:r>
          </w:p>
        </w:tc>
        <w:tc>
          <w:tcPr>
            <w:tcW w:w="618" w:type="dxa"/>
          </w:tcPr>
          <w:p w14:paraId="520F5184" w14:textId="77777777" w:rsidR="007235D3" w:rsidRDefault="007235D3">
            <w:pPr>
              <w:keepNext/>
              <w:spacing w:before="30" w:after="30"/>
              <w:jc w:val="center"/>
              <w:rPr>
                <w:sz w:val="13"/>
                <w:szCs w:val="13"/>
              </w:rPr>
            </w:pPr>
          </w:p>
        </w:tc>
        <w:tc>
          <w:tcPr>
            <w:tcW w:w="845" w:type="dxa"/>
          </w:tcPr>
          <w:p w14:paraId="30B713BD" w14:textId="77777777" w:rsidR="007235D3" w:rsidRDefault="0057637C">
            <w:pPr>
              <w:keepNext/>
              <w:spacing w:before="30" w:after="30"/>
              <w:jc w:val="center"/>
              <w:rPr>
                <w:sz w:val="13"/>
                <w:szCs w:val="13"/>
              </w:rPr>
            </w:pPr>
            <w:r>
              <w:rPr>
                <w:sz w:val="12"/>
              </w:rPr>
              <w:t>2069</w:t>
            </w:r>
          </w:p>
        </w:tc>
        <w:tc>
          <w:tcPr>
            <w:tcW w:w="1073" w:type="dxa"/>
          </w:tcPr>
          <w:p w14:paraId="7A7D0AE1" w14:textId="77777777" w:rsidR="007235D3" w:rsidRDefault="0057637C">
            <w:pPr>
              <w:keepNext/>
              <w:spacing w:before="30" w:after="30"/>
              <w:jc w:val="center"/>
              <w:rPr>
                <w:sz w:val="13"/>
                <w:szCs w:val="13"/>
              </w:rPr>
            </w:pPr>
            <w:r>
              <w:rPr>
                <w:sz w:val="12"/>
              </w:rPr>
              <w:t>817</w:t>
            </w:r>
          </w:p>
        </w:tc>
      </w:tr>
      <w:tr w:rsidR="007235D3" w14:paraId="57A6D8B7" w14:textId="77777777">
        <w:trPr>
          <w:cantSplit/>
          <w:jc w:val="center"/>
        </w:trPr>
        <w:tc>
          <w:tcPr>
            <w:tcW w:w="1495" w:type="dxa"/>
          </w:tcPr>
          <w:p w14:paraId="5C4CCB05" w14:textId="77777777" w:rsidR="007235D3" w:rsidRDefault="0057637C">
            <w:pPr>
              <w:keepNext/>
              <w:spacing w:before="30" w:after="30"/>
              <w:rPr>
                <w:sz w:val="13"/>
                <w:szCs w:val="13"/>
              </w:rPr>
            </w:pPr>
            <w:r>
              <w:rPr>
                <w:sz w:val="12"/>
              </w:rPr>
              <w:t>Al Qali</w:t>
            </w:r>
          </w:p>
        </w:tc>
        <w:tc>
          <w:tcPr>
            <w:tcW w:w="618" w:type="dxa"/>
          </w:tcPr>
          <w:p w14:paraId="091575A8" w14:textId="77777777" w:rsidR="007235D3" w:rsidRDefault="0057637C">
            <w:pPr>
              <w:keepNext/>
              <w:spacing w:before="30" w:after="30"/>
              <w:jc w:val="center"/>
              <w:rPr>
                <w:sz w:val="13"/>
                <w:szCs w:val="13"/>
              </w:rPr>
            </w:pPr>
            <w:r>
              <w:rPr>
                <w:sz w:val="12"/>
              </w:rPr>
              <w:t>38</w:t>
            </w:r>
          </w:p>
        </w:tc>
        <w:tc>
          <w:tcPr>
            <w:tcW w:w="618" w:type="dxa"/>
          </w:tcPr>
          <w:p w14:paraId="174F64A8" w14:textId="77777777" w:rsidR="007235D3" w:rsidRDefault="0057637C">
            <w:pPr>
              <w:keepNext/>
              <w:spacing w:before="30" w:after="30"/>
              <w:jc w:val="center"/>
              <w:rPr>
                <w:sz w:val="13"/>
                <w:szCs w:val="13"/>
              </w:rPr>
            </w:pPr>
            <w:r>
              <w:rPr>
                <w:sz w:val="12"/>
              </w:rPr>
              <w:t>39</w:t>
            </w:r>
          </w:p>
        </w:tc>
        <w:tc>
          <w:tcPr>
            <w:tcW w:w="618" w:type="dxa"/>
          </w:tcPr>
          <w:p w14:paraId="5BD54477" w14:textId="77777777" w:rsidR="007235D3" w:rsidRDefault="0057637C">
            <w:pPr>
              <w:keepNext/>
              <w:spacing w:before="30" w:after="30"/>
              <w:jc w:val="center"/>
              <w:rPr>
                <w:sz w:val="13"/>
                <w:szCs w:val="13"/>
              </w:rPr>
            </w:pPr>
            <w:r>
              <w:rPr>
                <w:sz w:val="12"/>
              </w:rPr>
              <w:t>45</w:t>
            </w:r>
          </w:p>
        </w:tc>
        <w:tc>
          <w:tcPr>
            <w:tcW w:w="618" w:type="dxa"/>
          </w:tcPr>
          <w:p w14:paraId="1FB0755B" w14:textId="77777777" w:rsidR="007235D3" w:rsidRDefault="0057637C">
            <w:pPr>
              <w:keepNext/>
              <w:spacing w:before="30" w:after="30"/>
              <w:jc w:val="center"/>
              <w:rPr>
                <w:sz w:val="13"/>
                <w:szCs w:val="13"/>
              </w:rPr>
            </w:pPr>
            <w:r>
              <w:rPr>
                <w:sz w:val="12"/>
              </w:rPr>
              <w:t>51</w:t>
            </w:r>
          </w:p>
        </w:tc>
        <w:tc>
          <w:tcPr>
            <w:tcW w:w="618" w:type="dxa"/>
          </w:tcPr>
          <w:p w14:paraId="4F92DBA8" w14:textId="77777777" w:rsidR="007235D3" w:rsidRDefault="0057637C">
            <w:pPr>
              <w:keepNext/>
              <w:spacing w:before="30" w:after="30"/>
              <w:jc w:val="center"/>
              <w:rPr>
                <w:sz w:val="13"/>
                <w:szCs w:val="13"/>
              </w:rPr>
            </w:pPr>
            <w:r>
              <w:rPr>
                <w:sz w:val="12"/>
              </w:rPr>
              <w:t>70</w:t>
            </w:r>
          </w:p>
        </w:tc>
        <w:tc>
          <w:tcPr>
            <w:tcW w:w="618" w:type="dxa"/>
          </w:tcPr>
          <w:p w14:paraId="50018D54" w14:textId="77777777" w:rsidR="007235D3" w:rsidRDefault="0057637C">
            <w:pPr>
              <w:keepNext/>
              <w:spacing w:before="30" w:after="30"/>
              <w:jc w:val="center"/>
              <w:rPr>
                <w:sz w:val="13"/>
                <w:szCs w:val="13"/>
              </w:rPr>
            </w:pPr>
            <w:r>
              <w:rPr>
                <w:sz w:val="12"/>
              </w:rPr>
              <w:t>89</w:t>
            </w:r>
          </w:p>
        </w:tc>
        <w:tc>
          <w:tcPr>
            <w:tcW w:w="618" w:type="dxa"/>
          </w:tcPr>
          <w:p w14:paraId="6697AC6D" w14:textId="77777777" w:rsidR="007235D3" w:rsidRDefault="0057637C">
            <w:pPr>
              <w:keepNext/>
              <w:spacing w:before="30" w:after="30"/>
              <w:jc w:val="center"/>
              <w:rPr>
                <w:sz w:val="13"/>
                <w:szCs w:val="13"/>
              </w:rPr>
            </w:pPr>
            <w:r>
              <w:rPr>
                <w:sz w:val="12"/>
              </w:rPr>
              <w:t>111</w:t>
            </w:r>
          </w:p>
        </w:tc>
        <w:tc>
          <w:tcPr>
            <w:tcW w:w="618" w:type="dxa"/>
          </w:tcPr>
          <w:p w14:paraId="63BEB46D" w14:textId="77777777" w:rsidR="007235D3" w:rsidRDefault="007235D3">
            <w:pPr>
              <w:keepNext/>
              <w:spacing w:before="30" w:after="30"/>
              <w:jc w:val="center"/>
              <w:rPr>
                <w:sz w:val="13"/>
                <w:szCs w:val="13"/>
              </w:rPr>
            </w:pPr>
          </w:p>
        </w:tc>
        <w:tc>
          <w:tcPr>
            <w:tcW w:w="618" w:type="dxa"/>
          </w:tcPr>
          <w:p w14:paraId="261CA9D8" w14:textId="77777777" w:rsidR="007235D3" w:rsidRDefault="007235D3">
            <w:pPr>
              <w:keepNext/>
              <w:spacing w:before="30" w:after="30"/>
              <w:jc w:val="center"/>
              <w:rPr>
                <w:sz w:val="13"/>
                <w:szCs w:val="13"/>
              </w:rPr>
            </w:pPr>
          </w:p>
        </w:tc>
        <w:tc>
          <w:tcPr>
            <w:tcW w:w="618" w:type="dxa"/>
          </w:tcPr>
          <w:p w14:paraId="34AC7AB1" w14:textId="77777777" w:rsidR="007235D3" w:rsidRDefault="007235D3">
            <w:pPr>
              <w:keepNext/>
              <w:spacing w:before="30" w:after="30"/>
              <w:jc w:val="center"/>
              <w:rPr>
                <w:sz w:val="13"/>
                <w:szCs w:val="13"/>
              </w:rPr>
            </w:pPr>
          </w:p>
        </w:tc>
        <w:tc>
          <w:tcPr>
            <w:tcW w:w="618" w:type="dxa"/>
          </w:tcPr>
          <w:p w14:paraId="57EBAD1E" w14:textId="77777777" w:rsidR="007235D3" w:rsidRDefault="007235D3">
            <w:pPr>
              <w:keepNext/>
              <w:spacing w:before="30" w:after="30"/>
              <w:jc w:val="center"/>
              <w:rPr>
                <w:sz w:val="13"/>
                <w:szCs w:val="13"/>
              </w:rPr>
            </w:pPr>
          </w:p>
        </w:tc>
        <w:tc>
          <w:tcPr>
            <w:tcW w:w="845" w:type="dxa"/>
          </w:tcPr>
          <w:p w14:paraId="075D496B" w14:textId="77777777" w:rsidR="007235D3" w:rsidRDefault="0057637C">
            <w:pPr>
              <w:keepNext/>
              <w:spacing w:before="30" w:after="30"/>
              <w:jc w:val="center"/>
              <w:rPr>
                <w:sz w:val="13"/>
                <w:szCs w:val="13"/>
              </w:rPr>
            </w:pPr>
            <w:r>
              <w:rPr>
                <w:sz w:val="12"/>
              </w:rPr>
              <w:t>2054</w:t>
            </w:r>
          </w:p>
        </w:tc>
        <w:tc>
          <w:tcPr>
            <w:tcW w:w="1073" w:type="dxa"/>
          </w:tcPr>
          <w:p w14:paraId="20D64878" w14:textId="77777777" w:rsidR="007235D3" w:rsidRDefault="0057637C">
            <w:pPr>
              <w:keepNext/>
              <w:spacing w:before="30" w:after="30"/>
              <w:jc w:val="center"/>
              <w:rPr>
                <w:sz w:val="13"/>
                <w:szCs w:val="13"/>
              </w:rPr>
            </w:pPr>
            <w:r>
              <w:rPr>
                <w:sz w:val="12"/>
              </w:rPr>
              <w:t>135</w:t>
            </w:r>
          </w:p>
        </w:tc>
      </w:tr>
      <w:tr w:rsidR="007235D3" w14:paraId="294271CA" w14:textId="77777777">
        <w:trPr>
          <w:cantSplit/>
          <w:jc w:val="center"/>
        </w:trPr>
        <w:tc>
          <w:tcPr>
            <w:tcW w:w="1495" w:type="dxa"/>
          </w:tcPr>
          <w:p w14:paraId="36D4DC5E" w14:textId="77777777" w:rsidR="007235D3" w:rsidRDefault="0057637C">
            <w:pPr>
              <w:keepNext/>
              <w:spacing w:before="30" w:after="30"/>
              <w:rPr>
                <w:sz w:val="13"/>
                <w:szCs w:val="13"/>
              </w:rPr>
            </w:pPr>
            <w:r>
              <w:rPr>
                <w:sz w:val="12"/>
              </w:rPr>
              <w:t>Shalashil</w:t>
            </w:r>
          </w:p>
        </w:tc>
        <w:tc>
          <w:tcPr>
            <w:tcW w:w="618" w:type="dxa"/>
          </w:tcPr>
          <w:p w14:paraId="1F16CD9B" w14:textId="77777777" w:rsidR="007235D3" w:rsidRDefault="0057637C">
            <w:pPr>
              <w:keepNext/>
              <w:spacing w:before="30" w:after="30"/>
              <w:jc w:val="center"/>
              <w:rPr>
                <w:sz w:val="13"/>
                <w:szCs w:val="13"/>
              </w:rPr>
            </w:pPr>
            <w:r>
              <w:rPr>
                <w:sz w:val="12"/>
              </w:rPr>
              <w:t>26</w:t>
            </w:r>
          </w:p>
        </w:tc>
        <w:tc>
          <w:tcPr>
            <w:tcW w:w="618" w:type="dxa"/>
          </w:tcPr>
          <w:p w14:paraId="48DA636A" w14:textId="77777777" w:rsidR="007235D3" w:rsidRDefault="0057637C">
            <w:pPr>
              <w:keepNext/>
              <w:spacing w:before="30" w:after="30"/>
              <w:jc w:val="center"/>
              <w:rPr>
                <w:sz w:val="13"/>
                <w:szCs w:val="13"/>
              </w:rPr>
            </w:pPr>
            <w:r>
              <w:rPr>
                <w:sz w:val="12"/>
              </w:rPr>
              <w:t>27</w:t>
            </w:r>
          </w:p>
        </w:tc>
        <w:tc>
          <w:tcPr>
            <w:tcW w:w="618" w:type="dxa"/>
          </w:tcPr>
          <w:p w14:paraId="7D24A482" w14:textId="77777777" w:rsidR="007235D3" w:rsidRDefault="0057637C">
            <w:pPr>
              <w:keepNext/>
              <w:spacing w:before="30" w:after="30"/>
              <w:jc w:val="center"/>
              <w:rPr>
                <w:sz w:val="13"/>
                <w:szCs w:val="13"/>
              </w:rPr>
            </w:pPr>
            <w:r>
              <w:rPr>
                <w:sz w:val="12"/>
              </w:rPr>
              <w:t>30</w:t>
            </w:r>
          </w:p>
        </w:tc>
        <w:tc>
          <w:tcPr>
            <w:tcW w:w="618" w:type="dxa"/>
          </w:tcPr>
          <w:p w14:paraId="01C8089D" w14:textId="77777777" w:rsidR="007235D3" w:rsidRDefault="0057637C">
            <w:pPr>
              <w:keepNext/>
              <w:spacing w:before="30" w:after="30"/>
              <w:jc w:val="center"/>
              <w:rPr>
                <w:sz w:val="13"/>
                <w:szCs w:val="13"/>
              </w:rPr>
            </w:pPr>
            <w:r>
              <w:rPr>
                <w:sz w:val="12"/>
              </w:rPr>
              <w:t>34</w:t>
            </w:r>
          </w:p>
        </w:tc>
        <w:tc>
          <w:tcPr>
            <w:tcW w:w="618" w:type="dxa"/>
          </w:tcPr>
          <w:p w14:paraId="71FF2C66" w14:textId="77777777" w:rsidR="007235D3" w:rsidRDefault="0057637C">
            <w:pPr>
              <w:keepNext/>
              <w:spacing w:before="30" w:after="30"/>
              <w:jc w:val="center"/>
              <w:rPr>
                <w:sz w:val="13"/>
                <w:szCs w:val="13"/>
              </w:rPr>
            </w:pPr>
            <w:r>
              <w:rPr>
                <w:sz w:val="12"/>
              </w:rPr>
              <w:t>39</w:t>
            </w:r>
          </w:p>
        </w:tc>
        <w:tc>
          <w:tcPr>
            <w:tcW w:w="618" w:type="dxa"/>
          </w:tcPr>
          <w:p w14:paraId="65573C31" w14:textId="77777777" w:rsidR="007235D3" w:rsidRDefault="0057637C">
            <w:pPr>
              <w:keepNext/>
              <w:spacing w:before="30" w:after="30"/>
              <w:jc w:val="center"/>
              <w:rPr>
                <w:sz w:val="13"/>
                <w:szCs w:val="13"/>
              </w:rPr>
            </w:pPr>
            <w:r>
              <w:rPr>
                <w:sz w:val="12"/>
              </w:rPr>
              <w:t>43</w:t>
            </w:r>
          </w:p>
        </w:tc>
        <w:tc>
          <w:tcPr>
            <w:tcW w:w="618" w:type="dxa"/>
          </w:tcPr>
          <w:p w14:paraId="5EAD0D60" w14:textId="77777777" w:rsidR="007235D3" w:rsidRDefault="0057637C">
            <w:pPr>
              <w:keepNext/>
              <w:spacing w:before="30" w:after="30"/>
              <w:jc w:val="center"/>
              <w:rPr>
                <w:sz w:val="13"/>
                <w:szCs w:val="13"/>
              </w:rPr>
            </w:pPr>
            <w:r>
              <w:rPr>
                <w:sz w:val="12"/>
              </w:rPr>
              <w:t>48</w:t>
            </w:r>
          </w:p>
        </w:tc>
        <w:tc>
          <w:tcPr>
            <w:tcW w:w="618" w:type="dxa"/>
          </w:tcPr>
          <w:p w14:paraId="2FE6F318" w14:textId="77777777" w:rsidR="007235D3" w:rsidRDefault="0057637C">
            <w:pPr>
              <w:keepNext/>
              <w:spacing w:before="30" w:after="30"/>
              <w:jc w:val="center"/>
              <w:rPr>
                <w:sz w:val="13"/>
                <w:szCs w:val="13"/>
              </w:rPr>
            </w:pPr>
            <w:r>
              <w:rPr>
                <w:sz w:val="12"/>
              </w:rPr>
              <w:t>53</w:t>
            </w:r>
          </w:p>
        </w:tc>
        <w:tc>
          <w:tcPr>
            <w:tcW w:w="618" w:type="dxa"/>
          </w:tcPr>
          <w:p w14:paraId="4A08A3AE" w14:textId="77777777" w:rsidR="007235D3" w:rsidRDefault="0057637C">
            <w:pPr>
              <w:keepNext/>
              <w:spacing w:before="30" w:after="30"/>
              <w:jc w:val="center"/>
              <w:rPr>
                <w:sz w:val="13"/>
                <w:szCs w:val="13"/>
              </w:rPr>
            </w:pPr>
            <w:r>
              <w:rPr>
                <w:sz w:val="12"/>
              </w:rPr>
              <w:t>1,428</w:t>
            </w:r>
          </w:p>
        </w:tc>
        <w:tc>
          <w:tcPr>
            <w:tcW w:w="618" w:type="dxa"/>
          </w:tcPr>
          <w:p w14:paraId="487C1A62" w14:textId="77777777" w:rsidR="007235D3" w:rsidRDefault="007235D3">
            <w:pPr>
              <w:keepNext/>
              <w:spacing w:before="30" w:after="30"/>
              <w:jc w:val="center"/>
              <w:rPr>
                <w:sz w:val="13"/>
                <w:szCs w:val="13"/>
              </w:rPr>
            </w:pPr>
          </w:p>
        </w:tc>
        <w:tc>
          <w:tcPr>
            <w:tcW w:w="618" w:type="dxa"/>
          </w:tcPr>
          <w:p w14:paraId="5C0D0913" w14:textId="77777777" w:rsidR="007235D3" w:rsidRDefault="007235D3">
            <w:pPr>
              <w:keepNext/>
              <w:spacing w:before="30" w:after="30"/>
              <w:jc w:val="center"/>
              <w:rPr>
                <w:sz w:val="13"/>
                <w:szCs w:val="13"/>
              </w:rPr>
            </w:pPr>
          </w:p>
        </w:tc>
        <w:tc>
          <w:tcPr>
            <w:tcW w:w="845" w:type="dxa"/>
          </w:tcPr>
          <w:p w14:paraId="7B22182F" w14:textId="77777777" w:rsidR="007235D3" w:rsidRDefault="0057637C">
            <w:pPr>
              <w:keepNext/>
              <w:spacing w:before="30" w:after="30"/>
              <w:jc w:val="center"/>
              <w:rPr>
                <w:sz w:val="13"/>
                <w:szCs w:val="13"/>
              </w:rPr>
            </w:pPr>
            <w:r>
              <w:rPr>
                <w:sz w:val="12"/>
              </w:rPr>
              <w:t>2061</w:t>
            </w:r>
          </w:p>
        </w:tc>
        <w:tc>
          <w:tcPr>
            <w:tcW w:w="1073" w:type="dxa"/>
          </w:tcPr>
          <w:p w14:paraId="6606ADB2" w14:textId="77777777" w:rsidR="007235D3" w:rsidRDefault="0057637C">
            <w:pPr>
              <w:keepNext/>
              <w:spacing w:before="30" w:after="30"/>
              <w:jc w:val="center"/>
              <w:rPr>
                <w:sz w:val="13"/>
                <w:szCs w:val="13"/>
              </w:rPr>
            </w:pPr>
            <w:r>
              <w:rPr>
                <w:sz w:val="12"/>
              </w:rPr>
              <w:t>2,030</w:t>
            </w:r>
          </w:p>
        </w:tc>
      </w:tr>
      <w:tr w:rsidR="007235D3" w14:paraId="7E3E505A" w14:textId="77777777">
        <w:trPr>
          <w:cantSplit/>
          <w:jc w:val="center"/>
        </w:trPr>
        <w:tc>
          <w:tcPr>
            <w:tcW w:w="1495" w:type="dxa"/>
          </w:tcPr>
          <w:p w14:paraId="751409FA" w14:textId="77777777" w:rsidR="007235D3" w:rsidRDefault="0057637C">
            <w:pPr>
              <w:keepNext/>
              <w:spacing w:before="30" w:after="30"/>
              <w:rPr>
                <w:sz w:val="13"/>
                <w:szCs w:val="13"/>
              </w:rPr>
            </w:pPr>
            <w:r>
              <w:rPr>
                <w:sz w:val="12"/>
              </w:rPr>
              <w:t>Satwah</w:t>
            </w:r>
          </w:p>
        </w:tc>
        <w:tc>
          <w:tcPr>
            <w:tcW w:w="618" w:type="dxa"/>
          </w:tcPr>
          <w:p w14:paraId="1CCFB37C" w14:textId="77777777" w:rsidR="007235D3" w:rsidRDefault="0057637C">
            <w:pPr>
              <w:keepNext/>
              <w:spacing w:before="30" w:after="30"/>
              <w:jc w:val="center"/>
              <w:rPr>
                <w:sz w:val="13"/>
                <w:szCs w:val="13"/>
              </w:rPr>
            </w:pPr>
            <w:r>
              <w:rPr>
                <w:sz w:val="12"/>
              </w:rPr>
              <w:t>19</w:t>
            </w:r>
          </w:p>
        </w:tc>
        <w:tc>
          <w:tcPr>
            <w:tcW w:w="618" w:type="dxa"/>
          </w:tcPr>
          <w:p w14:paraId="672552AB" w14:textId="77777777" w:rsidR="007235D3" w:rsidRDefault="0057637C">
            <w:pPr>
              <w:keepNext/>
              <w:spacing w:before="30" w:after="30"/>
              <w:jc w:val="center"/>
              <w:rPr>
                <w:sz w:val="13"/>
                <w:szCs w:val="13"/>
              </w:rPr>
            </w:pPr>
            <w:r>
              <w:rPr>
                <w:sz w:val="12"/>
              </w:rPr>
              <w:t>19</w:t>
            </w:r>
          </w:p>
        </w:tc>
        <w:tc>
          <w:tcPr>
            <w:tcW w:w="618" w:type="dxa"/>
          </w:tcPr>
          <w:p w14:paraId="1DE153EC" w14:textId="77777777" w:rsidR="007235D3" w:rsidRDefault="0057637C">
            <w:pPr>
              <w:keepNext/>
              <w:spacing w:before="30" w:after="30"/>
              <w:jc w:val="center"/>
              <w:rPr>
                <w:sz w:val="13"/>
                <w:szCs w:val="13"/>
              </w:rPr>
            </w:pPr>
            <w:r>
              <w:rPr>
                <w:sz w:val="12"/>
              </w:rPr>
              <w:t>22</w:t>
            </w:r>
          </w:p>
        </w:tc>
        <w:tc>
          <w:tcPr>
            <w:tcW w:w="618" w:type="dxa"/>
          </w:tcPr>
          <w:p w14:paraId="685D4A7E" w14:textId="77777777" w:rsidR="007235D3" w:rsidRDefault="0057637C">
            <w:pPr>
              <w:keepNext/>
              <w:spacing w:before="30" w:after="30"/>
              <w:jc w:val="center"/>
              <w:rPr>
                <w:sz w:val="13"/>
                <w:szCs w:val="13"/>
              </w:rPr>
            </w:pPr>
            <w:r>
              <w:rPr>
                <w:sz w:val="12"/>
              </w:rPr>
              <w:t>24</w:t>
            </w:r>
          </w:p>
        </w:tc>
        <w:tc>
          <w:tcPr>
            <w:tcW w:w="618" w:type="dxa"/>
          </w:tcPr>
          <w:p w14:paraId="5DFFA1BB" w14:textId="77777777" w:rsidR="007235D3" w:rsidRDefault="0057637C">
            <w:pPr>
              <w:keepNext/>
              <w:spacing w:before="30" w:after="30"/>
              <w:jc w:val="center"/>
              <w:rPr>
                <w:sz w:val="13"/>
                <w:szCs w:val="13"/>
              </w:rPr>
            </w:pPr>
            <w:r>
              <w:rPr>
                <w:sz w:val="12"/>
              </w:rPr>
              <w:t>28</w:t>
            </w:r>
          </w:p>
        </w:tc>
        <w:tc>
          <w:tcPr>
            <w:tcW w:w="618" w:type="dxa"/>
          </w:tcPr>
          <w:p w14:paraId="32EC7A98" w14:textId="77777777" w:rsidR="007235D3" w:rsidRDefault="0057637C">
            <w:pPr>
              <w:keepNext/>
              <w:spacing w:before="30" w:after="30"/>
              <w:jc w:val="center"/>
              <w:rPr>
                <w:sz w:val="13"/>
                <w:szCs w:val="13"/>
              </w:rPr>
            </w:pPr>
            <w:r>
              <w:rPr>
                <w:sz w:val="12"/>
              </w:rPr>
              <w:t>30</w:t>
            </w:r>
          </w:p>
        </w:tc>
        <w:tc>
          <w:tcPr>
            <w:tcW w:w="618" w:type="dxa"/>
          </w:tcPr>
          <w:p w14:paraId="3527F621" w14:textId="77777777" w:rsidR="007235D3" w:rsidRDefault="0057637C">
            <w:pPr>
              <w:keepNext/>
              <w:spacing w:before="30" w:after="30"/>
              <w:jc w:val="center"/>
              <w:rPr>
                <w:sz w:val="13"/>
                <w:szCs w:val="13"/>
              </w:rPr>
            </w:pPr>
            <w:r>
              <w:rPr>
                <w:sz w:val="12"/>
              </w:rPr>
              <w:t>34</w:t>
            </w:r>
          </w:p>
        </w:tc>
        <w:tc>
          <w:tcPr>
            <w:tcW w:w="618" w:type="dxa"/>
          </w:tcPr>
          <w:p w14:paraId="591A32D1" w14:textId="77777777" w:rsidR="007235D3" w:rsidRDefault="0057637C">
            <w:pPr>
              <w:keepNext/>
              <w:spacing w:before="30" w:after="30"/>
              <w:jc w:val="center"/>
              <w:rPr>
                <w:sz w:val="13"/>
                <w:szCs w:val="13"/>
              </w:rPr>
            </w:pPr>
            <w:r>
              <w:rPr>
                <w:sz w:val="12"/>
              </w:rPr>
              <w:t>38</w:t>
            </w:r>
          </w:p>
        </w:tc>
        <w:tc>
          <w:tcPr>
            <w:tcW w:w="618" w:type="dxa"/>
          </w:tcPr>
          <w:p w14:paraId="5D1C6C2B" w14:textId="77777777" w:rsidR="007235D3" w:rsidRDefault="0057637C">
            <w:pPr>
              <w:keepNext/>
              <w:spacing w:before="30" w:after="30"/>
              <w:jc w:val="center"/>
              <w:rPr>
                <w:sz w:val="13"/>
                <w:szCs w:val="13"/>
              </w:rPr>
            </w:pPr>
            <w:r>
              <w:rPr>
                <w:sz w:val="12"/>
              </w:rPr>
              <w:t>67</w:t>
            </w:r>
          </w:p>
        </w:tc>
        <w:tc>
          <w:tcPr>
            <w:tcW w:w="618" w:type="dxa"/>
          </w:tcPr>
          <w:p w14:paraId="266E8B35" w14:textId="77777777" w:rsidR="007235D3" w:rsidRDefault="007235D3">
            <w:pPr>
              <w:keepNext/>
              <w:spacing w:before="30" w:after="30"/>
              <w:jc w:val="center"/>
              <w:rPr>
                <w:sz w:val="13"/>
                <w:szCs w:val="13"/>
              </w:rPr>
            </w:pPr>
          </w:p>
        </w:tc>
        <w:tc>
          <w:tcPr>
            <w:tcW w:w="618" w:type="dxa"/>
          </w:tcPr>
          <w:p w14:paraId="79DF4512" w14:textId="77777777" w:rsidR="007235D3" w:rsidRDefault="007235D3">
            <w:pPr>
              <w:keepNext/>
              <w:spacing w:before="30" w:after="30"/>
              <w:jc w:val="center"/>
              <w:rPr>
                <w:sz w:val="13"/>
                <w:szCs w:val="13"/>
              </w:rPr>
            </w:pPr>
          </w:p>
        </w:tc>
        <w:tc>
          <w:tcPr>
            <w:tcW w:w="845" w:type="dxa"/>
          </w:tcPr>
          <w:p w14:paraId="0569B50F" w14:textId="77777777" w:rsidR="007235D3" w:rsidRDefault="0057637C">
            <w:pPr>
              <w:keepNext/>
              <w:spacing w:before="30" w:after="30"/>
              <w:jc w:val="center"/>
              <w:rPr>
                <w:sz w:val="13"/>
                <w:szCs w:val="13"/>
              </w:rPr>
            </w:pPr>
            <w:r>
              <w:rPr>
                <w:sz w:val="12"/>
              </w:rPr>
              <w:t>2060</w:t>
            </w:r>
          </w:p>
        </w:tc>
        <w:tc>
          <w:tcPr>
            <w:tcW w:w="1073" w:type="dxa"/>
          </w:tcPr>
          <w:p w14:paraId="4353BB1E" w14:textId="77777777" w:rsidR="007235D3" w:rsidRDefault="0057637C">
            <w:pPr>
              <w:keepNext/>
              <w:spacing w:before="30" w:after="30"/>
              <w:jc w:val="center"/>
              <w:rPr>
                <w:sz w:val="13"/>
                <w:szCs w:val="13"/>
              </w:rPr>
            </w:pPr>
            <w:r>
              <w:rPr>
                <w:sz w:val="12"/>
              </w:rPr>
              <w:t>67</w:t>
            </w:r>
          </w:p>
        </w:tc>
      </w:tr>
      <w:tr w:rsidR="007235D3" w14:paraId="206C7FBE" w14:textId="77777777">
        <w:trPr>
          <w:cantSplit/>
          <w:jc w:val="center"/>
        </w:trPr>
        <w:tc>
          <w:tcPr>
            <w:tcW w:w="1495" w:type="dxa"/>
          </w:tcPr>
          <w:p w14:paraId="379D8076" w14:textId="77777777" w:rsidR="007235D3" w:rsidRDefault="0057637C">
            <w:pPr>
              <w:keepNext/>
              <w:spacing w:before="30" w:after="30"/>
              <w:rPr>
                <w:sz w:val="13"/>
                <w:szCs w:val="13"/>
              </w:rPr>
            </w:pPr>
            <w:r>
              <w:rPr>
                <w:sz w:val="12"/>
              </w:rPr>
              <w:t>Usaybuq</w:t>
            </w:r>
          </w:p>
        </w:tc>
        <w:tc>
          <w:tcPr>
            <w:tcW w:w="618" w:type="dxa"/>
          </w:tcPr>
          <w:p w14:paraId="3055FAC5" w14:textId="77777777" w:rsidR="007235D3" w:rsidRDefault="0057637C">
            <w:pPr>
              <w:keepNext/>
              <w:spacing w:before="30" w:after="30"/>
              <w:jc w:val="center"/>
              <w:rPr>
                <w:sz w:val="13"/>
                <w:szCs w:val="13"/>
              </w:rPr>
            </w:pPr>
            <w:r>
              <w:rPr>
                <w:sz w:val="12"/>
              </w:rPr>
              <w:t>14</w:t>
            </w:r>
          </w:p>
        </w:tc>
        <w:tc>
          <w:tcPr>
            <w:tcW w:w="618" w:type="dxa"/>
          </w:tcPr>
          <w:p w14:paraId="6D82317A" w14:textId="77777777" w:rsidR="007235D3" w:rsidRDefault="0057637C">
            <w:pPr>
              <w:keepNext/>
              <w:spacing w:before="30" w:after="30"/>
              <w:jc w:val="center"/>
              <w:rPr>
                <w:sz w:val="13"/>
                <w:szCs w:val="13"/>
              </w:rPr>
            </w:pPr>
            <w:r>
              <w:rPr>
                <w:sz w:val="12"/>
              </w:rPr>
              <w:t>15</w:t>
            </w:r>
          </w:p>
        </w:tc>
        <w:tc>
          <w:tcPr>
            <w:tcW w:w="618" w:type="dxa"/>
          </w:tcPr>
          <w:p w14:paraId="36B11453" w14:textId="77777777" w:rsidR="007235D3" w:rsidRDefault="0057637C">
            <w:pPr>
              <w:keepNext/>
              <w:spacing w:before="30" w:after="30"/>
              <w:jc w:val="center"/>
              <w:rPr>
                <w:sz w:val="13"/>
                <w:szCs w:val="13"/>
              </w:rPr>
            </w:pPr>
            <w:r>
              <w:rPr>
                <w:sz w:val="12"/>
              </w:rPr>
              <w:t>17</w:t>
            </w:r>
          </w:p>
        </w:tc>
        <w:tc>
          <w:tcPr>
            <w:tcW w:w="618" w:type="dxa"/>
          </w:tcPr>
          <w:p w14:paraId="4265897F" w14:textId="77777777" w:rsidR="007235D3" w:rsidRDefault="0057637C">
            <w:pPr>
              <w:keepNext/>
              <w:spacing w:before="30" w:after="30"/>
              <w:jc w:val="center"/>
              <w:rPr>
                <w:sz w:val="13"/>
                <w:szCs w:val="13"/>
              </w:rPr>
            </w:pPr>
            <w:r>
              <w:rPr>
                <w:sz w:val="12"/>
              </w:rPr>
              <w:t>19</w:t>
            </w:r>
          </w:p>
        </w:tc>
        <w:tc>
          <w:tcPr>
            <w:tcW w:w="618" w:type="dxa"/>
          </w:tcPr>
          <w:p w14:paraId="4C58A2B4" w14:textId="77777777" w:rsidR="007235D3" w:rsidRDefault="0057637C">
            <w:pPr>
              <w:keepNext/>
              <w:spacing w:before="30" w:after="30"/>
              <w:jc w:val="center"/>
              <w:rPr>
                <w:sz w:val="13"/>
                <w:szCs w:val="13"/>
              </w:rPr>
            </w:pPr>
            <w:r>
              <w:rPr>
                <w:sz w:val="12"/>
              </w:rPr>
              <w:t>22</w:t>
            </w:r>
          </w:p>
        </w:tc>
        <w:tc>
          <w:tcPr>
            <w:tcW w:w="618" w:type="dxa"/>
          </w:tcPr>
          <w:p w14:paraId="7F66BDDC" w14:textId="77777777" w:rsidR="007235D3" w:rsidRDefault="0057637C">
            <w:pPr>
              <w:keepNext/>
              <w:spacing w:before="30" w:after="30"/>
              <w:jc w:val="center"/>
              <w:rPr>
                <w:sz w:val="13"/>
                <w:szCs w:val="13"/>
              </w:rPr>
            </w:pPr>
            <w:r>
              <w:rPr>
                <w:sz w:val="12"/>
              </w:rPr>
              <w:t>24</w:t>
            </w:r>
          </w:p>
        </w:tc>
        <w:tc>
          <w:tcPr>
            <w:tcW w:w="618" w:type="dxa"/>
          </w:tcPr>
          <w:p w14:paraId="238EA566" w14:textId="77777777" w:rsidR="007235D3" w:rsidRDefault="0057637C">
            <w:pPr>
              <w:keepNext/>
              <w:spacing w:before="30" w:after="30"/>
              <w:jc w:val="center"/>
              <w:rPr>
                <w:sz w:val="13"/>
                <w:szCs w:val="13"/>
              </w:rPr>
            </w:pPr>
            <w:r>
              <w:rPr>
                <w:sz w:val="12"/>
              </w:rPr>
              <w:t>26</w:t>
            </w:r>
          </w:p>
        </w:tc>
        <w:tc>
          <w:tcPr>
            <w:tcW w:w="618" w:type="dxa"/>
          </w:tcPr>
          <w:p w14:paraId="326BF2ED" w14:textId="77777777" w:rsidR="007235D3" w:rsidRDefault="007235D3">
            <w:pPr>
              <w:keepNext/>
              <w:spacing w:before="30" w:after="30"/>
              <w:jc w:val="center"/>
              <w:rPr>
                <w:sz w:val="13"/>
                <w:szCs w:val="13"/>
              </w:rPr>
            </w:pPr>
          </w:p>
        </w:tc>
        <w:tc>
          <w:tcPr>
            <w:tcW w:w="618" w:type="dxa"/>
          </w:tcPr>
          <w:p w14:paraId="725342C4" w14:textId="77777777" w:rsidR="007235D3" w:rsidRDefault="007235D3">
            <w:pPr>
              <w:keepNext/>
              <w:spacing w:before="30" w:after="30"/>
              <w:jc w:val="center"/>
              <w:rPr>
                <w:sz w:val="13"/>
                <w:szCs w:val="13"/>
              </w:rPr>
            </w:pPr>
          </w:p>
        </w:tc>
        <w:tc>
          <w:tcPr>
            <w:tcW w:w="618" w:type="dxa"/>
          </w:tcPr>
          <w:p w14:paraId="7F353CC8" w14:textId="77777777" w:rsidR="007235D3" w:rsidRDefault="007235D3">
            <w:pPr>
              <w:keepNext/>
              <w:spacing w:before="30" w:after="30"/>
              <w:jc w:val="center"/>
              <w:rPr>
                <w:sz w:val="13"/>
                <w:szCs w:val="13"/>
              </w:rPr>
            </w:pPr>
          </w:p>
        </w:tc>
        <w:tc>
          <w:tcPr>
            <w:tcW w:w="618" w:type="dxa"/>
          </w:tcPr>
          <w:p w14:paraId="3869ADEE" w14:textId="77777777" w:rsidR="007235D3" w:rsidRDefault="007235D3">
            <w:pPr>
              <w:keepNext/>
              <w:spacing w:before="30" w:after="30"/>
              <w:jc w:val="center"/>
              <w:rPr>
                <w:sz w:val="13"/>
                <w:szCs w:val="13"/>
              </w:rPr>
            </w:pPr>
          </w:p>
        </w:tc>
        <w:tc>
          <w:tcPr>
            <w:tcW w:w="845" w:type="dxa"/>
          </w:tcPr>
          <w:p w14:paraId="4942653E" w14:textId="77777777" w:rsidR="007235D3" w:rsidRDefault="0057637C">
            <w:pPr>
              <w:keepNext/>
              <w:spacing w:before="30" w:after="30"/>
              <w:jc w:val="center"/>
              <w:rPr>
                <w:sz w:val="13"/>
                <w:szCs w:val="13"/>
              </w:rPr>
            </w:pPr>
            <w:r>
              <w:rPr>
                <w:sz w:val="12"/>
              </w:rPr>
              <w:t>2054</w:t>
            </w:r>
          </w:p>
        </w:tc>
        <w:tc>
          <w:tcPr>
            <w:tcW w:w="1073" w:type="dxa"/>
          </w:tcPr>
          <w:p w14:paraId="1332D6F0" w14:textId="77777777" w:rsidR="007235D3" w:rsidRDefault="0057637C">
            <w:pPr>
              <w:keepNext/>
              <w:spacing w:before="30" w:after="30"/>
              <w:jc w:val="center"/>
              <w:rPr>
                <w:sz w:val="13"/>
                <w:szCs w:val="13"/>
              </w:rPr>
            </w:pPr>
            <w:r>
              <w:rPr>
                <w:sz w:val="12"/>
              </w:rPr>
              <w:t>38</w:t>
            </w:r>
          </w:p>
        </w:tc>
      </w:tr>
      <w:tr w:rsidR="007235D3" w14:paraId="63362CA0" w14:textId="77777777">
        <w:trPr>
          <w:cantSplit/>
          <w:jc w:val="center"/>
        </w:trPr>
        <w:tc>
          <w:tcPr>
            <w:tcW w:w="1495" w:type="dxa"/>
          </w:tcPr>
          <w:p w14:paraId="7D6D6B98" w14:textId="77777777" w:rsidR="007235D3" w:rsidRDefault="0057637C">
            <w:pPr>
              <w:keepNext/>
              <w:spacing w:before="30" w:after="30"/>
              <w:rPr>
                <w:sz w:val="13"/>
                <w:szCs w:val="13"/>
              </w:rPr>
            </w:pPr>
            <w:r>
              <w:rPr>
                <w:sz w:val="12"/>
              </w:rPr>
              <w:t>Ash Shiab</w:t>
            </w:r>
          </w:p>
        </w:tc>
        <w:tc>
          <w:tcPr>
            <w:tcW w:w="618" w:type="dxa"/>
          </w:tcPr>
          <w:p w14:paraId="69C5A2AC" w14:textId="77777777" w:rsidR="007235D3" w:rsidRDefault="0057637C">
            <w:pPr>
              <w:keepNext/>
              <w:spacing w:before="30" w:after="30"/>
              <w:jc w:val="center"/>
              <w:rPr>
                <w:sz w:val="13"/>
                <w:szCs w:val="13"/>
              </w:rPr>
            </w:pPr>
            <w:r>
              <w:rPr>
                <w:sz w:val="12"/>
              </w:rPr>
              <w:t>8</w:t>
            </w:r>
          </w:p>
        </w:tc>
        <w:tc>
          <w:tcPr>
            <w:tcW w:w="618" w:type="dxa"/>
          </w:tcPr>
          <w:p w14:paraId="5DFE9572" w14:textId="77777777" w:rsidR="007235D3" w:rsidRDefault="0057637C">
            <w:pPr>
              <w:keepNext/>
              <w:spacing w:before="30" w:after="30"/>
              <w:jc w:val="center"/>
              <w:rPr>
                <w:sz w:val="13"/>
                <w:szCs w:val="13"/>
              </w:rPr>
            </w:pPr>
            <w:r>
              <w:rPr>
                <w:sz w:val="12"/>
              </w:rPr>
              <w:t>8</w:t>
            </w:r>
          </w:p>
        </w:tc>
        <w:tc>
          <w:tcPr>
            <w:tcW w:w="618" w:type="dxa"/>
          </w:tcPr>
          <w:p w14:paraId="0AB82503" w14:textId="77777777" w:rsidR="007235D3" w:rsidRDefault="0057637C">
            <w:pPr>
              <w:keepNext/>
              <w:spacing w:before="30" w:after="30"/>
              <w:jc w:val="center"/>
              <w:rPr>
                <w:sz w:val="13"/>
                <w:szCs w:val="13"/>
              </w:rPr>
            </w:pPr>
            <w:r>
              <w:rPr>
                <w:sz w:val="12"/>
              </w:rPr>
              <w:t>9</w:t>
            </w:r>
          </w:p>
        </w:tc>
        <w:tc>
          <w:tcPr>
            <w:tcW w:w="618" w:type="dxa"/>
          </w:tcPr>
          <w:p w14:paraId="55709B76" w14:textId="77777777" w:rsidR="007235D3" w:rsidRDefault="0057637C">
            <w:pPr>
              <w:keepNext/>
              <w:spacing w:before="30" w:after="30"/>
              <w:jc w:val="center"/>
              <w:rPr>
                <w:sz w:val="13"/>
                <w:szCs w:val="13"/>
              </w:rPr>
            </w:pPr>
            <w:r>
              <w:rPr>
                <w:sz w:val="12"/>
              </w:rPr>
              <w:t>10</w:t>
            </w:r>
          </w:p>
        </w:tc>
        <w:tc>
          <w:tcPr>
            <w:tcW w:w="618" w:type="dxa"/>
          </w:tcPr>
          <w:p w14:paraId="5C08E09F" w14:textId="77777777" w:rsidR="007235D3" w:rsidRDefault="0057637C">
            <w:pPr>
              <w:keepNext/>
              <w:spacing w:before="30" w:after="30"/>
              <w:jc w:val="center"/>
              <w:rPr>
                <w:sz w:val="13"/>
                <w:szCs w:val="13"/>
              </w:rPr>
            </w:pPr>
            <w:r>
              <w:rPr>
                <w:sz w:val="12"/>
              </w:rPr>
              <w:t>11</w:t>
            </w:r>
          </w:p>
        </w:tc>
        <w:tc>
          <w:tcPr>
            <w:tcW w:w="618" w:type="dxa"/>
          </w:tcPr>
          <w:p w14:paraId="5B9E1D09" w14:textId="77777777" w:rsidR="007235D3" w:rsidRDefault="0057637C">
            <w:pPr>
              <w:keepNext/>
              <w:spacing w:before="30" w:after="30"/>
              <w:jc w:val="center"/>
              <w:rPr>
                <w:sz w:val="13"/>
                <w:szCs w:val="13"/>
              </w:rPr>
            </w:pPr>
            <w:r>
              <w:rPr>
                <w:sz w:val="12"/>
              </w:rPr>
              <w:t>12</w:t>
            </w:r>
          </w:p>
        </w:tc>
        <w:tc>
          <w:tcPr>
            <w:tcW w:w="618" w:type="dxa"/>
          </w:tcPr>
          <w:p w14:paraId="5BCCC3FA" w14:textId="77777777" w:rsidR="007235D3" w:rsidRDefault="0057637C">
            <w:pPr>
              <w:keepNext/>
              <w:spacing w:before="30" w:after="30"/>
              <w:jc w:val="center"/>
              <w:rPr>
                <w:sz w:val="13"/>
                <w:szCs w:val="13"/>
              </w:rPr>
            </w:pPr>
            <w:r>
              <w:rPr>
                <w:sz w:val="12"/>
              </w:rPr>
              <w:t>14</w:t>
            </w:r>
          </w:p>
        </w:tc>
        <w:tc>
          <w:tcPr>
            <w:tcW w:w="618" w:type="dxa"/>
          </w:tcPr>
          <w:p w14:paraId="59872243" w14:textId="77777777" w:rsidR="007235D3" w:rsidRDefault="0057637C">
            <w:pPr>
              <w:keepNext/>
              <w:spacing w:before="30" w:after="30"/>
              <w:jc w:val="center"/>
              <w:rPr>
                <w:sz w:val="13"/>
                <w:szCs w:val="13"/>
              </w:rPr>
            </w:pPr>
            <w:r>
              <w:rPr>
                <w:sz w:val="12"/>
              </w:rPr>
              <w:t>15</w:t>
            </w:r>
          </w:p>
        </w:tc>
        <w:tc>
          <w:tcPr>
            <w:tcW w:w="618" w:type="dxa"/>
          </w:tcPr>
          <w:p w14:paraId="303A5961" w14:textId="77777777" w:rsidR="007235D3" w:rsidRDefault="007235D3">
            <w:pPr>
              <w:keepNext/>
              <w:spacing w:before="30" w:after="30"/>
              <w:jc w:val="center"/>
              <w:rPr>
                <w:sz w:val="13"/>
                <w:szCs w:val="13"/>
              </w:rPr>
            </w:pPr>
          </w:p>
        </w:tc>
        <w:tc>
          <w:tcPr>
            <w:tcW w:w="618" w:type="dxa"/>
          </w:tcPr>
          <w:p w14:paraId="4983AD70" w14:textId="77777777" w:rsidR="007235D3" w:rsidRDefault="007235D3">
            <w:pPr>
              <w:keepNext/>
              <w:spacing w:before="30" w:after="30"/>
              <w:jc w:val="center"/>
              <w:rPr>
                <w:sz w:val="13"/>
                <w:szCs w:val="13"/>
              </w:rPr>
            </w:pPr>
          </w:p>
        </w:tc>
        <w:tc>
          <w:tcPr>
            <w:tcW w:w="618" w:type="dxa"/>
          </w:tcPr>
          <w:p w14:paraId="5BA17B4D" w14:textId="77777777" w:rsidR="007235D3" w:rsidRDefault="007235D3">
            <w:pPr>
              <w:keepNext/>
              <w:spacing w:before="30" w:after="30"/>
              <w:jc w:val="center"/>
              <w:rPr>
                <w:sz w:val="13"/>
                <w:szCs w:val="13"/>
              </w:rPr>
            </w:pPr>
          </w:p>
        </w:tc>
        <w:tc>
          <w:tcPr>
            <w:tcW w:w="845" w:type="dxa"/>
          </w:tcPr>
          <w:p w14:paraId="5D041C1A" w14:textId="77777777" w:rsidR="007235D3" w:rsidRDefault="0057637C">
            <w:pPr>
              <w:keepNext/>
              <w:spacing w:before="30" w:after="30"/>
              <w:jc w:val="center"/>
              <w:rPr>
                <w:sz w:val="13"/>
                <w:szCs w:val="13"/>
              </w:rPr>
            </w:pPr>
            <w:r>
              <w:rPr>
                <w:sz w:val="12"/>
              </w:rPr>
              <w:t>2056</w:t>
            </w:r>
          </w:p>
        </w:tc>
        <w:tc>
          <w:tcPr>
            <w:tcW w:w="1073" w:type="dxa"/>
          </w:tcPr>
          <w:p w14:paraId="01B6F734" w14:textId="77777777" w:rsidR="007235D3" w:rsidRDefault="0057637C">
            <w:pPr>
              <w:keepNext/>
              <w:spacing w:before="30" w:after="30"/>
              <w:jc w:val="center"/>
              <w:rPr>
                <w:sz w:val="13"/>
                <w:szCs w:val="13"/>
              </w:rPr>
            </w:pPr>
            <w:r>
              <w:rPr>
                <w:sz w:val="12"/>
              </w:rPr>
              <w:t>16</w:t>
            </w:r>
          </w:p>
        </w:tc>
      </w:tr>
      <w:tr w:rsidR="007235D3" w14:paraId="2DC8B41B" w14:textId="77777777">
        <w:trPr>
          <w:cantSplit/>
          <w:jc w:val="center"/>
        </w:trPr>
        <w:tc>
          <w:tcPr>
            <w:tcW w:w="1495" w:type="dxa"/>
          </w:tcPr>
          <w:p w14:paraId="305AF2CF" w14:textId="77777777" w:rsidR="007235D3" w:rsidRDefault="0057637C">
            <w:pPr>
              <w:keepNext/>
              <w:spacing w:before="30" w:after="30"/>
              <w:rPr>
                <w:sz w:val="13"/>
                <w:szCs w:val="13"/>
              </w:rPr>
            </w:pPr>
            <w:r>
              <w:rPr>
                <w:sz w:val="12"/>
              </w:rPr>
              <w:t>Wadi al Mankas</w:t>
            </w:r>
          </w:p>
        </w:tc>
        <w:tc>
          <w:tcPr>
            <w:tcW w:w="618" w:type="dxa"/>
          </w:tcPr>
          <w:p w14:paraId="2C21C345" w14:textId="77777777" w:rsidR="007235D3" w:rsidRDefault="0057637C">
            <w:pPr>
              <w:keepNext/>
              <w:spacing w:before="30" w:after="30"/>
              <w:jc w:val="center"/>
              <w:rPr>
                <w:sz w:val="13"/>
                <w:szCs w:val="13"/>
              </w:rPr>
            </w:pPr>
            <w:r>
              <w:rPr>
                <w:sz w:val="12"/>
              </w:rPr>
              <w:t>6</w:t>
            </w:r>
          </w:p>
        </w:tc>
        <w:tc>
          <w:tcPr>
            <w:tcW w:w="618" w:type="dxa"/>
          </w:tcPr>
          <w:p w14:paraId="264D0044" w14:textId="77777777" w:rsidR="007235D3" w:rsidRDefault="0057637C">
            <w:pPr>
              <w:keepNext/>
              <w:spacing w:before="30" w:after="30"/>
              <w:jc w:val="center"/>
              <w:rPr>
                <w:sz w:val="13"/>
                <w:szCs w:val="13"/>
              </w:rPr>
            </w:pPr>
            <w:r>
              <w:rPr>
                <w:sz w:val="12"/>
              </w:rPr>
              <w:t>6</w:t>
            </w:r>
          </w:p>
        </w:tc>
        <w:tc>
          <w:tcPr>
            <w:tcW w:w="618" w:type="dxa"/>
          </w:tcPr>
          <w:p w14:paraId="730FEE24" w14:textId="77777777" w:rsidR="007235D3" w:rsidRDefault="0057637C">
            <w:pPr>
              <w:keepNext/>
              <w:spacing w:before="30" w:after="30"/>
              <w:jc w:val="center"/>
              <w:rPr>
                <w:sz w:val="13"/>
                <w:szCs w:val="13"/>
              </w:rPr>
            </w:pPr>
            <w:r>
              <w:rPr>
                <w:sz w:val="12"/>
              </w:rPr>
              <w:t>6</w:t>
            </w:r>
          </w:p>
        </w:tc>
        <w:tc>
          <w:tcPr>
            <w:tcW w:w="618" w:type="dxa"/>
          </w:tcPr>
          <w:p w14:paraId="452FD92F" w14:textId="77777777" w:rsidR="007235D3" w:rsidRDefault="0057637C">
            <w:pPr>
              <w:keepNext/>
              <w:spacing w:before="30" w:after="30"/>
              <w:jc w:val="center"/>
              <w:rPr>
                <w:sz w:val="13"/>
                <w:szCs w:val="13"/>
              </w:rPr>
            </w:pPr>
            <w:r>
              <w:rPr>
                <w:sz w:val="12"/>
              </w:rPr>
              <w:t>7</w:t>
            </w:r>
          </w:p>
        </w:tc>
        <w:tc>
          <w:tcPr>
            <w:tcW w:w="618" w:type="dxa"/>
          </w:tcPr>
          <w:p w14:paraId="57ABAE86" w14:textId="77777777" w:rsidR="007235D3" w:rsidRDefault="0057637C">
            <w:pPr>
              <w:keepNext/>
              <w:spacing w:before="30" w:after="30"/>
              <w:jc w:val="center"/>
              <w:rPr>
                <w:sz w:val="13"/>
                <w:szCs w:val="13"/>
              </w:rPr>
            </w:pPr>
            <w:r>
              <w:rPr>
                <w:sz w:val="12"/>
              </w:rPr>
              <w:t>8</w:t>
            </w:r>
          </w:p>
        </w:tc>
        <w:tc>
          <w:tcPr>
            <w:tcW w:w="618" w:type="dxa"/>
          </w:tcPr>
          <w:p w14:paraId="70532B56" w14:textId="77777777" w:rsidR="007235D3" w:rsidRDefault="0057637C">
            <w:pPr>
              <w:keepNext/>
              <w:spacing w:before="30" w:after="30"/>
              <w:jc w:val="center"/>
              <w:rPr>
                <w:sz w:val="13"/>
                <w:szCs w:val="13"/>
              </w:rPr>
            </w:pPr>
            <w:r>
              <w:rPr>
                <w:sz w:val="12"/>
              </w:rPr>
              <w:t>9</w:t>
            </w:r>
          </w:p>
        </w:tc>
        <w:tc>
          <w:tcPr>
            <w:tcW w:w="618" w:type="dxa"/>
          </w:tcPr>
          <w:p w14:paraId="41B26838" w14:textId="77777777" w:rsidR="007235D3" w:rsidRDefault="0057637C">
            <w:pPr>
              <w:keepNext/>
              <w:spacing w:before="30" w:after="30"/>
              <w:jc w:val="center"/>
              <w:rPr>
                <w:sz w:val="13"/>
                <w:szCs w:val="13"/>
              </w:rPr>
            </w:pPr>
            <w:r>
              <w:rPr>
                <w:sz w:val="12"/>
              </w:rPr>
              <w:t>10</w:t>
            </w:r>
          </w:p>
        </w:tc>
        <w:tc>
          <w:tcPr>
            <w:tcW w:w="618" w:type="dxa"/>
          </w:tcPr>
          <w:p w14:paraId="74550E6C" w14:textId="77777777" w:rsidR="007235D3" w:rsidRDefault="0057637C">
            <w:pPr>
              <w:keepNext/>
              <w:spacing w:before="30" w:after="30"/>
              <w:jc w:val="center"/>
              <w:rPr>
                <w:sz w:val="13"/>
                <w:szCs w:val="13"/>
              </w:rPr>
            </w:pPr>
            <w:r>
              <w:rPr>
                <w:sz w:val="12"/>
              </w:rPr>
              <w:t>11</w:t>
            </w:r>
          </w:p>
        </w:tc>
        <w:tc>
          <w:tcPr>
            <w:tcW w:w="618" w:type="dxa"/>
          </w:tcPr>
          <w:p w14:paraId="7E173C84" w14:textId="77777777" w:rsidR="007235D3" w:rsidRDefault="0057637C">
            <w:pPr>
              <w:keepNext/>
              <w:spacing w:before="30" w:after="30"/>
              <w:jc w:val="center"/>
              <w:rPr>
                <w:sz w:val="13"/>
                <w:szCs w:val="13"/>
              </w:rPr>
            </w:pPr>
            <w:r>
              <w:rPr>
                <w:sz w:val="12"/>
              </w:rPr>
              <w:t>13</w:t>
            </w:r>
          </w:p>
        </w:tc>
        <w:tc>
          <w:tcPr>
            <w:tcW w:w="618" w:type="dxa"/>
          </w:tcPr>
          <w:p w14:paraId="5C799ABF" w14:textId="77777777" w:rsidR="007235D3" w:rsidRDefault="0057637C">
            <w:pPr>
              <w:keepNext/>
              <w:spacing w:before="30" w:after="30"/>
              <w:jc w:val="center"/>
              <w:rPr>
                <w:sz w:val="13"/>
                <w:szCs w:val="13"/>
              </w:rPr>
            </w:pPr>
            <w:r>
              <w:rPr>
                <w:sz w:val="12"/>
              </w:rPr>
              <w:t>490</w:t>
            </w:r>
          </w:p>
        </w:tc>
        <w:tc>
          <w:tcPr>
            <w:tcW w:w="618" w:type="dxa"/>
          </w:tcPr>
          <w:p w14:paraId="403288E6" w14:textId="77777777" w:rsidR="007235D3" w:rsidRDefault="007235D3">
            <w:pPr>
              <w:keepNext/>
              <w:spacing w:before="30" w:after="30"/>
              <w:jc w:val="center"/>
              <w:rPr>
                <w:sz w:val="13"/>
                <w:szCs w:val="13"/>
              </w:rPr>
            </w:pPr>
          </w:p>
        </w:tc>
        <w:tc>
          <w:tcPr>
            <w:tcW w:w="845" w:type="dxa"/>
          </w:tcPr>
          <w:p w14:paraId="6DBAAE87" w14:textId="77777777" w:rsidR="007235D3" w:rsidRDefault="0057637C">
            <w:pPr>
              <w:keepNext/>
              <w:spacing w:before="30" w:after="30"/>
              <w:jc w:val="center"/>
              <w:rPr>
                <w:sz w:val="13"/>
                <w:szCs w:val="13"/>
              </w:rPr>
            </w:pPr>
            <w:r>
              <w:rPr>
                <w:sz w:val="12"/>
              </w:rPr>
              <w:t>2068</w:t>
            </w:r>
          </w:p>
        </w:tc>
        <w:tc>
          <w:tcPr>
            <w:tcW w:w="1073" w:type="dxa"/>
          </w:tcPr>
          <w:p w14:paraId="2DC65C1E" w14:textId="77777777" w:rsidR="007235D3" w:rsidRDefault="0057637C">
            <w:pPr>
              <w:keepNext/>
              <w:spacing w:before="30" w:after="30"/>
              <w:jc w:val="center"/>
              <w:rPr>
                <w:sz w:val="13"/>
                <w:szCs w:val="13"/>
              </w:rPr>
            </w:pPr>
            <w:r>
              <w:rPr>
                <w:sz w:val="12"/>
              </w:rPr>
              <w:t>865</w:t>
            </w:r>
          </w:p>
        </w:tc>
      </w:tr>
      <w:tr w:rsidR="007235D3" w14:paraId="326497BF" w14:textId="77777777">
        <w:trPr>
          <w:cantSplit/>
          <w:jc w:val="center"/>
        </w:trPr>
        <w:tc>
          <w:tcPr>
            <w:tcW w:w="1495" w:type="dxa"/>
          </w:tcPr>
          <w:p w14:paraId="07B2350C" w14:textId="77777777" w:rsidR="007235D3" w:rsidRDefault="0057637C">
            <w:pPr>
              <w:keepNext/>
              <w:spacing w:before="30" w:after="30"/>
              <w:rPr>
                <w:sz w:val="13"/>
                <w:szCs w:val="13"/>
              </w:rPr>
            </w:pPr>
            <w:r>
              <w:rPr>
                <w:sz w:val="12"/>
              </w:rPr>
              <w:t>Miayrid</w:t>
            </w:r>
          </w:p>
        </w:tc>
        <w:tc>
          <w:tcPr>
            <w:tcW w:w="618" w:type="dxa"/>
          </w:tcPr>
          <w:p w14:paraId="5AA9BA8A" w14:textId="77777777" w:rsidR="007235D3" w:rsidRDefault="0057637C">
            <w:pPr>
              <w:keepNext/>
              <w:spacing w:before="30" w:after="30"/>
              <w:jc w:val="center"/>
              <w:rPr>
                <w:sz w:val="13"/>
                <w:szCs w:val="13"/>
              </w:rPr>
            </w:pPr>
            <w:r>
              <w:rPr>
                <w:sz w:val="12"/>
              </w:rPr>
              <w:t>3</w:t>
            </w:r>
          </w:p>
        </w:tc>
        <w:tc>
          <w:tcPr>
            <w:tcW w:w="618" w:type="dxa"/>
          </w:tcPr>
          <w:p w14:paraId="3C662E47" w14:textId="77777777" w:rsidR="007235D3" w:rsidRDefault="0057637C">
            <w:pPr>
              <w:keepNext/>
              <w:spacing w:before="30" w:after="30"/>
              <w:jc w:val="center"/>
              <w:rPr>
                <w:sz w:val="13"/>
                <w:szCs w:val="13"/>
              </w:rPr>
            </w:pPr>
            <w:r>
              <w:rPr>
                <w:sz w:val="12"/>
              </w:rPr>
              <w:t>3</w:t>
            </w:r>
          </w:p>
        </w:tc>
        <w:tc>
          <w:tcPr>
            <w:tcW w:w="618" w:type="dxa"/>
          </w:tcPr>
          <w:p w14:paraId="370A3415" w14:textId="77777777" w:rsidR="007235D3" w:rsidRDefault="0057637C">
            <w:pPr>
              <w:keepNext/>
              <w:spacing w:before="30" w:after="30"/>
              <w:jc w:val="center"/>
              <w:rPr>
                <w:sz w:val="13"/>
                <w:szCs w:val="13"/>
              </w:rPr>
            </w:pPr>
            <w:r>
              <w:rPr>
                <w:sz w:val="12"/>
              </w:rPr>
              <w:t>3</w:t>
            </w:r>
          </w:p>
        </w:tc>
        <w:tc>
          <w:tcPr>
            <w:tcW w:w="618" w:type="dxa"/>
          </w:tcPr>
          <w:p w14:paraId="1D7CDEC0" w14:textId="77777777" w:rsidR="007235D3" w:rsidRDefault="0057637C">
            <w:pPr>
              <w:keepNext/>
              <w:spacing w:before="30" w:after="30"/>
              <w:jc w:val="center"/>
              <w:rPr>
                <w:sz w:val="13"/>
                <w:szCs w:val="13"/>
              </w:rPr>
            </w:pPr>
            <w:r>
              <w:rPr>
                <w:sz w:val="12"/>
              </w:rPr>
              <w:t>4</w:t>
            </w:r>
          </w:p>
        </w:tc>
        <w:tc>
          <w:tcPr>
            <w:tcW w:w="618" w:type="dxa"/>
          </w:tcPr>
          <w:p w14:paraId="5A7A2C69" w14:textId="77777777" w:rsidR="007235D3" w:rsidRDefault="0057637C">
            <w:pPr>
              <w:keepNext/>
              <w:spacing w:before="30" w:after="30"/>
              <w:jc w:val="center"/>
              <w:rPr>
                <w:sz w:val="13"/>
                <w:szCs w:val="13"/>
              </w:rPr>
            </w:pPr>
            <w:r>
              <w:rPr>
                <w:sz w:val="12"/>
              </w:rPr>
              <w:t>4</w:t>
            </w:r>
          </w:p>
        </w:tc>
        <w:tc>
          <w:tcPr>
            <w:tcW w:w="618" w:type="dxa"/>
          </w:tcPr>
          <w:p w14:paraId="1C06AEFC" w14:textId="77777777" w:rsidR="007235D3" w:rsidRDefault="0057637C">
            <w:pPr>
              <w:keepNext/>
              <w:spacing w:before="30" w:after="30"/>
              <w:jc w:val="center"/>
              <w:rPr>
                <w:sz w:val="13"/>
                <w:szCs w:val="13"/>
              </w:rPr>
            </w:pPr>
            <w:r>
              <w:rPr>
                <w:sz w:val="12"/>
              </w:rPr>
              <w:t>5</w:t>
            </w:r>
          </w:p>
        </w:tc>
        <w:tc>
          <w:tcPr>
            <w:tcW w:w="618" w:type="dxa"/>
          </w:tcPr>
          <w:p w14:paraId="4773B02B" w14:textId="77777777" w:rsidR="007235D3" w:rsidRDefault="0057637C">
            <w:pPr>
              <w:keepNext/>
              <w:spacing w:before="30" w:after="30"/>
              <w:jc w:val="center"/>
              <w:rPr>
                <w:sz w:val="13"/>
                <w:szCs w:val="13"/>
              </w:rPr>
            </w:pPr>
            <w:r>
              <w:rPr>
                <w:sz w:val="12"/>
              </w:rPr>
              <w:t>5</w:t>
            </w:r>
          </w:p>
        </w:tc>
        <w:tc>
          <w:tcPr>
            <w:tcW w:w="618" w:type="dxa"/>
          </w:tcPr>
          <w:p w14:paraId="3C3A4B6C" w14:textId="77777777" w:rsidR="007235D3" w:rsidRDefault="0057637C">
            <w:pPr>
              <w:keepNext/>
              <w:spacing w:before="30" w:after="30"/>
              <w:jc w:val="center"/>
              <w:rPr>
                <w:sz w:val="13"/>
                <w:szCs w:val="13"/>
              </w:rPr>
            </w:pPr>
            <w:r>
              <w:rPr>
                <w:sz w:val="12"/>
              </w:rPr>
              <w:t>6</w:t>
            </w:r>
          </w:p>
        </w:tc>
        <w:tc>
          <w:tcPr>
            <w:tcW w:w="618" w:type="dxa"/>
          </w:tcPr>
          <w:p w14:paraId="236C33FF" w14:textId="77777777" w:rsidR="007235D3" w:rsidRDefault="0057637C">
            <w:pPr>
              <w:keepNext/>
              <w:spacing w:before="30" w:after="30"/>
              <w:jc w:val="center"/>
              <w:rPr>
                <w:sz w:val="13"/>
                <w:szCs w:val="13"/>
              </w:rPr>
            </w:pPr>
            <w:r>
              <w:rPr>
                <w:sz w:val="12"/>
              </w:rPr>
              <w:t>6</w:t>
            </w:r>
          </w:p>
        </w:tc>
        <w:tc>
          <w:tcPr>
            <w:tcW w:w="618" w:type="dxa"/>
          </w:tcPr>
          <w:p w14:paraId="0913753D" w14:textId="77777777" w:rsidR="007235D3" w:rsidRDefault="0057637C">
            <w:pPr>
              <w:keepNext/>
              <w:spacing w:before="30" w:after="30"/>
              <w:jc w:val="center"/>
              <w:rPr>
                <w:sz w:val="13"/>
                <w:szCs w:val="13"/>
              </w:rPr>
            </w:pPr>
            <w:r>
              <w:rPr>
                <w:sz w:val="12"/>
              </w:rPr>
              <w:t>7</w:t>
            </w:r>
          </w:p>
        </w:tc>
        <w:tc>
          <w:tcPr>
            <w:tcW w:w="618" w:type="dxa"/>
          </w:tcPr>
          <w:p w14:paraId="4A855018" w14:textId="77777777" w:rsidR="007235D3" w:rsidRDefault="0057637C">
            <w:pPr>
              <w:keepNext/>
              <w:spacing w:before="30" w:after="30"/>
              <w:jc w:val="center"/>
              <w:rPr>
                <w:sz w:val="13"/>
                <w:szCs w:val="13"/>
              </w:rPr>
            </w:pPr>
            <w:r>
              <w:rPr>
                <w:sz w:val="12"/>
              </w:rPr>
              <w:t>108</w:t>
            </w:r>
          </w:p>
        </w:tc>
        <w:tc>
          <w:tcPr>
            <w:tcW w:w="845" w:type="dxa"/>
          </w:tcPr>
          <w:p w14:paraId="775E85A0" w14:textId="77777777" w:rsidR="007235D3" w:rsidRDefault="0057637C">
            <w:pPr>
              <w:keepNext/>
              <w:spacing w:before="30" w:after="30"/>
              <w:jc w:val="center"/>
              <w:rPr>
                <w:sz w:val="13"/>
                <w:szCs w:val="13"/>
              </w:rPr>
            </w:pPr>
            <w:r>
              <w:rPr>
                <w:sz w:val="12"/>
              </w:rPr>
              <w:t>2070</w:t>
            </w:r>
          </w:p>
        </w:tc>
        <w:tc>
          <w:tcPr>
            <w:tcW w:w="1073" w:type="dxa"/>
          </w:tcPr>
          <w:p w14:paraId="00395453" w14:textId="77777777" w:rsidR="007235D3" w:rsidRDefault="0057637C">
            <w:pPr>
              <w:keepNext/>
              <w:spacing w:before="30" w:after="30"/>
              <w:jc w:val="center"/>
              <w:rPr>
                <w:sz w:val="13"/>
                <w:szCs w:val="13"/>
              </w:rPr>
            </w:pPr>
            <w:r>
              <w:rPr>
                <w:sz w:val="12"/>
              </w:rPr>
              <w:t>108</w:t>
            </w:r>
          </w:p>
        </w:tc>
      </w:tr>
      <w:tr w:rsidR="007235D3" w14:paraId="1707DB78" w14:textId="77777777">
        <w:trPr>
          <w:cantSplit/>
          <w:jc w:val="center"/>
        </w:trPr>
        <w:tc>
          <w:tcPr>
            <w:tcW w:w="1495" w:type="dxa"/>
          </w:tcPr>
          <w:p w14:paraId="581E3894" w14:textId="77777777" w:rsidR="007235D3" w:rsidRDefault="0057637C">
            <w:pPr>
              <w:spacing w:before="30" w:after="30"/>
              <w:rPr>
                <w:sz w:val="13"/>
                <w:szCs w:val="13"/>
              </w:rPr>
            </w:pPr>
            <w:r>
              <w:rPr>
                <w:sz w:val="12"/>
              </w:rPr>
              <w:t>Total</w:t>
            </w:r>
          </w:p>
        </w:tc>
        <w:tc>
          <w:tcPr>
            <w:tcW w:w="618" w:type="dxa"/>
          </w:tcPr>
          <w:p w14:paraId="1A6D64DA" w14:textId="77777777" w:rsidR="007235D3" w:rsidRDefault="0057637C">
            <w:pPr>
              <w:spacing w:before="30" w:after="30"/>
              <w:jc w:val="center"/>
              <w:rPr>
                <w:sz w:val="13"/>
                <w:szCs w:val="13"/>
              </w:rPr>
            </w:pPr>
            <w:r>
              <w:rPr>
                <w:sz w:val="12"/>
              </w:rPr>
              <w:t>20,852</w:t>
            </w:r>
          </w:p>
        </w:tc>
        <w:tc>
          <w:tcPr>
            <w:tcW w:w="618" w:type="dxa"/>
          </w:tcPr>
          <w:p w14:paraId="71C2C5ED" w14:textId="77777777" w:rsidR="007235D3" w:rsidRDefault="0057637C">
            <w:pPr>
              <w:spacing w:before="30" w:after="30"/>
              <w:jc w:val="center"/>
              <w:rPr>
                <w:sz w:val="13"/>
                <w:szCs w:val="13"/>
              </w:rPr>
            </w:pPr>
            <w:r>
              <w:rPr>
                <w:sz w:val="12"/>
              </w:rPr>
              <w:t>21,344</w:t>
            </w:r>
          </w:p>
        </w:tc>
        <w:tc>
          <w:tcPr>
            <w:tcW w:w="618" w:type="dxa"/>
          </w:tcPr>
          <w:p w14:paraId="583000EB" w14:textId="77777777" w:rsidR="007235D3" w:rsidRDefault="0057637C">
            <w:pPr>
              <w:spacing w:before="30" w:after="30"/>
              <w:jc w:val="center"/>
              <w:rPr>
                <w:sz w:val="13"/>
                <w:szCs w:val="13"/>
              </w:rPr>
            </w:pPr>
            <w:r>
              <w:rPr>
                <w:sz w:val="12"/>
              </w:rPr>
              <w:t>24,216</w:t>
            </w:r>
          </w:p>
        </w:tc>
        <w:tc>
          <w:tcPr>
            <w:tcW w:w="618" w:type="dxa"/>
          </w:tcPr>
          <w:p w14:paraId="44A01FE5" w14:textId="77777777" w:rsidR="007235D3" w:rsidRDefault="0057637C">
            <w:pPr>
              <w:spacing w:before="30" w:after="30"/>
              <w:jc w:val="center"/>
              <w:rPr>
                <w:sz w:val="13"/>
                <w:szCs w:val="13"/>
              </w:rPr>
            </w:pPr>
            <w:r>
              <w:rPr>
                <w:sz w:val="12"/>
              </w:rPr>
              <w:t>27,329</w:t>
            </w:r>
          </w:p>
        </w:tc>
        <w:tc>
          <w:tcPr>
            <w:tcW w:w="618" w:type="dxa"/>
          </w:tcPr>
          <w:p w14:paraId="4DF47CF1" w14:textId="77777777" w:rsidR="007235D3" w:rsidRDefault="0057637C">
            <w:pPr>
              <w:spacing w:before="30" w:after="30"/>
              <w:jc w:val="center"/>
              <w:rPr>
                <w:sz w:val="13"/>
                <w:szCs w:val="13"/>
              </w:rPr>
            </w:pPr>
            <w:r>
              <w:rPr>
                <w:sz w:val="12"/>
              </w:rPr>
              <w:t>30,938</w:t>
            </w:r>
          </w:p>
        </w:tc>
        <w:tc>
          <w:tcPr>
            <w:tcW w:w="618" w:type="dxa"/>
          </w:tcPr>
          <w:p w14:paraId="376A00D8" w14:textId="77777777" w:rsidR="007235D3" w:rsidRDefault="0057637C">
            <w:pPr>
              <w:spacing w:before="30" w:after="30"/>
              <w:jc w:val="center"/>
              <w:rPr>
                <w:sz w:val="13"/>
                <w:szCs w:val="13"/>
              </w:rPr>
            </w:pPr>
            <w:r>
              <w:rPr>
                <w:sz w:val="12"/>
              </w:rPr>
              <w:t>34,085</w:t>
            </w:r>
          </w:p>
        </w:tc>
        <w:tc>
          <w:tcPr>
            <w:tcW w:w="618" w:type="dxa"/>
          </w:tcPr>
          <w:p w14:paraId="78AF2965" w14:textId="77777777" w:rsidR="007235D3" w:rsidRDefault="0057637C">
            <w:pPr>
              <w:spacing w:before="30" w:after="30"/>
              <w:jc w:val="center"/>
              <w:rPr>
                <w:sz w:val="13"/>
                <w:szCs w:val="13"/>
              </w:rPr>
            </w:pPr>
            <w:r>
              <w:rPr>
                <w:sz w:val="12"/>
              </w:rPr>
              <w:t>37,815</w:t>
            </w:r>
          </w:p>
        </w:tc>
        <w:tc>
          <w:tcPr>
            <w:tcW w:w="618" w:type="dxa"/>
          </w:tcPr>
          <w:p w14:paraId="72D3FA1B" w14:textId="77777777" w:rsidR="007235D3" w:rsidRDefault="0057637C">
            <w:pPr>
              <w:spacing w:before="30" w:after="30"/>
              <w:jc w:val="center"/>
              <w:rPr>
                <w:sz w:val="13"/>
                <w:szCs w:val="13"/>
              </w:rPr>
            </w:pPr>
            <w:r>
              <w:rPr>
                <w:sz w:val="12"/>
              </w:rPr>
              <w:t>42,266</w:t>
            </w:r>
          </w:p>
        </w:tc>
        <w:tc>
          <w:tcPr>
            <w:tcW w:w="618" w:type="dxa"/>
          </w:tcPr>
          <w:p w14:paraId="492EC5BC" w14:textId="77777777" w:rsidR="007235D3" w:rsidRDefault="0057637C">
            <w:pPr>
              <w:spacing w:before="30" w:after="30"/>
              <w:jc w:val="center"/>
              <w:rPr>
                <w:sz w:val="13"/>
                <w:szCs w:val="13"/>
              </w:rPr>
            </w:pPr>
            <w:r>
              <w:rPr>
                <w:sz w:val="12"/>
              </w:rPr>
              <w:t>47,523</w:t>
            </w:r>
          </w:p>
        </w:tc>
        <w:tc>
          <w:tcPr>
            <w:tcW w:w="618" w:type="dxa"/>
          </w:tcPr>
          <w:p w14:paraId="226494BE" w14:textId="77777777" w:rsidR="007235D3" w:rsidRDefault="0057637C">
            <w:pPr>
              <w:spacing w:before="30" w:after="30"/>
              <w:jc w:val="center"/>
              <w:rPr>
                <w:sz w:val="13"/>
                <w:szCs w:val="13"/>
              </w:rPr>
            </w:pPr>
            <w:r>
              <w:rPr>
                <w:sz w:val="12"/>
              </w:rPr>
              <w:t>53,466</w:t>
            </w:r>
          </w:p>
        </w:tc>
        <w:tc>
          <w:tcPr>
            <w:tcW w:w="618" w:type="dxa"/>
          </w:tcPr>
          <w:p w14:paraId="07AAEF87" w14:textId="77777777" w:rsidR="007235D3" w:rsidRDefault="0057637C">
            <w:pPr>
              <w:spacing w:before="30" w:after="30"/>
              <w:jc w:val="center"/>
              <w:rPr>
                <w:sz w:val="13"/>
                <w:szCs w:val="13"/>
              </w:rPr>
            </w:pPr>
            <w:r>
              <w:rPr>
                <w:sz w:val="12"/>
              </w:rPr>
              <w:t>60,099</w:t>
            </w:r>
          </w:p>
        </w:tc>
        <w:tc>
          <w:tcPr>
            <w:tcW w:w="845" w:type="dxa"/>
          </w:tcPr>
          <w:p w14:paraId="43B3D1DA" w14:textId="77777777" w:rsidR="007235D3" w:rsidRDefault="0057637C">
            <w:pPr>
              <w:spacing w:before="30" w:after="30"/>
              <w:jc w:val="center"/>
              <w:rPr>
                <w:sz w:val="13"/>
                <w:szCs w:val="13"/>
              </w:rPr>
            </w:pPr>
            <w:r>
              <w:rPr>
                <w:sz w:val="12"/>
              </w:rPr>
              <w:t>2070</w:t>
            </w:r>
          </w:p>
        </w:tc>
        <w:tc>
          <w:tcPr>
            <w:tcW w:w="1073" w:type="dxa"/>
          </w:tcPr>
          <w:p w14:paraId="648680CB" w14:textId="77777777" w:rsidR="007235D3" w:rsidRDefault="0057637C">
            <w:pPr>
              <w:spacing w:before="30" w:after="30"/>
              <w:jc w:val="center"/>
              <w:rPr>
                <w:sz w:val="13"/>
                <w:szCs w:val="13"/>
              </w:rPr>
            </w:pPr>
            <w:r>
              <w:rPr>
                <w:sz w:val="12"/>
              </w:rPr>
              <w:t>60,099</w:t>
            </w:r>
          </w:p>
        </w:tc>
      </w:tr>
    </w:tbl>
    <w:p w14:paraId="237B3767" w14:textId="77777777" w:rsidR="007235D3" w:rsidRDefault="007235D3">
      <w:pPr>
        <w:spacing w:after="40"/>
      </w:pPr>
    </w:p>
    <w:p w14:paraId="490935B8" w14:textId="77777777" w:rsidR="007235D3" w:rsidRDefault="0057637C">
      <w:pPr>
        <w:keepNext/>
        <w:spacing w:before="160" w:after="40"/>
        <w:jc w:val="center"/>
      </w:pPr>
      <w:r>
        <w:rPr>
          <w:noProof/>
        </w:rPr>
        <w:drawing>
          <wp:inline distT="0" distB="0" distL="0" distR="0" wp14:anchorId="23DED1C1" wp14:editId="362194C2">
            <wp:extent cx="5400000" cy="2399096"/>
            <wp:effectExtent l="0" t="0" r="0" b="0"/>
            <wp:docPr id="2106268126" name="Picture 210626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_flow.png"/>
                    <pic:cNvPicPr/>
                  </pic:nvPicPr>
                  <pic:blipFill>
                    <a:blip r:embed="rId86"/>
                    <a:stretch>
                      <a:fillRect/>
                    </a:stretch>
                  </pic:blipFill>
                  <pic:spPr>
                    <a:xfrm>
                      <a:off x="0" y="0"/>
                      <a:ext cx="5400000" cy="2399096"/>
                    </a:xfrm>
                    <a:prstGeom prst="rect">
                      <a:avLst/>
                    </a:prstGeom>
                  </pic:spPr>
                </pic:pic>
              </a:graphicData>
            </a:graphic>
          </wp:inline>
        </w:drawing>
      </w:r>
    </w:p>
    <w:p w14:paraId="015EC2BE" w14:textId="612D5211" w:rsidR="007235D3" w:rsidRDefault="0057637C">
      <w:pPr>
        <w:pStyle w:val="Caption"/>
        <w:spacing w:before="40" w:after="200"/>
        <w:jc w:val="center"/>
      </w:pPr>
      <w:bookmarkStart w:id="125" w:name="_Toc24050579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34</w:t>
      </w:r>
      <w:r>
        <w:rPr>
          <w:i/>
          <w:color w:val="5A5A5A"/>
        </w:rPr>
        <w:fldChar w:fldCharType="end"/>
      </w:r>
      <w:r>
        <w:rPr>
          <w:i/>
          <w:color w:val="5A5A5A"/>
        </w:rPr>
        <w:t xml:space="preserve">.   Average sewage flow of the study area by year, from today's plots and from the empty plots as they fill. The points mark </w:t>
      </w:r>
      <w:r>
        <w:rPr>
          <w:i/>
          <w:color w:val="5A5A5A"/>
        </w:rPr>
        <w:t>the five-year reporting intervals.</w:t>
      </w:r>
      <w:bookmarkEnd w:id="125"/>
    </w:p>
    <w:p w14:paraId="2B619FE8" w14:textId="77777777" w:rsidR="007235D3" w:rsidRDefault="0057637C">
      <w:r>
        <w:t>The first map below gives the average flow of every plot at saturation. The second gives every settlement's average flow in 2055 and at saturation, and the four steps to an STP flow, so that any grouping of settlements into one or more plants can be calculated by hand. The table carries the same values.</w:t>
      </w:r>
    </w:p>
    <w:p w14:paraId="5B40598D" w14:textId="11A23C6A" w:rsidR="007235D3" w:rsidRDefault="0057637C">
      <w:pPr>
        <w:pStyle w:val="Caption"/>
        <w:keepNext/>
        <w:spacing w:before="160" w:after="60"/>
        <w:jc w:val="center"/>
      </w:pPr>
      <w:bookmarkStart w:id="126" w:name="_Toc240505835"/>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31</w:t>
      </w:r>
      <w:r>
        <w:rPr>
          <w:i/>
          <w:color w:val="5A5A5A"/>
        </w:rPr>
        <w:fldChar w:fldCharType="end"/>
      </w:r>
      <w:r>
        <w:rPr>
          <w:i/>
          <w:color w:val="5A5A5A"/>
        </w:rPr>
        <w:t>.   Average sewage flow by settlement in 2055 and at saturation, m³/d</w:t>
      </w:r>
      <w:bookmarkEnd w:id="12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40"/>
        <w:gridCol w:w="1369"/>
        <w:gridCol w:w="1494"/>
        <w:gridCol w:w="2240"/>
        <w:gridCol w:w="1369"/>
        <w:gridCol w:w="1494"/>
      </w:tblGrid>
      <w:tr w:rsidR="007235D3" w14:paraId="0EA8B5C0" w14:textId="77777777">
        <w:trPr>
          <w:cantSplit/>
          <w:tblHeader/>
          <w:jc w:val="center"/>
        </w:trPr>
        <w:tc>
          <w:tcPr>
            <w:tcW w:w="2240" w:type="dxa"/>
            <w:shd w:val="clear" w:color="auto" w:fill="1F497D"/>
          </w:tcPr>
          <w:p w14:paraId="4EB86C7F" w14:textId="77777777" w:rsidR="007235D3" w:rsidRDefault="0057637C">
            <w:pPr>
              <w:keepNext/>
              <w:spacing w:before="40" w:after="40"/>
              <w:rPr>
                <w:sz w:val="17"/>
                <w:szCs w:val="17"/>
              </w:rPr>
            </w:pPr>
            <w:r>
              <w:rPr>
                <w:b/>
                <w:color w:val="FFFFFF"/>
                <w:sz w:val="17"/>
              </w:rPr>
              <w:t>Settlement</w:t>
            </w:r>
          </w:p>
        </w:tc>
        <w:tc>
          <w:tcPr>
            <w:tcW w:w="1369" w:type="dxa"/>
            <w:shd w:val="clear" w:color="auto" w:fill="1F497D"/>
          </w:tcPr>
          <w:p w14:paraId="14272672" w14:textId="77777777" w:rsidR="007235D3" w:rsidRDefault="0057637C">
            <w:pPr>
              <w:keepNext/>
              <w:spacing w:before="40" w:after="40"/>
              <w:jc w:val="center"/>
              <w:rPr>
                <w:sz w:val="17"/>
                <w:szCs w:val="17"/>
              </w:rPr>
            </w:pPr>
            <w:r>
              <w:rPr>
                <w:b/>
                <w:color w:val="FFFFFF"/>
                <w:sz w:val="17"/>
              </w:rPr>
              <w:t>2055</w:t>
            </w:r>
          </w:p>
        </w:tc>
        <w:tc>
          <w:tcPr>
            <w:tcW w:w="1494" w:type="dxa"/>
            <w:shd w:val="clear" w:color="auto" w:fill="1F497D"/>
          </w:tcPr>
          <w:p w14:paraId="3CFAA2E1" w14:textId="77777777" w:rsidR="007235D3" w:rsidRDefault="0057637C">
            <w:pPr>
              <w:keepNext/>
              <w:spacing w:before="40" w:after="40"/>
              <w:jc w:val="center"/>
              <w:rPr>
                <w:sz w:val="17"/>
                <w:szCs w:val="17"/>
              </w:rPr>
            </w:pPr>
            <w:r>
              <w:rPr>
                <w:b/>
                <w:color w:val="FFFFFF"/>
                <w:sz w:val="17"/>
              </w:rPr>
              <w:t>2070</w:t>
            </w:r>
          </w:p>
        </w:tc>
        <w:tc>
          <w:tcPr>
            <w:tcW w:w="2240" w:type="dxa"/>
            <w:shd w:val="clear" w:color="auto" w:fill="1F497D"/>
          </w:tcPr>
          <w:p w14:paraId="764765CE" w14:textId="77777777" w:rsidR="007235D3" w:rsidRDefault="0057637C">
            <w:pPr>
              <w:keepNext/>
              <w:spacing w:before="40" w:after="40"/>
              <w:jc w:val="center"/>
              <w:rPr>
                <w:sz w:val="17"/>
                <w:szCs w:val="17"/>
              </w:rPr>
            </w:pPr>
            <w:r>
              <w:rPr>
                <w:b/>
                <w:color w:val="FFFFFF"/>
                <w:sz w:val="17"/>
              </w:rPr>
              <w:t>Settlement</w:t>
            </w:r>
          </w:p>
        </w:tc>
        <w:tc>
          <w:tcPr>
            <w:tcW w:w="1369" w:type="dxa"/>
            <w:shd w:val="clear" w:color="auto" w:fill="1F497D"/>
          </w:tcPr>
          <w:p w14:paraId="2C198866" w14:textId="77777777" w:rsidR="007235D3" w:rsidRDefault="0057637C">
            <w:pPr>
              <w:keepNext/>
              <w:spacing w:before="40" w:after="40"/>
              <w:jc w:val="center"/>
              <w:rPr>
                <w:sz w:val="17"/>
                <w:szCs w:val="17"/>
              </w:rPr>
            </w:pPr>
            <w:r>
              <w:rPr>
                <w:b/>
                <w:color w:val="FFFFFF"/>
                <w:sz w:val="17"/>
              </w:rPr>
              <w:t>2055</w:t>
            </w:r>
          </w:p>
        </w:tc>
        <w:tc>
          <w:tcPr>
            <w:tcW w:w="1494" w:type="dxa"/>
            <w:shd w:val="clear" w:color="auto" w:fill="1F497D"/>
          </w:tcPr>
          <w:p w14:paraId="6A926E92" w14:textId="77777777" w:rsidR="007235D3" w:rsidRDefault="0057637C">
            <w:pPr>
              <w:keepNext/>
              <w:spacing w:before="40" w:after="40"/>
              <w:jc w:val="center"/>
              <w:rPr>
                <w:sz w:val="17"/>
                <w:szCs w:val="17"/>
              </w:rPr>
            </w:pPr>
            <w:r>
              <w:rPr>
                <w:b/>
                <w:color w:val="FFFFFF"/>
                <w:sz w:val="17"/>
              </w:rPr>
              <w:t>2070</w:t>
            </w:r>
          </w:p>
        </w:tc>
      </w:tr>
      <w:tr w:rsidR="007235D3" w14:paraId="3218B59B" w14:textId="77777777">
        <w:trPr>
          <w:cantSplit/>
          <w:jc w:val="center"/>
        </w:trPr>
        <w:tc>
          <w:tcPr>
            <w:tcW w:w="2240" w:type="dxa"/>
          </w:tcPr>
          <w:p w14:paraId="79515100" w14:textId="77777777" w:rsidR="007235D3" w:rsidRDefault="0057637C">
            <w:pPr>
              <w:keepNext/>
              <w:spacing w:before="30" w:after="30"/>
              <w:rPr>
                <w:sz w:val="17"/>
                <w:szCs w:val="17"/>
              </w:rPr>
            </w:pPr>
            <w:r>
              <w:rPr>
                <w:sz w:val="17"/>
              </w:rPr>
              <w:t>Ibri</w:t>
            </w:r>
          </w:p>
        </w:tc>
        <w:tc>
          <w:tcPr>
            <w:tcW w:w="1369" w:type="dxa"/>
          </w:tcPr>
          <w:p w14:paraId="3F9D6D6D" w14:textId="77777777" w:rsidR="007235D3" w:rsidRDefault="0057637C">
            <w:pPr>
              <w:keepNext/>
              <w:spacing w:before="30" w:after="30"/>
              <w:jc w:val="center"/>
              <w:rPr>
                <w:sz w:val="17"/>
                <w:szCs w:val="17"/>
              </w:rPr>
            </w:pPr>
            <w:r>
              <w:rPr>
                <w:sz w:val="17"/>
              </w:rPr>
              <w:t>23,500</w:t>
            </w:r>
          </w:p>
        </w:tc>
        <w:tc>
          <w:tcPr>
            <w:tcW w:w="1494" w:type="dxa"/>
          </w:tcPr>
          <w:p w14:paraId="157BD554" w14:textId="77777777" w:rsidR="007235D3" w:rsidRDefault="0057637C">
            <w:pPr>
              <w:keepNext/>
              <w:spacing w:before="30" w:after="30"/>
              <w:jc w:val="center"/>
              <w:rPr>
                <w:sz w:val="17"/>
                <w:szCs w:val="17"/>
              </w:rPr>
            </w:pPr>
            <w:r>
              <w:rPr>
                <w:sz w:val="17"/>
              </w:rPr>
              <w:t>24,049</w:t>
            </w:r>
          </w:p>
        </w:tc>
        <w:tc>
          <w:tcPr>
            <w:tcW w:w="2240" w:type="dxa"/>
          </w:tcPr>
          <w:p w14:paraId="4AB3AC1D" w14:textId="77777777" w:rsidR="007235D3" w:rsidRDefault="0057637C">
            <w:pPr>
              <w:keepNext/>
              <w:spacing w:before="30" w:after="30"/>
              <w:jc w:val="center"/>
              <w:rPr>
                <w:sz w:val="17"/>
                <w:szCs w:val="17"/>
              </w:rPr>
            </w:pPr>
            <w:r>
              <w:rPr>
                <w:sz w:val="17"/>
              </w:rPr>
              <w:t>Hijar</w:t>
            </w:r>
          </w:p>
        </w:tc>
        <w:tc>
          <w:tcPr>
            <w:tcW w:w="1369" w:type="dxa"/>
          </w:tcPr>
          <w:p w14:paraId="69DEC201" w14:textId="77777777" w:rsidR="007235D3" w:rsidRDefault="0057637C">
            <w:pPr>
              <w:keepNext/>
              <w:spacing w:before="30" w:after="30"/>
              <w:jc w:val="center"/>
              <w:rPr>
                <w:sz w:val="17"/>
                <w:szCs w:val="17"/>
              </w:rPr>
            </w:pPr>
            <w:r>
              <w:rPr>
                <w:sz w:val="17"/>
              </w:rPr>
              <w:t>462</w:t>
            </w:r>
          </w:p>
        </w:tc>
        <w:tc>
          <w:tcPr>
            <w:tcW w:w="1494" w:type="dxa"/>
          </w:tcPr>
          <w:p w14:paraId="21C588AA" w14:textId="77777777" w:rsidR="007235D3" w:rsidRDefault="0057637C">
            <w:pPr>
              <w:keepNext/>
              <w:spacing w:before="30" w:after="30"/>
              <w:jc w:val="center"/>
              <w:rPr>
                <w:sz w:val="17"/>
                <w:szCs w:val="17"/>
              </w:rPr>
            </w:pPr>
            <w:r>
              <w:rPr>
                <w:sz w:val="17"/>
              </w:rPr>
              <w:t>462</w:t>
            </w:r>
          </w:p>
        </w:tc>
      </w:tr>
      <w:tr w:rsidR="007235D3" w14:paraId="7A62E5AD" w14:textId="77777777">
        <w:trPr>
          <w:cantSplit/>
          <w:jc w:val="center"/>
        </w:trPr>
        <w:tc>
          <w:tcPr>
            <w:tcW w:w="2240" w:type="dxa"/>
          </w:tcPr>
          <w:p w14:paraId="78FBB899" w14:textId="77777777" w:rsidR="007235D3" w:rsidRDefault="0057637C">
            <w:pPr>
              <w:keepNext/>
              <w:spacing w:before="30" w:after="30"/>
              <w:rPr>
                <w:sz w:val="17"/>
                <w:szCs w:val="17"/>
              </w:rPr>
            </w:pPr>
            <w:r>
              <w:rPr>
                <w:sz w:val="17"/>
              </w:rPr>
              <w:t>Ad Dariz</w:t>
            </w:r>
          </w:p>
        </w:tc>
        <w:tc>
          <w:tcPr>
            <w:tcW w:w="1369" w:type="dxa"/>
          </w:tcPr>
          <w:p w14:paraId="6BE5B5BF" w14:textId="77777777" w:rsidR="007235D3" w:rsidRDefault="0057637C">
            <w:pPr>
              <w:keepNext/>
              <w:spacing w:before="30" w:after="30"/>
              <w:jc w:val="center"/>
              <w:rPr>
                <w:sz w:val="17"/>
                <w:szCs w:val="17"/>
              </w:rPr>
            </w:pPr>
            <w:r>
              <w:rPr>
                <w:sz w:val="17"/>
              </w:rPr>
              <w:t>4,146</w:t>
            </w:r>
          </w:p>
        </w:tc>
        <w:tc>
          <w:tcPr>
            <w:tcW w:w="1494" w:type="dxa"/>
          </w:tcPr>
          <w:p w14:paraId="667A5D71" w14:textId="77777777" w:rsidR="007235D3" w:rsidRDefault="0057637C">
            <w:pPr>
              <w:keepNext/>
              <w:spacing w:before="30" w:after="30"/>
              <w:jc w:val="center"/>
              <w:rPr>
                <w:sz w:val="17"/>
                <w:szCs w:val="17"/>
              </w:rPr>
            </w:pPr>
            <w:r>
              <w:rPr>
                <w:sz w:val="17"/>
              </w:rPr>
              <w:t>4,917</w:t>
            </w:r>
          </w:p>
        </w:tc>
        <w:tc>
          <w:tcPr>
            <w:tcW w:w="2240" w:type="dxa"/>
          </w:tcPr>
          <w:p w14:paraId="7F5F9808" w14:textId="77777777" w:rsidR="007235D3" w:rsidRDefault="0057637C">
            <w:pPr>
              <w:keepNext/>
              <w:spacing w:before="30" w:after="30"/>
              <w:jc w:val="center"/>
              <w:rPr>
                <w:sz w:val="17"/>
                <w:szCs w:val="17"/>
              </w:rPr>
            </w:pPr>
            <w:r>
              <w:rPr>
                <w:sz w:val="17"/>
              </w:rPr>
              <w:t>Al Ghubayrah</w:t>
            </w:r>
          </w:p>
        </w:tc>
        <w:tc>
          <w:tcPr>
            <w:tcW w:w="1369" w:type="dxa"/>
          </w:tcPr>
          <w:p w14:paraId="11585EE6" w14:textId="77777777" w:rsidR="007235D3" w:rsidRDefault="0057637C">
            <w:pPr>
              <w:keepNext/>
              <w:spacing w:before="30" w:after="30"/>
              <w:jc w:val="center"/>
              <w:rPr>
                <w:sz w:val="17"/>
                <w:szCs w:val="17"/>
              </w:rPr>
            </w:pPr>
            <w:r>
              <w:rPr>
                <w:sz w:val="17"/>
              </w:rPr>
              <w:t>301</w:t>
            </w:r>
          </w:p>
        </w:tc>
        <w:tc>
          <w:tcPr>
            <w:tcW w:w="1494" w:type="dxa"/>
          </w:tcPr>
          <w:p w14:paraId="063D57ED" w14:textId="77777777" w:rsidR="007235D3" w:rsidRDefault="0057637C">
            <w:pPr>
              <w:keepNext/>
              <w:spacing w:before="30" w:after="30"/>
              <w:jc w:val="center"/>
              <w:rPr>
                <w:sz w:val="17"/>
                <w:szCs w:val="17"/>
              </w:rPr>
            </w:pPr>
            <w:r>
              <w:rPr>
                <w:sz w:val="17"/>
              </w:rPr>
              <w:t>785</w:t>
            </w:r>
          </w:p>
        </w:tc>
      </w:tr>
      <w:tr w:rsidR="007235D3" w14:paraId="448A52C3" w14:textId="77777777">
        <w:trPr>
          <w:cantSplit/>
          <w:jc w:val="center"/>
        </w:trPr>
        <w:tc>
          <w:tcPr>
            <w:tcW w:w="2240" w:type="dxa"/>
          </w:tcPr>
          <w:p w14:paraId="3F122219" w14:textId="77777777" w:rsidR="007235D3" w:rsidRDefault="0057637C">
            <w:pPr>
              <w:keepNext/>
              <w:spacing w:before="30" w:after="30"/>
              <w:rPr>
                <w:sz w:val="17"/>
                <w:szCs w:val="17"/>
              </w:rPr>
            </w:pPr>
            <w:r>
              <w:rPr>
                <w:sz w:val="17"/>
              </w:rPr>
              <w:t>Al Araqi</w:t>
            </w:r>
          </w:p>
        </w:tc>
        <w:tc>
          <w:tcPr>
            <w:tcW w:w="1369" w:type="dxa"/>
          </w:tcPr>
          <w:p w14:paraId="35B2E37D" w14:textId="77777777" w:rsidR="007235D3" w:rsidRDefault="0057637C">
            <w:pPr>
              <w:keepNext/>
              <w:spacing w:before="30" w:after="30"/>
              <w:jc w:val="center"/>
              <w:rPr>
                <w:sz w:val="17"/>
                <w:szCs w:val="17"/>
              </w:rPr>
            </w:pPr>
            <w:r>
              <w:rPr>
                <w:sz w:val="17"/>
              </w:rPr>
              <w:t>3,742</w:t>
            </w:r>
          </w:p>
        </w:tc>
        <w:tc>
          <w:tcPr>
            <w:tcW w:w="1494" w:type="dxa"/>
          </w:tcPr>
          <w:p w14:paraId="2ACDF40D" w14:textId="77777777" w:rsidR="007235D3" w:rsidRDefault="0057637C">
            <w:pPr>
              <w:keepNext/>
              <w:spacing w:before="30" w:after="30"/>
              <w:jc w:val="center"/>
              <w:rPr>
                <w:sz w:val="17"/>
                <w:szCs w:val="17"/>
              </w:rPr>
            </w:pPr>
            <w:r>
              <w:rPr>
                <w:sz w:val="17"/>
              </w:rPr>
              <w:t>3,859</w:t>
            </w:r>
          </w:p>
        </w:tc>
        <w:tc>
          <w:tcPr>
            <w:tcW w:w="2240" w:type="dxa"/>
          </w:tcPr>
          <w:p w14:paraId="3A184EB2" w14:textId="77777777" w:rsidR="007235D3" w:rsidRDefault="0057637C">
            <w:pPr>
              <w:keepNext/>
              <w:spacing w:before="30" w:after="30"/>
              <w:jc w:val="center"/>
              <w:rPr>
                <w:sz w:val="17"/>
                <w:szCs w:val="17"/>
              </w:rPr>
            </w:pPr>
            <w:r>
              <w:rPr>
                <w:sz w:val="17"/>
              </w:rPr>
              <w:t>Al Qurayn</w:t>
            </w:r>
          </w:p>
        </w:tc>
        <w:tc>
          <w:tcPr>
            <w:tcW w:w="1369" w:type="dxa"/>
          </w:tcPr>
          <w:p w14:paraId="518FD070" w14:textId="77777777" w:rsidR="007235D3" w:rsidRDefault="0057637C">
            <w:pPr>
              <w:keepNext/>
              <w:spacing w:before="30" w:after="30"/>
              <w:jc w:val="center"/>
              <w:rPr>
                <w:sz w:val="17"/>
                <w:szCs w:val="17"/>
              </w:rPr>
            </w:pPr>
            <w:r>
              <w:rPr>
                <w:sz w:val="17"/>
              </w:rPr>
              <w:t>206</w:t>
            </w:r>
          </w:p>
        </w:tc>
        <w:tc>
          <w:tcPr>
            <w:tcW w:w="1494" w:type="dxa"/>
          </w:tcPr>
          <w:p w14:paraId="153C475C" w14:textId="77777777" w:rsidR="007235D3" w:rsidRDefault="0057637C">
            <w:pPr>
              <w:keepNext/>
              <w:spacing w:before="30" w:after="30"/>
              <w:jc w:val="center"/>
              <w:rPr>
                <w:sz w:val="17"/>
                <w:szCs w:val="17"/>
              </w:rPr>
            </w:pPr>
            <w:r>
              <w:rPr>
                <w:sz w:val="17"/>
              </w:rPr>
              <w:t>1,229</w:t>
            </w:r>
          </w:p>
        </w:tc>
      </w:tr>
      <w:tr w:rsidR="007235D3" w14:paraId="725BDEFE" w14:textId="77777777">
        <w:trPr>
          <w:cantSplit/>
          <w:jc w:val="center"/>
        </w:trPr>
        <w:tc>
          <w:tcPr>
            <w:tcW w:w="2240" w:type="dxa"/>
          </w:tcPr>
          <w:p w14:paraId="0995E17A" w14:textId="77777777" w:rsidR="007235D3" w:rsidRDefault="0057637C">
            <w:pPr>
              <w:keepNext/>
              <w:spacing w:before="30" w:after="30"/>
              <w:rPr>
                <w:sz w:val="17"/>
                <w:szCs w:val="17"/>
              </w:rPr>
            </w:pPr>
            <w:r>
              <w:rPr>
                <w:sz w:val="17"/>
              </w:rPr>
              <w:t>Al Aynayn</w:t>
            </w:r>
          </w:p>
        </w:tc>
        <w:tc>
          <w:tcPr>
            <w:tcW w:w="1369" w:type="dxa"/>
          </w:tcPr>
          <w:p w14:paraId="55F7C89B" w14:textId="77777777" w:rsidR="007235D3" w:rsidRDefault="0057637C">
            <w:pPr>
              <w:keepNext/>
              <w:spacing w:before="30" w:after="30"/>
              <w:jc w:val="center"/>
              <w:rPr>
                <w:sz w:val="17"/>
                <w:szCs w:val="17"/>
              </w:rPr>
            </w:pPr>
            <w:r>
              <w:rPr>
                <w:sz w:val="17"/>
              </w:rPr>
              <w:t>1,593</w:t>
            </w:r>
          </w:p>
        </w:tc>
        <w:tc>
          <w:tcPr>
            <w:tcW w:w="1494" w:type="dxa"/>
          </w:tcPr>
          <w:p w14:paraId="1DD7C07F" w14:textId="77777777" w:rsidR="007235D3" w:rsidRDefault="0057637C">
            <w:pPr>
              <w:keepNext/>
              <w:spacing w:before="30" w:after="30"/>
              <w:jc w:val="center"/>
              <w:rPr>
                <w:sz w:val="17"/>
                <w:szCs w:val="17"/>
              </w:rPr>
            </w:pPr>
            <w:r>
              <w:rPr>
                <w:sz w:val="17"/>
              </w:rPr>
              <w:t>2,058</w:t>
            </w:r>
          </w:p>
        </w:tc>
        <w:tc>
          <w:tcPr>
            <w:tcW w:w="2240" w:type="dxa"/>
          </w:tcPr>
          <w:p w14:paraId="790087F9" w14:textId="77777777" w:rsidR="007235D3" w:rsidRDefault="0057637C">
            <w:pPr>
              <w:keepNext/>
              <w:spacing w:before="30" w:after="30"/>
              <w:jc w:val="center"/>
              <w:rPr>
                <w:sz w:val="17"/>
                <w:szCs w:val="17"/>
              </w:rPr>
            </w:pPr>
            <w:r>
              <w:rPr>
                <w:sz w:val="17"/>
              </w:rPr>
              <w:t>Al Makhtibyah</w:t>
            </w:r>
          </w:p>
        </w:tc>
        <w:tc>
          <w:tcPr>
            <w:tcW w:w="1369" w:type="dxa"/>
          </w:tcPr>
          <w:p w14:paraId="246D525F" w14:textId="77777777" w:rsidR="007235D3" w:rsidRDefault="0057637C">
            <w:pPr>
              <w:keepNext/>
              <w:spacing w:before="30" w:after="30"/>
              <w:jc w:val="center"/>
              <w:rPr>
                <w:sz w:val="17"/>
                <w:szCs w:val="17"/>
              </w:rPr>
            </w:pPr>
            <w:r>
              <w:rPr>
                <w:sz w:val="17"/>
              </w:rPr>
              <w:t>147</w:t>
            </w:r>
          </w:p>
        </w:tc>
        <w:tc>
          <w:tcPr>
            <w:tcW w:w="1494" w:type="dxa"/>
          </w:tcPr>
          <w:p w14:paraId="10FDC42E" w14:textId="77777777" w:rsidR="007235D3" w:rsidRDefault="0057637C">
            <w:pPr>
              <w:keepNext/>
              <w:spacing w:before="30" w:after="30"/>
              <w:jc w:val="center"/>
              <w:rPr>
                <w:sz w:val="17"/>
                <w:szCs w:val="17"/>
              </w:rPr>
            </w:pPr>
            <w:r>
              <w:rPr>
                <w:sz w:val="17"/>
              </w:rPr>
              <w:t>817</w:t>
            </w:r>
          </w:p>
        </w:tc>
      </w:tr>
      <w:tr w:rsidR="007235D3" w14:paraId="38454BB1" w14:textId="77777777">
        <w:trPr>
          <w:cantSplit/>
          <w:jc w:val="center"/>
        </w:trPr>
        <w:tc>
          <w:tcPr>
            <w:tcW w:w="2240" w:type="dxa"/>
          </w:tcPr>
          <w:p w14:paraId="49869EA6" w14:textId="77777777" w:rsidR="007235D3" w:rsidRDefault="0057637C">
            <w:pPr>
              <w:keepNext/>
              <w:spacing w:before="30" w:after="30"/>
              <w:rPr>
                <w:sz w:val="17"/>
                <w:szCs w:val="17"/>
              </w:rPr>
            </w:pPr>
            <w:r>
              <w:rPr>
                <w:sz w:val="17"/>
              </w:rPr>
              <w:t>At Tayyib</w:t>
            </w:r>
          </w:p>
        </w:tc>
        <w:tc>
          <w:tcPr>
            <w:tcW w:w="1369" w:type="dxa"/>
          </w:tcPr>
          <w:p w14:paraId="4C812131" w14:textId="77777777" w:rsidR="007235D3" w:rsidRDefault="0057637C">
            <w:pPr>
              <w:keepNext/>
              <w:spacing w:before="30" w:after="30"/>
              <w:jc w:val="center"/>
              <w:rPr>
                <w:sz w:val="17"/>
                <w:szCs w:val="17"/>
              </w:rPr>
            </w:pPr>
            <w:r>
              <w:rPr>
                <w:sz w:val="17"/>
              </w:rPr>
              <w:t>1,398</w:t>
            </w:r>
          </w:p>
        </w:tc>
        <w:tc>
          <w:tcPr>
            <w:tcW w:w="1494" w:type="dxa"/>
          </w:tcPr>
          <w:p w14:paraId="10E33B4E" w14:textId="77777777" w:rsidR="007235D3" w:rsidRDefault="0057637C">
            <w:pPr>
              <w:keepNext/>
              <w:spacing w:before="30" w:after="30"/>
              <w:jc w:val="center"/>
              <w:rPr>
                <w:sz w:val="17"/>
                <w:szCs w:val="17"/>
              </w:rPr>
            </w:pPr>
            <w:r>
              <w:rPr>
                <w:sz w:val="17"/>
              </w:rPr>
              <w:t>6,739</w:t>
            </w:r>
          </w:p>
        </w:tc>
        <w:tc>
          <w:tcPr>
            <w:tcW w:w="2240" w:type="dxa"/>
          </w:tcPr>
          <w:p w14:paraId="7866E564" w14:textId="77777777" w:rsidR="007235D3" w:rsidRDefault="0057637C">
            <w:pPr>
              <w:keepNext/>
              <w:spacing w:before="30" w:after="30"/>
              <w:jc w:val="center"/>
              <w:rPr>
                <w:sz w:val="17"/>
                <w:szCs w:val="17"/>
              </w:rPr>
            </w:pPr>
            <w:r>
              <w:rPr>
                <w:sz w:val="17"/>
              </w:rPr>
              <w:t>Al Qali</w:t>
            </w:r>
          </w:p>
        </w:tc>
        <w:tc>
          <w:tcPr>
            <w:tcW w:w="1369" w:type="dxa"/>
          </w:tcPr>
          <w:p w14:paraId="1E7B272A" w14:textId="77777777" w:rsidR="007235D3" w:rsidRDefault="0057637C">
            <w:pPr>
              <w:keepNext/>
              <w:spacing w:before="30" w:after="30"/>
              <w:jc w:val="center"/>
              <w:rPr>
                <w:sz w:val="17"/>
                <w:szCs w:val="17"/>
              </w:rPr>
            </w:pPr>
            <w:r>
              <w:rPr>
                <w:sz w:val="17"/>
              </w:rPr>
              <w:t>135</w:t>
            </w:r>
          </w:p>
        </w:tc>
        <w:tc>
          <w:tcPr>
            <w:tcW w:w="1494" w:type="dxa"/>
          </w:tcPr>
          <w:p w14:paraId="759A3738" w14:textId="77777777" w:rsidR="007235D3" w:rsidRDefault="0057637C">
            <w:pPr>
              <w:keepNext/>
              <w:spacing w:before="30" w:after="30"/>
              <w:jc w:val="center"/>
              <w:rPr>
                <w:sz w:val="17"/>
                <w:szCs w:val="17"/>
              </w:rPr>
            </w:pPr>
            <w:r>
              <w:rPr>
                <w:sz w:val="17"/>
              </w:rPr>
              <w:t>135</w:t>
            </w:r>
          </w:p>
        </w:tc>
      </w:tr>
      <w:tr w:rsidR="007235D3" w14:paraId="550F9773" w14:textId="77777777">
        <w:trPr>
          <w:cantSplit/>
          <w:jc w:val="center"/>
        </w:trPr>
        <w:tc>
          <w:tcPr>
            <w:tcW w:w="2240" w:type="dxa"/>
          </w:tcPr>
          <w:p w14:paraId="557591F4" w14:textId="77777777" w:rsidR="007235D3" w:rsidRDefault="0057637C">
            <w:pPr>
              <w:keepNext/>
              <w:spacing w:before="30" w:after="30"/>
              <w:rPr>
                <w:sz w:val="17"/>
                <w:szCs w:val="17"/>
              </w:rPr>
            </w:pPr>
            <w:r>
              <w:rPr>
                <w:sz w:val="17"/>
              </w:rPr>
              <w:t>Al Wahrah</w:t>
            </w:r>
          </w:p>
        </w:tc>
        <w:tc>
          <w:tcPr>
            <w:tcW w:w="1369" w:type="dxa"/>
          </w:tcPr>
          <w:p w14:paraId="1A6D1084" w14:textId="77777777" w:rsidR="007235D3" w:rsidRDefault="0057637C">
            <w:pPr>
              <w:keepNext/>
              <w:spacing w:before="30" w:after="30"/>
              <w:jc w:val="center"/>
              <w:rPr>
                <w:sz w:val="17"/>
                <w:szCs w:val="17"/>
              </w:rPr>
            </w:pPr>
            <w:r>
              <w:rPr>
                <w:sz w:val="17"/>
              </w:rPr>
              <w:t>1,173</w:t>
            </w:r>
          </w:p>
        </w:tc>
        <w:tc>
          <w:tcPr>
            <w:tcW w:w="1494" w:type="dxa"/>
          </w:tcPr>
          <w:p w14:paraId="651F4761" w14:textId="77777777" w:rsidR="007235D3" w:rsidRDefault="0057637C">
            <w:pPr>
              <w:keepNext/>
              <w:spacing w:before="30" w:after="30"/>
              <w:jc w:val="center"/>
              <w:rPr>
                <w:sz w:val="17"/>
                <w:szCs w:val="17"/>
              </w:rPr>
            </w:pPr>
            <w:r>
              <w:rPr>
                <w:sz w:val="17"/>
              </w:rPr>
              <w:t>1,792</w:t>
            </w:r>
          </w:p>
        </w:tc>
        <w:tc>
          <w:tcPr>
            <w:tcW w:w="2240" w:type="dxa"/>
          </w:tcPr>
          <w:p w14:paraId="7C02539D" w14:textId="77777777" w:rsidR="007235D3" w:rsidRDefault="0057637C">
            <w:pPr>
              <w:keepNext/>
              <w:spacing w:before="30" w:after="30"/>
              <w:jc w:val="center"/>
              <w:rPr>
                <w:sz w:val="17"/>
                <w:szCs w:val="17"/>
              </w:rPr>
            </w:pPr>
            <w:r>
              <w:rPr>
                <w:sz w:val="17"/>
              </w:rPr>
              <w:t>Al Akheedar</w:t>
            </w:r>
          </w:p>
        </w:tc>
        <w:tc>
          <w:tcPr>
            <w:tcW w:w="1369" w:type="dxa"/>
          </w:tcPr>
          <w:p w14:paraId="004EA626" w14:textId="77777777" w:rsidR="007235D3" w:rsidRDefault="0057637C">
            <w:pPr>
              <w:keepNext/>
              <w:spacing w:before="30" w:after="30"/>
              <w:jc w:val="center"/>
              <w:rPr>
                <w:sz w:val="17"/>
                <w:szCs w:val="17"/>
              </w:rPr>
            </w:pPr>
            <w:r>
              <w:rPr>
                <w:sz w:val="17"/>
              </w:rPr>
              <w:t>110</w:t>
            </w:r>
          </w:p>
        </w:tc>
        <w:tc>
          <w:tcPr>
            <w:tcW w:w="1494" w:type="dxa"/>
          </w:tcPr>
          <w:p w14:paraId="6448B9DF" w14:textId="77777777" w:rsidR="007235D3" w:rsidRDefault="0057637C">
            <w:pPr>
              <w:keepNext/>
              <w:spacing w:before="30" w:after="30"/>
              <w:jc w:val="center"/>
              <w:rPr>
                <w:sz w:val="17"/>
                <w:szCs w:val="17"/>
              </w:rPr>
            </w:pPr>
            <w:r>
              <w:rPr>
                <w:sz w:val="17"/>
              </w:rPr>
              <w:t>110</w:t>
            </w:r>
          </w:p>
        </w:tc>
      </w:tr>
      <w:tr w:rsidR="007235D3" w14:paraId="128F6093" w14:textId="77777777">
        <w:trPr>
          <w:cantSplit/>
          <w:jc w:val="center"/>
        </w:trPr>
        <w:tc>
          <w:tcPr>
            <w:tcW w:w="2240" w:type="dxa"/>
          </w:tcPr>
          <w:p w14:paraId="5231ED2B" w14:textId="77777777" w:rsidR="007235D3" w:rsidRDefault="0057637C">
            <w:pPr>
              <w:keepNext/>
              <w:spacing w:before="30" w:after="30"/>
              <w:rPr>
                <w:sz w:val="17"/>
                <w:szCs w:val="17"/>
              </w:rPr>
            </w:pPr>
            <w:r>
              <w:rPr>
                <w:sz w:val="17"/>
              </w:rPr>
              <w:t>Ad Dibayshi</w:t>
            </w:r>
          </w:p>
        </w:tc>
        <w:tc>
          <w:tcPr>
            <w:tcW w:w="1369" w:type="dxa"/>
          </w:tcPr>
          <w:p w14:paraId="60647505" w14:textId="77777777" w:rsidR="007235D3" w:rsidRDefault="0057637C">
            <w:pPr>
              <w:keepNext/>
              <w:spacing w:before="30" w:after="30"/>
              <w:jc w:val="center"/>
              <w:rPr>
                <w:sz w:val="17"/>
                <w:szCs w:val="17"/>
              </w:rPr>
            </w:pPr>
            <w:r>
              <w:rPr>
                <w:sz w:val="17"/>
              </w:rPr>
              <w:t>967</w:t>
            </w:r>
          </w:p>
        </w:tc>
        <w:tc>
          <w:tcPr>
            <w:tcW w:w="1494" w:type="dxa"/>
          </w:tcPr>
          <w:p w14:paraId="08EA17F6" w14:textId="77777777" w:rsidR="007235D3" w:rsidRDefault="0057637C">
            <w:pPr>
              <w:keepNext/>
              <w:spacing w:before="30" w:after="30"/>
              <w:jc w:val="center"/>
              <w:rPr>
                <w:sz w:val="17"/>
                <w:szCs w:val="17"/>
              </w:rPr>
            </w:pPr>
            <w:r>
              <w:rPr>
                <w:sz w:val="17"/>
              </w:rPr>
              <w:t>1,838</w:t>
            </w:r>
          </w:p>
        </w:tc>
        <w:tc>
          <w:tcPr>
            <w:tcW w:w="2240" w:type="dxa"/>
          </w:tcPr>
          <w:p w14:paraId="17A5F55D" w14:textId="77777777" w:rsidR="007235D3" w:rsidRDefault="0057637C">
            <w:pPr>
              <w:keepNext/>
              <w:spacing w:before="30" w:after="30"/>
              <w:jc w:val="center"/>
              <w:rPr>
                <w:sz w:val="17"/>
                <w:szCs w:val="17"/>
              </w:rPr>
            </w:pPr>
            <w:r>
              <w:rPr>
                <w:sz w:val="17"/>
              </w:rPr>
              <w:t>Shalashil</w:t>
            </w:r>
          </w:p>
        </w:tc>
        <w:tc>
          <w:tcPr>
            <w:tcW w:w="1369" w:type="dxa"/>
          </w:tcPr>
          <w:p w14:paraId="54C29EB7" w14:textId="77777777" w:rsidR="007235D3" w:rsidRDefault="0057637C">
            <w:pPr>
              <w:keepNext/>
              <w:spacing w:before="30" w:after="30"/>
              <w:jc w:val="center"/>
              <w:rPr>
                <w:sz w:val="17"/>
                <w:szCs w:val="17"/>
              </w:rPr>
            </w:pPr>
            <w:r>
              <w:rPr>
                <w:sz w:val="17"/>
              </w:rPr>
              <w:t>53</w:t>
            </w:r>
          </w:p>
        </w:tc>
        <w:tc>
          <w:tcPr>
            <w:tcW w:w="1494" w:type="dxa"/>
          </w:tcPr>
          <w:p w14:paraId="494FB995" w14:textId="77777777" w:rsidR="007235D3" w:rsidRDefault="0057637C">
            <w:pPr>
              <w:keepNext/>
              <w:spacing w:before="30" w:after="30"/>
              <w:jc w:val="center"/>
              <w:rPr>
                <w:sz w:val="17"/>
                <w:szCs w:val="17"/>
              </w:rPr>
            </w:pPr>
            <w:r>
              <w:rPr>
                <w:sz w:val="17"/>
              </w:rPr>
              <w:t>2,030</w:t>
            </w:r>
          </w:p>
        </w:tc>
      </w:tr>
      <w:tr w:rsidR="007235D3" w14:paraId="7300026C" w14:textId="77777777">
        <w:trPr>
          <w:cantSplit/>
          <w:jc w:val="center"/>
        </w:trPr>
        <w:tc>
          <w:tcPr>
            <w:tcW w:w="2240" w:type="dxa"/>
          </w:tcPr>
          <w:p w14:paraId="217899E8" w14:textId="77777777" w:rsidR="007235D3" w:rsidRDefault="0057637C">
            <w:pPr>
              <w:keepNext/>
              <w:spacing w:before="30" w:after="30"/>
              <w:rPr>
                <w:sz w:val="17"/>
                <w:szCs w:val="17"/>
              </w:rPr>
            </w:pPr>
            <w:r>
              <w:rPr>
                <w:sz w:val="17"/>
              </w:rPr>
              <w:t>Al Jibayyah</w:t>
            </w:r>
          </w:p>
        </w:tc>
        <w:tc>
          <w:tcPr>
            <w:tcW w:w="1369" w:type="dxa"/>
          </w:tcPr>
          <w:p w14:paraId="2AB51D18" w14:textId="77777777" w:rsidR="007235D3" w:rsidRDefault="0057637C">
            <w:pPr>
              <w:keepNext/>
              <w:spacing w:before="30" w:after="30"/>
              <w:jc w:val="center"/>
              <w:rPr>
                <w:sz w:val="17"/>
                <w:szCs w:val="17"/>
              </w:rPr>
            </w:pPr>
            <w:r>
              <w:rPr>
                <w:sz w:val="17"/>
              </w:rPr>
              <w:t>940</w:t>
            </w:r>
          </w:p>
        </w:tc>
        <w:tc>
          <w:tcPr>
            <w:tcW w:w="1494" w:type="dxa"/>
          </w:tcPr>
          <w:p w14:paraId="0129E3F6" w14:textId="77777777" w:rsidR="007235D3" w:rsidRDefault="0057637C">
            <w:pPr>
              <w:keepNext/>
              <w:spacing w:before="30" w:after="30"/>
              <w:jc w:val="center"/>
              <w:rPr>
                <w:sz w:val="17"/>
                <w:szCs w:val="17"/>
              </w:rPr>
            </w:pPr>
            <w:r>
              <w:rPr>
                <w:sz w:val="17"/>
              </w:rPr>
              <w:t>2,397</w:t>
            </w:r>
          </w:p>
        </w:tc>
        <w:tc>
          <w:tcPr>
            <w:tcW w:w="2240" w:type="dxa"/>
          </w:tcPr>
          <w:p w14:paraId="3F1AF75C" w14:textId="77777777" w:rsidR="007235D3" w:rsidRDefault="0057637C">
            <w:pPr>
              <w:keepNext/>
              <w:spacing w:before="30" w:after="30"/>
              <w:jc w:val="center"/>
              <w:rPr>
                <w:sz w:val="17"/>
                <w:szCs w:val="17"/>
              </w:rPr>
            </w:pPr>
            <w:r>
              <w:rPr>
                <w:sz w:val="17"/>
              </w:rPr>
              <w:t>Usaybuq</w:t>
            </w:r>
          </w:p>
        </w:tc>
        <w:tc>
          <w:tcPr>
            <w:tcW w:w="1369" w:type="dxa"/>
          </w:tcPr>
          <w:p w14:paraId="08905799" w14:textId="77777777" w:rsidR="007235D3" w:rsidRDefault="0057637C">
            <w:pPr>
              <w:keepNext/>
              <w:spacing w:before="30" w:after="30"/>
              <w:jc w:val="center"/>
              <w:rPr>
                <w:sz w:val="17"/>
                <w:szCs w:val="17"/>
              </w:rPr>
            </w:pPr>
            <w:r>
              <w:rPr>
                <w:sz w:val="17"/>
              </w:rPr>
              <w:t>38</w:t>
            </w:r>
          </w:p>
        </w:tc>
        <w:tc>
          <w:tcPr>
            <w:tcW w:w="1494" w:type="dxa"/>
          </w:tcPr>
          <w:p w14:paraId="247D38FD" w14:textId="77777777" w:rsidR="007235D3" w:rsidRDefault="0057637C">
            <w:pPr>
              <w:keepNext/>
              <w:spacing w:before="30" w:after="30"/>
              <w:jc w:val="center"/>
              <w:rPr>
                <w:sz w:val="17"/>
                <w:szCs w:val="17"/>
              </w:rPr>
            </w:pPr>
            <w:r>
              <w:rPr>
                <w:sz w:val="17"/>
              </w:rPr>
              <w:t>38</w:t>
            </w:r>
          </w:p>
        </w:tc>
      </w:tr>
      <w:tr w:rsidR="007235D3" w14:paraId="56D06439" w14:textId="77777777">
        <w:trPr>
          <w:cantSplit/>
          <w:jc w:val="center"/>
        </w:trPr>
        <w:tc>
          <w:tcPr>
            <w:tcW w:w="2240" w:type="dxa"/>
          </w:tcPr>
          <w:p w14:paraId="6269D222" w14:textId="77777777" w:rsidR="007235D3" w:rsidRDefault="0057637C">
            <w:pPr>
              <w:keepNext/>
              <w:spacing w:before="30" w:after="30"/>
              <w:rPr>
                <w:sz w:val="17"/>
                <w:szCs w:val="17"/>
              </w:rPr>
            </w:pPr>
            <w:r>
              <w:rPr>
                <w:sz w:val="17"/>
              </w:rPr>
              <w:t>Bat</w:t>
            </w:r>
          </w:p>
        </w:tc>
        <w:tc>
          <w:tcPr>
            <w:tcW w:w="1369" w:type="dxa"/>
          </w:tcPr>
          <w:p w14:paraId="10AF4795" w14:textId="77777777" w:rsidR="007235D3" w:rsidRDefault="0057637C">
            <w:pPr>
              <w:keepNext/>
              <w:spacing w:before="30" w:after="30"/>
              <w:jc w:val="center"/>
              <w:rPr>
                <w:sz w:val="17"/>
                <w:szCs w:val="17"/>
              </w:rPr>
            </w:pPr>
            <w:r>
              <w:rPr>
                <w:sz w:val="17"/>
              </w:rPr>
              <w:t>819</w:t>
            </w:r>
          </w:p>
        </w:tc>
        <w:tc>
          <w:tcPr>
            <w:tcW w:w="1494" w:type="dxa"/>
          </w:tcPr>
          <w:p w14:paraId="2F59E1D1" w14:textId="77777777" w:rsidR="007235D3" w:rsidRDefault="0057637C">
            <w:pPr>
              <w:keepNext/>
              <w:spacing w:before="30" w:after="30"/>
              <w:jc w:val="center"/>
              <w:rPr>
                <w:sz w:val="17"/>
                <w:szCs w:val="17"/>
              </w:rPr>
            </w:pPr>
            <w:r>
              <w:rPr>
                <w:sz w:val="17"/>
              </w:rPr>
              <w:t>819</w:t>
            </w:r>
          </w:p>
        </w:tc>
        <w:tc>
          <w:tcPr>
            <w:tcW w:w="2240" w:type="dxa"/>
          </w:tcPr>
          <w:p w14:paraId="2638DBBB" w14:textId="77777777" w:rsidR="007235D3" w:rsidRDefault="0057637C">
            <w:pPr>
              <w:keepNext/>
              <w:spacing w:before="30" w:after="30"/>
              <w:jc w:val="center"/>
              <w:rPr>
                <w:sz w:val="17"/>
                <w:szCs w:val="17"/>
              </w:rPr>
            </w:pPr>
            <w:r>
              <w:rPr>
                <w:sz w:val="17"/>
              </w:rPr>
              <w:t>Satwah</w:t>
            </w:r>
          </w:p>
        </w:tc>
        <w:tc>
          <w:tcPr>
            <w:tcW w:w="1369" w:type="dxa"/>
          </w:tcPr>
          <w:p w14:paraId="6E524F60" w14:textId="77777777" w:rsidR="007235D3" w:rsidRDefault="0057637C">
            <w:pPr>
              <w:keepNext/>
              <w:spacing w:before="30" w:after="30"/>
              <w:jc w:val="center"/>
              <w:rPr>
                <w:sz w:val="17"/>
                <w:szCs w:val="17"/>
              </w:rPr>
            </w:pPr>
            <w:r>
              <w:rPr>
                <w:sz w:val="17"/>
              </w:rPr>
              <w:t>38</w:t>
            </w:r>
          </w:p>
        </w:tc>
        <w:tc>
          <w:tcPr>
            <w:tcW w:w="1494" w:type="dxa"/>
          </w:tcPr>
          <w:p w14:paraId="66BC09C9" w14:textId="77777777" w:rsidR="007235D3" w:rsidRDefault="0057637C">
            <w:pPr>
              <w:keepNext/>
              <w:spacing w:before="30" w:after="30"/>
              <w:jc w:val="center"/>
              <w:rPr>
                <w:sz w:val="17"/>
                <w:szCs w:val="17"/>
              </w:rPr>
            </w:pPr>
            <w:r>
              <w:rPr>
                <w:sz w:val="17"/>
              </w:rPr>
              <w:t>67</w:t>
            </w:r>
          </w:p>
        </w:tc>
      </w:tr>
      <w:tr w:rsidR="007235D3" w14:paraId="0575FD16" w14:textId="77777777">
        <w:trPr>
          <w:cantSplit/>
          <w:jc w:val="center"/>
        </w:trPr>
        <w:tc>
          <w:tcPr>
            <w:tcW w:w="2240" w:type="dxa"/>
          </w:tcPr>
          <w:p w14:paraId="13A1B062" w14:textId="77777777" w:rsidR="007235D3" w:rsidRDefault="0057637C">
            <w:pPr>
              <w:keepNext/>
              <w:spacing w:before="30" w:after="30"/>
              <w:rPr>
                <w:sz w:val="17"/>
                <w:szCs w:val="17"/>
              </w:rPr>
            </w:pPr>
            <w:r>
              <w:rPr>
                <w:sz w:val="17"/>
              </w:rPr>
              <w:t>Tanam</w:t>
            </w:r>
          </w:p>
        </w:tc>
        <w:tc>
          <w:tcPr>
            <w:tcW w:w="1369" w:type="dxa"/>
          </w:tcPr>
          <w:p w14:paraId="3CF852A1" w14:textId="77777777" w:rsidR="007235D3" w:rsidRDefault="0057637C">
            <w:pPr>
              <w:keepNext/>
              <w:spacing w:before="30" w:after="30"/>
              <w:jc w:val="center"/>
              <w:rPr>
                <w:sz w:val="17"/>
                <w:szCs w:val="17"/>
              </w:rPr>
            </w:pPr>
            <w:r>
              <w:rPr>
                <w:sz w:val="17"/>
              </w:rPr>
              <w:t>797</w:t>
            </w:r>
          </w:p>
        </w:tc>
        <w:tc>
          <w:tcPr>
            <w:tcW w:w="1494" w:type="dxa"/>
          </w:tcPr>
          <w:p w14:paraId="1D86B8B7" w14:textId="77777777" w:rsidR="007235D3" w:rsidRDefault="0057637C">
            <w:pPr>
              <w:keepNext/>
              <w:spacing w:before="30" w:after="30"/>
              <w:jc w:val="center"/>
              <w:rPr>
                <w:sz w:val="17"/>
                <w:szCs w:val="17"/>
              </w:rPr>
            </w:pPr>
            <w:r>
              <w:rPr>
                <w:sz w:val="17"/>
              </w:rPr>
              <w:t>1,580</w:t>
            </w:r>
          </w:p>
        </w:tc>
        <w:tc>
          <w:tcPr>
            <w:tcW w:w="2240" w:type="dxa"/>
          </w:tcPr>
          <w:p w14:paraId="5469103B" w14:textId="77777777" w:rsidR="007235D3" w:rsidRDefault="0057637C">
            <w:pPr>
              <w:keepNext/>
              <w:spacing w:before="30" w:after="30"/>
              <w:jc w:val="center"/>
              <w:rPr>
                <w:sz w:val="17"/>
                <w:szCs w:val="17"/>
              </w:rPr>
            </w:pPr>
            <w:r>
              <w:rPr>
                <w:sz w:val="17"/>
              </w:rPr>
              <w:t>Ash Shiab</w:t>
            </w:r>
          </w:p>
        </w:tc>
        <w:tc>
          <w:tcPr>
            <w:tcW w:w="1369" w:type="dxa"/>
          </w:tcPr>
          <w:p w14:paraId="5DA099C6" w14:textId="77777777" w:rsidR="007235D3" w:rsidRDefault="0057637C">
            <w:pPr>
              <w:keepNext/>
              <w:spacing w:before="30" w:after="30"/>
              <w:jc w:val="center"/>
              <w:rPr>
                <w:sz w:val="17"/>
                <w:szCs w:val="17"/>
              </w:rPr>
            </w:pPr>
            <w:r>
              <w:rPr>
                <w:sz w:val="17"/>
              </w:rPr>
              <w:t>15</w:t>
            </w:r>
          </w:p>
        </w:tc>
        <w:tc>
          <w:tcPr>
            <w:tcW w:w="1494" w:type="dxa"/>
          </w:tcPr>
          <w:p w14:paraId="753821CF" w14:textId="77777777" w:rsidR="007235D3" w:rsidRDefault="0057637C">
            <w:pPr>
              <w:keepNext/>
              <w:spacing w:before="30" w:after="30"/>
              <w:jc w:val="center"/>
              <w:rPr>
                <w:sz w:val="17"/>
                <w:szCs w:val="17"/>
              </w:rPr>
            </w:pPr>
            <w:r>
              <w:rPr>
                <w:sz w:val="17"/>
              </w:rPr>
              <w:t>16</w:t>
            </w:r>
          </w:p>
        </w:tc>
      </w:tr>
      <w:tr w:rsidR="007235D3" w14:paraId="1BCF8385" w14:textId="77777777">
        <w:trPr>
          <w:cantSplit/>
          <w:jc w:val="center"/>
        </w:trPr>
        <w:tc>
          <w:tcPr>
            <w:tcW w:w="2240" w:type="dxa"/>
          </w:tcPr>
          <w:p w14:paraId="1A7AE446" w14:textId="77777777" w:rsidR="007235D3" w:rsidRDefault="0057637C">
            <w:pPr>
              <w:keepNext/>
              <w:spacing w:before="30" w:after="30"/>
              <w:rPr>
                <w:sz w:val="17"/>
                <w:szCs w:val="17"/>
              </w:rPr>
            </w:pPr>
            <w:r>
              <w:rPr>
                <w:sz w:val="17"/>
              </w:rPr>
              <w:t>Sayh al Masarrat</w:t>
            </w:r>
          </w:p>
        </w:tc>
        <w:tc>
          <w:tcPr>
            <w:tcW w:w="1369" w:type="dxa"/>
          </w:tcPr>
          <w:p w14:paraId="77941C81" w14:textId="77777777" w:rsidR="007235D3" w:rsidRDefault="0057637C">
            <w:pPr>
              <w:keepNext/>
              <w:spacing w:before="30" w:after="30"/>
              <w:jc w:val="center"/>
              <w:rPr>
                <w:sz w:val="17"/>
                <w:szCs w:val="17"/>
              </w:rPr>
            </w:pPr>
            <w:r>
              <w:rPr>
                <w:sz w:val="17"/>
              </w:rPr>
              <w:t>640</w:t>
            </w:r>
          </w:p>
        </w:tc>
        <w:tc>
          <w:tcPr>
            <w:tcW w:w="1494" w:type="dxa"/>
          </w:tcPr>
          <w:p w14:paraId="08168138" w14:textId="77777777" w:rsidR="007235D3" w:rsidRDefault="0057637C">
            <w:pPr>
              <w:keepNext/>
              <w:spacing w:before="30" w:after="30"/>
              <w:jc w:val="center"/>
              <w:rPr>
                <w:sz w:val="17"/>
                <w:szCs w:val="17"/>
              </w:rPr>
            </w:pPr>
            <w:r>
              <w:rPr>
                <w:sz w:val="17"/>
              </w:rPr>
              <w:t>1,167</w:t>
            </w:r>
          </w:p>
        </w:tc>
        <w:tc>
          <w:tcPr>
            <w:tcW w:w="2240" w:type="dxa"/>
          </w:tcPr>
          <w:p w14:paraId="6267FAAA" w14:textId="77777777" w:rsidR="007235D3" w:rsidRDefault="0057637C">
            <w:pPr>
              <w:keepNext/>
              <w:spacing w:before="30" w:after="30"/>
              <w:jc w:val="center"/>
              <w:rPr>
                <w:sz w:val="17"/>
                <w:szCs w:val="17"/>
              </w:rPr>
            </w:pPr>
            <w:r>
              <w:rPr>
                <w:sz w:val="17"/>
              </w:rPr>
              <w:t>Wadi al Mankas</w:t>
            </w:r>
          </w:p>
        </w:tc>
        <w:tc>
          <w:tcPr>
            <w:tcW w:w="1369" w:type="dxa"/>
          </w:tcPr>
          <w:p w14:paraId="4A0823E0" w14:textId="77777777" w:rsidR="007235D3" w:rsidRDefault="0057637C">
            <w:pPr>
              <w:keepNext/>
              <w:spacing w:before="30" w:after="30"/>
              <w:jc w:val="center"/>
              <w:rPr>
                <w:sz w:val="17"/>
                <w:szCs w:val="17"/>
              </w:rPr>
            </w:pPr>
            <w:r>
              <w:rPr>
                <w:sz w:val="17"/>
              </w:rPr>
              <w:t>11</w:t>
            </w:r>
          </w:p>
        </w:tc>
        <w:tc>
          <w:tcPr>
            <w:tcW w:w="1494" w:type="dxa"/>
          </w:tcPr>
          <w:p w14:paraId="3555133B" w14:textId="77777777" w:rsidR="007235D3" w:rsidRDefault="0057637C">
            <w:pPr>
              <w:keepNext/>
              <w:spacing w:before="30" w:after="30"/>
              <w:jc w:val="center"/>
              <w:rPr>
                <w:sz w:val="17"/>
                <w:szCs w:val="17"/>
              </w:rPr>
            </w:pPr>
            <w:r>
              <w:rPr>
                <w:sz w:val="17"/>
              </w:rPr>
              <w:t>865</w:t>
            </w:r>
          </w:p>
        </w:tc>
      </w:tr>
      <w:tr w:rsidR="007235D3" w14:paraId="478357B3" w14:textId="77777777">
        <w:trPr>
          <w:cantSplit/>
          <w:jc w:val="center"/>
        </w:trPr>
        <w:tc>
          <w:tcPr>
            <w:tcW w:w="2240" w:type="dxa"/>
          </w:tcPr>
          <w:p w14:paraId="02F54AEE" w14:textId="77777777" w:rsidR="007235D3" w:rsidRDefault="0057637C">
            <w:pPr>
              <w:keepNext/>
              <w:spacing w:before="30" w:after="30"/>
              <w:rPr>
                <w:sz w:val="17"/>
                <w:szCs w:val="17"/>
              </w:rPr>
            </w:pPr>
            <w:r>
              <w:rPr>
                <w:sz w:val="17"/>
              </w:rPr>
              <w:t>Suwayda al Ma</w:t>
            </w:r>
          </w:p>
        </w:tc>
        <w:tc>
          <w:tcPr>
            <w:tcW w:w="1369" w:type="dxa"/>
          </w:tcPr>
          <w:p w14:paraId="17483620" w14:textId="77777777" w:rsidR="007235D3" w:rsidRDefault="0057637C">
            <w:pPr>
              <w:keepNext/>
              <w:spacing w:before="30" w:after="30"/>
              <w:jc w:val="center"/>
              <w:rPr>
                <w:sz w:val="17"/>
                <w:szCs w:val="17"/>
              </w:rPr>
            </w:pPr>
            <w:r>
              <w:rPr>
                <w:sz w:val="17"/>
              </w:rPr>
              <w:t>545</w:t>
            </w:r>
          </w:p>
        </w:tc>
        <w:tc>
          <w:tcPr>
            <w:tcW w:w="1494" w:type="dxa"/>
          </w:tcPr>
          <w:p w14:paraId="48511CCE" w14:textId="77777777" w:rsidR="007235D3" w:rsidRDefault="0057637C">
            <w:pPr>
              <w:keepNext/>
              <w:spacing w:before="30" w:after="30"/>
              <w:jc w:val="center"/>
              <w:rPr>
                <w:sz w:val="17"/>
                <w:szCs w:val="17"/>
              </w:rPr>
            </w:pPr>
            <w:r>
              <w:rPr>
                <w:sz w:val="17"/>
              </w:rPr>
              <w:t>1,358</w:t>
            </w:r>
          </w:p>
        </w:tc>
        <w:tc>
          <w:tcPr>
            <w:tcW w:w="2240" w:type="dxa"/>
          </w:tcPr>
          <w:p w14:paraId="6ACAD7A3" w14:textId="77777777" w:rsidR="007235D3" w:rsidRDefault="0057637C">
            <w:pPr>
              <w:keepNext/>
              <w:spacing w:before="30" w:after="30"/>
              <w:jc w:val="center"/>
              <w:rPr>
                <w:sz w:val="17"/>
                <w:szCs w:val="17"/>
              </w:rPr>
            </w:pPr>
            <w:r>
              <w:rPr>
                <w:sz w:val="17"/>
              </w:rPr>
              <w:t>Miayrid</w:t>
            </w:r>
          </w:p>
        </w:tc>
        <w:tc>
          <w:tcPr>
            <w:tcW w:w="1369" w:type="dxa"/>
          </w:tcPr>
          <w:p w14:paraId="02BF6907" w14:textId="77777777" w:rsidR="007235D3" w:rsidRDefault="0057637C">
            <w:pPr>
              <w:keepNext/>
              <w:spacing w:before="30" w:after="30"/>
              <w:jc w:val="center"/>
              <w:rPr>
                <w:sz w:val="17"/>
                <w:szCs w:val="17"/>
              </w:rPr>
            </w:pPr>
            <w:r>
              <w:rPr>
                <w:sz w:val="17"/>
              </w:rPr>
              <w:t>6</w:t>
            </w:r>
          </w:p>
        </w:tc>
        <w:tc>
          <w:tcPr>
            <w:tcW w:w="1494" w:type="dxa"/>
          </w:tcPr>
          <w:p w14:paraId="042CD8BC" w14:textId="77777777" w:rsidR="007235D3" w:rsidRDefault="0057637C">
            <w:pPr>
              <w:keepNext/>
              <w:spacing w:before="30" w:after="30"/>
              <w:jc w:val="center"/>
              <w:rPr>
                <w:sz w:val="17"/>
                <w:szCs w:val="17"/>
              </w:rPr>
            </w:pPr>
            <w:r>
              <w:rPr>
                <w:sz w:val="17"/>
              </w:rPr>
              <w:t>108</w:t>
            </w:r>
          </w:p>
        </w:tc>
      </w:tr>
      <w:tr w:rsidR="007235D3" w14:paraId="5D164C08" w14:textId="77777777">
        <w:trPr>
          <w:cantSplit/>
          <w:jc w:val="center"/>
        </w:trPr>
        <w:tc>
          <w:tcPr>
            <w:tcW w:w="2240" w:type="dxa"/>
          </w:tcPr>
          <w:p w14:paraId="14C84FBA" w14:textId="77777777" w:rsidR="007235D3" w:rsidRDefault="0057637C">
            <w:pPr>
              <w:spacing w:before="30" w:after="30"/>
              <w:rPr>
                <w:sz w:val="17"/>
                <w:szCs w:val="17"/>
              </w:rPr>
            </w:pPr>
            <w:r>
              <w:rPr>
                <w:sz w:val="17"/>
              </w:rPr>
              <w:t>Al Jahli</w:t>
            </w:r>
          </w:p>
        </w:tc>
        <w:tc>
          <w:tcPr>
            <w:tcW w:w="1369" w:type="dxa"/>
          </w:tcPr>
          <w:p w14:paraId="63A757BA" w14:textId="77777777" w:rsidR="007235D3" w:rsidRDefault="0057637C">
            <w:pPr>
              <w:spacing w:before="30" w:after="30"/>
              <w:jc w:val="center"/>
              <w:rPr>
                <w:sz w:val="17"/>
                <w:szCs w:val="17"/>
              </w:rPr>
            </w:pPr>
            <w:r>
              <w:rPr>
                <w:sz w:val="17"/>
              </w:rPr>
              <w:t>485</w:t>
            </w:r>
          </w:p>
        </w:tc>
        <w:tc>
          <w:tcPr>
            <w:tcW w:w="1494" w:type="dxa"/>
          </w:tcPr>
          <w:p w14:paraId="25DD6D83" w14:textId="77777777" w:rsidR="007235D3" w:rsidRDefault="0057637C">
            <w:pPr>
              <w:spacing w:before="30" w:after="30"/>
              <w:jc w:val="center"/>
              <w:rPr>
                <w:sz w:val="17"/>
                <w:szCs w:val="17"/>
              </w:rPr>
            </w:pPr>
            <w:r>
              <w:rPr>
                <w:sz w:val="17"/>
              </w:rPr>
              <w:t>867</w:t>
            </w:r>
          </w:p>
        </w:tc>
        <w:tc>
          <w:tcPr>
            <w:tcW w:w="2240" w:type="dxa"/>
          </w:tcPr>
          <w:p w14:paraId="3ABF067E" w14:textId="77777777" w:rsidR="007235D3" w:rsidRDefault="0057637C">
            <w:pPr>
              <w:spacing w:before="30" w:after="30"/>
              <w:jc w:val="center"/>
              <w:rPr>
                <w:sz w:val="17"/>
                <w:szCs w:val="17"/>
              </w:rPr>
            </w:pPr>
            <w:r>
              <w:rPr>
                <w:sz w:val="17"/>
              </w:rPr>
              <w:t>Total</w:t>
            </w:r>
          </w:p>
        </w:tc>
        <w:tc>
          <w:tcPr>
            <w:tcW w:w="1369" w:type="dxa"/>
          </w:tcPr>
          <w:p w14:paraId="4D68E9B0" w14:textId="77777777" w:rsidR="007235D3" w:rsidRDefault="0057637C">
            <w:pPr>
              <w:spacing w:before="30" w:after="30"/>
              <w:jc w:val="center"/>
              <w:rPr>
                <w:sz w:val="17"/>
                <w:szCs w:val="17"/>
              </w:rPr>
            </w:pPr>
            <w:r>
              <w:rPr>
                <w:sz w:val="17"/>
              </w:rPr>
              <w:t>42,266</w:t>
            </w:r>
          </w:p>
        </w:tc>
        <w:tc>
          <w:tcPr>
            <w:tcW w:w="1494" w:type="dxa"/>
          </w:tcPr>
          <w:p w14:paraId="4CD9DD94" w14:textId="77777777" w:rsidR="007235D3" w:rsidRDefault="0057637C">
            <w:pPr>
              <w:spacing w:before="30" w:after="30"/>
              <w:jc w:val="center"/>
              <w:rPr>
                <w:sz w:val="17"/>
                <w:szCs w:val="17"/>
              </w:rPr>
            </w:pPr>
            <w:r>
              <w:rPr>
                <w:sz w:val="17"/>
              </w:rPr>
              <w:t>60,099</w:t>
            </w:r>
          </w:p>
        </w:tc>
      </w:tr>
    </w:tbl>
    <w:p w14:paraId="3B6FC3DF" w14:textId="77777777" w:rsidR="007235D3" w:rsidRDefault="007235D3">
      <w:pPr>
        <w:spacing w:after="40"/>
      </w:pPr>
    </w:p>
    <w:p w14:paraId="49BA0A3E" w14:textId="77777777" w:rsidR="007235D3" w:rsidRDefault="0057637C">
      <w:pPr>
        <w:keepNext/>
        <w:spacing w:before="160" w:after="40"/>
        <w:jc w:val="center"/>
      </w:pPr>
      <w:r>
        <w:rPr>
          <w:noProof/>
        </w:rPr>
        <w:drawing>
          <wp:inline distT="0" distB="0" distL="0" distR="0" wp14:anchorId="4154A06E" wp14:editId="669B8083">
            <wp:extent cx="5220000" cy="4023201"/>
            <wp:effectExtent l="0" t="0" r="0" b="0"/>
            <wp:docPr id="2106268127" name="Picture 2106268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2_settlement_flows.png"/>
                    <pic:cNvPicPr/>
                  </pic:nvPicPr>
                  <pic:blipFill>
                    <a:blip r:embed="rId87"/>
                    <a:stretch>
                      <a:fillRect/>
                    </a:stretch>
                  </pic:blipFill>
                  <pic:spPr>
                    <a:xfrm>
                      <a:off x="0" y="0"/>
                      <a:ext cx="5220000" cy="4023201"/>
                    </a:xfrm>
                    <a:prstGeom prst="rect">
                      <a:avLst/>
                    </a:prstGeom>
                  </pic:spPr>
                </pic:pic>
              </a:graphicData>
            </a:graphic>
          </wp:inline>
        </w:drawing>
      </w:r>
    </w:p>
    <w:p w14:paraId="0127CA43" w14:textId="3E8EA5AB" w:rsidR="007235D3" w:rsidRDefault="0057637C">
      <w:pPr>
        <w:pStyle w:val="Caption"/>
        <w:spacing w:before="40" w:after="200"/>
        <w:jc w:val="center"/>
      </w:pPr>
      <w:bookmarkStart w:id="127" w:name="_Toc24050579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35</w:t>
      </w:r>
      <w:r>
        <w:rPr>
          <w:i/>
          <w:color w:val="5A5A5A"/>
        </w:rPr>
        <w:fldChar w:fldCharType="end"/>
      </w:r>
      <w:r>
        <w:rPr>
          <w:i/>
          <w:color w:val="5A5A5A"/>
        </w:rPr>
        <w:t>.   Average sewage flow of every settlement in 2055 and at saturation. Ibri is full before 2055; the growth after it lands on its neighbours.</w:t>
      </w:r>
      <w:bookmarkEnd w:id="127"/>
    </w:p>
    <w:p w14:paraId="6E8728BB" w14:textId="77777777" w:rsidR="007235D3" w:rsidRDefault="007235D3">
      <w:pPr>
        <w:spacing w:after="0" w:line="20" w:lineRule="exact"/>
        <w:rPr>
          <w:sz w:val="2"/>
          <w:szCs w:val="2"/>
        </w:rPr>
        <w:sectPr w:rsidR="007235D3">
          <w:headerReference w:type="default" r:id="rId88"/>
          <w:footerReference w:type="default" r:id="rId89"/>
          <w:footnotePr>
            <w:numRestart w:val="eachPage"/>
          </w:footnotePr>
          <w:pgSz w:w="11906" w:h="16838" w:code="9"/>
          <w:pgMar w:top="1440" w:right="850" w:bottom="1020" w:left="850" w:header="720" w:footer="144" w:gutter="0"/>
          <w:cols w:space="720"/>
          <w:docGrid w:linePitch="360"/>
        </w:sectPr>
      </w:pPr>
    </w:p>
    <w:p w14:paraId="52327735" w14:textId="77777777" w:rsidR="007235D3" w:rsidRDefault="0057637C">
      <w:pPr>
        <w:keepNext/>
        <w:spacing w:before="160" w:after="40"/>
        <w:jc w:val="center"/>
      </w:pPr>
      <w:r>
        <w:rPr>
          <w:noProof/>
        </w:rPr>
        <w:lastRenderedPageBreak/>
        <w:drawing>
          <wp:inline distT="0" distB="0" distL="0" distR="0" wp14:anchorId="769E18A6" wp14:editId="2A248A33">
            <wp:extent cx="7363653" cy="5206210"/>
            <wp:effectExtent l="0" t="0" r="0" b="0"/>
            <wp:docPr id="2106268128" name="Picture 2106268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_saturation.jpg"/>
                    <pic:cNvPicPr/>
                  </pic:nvPicPr>
                  <pic:blipFill>
                    <a:blip r:embed="rId90"/>
                    <a:stretch>
                      <a:fillRect/>
                    </a:stretch>
                  </pic:blipFill>
                  <pic:spPr>
                    <a:xfrm>
                      <a:off x="0" y="0"/>
                      <a:ext cx="7363653" cy="5206210"/>
                    </a:xfrm>
                    <a:prstGeom prst="rect">
                      <a:avLst/>
                    </a:prstGeom>
                  </pic:spPr>
                </pic:pic>
              </a:graphicData>
            </a:graphic>
          </wp:inline>
        </w:drawing>
      </w:r>
    </w:p>
    <w:p w14:paraId="75141992" w14:textId="52FB059B" w:rsidR="007235D3" w:rsidRDefault="0057637C">
      <w:pPr>
        <w:pStyle w:val="Caption"/>
        <w:spacing w:before="40" w:after="200"/>
        <w:jc w:val="center"/>
      </w:pPr>
      <w:bookmarkStart w:id="128" w:name="_Toc24050579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36</w:t>
      </w:r>
      <w:r>
        <w:rPr>
          <w:i/>
          <w:color w:val="5A5A5A"/>
        </w:rPr>
        <w:fldChar w:fldCharType="end"/>
      </w:r>
      <w:r>
        <w:rPr>
          <w:i/>
          <w:color w:val="5A5A5A"/>
        </w:rPr>
        <w:t>.   Average sewage flow of every plot at saturation.</w:t>
      </w:r>
      <w:bookmarkEnd w:id="128"/>
    </w:p>
    <w:p w14:paraId="1F25F6C5" w14:textId="77777777" w:rsidR="007235D3" w:rsidRDefault="0057637C">
      <w:pPr>
        <w:keepNext/>
        <w:pageBreakBefore/>
        <w:spacing w:before="160" w:after="40"/>
        <w:jc w:val="center"/>
      </w:pPr>
      <w:r>
        <w:rPr>
          <w:noProof/>
        </w:rPr>
        <w:lastRenderedPageBreak/>
        <w:drawing>
          <wp:inline distT="0" distB="0" distL="0" distR="0" wp14:anchorId="56D67D99" wp14:editId="7D9D43D3">
            <wp:extent cx="7363653" cy="5206210"/>
            <wp:effectExtent l="0" t="0" r="0" b="0"/>
            <wp:docPr id="2106268129" name="Picture 2106268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_saturation.jpg"/>
                    <pic:cNvPicPr/>
                  </pic:nvPicPr>
                  <pic:blipFill>
                    <a:blip r:embed="rId91"/>
                    <a:stretch>
                      <a:fillRect/>
                    </a:stretch>
                  </pic:blipFill>
                  <pic:spPr>
                    <a:xfrm>
                      <a:off x="0" y="0"/>
                      <a:ext cx="7363653" cy="5206210"/>
                    </a:xfrm>
                    <a:prstGeom prst="rect">
                      <a:avLst/>
                    </a:prstGeom>
                  </pic:spPr>
                </pic:pic>
              </a:graphicData>
            </a:graphic>
          </wp:inline>
        </w:drawing>
      </w:r>
    </w:p>
    <w:p w14:paraId="0E789971" w14:textId="71A08205" w:rsidR="007235D3" w:rsidRDefault="0057637C">
      <w:pPr>
        <w:pStyle w:val="Caption"/>
        <w:spacing w:before="40" w:after="200"/>
        <w:jc w:val="center"/>
      </w:pPr>
      <w:bookmarkStart w:id="129" w:name="_Toc24050579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37</w:t>
      </w:r>
      <w:r>
        <w:rPr>
          <w:i/>
          <w:color w:val="5A5A5A"/>
        </w:rPr>
        <w:fldChar w:fldCharType="end"/>
      </w:r>
      <w:r>
        <w:rPr>
          <w:i/>
          <w:color w:val="5A5A5A"/>
        </w:rPr>
        <w:t>.   Average sewage flow of each settlement in 2055 and at saturation, and the four steps from the settlements in a catchment to the flow of their STP.</w:t>
      </w:r>
      <w:bookmarkEnd w:id="129"/>
    </w:p>
    <w:p w14:paraId="43A34E88" w14:textId="77777777" w:rsidR="007235D3" w:rsidRDefault="007235D3">
      <w:pPr>
        <w:spacing w:after="0" w:line="20" w:lineRule="exact"/>
        <w:rPr>
          <w:sz w:val="2"/>
          <w:szCs w:val="2"/>
        </w:rPr>
        <w:sectPr w:rsidR="007235D3">
          <w:headerReference w:type="default" r:id="rId92"/>
          <w:footerReference w:type="default" r:id="rId93"/>
          <w:footnotePr>
            <w:numRestart w:val="eachPage"/>
          </w:footnotePr>
          <w:pgSz w:w="16838" w:h="11906" w:orient="landscape" w:code="9"/>
          <w:pgMar w:top="1440" w:right="850" w:bottom="1020" w:left="850" w:header="720" w:footer="144" w:gutter="0"/>
          <w:cols w:space="720"/>
          <w:docGrid w:linePitch="360"/>
        </w:sectPr>
      </w:pPr>
    </w:p>
    <w:p w14:paraId="6B088002" w14:textId="77777777" w:rsidR="007235D3" w:rsidRDefault="0057637C">
      <w:pPr>
        <w:pStyle w:val="Heading3"/>
      </w:pPr>
      <w:bookmarkStart w:id="130" w:name="_Toc240505912"/>
      <w:r>
        <w:lastRenderedPageBreak/>
        <w:t>4.2.8.   The flow each element is designed for</w:t>
      </w:r>
      <w:bookmarkEnd w:id="130"/>
    </w:p>
    <w:p w14:paraId="4023CD4E" w14:textId="77777777" w:rsidR="007235D3" w:rsidRDefault="0057637C">
      <w:r>
        <w:t>Every plot carries an average sewage flow for 2024, 2030, 2055 and the saturation year. What each element of the system is designed for follows from those plot flows by fixed rules. The rules are the same wherever the element sits, so any one of them can be checked.</w:t>
      </w:r>
    </w:p>
    <w:p w14:paraId="3887F77D" w14:textId="77777777" w:rsidR="007235D3" w:rsidRDefault="0057637C">
      <w:pPr>
        <w:keepNext/>
        <w:spacing w:before="180" w:after="60"/>
      </w:pPr>
      <w:r>
        <w:rPr>
          <w:rFonts w:ascii="Century Gothic" w:hAnsi="Century Gothic"/>
          <w:b/>
          <w:color w:val="4F81BD"/>
        </w:rPr>
        <w:t>The plot</w:t>
      </w:r>
    </w:p>
    <w:p w14:paraId="532E3B32" w14:textId="77777777" w:rsidR="007235D3" w:rsidRDefault="0057637C">
      <w:r>
        <w:t>The plot carries the average flow of its people and meters, and nothing else: no peak, no infiltration, no tankers. Those belong to the pipe and the STP.</w:t>
      </w:r>
    </w:p>
    <w:p w14:paraId="2FA1BD44" w14:textId="77777777" w:rsidR="007235D3" w:rsidRDefault="0057637C">
      <w:pPr>
        <w:keepNext/>
        <w:spacing w:before="180" w:after="60"/>
      </w:pPr>
      <w:r>
        <w:rPr>
          <w:rFonts w:ascii="Century Gothic" w:hAnsi="Century Gothic"/>
          <w:b/>
          <w:color w:val="4F81BD"/>
        </w:rPr>
        <w:t>The pipe</w:t>
      </w:r>
    </w:p>
    <w:p w14:paraId="6AE693D8" w14:textId="77777777" w:rsidR="007235D3" w:rsidRDefault="0057637C">
      <w:r>
        <w:t xml:space="preserve">A pipe is checked </w:t>
      </w:r>
      <w:r>
        <w:t>twice, on two different flows, because the two checks fail in opposite directions.</w:t>
      </w:r>
    </w:p>
    <w:p w14:paraId="2AC2C3E0" w14:textId="77777777" w:rsidR="007235D3" w:rsidRDefault="0057637C">
      <w:pPr>
        <w:pStyle w:val="ListBullet"/>
        <w:spacing w:after="60"/>
        <w:ind w:left="340"/>
      </w:pPr>
      <w:r>
        <w:rPr>
          <w:rFonts w:ascii="Calibri" w:hAnsi="Calibri"/>
          <w:b/>
          <w:sz w:val="21"/>
        </w:rPr>
        <w:t xml:space="preserve">Size and capacity: </w:t>
      </w:r>
      <w:r>
        <w:rPr>
          <w:rFonts w:ascii="Calibri" w:hAnsi="Calibri"/>
          <w:sz w:val="21"/>
        </w:rPr>
        <w:t>the flow at saturation of every plot upstream, added up, peaked, plus infiltration along the pipe. Under-estimating it surcharges the pipe.</w:t>
      </w:r>
    </w:p>
    <w:p w14:paraId="0CE12C57" w14:textId="77777777" w:rsidR="007235D3" w:rsidRDefault="0057637C">
      <w:pPr>
        <w:pStyle w:val="ListBullet"/>
        <w:spacing w:after="60"/>
        <w:ind w:left="340"/>
      </w:pPr>
      <w:r>
        <w:rPr>
          <w:rFonts w:ascii="Calibri" w:hAnsi="Calibri"/>
          <w:b/>
          <w:sz w:val="21"/>
        </w:rPr>
        <w:t xml:space="preserve">Self-cleansing: </w:t>
      </w:r>
      <w:r>
        <w:rPr>
          <w:rFonts w:ascii="Calibri" w:hAnsi="Calibri"/>
          <w:sz w:val="21"/>
        </w:rPr>
        <w:t>the flow in 2030 of the plots upstream, with 61 per cent of the properties connected, peaked, and no infiltration. Over-estimating it declares a pipe self-cleansing while it silts.</w:t>
      </w:r>
    </w:p>
    <w:p w14:paraId="356EAF6B" w14:textId="77777777" w:rsidR="007235D3" w:rsidRDefault="0057637C">
      <w:r>
        <w:t>The 61 per cent is the connection ratio of the Inception Report, reached by 2028. It is never applied to the saturation flow: that would give a pipe in a new district most of its final flow in a year when it carries almost nothing.</w:t>
      </w:r>
      <w:r>
        <w:rPr>
          <w:rStyle w:val="FootnoteReference"/>
        </w:rPr>
        <w:footnoteReference w:id="55"/>
      </w:r>
    </w:p>
    <w:p w14:paraId="724C5CFB" w14:textId="77777777" w:rsidR="007235D3" w:rsidRDefault="0057637C">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(11).  </w:t>
      </w:r>
      <w:r>
        <w:rPr>
          <w:sz w:val="20"/>
        </w:rPr>
        <w:t xml:space="preserve">61 per cent of properties connected in 2030, the Inception Report's ratio, </w:t>
      </w:r>
      <w:r>
        <w:rPr>
          <w:sz w:val="20"/>
        </w:rPr>
        <w:t>used only for the early-year self-cleansing check (Section 4.2.8).</w:t>
      </w:r>
    </w:p>
    <w:p w14:paraId="76980377" w14:textId="77777777" w:rsidR="007235D3" w:rsidRDefault="0057637C">
      <w:pPr>
        <w:keepNext/>
        <w:spacing w:before="180" w:after="60"/>
      </w:pPr>
      <w:r>
        <w:rPr>
          <w:rFonts w:ascii="Century Gothic" w:hAnsi="Century Gothic"/>
          <w:b/>
          <w:color w:val="4F81BD"/>
        </w:rPr>
        <w:t>The pumping station and its rising main</w:t>
      </w:r>
    </w:p>
    <w:p w14:paraId="40C9D6DB" w14:textId="77777777" w:rsidR="007235D3" w:rsidRDefault="0057637C">
      <w:r>
        <w:t>A station's duty flow is the peak flow of the catchment it drains plus the infiltration of its sewers, at saturation. Section 3.3.3 gives the depth rule that places it and the velocities of its rising main.</w:t>
      </w:r>
    </w:p>
    <w:p w14:paraId="1A445552" w14:textId="77777777" w:rsidR="007235D3" w:rsidRDefault="0057637C">
      <w:pPr>
        <w:keepNext/>
        <w:spacing w:before="180" w:after="60"/>
      </w:pPr>
      <w:r>
        <w:rPr>
          <w:rFonts w:ascii="Century Gothic" w:hAnsi="Century Gothic"/>
          <w:b/>
          <w:color w:val="4F81BD"/>
        </w:rPr>
        <w:t>The trunk sewers and the treatment plant</w:t>
      </w:r>
    </w:p>
    <w:p w14:paraId="4A89E263" w14:textId="77777777" w:rsidR="007235D3" w:rsidRDefault="0057637C">
      <w:r>
        <w:t>The trunk sewers and the STP carry the sum of the settlements upstream. If the whole study area drains to one STP, the flows are as in the table, on the definitions of Section 3.4.1. The network has not yet been laid over the whole area, so its infiltration cannot be totalled; each 100 kilometres of new sewer adds 79 cubic metres a day with the margin. Tanker deliveries are added when their records arrive.</w:t>
      </w:r>
      <w:r>
        <w:rPr>
          <w:rStyle w:val="FootnoteReference"/>
        </w:rPr>
        <w:footnoteReference w:id="56"/>
      </w:r>
    </w:p>
    <w:p w14:paraId="26BEC144" w14:textId="6C7DA619" w:rsidR="007235D3" w:rsidRDefault="0057637C">
      <w:pPr>
        <w:pStyle w:val="Caption"/>
        <w:keepNext/>
        <w:spacing w:before="160" w:after="60"/>
        <w:jc w:val="center"/>
      </w:pPr>
      <w:bookmarkStart w:id="131" w:name="_Toc240505836"/>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32</w:t>
      </w:r>
      <w:r>
        <w:rPr>
          <w:i/>
          <w:color w:val="5A5A5A"/>
        </w:rPr>
        <w:fldChar w:fldCharType="end"/>
      </w:r>
      <w:r>
        <w:rPr>
          <w:i/>
          <w:color w:val="5A5A5A"/>
        </w:rPr>
        <w:t>.   Flows at one STP for the whole area, before infiltration and tankers, m³/d</w:t>
      </w:r>
      <w:bookmarkEnd w:id="13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812"/>
        <w:gridCol w:w="1599"/>
        <w:gridCol w:w="1599"/>
        <w:gridCol w:w="1599"/>
        <w:gridCol w:w="1599"/>
      </w:tblGrid>
      <w:tr w:rsidR="007235D3" w14:paraId="2C80DBF6" w14:textId="77777777">
        <w:trPr>
          <w:cantSplit/>
          <w:tblHeader/>
          <w:jc w:val="center"/>
        </w:trPr>
        <w:tc>
          <w:tcPr>
            <w:tcW w:w="3812" w:type="dxa"/>
            <w:shd w:val="clear" w:color="auto" w:fill="1F497D"/>
          </w:tcPr>
          <w:p w14:paraId="7F09043F" w14:textId="77777777" w:rsidR="007235D3" w:rsidRDefault="0057637C">
            <w:pPr>
              <w:keepNext/>
              <w:spacing w:before="40" w:after="40"/>
              <w:rPr>
                <w:sz w:val="18"/>
                <w:szCs w:val="18"/>
              </w:rPr>
            </w:pPr>
            <w:r>
              <w:rPr>
                <w:b/>
                <w:color w:val="FFFFFF"/>
                <w:sz w:val="18"/>
              </w:rPr>
              <w:t>Flow</w:t>
            </w:r>
          </w:p>
        </w:tc>
        <w:tc>
          <w:tcPr>
            <w:tcW w:w="1599" w:type="dxa"/>
            <w:shd w:val="clear" w:color="auto" w:fill="1F497D"/>
          </w:tcPr>
          <w:p w14:paraId="17F4EE15" w14:textId="77777777" w:rsidR="007235D3" w:rsidRDefault="0057637C">
            <w:pPr>
              <w:keepNext/>
              <w:spacing w:before="40" w:after="40"/>
              <w:jc w:val="center"/>
              <w:rPr>
                <w:sz w:val="18"/>
                <w:szCs w:val="18"/>
              </w:rPr>
            </w:pPr>
            <w:r>
              <w:rPr>
                <w:b/>
                <w:color w:val="FFFFFF"/>
                <w:sz w:val="18"/>
              </w:rPr>
              <w:t>2024</w:t>
            </w:r>
          </w:p>
        </w:tc>
        <w:tc>
          <w:tcPr>
            <w:tcW w:w="1599" w:type="dxa"/>
            <w:shd w:val="clear" w:color="auto" w:fill="1F497D"/>
          </w:tcPr>
          <w:p w14:paraId="2A5E6596" w14:textId="77777777" w:rsidR="007235D3" w:rsidRDefault="0057637C">
            <w:pPr>
              <w:keepNext/>
              <w:spacing w:before="40" w:after="40"/>
              <w:jc w:val="center"/>
              <w:rPr>
                <w:sz w:val="18"/>
                <w:szCs w:val="18"/>
              </w:rPr>
            </w:pPr>
            <w:r>
              <w:rPr>
                <w:b/>
                <w:color w:val="FFFFFF"/>
                <w:sz w:val="18"/>
              </w:rPr>
              <w:t>2030</w:t>
            </w:r>
          </w:p>
        </w:tc>
        <w:tc>
          <w:tcPr>
            <w:tcW w:w="1599" w:type="dxa"/>
            <w:shd w:val="clear" w:color="auto" w:fill="1F497D"/>
          </w:tcPr>
          <w:p w14:paraId="026BE9B0" w14:textId="77777777" w:rsidR="007235D3" w:rsidRDefault="0057637C">
            <w:pPr>
              <w:keepNext/>
              <w:spacing w:before="40" w:after="40"/>
              <w:jc w:val="center"/>
              <w:rPr>
                <w:sz w:val="18"/>
                <w:szCs w:val="18"/>
              </w:rPr>
            </w:pPr>
            <w:r>
              <w:rPr>
                <w:b/>
                <w:color w:val="FFFFFF"/>
                <w:sz w:val="18"/>
              </w:rPr>
              <w:t>2055</w:t>
            </w:r>
          </w:p>
        </w:tc>
        <w:tc>
          <w:tcPr>
            <w:tcW w:w="1599" w:type="dxa"/>
            <w:shd w:val="clear" w:color="auto" w:fill="1F497D"/>
          </w:tcPr>
          <w:p w14:paraId="00F0AF47" w14:textId="77777777" w:rsidR="007235D3" w:rsidRDefault="0057637C">
            <w:pPr>
              <w:keepNext/>
              <w:spacing w:before="40" w:after="40"/>
              <w:jc w:val="center"/>
              <w:rPr>
                <w:sz w:val="18"/>
                <w:szCs w:val="18"/>
              </w:rPr>
            </w:pPr>
            <w:r>
              <w:rPr>
                <w:b/>
                <w:color w:val="FFFFFF"/>
                <w:sz w:val="18"/>
              </w:rPr>
              <w:t>2070</w:t>
            </w:r>
          </w:p>
        </w:tc>
      </w:tr>
      <w:tr w:rsidR="007235D3" w14:paraId="51E8DFD3" w14:textId="77777777">
        <w:trPr>
          <w:cantSplit/>
          <w:jc w:val="center"/>
        </w:trPr>
        <w:tc>
          <w:tcPr>
            <w:tcW w:w="3812" w:type="dxa"/>
          </w:tcPr>
          <w:p w14:paraId="66833A6F" w14:textId="77777777" w:rsidR="007235D3" w:rsidRDefault="0057637C">
            <w:pPr>
              <w:keepNext/>
              <w:spacing w:before="30" w:after="30"/>
              <w:rPr>
                <w:sz w:val="18"/>
                <w:szCs w:val="18"/>
              </w:rPr>
            </w:pPr>
            <w:r>
              <w:rPr>
                <w:sz w:val="18"/>
              </w:rPr>
              <w:t>People</w:t>
            </w:r>
          </w:p>
        </w:tc>
        <w:tc>
          <w:tcPr>
            <w:tcW w:w="1599" w:type="dxa"/>
          </w:tcPr>
          <w:p w14:paraId="5365ABB9" w14:textId="77777777" w:rsidR="007235D3" w:rsidRDefault="0057637C">
            <w:pPr>
              <w:keepNext/>
              <w:spacing w:before="30" w:after="30"/>
              <w:jc w:val="center"/>
              <w:rPr>
                <w:sz w:val="18"/>
                <w:szCs w:val="18"/>
              </w:rPr>
            </w:pPr>
            <w:r>
              <w:rPr>
                <w:sz w:val="18"/>
              </w:rPr>
              <w:t>119,893</w:t>
            </w:r>
          </w:p>
        </w:tc>
        <w:tc>
          <w:tcPr>
            <w:tcW w:w="1599" w:type="dxa"/>
          </w:tcPr>
          <w:p w14:paraId="7E79AFDF" w14:textId="77777777" w:rsidR="007235D3" w:rsidRDefault="0057637C">
            <w:pPr>
              <w:keepNext/>
              <w:spacing w:before="30" w:after="30"/>
              <w:jc w:val="center"/>
              <w:rPr>
                <w:sz w:val="18"/>
                <w:szCs w:val="18"/>
              </w:rPr>
            </w:pPr>
            <w:r>
              <w:rPr>
                <w:sz w:val="18"/>
              </w:rPr>
              <w:t>139,535</w:t>
            </w:r>
          </w:p>
        </w:tc>
        <w:tc>
          <w:tcPr>
            <w:tcW w:w="1599" w:type="dxa"/>
          </w:tcPr>
          <w:p w14:paraId="1D5CEBC9" w14:textId="77777777" w:rsidR="007235D3" w:rsidRDefault="0057637C">
            <w:pPr>
              <w:keepNext/>
              <w:spacing w:before="30" w:after="30"/>
              <w:jc w:val="center"/>
              <w:rPr>
                <w:sz w:val="18"/>
                <w:szCs w:val="18"/>
              </w:rPr>
            </w:pPr>
            <w:r>
              <w:rPr>
                <w:sz w:val="18"/>
              </w:rPr>
              <w:t>244,914</w:t>
            </w:r>
          </w:p>
        </w:tc>
        <w:tc>
          <w:tcPr>
            <w:tcW w:w="1599" w:type="dxa"/>
          </w:tcPr>
          <w:p w14:paraId="10CE358B" w14:textId="77777777" w:rsidR="007235D3" w:rsidRDefault="0057637C">
            <w:pPr>
              <w:keepNext/>
              <w:spacing w:before="30" w:after="30"/>
              <w:jc w:val="center"/>
              <w:rPr>
                <w:sz w:val="18"/>
                <w:szCs w:val="18"/>
              </w:rPr>
            </w:pPr>
            <w:r>
              <w:rPr>
                <w:sz w:val="18"/>
              </w:rPr>
              <w:t>349,029</w:t>
            </w:r>
          </w:p>
        </w:tc>
      </w:tr>
      <w:tr w:rsidR="007235D3" w14:paraId="4E878814" w14:textId="77777777">
        <w:trPr>
          <w:cantSplit/>
          <w:jc w:val="center"/>
        </w:trPr>
        <w:tc>
          <w:tcPr>
            <w:tcW w:w="3812" w:type="dxa"/>
          </w:tcPr>
          <w:p w14:paraId="6DDF82AF" w14:textId="77777777" w:rsidR="007235D3" w:rsidRDefault="0057637C">
            <w:pPr>
              <w:keepNext/>
              <w:spacing w:before="30" w:after="30"/>
              <w:rPr>
                <w:sz w:val="18"/>
                <w:szCs w:val="18"/>
              </w:rPr>
            </w:pPr>
            <w:r>
              <w:rPr>
                <w:sz w:val="18"/>
              </w:rPr>
              <w:t>Average flow from the plots</w:t>
            </w:r>
          </w:p>
        </w:tc>
        <w:tc>
          <w:tcPr>
            <w:tcW w:w="1599" w:type="dxa"/>
          </w:tcPr>
          <w:p w14:paraId="32A55608" w14:textId="77777777" w:rsidR="007235D3" w:rsidRDefault="0057637C">
            <w:pPr>
              <w:keepNext/>
              <w:spacing w:before="30" w:after="30"/>
              <w:jc w:val="center"/>
              <w:rPr>
                <w:sz w:val="18"/>
                <w:szCs w:val="18"/>
              </w:rPr>
            </w:pPr>
            <w:r>
              <w:rPr>
                <w:sz w:val="18"/>
              </w:rPr>
              <w:t>20,852</w:t>
            </w:r>
          </w:p>
        </w:tc>
        <w:tc>
          <w:tcPr>
            <w:tcW w:w="1599" w:type="dxa"/>
          </w:tcPr>
          <w:p w14:paraId="0BE23E76" w14:textId="77777777" w:rsidR="007235D3" w:rsidRDefault="0057637C">
            <w:pPr>
              <w:keepNext/>
              <w:spacing w:before="30" w:after="30"/>
              <w:jc w:val="center"/>
              <w:rPr>
                <w:sz w:val="18"/>
                <w:szCs w:val="18"/>
              </w:rPr>
            </w:pPr>
            <w:r>
              <w:rPr>
                <w:sz w:val="18"/>
              </w:rPr>
              <w:t>24,216</w:t>
            </w:r>
          </w:p>
        </w:tc>
        <w:tc>
          <w:tcPr>
            <w:tcW w:w="1599" w:type="dxa"/>
          </w:tcPr>
          <w:p w14:paraId="0182E846" w14:textId="77777777" w:rsidR="007235D3" w:rsidRDefault="0057637C">
            <w:pPr>
              <w:keepNext/>
              <w:spacing w:before="30" w:after="30"/>
              <w:jc w:val="center"/>
              <w:rPr>
                <w:sz w:val="18"/>
                <w:szCs w:val="18"/>
              </w:rPr>
            </w:pPr>
            <w:r>
              <w:rPr>
                <w:sz w:val="18"/>
              </w:rPr>
              <w:t>42,266</w:t>
            </w:r>
          </w:p>
        </w:tc>
        <w:tc>
          <w:tcPr>
            <w:tcW w:w="1599" w:type="dxa"/>
          </w:tcPr>
          <w:p w14:paraId="161569C6" w14:textId="77777777" w:rsidR="007235D3" w:rsidRDefault="0057637C">
            <w:pPr>
              <w:keepNext/>
              <w:spacing w:before="30" w:after="30"/>
              <w:jc w:val="center"/>
              <w:rPr>
                <w:sz w:val="18"/>
                <w:szCs w:val="18"/>
              </w:rPr>
            </w:pPr>
            <w:r>
              <w:rPr>
                <w:sz w:val="18"/>
              </w:rPr>
              <w:t>60,099</w:t>
            </w:r>
          </w:p>
        </w:tc>
      </w:tr>
      <w:tr w:rsidR="007235D3" w14:paraId="068C3D3A" w14:textId="77777777">
        <w:trPr>
          <w:cantSplit/>
          <w:jc w:val="center"/>
        </w:trPr>
        <w:tc>
          <w:tcPr>
            <w:tcW w:w="3812" w:type="dxa"/>
          </w:tcPr>
          <w:p w14:paraId="407C409E" w14:textId="77777777" w:rsidR="007235D3" w:rsidRDefault="0057637C">
            <w:pPr>
              <w:keepNext/>
              <w:spacing w:before="30" w:after="30"/>
              <w:rPr>
                <w:sz w:val="18"/>
                <w:szCs w:val="18"/>
              </w:rPr>
            </w:pPr>
            <w:r>
              <w:rPr>
                <w:sz w:val="18"/>
              </w:rPr>
              <w:t xml:space="preserve">Peak flow before the </w:t>
            </w:r>
            <w:r>
              <w:rPr>
                <w:sz w:val="18"/>
              </w:rPr>
              <w:t>margin</w:t>
            </w:r>
          </w:p>
        </w:tc>
        <w:tc>
          <w:tcPr>
            <w:tcW w:w="1599" w:type="dxa"/>
          </w:tcPr>
          <w:p w14:paraId="79C7CB5B" w14:textId="77777777" w:rsidR="007235D3" w:rsidRDefault="0057637C">
            <w:pPr>
              <w:keepNext/>
              <w:spacing w:before="30" w:after="30"/>
              <w:jc w:val="center"/>
              <w:rPr>
                <w:sz w:val="18"/>
                <w:szCs w:val="18"/>
              </w:rPr>
            </w:pPr>
            <w:r>
              <w:rPr>
                <w:sz w:val="18"/>
              </w:rPr>
              <w:t>38,263</w:t>
            </w:r>
          </w:p>
        </w:tc>
        <w:tc>
          <w:tcPr>
            <w:tcW w:w="1599" w:type="dxa"/>
          </w:tcPr>
          <w:p w14:paraId="00D159B9" w14:textId="77777777" w:rsidR="007235D3" w:rsidRDefault="0057637C">
            <w:pPr>
              <w:keepNext/>
              <w:spacing w:before="30" w:after="30"/>
              <w:jc w:val="center"/>
              <w:rPr>
                <w:sz w:val="18"/>
                <w:szCs w:val="18"/>
              </w:rPr>
            </w:pPr>
            <w:r>
              <w:rPr>
                <w:sz w:val="18"/>
              </w:rPr>
              <w:t>43,639</w:t>
            </w:r>
          </w:p>
        </w:tc>
        <w:tc>
          <w:tcPr>
            <w:tcW w:w="1599" w:type="dxa"/>
          </w:tcPr>
          <w:p w14:paraId="7A6BC4D4" w14:textId="77777777" w:rsidR="007235D3" w:rsidRDefault="0057637C">
            <w:pPr>
              <w:keepNext/>
              <w:spacing w:before="30" w:after="30"/>
              <w:jc w:val="center"/>
              <w:rPr>
                <w:sz w:val="18"/>
                <w:szCs w:val="18"/>
              </w:rPr>
            </w:pPr>
            <w:r>
              <w:rPr>
                <w:sz w:val="18"/>
              </w:rPr>
              <w:t>71,202</w:t>
            </w:r>
          </w:p>
        </w:tc>
        <w:tc>
          <w:tcPr>
            <w:tcW w:w="1599" w:type="dxa"/>
          </w:tcPr>
          <w:p w14:paraId="136AE2D2" w14:textId="77777777" w:rsidR="007235D3" w:rsidRDefault="0057637C">
            <w:pPr>
              <w:keepNext/>
              <w:spacing w:before="30" w:after="30"/>
              <w:jc w:val="center"/>
              <w:rPr>
                <w:sz w:val="18"/>
                <w:szCs w:val="18"/>
              </w:rPr>
            </w:pPr>
            <w:r>
              <w:rPr>
                <w:sz w:val="18"/>
              </w:rPr>
              <w:t>97,022</w:t>
            </w:r>
          </w:p>
        </w:tc>
      </w:tr>
      <w:tr w:rsidR="007235D3" w14:paraId="67CB86C7" w14:textId="77777777">
        <w:trPr>
          <w:cantSplit/>
          <w:jc w:val="center"/>
        </w:trPr>
        <w:tc>
          <w:tcPr>
            <w:tcW w:w="3812" w:type="dxa"/>
          </w:tcPr>
          <w:p w14:paraId="4D15909E" w14:textId="77777777" w:rsidR="007235D3" w:rsidRDefault="0057637C">
            <w:pPr>
              <w:keepNext/>
              <w:spacing w:before="30" w:after="30"/>
              <w:rPr>
                <w:sz w:val="18"/>
                <w:szCs w:val="18"/>
              </w:rPr>
            </w:pPr>
            <w:r>
              <w:rPr>
                <w:sz w:val="18"/>
              </w:rPr>
              <w:t>Merrimack peak factor</w:t>
            </w:r>
          </w:p>
        </w:tc>
        <w:tc>
          <w:tcPr>
            <w:tcW w:w="1599" w:type="dxa"/>
          </w:tcPr>
          <w:p w14:paraId="4F59E03A" w14:textId="77777777" w:rsidR="007235D3" w:rsidRDefault="0057637C">
            <w:pPr>
              <w:keepNext/>
              <w:spacing w:before="30" w:after="30"/>
              <w:jc w:val="center"/>
              <w:rPr>
                <w:sz w:val="18"/>
                <w:szCs w:val="18"/>
              </w:rPr>
            </w:pPr>
            <w:r>
              <w:rPr>
                <w:sz w:val="18"/>
              </w:rPr>
              <w:t>1.83</w:t>
            </w:r>
          </w:p>
        </w:tc>
        <w:tc>
          <w:tcPr>
            <w:tcW w:w="1599" w:type="dxa"/>
          </w:tcPr>
          <w:p w14:paraId="45FC0150" w14:textId="77777777" w:rsidR="007235D3" w:rsidRDefault="0057637C">
            <w:pPr>
              <w:keepNext/>
              <w:spacing w:before="30" w:after="30"/>
              <w:jc w:val="center"/>
              <w:rPr>
                <w:sz w:val="18"/>
                <w:szCs w:val="18"/>
              </w:rPr>
            </w:pPr>
            <w:r>
              <w:rPr>
                <w:sz w:val="18"/>
              </w:rPr>
              <w:t>1.80</w:t>
            </w:r>
          </w:p>
        </w:tc>
        <w:tc>
          <w:tcPr>
            <w:tcW w:w="1599" w:type="dxa"/>
          </w:tcPr>
          <w:p w14:paraId="6FCB37A5" w14:textId="77777777" w:rsidR="007235D3" w:rsidRDefault="0057637C">
            <w:pPr>
              <w:keepNext/>
              <w:spacing w:before="30" w:after="30"/>
              <w:jc w:val="center"/>
              <w:rPr>
                <w:sz w:val="18"/>
                <w:szCs w:val="18"/>
              </w:rPr>
            </w:pPr>
            <w:r>
              <w:rPr>
                <w:sz w:val="18"/>
              </w:rPr>
              <w:t>1.68</w:t>
            </w:r>
          </w:p>
        </w:tc>
        <w:tc>
          <w:tcPr>
            <w:tcW w:w="1599" w:type="dxa"/>
          </w:tcPr>
          <w:p w14:paraId="6222B01F" w14:textId="77777777" w:rsidR="007235D3" w:rsidRDefault="0057637C">
            <w:pPr>
              <w:keepNext/>
              <w:spacing w:before="30" w:after="30"/>
              <w:jc w:val="center"/>
              <w:rPr>
                <w:sz w:val="18"/>
                <w:szCs w:val="18"/>
              </w:rPr>
            </w:pPr>
            <w:r>
              <w:rPr>
                <w:sz w:val="18"/>
              </w:rPr>
              <w:t>1.61</w:t>
            </w:r>
          </w:p>
        </w:tc>
      </w:tr>
      <w:tr w:rsidR="007235D3" w14:paraId="77153297" w14:textId="77777777">
        <w:trPr>
          <w:cantSplit/>
          <w:jc w:val="center"/>
        </w:trPr>
        <w:tc>
          <w:tcPr>
            <w:tcW w:w="3812" w:type="dxa"/>
          </w:tcPr>
          <w:p w14:paraId="05FE6141" w14:textId="77777777" w:rsidR="007235D3" w:rsidRDefault="0057637C">
            <w:pPr>
              <w:keepNext/>
              <w:spacing w:before="30" w:after="30"/>
              <w:rPr>
                <w:sz w:val="18"/>
                <w:szCs w:val="18"/>
              </w:rPr>
            </w:pPr>
            <w:r>
              <w:rPr>
                <w:b/>
                <w:sz w:val="18"/>
              </w:rPr>
              <w:t>Average annual flow with the margin</w:t>
            </w:r>
          </w:p>
        </w:tc>
        <w:tc>
          <w:tcPr>
            <w:tcW w:w="1599" w:type="dxa"/>
          </w:tcPr>
          <w:p w14:paraId="0AE5AFBE" w14:textId="77777777" w:rsidR="007235D3" w:rsidRDefault="0057637C">
            <w:pPr>
              <w:keepNext/>
              <w:spacing w:before="30" w:after="30"/>
              <w:jc w:val="center"/>
              <w:rPr>
                <w:sz w:val="18"/>
                <w:szCs w:val="18"/>
              </w:rPr>
            </w:pPr>
            <w:r>
              <w:rPr>
                <w:b/>
                <w:sz w:val="18"/>
              </w:rPr>
              <w:t>22,937</w:t>
            </w:r>
          </w:p>
        </w:tc>
        <w:tc>
          <w:tcPr>
            <w:tcW w:w="1599" w:type="dxa"/>
          </w:tcPr>
          <w:p w14:paraId="2893B72F" w14:textId="77777777" w:rsidR="007235D3" w:rsidRDefault="0057637C">
            <w:pPr>
              <w:keepNext/>
              <w:spacing w:before="30" w:after="30"/>
              <w:jc w:val="center"/>
              <w:rPr>
                <w:sz w:val="18"/>
                <w:szCs w:val="18"/>
              </w:rPr>
            </w:pPr>
            <w:r>
              <w:rPr>
                <w:b/>
                <w:sz w:val="18"/>
              </w:rPr>
              <w:t>26,638</w:t>
            </w:r>
          </w:p>
        </w:tc>
        <w:tc>
          <w:tcPr>
            <w:tcW w:w="1599" w:type="dxa"/>
          </w:tcPr>
          <w:p w14:paraId="45E75187" w14:textId="77777777" w:rsidR="007235D3" w:rsidRDefault="0057637C">
            <w:pPr>
              <w:keepNext/>
              <w:spacing w:before="30" w:after="30"/>
              <w:jc w:val="center"/>
              <w:rPr>
                <w:sz w:val="18"/>
                <w:szCs w:val="18"/>
              </w:rPr>
            </w:pPr>
            <w:r>
              <w:rPr>
                <w:b/>
                <w:sz w:val="18"/>
              </w:rPr>
              <w:t>46,492</w:t>
            </w:r>
          </w:p>
        </w:tc>
        <w:tc>
          <w:tcPr>
            <w:tcW w:w="1599" w:type="dxa"/>
          </w:tcPr>
          <w:p w14:paraId="562F7E82" w14:textId="77777777" w:rsidR="007235D3" w:rsidRDefault="0057637C">
            <w:pPr>
              <w:keepNext/>
              <w:spacing w:before="30" w:after="30"/>
              <w:jc w:val="center"/>
              <w:rPr>
                <w:sz w:val="18"/>
                <w:szCs w:val="18"/>
              </w:rPr>
            </w:pPr>
            <w:r>
              <w:rPr>
                <w:b/>
                <w:sz w:val="18"/>
              </w:rPr>
              <w:t>66,109</w:t>
            </w:r>
          </w:p>
        </w:tc>
      </w:tr>
      <w:tr w:rsidR="007235D3" w14:paraId="449A29EA" w14:textId="77777777">
        <w:trPr>
          <w:cantSplit/>
          <w:jc w:val="center"/>
        </w:trPr>
        <w:tc>
          <w:tcPr>
            <w:tcW w:w="3812" w:type="dxa"/>
          </w:tcPr>
          <w:p w14:paraId="0342C43E" w14:textId="77777777" w:rsidR="007235D3" w:rsidRDefault="0057637C">
            <w:pPr>
              <w:keepNext/>
              <w:spacing w:before="30" w:after="30"/>
              <w:rPr>
                <w:sz w:val="18"/>
                <w:szCs w:val="18"/>
              </w:rPr>
            </w:pPr>
            <w:r>
              <w:rPr>
                <w:b/>
                <w:sz w:val="18"/>
              </w:rPr>
              <w:t>Peak hourly flow with the margin</w:t>
            </w:r>
          </w:p>
        </w:tc>
        <w:tc>
          <w:tcPr>
            <w:tcW w:w="1599" w:type="dxa"/>
          </w:tcPr>
          <w:p w14:paraId="336F3BE4" w14:textId="77777777" w:rsidR="007235D3" w:rsidRDefault="0057637C">
            <w:pPr>
              <w:keepNext/>
              <w:spacing w:before="30" w:after="30"/>
              <w:jc w:val="center"/>
              <w:rPr>
                <w:sz w:val="18"/>
                <w:szCs w:val="18"/>
              </w:rPr>
            </w:pPr>
            <w:r>
              <w:rPr>
                <w:b/>
                <w:sz w:val="18"/>
              </w:rPr>
              <w:t>42,089</w:t>
            </w:r>
          </w:p>
        </w:tc>
        <w:tc>
          <w:tcPr>
            <w:tcW w:w="1599" w:type="dxa"/>
          </w:tcPr>
          <w:p w14:paraId="4D596A9A" w14:textId="77777777" w:rsidR="007235D3" w:rsidRDefault="0057637C">
            <w:pPr>
              <w:keepNext/>
              <w:spacing w:before="30" w:after="30"/>
              <w:jc w:val="center"/>
              <w:rPr>
                <w:sz w:val="18"/>
                <w:szCs w:val="18"/>
              </w:rPr>
            </w:pPr>
            <w:r>
              <w:rPr>
                <w:b/>
                <w:sz w:val="18"/>
              </w:rPr>
              <w:t>48,003</w:t>
            </w:r>
          </w:p>
        </w:tc>
        <w:tc>
          <w:tcPr>
            <w:tcW w:w="1599" w:type="dxa"/>
          </w:tcPr>
          <w:p w14:paraId="7A5B7F71" w14:textId="77777777" w:rsidR="007235D3" w:rsidRDefault="0057637C">
            <w:pPr>
              <w:keepNext/>
              <w:spacing w:before="30" w:after="30"/>
              <w:jc w:val="center"/>
              <w:rPr>
                <w:sz w:val="18"/>
                <w:szCs w:val="18"/>
              </w:rPr>
            </w:pPr>
            <w:r>
              <w:rPr>
                <w:b/>
                <w:sz w:val="18"/>
              </w:rPr>
              <w:t>78,322</w:t>
            </w:r>
          </w:p>
        </w:tc>
        <w:tc>
          <w:tcPr>
            <w:tcW w:w="1599" w:type="dxa"/>
          </w:tcPr>
          <w:p w14:paraId="233508AA" w14:textId="77777777" w:rsidR="007235D3" w:rsidRDefault="0057637C">
            <w:pPr>
              <w:keepNext/>
              <w:spacing w:before="30" w:after="30"/>
              <w:jc w:val="center"/>
              <w:rPr>
                <w:sz w:val="18"/>
                <w:szCs w:val="18"/>
              </w:rPr>
            </w:pPr>
            <w:r>
              <w:rPr>
                <w:b/>
                <w:sz w:val="18"/>
              </w:rPr>
              <w:t>106,724</w:t>
            </w:r>
          </w:p>
        </w:tc>
      </w:tr>
      <w:tr w:rsidR="007235D3" w14:paraId="1AADE59C" w14:textId="77777777">
        <w:trPr>
          <w:cantSplit/>
          <w:jc w:val="center"/>
        </w:trPr>
        <w:tc>
          <w:tcPr>
            <w:tcW w:w="3812" w:type="dxa"/>
          </w:tcPr>
          <w:p w14:paraId="6946CCC6" w14:textId="77777777" w:rsidR="007235D3" w:rsidRDefault="0057637C">
            <w:pPr>
              <w:keepNext/>
              <w:spacing w:before="30" w:after="30"/>
              <w:rPr>
                <w:sz w:val="18"/>
                <w:szCs w:val="18"/>
              </w:rPr>
            </w:pPr>
            <w:r>
              <w:rPr>
                <w:sz w:val="18"/>
              </w:rPr>
              <w:t>Infiltration with the margin, to add to both</w:t>
            </w:r>
          </w:p>
        </w:tc>
        <w:tc>
          <w:tcPr>
            <w:tcW w:w="1599" w:type="dxa"/>
          </w:tcPr>
          <w:p w14:paraId="5C2AAECE" w14:textId="77777777" w:rsidR="007235D3" w:rsidRDefault="0057637C">
            <w:pPr>
              <w:keepNext/>
              <w:spacing w:before="30" w:after="30"/>
              <w:jc w:val="center"/>
              <w:rPr>
                <w:sz w:val="18"/>
                <w:szCs w:val="18"/>
              </w:rPr>
            </w:pPr>
            <w:r>
              <w:rPr>
                <w:sz w:val="18"/>
              </w:rPr>
              <w:t>0.79 m³/d per km of sewer</w:t>
            </w:r>
          </w:p>
        </w:tc>
        <w:tc>
          <w:tcPr>
            <w:tcW w:w="1599" w:type="dxa"/>
          </w:tcPr>
          <w:p w14:paraId="6C80FDBC" w14:textId="77777777" w:rsidR="007235D3" w:rsidRDefault="007235D3">
            <w:pPr>
              <w:keepNext/>
              <w:spacing w:before="30" w:after="30"/>
              <w:jc w:val="center"/>
              <w:rPr>
                <w:sz w:val="18"/>
                <w:szCs w:val="18"/>
              </w:rPr>
            </w:pPr>
          </w:p>
        </w:tc>
        <w:tc>
          <w:tcPr>
            <w:tcW w:w="1599" w:type="dxa"/>
          </w:tcPr>
          <w:p w14:paraId="2B92FA87" w14:textId="77777777" w:rsidR="007235D3" w:rsidRDefault="007235D3">
            <w:pPr>
              <w:keepNext/>
              <w:spacing w:before="30" w:after="30"/>
              <w:jc w:val="center"/>
              <w:rPr>
                <w:sz w:val="18"/>
                <w:szCs w:val="18"/>
              </w:rPr>
            </w:pPr>
          </w:p>
        </w:tc>
        <w:tc>
          <w:tcPr>
            <w:tcW w:w="1599" w:type="dxa"/>
          </w:tcPr>
          <w:p w14:paraId="40A1CFCE" w14:textId="77777777" w:rsidR="007235D3" w:rsidRDefault="007235D3">
            <w:pPr>
              <w:keepNext/>
              <w:spacing w:before="30" w:after="30"/>
              <w:jc w:val="center"/>
              <w:rPr>
                <w:sz w:val="18"/>
                <w:szCs w:val="18"/>
              </w:rPr>
            </w:pPr>
          </w:p>
        </w:tc>
      </w:tr>
      <w:tr w:rsidR="007235D3" w14:paraId="750DEBE9" w14:textId="77777777">
        <w:trPr>
          <w:cantSplit/>
          <w:jc w:val="center"/>
        </w:trPr>
        <w:tc>
          <w:tcPr>
            <w:tcW w:w="3812" w:type="dxa"/>
          </w:tcPr>
          <w:p w14:paraId="1C4E47FF" w14:textId="77777777" w:rsidR="007235D3" w:rsidRDefault="0057637C">
            <w:pPr>
              <w:spacing w:before="30" w:after="30"/>
              <w:rPr>
                <w:sz w:val="18"/>
                <w:szCs w:val="18"/>
              </w:rPr>
            </w:pPr>
            <w:r>
              <w:rPr>
                <w:sz w:val="18"/>
              </w:rPr>
              <w:t>Maximum day flow</w:t>
            </w:r>
          </w:p>
        </w:tc>
        <w:tc>
          <w:tcPr>
            <w:tcW w:w="1599" w:type="dxa"/>
          </w:tcPr>
          <w:p w14:paraId="022CCF91" w14:textId="77777777" w:rsidR="007235D3" w:rsidRDefault="0057637C">
            <w:pPr>
              <w:spacing w:before="30" w:after="30"/>
              <w:jc w:val="center"/>
              <w:rPr>
                <w:sz w:val="18"/>
                <w:szCs w:val="18"/>
              </w:rPr>
            </w:pPr>
            <w:r>
              <w:rPr>
                <w:sz w:val="18"/>
              </w:rPr>
              <w:t>from the existing STP's records</w:t>
            </w:r>
          </w:p>
        </w:tc>
        <w:tc>
          <w:tcPr>
            <w:tcW w:w="1599" w:type="dxa"/>
          </w:tcPr>
          <w:p w14:paraId="0C239D8F" w14:textId="77777777" w:rsidR="007235D3" w:rsidRDefault="007235D3">
            <w:pPr>
              <w:spacing w:before="30" w:after="30"/>
              <w:jc w:val="center"/>
              <w:rPr>
                <w:sz w:val="18"/>
                <w:szCs w:val="18"/>
              </w:rPr>
            </w:pPr>
          </w:p>
        </w:tc>
        <w:tc>
          <w:tcPr>
            <w:tcW w:w="1599" w:type="dxa"/>
          </w:tcPr>
          <w:p w14:paraId="4D602D0D" w14:textId="77777777" w:rsidR="007235D3" w:rsidRDefault="007235D3">
            <w:pPr>
              <w:spacing w:before="30" w:after="30"/>
              <w:jc w:val="center"/>
              <w:rPr>
                <w:sz w:val="18"/>
                <w:szCs w:val="18"/>
              </w:rPr>
            </w:pPr>
          </w:p>
        </w:tc>
        <w:tc>
          <w:tcPr>
            <w:tcW w:w="1599" w:type="dxa"/>
          </w:tcPr>
          <w:p w14:paraId="7DAD1BBC" w14:textId="77777777" w:rsidR="007235D3" w:rsidRDefault="007235D3">
            <w:pPr>
              <w:spacing w:before="30" w:after="30"/>
              <w:jc w:val="center"/>
              <w:rPr>
                <w:sz w:val="18"/>
                <w:szCs w:val="18"/>
              </w:rPr>
            </w:pPr>
          </w:p>
        </w:tc>
      </w:tr>
    </w:tbl>
    <w:p w14:paraId="32204A26" w14:textId="77777777" w:rsidR="007235D3" w:rsidRDefault="007235D3">
      <w:pPr>
        <w:spacing w:after="40"/>
      </w:pPr>
    </w:p>
    <w:p w14:paraId="1BC95B10" w14:textId="77777777" w:rsidR="007235D3" w:rsidRDefault="0057637C">
      <w:pPr>
        <w:keepNext/>
        <w:spacing w:before="160" w:after="40"/>
        <w:jc w:val="center"/>
      </w:pPr>
      <w:r>
        <w:rPr>
          <w:noProof/>
        </w:rPr>
        <w:drawing>
          <wp:inline distT="0" distB="0" distL="0" distR="0" wp14:anchorId="153FEF6A" wp14:editId="50D06F6D">
            <wp:extent cx="5220000" cy="2455104"/>
            <wp:effectExtent l="0" t="0" r="0" b="0"/>
            <wp:docPr id="2106268130" name="Picture 2106268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_plant_flows.png"/>
                    <pic:cNvPicPr/>
                  </pic:nvPicPr>
                  <pic:blipFill>
                    <a:blip r:embed="rId94"/>
                    <a:stretch>
                      <a:fillRect/>
                    </a:stretch>
                  </pic:blipFill>
                  <pic:spPr>
                    <a:xfrm>
                      <a:off x="0" y="0"/>
                      <a:ext cx="5220000" cy="2455104"/>
                    </a:xfrm>
                    <a:prstGeom prst="rect">
                      <a:avLst/>
                    </a:prstGeom>
                  </pic:spPr>
                </pic:pic>
              </a:graphicData>
            </a:graphic>
          </wp:inline>
        </w:drawing>
      </w:r>
    </w:p>
    <w:p w14:paraId="16B744B0" w14:textId="17EC1FA9" w:rsidR="007235D3" w:rsidRDefault="0057637C">
      <w:pPr>
        <w:pStyle w:val="Caption"/>
        <w:spacing w:before="40" w:after="200"/>
        <w:jc w:val="center"/>
      </w:pPr>
      <w:bookmarkStart w:id="132" w:name="_Toc24050579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38</w:t>
      </w:r>
      <w:r>
        <w:rPr>
          <w:i/>
          <w:color w:val="5A5A5A"/>
        </w:rPr>
        <w:fldChar w:fldCharType="end"/>
      </w:r>
      <w:r>
        <w:rPr>
          <w:i/>
          <w:color w:val="5A5A5A"/>
        </w:rPr>
        <w:t>.   Average and peak-hour flow at one STP for the whole area, by year, with the margin.</w:t>
      </w:r>
      <w:bookmarkEnd w:id="132"/>
    </w:p>
    <w:p w14:paraId="0FD2DF8B" w14:textId="77777777" w:rsidR="007235D3" w:rsidRDefault="0057637C">
      <w:r>
        <w:t xml:space="preserve">At the guideline's minimum loads per </w:t>
      </w:r>
      <w:r>
        <w:t>person the STP receives the loads below. That is 348 milligrams of BOD per litre at saturation, at the low end of the range the guideline gives for raw sewage, 350 to 400.</w:t>
      </w:r>
      <w:r>
        <w:rPr>
          <w:rStyle w:val="FootnoteReference"/>
        </w:rPr>
        <w:footnoteReference w:id="57"/>
      </w:r>
    </w:p>
    <w:p w14:paraId="27D6958A" w14:textId="5A6E2606" w:rsidR="007235D3" w:rsidRDefault="0057637C">
      <w:pPr>
        <w:pStyle w:val="Caption"/>
        <w:keepNext/>
        <w:spacing w:before="160" w:after="60"/>
        <w:jc w:val="center"/>
      </w:pPr>
      <w:bookmarkStart w:id="133" w:name="_Toc24050583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33</w:t>
      </w:r>
      <w:r>
        <w:rPr>
          <w:i/>
          <w:color w:val="5A5A5A"/>
        </w:rPr>
        <w:fldChar w:fldCharType="end"/>
      </w:r>
      <w:r>
        <w:rPr>
          <w:i/>
          <w:color w:val="5A5A5A"/>
        </w:rPr>
        <w:t xml:space="preserve">.   Loads at one STP for the whole area, from </w:t>
      </w:r>
      <w:r>
        <w:rPr>
          <w:i/>
          <w:color w:val="5A5A5A"/>
        </w:rPr>
        <w:t>the per-person minima</w:t>
      </w:r>
      <w:bookmarkEnd w:id="13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058"/>
        <w:gridCol w:w="1537"/>
        <w:gridCol w:w="1537"/>
        <w:gridCol w:w="1537"/>
        <w:gridCol w:w="1537"/>
      </w:tblGrid>
      <w:tr w:rsidR="007235D3" w14:paraId="511460BF" w14:textId="77777777">
        <w:trPr>
          <w:cantSplit/>
          <w:tblHeader/>
          <w:jc w:val="center"/>
        </w:trPr>
        <w:tc>
          <w:tcPr>
            <w:tcW w:w="4058" w:type="dxa"/>
            <w:shd w:val="clear" w:color="auto" w:fill="1F497D"/>
          </w:tcPr>
          <w:p w14:paraId="6E3391E4" w14:textId="77777777" w:rsidR="007235D3" w:rsidRDefault="007235D3">
            <w:pPr>
              <w:keepNext/>
              <w:spacing w:before="40" w:after="40"/>
              <w:rPr>
                <w:sz w:val="18"/>
                <w:szCs w:val="18"/>
              </w:rPr>
            </w:pPr>
          </w:p>
        </w:tc>
        <w:tc>
          <w:tcPr>
            <w:tcW w:w="1537" w:type="dxa"/>
            <w:shd w:val="clear" w:color="auto" w:fill="1F497D"/>
          </w:tcPr>
          <w:p w14:paraId="4B70D1F6" w14:textId="77777777" w:rsidR="007235D3" w:rsidRDefault="0057637C">
            <w:pPr>
              <w:keepNext/>
              <w:spacing w:before="40" w:after="40"/>
              <w:jc w:val="center"/>
              <w:rPr>
                <w:sz w:val="18"/>
                <w:szCs w:val="18"/>
              </w:rPr>
            </w:pPr>
            <w:r>
              <w:rPr>
                <w:b/>
                <w:color w:val="FFFFFF"/>
                <w:sz w:val="18"/>
              </w:rPr>
              <w:t>2024</w:t>
            </w:r>
          </w:p>
        </w:tc>
        <w:tc>
          <w:tcPr>
            <w:tcW w:w="1537" w:type="dxa"/>
            <w:shd w:val="clear" w:color="auto" w:fill="1F497D"/>
          </w:tcPr>
          <w:p w14:paraId="4233A734" w14:textId="77777777" w:rsidR="007235D3" w:rsidRDefault="0057637C">
            <w:pPr>
              <w:keepNext/>
              <w:spacing w:before="40" w:after="40"/>
              <w:jc w:val="center"/>
              <w:rPr>
                <w:sz w:val="18"/>
                <w:szCs w:val="18"/>
              </w:rPr>
            </w:pPr>
            <w:r>
              <w:rPr>
                <w:b/>
                <w:color w:val="FFFFFF"/>
                <w:sz w:val="18"/>
              </w:rPr>
              <w:t>2030</w:t>
            </w:r>
          </w:p>
        </w:tc>
        <w:tc>
          <w:tcPr>
            <w:tcW w:w="1537" w:type="dxa"/>
            <w:shd w:val="clear" w:color="auto" w:fill="1F497D"/>
          </w:tcPr>
          <w:p w14:paraId="52A251C0" w14:textId="77777777" w:rsidR="007235D3" w:rsidRDefault="0057637C">
            <w:pPr>
              <w:keepNext/>
              <w:spacing w:before="40" w:after="40"/>
              <w:jc w:val="center"/>
              <w:rPr>
                <w:sz w:val="18"/>
                <w:szCs w:val="18"/>
              </w:rPr>
            </w:pPr>
            <w:r>
              <w:rPr>
                <w:b/>
                <w:color w:val="FFFFFF"/>
                <w:sz w:val="18"/>
              </w:rPr>
              <w:t>2055</w:t>
            </w:r>
          </w:p>
        </w:tc>
        <w:tc>
          <w:tcPr>
            <w:tcW w:w="1537" w:type="dxa"/>
            <w:shd w:val="clear" w:color="auto" w:fill="1F497D"/>
          </w:tcPr>
          <w:p w14:paraId="3827271D" w14:textId="77777777" w:rsidR="007235D3" w:rsidRDefault="0057637C">
            <w:pPr>
              <w:keepNext/>
              <w:spacing w:before="40" w:after="40"/>
              <w:jc w:val="center"/>
              <w:rPr>
                <w:sz w:val="18"/>
                <w:szCs w:val="18"/>
              </w:rPr>
            </w:pPr>
            <w:r>
              <w:rPr>
                <w:b/>
                <w:color w:val="FFFFFF"/>
                <w:sz w:val="18"/>
              </w:rPr>
              <w:t>2070</w:t>
            </w:r>
          </w:p>
        </w:tc>
      </w:tr>
      <w:tr w:rsidR="007235D3" w14:paraId="367A5776" w14:textId="77777777">
        <w:trPr>
          <w:cantSplit/>
          <w:jc w:val="center"/>
        </w:trPr>
        <w:tc>
          <w:tcPr>
            <w:tcW w:w="4058" w:type="dxa"/>
          </w:tcPr>
          <w:p w14:paraId="15D057BB" w14:textId="77777777" w:rsidR="007235D3" w:rsidRDefault="0057637C">
            <w:pPr>
              <w:keepNext/>
              <w:spacing w:before="30" w:after="30"/>
              <w:rPr>
                <w:sz w:val="18"/>
                <w:szCs w:val="18"/>
              </w:rPr>
            </w:pPr>
            <w:r>
              <w:rPr>
                <w:sz w:val="18"/>
              </w:rPr>
              <w:t>People</w:t>
            </w:r>
          </w:p>
        </w:tc>
        <w:tc>
          <w:tcPr>
            <w:tcW w:w="1537" w:type="dxa"/>
          </w:tcPr>
          <w:p w14:paraId="74C25A53" w14:textId="77777777" w:rsidR="007235D3" w:rsidRDefault="0057637C">
            <w:pPr>
              <w:keepNext/>
              <w:spacing w:before="30" w:after="30"/>
              <w:jc w:val="center"/>
              <w:rPr>
                <w:sz w:val="18"/>
                <w:szCs w:val="18"/>
              </w:rPr>
            </w:pPr>
            <w:r>
              <w:rPr>
                <w:sz w:val="18"/>
              </w:rPr>
              <w:t>119,893</w:t>
            </w:r>
          </w:p>
        </w:tc>
        <w:tc>
          <w:tcPr>
            <w:tcW w:w="1537" w:type="dxa"/>
          </w:tcPr>
          <w:p w14:paraId="5F102799" w14:textId="77777777" w:rsidR="007235D3" w:rsidRDefault="0057637C">
            <w:pPr>
              <w:keepNext/>
              <w:spacing w:before="30" w:after="30"/>
              <w:jc w:val="center"/>
              <w:rPr>
                <w:sz w:val="18"/>
                <w:szCs w:val="18"/>
              </w:rPr>
            </w:pPr>
            <w:r>
              <w:rPr>
                <w:sz w:val="18"/>
              </w:rPr>
              <w:t>139,535</w:t>
            </w:r>
          </w:p>
        </w:tc>
        <w:tc>
          <w:tcPr>
            <w:tcW w:w="1537" w:type="dxa"/>
          </w:tcPr>
          <w:p w14:paraId="09CC05C2" w14:textId="77777777" w:rsidR="007235D3" w:rsidRDefault="0057637C">
            <w:pPr>
              <w:keepNext/>
              <w:spacing w:before="30" w:after="30"/>
              <w:jc w:val="center"/>
              <w:rPr>
                <w:sz w:val="18"/>
                <w:szCs w:val="18"/>
              </w:rPr>
            </w:pPr>
            <w:r>
              <w:rPr>
                <w:sz w:val="18"/>
              </w:rPr>
              <w:t>244,914</w:t>
            </w:r>
          </w:p>
        </w:tc>
        <w:tc>
          <w:tcPr>
            <w:tcW w:w="1537" w:type="dxa"/>
          </w:tcPr>
          <w:p w14:paraId="7305898A" w14:textId="77777777" w:rsidR="007235D3" w:rsidRDefault="0057637C">
            <w:pPr>
              <w:keepNext/>
              <w:spacing w:before="30" w:after="30"/>
              <w:jc w:val="center"/>
              <w:rPr>
                <w:sz w:val="18"/>
                <w:szCs w:val="18"/>
              </w:rPr>
            </w:pPr>
            <w:r>
              <w:rPr>
                <w:sz w:val="18"/>
              </w:rPr>
              <w:t>349,029</w:t>
            </w:r>
          </w:p>
        </w:tc>
      </w:tr>
      <w:tr w:rsidR="007235D3" w14:paraId="4BB19EFC" w14:textId="77777777">
        <w:trPr>
          <w:cantSplit/>
          <w:jc w:val="center"/>
        </w:trPr>
        <w:tc>
          <w:tcPr>
            <w:tcW w:w="4058" w:type="dxa"/>
          </w:tcPr>
          <w:p w14:paraId="0E7A2C1A" w14:textId="77777777" w:rsidR="007235D3" w:rsidRDefault="0057637C">
            <w:pPr>
              <w:keepNext/>
              <w:spacing w:before="30" w:after="30"/>
              <w:rPr>
                <w:sz w:val="18"/>
                <w:szCs w:val="18"/>
              </w:rPr>
            </w:pPr>
            <w:r>
              <w:rPr>
                <w:sz w:val="18"/>
              </w:rPr>
              <w:t>BOD, kg/d</w:t>
            </w:r>
          </w:p>
        </w:tc>
        <w:tc>
          <w:tcPr>
            <w:tcW w:w="1537" w:type="dxa"/>
          </w:tcPr>
          <w:p w14:paraId="7FFA99F0" w14:textId="77777777" w:rsidR="007235D3" w:rsidRDefault="0057637C">
            <w:pPr>
              <w:keepNext/>
              <w:spacing w:before="30" w:after="30"/>
              <w:jc w:val="center"/>
              <w:rPr>
                <w:sz w:val="18"/>
                <w:szCs w:val="18"/>
              </w:rPr>
            </w:pPr>
            <w:r>
              <w:rPr>
                <w:sz w:val="18"/>
              </w:rPr>
              <w:t>7,194</w:t>
            </w:r>
          </w:p>
        </w:tc>
        <w:tc>
          <w:tcPr>
            <w:tcW w:w="1537" w:type="dxa"/>
          </w:tcPr>
          <w:p w14:paraId="4BF08ABE" w14:textId="77777777" w:rsidR="007235D3" w:rsidRDefault="0057637C">
            <w:pPr>
              <w:keepNext/>
              <w:spacing w:before="30" w:after="30"/>
              <w:jc w:val="center"/>
              <w:rPr>
                <w:sz w:val="18"/>
                <w:szCs w:val="18"/>
              </w:rPr>
            </w:pPr>
            <w:r>
              <w:rPr>
                <w:sz w:val="18"/>
              </w:rPr>
              <w:t>8,372</w:t>
            </w:r>
          </w:p>
        </w:tc>
        <w:tc>
          <w:tcPr>
            <w:tcW w:w="1537" w:type="dxa"/>
          </w:tcPr>
          <w:p w14:paraId="66076CEB" w14:textId="77777777" w:rsidR="007235D3" w:rsidRDefault="0057637C">
            <w:pPr>
              <w:keepNext/>
              <w:spacing w:before="30" w:after="30"/>
              <w:jc w:val="center"/>
              <w:rPr>
                <w:sz w:val="18"/>
                <w:szCs w:val="18"/>
              </w:rPr>
            </w:pPr>
            <w:r>
              <w:rPr>
                <w:sz w:val="18"/>
              </w:rPr>
              <w:t>14,695</w:t>
            </w:r>
          </w:p>
        </w:tc>
        <w:tc>
          <w:tcPr>
            <w:tcW w:w="1537" w:type="dxa"/>
          </w:tcPr>
          <w:p w14:paraId="45EA61AA" w14:textId="77777777" w:rsidR="007235D3" w:rsidRDefault="0057637C">
            <w:pPr>
              <w:keepNext/>
              <w:spacing w:before="30" w:after="30"/>
              <w:jc w:val="center"/>
              <w:rPr>
                <w:sz w:val="18"/>
                <w:szCs w:val="18"/>
              </w:rPr>
            </w:pPr>
            <w:r>
              <w:rPr>
                <w:sz w:val="18"/>
              </w:rPr>
              <w:t>20,942</w:t>
            </w:r>
          </w:p>
        </w:tc>
      </w:tr>
      <w:tr w:rsidR="007235D3" w14:paraId="22464EF0" w14:textId="77777777">
        <w:trPr>
          <w:cantSplit/>
          <w:jc w:val="center"/>
        </w:trPr>
        <w:tc>
          <w:tcPr>
            <w:tcW w:w="4058" w:type="dxa"/>
          </w:tcPr>
          <w:p w14:paraId="782CF66C" w14:textId="77777777" w:rsidR="007235D3" w:rsidRDefault="0057637C">
            <w:pPr>
              <w:keepNext/>
              <w:spacing w:before="30" w:after="30"/>
              <w:rPr>
                <w:sz w:val="18"/>
                <w:szCs w:val="18"/>
              </w:rPr>
            </w:pPr>
            <w:r>
              <w:rPr>
                <w:sz w:val="18"/>
              </w:rPr>
              <w:t>Suspended solids, kg/d</w:t>
            </w:r>
          </w:p>
        </w:tc>
        <w:tc>
          <w:tcPr>
            <w:tcW w:w="1537" w:type="dxa"/>
          </w:tcPr>
          <w:p w14:paraId="6FF67502" w14:textId="77777777" w:rsidR="007235D3" w:rsidRDefault="0057637C">
            <w:pPr>
              <w:keepNext/>
              <w:spacing w:before="30" w:after="30"/>
              <w:jc w:val="center"/>
              <w:rPr>
                <w:sz w:val="18"/>
                <w:szCs w:val="18"/>
              </w:rPr>
            </w:pPr>
            <w:r>
              <w:rPr>
                <w:sz w:val="18"/>
              </w:rPr>
              <w:t>9,591</w:t>
            </w:r>
          </w:p>
        </w:tc>
        <w:tc>
          <w:tcPr>
            <w:tcW w:w="1537" w:type="dxa"/>
          </w:tcPr>
          <w:p w14:paraId="5CF3BD98" w14:textId="77777777" w:rsidR="007235D3" w:rsidRDefault="0057637C">
            <w:pPr>
              <w:keepNext/>
              <w:spacing w:before="30" w:after="30"/>
              <w:jc w:val="center"/>
              <w:rPr>
                <w:sz w:val="18"/>
                <w:szCs w:val="18"/>
              </w:rPr>
            </w:pPr>
            <w:r>
              <w:rPr>
                <w:sz w:val="18"/>
              </w:rPr>
              <w:t>11,163</w:t>
            </w:r>
          </w:p>
        </w:tc>
        <w:tc>
          <w:tcPr>
            <w:tcW w:w="1537" w:type="dxa"/>
          </w:tcPr>
          <w:p w14:paraId="0DBD5167" w14:textId="77777777" w:rsidR="007235D3" w:rsidRDefault="0057637C">
            <w:pPr>
              <w:keepNext/>
              <w:spacing w:before="30" w:after="30"/>
              <w:jc w:val="center"/>
              <w:rPr>
                <w:sz w:val="18"/>
                <w:szCs w:val="18"/>
              </w:rPr>
            </w:pPr>
            <w:r>
              <w:rPr>
                <w:sz w:val="18"/>
              </w:rPr>
              <w:t>19,593</w:t>
            </w:r>
          </w:p>
        </w:tc>
        <w:tc>
          <w:tcPr>
            <w:tcW w:w="1537" w:type="dxa"/>
          </w:tcPr>
          <w:p w14:paraId="32E8A673" w14:textId="77777777" w:rsidR="007235D3" w:rsidRDefault="0057637C">
            <w:pPr>
              <w:keepNext/>
              <w:spacing w:before="30" w:after="30"/>
              <w:jc w:val="center"/>
              <w:rPr>
                <w:sz w:val="18"/>
                <w:szCs w:val="18"/>
              </w:rPr>
            </w:pPr>
            <w:r>
              <w:rPr>
                <w:sz w:val="18"/>
              </w:rPr>
              <w:t>27,922</w:t>
            </w:r>
          </w:p>
        </w:tc>
      </w:tr>
      <w:tr w:rsidR="007235D3" w14:paraId="2FA64840" w14:textId="77777777">
        <w:trPr>
          <w:cantSplit/>
          <w:jc w:val="center"/>
        </w:trPr>
        <w:tc>
          <w:tcPr>
            <w:tcW w:w="4058" w:type="dxa"/>
          </w:tcPr>
          <w:p w14:paraId="7E4F19C3" w14:textId="77777777" w:rsidR="007235D3" w:rsidRDefault="0057637C">
            <w:pPr>
              <w:keepNext/>
              <w:spacing w:before="30" w:after="30"/>
              <w:rPr>
                <w:sz w:val="18"/>
                <w:szCs w:val="18"/>
              </w:rPr>
            </w:pPr>
            <w:r>
              <w:rPr>
                <w:sz w:val="18"/>
              </w:rPr>
              <w:t>BOD as a concentration at the average flow, mg/l</w:t>
            </w:r>
          </w:p>
        </w:tc>
        <w:tc>
          <w:tcPr>
            <w:tcW w:w="1537" w:type="dxa"/>
          </w:tcPr>
          <w:p w14:paraId="3B9C401B" w14:textId="77777777" w:rsidR="007235D3" w:rsidRDefault="0057637C">
            <w:pPr>
              <w:keepNext/>
              <w:spacing w:before="30" w:after="30"/>
              <w:jc w:val="center"/>
              <w:rPr>
                <w:sz w:val="18"/>
                <w:szCs w:val="18"/>
              </w:rPr>
            </w:pPr>
            <w:r>
              <w:rPr>
                <w:sz w:val="18"/>
              </w:rPr>
              <w:t>345</w:t>
            </w:r>
          </w:p>
        </w:tc>
        <w:tc>
          <w:tcPr>
            <w:tcW w:w="1537" w:type="dxa"/>
          </w:tcPr>
          <w:p w14:paraId="745425CB" w14:textId="77777777" w:rsidR="007235D3" w:rsidRDefault="0057637C">
            <w:pPr>
              <w:keepNext/>
              <w:spacing w:before="30" w:after="30"/>
              <w:jc w:val="center"/>
              <w:rPr>
                <w:sz w:val="18"/>
                <w:szCs w:val="18"/>
              </w:rPr>
            </w:pPr>
            <w:r>
              <w:rPr>
                <w:sz w:val="18"/>
              </w:rPr>
              <w:t>346</w:t>
            </w:r>
          </w:p>
        </w:tc>
        <w:tc>
          <w:tcPr>
            <w:tcW w:w="1537" w:type="dxa"/>
          </w:tcPr>
          <w:p w14:paraId="5B3AE2B7" w14:textId="77777777" w:rsidR="007235D3" w:rsidRDefault="0057637C">
            <w:pPr>
              <w:keepNext/>
              <w:spacing w:before="30" w:after="30"/>
              <w:jc w:val="center"/>
              <w:rPr>
                <w:sz w:val="18"/>
                <w:szCs w:val="18"/>
              </w:rPr>
            </w:pPr>
            <w:r>
              <w:rPr>
                <w:sz w:val="18"/>
              </w:rPr>
              <w:t>348</w:t>
            </w:r>
          </w:p>
        </w:tc>
        <w:tc>
          <w:tcPr>
            <w:tcW w:w="1537" w:type="dxa"/>
          </w:tcPr>
          <w:p w14:paraId="7D187DFD" w14:textId="77777777" w:rsidR="007235D3" w:rsidRDefault="0057637C">
            <w:pPr>
              <w:keepNext/>
              <w:spacing w:before="30" w:after="30"/>
              <w:jc w:val="center"/>
              <w:rPr>
                <w:sz w:val="18"/>
                <w:szCs w:val="18"/>
              </w:rPr>
            </w:pPr>
            <w:r>
              <w:rPr>
                <w:sz w:val="18"/>
              </w:rPr>
              <w:t>348</w:t>
            </w:r>
          </w:p>
        </w:tc>
      </w:tr>
      <w:tr w:rsidR="007235D3" w14:paraId="1AB5657F" w14:textId="77777777">
        <w:trPr>
          <w:cantSplit/>
          <w:jc w:val="center"/>
        </w:trPr>
        <w:tc>
          <w:tcPr>
            <w:tcW w:w="4058" w:type="dxa"/>
          </w:tcPr>
          <w:p w14:paraId="192E841D" w14:textId="77777777" w:rsidR="007235D3" w:rsidRDefault="0057637C">
            <w:pPr>
              <w:keepNext/>
              <w:spacing w:before="30" w:after="30"/>
              <w:rPr>
                <w:sz w:val="18"/>
                <w:szCs w:val="18"/>
              </w:rPr>
            </w:pPr>
            <w:r>
              <w:rPr>
                <w:sz w:val="18"/>
              </w:rPr>
              <w:t xml:space="preserve">Suspended </w:t>
            </w:r>
            <w:r>
              <w:rPr>
                <w:sz w:val="18"/>
              </w:rPr>
              <w:t>solids as a concentration, mg/l</w:t>
            </w:r>
          </w:p>
        </w:tc>
        <w:tc>
          <w:tcPr>
            <w:tcW w:w="1537" w:type="dxa"/>
          </w:tcPr>
          <w:p w14:paraId="288EFD3E" w14:textId="77777777" w:rsidR="007235D3" w:rsidRDefault="0057637C">
            <w:pPr>
              <w:keepNext/>
              <w:spacing w:before="30" w:after="30"/>
              <w:jc w:val="center"/>
              <w:rPr>
                <w:sz w:val="18"/>
                <w:szCs w:val="18"/>
              </w:rPr>
            </w:pPr>
            <w:r>
              <w:rPr>
                <w:sz w:val="18"/>
              </w:rPr>
              <w:t>460</w:t>
            </w:r>
          </w:p>
        </w:tc>
        <w:tc>
          <w:tcPr>
            <w:tcW w:w="1537" w:type="dxa"/>
          </w:tcPr>
          <w:p w14:paraId="1095E98D" w14:textId="77777777" w:rsidR="007235D3" w:rsidRDefault="0057637C">
            <w:pPr>
              <w:keepNext/>
              <w:spacing w:before="30" w:after="30"/>
              <w:jc w:val="center"/>
              <w:rPr>
                <w:sz w:val="18"/>
                <w:szCs w:val="18"/>
              </w:rPr>
            </w:pPr>
            <w:r>
              <w:rPr>
                <w:sz w:val="18"/>
              </w:rPr>
              <w:t>461</w:t>
            </w:r>
          </w:p>
        </w:tc>
        <w:tc>
          <w:tcPr>
            <w:tcW w:w="1537" w:type="dxa"/>
          </w:tcPr>
          <w:p w14:paraId="622D7846" w14:textId="77777777" w:rsidR="007235D3" w:rsidRDefault="0057637C">
            <w:pPr>
              <w:keepNext/>
              <w:spacing w:before="30" w:after="30"/>
              <w:jc w:val="center"/>
              <w:rPr>
                <w:sz w:val="18"/>
                <w:szCs w:val="18"/>
              </w:rPr>
            </w:pPr>
            <w:r>
              <w:rPr>
                <w:sz w:val="18"/>
              </w:rPr>
              <w:t>464</w:t>
            </w:r>
          </w:p>
        </w:tc>
        <w:tc>
          <w:tcPr>
            <w:tcW w:w="1537" w:type="dxa"/>
          </w:tcPr>
          <w:p w14:paraId="056BFC29" w14:textId="77777777" w:rsidR="007235D3" w:rsidRDefault="0057637C">
            <w:pPr>
              <w:keepNext/>
              <w:spacing w:before="30" w:after="30"/>
              <w:jc w:val="center"/>
              <w:rPr>
                <w:sz w:val="18"/>
                <w:szCs w:val="18"/>
              </w:rPr>
            </w:pPr>
            <w:r>
              <w:rPr>
                <w:sz w:val="18"/>
              </w:rPr>
              <w:t>465</w:t>
            </w:r>
          </w:p>
        </w:tc>
      </w:tr>
      <w:tr w:rsidR="007235D3" w14:paraId="26F291AE" w14:textId="77777777">
        <w:trPr>
          <w:cantSplit/>
          <w:jc w:val="center"/>
        </w:trPr>
        <w:tc>
          <w:tcPr>
            <w:tcW w:w="4058" w:type="dxa"/>
          </w:tcPr>
          <w:p w14:paraId="3C03803F" w14:textId="77777777" w:rsidR="007235D3" w:rsidRDefault="0057637C">
            <w:pPr>
              <w:spacing w:before="30" w:after="30"/>
              <w:rPr>
                <w:sz w:val="18"/>
                <w:szCs w:val="18"/>
              </w:rPr>
            </w:pPr>
            <w:r>
              <w:rPr>
                <w:sz w:val="18"/>
              </w:rPr>
              <w:t>BOD at the peak factor of 1.2, kg/d</w:t>
            </w:r>
          </w:p>
        </w:tc>
        <w:tc>
          <w:tcPr>
            <w:tcW w:w="1537" w:type="dxa"/>
          </w:tcPr>
          <w:p w14:paraId="6D5BB2D2" w14:textId="77777777" w:rsidR="007235D3" w:rsidRDefault="0057637C">
            <w:pPr>
              <w:spacing w:before="30" w:after="30"/>
              <w:jc w:val="center"/>
              <w:rPr>
                <w:sz w:val="18"/>
                <w:szCs w:val="18"/>
              </w:rPr>
            </w:pPr>
            <w:r>
              <w:rPr>
                <w:sz w:val="18"/>
              </w:rPr>
              <w:t>8,632</w:t>
            </w:r>
          </w:p>
        </w:tc>
        <w:tc>
          <w:tcPr>
            <w:tcW w:w="1537" w:type="dxa"/>
          </w:tcPr>
          <w:p w14:paraId="71E81C7F" w14:textId="77777777" w:rsidR="007235D3" w:rsidRDefault="0057637C">
            <w:pPr>
              <w:spacing w:before="30" w:after="30"/>
              <w:jc w:val="center"/>
              <w:rPr>
                <w:sz w:val="18"/>
                <w:szCs w:val="18"/>
              </w:rPr>
            </w:pPr>
            <w:r>
              <w:rPr>
                <w:sz w:val="18"/>
              </w:rPr>
              <w:t>10,047</w:t>
            </w:r>
          </w:p>
        </w:tc>
        <w:tc>
          <w:tcPr>
            <w:tcW w:w="1537" w:type="dxa"/>
          </w:tcPr>
          <w:p w14:paraId="709A17DD" w14:textId="77777777" w:rsidR="007235D3" w:rsidRDefault="0057637C">
            <w:pPr>
              <w:spacing w:before="30" w:after="30"/>
              <w:jc w:val="center"/>
              <w:rPr>
                <w:sz w:val="18"/>
                <w:szCs w:val="18"/>
              </w:rPr>
            </w:pPr>
            <w:r>
              <w:rPr>
                <w:sz w:val="18"/>
              </w:rPr>
              <w:t>17,634</w:t>
            </w:r>
          </w:p>
        </w:tc>
        <w:tc>
          <w:tcPr>
            <w:tcW w:w="1537" w:type="dxa"/>
          </w:tcPr>
          <w:p w14:paraId="6292707F" w14:textId="77777777" w:rsidR="007235D3" w:rsidRDefault="0057637C">
            <w:pPr>
              <w:spacing w:before="30" w:after="30"/>
              <w:jc w:val="center"/>
              <w:rPr>
                <w:sz w:val="18"/>
                <w:szCs w:val="18"/>
              </w:rPr>
            </w:pPr>
            <w:r>
              <w:rPr>
                <w:sz w:val="18"/>
              </w:rPr>
              <w:t>25,130</w:t>
            </w:r>
          </w:p>
        </w:tc>
      </w:tr>
    </w:tbl>
    <w:p w14:paraId="42CB7602" w14:textId="77777777" w:rsidR="007235D3" w:rsidRDefault="007235D3">
      <w:pPr>
        <w:spacing w:after="40"/>
      </w:pPr>
    </w:p>
    <w:p w14:paraId="127B149A" w14:textId="77777777" w:rsidR="007235D3" w:rsidRDefault="0057637C">
      <w:pPr>
        <w:keepNext/>
        <w:spacing w:before="160" w:after="40"/>
        <w:jc w:val="center"/>
      </w:pPr>
      <w:r>
        <w:rPr>
          <w:noProof/>
        </w:rPr>
        <w:drawing>
          <wp:inline distT="0" distB="0" distL="0" distR="0" wp14:anchorId="674F9218" wp14:editId="72A49954">
            <wp:extent cx="4860000" cy="2153818"/>
            <wp:effectExtent l="0" t="0" r="0" b="0"/>
            <wp:docPr id="2106268131" name="Picture 210626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4_loads.png"/>
                    <pic:cNvPicPr/>
                  </pic:nvPicPr>
                  <pic:blipFill>
                    <a:blip r:embed="rId95"/>
                    <a:stretch>
                      <a:fillRect/>
                    </a:stretch>
                  </pic:blipFill>
                  <pic:spPr>
                    <a:xfrm>
                      <a:off x="0" y="0"/>
                      <a:ext cx="4860000" cy="2153818"/>
                    </a:xfrm>
                    <a:prstGeom prst="rect">
                      <a:avLst/>
                    </a:prstGeom>
                  </pic:spPr>
                </pic:pic>
              </a:graphicData>
            </a:graphic>
          </wp:inline>
        </w:drawing>
      </w:r>
    </w:p>
    <w:p w14:paraId="16D224AD" w14:textId="20ACEE01" w:rsidR="007235D3" w:rsidRDefault="0057637C">
      <w:pPr>
        <w:pStyle w:val="Caption"/>
        <w:spacing w:before="40" w:after="200"/>
        <w:jc w:val="center"/>
      </w:pPr>
      <w:bookmarkStart w:id="134" w:name="_Toc24050579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39</w:t>
      </w:r>
      <w:r>
        <w:rPr>
          <w:i/>
          <w:color w:val="5A5A5A"/>
        </w:rPr>
        <w:fldChar w:fldCharType="end"/>
      </w:r>
      <w:r>
        <w:rPr>
          <w:i/>
          <w:color w:val="5A5A5A"/>
        </w:rPr>
        <w:t xml:space="preserve">.   BOD and suspended solids reaching one STP for the whole area, by year, at the guideline's </w:t>
      </w:r>
      <w:r>
        <w:rPr>
          <w:i/>
          <w:color w:val="5A5A5A"/>
        </w:rPr>
        <w:t>minimum loads per person.</w:t>
      </w:r>
      <w:bookmarkEnd w:id="134"/>
    </w:p>
    <w:p w14:paraId="16D5B454" w14:textId="77777777" w:rsidR="007235D3" w:rsidRDefault="0057637C">
      <w:r>
        <w:br w:type="page"/>
      </w:r>
    </w:p>
    <w:p w14:paraId="1F73A5D4" w14:textId="77777777" w:rsidR="007235D3" w:rsidRDefault="0057637C">
      <w:pPr>
        <w:pStyle w:val="Heading2"/>
      </w:pPr>
      <w:bookmarkStart w:id="135" w:name="_Toc240505913"/>
      <w:r>
        <w:lastRenderedPageBreak/>
        <w:t>4.3.   Non-domestic discharges: industrial estates and identified projects</w:t>
      </w:r>
      <w:bookmarkEnd w:id="135"/>
    </w:p>
    <w:p w14:paraId="32AD690B" w14:textId="77777777" w:rsidR="007235D3" w:rsidRDefault="0057637C">
      <w:r>
        <w:t xml:space="preserve">Sewage from industry and commerce, called trade effluent in the guidelines, affects the STP's load and how treatable the sewage is. Where its </w:t>
      </w:r>
      <w:r>
        <w:t>chemical to biochemical oxygen demand is above the domestic range, a separate treatment line is needed if the volume is significant. In Ibri the two industrial estates are workshops on the commercial tariff; no wet industry has been found. The estates are carried at the dry-industry rate (Section 4.2.2), and no separate line is foreseen at this stage.</w:t>
      </w:r>
      <w:r>
        <w:rPr>
          <w:rStyle w:val="FootnoteReference"/>
        </w:rPr>
        <w:footnoteReference w:id="58"/>
      </w:r>
    </w:p>
    <w:p w14:paraId="41A39939" w14:textId="77777777" w:rsidR="007235D3" w:rsidRDefault="0057637C">
      <w:pPr>
        <w:pStyle w:val="Heading3"/>
      </w:pPr>
      <w:bookmarkStart w:id="136" w:name="_Toc240505914"/>
      <w:r>
        <w:t>4.3.1.   The large-consumer accounts</w:t>
      </w:r>
      <w:bookmarkEnd w:id="136"/>
    </w:p>
    <w:p w14:paraId="3C39EB76" w14:textId="77777777" w:rsidR="007235D3" w:rsidRDefault="0057637C">
      <w:r>
        <w:t>The electricity dataset carries 499 accounts on the Cost Reflective Tariff, which applies above a consumption threshold and says nothing about use: a shopping centre, a hospital, a mosque and a factory all fall in it. Each account has been placed by public records: named features in OpenStreetMap, reverse geocoding, the aerial imagery and the press. 205 are commercial, 135 governmental, educational, medical or religious, 15 industrial, 28 farm pumps and 6 telecommunications or utility; 110 stand more than e</w:t>
      </w:r>
      <w:r>
        <w:t>ighty metres from any recorded feature and are carried as commercial. Appendix A.2 gives the result by use.</w:t>
      </w:r>
      <w:r>
        <w:rPr>
          <w:rStyle w:val="FootnoteReference"/>
        </w:rPr>
        <w:footnoteReference w:id="59"/>
      </w:r>
    </w:p>
    <w:p w14:paraId="150AD9D9" w14:textId="77777777" w:rsidR="007235D3" w:rsidRDefault="0057637C">
      <w:pPr>
        <w:pStyle w:val="Heading3"/>
      </w:pPr>
      <w:bookmarkStart w:id="137" w:name="_Toc240505915"/>
      <w:r>
        <w:t>4.3.2.   Identified projects</w:t>
      </w:r>
      <w:bookmarkEnd w:id="137"/>
    </w:p>
    <w:p w14:paraId="5C54145A" w14:textId="77777777" w:rsidR="007235D3" w:rsidRDefault="0057637C">
      <w:r>
        <w:t>Beyond the accounts, the public record was searched for the projects the guideline keeps outside the population ratios: economic zones, camps and high-water users. Those found are listed below with the way each is treated.</w:t>
      </w:r>
    </w:p>
    <w:p w14:paraId="209D9537" w14:textId="3E50EB2F" w:rsidR="007235D3" w:rsidRDefault="0057637C">
      <w:pPr>
        <w:pStyle w:val="Caption"/>
        <w:keepNext/>
        <w:spacing w:before="160" w:after="60"/>
        <w:jc w:val="center"/>
      </w:pPr>
      <w:bookmarkStart w:id="138" w:name="_Toc24050583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34</w:t>
      </w:r>
      <w:r>
        <w:rPr>
          <w:i/>
          <w:color w:val="5A5A5A"/>
        </w:rPr>
        <w:fldChar w:fldCharType="end"/>
      </w:r>
      <w:r>
        <w:rPr>
          <w:i/>
          <w:color w:val="5A5A5A"/>
        </w:rPr>
        <w:t>.   Identified projects and special consumption</w:t>
      </w:r>
      <w:bookmarkEnd w:id="13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474"/>
        <w:gridCol w:w="3835"/>
        <w:gridCol w:w="3897"/>
      </w:tblGrid>
      <w:tr w:rsidR="007235D3" w14:paraId="4130DC59" w14:textId="77777777">
        <w:trPr>
          <w:cantSplit/>
          <w:tblHeader/>
          <w:jc w:val="center"/>
        </w:trPr>
        <w:tc>
          <w:tcPr>
            <w:tcW w:w="2474" w:type="dxa"/>
            <w:shd w:val="clear" w:color="auto" w:fill="1F497D"/>
          </w:tcPr>
          <w:p w14:paraId="5872349F" w14:textId="77777777" w:rsidR="007235D3" w:rsidRDefault="0057637C">
            <w:pPr>
              <w:keepNext/>
              <w:spacing w:before="40" w:after="40"/>
              <w:rPr>
                <w:sz w:val="17"/>
                <w:szCs w:val="17"/>
              </w:rPr>
            </w:pPr>
            <w:r>
              <w:rPr>
                <w:b/>
                <w:color w:val="FFFFFF"/>
                <w:sz w:val="17"/>
              </w:rPr>
              <w:t>Site</w:t>
            </w:r>
          </w:p>
        </w:tc>
        <w:tc>
          <w:tcPr>
            <w:tcW w:w="3835" w:type="dxa"/>
            <w:shd w:val="clear" w:color="auto" w:fill="1F497D"/>
          </w:tcPr>
          <w:p w14:paraId="3059A934" w14:textId="77777777" w:rsidR="007235D3" w:rsidRDefault="0057637C">
            <w:pPr>
              <w:keepNext/>
              <w:spacing w:before="40" w:after="40"/>
              <w:jc w:val="center"/>
              <w:rPr>
                <w:sz w:val="17"/>
                <w:szCs w:val="17"/>
              </w:rPr>
            </w:pPr>
            <w:r>
              <w:rPr>
                <w:b/>
                <w:color w:val="FFFFFF"/>
                <w:sz w:val="17"/>
              </w:rPr>
              <w:t>What it is</w:t>
            </w:r>
          </w:p>
        </w:tc>
        <w:tc>
          <w:tcPr>
            <w:tcW w:w="3897" w:type="dxa"/>
            <w:shd w:val="clear" w:color="auto" w:fill="1F497D"/>
          </w:tcPr>
          <w:p w14:paraId="7ABD09E0" w14:textId="77777777" w:rsidR="007235D3" w:rsidRDefault="0057637C">
            <w:pPr>
              <w:keepNext/>
              <w:spacing w:before="40" w:after="40"/>
              <w:jc w:val="center"/>
              <w:rPr>
                <w:sz w:val="17"/>
                <w:szCs w:val="17"/>
              </w:rPr>
            </w:pPr>
            <w:r>
              <w:rPr>
                <w:b/>
                <w:color w:val="FFFFFF"/>
                <w:sz w:val="17"/>
              </w:rPr>
              <w:t>Treatment in the design</w:t>
            </w:r>
          </w:p>
        </w:tc>
      </w:tr>
      <w:tr w:rsidR="007235D3" w14:paraId="7A69D0EF" w14:textId="77777777">
        <w:trPr>
          <w:cantSplit/>
          <w:jc w:val="center"/>
        </w:trPr>
        <w:tc>
          <w:tcPr>
            <w:tcW w:w="2474" w:type="dxa"/>
          </w:tcPr>
          <w:p w14:paraId="0A82137C" w14:textId="77777777" w:rsidR="007235D3" w:rsidRDefault="0057637C">
            <w:pPr>
              <w:keepNext/>
              <w:spacing w:before="30" w:after="30"/>
              <w:rPr>
                <w:sz w:val="17"/>
                <w:szCs w:val="17"/>
              </w:rPr>
            </w:pPr>
            <w:r>
              <w:rPr>
                <w:sz w:val="17"/>
              </w:rPr>
              <w:t>Al Tayyeb industrial area</w:t>
            </w:r>
          </w:p>
        </w:tc>
        <w:tc>
          <w:tcPr>
            <w:tcW w:w="3835" w:type="dxa"/>
          </w:tcPr>
          <w:p w14:paraId="3B3224A9" w14:textId="77777777" w:rsidR="007235D3" w:rsidRDefault="0057637C">
            <w:pPr>
              <w:keepNext/>
              <w:spacing w:before="30" w:after="30"/>
              <w:jc w:val="center"/>
              <w:rPr>
                <w:sz w:val="17"/>
                <w:szCs w:val="17"/>
              </w:rPr>
            </w:pPr>
            <w:r>
              <w:rPr>
                <w:sz w:val="17"/>
              </w:rPr>
              <w:t>94 ha, 202 industrial plots, 1,035 meters, in the north-east of the town</w:t>
            </w:r>
          </w:p>
        </w:tc>
        <w:tc>
          <w:tcPr>
            <w:tcW w:w="3897" w:type="dxa"/>
          </w:tcPr>
          <w:p w14:paraId="0DB52C1B" w14:textId="77777777" w:rsidR="007235D3" w:rsidRDefault="0057637C">
            <w:pPr>
              <w:keepNext/>
              <w:spacing w:before="30" w:after="30"/>
              <w:jc w:val="center"/>
              <w:rPr>
                <w:sz w:val="17"/>
                <w:szCs w:val="17"/>
              </w:rPr>
            </w:pPr>
            <w:r>
              <w:rPr>
                <w:sz w:val="17"/>
              </w:rPr>
              <w:t>Special consumption, 4,500 workers at 93 l/d</w:t>
            </w:r>
          </w:p>
        </w:tc>
      </w:tr>
      <w:tr w:rsidR="007235D3" w14:paraId="6A7A1FD3" w14:textId="77777777">
        <w:trPr>
          <w:cantSplit/>
          <w:jc w:val="center"/>
        </w:trPr>
        <w:tc>
          <w:tcPr>
            <w:tcW w:w="2474" w:type="dxa"/>
          </w:tcPr>
          <w:p w14:paraId="48816BD1" w14:textId="77777777" w:rsidR="007235D3" w:rsidRDefault="0057637C">
            <w:pPr>
              <w:keepNext/>
              <w:spacing w:before="30" w:after="30"/>
              <w:rPr>
                <w:sz w:val="17"/>
                <w:szCs w:val="17"/>
              </w:rPr>
            </w:pPr>
            <w:r>
              <w:rPr>
                <w:sz w:val="17"/>
              </w:rPr>
              <w:t>Tanam industrial area</w:t>
            </w:r>
          </w:p>
        </w:tc>
        <w:tc>
          <w:tcPr>
            <w:tcW w:w="3835" w:type="dxa"/>
          </w:tcPr>
          <w:p w14:paraId="281208AB" w14:textId="77777777" w:rsidR="007235D3" w:rsidRDefault="0057637C">
            <w:pPr>
              <w:keepNext/>
              <w:spacing w:before="30" w:after="30"/>
              <w:jc w:val="center"/>
              <w:rPr>
                <w:sz w:val="17"/>
                <w:szCs w:val="17"/>
              </w:rPr>
            </w:pPr>
            <w:r>
              <w:rPr>
                <w:sz w:val="17"/>
              </w:rPr>
              <w:t>61 ha, 105 plots, 409 meters, beside the treatment plant</w:t>
            </w:r>
          </w:p>
        </w:tc>
        <w:tc>
          <w:tcPr>
            <w:tcW w:w="3897" w:type="dxa"/>
          </w:tcPr>
          <w:p w14:paraId="56E3567F" w14:textId="77777777" w:rsidR="007235D3" w:rsidRDefault="0057637C">
            <w:pPr>
              <w:keepNext/>
              <w:spacing w:before="30" w:after="30"/>
              <w:jc w:val="center"/>
              <w:rPr>
                <w:sz w:val="17"/>
                <w:szCs w:val="17"/>
              </w:rPr>
            </w:pPr>
            <w:r>
              <w:rPr>
                <w:sz w:val="17"/>
              </w:rPr>
              <w:t>Special consumption, 1,800 workers at 93 l/d</w:t>
            </w:r>
          </w:p>
        </w:tc>
      </w:tr>
      <w:tr w:rsidR="007235D3" w14:paraId="0FE45137" w14:textId="77777777">
        <w:trPr>
          <w:cantSplit/>
          <w:jc w:val="center"/>
        </w:trPr>
        <w:tc>
          <w:tcPr>
            <w:tcW w:w="2474" w:type="dxa"/>
          </w:tcPr>
          <w:p w14:paraId="6A23CBC0" w14:textId="77777777" w:rsidR="007235D3" w:rsidRDefault="0057637C">
            <w:pPr>
              <w:keepNext/>
              <w:spacing w:before="30" w:after="30"/>
              <w:rPr>
                <w:sz w:val="17"/>
                <w:szCs w:val="17"/>
              </w:rPr>
            </w:pPr>
            <w:r>
              <w:rPr>
                <w:sz w:val="17"/>
              </w:rPr>
              <w:t>Army camp, Northern Frontier Regiment</w:t>
            </w:r>
          </w:p>
        </w:tc>
        <w:tc>
          <w:tcPr>
            <w:tcW w:w="3835" w:type="dxa"/>
          </w:tcPr>
          <w:p w14:paraId="7A4C6661" w14:textId="77777777" w:rsidR="007235D3" w:rsidRDefault="0057637C">
            <w:pPr>
              <w:keepNext/>
              <w:spacing w:before="30" w:after="30"/>
              <w:jc w:val="center"/>
              <w:rPr>
                <w:sz w:val="17"/>
                <w:szCs w:val="17"/>
              </w:rPr>
            </w:pPr>
            <w:r>
              <w:rPr>
                <w:sz w:val="17"/>
              </w:rPr>
              <w:t>296 ha, west of the town, no meter in the dataset</w:t>
            </w:r>
          </w:p>
        </w:tc>
        <w:tc>
          <w:tcPr>
            <w:tcW w:w="3897" w:type="dxa"/>
          </w:tcPr>
          <w:p w14:paraId="60008B13" w14:textId="77777777" w:rsidR="007235D3" w:rsidRDefault="0057637C">
            <w:pPr>
              <w:keepNext/>
              <w:spacing w:before="30" w:after="30"/>
              <w:jc w:val="center"/>
              <w:rPr>
                <w:sz w:val="17"/>
                <w:szCs w:val="17"/>
              </w:rPr>
            </w:pPr>
            <w:r>
              <w:rPr>
                <w:sz w:val="17"/>
              </w:rPr>
              <w:t xml:space="preserve">Recorded; no load. Its </w:t>
            </w:r>
            <w:r>
              <w:rPr>
                <w:sz w:val="17"/>
              </w:rPr>
              <w:t>occupancy and drainage are to be confirmed (Section 1.5.5)</w:t>
            </w:r>
          </w:p>
        </w:tc>
      </w:tr>
      <w:tr w:rsidR="007235D3" w14:paraId="3045B3CB" w14:textId="77777777">
        <w:trPr>
          <w:cantSplit/>
          <w:jc w:val="center"/>
        </w:trPr>
        <w:tc>
          <w:tcPr>
            <w:tcW w:w="2474" w:type="dxa"/>
          </w:tcPr>
          <w:p w14:paraId="450C6161" w14:textId="77777777" w:rsidR="007235D3" w:rsidRDefault="0057637C">
            <w:pPr>
              <w:keepNext/>
              <w:spacing w:before="30" w:after="30"/>
              <w:rPr>
                <w:sz w:val="17"/>
                <w:szCs w:val="17"/>
              </w:rPr>
            </w:pPr>
            <w:r>
              <w:rPr>
                <w:sz w:val="17"/>
              </w:rPr>
              <w:t>Ibri View resort</w:t>
            </w:r>
          </w:p>
        </w:tc>
        <w:tc>
          <w:tcPr>
            <w:tcW w:w="3835" w:type="dxa"/>
          </w:tcPr>
          <w:p w14:paraId="07009B23" w14:textId="77777777" w:rsidR="007235D3" w:rsidRDefault="0057637C">
            <w:pPr>
              <w:keepNext/>
              <w:spacing w:before="30" w:after="30"/>
              <w:jc w:val="center"/>
              <w:rPr>
                <w:sz w:val="17"/>
                <w:szCs w:val="17"/>
              </w:rPr>
            </w:pPr>
            <w:r>
              <w:rPr>
                <w:sz w:val="17"/>
              </w:rPr>
              <w:t>A tourism development of 2 square kilometres at As Sulayf, announced, not yet in the cadastre</w:t>
            </w:r>
          </w:p>
        </w:tc>
        <w:tc>
          <w:tcPr>
            <w:tcW w:w="3897" w:type="dxa"/>
          </w:tcPr>
          <w:p w14:paraId="3D4C3979" w14:textId="77777777" w:rsidR="007235D3" w:rsidRDefault="0057637C">
            <w:pPr>
              <w:keepNext/>
              <w:spacing w:before="30" w:after="30"/>
              <w:jc w:val="center"/>
              <w:rPr>
                <w:sz w:val="17"/>
                <w:szCs w:val="17"/>
              </w:rPr>
            </w:pPr>
            <w:r>
              <w:rPr>
                <w:sz w:val="17"/>
              </w:rPr>
              <w:t>Recorded; no load until its plan is issued</w:t>
            </w:r>
          </w:p>
        </w:tc>
      </w:tr>
      <w:tr w:rsidR="007235D3" w14:paraId="3C003FE0" w14:textId="77777777">
        <w:trPr>
          <w:cantSplit/>
          <w:jc w:val="center"/>
        </w:trPr>
        <w:tc>
          <w:tcPr>
            <w:tcW w:w="2474" w:type="dxa"/>
          </w:tcPr>
          <w:p w14:paraId="7D0F4E9B" w14:textId="77777777" w:rsidR="007235D3" w:rsidRDefault="0057637C">
            <w:pPr>
              <w:keepNext/>
              <w:spacing w:before="30" w:after="30"/>
              <w:rPr>
                <w:sz w:val="17"/>
                <w:szCs w:val="17"/>
              </w:rPr>
            </w:pPr>
            <w:r>
              <w:rPr>
                <w:sz w:val="17"/>
              </w:rPr>
              <w:t>Ibri Industrial City (Madayn)</w:t>
            </w:r>
          </w:p>
        </w:tc>
        <w:tc>
          <w:tcPr>
            <w:tcW w:w="3835" w:type="dxa"/>
          </w:tcPr>
          <w:p w14:paraId="4F4784AC" w14:textId="77777777" w:rsidR="007235D3" w:rsidRDefault="0057637C">
            <w:pPr>
              <w:keepNext/>
              <w:spacing w:before="30" w:after="30"/>
              <w:jc w:val="center"/>
              <w:rPr>
                <w:sz w:val="17"/>
                <w:szCs w:val="17"/>
              </w:rPr>
            </w:pPr>
            <w:r>
              <w:rPr>
                <w:sz w:val="17"/>
              </w:rPr>
              <w:t>10 square kilometres, 8.6 km south-west of the boundary, first phase opened 2024 on a collection tank</w:t>
            </w:r>
          </w:p>
        </w:tc>
        <w:tc>
          <w:tcPr>
            <w:tcW w:w="3897" w:type="dxa"/>
          </w:tcPr>
          <w:p w14:paraId="05B997C6" w14:textId="77777777" w:rsidR="007235D3" w:rsidRDefault="0057637C">
            <w:pPr>
              <w:keepNext/>
              <w:spacing w:before="30" w:after="30"/>
              <w:jc w:val="center"/>
              <w:rPr>
                <w:sz w:val="17"/>
                <w:szCs w:val="17"/>
              </w:rPr>
            </w:pPr>
            <w:r>
              <w:rPr>
                <w:sz w:val="17"/>
              </w:rPr>
              <w:t>Outside the network; a source of tankered sewage to be confirmed from delivery records</w:t>
            </w:r>
          </w:p>
        </w:tc>
      </w:tr>
      <w:tr w:rsidR="007235D3" w14:paraId="58E6FF48" w14:textId="77777777">
        <w:trPr>
          <w:cantSplit/>
          <w:jc w:val="center"/>
        </w:trPr>
        <w:tc>
          <w:tcPr>
            <w:tcW w:w="2474" w:type="dxa"/>
          </w:tcPr>
          <w:p w14:paraId="709F5002" w14:textId="77777777" w:rsidR="007235D3" w:rsidRDefault="0057637C">
            <w:pPr>
              <w:keepNext/>
              <w:spacing w:before="30" w:after="30"/>
              <w:rPr>
                <w:sz w:val="17"/>
                <w:szCs w:val="17"/>
              </w:rPr>
            </w:pPr>
            <w:r>
              <w:rPr>
                <w:sz w:val="17"/>
              </w:rPr>
              <w:t>Power station and solar plants</w:t>
            </w:r>
          </w:p>
        </w:tc>
        <w:tc>
          <w:tcPr>
            <w:tcW w:w="3835" w:type="dxa"/>
          </w:tcPr>
          <w:p w14:paraId="2ACD628D" w14:textId="77777777" w:rsidR="007235D3" w:rsidRDefault="0057637C">
            <w:pPr>
              <w:keepNext/>
              <w:spacing w:before="30" w:after="30"/>
              <w:jc w:val="center"/>
              <w:rPr>
                <w:sz w:val="17"/>
                <w:szCs w:val="17"/>
              </w:rPr>
            </w:pPr>
            <w:r>
              <w:rPr>
                <w:sz w:val="17"/>
              </w:rPr>
              <w:t xml:space="preserve">7.5 to 11 km north-west of the </w:t>
            </w:r>
            <w:r>
              <w:rPr>
                <w:sz w:val="17"/>
              </w:rPr>
              <w:t>boundary, with a construction camp</w:t>
            </w:r>
          </w:p>
        </w:tc>
        <w:tc>
          <w:tcPr>
            <w:tcW w:w="3897" w:type="dxa"/>
          </w:tcPr>
          <w:p w14:paraId="244A7E96" w14:textId="77777777" w:rsidR="007235D3" w:rsidRDefault="0057637C">
            <w:pPr>
              <w:keepNext/>
              <w:spacing w:before="30" w:after="30"/>
              <w:jc w:val="center"/>
              <w:rPr>
                <w:sz w:val="17"/>
                <w:szCs w:val="17"/>
              </w:rPr>
            </w:pPr>
            <w:r>
              <w:rPr>
                <w:sz w:val="17"/>
              </w:rPr>
              <w:t>Outside the network; a source of tankered sewage to be confirmed</w:t>
            </w:r>
          </w:p>
        </w:tc>
      </w:tr>
      <w:tr w:rsidR="007235D3" w14:paraId="44E94CE3" w14:textId="77777777">
        <w:trPr>
          <w:cantSplit/>
          <w:jc w:val="center"/>
        </w:trPr>
        <w:tc>
          <w:tcPr>
            <w:tcW w:w="2474" w:type="dxa"/>
          </w:tcPr>
          <w:p w14:paraId="30DC4F3D" w14:textId="77777777" w:rsidR="007235D3" w:rsidRDefault="0057637C">
            <w:pPr>
              <w:spacing w:before="30" w:after="30"/>
              <w:rPr>
                <w:sz w:val="17"/>
                <w:szCs w:val="17"/>
              </w:rPr>
            </w:pPr>
            <w:r>
              <w:rPr>
                <w:sz w:val="17"/>
              </w:rPr>
              <w:t>Central slaughterhouse</w:t>
            </w:r>
          </w:p>
        </w:tc>
        <w:tc>
          <w:tcPr>
            <w:tcW w:w="3835" w:type="dxa"/>
          </w:tcPr>
          <w:p w14:paraId="0ED8A816" w14:textId="77777777" w:rsidR="007235D3" w:rsidRDefault="0057637C">
            <w:pPr>
              <w:spacing w:before="30" w:after="30"/>
              <w:jc w:val="center"/>
              <w:rPr>
                <w:sz w:val="17"/>
                <w:szCs w:val="17"/>
              </w:rPr>
            </w:pPr>
            <w:r>
              <w:rPr>
                <w:sz w:val="17"/>
              </w:rPr>
              <w:t>Announced; site not yet fixed</w:t>
            </w:r>
          </w:p>
        </w:tc>
        <w:tc>
          <w:tcPr>
            <w:tcW w:w="3897" w:type="dxa"/>
          </w:tcPr>
          <w:p w14:paraId="28B50E10" w14:textId="77777777" w:rsidR="007235D3" w:rsidRDefault="0057637C">
            <w:pPr>
              <w:spacing w:before="30" w:after="30"/>
              <w:jc w:val="center"/>
              <w:rPr>
                <w:sz w:val="17"/>
                <w:szCs w:val="17"/>
              </w:rPr>
            </w:pPr>
            <w:r>
              <w:rPr>
                <w:sz w:val="17"/>
              </w:rPr>
              <w:t>High-strength discharge requiring pre-treatment; to be included when sited</w:t>
            </w:r>
          </w:p>
        </w:tc>
      </w:tr>
    </w:tbl>
    <w:p w14:paraId="45376879" w14:textId="77777777" w:rsidR="007235D3" w:rsidRDefault="007235D3">
      <w:pPr>
        <w:spacing w:after="40"/>
      </w:pPr>
    </w:p>
    <w:p w14:paraId="79AFB2C9" w14:textId="77777777" w:rsidR="007235D3" w:rsidRDefault="0057637C">
      <w:r>
        <w:t>Sewage delivered by tanker is materially stronger than sewage arriving through the network. It is to be provided for separately in the STP load once the delivery records are received.</w:t>
      </w:r>
      <w:r>
        <w:rPr>
          <w:rStyle w:val="FootnoteReference"/>
        </w:rPr>
        <w:footnoteReference w:id="60"/>
      </w:r>
    </w:p>
    <w:p w14:paraId="646AB823" w14:textId="77777777" w:rsidR="007235D3" w:rsidRDefault="007235D3">
      <w:pPr>
        <w:spacing w:after="0" w:line="20" w:lineRule="exact"/>
        <w:rPr>
          <w:sz w:val="2"/>
          <w:szCs w:val="2"/>
        </w:rPr>
        <w:sectPr w:rsidR="007235D3">
          <w:headerReference w:type="default" r:id="rId96"/>
          <w:footerReference w:type="default" r:id="rId97"/>
          <w:footnotePr>
            <w:numRestart w:val="eachPage"/>
          </w:footnotePr>
          <w:pgSz w:w="11906" w:h="16838" w:code="9"/>
          <w:pgMar w:top="1440" w:right="850" w:bottom="1020" w:left="850" w:header="720" w:footer="144" w:gutter="0"/>
          <w:cols w:space="720"/>
          <w:docGrid w:linePitch="360"/>
        </w:sectPr>
      </w:pPr>
    </w:p>
    <w:p w14:paraId="6D26FEF0" w14:textId="77777777" w:rsidR="007235D3" w:rsidRDefault="0057637C">
      <w:pPr>
        <w:keepNext/>
        <w:spacing w:before="160" w:after="40"/>
        <w:jc w:val="center"/>
      </w:pPr>
      <w:r>
        <w:rPr>
          <w:noProof/>
        </w:rPr>
        <w:lastRenderedPageBreak/>
        <w:drawing>
          <wp:inline distT="0" distB="0" distL="0" distR="0" wp14:anchorId="2F9B19F6" wp14:editId="6C3FC250">
            <wp:extent cx="7363653" cy="5206210"/>
            <wp:effectExtent l="0" t="0" r="0" b="0"/>
            <wp:docPr id="2106268132" name="Picture 2106268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_special.jpg"/>
                    <pic:cNvPicPr/>
                  </pic:nvPicPr>
                  <pic:blipFill>
                    <a:blip r:embed="rId98"/>
                    <a:stretch>
                      <a:fillRect/>
                    </a:stretch>
                  </pic:blipFill>
                  <pic:spPr>
                    <a:xfrm>
                      <a:off x="0" y="0"/>
                      <a:ext cx="7363653" cy="5206210"/>
                    </a:xfrm>
                    <a:prstGeom prst="rect">
                      <a:avLst/>
                    </a:prstGeom>
                  </pic:spPr>
                </pic:pic>
              </a:graphicData>
            </a:graphic>
          </wp:inline>
        </w:drawing>
      </w:r>
    </w:p>
    <w:p w14:paraId="0C0F306E" w14:textId="7F8B63A8" w:rsidR="007235D3" w:rsidRDefault="0057637C">
      <w:pPr>
        <w:pStyle w:val="Caption"/>
        <w:spacing w:before="40" w:after="200"/>
        <w:jc w:val="center"/>
      </w:pPr>
      <w:bookmarkStart w:id="139" w:name="_Toc24050580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40</w:t>
      </w:r>
      <w:r>
        <w:rPr>
          <w:i/>
          <w:color w:val="5A5A5A"/>
        </w:rPr>
        <w:fldChar w:fldCharType="end"/>
      </w:r>
      <w:r>
        <w:rPr>
          <w:i/>
          <w:color w:val="5A5A5A"/>
        </w:rPr>
        <w:t>.   The identified projects and special consumers: the industrial areas, the army camp, the treatment plant and the hotel sites recorded in OpenStreetMap, the two estates among them.</w:t>
      </w:r>
      <w:bookmarkEnd w:id="139"/>
    </w:p>
    <w:p w14:paraId="3DC1AD86" w14:textId="77777777" w:rsidR="007235D3" w:rsidRDefault="007235D3">
      <w:pPr>
        <w:spacing w:after="0" w:line="20" w:lineRule="exact"/>
        <w:rPr>
          <w:sz w:val="2"/>
          <w:szCs w:val="2"/>
        </w:rPr>
        <w:sectPr w:rsidR="007235D3">
          <w:headerReference w:type="default" r:id="rId99"/>
          <w:footerReference w:type="default" r:id="rId100"/>
          <w:footnotePr>
            <w:numRestart w:val="eachPage"/>
          </w:footnotePr>
          <w:pgSz w:w="16838" w:h="11906" w:orient="landscape" w:code="9"/>
          <w:pgMar w:top="1440" w:right="850" w:bottom="1020" w:left="850" w:header="720" w:footer="144" w:gutter="0"/>
          <w:cols w:space="720"/>
          <w:docGrid w:linePitch="360"/>
        </w:sectPr>
      </w:pPr>
    </w:p>
    <w:p w14:paraId="4A2AC50C" w14:textId="77777777" w:rsidR="007235D3" w:rsidRDefault="0057637C">
      <w:pPr>
        <w:pStyle w:val="Heading2"/>
      </w:pPr>
      <w:bookmarkStart w:id="140" w:name="_Toc240505916"/>
      <w:r>
        <w:lastRenderedPageBreak/>
        <w:t xml:space="preserve">4.4.   Treated effluent </w:t>
      </w:r>
      <w:r>
        <w:t>demand and customers</w:t>
      </w:r>
      <w:bookmarkEnd w:id="140"/>
    </w:p>
    <w:p w14:paraId="65D62F41" w14:textId="77777777" w:rsidR="007235D3" w:rsidRDefault="0057637C">
      <w:r>
        <w:t>Treated effluent is produced at 95 per cent of the STP inflow. A further ten per cent is lost within the treated effluent distribution network, so 85.5 per cent of the inflow reaches the customers.</w:t>
      </w:r>
      <w:r>
        <w:rPr>
          <w:rStyle w:val="FootnoteReference"/>
        </w:rPr>
        <w:footnoteReference w:id="61"/>
      </w:r>
    </w:p>
    <w:p w14:paraId="64DFBEE8" w14:textId="77777777" w:rsidR="007235D3" w:rsidRDefault="0057637C">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delivered</m:t>
            </m:r>
          </m:sub>
        </m:sSub>
        <m:r>
          <w:rPr>
            <w:rFonts w:ascii="Cambria Math" w:hAnsi="Cambria Math"/>
          </w:rPr>
          <m:t xml:space="preserve"> = 0.90 × 0.95 × </m:t>
        </m:r>
        <m:sSub>
          <m:sSubPr>
            <m:ctrlPr>
              <w:rPr>
                <w:rFonts w:ascii="Cambria Math" w:hAnsi="Cambria Math"/>
              </w:rPr>
            </m:ctrlPr>
          </m:sSubPr>
          <m:e>
            <m:r>
              <w:rPr>
                <w:rFonts w:ascii="Cambria Math" w:hAnsi="Cambria Math"/>
              </w:rPr>
              <m:t>Q</m:t>
            </m:r>
          </m:e>
          <m:sub>
            <m:r>
              <m:rPr>
                <m:sty m:val="p"/>
              </m:rPr>
              <w:rPr>
                <w:rFonts w:ascii="Cambria Math" w:hAnsi="Cambria Math"/>
              </w:rPr>
              <m:t>inflow</m:t>
            </m:r>
          </m:sub>
        </m:sSub>
      </m:oMath>
      <w:r>
        <w:tab/>
        <w:t>(16)</w:t>
      </w:r>
    </w:p>
    <w:p w14:paraId="76ABB281" w14:textId="77777777" w:rsidR="007235D3" w:rsidRDefault="0057637C">
      <w:pPr>
        <w:spacing w:after="0"/>
        <w:ind w:left="567"/>
      </w:pPr>
      <w:r>
        <w:rPr>
          <w:i/>
          <w:sz w:val="19"/>
        </w:rPr>
        <w:t>Q delivered</w:t>
      </w:r>
      <w:r>
        <w:rPr>
          <w:sz w:val="19"/>
        </w:rPr>
        <w:t>:  treated effluent available to customers, m³/d</w:t>
      </w:r>
    </w:p>
    <w:p w14:paraId="33EBF21B" w14:textId="77777777" w:rsidR="007235D3" w:rsidRDefault="0057637C">
      <w:pPr>
        <w:ind w:left="567"/>
      </w:pPr>
      <w:r>
        <w:rPr>
          <w:i/>
          <w:sz w:val="19"/>
        </w:rPr>
        <w:t>Q inflow</w:t>
      </w:r>
      <w:r>
        <w:rPr>
          <w:sz w:val="19"/>
        </w:rPr>
        <w:t>:  flow entering the STP, the design average, m³/d</w:t>
      </w:r>
    </w:p>
    <w:p w14:paraId="7DB3B75E" w14:textId="187CCF2E" w:rsidR="007235D3" w:rsidRDefault="0057637C">
      <w:pPr>
        <w:pStyle w:val="Caption"/>
        <w:keepNext/>
        <w:spacing w:before="160" w:after="60"/>
        <w:jc w:val="center"/>
      </w:pPr>
      <w:bookmarkStart w:id="141" w:name="_Toc240505839"/>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35</w:t>
      </w:r>
      <w:r>
        <w:rPr>
          <w:i/>
          <w:color w:val="5A5A5A"/>
        </w:rPr>
        <w:fldChar w:fldCharType="end"/>
      </w:r>
      <w:r>
        <w:rPr>
          <w:i/>
          <w:color w:val="5A5A5A"/>
        </w:rPr>
        <w:t>.   Treated effluent available, one STP for the whole area, m³/d</w:t>
      </w:r>
      <w:bookmarkEnd w:id="14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058"/>
        <w:gridCol w:w="1537"/>
        <w:gridCol w:w="1537"/>
        <w:gridCol w:w="1537"/>
        <w:gridCol w:w="1537"/>
      </w:tblGrid>
      <w:tr w:rsidR="007235D3" w14:paraId="7EA1FC5A" w14:textId="77777777">
        <w:trPr>
          <w:cantSplit/>
          <w:tblHeader/>
          <w:jc w:val="center"/>
        </w:trPr>
        <w:tc>
          <w:tcPr>
            <w:tcW w:w="4058" w:type="dxa"/>
            <w:shd w:val="clear" w:color="auto" w:fill="1F497D"/>
          </w:tcPr>
          <w:p w14:paraId="728E8EE0" w14:textId="77777777" w:rsidR="007235D3" w:rsidRDefault="007235D3">
            <w:pPr>
              <w:keepNext/>
              <w:spacing w:before="40" w:after="40"/>
              <w:rPr>
                <w:sz w:val="18"/>
                <w:szCs w:val="18"/>
              </w:rPr>
            </w:pPr>
          </w:p>
        </w:tc>
        <w:tc>
          <w:tcPr>
            <w:tcW w:w="1537" w:type="dxa"/>
            <w:shd w:val="clear" w:color="auto" w:fill="1F497D"/>
          </w:tcPr>
          <w:p w14:paraId="620C1FC8" w14:textId="77777777" w:rsidR="007235D3" w:rsidRDefault="0057637C">
            <w:pPr>
              <w:keepNext/>
              <w:spacing w:before="40" w:after="40"/>
              <w:jc w:val="center"/>
              <w:rPr>
                <w:sz w:val="18"/>
                <w:szCs w:val="18"/>
              </w:rPr>
            </w:pPr>
            <w:r>
              <w:rPr>
                <w:b/>
                <w:color w:val="FFFFFF"/>
                <w:sz w:val="18"/>
              </w:rPr>
              <w:t>2024</w:t>
            </w:r>
          </w:p>
        </w:tc>
        <w:tc>
          <w:tcPr>
            <w:tcW w:w="1537" w:type="dxa"/>
            <w:shd w:val="clear" w:color="auto" w:fill="1F497D"/>
          </w:tcPr>
          <w:p w14:paraId="062C37F7" w14:textId="77777777" w:rsidR="007235D3" w:rsidRDefault="0057637C">
            <w:pPr>
              <w:keepNext/>
              <w:spacing w:before="40" w:after="40"/>
              <w:jc w:val="center"/>
              <w:rPr>
                <w:sz w:val="18"/>
                <w:szCs w:val="18"/>
              </w:rPr>
            </w:pPr>
            <w:r>
              <w:rPr>
                <w:b/>
                <w:color w:val="FFFFFF"/>
                <w:sz w:val="18"/>
              </w:rPr>
              <w:t>2030</w:t>
            </w:r>
          </w:p>
        </w:tc>
        <w:tc>
          <w:tcPr>
            <w:tcW w:w="1537" w:type="dxa"/>
            <w:shd w:val="clear" w:color="auto" w:fill="1F497D"/>
          </w:tcPr>
          <w:p w14:paraId="696BBF51" w14:textId="77777777" w:rsidR="007235D3" w:rsidRDefault="0057637C">
            <w:pPr>
              <w:keepNext/>
              <w:spacing w:before="40" w:after="40"/>
              <w:jc w:val="center"/>
              <w:rPr>
                <w:sz w:val="18"/>
                <w:szCs w:val="18"/>
              </w:rPr>
            </w:pPr>
            <w:r>
              <w:rPr>
                <w:b/>
                <w:color w:val="FFFFFF"/>
                <w:sz w:val="18"/>
              </w:rPr>
              <w:t>2055</w:t>
            </w:r>
          </w:p>
        </w:tc>
        <w:tc>
          <w:tcPr>
            <w:tcW w:w="1537" w:type="dxa"/>
            <w:shd w:val="clear" w:color="auto" w:fill="1F497D"/>
          </w:tcPr>
          <w:p w14:paraId="6597764B" w14:textId="77777777" w:rsidR="007235D3" w:rsidRDefault="0057637C">
            <w:pPr>
              <w:keepNext/>
              <w:spacing w:before="40" w:after="40"/>
              <w:jc w:val="center"/>
              <w:rPr>
                <w:sz w:val="18"/>
                <w:szCs w:val="18"/>
              </w:rPr>
            </w:pPr>
            <w:r>
              <w:rPr>
                <w:b/>
                <w:color w:val="FFFFFF"/>
                <w:sz w:val="18"/>
              </w:rPr>
              <w:t>2070</w:t>
            </w:r>
          </w:p>
        </w:tc>
      </w:tr>
      <w:tr w:rsidR="007235D3" w14:paraId="26B17DBF" w14:textId="77777777">
        <w:trPr>
          <w:cantSplit/>
          <w:jc w:val="center"/>
        </w:trPr>
        <w:tc>
          <w:tcPr>
            <w:tcW w:w="4058" w:type="dxa"/>
          </w:tcPr>
          <w:p w14:paraId="275AF21F" w14:textId="77777777" w:rsidR="007235D3" w:rsidRDefault="0057637C">
            <w:pPr>
              <w:keepNext/>
              <w:spacing w:before="30" w:after="30"/>
              <w:rPr>
                <w:sz w:val="18"/>
                <w:szCs w:val="18"/>
              </w:rPr>
            </w:pPr>
            <w:r>
              <w:rPr>
                <w:sz w:val="18"/>
              </w:rPr>
              <w:t xml:space="preserve">STP </w:t>
            </w:r>
            <w:r>
              <w:rPr>
                <w:sz w:val="18"/>
              </w:rPr>
              <w:t>inflow, design average</w:t>
            </w:r>
          </w:p>
        </w:tc>
        <w:tc>
          <w:tcPr>
            <w:tcW w:w="1537" w:type="dxa"/>
          </w:tcPr>
          <w:p w14:paraId="6707589D" w14:textId="77777777" w:rsidR="007235D3" w:rsidRDefault="0057637C">
            <w:pPr>
              <w:keepNext/>
              <w:spacing w:before="30" w:after="30"/>
              <w:jc w:val="center"/>
              <w:rPr>
                <w:sz w:val="18"/>
                <w:szCs w:val="18"/>
              </w:rPr>
            </w:pPr>
            <w:r>
              <w:rPr>
                <w:sz w:val="18"/>
              </w:rPr>
              <w:t>22,937</w:t>
            </w:r>
          </w:p>
        </w:tc>
        <w:tc>
          <w:tcPr>
            <w:tcW w:w="1537" w:type="dxa"/>
          </w:tcPr>
          <w:p w14:paraId="1FDF7892" w14:textId="77777777" w:rsidR="007235D3" w:rsidRDefault="0057637C">
            <w:pPr>
              <w:keepNext/>
              <w:spacing w:before="30" w:after="30"/>
              <w:jc w:val="center"/>
              <w:rPr>
                <w:sz w:val="18"/>
                <w:szCs w:val="18"/>
              </w:rPr>
            </w:pPr>
            <w:r>
              <w:rPr>
                <w:sz w:val="18"/>
              </w:rPr>
              <w:t>26,638</w:t>
            </w:r>
          </w:p>
        </w:tc>
        <w:tc>
          <w:tcPr>
            <w:tcW w:w="1537" w:type="dxa"/>
          </w:tcPr>
          <w:p w14:paraId="5B214457" w14:textId="77777777" w:rsidR="007235D3" w:rsidRDefault="0057637C">
            <w:pPr>
              <w:keepNext/>
              <w:spacing w:before="30" w:after="30"/>
              <w:jc w:val="center"/>
              <w:rPr>
                <w:sz w:val="18"/>
                <w:szCs w:val="18"/>
              </w:rPr>
            </w:pPr>
            <w:r>
              <w:rPr>
                <w:sz w:val="18"/>
              </w:rPr>
              <w:t>46,492</w:t>
            </w:r>
          </w:p>
        </w:tc>
        <w:tc>
          <w:tcPr>
            <w:tcW w:w="1537" w:type="dxa"/>
          </w:tcPr>
          <w:p w14:paraId="2647AC80" w14:textId="77777777" w:rsidR="007235D3" w:rsidRDefault="0057637C">
            <w:pPr>
              <w:keepNext/>
              <w:spacing w:before="30" w:after="30"/>
              <w:jc w:val="center"/>
              <w:rPr>
                <w:sz w:val="18"/>
                <w:szCs w:val="18"/>
              </w:rPr>
            </w:pPr>
            <w:r>
              <w:rPr>
                <w:sz w:val="18"/>
              </w:rPr>
              <w:t>66,109</w:t>
            </w:r>
          </w:p>
        </w:tc>
      </w:tr>
      <w:tr w:rsidR="007235D3" w14:paraId="33319396" w14:textId="77777777">
        <w:trPr>
          <w:cantSplit/>
          <w:jc w:val="center"/>
        </w:trPr>
        <w:tc>
          <w:tcPr>
            <w:tcW w:w="4058" w:type="dxa"/>
          </w:tcPr>
          <w:p w14:paraId="0231DAA9" w14:textId="77777777" w:rsidR="007235D3" w:rsidRDefault="0057637C">
            <w:pPr>
              <w:keepNext/>
              <w:spacing w:before="30" w:after="30"/>
              <w:rPr>
                <w:sz w:val="18"/>
                <w:szCs w:val="18"/>
              </w:rPr>
            </w:pPr>
            <w:r>
              <w:rPr>
                <w:sz w:val="18"/>
              </w:rPr>
              <w:t>Produced, 95 per cent</w:t>
            </w:r>
          </w:p>
        </w:tc>
        <w:tc>
          <w:tcPr>
            <w:tcW w:w="1537" w:type="dxa"/>
          </w:tcPr>
          <w:p w14:paraId="4D9E49CE" w14:textId="77777777" w:rsidR="007235D3" w:rsidRDefault="0057637C">
            <w:pPr>
              <w:keepNext/>
              <w:spacing w:before="30" w:after="30"/>
              <w:jc w:val="center"/>
              <w:rPr>
                <w:sz w:val="18"/>
                <w:szCs w:val="18"/>
              </w:rPr>
            </w:pPr>
            <w:r>
              <w:rPr>
                <w:sz w:val="18"/>
              </w:rPr>
              <w:t>21,790</w:t>
            </w:r>
          </w:p>
        </w:tc>
        <w:tc>
          <w:tcPr>
            <w:tcW w:w="1537" w:type="dxa"/>
          </w:tcPr>
          <w:p w14:paraId="4C823775" w14:textId="77777777" w:rsidR="007235D3" w:rsidRDefault="0057637C">
            <w:pPr>
              <w:keepNext/>
              <w:spacing w:before="30" w:after="30"/>
              <w:jc w:val="center"/>
              <w:rPr>
                <w:sz w:val="18"/>
                <w:szCs w:val="18"/>
              </w:rPr>
            </w:pPr>
            <w:r>
              <w:rPr>
                <w:sz w:val="18"/>
              </w:rPr>
              <w:t>25,306</w:t>
            </w:r>
          </w:p>
        </w:tc>
        <w:tc>
          <w:tcPr>
            <w:tcW w:w="1537" w:type="dxa"/>
          </w:tcPr>
          <w:p w14:paraId="3A966942" w14:textId="77777777" w:rsidR="007235D3" w:rsidRDefault="0057637C">
            <w:pPr>
              <w:keepNext/>
              <w:spacing w:before="30" w:after="30"/>
              <w:jc w:val="center"/>
              <w:rPr>
                <w:sz w:val="18"/>
                <w:szCs w:val="18"/>
              </w:rPr>
            </w:pPr>
            <w:r>
              <w:rPr>
                <w:sz w:val="18"/>
              </w:rPr>
              <w:t>44,168</w:t>
            </w:r>
          </w:p>
        </w:tc>
        <w:tc>
          <w:tcPr>
            <w:tcW w:w="1537" w:type="dxa"/>
          </w:tcPr>
          <w:p w14:paraId="3750D614" w14:textId="77777777" w:rsidR="007235D3" w:rsidRDefault="0057637C">
            <w:pPr>
              <w:keepNext/>
              <w:spacing w:before="30" w:after="30"/>
              <w:jc w:val="center"/>
              <w:rPr>
                <w:sz w:val="18"/>
                <w:szCs w:val="18"/>
              </w:rPr>
            </w:pPr>
            <w:r>
              <w:rPr>
                <w:sz w:val="18"/>
              </w:rPr>
              <w:t>62,803</w:t>
            </w:r>
          </w:p>
        </w:tc>
      </w:tr>
      <w:tr w:rsidR="007235D3" w14:paraId="62A8729F" w14:textId="77777777">
        <w:trPr>
          <w:cantSplit/>
          <w:jc w:val="center"/>
        </w:trPr>
        <w:tc>
          <w:tcPr>
            <w:tcW w:w="4058" w:type="dxa"/>
          </w:tcPr>
          <w:p w14:paraId="0FF79E90" w14:textId="77777777" w:rsidR="007235D3" w:rsidRDefault="0057637C">
            <w:pPr>
              <w:spacing w:before="30" w:after="30"/>
              <w:rPr>
                <w:sz w:val="18"/>
                <w:szCs w:val="18"/>
              </w:rPr>
            </w:pPr>
            <w:r>
              <w:rPr>
                <w:sz w:val="18"/>
              </w:rPr>
              <w:t>Delivered, less 10 per cent in the network</w:t>
            </w:r>
          </w:p>
        </w:tc>
        <w:tc>
          <w:tcPr>
            <w:tcW w:w="1537" w:type="dxa"/>
          </w:tcPr>
          <w:p w14:paraId="298AAF37" w14:textId="77777777" w:rsidR="007235D3" w:rsidRDefault="0057637C">
            <w:pPr>
              <w:spacing w:before="30" w:after="30"/>
              <w:jc w:val="center"/>
              <w:rPr>
                <w:sz w:val="18"/>
                <w:szCs w:val="18"/>
              </w:rPr>
            </w:pPr>
            <w:r>
              <w:rPr>
                <w:sz w:val="18"/>
              </w:rPr>
              <w:t>19,611</w:t>
            </w:r>
          </w:p>
        </w:tc>
        <w:tc>
          <w:tcPr>
            <w:tcW w:w="1537" w:type="dxa"/>
          </w:tcPr>
          <w:p w14:paraId="48708D99" w14:textId="77777777" w:rsidR="007235D3" w:rsidRDefault="0057637C">
            <w:pPr>
              <w:spacing w:before="30" w:after="30"/>
              <w:jc w:val="center"/>
              <w:rPr>
                <w:sz w:val="18"/>
                <w:szCs w:val="18"/>
              </w:rPr>
            </w:pPr>
            <w:r>
              <w:rPr>
                <w:sz w:val="18"/>
              </w:rPr>
              <w:t>22,776</w:t>
            </w:r>
          </w:p>
        </w:tc>
        <w:tc>
          <w:tcPr>
            <w:tcW w:w="1537" w:type="dxa"/>
          </w:tcPr>
          <w:p w14:paraId="20F4FE66" w14:textId="77777777" w:rsidR="007235D3" w:rsidRDefault="0057637C">
            <w:pPr>
              <w:spacing w:before="30" w:after="30"/>
              <w:jc w:val="center"/>
              <w:rPr>
                <w:sz w:val="18"/>
                <w:szCs w:val="18"/>
              </w:rPr>
            </w:pPr>
            <w:r>
              <w:rPr>
                <w:sz w:val="18"/>
              </w:rPr>
              <w:t>39,751</w:t>
            </w:r>
          </w:p>
        </w:tc>
        <w:tc>
          <w:tcPr>
            <w:tcW w:w="1537" w:type="dxa"/>
          </w:tcPr>
          <w:p w14:paraId="71D06465" w14:textId="77777777" w:rsidR="007235D3" w:rsidRDefault="0057637C">
            <w:pPr>
              <w:spacing w:before="30" w:after="30"/>
              <w:jc w:val="center"/>
              <w:rPr>
                <w:sz w:val="18"/>
                <w:szCs w:val="18"/>
              </w:rPr>
            </w:pPr>
            <w:r>
              <w:rPr>
                <w:sz w:val="18"/>
              </w:rPr>
              <w:t>56,523</w:t>
            </w:r>
          </w:p>
        </w:tc>
      </w:tr>
    </w:tbl>
    <w:p w14:paraId="73422862" w14:textId="77777777" w:rsidR="007235D3" w:rsidRDefault="007235D3">
      <w:pPr>
        <w:spacing w:after="40"/>
      </w:pPr>
    </w:p>
    <w:p w14:paraId="4C1423A6" w14:textId="77777777" w:rsidR="007235D3" w:rsidRDefault="0057637C">
      <w:pPr>
        <w:keepNext/>
        <w:spacing w:before="160" w:after="40"/>
        <w:jc w:val="center"/>
      </w:pPr>
      <w:r>
        <w:rPr>
          <w:noProof/>
        </w:rPr>
        <w:drawing>
          <wp:inline distT="0" distB="0" distL="0" distR="0" wp14:anchorId="650E6FFF" wp14:editId="75EB6A11">
            <wp:extent cx="4860000" cy="2153818"/>
            <wp:effectExtent l="0" t="0" r="0" b="0"/>
            <wp:docPr id="2106268133" name="Picture 2106268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5_tse.png"/>
                    <pic:cNvPicPr/>
                  </pic:nvPicPr>
                  <pic:blipFill>
                    <a:blip r:embed="rId101"/>
                    <a:stretch>
                      <a:fillRect/>
                    </a:stretch>
                  </pic:blipFill>
                  <pic:spPr>
                    <a:xfrm>
                      <a:off x="0" y="0"/>
                      <a:ext cx="4860000" cy="2153818"/>
                    </a:xfrm>
                    <a:prstGeom prst="rect">
                      <a:avLst/>
                    </a:prstGeom>
                  </pic:spPr>
                </pic:pic>
              </a:graphicData>
            </a:graphic>
          </wp:inline>
        </w:drawing>
      </w:r>
    </w:p>
    <w:p w14:paraId="3BA86E72" w14:textId="02D0BCF2" w:rsidR="007235D3" w:rsidRDefault="0057637C">
      <w:pPr>
        <w:pStyle w:val="Caption"/>
        <w:spacing w:before="40" w:after="200"/>
        <w:jc w:val="center"/>
      </w:pPr>
      <w:bookmarkStart w:id="142" w:name="_Toc24050580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41</w:t>
      </w:r>
      <w:r>
        <w:rPr>
          <w:i/>
          <w:color w:val="5A5A5A"/>
        </w:rPr>
        <w:fldChar w:fldCharType="end"/>
      </w:r>
      <w:r>
        <w:rPr>
          <w:i/>
          <w:color w:val="5A5A5A"/>
        </w:rPr>
        <w:t xml:space="preserve">.   STP inflow, treated effluent </w:t>
      </w:r>
      <w:r>
        <w:rPr>
          <w:i/>
          <w:color w:val="5A5A5A"/>
        </w:rPr>
        <w:t>produced and treated effluent delivered to customers, by year.</w:t>
      </w:r>
      <w:bookmarkEnd w:id="142"/>
    </w:p>
    <w:p w14:paraId="47A1EEC5" w14:textId="77777777" w:rsidR="007235D3" w:rsidRDefault="0057637C">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(15).  </w:t>
      </w:r>
      <w:r>
        <w:rPr>
          <w:sz w:val="20"/>
        </w:rPr>
        <w:t>95 per cent of the STP inflow produced as treated effluent and 10 per cent of it lost in the distribution network (Section 4.4).</w:t>
      </w:r>
    </w:p>
    <w:p w14:paraId="2A51CFDD" w14:textId="77777777" w:rsidR="007235D3" w:rsidRDefault="0057637C">
      <w:r>
        <w:t xml:space="preserve">Customers are classified as public or </w:t>
      </w:r>
      <w:r>
        <w:t>private. Public consumers comprise the landscaping of highways, secondary roads, interchanges and roundabouts, and public parks. Private consumers comprise community parks, golf courses, private gardens, and nurseries and farms.</w:t>
      </w:r>
    </w:p>
    <w:p w14:paraId="1FA01207" w14:textId="3D5772F6" w:rsidR="007235D3" w:rsidRDefault="0057637C">
      <w:pPr>
        <w:pStyle w:val="Caption"/>
        <w:keepNext/>
        <w:spacing w:before="160" w:after="60"/>
        <w:jc w:val="center"/>
      </w:pPr>
      <w:bookmarkStart w:id="143" w:name="_Toc240505840"/>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36</w:t>
      </w:r>
      <w:r>
        <w:rPr>
          <w:i/>
          <w:color w:val="5A5A5A"/>
        </w:rPr>
        <w:fldChar w:fldCharType="end"/>
      </w:r>
      <w:r>
        <w:rPr>
          <w:i/>
          <w:color w:val="5A5A5A"/>
        </w:rPr>
        <w:t>.   Treated effluent demand for concept planning</w:t>
      </w:r>
      <w:bookmarkEnd w:id="14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350"/>
        <w:gridCol w:w="2722"/>
        <w:gridCol w:w="2350"/>
        <w:gridCol w:w="2783"/>
      </w:tblGrid>
      <w:tr w:rsidR="007235D3" w14:paraId="763DD3F8" w14:textId="77777777">
        <w:trPr>
          <w:cantSplit/>
          <w:tblHeader/>
          <w:jc w:val="center"/>
        </w:trPr>
        <w:tc>
          <w:tcPr>
            <w:tcW w:w="2350" w:type="dxa"/>
            <w:shd w:val="clear" w:color="auto" w:fill="1F497D"/>
          </w:tcPr>
          <w:p w14:paraId="5AE0479F" w14:textId="77777777" w:rsidR="007235D3" w:rsidRDefault="0057637C">
            <w:pPr>
              <w:keepNext/>
              <w:spacing w:before="40" w:after="40"/>
              <w:rPr>
                <w:sz w:val="18"/>
                <w:szCs w:val="18"/>
              </w:rPr>
            </w:pPr>
            <w:r>
              <w:rPr>
                <w:b/>
                <w:color w:val="FFFFFF"/>
                <w:sz w:val="18"/>
              </w:rPr>
              <w:t>Planting</w:t>
            </w:r>
          </w:p>
        </w:tc>
        <w:tc>
          <w:tcPr>
            <w:tcW w:w="2722" w:type="dxa"/>
            <w:shd w:val="clear" w:color="auto" w:fill="1F497D"/>
          </w:tcPr>
          <w:p w14:paraId="692877A0" w14:textId="77777777" w:rsidR="007235D3" w:rsidRDefault="0057637C">
            <w:pPr>
              <w:keepNext/>
              <w:spacing w:before="40" w:after="40"/>
              <w:jc w:val="center"/>
              <w:rPr>
                <w:sz w:val="18"/>
                <w:szCs w:val="18"/>
              </w:rPr>
            </w:pPr>
            <w:r>
              <w:rPr>
                <w:b/>
                <w:color w:val="FFFFFF"/>
                <w:sz w:val="18"/>
              </w:rPr>
              <w:t>Summer demand</w:t>
            </w:r>
          </w:p>
        </w:tc>
        <w:tc>
          <w:tcPr>
            <w:tcW w:w="2350" w:type="dxa"/>
            <w:shd w:val="clear" w:color="auto" w:fill="1F497D"/>
          </w:tcPr>
          <w:p w14:paraId="50821F4C" w14:textId="77777777" w:rsidR="007235D3" w:rsidRDefault="0057637C">
            <w:pPr>
              <w:keepNext/>
              <w:spacing w:before="40" w:after="40"/>
              <w:jc w:val="center"/>
              <w:rPr>
                <w:sz w:val="18"/>
                <w:szCs w:val="18"/>
              </w:rPr>
            </w:pPr>
            <w:r>
              <w:rPr>
                <w:b/>
                <w:color w:val="FFFFFF"/>
                <w:sz w:val="18"/>
              </w:rPr>
              <w:t>Planting</w:t>
            </w:r>
          </w:p>
        </w:tc>
        <w:tc>
          <w:tcPr>
            <w:tcW w:w="2783" w:type="dxa"/>
            <w:shd w:val="clear" w:color="auto" w:fill="1F497D"/>
          </w:tcPr>
          <w:p w14:paraId="2AF78F36" w14:textId="77777777" w:rsidR="007235D3" w:rsidRDefault="0057637C">
            <w:pPr>
              <w:keepNext/>
              <w:spacing w:before="40" w:after="40"/>
              <w:jc w:val="center"/>
              <w:rPr>
                <w:sz w:val="18"/>
                <w:szCs w:val="18"/>
              </w:rPr>
            </w:pPr>
            <w:r>
              <w:rPr>
                <w:b/>
                <w:color w:val="FFFFFF"/>
                <w:sz w:val="18"/>
              </w:rPr>
              <w:t>Summer demand</w:t>
            </w:r>
          </w:p>
        </w:tc>
      </w:tr>
      <w:tr w:rsidR="007235D3" w14:paraId="13AB8263" w14:textId="77777777">
        <w:trPr>
          <w:cantSplit/>
          <w:jc w:val="center"/>
        </w:trPr>
        <w:tc>
          <w:tcPr>
            <w:tcW w:w="2350" w:type="dxa"/>
          </w:tcPr>
          <w:p w14:paraId="3CF9CAA1" w14:textId="77777777" w:rsidR="007235D3" w:rsidRDefault="0057637C">
            <w:pPr>
              <w:keepNext/>
              <w:spacing w:before="30" w:after="30"/>
              <w:rPr>
                <w:sz w:val="18"/>
                <w:szCs w:val="18"/>
              </w:rPr>
            </w:pPr>
            <w:r>
              <w:rPr>
                <w:sz w:val="18"/>
              </w:rPr>
              <w:t>Shrubs</w:t>
            </w:r>
          </w:p>
        </w:tc>
        <w:tc>
          <w:tcPr>
            <w:tcW w:w="2722" w:type="dxa"/>
          </w:tcPr>
          <w:p w14:paraId="55DF4DF1" w14:textId="77777777" w:rsidR="007235D3" w:rsidRDefault="0057637C">
            <w:pPr>
              <w:keepNext/>
              <w:spacing w:before="30" w:after="30"/>
              <w:jc w:val="center"/>
              <w:rPr>
                <w:sz w:val="18"/>
                <w:szCs w:val="18"/>
              </w:rPr>
            </w:pPr>
            <w:r>
              <w:rPr>
                <w:sz w:val="18"/>
              </w:rPr>
              <w:t>20 to 40 l per plant per day</w:t>
            </w:r>
          </w:p>
        </w:tc>
        <w:tc>
          <w:tcPr>
            <w:tcW w:w="2350" w:type="dxa"/>
          </w:tcPr>
          <w:p w14:paraId="72BDED04" w14:textId="77777777" w:rsidR="007235D3" w:rsidRDefault="0057637C">
            <w:pPr>
              <w:keepNext/>
              <w:spacing w:before="30" w:after="30"/>
              <w:jc w:val="center"/>
              <w:rPr>
                <w:sz w:val="18"/>
                <w:szCs w:val="18"/>
              </w:rPr>
            </w:pPr>
            <w:r>
              <w:rPr>
                <w:sz w:val="18"/>
              </w:rPr>
              <w:t>Ground cover</w:t>
            </w:r>
          </w:p>
        </w:tc>
        <w:tc>
          <w:tcPr>
            <w:tcW w:w="2783" w:type="dxa"/>
          </w:tcPr>
          <w:p w14:paraId="7B3AA3D1" w14:textId="77777777" w:rsidR="007235D3" w:rsidRDefault="0057637C">
            <w:pPr>
              <w:keepNext/>
              <w:spacing w:before="30" w:after="30"/>
              <w:jc w:val="center"/>
              <w:rPr>
                <w:sz w:val="18"/>
                <w:szCs w:val="18"/>
              </w:rPr>
            </w:pPr>
            <w:r>
              <w:rPr>
                <w:sz w:val="18"/>
              </w:rPr>
              <w:t>10 l/m²/d</w:t>
            </w:r>
          </w:p>
        </w:tc>
      </w:tr>
      <w:tr w:rsidR="007235D3" w14:paraId="33F97659" w14:textId="77777777">
        <w:trPr>
          <w:cantSplit/>
          <w:jc w:val="center"/>
        </w:trPr>
        <w:tc>
          <w:tcPr>
            <w:tcW w:w="2350" w:type="dxa"/>
          </w:tcPr>
          <w:p w14:paraId="35B5D460" w14:textId="77777777" w:rsidR="007235D3" w:rsidRDefault="0057637C">
            <w:pPr>
              <w:keepNext/>
              <w:spacing w:before="30" w:after="30"/>
              <w:rPr>
                <w:sz w:val="18"/>
                <w:szCs w:val="18"/>
              </w:rPr>
            </w:pPr>
            <w:r>
              <w:rPr>
                <w:sz w:val="18"/>
              </w:rPr>
              <w:t>Palm trees</w:t>
            </w:r>
          </w:p>
        </w:tc>
        <w:tc>
          <w:tcPr>
            <w:tcW w:w="2722" w:type="dxa"/>
          </w:tcPr>
          <w:p w14:paraId="1BA13A7F" w14:textId="77777777" w:rsidR="007235D3" w:rsidRDefault="0057637C">
            <w:pPr>
              <w:keepNext/>
              <w:spacing w:before="30" w:after="30"/>
              <w:jc w:val="center"/>
              <w:rPr>
                <w:sz w:val="18"/>
                <w:szCs w:val="18"/>
              </w:rPr>
            </w:pPr>
            <w:r>
              <w:rPr>
                <w:sz w:val="18"/>
              </w:rPr>
              <w:t>120 to 165 l per plant per day</w:t>
            </w:r>
          </w:p>
        </w:tc>
        <w:tc>
          <w:tcPr>
            <w:tcW w:w="2350" w:type="dxa"/>
          </w:tcPr>
          <w:p w14:paraId="134DE8E4" w14:textId="77777777" w:rsidR="007235D3" w:rsidRDefault="0057637C">
            <w:pPr>
              <w:keepNext/>
              <w:spacing w:before="30" w:after="30"/>
              <w:jc w:val="center"/>
              <w:rPr>
                <w:sz w:val="18"/>
                <w:szCs w:val="18"/>
              </w:rPr>
            </w:pPr>
            <w:r>
              <w:rPr>
                <w:sz w:val="18"/>
              </w:rPr>
              <w:t>Seasonal flowers</w:t>
            </w:r>
          </w:p>
        </w:tc>
        <w:tc>
          <w:tcPr>
            <w:tcW w:w="2783" w:type="dxa"/>
          </w:tcPr>
          <w:p w14:paraId="2EEC22A2" w14:textId="77777777" w:rsidR="007235D3" w:rsidRDefault="0057637C">
            <w:pPr>
              <w:keepNext/>
              <w:spacing w:before="30" w:after="30"/>
              <w:jc w:val="center"/>
              <w:rPr>
                <w:sz w:val="18"/>
                <w:szCs w:val="18"/>
              </w:rPr>
            </w:pPr>
            <w:r>
              <w:rPr>
                <w:sz w:val="18"/>
              </w:rPr>
              <w:t>10 l/m²/d</w:t>
            </w:r>
          </w:p>
        </w:tc>
      </w:tr>
      <w:tr w:rsidR="007235D3" w14:paraId="1F8F5E5F" w14:textId="77777777">
        <w:trPr>
          <w:cantSplit/>
          <w:jc w:val="center"/>
        </w:trPr>
        <w:tc>
          <w:tcPr>
            <w:tcW w:w="2350" w:type="dxa"/>
          </w:tcPr>
          <w:p w14:paraId="043DF17A" w14:textId="77777777" w:rsidR="007235D3" w:rsidRDefault="0057637C">
            <w:pPr>
              <w:keepNext/>
              <w:spacing w:before="30" w:after="30"/>
              <w:rPr>
                <w:sz w:val="18"/>
                <w:szCs w:val="18"/>
              </w:rPr>
            </w:pPr>
            <w:r>
              <w:rPr>
                <w:sz w:val="18"/>
              </w:rPr>
              <w:t>Other trees</w:t>
            </w:r>
          </w:p>
        </w:tc>
        <w:tc>
          <w:tcPr>
            <w:tcW w:w="2722" w:type="dxa"/>
          </w:tcPr>
          <w:p w14:paraId="57659130" w14:textId="77777777" w:rsidR="007235D3" w:rsidRDefault="0057637C">
            <w:pPr>
              <w:keepNext/>
              <w:spacing w:before="30" w:after="30"/>
              <w:jc w:val="center"/>
              <w:rPr>
                <w:sz w:val="18"/>
                <w:szCs w:val="18"/>
              </w:rPr>
            </w:pPr>
            <w:r>
              <w:rPr>
                <w:sz w:val="18"/>
              </w:rPr>
              <w:t xml:space="preserve">40 to 80 l </w:t>
            </w:r>
            <w:r>
              <w:rPr>
                <w:sz w:val="18"/>
              </w:rPr>
              <w:t>per plant per day</w:t>
            </w:r>
          </w:p>
        </w:tc>
        <w:tc>
          <w:tcPr>
            <w:tcW w:w="2350" w:type="dxa"/>
          </w:tcPr>
          <w:p w14:paraId="6E7FBD4B" w14:textId="77777777" w:rsidR="007235D3" w:rsidRDefault="0057637C">
            <w:pPr>
              <w:keepNext/>
              <w:spacing w:before="30" w:after="30"/>
              <w:jc w:val="center"/>
              <w:rPr>
                <w:sz w:val="18"/>
                <w:szCs w:val="18"/>
              </w:rPr>
            </w:pPr>
            <w:r>
              <w:rPr>
                <w:sz w:val="18"/>
              </w:rPr>
              <w:t>Grass</w:t>
            </w:r>
          </w:p>
        </w:tc>
        <w:tc>
          <w:tcPr>
            <w:tcW w:w="2783" w:type="dxa"/>
          </w:tcPr>
          <w:p w14:paraId="358DE4CD" w14:textId="77777777" w:rsidR="007235D3" w:rsidRDefault="0057637C">
            <w:pPr>
              <w:keepNext/>
              <w:spacing w:before="30" w:after="30"/>
              <w:jc w:val="center"/>
              <w:rPr>
                <w:sz w:val="18"/>
                <w:szCs w:val="18"/>
              </w:rPr>
            </w:pPr>
            <w:r>
              <w:rPr>
                <w:sz w:val="18"/>
              </w:rPr>
              <w:t>12 l/m²/d</w:t>
            </w:r>
          </w:p>
        </w:tc>
      </w:tr>
      <w:tr w:rsidR="007235D3" w14:paraId="4448B8FC" w14:textId="77777777">
        <w:trPr>
          <w:cantSplit/>
          <w:jc w:val="center"/>
        </w:trPr>
        <w:tc>
          <w:tcPr>
            <w:tcW w:w="2350" w:type="dxa"/>
          </w:tcPr>
          <w:p w14:paraId="5A242A71" w14:textId="77777777" w:rsidR="007235D3" w:rsidRDefault="0057637C">
            <w:pPr>
              <w:spacing w:before="30" w:after="30"/>
              <w:rPr>
                <w:sz w:val="18"/>
                <w:szCs w:val="18"/>
              </w:rPr>
            </w:pPr>
            <w:r>
              <w:rPr>
                <w:sz w:val="18"/>
              </w:rPr>
              <w:t>Hedges</w:t>
            </w:r>
          </w:p>
        </w:tc>
        <w:tc>
          <w:tcPr>
            <w:tcW w:w="2722" w:type="dxa"/>
          </w:tcPr>
          <w:p w14:paraId="387D1947" w14:textId="77777777" w:rsidR="007235D3" w:rsidRDefault="0057637C">
            <w:pPr>
              <w:spacing w:before="30" w:after="30"/>
              <w:jc w:val="center"/>
              <w:rPr>
                <w:sz w:val="18"/>
                <w:szCs w:val="18"/>
              </w:rPr>
            </w:pPr>
            <w:r>
              <w:rPr>
                <w:sz w:val="18"/>
              </w:rPr>
              <w:t>10 l per metre per day</w:t>
            </w:r>
          </w:p>
        </w:tc>
        <w:tc>
          <w:tcPr>
            <w:tcW w:w="2350" w:type="dxa"/>
          </w:tcPr>
          <w:p w14:paraId="323F85AC" w14:textId="77777777" w:rsidR="007235D3" w:rsidRDefault="0057637C">
            <w:pPr>
              <w:spacing w:before="30" w:after="30"/>
              <w:jc w:val="center"/>
              <w:rPr>
                <w:sz w:val="18"/>
                <w:szCs w:val="18"/>
              </w:rPr>
            </w:pPr>
            <w:r>
              <w:rPr>
                <w:sz w:val="18"/>
              </w:rPr>
              <w:t>Roads and junctions</w:t>
            </w:r>
          </w:p>
        </w:tc>
        <w:tc>
          <w:tcPr>
            <w:tcW w:w="2783" w:type="dxa"/>
          </w:tcPr>
          <w:p w14:paraId="49F7D8E6" w14:textId="77777777" w:rsidR="007235D3" w:rsidRDefault="0057637C">
            <w:pPr>
              <w:spacing w:before="30" w:after="30"/>
              <w:jc w:val="center"/>
              <w:rPr>
                <w:sz w:val="18"/>
                <w:szCs w:val="18"/>
              </w:rPr>
            </w:pPr>
            <w:r>
              <w:rPr>
                <w:sz w:val="18"/>
              </w:rPr>
              <w:t>10 l/m²/d</w:t>
            </w:r>
          </w:p>
        </w:tc>
      </w:tr>
    </w:tbl>
    <w:p w14:paraId="34ED75B0" w14:textId="77777777" w:rsidR="007235D3" w:rsidRDefault="007235D3"/>
    <w:p w14:paraId="14C8A81F" w14:textId="77777777" w:rsidR="007235D3" w:rsidRDefault="0057637C">
      <w:r>
        <w:lastRenderedPageBreak/>
        <w:t xml:space="preserve">Demand varies seasonally, at 100 per cent from June to August, 75 per cent in spring and autumn and 50 per cent from December to February. The system is </w:t>
      </w:r>
      <w:r>
        <w:t>sized for the summer peak. Consumers whose average demand exceeds 500 cubic metres per day are assessed individually.</w:t>
      </w:r>
      <w:r>
        <w:rPr>
          <w:rStyle w:val="FootnoteReference"/>
        </w:rPr>
        <w:footnoteReference w:id="62"/>
      </w:r>
    </w:p>
    <w:p w14:paraId="70E6762A" w14:textId="77777777" w:rsidR="007235D3" w:rsidRDefault="0057637C">
      <w:r>
        <w:t>The identification of customers, their present and potential demand and their development plans is in progress. The register will be presented with the treated effluent network options.</w:t>
      </w:r>
    </w:p>
    <w:p w14:paraId="54501F58" w14:textId="77777777" w:rsidR="007235D3" w:rsidRDefault="007235D3">
      <w:pPr>
        <w:keepNext/>
        <w:pageBreakBefore/>
        <w:spacing w:after="0" w:line="2000" w:lineRule="exact"/>
      </w:pPr>
    </w:p>
    <w:p w14:paraId="20CF5700" w14:textId="77777777" w:rsidR="007235D3" w:rsidRDefault="0057637C">
      <w:pPr>
        <w:pStyle w:val="Heading1"/>
        <w:spacing w:before="0" w:after="2000"/>
      </w:pPr>
      <w:bookmarkStart w:id="144" w:name="_Toc240505917"/>
      <w:r>
        <w:rPr>
          <w:sz w:val="48"/>
        </w:rPr>
        <w:t>5.   The existing system</w:t>
      </w:r>
      <w:bookmarkEnd w:id="144"/>
    </w:p>
    <w:p w14:paraId="4D496148" w14:textId="77777777" w:rsidR="007235D3" w:rsidRDefault="0057637C">
      <w:r>
        <w:t>This chapter covers the existing wastewater and treated effluent systems: their hydraulic assessment, their rehabilitation, and the verification of the Regional Master Plan. It follows the survey in progress.</w:t>
      </w:r>
    </w:p>
    <w:p w14:paraId="1325EF89" w14:textId="77777777" w:rsidR="007235D3" w:rsidRDefault="0057637C">
      <w:pPr>
        <w:pStyle w:val="Heading2"/>
      </w:pPr>
      <w:bookmarkStart w:id="145" w:name="_Toc240505918"/>
      <w:r>
        <w:t>5.1.   Hydraulic assessment of the existing networks</w:t>
      </w:r>
      <w:bookmarkEnd w:id="145"/>
    </w:p>
    <w:p w14:paraId="31630F38" w14:textId="77777777" w:rsidR="007235D3" w:rsidRDefault="0057637C">
      <w:pPr>
        <w:pStyle w:val="Heading3"/>
      </w:pPr>
      <w:bookmarkStart w:id="146" w:name="_Toc240505919"/>
      <w:r>
        <w:t>5.1.1.   Purpose</w:t>
      </w:r>
      <w:bookmarkEnd w:id="146"/>
    </w:p>
    <w:p w14:paraId="404BB6E1" w14:textId="77777777" w:rsidR="007235D3" w:rsidRDefault="0057637C">
      <w:r>
        <w:t>The existing sewer, force main and treated effluent networks are assessed against the flows arising across the design period, to establish which assets have capacity for the future flow, which require upgrading, and where the new works connect to them.</w:t>
      </w:r>
    </w:p>
    <w:p w14:paraId="33B39FEB" w14:textId="77777777" w:rsidR="007235D3" w:rsidRDefault="0057637C">
      <w:pPr>
        <w:pStyle w:val="Heading3"/>
      </w:pPr>
      <w:bookmarkStart w:id="147" w:name="_Toc240505920"/>
      <w:r>
        <w:t>5.1.2.   Approach</w:t>
      </w:r>
      <w:bookmarkEnd w:id="147"/>
    </w:p>
    <w:p w14:paraId="0D0ACD78" w14:textId="77777777" w:rsidR="007235D3" w:rsidRDefault="0057637C">
      <w:r>
        <w:t>The assessment is carried out by hydraulic model. The existing network is verified before it is modelled: the datasets supplied provide geometry but not levels, and the diameter is recorded on part of the network only. The survey now in progress establishes both, and the model will be built on the surveyed data.</w:t>
      </w:r>
    </w:p>
    <w:p w14:paraId="727938ED" w14:textId="77777777" w:rsidR="007235D3" w:rsidRDefault="0057637C">
      <w:r>
        <w:t xml:space="preserve">Each asset is then classified as having capacity for the design flow, </w:t>
      </w:r>
      <w:r>
        <w:t>requiring upgrading, or requiring replacement. Where an asset is retained, the point and manner of connection to the new works is designed.</w:t>
      </w:r>
    </w:p>
    <w:p w14:paraId="2F89CF1D" w14:textId="77777777" w:rsidR="007235D3" w:rsidRDefault="0057637C">
      <w:pPr>
        <w:pStyle w:val="Heading3"/>
      </w:pPr>
      <w:bookmarkStart w:id="148" w:name="_Toc240505921"/>
      <w:r>
        <w:t>5.1.3.   Model</w:t>
      </w:r>
      <w:bookmarkEnd w:id="148"/>
    </w:p>
    <w:p w14:paraId="54DB5E7B" w14:textId="77777777" w:rsidR="007235D3" w:rsidRDefault="0057637C">
      <w:r>
        <w:t xml:space="preserve">The wastewater network is modelled in SewerGEMS and the treated effluent network in </w:t>
      </w:r>
      <w:r>
        <w:t>WaterGEMS. Models are submitted in native editable format with the calculations and assumptions, and are updated following construction.</w:t>
      </w:r>
      <w:r>
        <w:rPr>
          <w:rStyle w:val="FootnoteReference"/>
        </w:rPr>
        <w:footnoteReference w:id="63"/>
      </w:r>
    </w:p>
    <w:p w14:paraId="7EC47171" w14:textId="77777777" w:rsidR="007235D3" w:rsidRDefault="0057637C">
      <w:r>
        <w:t>The model is run for the design year at peak flow, for the ultimate condition, and for the opening years at low flow. The last of these establishes the period during which the network requires assisted cleansing, described in Section 6.2.4.</w:t>
      </w:r>
    </w:p>
    <w:p w14:paraId="5140F74F" w14:textId="77777777" w:rsidR="007235D3" w:rsidRDefault="0057637C">
      <w:r>
        <w:rPr>
          <w:i/>
          <w:color w:val="5A5A5A"/>
        </w:rPr>
        <w:t>The assessment will be presented in the next revision, following completion of the survey.</w:t>
      </w:r>
    </w:p>
    <w:p w14:paraId="445C63E5" w14:textId="77777777" w:rsidR="007235D3" w:rsidRDefault="0057637C">
      <w:pPr>
        <w:pStyle w:val="Heading2"/>
      </w:pPr>
      <w:bookmarkStart w:id="149" w:name="_Toc240505922"/>
      <w:r>
        <w:t>5.2.   Rehabilitation and upgrading</w:t>
      </w:r>
      <w:bookmarkEnd w:id="149"/>
    </w:p>
    <w:p w14:paraId="27712BFF" w14:textId="77777777" w:rsidR="007235D3" w:rsidRDefault="0057637C">
      <w:r>
        <w:t>Rehabilitation of the existing systems forms part of the concept scope. The extent of it follows from the assessment in Section 5.1 and from the condition established by survey and closed-circuit television inspection.</w:t>
      </w:r>
    </w:p>
    <w:p w14:paraId="3BB1AD61" w14:textId="77777777" w:rsidR="007235D3" w:rsidRDefault="0057637C">
      <w:r>
        <w:lastRenderedPageBreak/>
        <w:t>Rehabilitation work received to date comprises contractor submissions for completed work orders at Al Sad, Khadil, Yanqul, Dhank and Hay Al Aqabah. These have been reviewed and recorded; they describe work already carried out rather than work required.</w:t>
      </w:r>
    </w:p>
    <w:p w14:paraId="2A55309D" w14:textId="77777777" w:rsidR="007235D3" w:rsidRDefault="0057637C">
      <w:r>
        <w:rPr>
          <w:i/>
          <w:color w:val="5A5A5A"/>
        </w:rPr>
        <w:t>The rehabilitation schedule, with quantities and cost, will be presented in the next revision.</w:t>
      </w:r>
    </w:p>
    <w:p w14:paraId="2136D0BA" w14:textId="77777777" w:rsidR="007235D3" w:rsidRDefault="0057637C">
      <w:pPr>
        <w:pStyle w:val="Heading2"/>
      </w:pPr>
      <w:bookmarkStart w:id="150" w:name="_Toc240505923"/>
      <w:r>
        <w:t>5.3.   Verification of the Regional Master Plan</w:t>
      </w:r>
      <w:bookmarkEnd w:id="150"/>
    </w:p>
    <w:p w14:paraId="4EF2334E" w14:textId="77777777" w:rsidR="007235D3" w:rsidRDefault="0057637C">
      <w:r>
        <w:t>The Terms of Reference require the Regional Master Plan to be verified. The verification compares the flows established in Chapter 4 against those on which the master plan was based, and identifies and explains any difference.</w:t>
      </w:r>
    </w:p>
    <w:p w14:paraId="3CA718F8" w14:textId="77777777" w:rsidR="007235D3" w:rsidRDefault="0057637C">
      <w:r>
        <w:t>The asset data supplied includes a treatment plant record shown as a design case with a capacity of 29,038 cubic metres per day, annotated as arising from the Regional Master Plan concept design and not yet approved. That figure is taken as the master plan position for comparison.</w:t>
      </w:r>
      <w:r>
        <w:rPr>
          <w:rStyle w:val="FootnoteReference"/>
        </w:rPr>
        <w:footnoteReference w:id="64"/>
      </w:r>
    </w:p>
    <w:p w14:paraId="7175AF91" w14:textId="77777777" w:rsidR="007235D3" w:rsidRDefault="0057637C">
      <w:r>
        <w:t>The comparison depends on the design horizon, which is the subject of Section 1.5.2, and on the flow series described in Section 4.2.7. It will be presented in the next revision.</w:t>
      </w:r>
    </w:p>
    <w:p w14:paraId="4ADD46D6" w14:textId="77777777" w:rsidR="007235D3" w:rsidRDefault="0057637C">
      <w:r>
        <w:t>The data required by Nama Water Services Asset Management Planning for the updating of the master plan will be provided in the format the client specifies.</w:t>
      </w:r>
    </w:p>
    <w:p w14:paraId="25F34EA5" w14:textId="77777777" w:rsidR="007235D3" w:rsidRDefault="007235D3">
      <w:pPr>
        <w:keepNext/>
        <w:pageBreakBefore/>
        <w:spacing w:after="0" w:line="2000" w:lineRule="exact"/>
      </w:pPr>
    </w:p>
    <w:p w14:paraId="021CCDB0" w14:textId="77777777" w:rsidR="007235D3" w:rsidRDefault="0057637C">
      <w:pPr>
        <w:pStyle w:val="Heading1"/>
        <w:spacing w:before="0" w:after="2000"/>
      </w:pPr>
      <w:bookmarkStart w:id="151" w:name="_Toc240505924"/>
      <w:r>
        <w:rPr>
          <w:sz w:val="48"/>
        </w:rPr>
        <w:t>6.   Options</w:t>
      </w:r>
      <w:bookmarkEnd w:id="151"/>
    </w:p>
    <w:p w14:paraId="260B7FD4" w14:textId="77777777" w:rsidR="007235D3" w:rsidRDefault="0057637C">
      <w:r>
        <w:t>This chapter sets out how the options are developed and compared, and the framework for the options of the sewer network, the pumping stations, the treated effluent network, the treatment plant, the excess effluent and the sludge.</w:t>
      </w:r>
    </w:p>
    <w:p w14:paraId="2233A5E9" w14:textId="77777777" w:rsidR="007235D3" w:rsidRDefault="0057637C">
      <w:pPr>
        <w:pStyle w:val="Heading2"/>
      </w:pPr>
      <w:bookmarkStart w:id="152" w:name="_Toc240505925"/>
      <w:r>
        <w:t>6.1.   Options methodology</w:t>
      </w:r>
      <w:bookmarkEnd w:id="152"/>
    </w:p>
    <w:p w14:paraId="3270A779" w14:textId="77777777" w:rsidR="007235D3" w:rsidRDefault="0057637C">
      <w:pPr>
        <w:keepNext/>
        <w:spacing w:before="160" w:after="40"/>
        <w:jc w:val="center"/>
      </w:pPr>
      <w:r>
        <w:rPr>
          <w:noProof/>
        </w:rPr>
        <w:drawing>
          <wp:inline distT="0" distB="0" distL="0" distR="0" wp14:anchorId="6351059C" wp14:editId="36512031">
            <wp:extent cx="5580000" cy="3913997"/>
            <wp:effectExtent l="0" t="0" r="0" b="0"/>
            <wp:docPr id="2106268134" name="Picture 210626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options.png"/>
                    <pic:cNvPicPr/>
                  </pic:nvPicPr>
                  <pic:blipFill>
                    <a:blip r:embed="rId102"/>
                    <a:stretch>
                      <a:fillRect/>
                    </a:stretch>
                  </pic:blipFill>
                  <pic:spPr>
                    <a:xfrm>
                      <a:off x="0" y="0"/>
                      <a:ext cx="5580000" cy="3913997"/>
                    </a:xfrm>
                    <a:prstGeom prst="rect">
                      <a:avLst/>
                    </a:prstGeom>
                  </pic:spPr>
                </pic:pic>
              </a:graphicData>
            </a:graphic>
          </wp:inline>
        </w:drawing>
      </w:r>
    </w:p>
    <w:p w14:paraId="26D59FE8" w14:textId="758397F2" w:rsidR="007235D3" w:rsidRDefault="0057637C">
      <w:pPr>
        <w:pStyle w:val="Caption"/>
        <w:spacing w:before="40" w:after="200"/>
        <w:jc w:val="center"/>
      </w:pPr>
      <w:bookmarkStart w:id="153" w:name="_Toc24050580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42</w:t>
      </w:r>
      <w:r>
        <w:rPr>
          <w:i/>
          <w:color w:val="5A5A5A"/>
        </w:rPr>
        <w:fldChar w:fldCharType="end"/>
      </w:r>
      <w:r>
        <w:rPr>
          <w:i/>
          <w:color w:val="5A5A5A"/>
        </w:rPr>
        <w:t>.   Development of the options and the basis on which they are compared.</w:t>
      </w:r>
      <w:bookmarkEnd w:id="153"/>
    </w:p>
    <w:p w14:paraId="6C643DAD" w14:textId="77777777" w:rsidR="007235D3" w:rsidRDefault="0057637C">
      <w:pPr>
        <w:pStyle w:val="Heading3"/>
      </w:pPr>
      <w:bookmarkStart w:id="154" w:name="_Toc240505926"/>
      <w:r>
        <w:t>6.1.1.   Number and character of the options</w:t>
      </w:r>
      <w:bookmarkEnd w:id="154"/>
    </w:p>
    <w:p w14:paraId="5C9F111A" w14:textId="77777777" w:rsidR="007235D3" w:rsidRDefault="0057637C">
      <w:r>
        <w:t xml:space="preserve">Not fewer than three options are developed for each of the sewer network, the treated effluent network and the treatment plant. The guidelines indicate the character the options should take: one advancing environmental </w:t>
      </w:r>
      <w:r>
        <w:lastRenderedPageBreak/>
        <w:t>sustainability including nature-based solutions, one representing international best practice, and one based on established practice and technology available in the Sultanate.</w:t>
      </w:r>
      <w:r>
        <w:rPr>
          <w:rStyle w:val="FootnoteReference"/>
        </w:rPr>
        <w:footnoteReference w:id="65"/>
      </w:r>
    </w:p>
    <w:p w14:paraId="5D600B01" w14:textId="77777777" w:rsidR="007235D3" w:rsidRDefault="0057637C">
      <w:r>
        <w:t>Each option is developed to equivalent functional requirements with comparable reliability and redundancy, so that the comparison between them is not influenced by differences in scope.</w:t>
      </w:r>
    </w:p>
    <w:p w14:paraId="4893092B" w14:textId="77777777" w:rsidR="007235D3" w:rsidRDefault="0057637C">
      <w:pPr>
        <w:pStyle w:val="Heading3"/>
      </w:pPr>
      <w:bookmarkStart w:id="155" w:name="_Toc240505927"/>
      <w:r>
        <w:t>6.1.2.   The approach proposed for each option</w:t>
      </w:r>
      <w:bookmarkEnd w:id="155"/>
    </w:p>
    <w:p w14:paraId="4BD38E5D" w14:textId="77777777" w:rsidR="007235D3" w:rsidRDefault="0057637C">
      <w:r>
        <w:t xml:space="preserve">The guidelines describe the character of the </w:t>
      </w:r>
      <w:r>
        <w:t>three options but do not prescribe what distinguishes them in design terms. The following approach is proposed, and is offered for comment before the options are developed.</w:t>
      </w:r>
    </w:p>
    <w:p w14:paraId="0E09542A" w14:textId="1DDD62B2" w:rsidR="007235D3" w:rsidRDefault="0057637C">
      <w:pPr>
        <w:pStyle w:val="Caption"/>
        <w:keepNext/>
        <w:spacing w:before="160" w:after="60"/>
        <w:jc w:val="center"/>
      </w:pPr>
      <w:bookmarkStart w:id="156" w:name="_Toc24050584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37</w:t>
      </w:r>
      <w:r>
        <w:rPr>
          <w:i/>
          <w:color w:val="5A5A5A"/>
        </w:rPr>
        <w:fldChar w:fldCharType="end"/>
      </w:r>
      <w:r>
        <w:rPr>
          <w:i/>
          <w:color w:val="5A5A5A"/>
        </w:rPr>
        <w:t>.   Proposed approach for each option</w:t>
      </w:r>
      <w:bookmarkEnd w:id="15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608"/>
        <w:gridCol w:w="2907"/>
        <w:gridCol w:w="2907"/>
        <w:gridCol w:w="2783"/>
      </w:tblGrid>
      <w:tr w:rsidR="007235D3" w14:paraId="17E4FF72" w14:textId="77777777">
        <w:trPr>
          <w:cantSplit/>
          <w:tblHeader/>
          <w:jc w:val="center"/>
        </w:trPr>
        <w:tc>
          <w:tcPr>
            <w:tcW w:w="1608" w:type="dxa"/>
            <w:shd w:val="clear" w:color="auto" w:fill="1F497D"/>
          </w:tcPr>
          <w:p w14:paraId="16EE8296" w14:textId="77777777" w:rsidR="007235D3" w:rsidRDefault="007235D3">
            <w:pPr>
              <w:keepNext/>
              <w:spacing w:before="40" w:after="40"/>
              <w:rPr>
                <w:sz w:val="17"/>
                <w:szCs w:val="17"/>
              </w:rPr>
            </w:pPr>
          </w:p>
        </w:tc>
        <w:tc>
          <w:tcPr>
            <w:tcW w:w="2907" w:type="dxa"/>
            <w:shd w:val="clear" w:color="auto" w:fill="1F497D"/>
          </w:tcPr>
          <w:p w14:paraId="5714783A" w14:textId="77777777" w:rsidR="007235D3" w:rsidRDefault="0057637C">
            <w:pPr>
              <w:keepNext/>
              <w:spacing w:before="40" w:after="40"/>
              <w:jc w:val="center"/>
              <w:rPr>
                <w:sz w:val="17"/>
                <w:szCs w:val="17"/>
              </w:rPr>
            </w:pPr>
            <w:r>
              <w:rPr>
                <w:b/>
                <w:color w:val="FFFFFF"/>
                <w:sz w:val="17"/>
              </w:rPr>
              <w:t>Sustainability-led</w:t>
            </w:r>
          </w:p>
        </w:tc>
        <w:tc>
          <w:tcPr>
            <w:tcW w:w="2907" w:type="dxa"/>
            <w:shd w:val="clear" w:color="auto" w:fill="1F497D"/>
          </w:tcPr>
          <w:p w14:paraId="47552AB4" w14:textId="77777777" w:rsidR="007235D3" w:rsidRDefault="0057637C">
            <w:pPr>
              <w:keepNext/>
              <w:spacing w:before="40" w:after="40"/>
              <w:jc w:val="center"/>
              <w:rPr>
                <w:sz w:val="17"/>
                <w:szCs w:val="17"/>
              </w:rPr>
            </w:pPr>
            <w:r>
              <w:rPr>
                <w:b/>
                <w:color w:val="FFFFFF"/>
                <w:sz w:val="17"/>
              </w:rPr>
              <w:t>International best practice</w:t>
            </w:r>
          </w:p>
        </w:tc>
        <w:tc>
          <w:tcPr>
            <w:tcW w:w="2783" w:type="dxa"/>
            <w:shd w:val="clear" w:color="auto" w:fill="1F497D"/>
          </w:tcPr>
          <w:p w14:paraId="295408DE" w14:textId="77777777" w:rsidR="007235D3" w:rsidRDefault="0057637C">
            <w:pPr>
              <w:keepNext/>
              <w:spacing w:before="40" w:after="40"/>
              <w:jc w:val="center"/>
              <w:rPr>
                <w:sz w:val="17"/>
                <w:szCs w:val="17"/>
              </w:rPr>
            </w:pPr>
            <w:r>
              <w:rPr>
                <w:b/>
                <w:color w:val="FFFFFF"/>
                <w:sz w:val="17"/>
              </w:rPr>
              <w:t>Established local practice</w:t>
            </w:r>
          </w:p>
        </w:tc>
      </w:tr>
      <w:tr w:rsidR="007235D3" w14:paraId="3D95F144" w14:textId="77777777">
        <w:trPr>
          <w:cantSplit/>
          <w:jc w:val="center"/>
        </w:trPr>
        <w:tc>
          <w:tcPr>
            <w:tcW w:w="1608" w:type="dxa"/>
          </w:tcPr>
          <w:p w14:paraId="4728873D" w14:textId="77777777" w:rsidR="007235D3" w:rsidRDefault="0057637C">
            <w:pPr>
              <w:keepNext/>
              <w:spacing w:before="30" w:after="30"/>
              <w:rPr>
                <w:sz w:val="17"/>
                <w:szCs w:val="17"/>
              </w:rPr>
            </w:pPr>
            <w:r>
              <w:rPr>
                <w:sz w:val="17"/>
              </w:rPr>
              <w:t>Network</w:t>
            </w:r>
          </w:p>
        </w:tc>
        <w:tc>
          <w:tcPr>
            <w:tcW w:w="2907" w:type="dxa"/>
          </w:tcPr>
          <w:p w14:paraId="78D90C4B" w14:textId="77777777" w:rsidR="007235D3" w:rsidRDefault="0057637C">
            <w:pPr>
              <w:keepNext/>
              <w:spacing w:before="30" w:after="30"/>
              <w:jc w:val="center"/>
              <w:rPr>
                <w:sz w:val="17"/>
                <w:szCs w:val="17"/>
              </w:rPr>
            </w:pPr>
            <w:r>
              <w:rPr>
                <w:sz w:val="17"/>
              </w:rPr>
              <w:t>Gravity maximised, accepting deeper excavation in order to avoid pumping</w:t>
            </w:r>
          </w:p>
        </w:tc>
        <w:tc>
          <w:tcPr>
            <w:tcW w:w="2907" w:type="dxa"/>
          </w:tcPr>
          <w:p w14:paraId="39B990FB" w14:textId="77777777" w:rsidR="007235D3" w:rsidRDefault="0057637C">
            <w:pPr>
              <w:keepNext/>
              <w:spacing w:before="30" w:after="30"/>
              <w:jc w:val="center"/>
              <w:rPr>
                <w:sz w:val="17"/>
                <w:szCs w:val="17"/>
              </w:rPr>
            </w:pPr>
            <w:r>
              <w:rPr>
                <w:sz w:val="17"/>
              </w:rPr>
              <w:t>Layout optimised by model, with pumping where it reduces whole life cost</w:t>
            </w:r>
          </w:p>
        </w:tc>
        <w:tc>
          <w:tcPr>
            <w:tcW w:w="2783" w:type="dxa"/>
          </w:tcPr>
          <w:p w14:paraId="1EFBD137" w14:textId="77777777" w:rsidR="007235D3" w:rsidRDefault="0057637C">
            <w:pPr>
              <w:keepNext/>
              <w:spacing w:before="30" w:after="30"/>
              <w:jc w:val="center"/>
              <w:rPr>
                <w:sz w:val="17"/>
                <w:szCs w:val="17"/>
              </w:rPr>
            </w:pPr>
            <w:r>
              <w:rPr>
                <w:sz w:val="17"/>
              </w:rPr>
              <w:t xml:space="preserve">Conventional layout, with </w:t>
            </w:r>
            <w:r>
              <w:rPr>
                <w:sz w:val="17"/>
              </w:rPr>
              <w:t>pumping where the topography requires</w:t>
            </w:r>
          </w:p>
        </w:tc>
      </w:tr>
      <w:tr w:rsidR="007235D3" w14:paraId="55426CD6" w14:textId="77777777">
        <w:trPr>
          <w:cantSplit/>
          <w:jc w:val="center"/>
        </w:trPr>
        <w:tc>
          <w:tcPr>
            <w:tcW w:w="1608" w:type="dxa"/>
          </w:tcPr>
          <w:p w14:paraId="3C557FB7" w14:textId="77777777" w:rsidR="007235D3" w:rsidRDefault="0057637C">
            <w:pPr>
              <w:keepNext/>
              <w:spacing w:before="30" w:after="30"/>
              <w:rPr>
                <w:sz w:val="17"/>
                <w:szCs w:val="17"/>
              </w:rPr>
            </w:pPr>
            <w:r>
              <w:rPr>
                <w:sz w:val="17"/>
              </w:rPr>
              <w:t>Treatment process</w:t>
            </w:r>
          </w:p>
        </w:tc>
        <w:tc>
          <w:tcPr>
            <w:tcW w:w="2907" w:type="dxa"/>
          </w:tcPr>
          <w:p w14:paraId="37116A4B" w14:textId="77777777" w:rsidR="007235D3" w:rsidRDefault="0057637C">
            <w:pPr>
              <w:keepNext/>
              <w:spacing w:before="30" w:after="30"/>
              <w:jc w:val="center"/>
              <w:rPr>
                <w:sz w:val="17"/>
                <w:szCs w:val="17"/>
              </w:rPr>
            </w:pPr>
            <w:r>
              <w:rPr>
                <w:sz w:val="17"/>
              </w:rPr>
              <w:t>Lower-energy process, with nature-based polishing where the scale permits</w:t>
            </w:r>
          </w:p>
        </w:tc>
        <w:tc>
          <w:tcPr>
            <w:tcW w:w="2907" w:type="dxa"/>
          </w:tcPr>
          <w:p w14:paraId="32279EC8" w14:textId="77777777" w:rsidR="007235D3" w:rsidRDefault="0057637C">
            <w:pPr>
              <w:keepNext/>
              <w:spacing w:before="30" w:after="30"/>
              <w:jc w:val="center"/>
              <w:rPr>
                <w:sz w:val="17"/>
                <w:szCs w:val="17"/>
              </w:rPr>
            </w:pPr>
            <w:r>
              <w:rPr>
                <w:sz w:val="17"/>
              </w:rPr>
              <w:t>Highest-performing process, smallest footprint</w:t>
            </w:r>
          </w:p>
        </w:tc>
        <w:tc>
          <w:tcPr>
            <w:tcW w:w="2783" w:type="dxa"/>
          </w:tcPr>
          <w:p w14:paraId="350328D6" w14:textId="77777777" w:rsidR="007235D3" w:rsidRDefault="0057637C">
            <w:pPr>
              <w:keepNext/>
              <w:spacing w:before="30" w:after="30"/>
              <w:jc w:val="center"/>
              <w:rPr>
                <w:sz w:val="17"/>
                <w:szCs w:val="17"/>
              </w:rPr>
            </w:pPr>
            <w:r>
              <w:rPr>
                <w:sz w:val="17"/>
              </w:rPr>
              <w:t>Process already established in Oman, simple to operate and maintain</w:t>
            </w:r>
          </w:p>
        </w:tc>
      </w:tr>
      <w:tr w:rsidR="007235D3" w14:paraId="775B4642" w14:textId="77777777">
        <w:trPr>
          <w:cantSplit/>
          <w:jc w:val="center"/>
        </w:trPr>
        <w:tc>
          <w:tcPr>
            <w:tcW w:w="1608" w:type="dxa"/>
          </w:tcPr>
          <w:p w14:paraId="70563870" w14:textId="77777777" w:rsidR="007235D3" w:rsidRDefault="0057637C">
            <w:pPr>
              <w:keepNext/>
              <w:spacing w:before="30" w:after="30"/>
              <w:rPr>
                <w:sz w:val="17"/>
                <w:szCs w:val="17"/>
              </w:rPr>
            </w:pPr>
            <w:r>
              <w:rPr>
                <w:sz w:val="17"/>
              </w:rPr>
              <w:t>Energy</w:t>
            </w:r>
          </w:p>
        </w:tc>
        <w:tc>
          <w:tcPr>
            <w:tcW w:w="2907" w:type="dxa"/>
          </w:tcPr>
          <w:p w14:paraId="36C013B4" w14:textId="77777777" w:rsidR="007235D3" w:rsidRDefault="0057637C">
            <w:pPr>
              <w:keepNext/>
              <w:spacing w:before="30" w:after="30"/>
              <w:jc w:val="center"/>
              <w:rPr>
                <w:sz w:val="17"/>
                <w:szCs w:val="17"/>
              </w:rPr>
            </w:pPr>
            <w:r>
              <w:rPr>
                <w:sz w:val="17"/>
              </w:rPr>
              <w:t>Generation on site, with a self-sufficiency target</w:t>
            </w:r>
          </w:p>
        </w:tc>
        <w:tc>
          <w:tcPr>
            <w:tcW w:w="2907" w:type="dxa"/>
          </w:tcPr>
          <w:p w14:paraId="01C0B357" w14:textId="77777777" w:rsidR="007235D3" w:rsidRDefault="0057637C">
            <w:pPr>
              <w:keepNext/>
              <w:spacing w:before="30" w:after="30"/>
              <w:jc w:val="center"/>
              <w:rPr>
                <w:sz w:val="17"/>
                <w:szCs w:val="17"/>
              </w:rPr>
            </w:pPr>
            <w:r>
              <w:rPr>
                <w:sz w:val="17"/>
              </w:rPr>
              <w:t>High-efficiency plant and advanced process control</w:t>
            </w:r>
          </w:p>
        </w:tc>
        <w:tc>
          <w:tcPr>
            <w:tcW w:w="2783" w:type="dxa"/>
          </w:tcPr>
          <w:p w14:paraId="58ACC701" w14:textId="77777777" w:rsidR="007235D3" w:rsidRDefault="0057637C">
            <w:pPr>
              <w:keepNext/>
              <w:spacing w:before="30" w:after="30"/>
              <w:jc w:val="center"/>
              <w:rPr>
                <w:sz w:val="17"/>
                <w:szCs w:val="17"/>
              </w:rPr>
            </w:pPr>
            <w:r>
              <w:rPr>
                <w:sz w:val="17"/>
              </w:rPr>
              <w:t>Grid supply with standby generation</w:t>
            </w:r>
          </w:p>
        </w:tc>
      </w:tr>
      <w:tr w:rsidR="007235D3" w14:paraId="05441ACF" w14:textId="77777777">
        <w:trPr>
          <w:cantSplit/>
          <w:jc w:val="center"/>
        </w:trPr>
        <w:tc>
          <w:tcPr>
            <w:tcW w:w="1608" w:type="dxa"/>
          </w:tcPr>
          <w:p w14:paraId="03A33B1B" w14:textId="77777777" w:rsidR="007235D3" w:rsidRDefault="0057637C">
            <w:pPr>
              <w:keepNext/>
              <w:spacing w:before="30" w:after="30"/>
              <w:rPr>
                <w:sz w:val="17"/>
                <w:szCs w:val="17"/>
              </w:rPr>
            </w:pPr>
            <w:r>
              <w:rPr>
                <w:sz w:val="17"/>
              </w:rPr>
              <w:t>Reuse</w:t>
            </w:r>
          </w:p>
        </w:tc>
        <w:tc>
          <w:tcPr>
            <w:tcW w:w="2907" w:type="dxa"/>
          </w:tcPr>
          <w:p w14:paraId="281F284B" w14:textId="77777777" w:rsidR="007235D3" w:rsidRDefault="0057637C">
            <w:pPr>
              <w:keepNext/>
              <w:spacing w:before="30" w:after="30"/>
              <w:jc w:val="center"/>
              <w:rPr>
                <w:sz w:val="17"/>
                <w:szCs w:val="17"/>
              </w:rPr>
            </w:pPr>
            <w:r>
              <w:rPr>
                <w:sz w:val="17"/>
              </w:rPr>
              <w:t>Reuse maximised, discharge to wadi minimised</w:t>
            </w:r>
          </w:p>
        </w:tc>
        <w:tc>
          <w:tcPr>
            <w:tcW w:w="2907" w:type="dxa"/>
          </w:tcPr>
          <w:p w14:paraId="4E598289" w14:textId="77777777" w:rsidR="007235D3" w:rsidRDefault="0057637C">
            <w:pPr>
              <w:keepNext/>
              <w:spacing w:before="30" w:after="30"/>
              <w:jc w:val="center"/>
              <w:rPr>
                <w:sz w:val="17"/>
                <w:szCs w:val="17"/>
              </w:rPr>
            </w:pPr>
            <w:r>
              <w:rPr>
                <w:sz w:val="17"/>
              </w:rPr>
              <w:t>High reuse at high effluent quality</w:t>
            </w:r>
          </w:p>
        </w:tc>
        <w:tc>
          <w:tcPr>
            <w:tcW w:w="2783" w:type="dxa"/>
          </w:tcPr>
          <w:p w14:paraId="5AF1B1F0" w14:textId="77777777" w:rsidR="007235D3" w:rsidRDefault="0057637C">
            <w:pPr>
              <w:keepNext/>
              <w:spacing w:before="30" w:after="30"/>
              <w:jc w:val="center"/>
              <w:rPr>
                <w:sz w:val="17"/>
                <w:szCs w:val="17"/>
              </w:rPr>
            </w:pPr>
            <w:r>
              <w:rPr>
                <w:sz w:val="17"/>
              </w:rPr>
              <w:t xml:space="preserve">Reuse to the demand </w:t>
            </w:r>
            <w:r>
              <w:rPr>
                <w:sz w:val="17"/>
              </w:rPr>
              <w:t>identified, surplus discharged</w:t>
            </w:r>
          </w:p>
        </w:tc>
      </w:tr>
      <w:tr w:rsidR="007235D3" w14:paraId="4A0DA882" w14:textId="77777777">
        <w:trPr>
          <w:cantSplit/>
          <w:jc w:val="center"/>
        </w:trPr>
        <w:tc>
          <w:tcPr>
            <w:tcW w:w="1608" w:type="dxa"/>
          </w:tcPr>
          <w:p w14:paraId="20C529C7" w14:textId="77777777" w:rsidR="007235D3" w:rsidRDefault="0057637C">
            <w:pPr>
              <w:keepNext/>
              <w:spacing w:before="30" w:after="30"/>
              <w:rPr>
                <w:sz w:val="17"/>
                <w:szCs w:val="17"/>
              </w:rPr>
            </w:pPr>
            <w:r>
              <w:rPr>
                <w:sz w:val="17"/>
              </w:rPr>
              <w:t>Materials</w:t>
            </w:r>
          </w:p>
        </w:tc>
        <w:tc>
          <w:tcPr>
            <w:tcW w:w="2907" w:type="dxa"/>
          </w:tcPr>
          <w:p w14:paraId="46E08212" w14:textId="77777777" w:rsidR="007235D3" w:rsidRDefault="0057637C">
            <w:pPr>
              <w:keepNext/>
              <w:spacing w:before="30" w:after="30"/>
              <w:jc w:val="center"/>
              <w:rPr>
                <w:sz w:val="17"/>
                <w:szCs w:val="17"/>
              </w:rPr>
            </w:pPr>
            <w:r>
              <w:rPr>
                <w:sz w:val="17"/>
              </w:rPr>
              <w:t>Low-carbon and locally sourced where performance permits</w:t>
            </w:r>
          </w:p>
        </w:tc>
        <w:tc>
          <w:tcPr>
            <w:tcW w:w="2907" w:type="dxa"/>
          </w:tcPr>
          <w:p w14:paraId="2DEAD105" w14:textId="77777777" w:rsidR="007235D3" w:rsidRDefault="0057637C">
            <w:pPr>
              <w:keepNext/>
              <w:spacing w:before="30" w:after="30"/>
              <w:jc w:val="center"/>
              <w:rPr>
                <w:sz w:val="17"/>
                <w:szCs w:val="17"/>
              </w:rPr>
            </w:pPr>
            <w:r>
              <w:rPr>
                <w:sz w:val="17"/>
              </w:rPr>
              <w:t>Specified for performance and durability</w:t>
            </w:r>
          </w:p>
        </w:tc>
        <w:tc>
          <w:tcPr>
            <w:tcW w:w="2783" w:type="dxa"/>
          </w:tcPr>
          <w:p w14:paraId="2461768C" w14:textId="77777777" w:rsidR="007235D3" w:rsidRDefault="0057637C">
            <w:pPr>
              <w:keepNext/>
              <w:spacing w:before="30" w:after="30"/>
              <w:jc w:val="center"/>
              <w:rPr>
                <w:sz w:val="17"/>
                <w:szCs w:val="17"/>
              </w:rPr>
            </w:pPr>
            <w:r>
              <w:rPr>
                <w:sz w:val="17"/>
              </w:rPr>
              <w:t>Standard specification</w:t>
            </w:r>
          </w:p>
        </w:tc>
      </w:tr>
      <w:tr w:rsidR="007235D3" w14:paraId="6D9C4D71" w14:textId="77777777">
        <w:trPr>
          <w:cantSplit/>
          <w:jc w:val="center"/>
        </w:trPr>
        <w:tc>
          <w:tcPr>
            <w:tcW w:w="1608" w:type="dxa"/>
          </w:tcPr>
          <w:p w14:paraId="0906604B" w14:textId="77777777" w:rsidR="007235D3" w:rsidRDefault="0057637C">
            <w:pPr>
              <w:spacing w:before="30" w:after="30"/>
              <w:rPr>
                <w:sz w:val="17"/>
                <w:szCs w:val="17"/>
              </w:rPr>
            </w:pPr>
            <w:r>
              <w:rPr>
                <w:sz w:val="17"/>
              </w:rPr>
              <w:t>Consequence</w:t>
            </w:r>
          </w:p>
        </w:tc>
        <w:tc>
          <w:tcPr>
            <w:tcW w:w="2907" w:type="dxa"/>
          </w:tcPr>
          <w:p w14:paraId="54A8C149" w14:textId="77777777" w:rsidR="007235D3" w:rsidRDefault="0057637C">
            <w:pPr>
              <w:spacing w:before="30" w:after="30"/>
              <w:jc w:val="center"/>
              <w:rPr>
                <w:sz w:val="17"/>
                <w:szCs w:val="17"/>
              </w:rPr>
            </w:pPr>
            <w:r>
              <w:rPr>
                <w:sz w:val="17"/>
              </w:rPr>
              <w:t>Higher capital cost, lowest carbon and operating cost</w:t>
            </w:r>
          </w:p>
        </w:tc>
        <w:tc>
          <w:tcPr>
            <w:tcW w:w="2907" w:type="dxa"/>
          </w:tcPr>
          <w:p w14:paraId="690BF585" w14:textId="77777777" w:rsidR="007235D3" w:rsidRDefault="0057637C">
            <w:pPr>
              <w:spacing w:before="30" w:after="30"/>
              <w:jc w:val="center"/>
              <w:rPr>
                <w:sz w:val="17"/>
                <w:szCs w:val="17"/>
              </w:rPr>
            </w:pPr>
            <w:r>
              <w:rPr>
                <w:sz w:val="17"/>
              </w:rPr>
              <w:t>Highest capital cost, least land, best effluent quality</w:t>
            </w:r>
          </w:p>
        </w:tc>
        <w:tc>
          <w:tcPr>
            <w:tcW w:w="2783" w:type="dxa"/>
          </w:tcPr>
          <w:p w14:paraId="0AD6CDA8" w14:textId="77777777" w:rsidR="007235D3" w:rsidRDefault="0057637C">
            <w:pPr>
              <w:spacing w:before="30" w:after="30"/>
              <w:jc w:val="center"/>
              <w:rPr>
                <w:sz w:val="17"/>
                <w:szCs w:val="17"/>
              </w:rPr>
            </w:pPr>
            <w:r>
              <w:rPr>
                <w:sz w:val="17"/>
              </w:rPr>
              <w:t>Lowest capital cost, most land, highest operating cost</w:t>
            </w:r>
          </w:p>
        </w:tc>
      </w:tr>
    </w:tbl>
    <w:p w14:paraId="2053D6B9" w14:textId="77777777" w:rsidR="007235D3" w:rsidRDefault="007235D3"/>
    <w:p w14:paraId="4B61359F" w14:textId="77777777" w:rsidR="007235D3" w:rsidRDefault="0057637C">
      <w:r>
        <w:t xml:space="preserve">Two constraints apply across all three. Nature-based treatment is limited by the guidelines to small plants, so it is available for outlying settlements or for </w:t>
      </w:r>
      <w:r>
        <w:t>polishing rather than for the main plant. And every option is developed to the same functional requirement and the same effluent standard, so that the difference between them lies in how the result is achieved and not in what is achieved.</w:t>
      </w:r>
      <w:r>
        <w:rPr>
          <w:rStyle w:val="FootnoteReference"/>
        </w:rPr>
        <w:footnoteReference w:id="66"/>
      </w:r>
    </w:p>
    <w:p w14:paraId="6B52FA5D" w14:textId="77777777" w:rsidR="007235D3" w:rsidRDefault="0057637C">
      <w:pPr>
        <w:pStyle w:val="Heading3"/>
      </w:pPr>
      <w:bookmarkStart w:id="157" w:name="_Toc240505928"/>
      <w:r>
        <w:t>6.1.3.   Basis of comparison</w:t>
      </w:r>
      <w:bookmarkEnd w:id="157"/>
    </w:p>
    <w:p w14:paraId="695BA750" w14:textId="77777777" w:rsidR="007235D3" w:rsidRDefault="0057637C">
      <w:r>
        <w:t>The options are compared on capital and operating cost, life cycle cost, carbon footprint over the project lifetime, resource efficiency, in-country value and the degree to which they employ nature-based solutions. The evaluation period is twenty-five years. The weighting applied to each parameter is set by Nama Water Services. The figure on the following page shows how each option is costed and compared.</w:t>
      </w:r>
    </w:p>
    <w:p w14:paraId="7C2E86B2" w14:textId="77777777" w:rsidR="007235D3" w:rsidRDefault="007235D3">
      <w:pPr>
        <w:spacing w:after="0" w:line="20" w:lineRule="exact"/>
        <w:rPr>
          <w:sz w:val="2"/>
          <w:szCs w:val="2"/>
        </w:rPr>
        <w:sectPr w:rsidR="007235D3">
          <w:headerReference w:type="default" r:id="rId103"/>
          <w:footerReference w:type="default" r:id="rId104"/>
          <w:footnotePr>
            <w:numRestart w:val="eachPage"/>
          </w:footnotePr>
          <w:pgSz w:w="11906" w:h="16838" w:code="9"/>
          <w:pgMar w:top="1440" w:right="850" w:bottom="1020" w:left="850" w:header="720" w:footer="144" w:gutter="0"/>
          <w:cols w:space="720"/>
          <w:docGrid w:linePitch="360"/>
        </w:sectPr>
      </w:pPr>
    </w:p>
    <w:p w14:paraId="1FF24451" w14:textId="77777777" w:rsidR="007235D3" w:rsidRDefault="0057637C">
      <w:pPr>
        <w:keepNext/>
        <w:spacing w:before="160" w:after="40"/>
        <w:jc w:val="center"/>
      </w:pPr>
      <w:r>
        <w:rPr>
          <w:noProof/>
        </w:rPr>
        <w:lastRenderedPageBreak/>
        <w:drawing>
          <wp:inline distT="0" distB="0" distL="0" distR="0" wp14:anchorId="614CCE91" wp14:editId="5A9D778D">
            <wp:extent cx="8643860" cy="5206210"/>
            <wp:effectExtent l="0" t="0" r="0" b="0"/>
            <wp:docPr id="2106268135" name="Picture 2106268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aisal_method.png"/>
                    <pic:cNvPicPr/>
                  </pic:nvPicPr>
                  <pic:blipFill>
                    <a:blip r:embed="rId105"/>
                    <a:stretch>
                      <a:fillRect/>
                    </a:stretch>
                  </pic:blipFill>
                  <pic:spPr>
                    <a:xfrm>
                      <a:off x="0" y="0"/>
                      <a:ext cx="8643860" cy="5206210"/>
                    </a:xfrm>
                    <a:prstGeom prst="rect">
                      <a:avLst/>
                    </a:prstGeom>
                  </pic:spPr>
                </pic:pic>
              </a:graphicData>
            </a:graphic>
          </wp:inline>
        </w:drawing>
      </w:r>
    </w:p>
    <w:p w14:paraId="2C338F66" w14:textId="2F98DA87" w:rsidR="007235D3" w:rsidRDefault="0057637C">
      <w:pPr>
        <w:pStyle w:val="Caption"/>
        <w:spacing w:before="40" w:after="200"/>
        <w:jc w:val="center"/>
      </w:pPr>
      <w:bookmarkStart w:id="158" w:name="_Toc24050580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43</w:t>
      </w:r>
      <w:r>
        <w:rPr>
          <w:i/>
          <w:color w:val="5A5A5A"/>
        </w:rPr>
        <w:fldChar w:fldCharType="end"/>
      </w:r>
      <w:r>
        <w:rPr>
          <w:i/>
          <w:color w:val="5A5A5A"/>
        </w:rPr>
        <w:t xml:space="preserve">.   How each option is costed and compared. The three cost streams are </w:t>
      </w:r>
      <w:r>
        <w:rPr>
          <w:i/>
          <w:color w:val="5A5A5A"/>
        </w:rPr>
        <w:t>established separately for every option, discounted to present value together, and only then scored against the seven criteria.</w:t>
      </w:r>
      <w:bookmarkEnd w:id="158"/>
    </w:p>
    <w:p w14:paraId="511109D4" w14:textId="77777777" w:rsidR="007235D3" w:rsidRDefault="007235D3">
      <w:pPr>
        <w:spacing w:after="0" w:line="20" w:lineRule="exact"/>
        <w:rPr>
          <w:sz w:val="2"/>
          <w:szCs w:val="2"/>
        </w:rPr>
        <w:sectPr w:rsidR="007235D3">
          <w:headerReference w:type="default" r:id="rId106"/>
          <w:footerReference w:type="default" r:id="rId107"/>
          <w:footnotePr>
            <w:numRestart w:val="eachPage"/>
          </w:footnotePr>
          <w:pgSz w:w="16838" w:h="11906" w:orient="landscape" w:code="9"/>
          <w:pgMar w:top="1440" w:right="850" w:bottom="1020" w:left="850" w:header="720" w:footer="144" w:gutter="0"/>
          <w:cols w:space="720"/>
          <w:docGrid w:linePitch="360"/>
        </w:sectPr>
      </w:pPr>
    </w:p>
    <w:p w14:paraId="15B2F8B0" w14:textId="77777777" w:rsidR="007235D3" w:rsidRDefault="0057637C">
      <w:pPr>
        <w:pStyle w:val="Heading3"/>
      </w:pPr>
      <w:bookmarkStart w:id="159" w:name="_Toc240505929"/>
      <w:r>
        <w:lastRenderedPageBreak/>
        <w:t>6.1.4.   Selection</w:t>
      </w:r>
      <w:bookmarkEnd w:id="159"/>
    </w:p>
    <w:p w14:paraId="0DFB3648" w14:textId="77777777" w:rsidR="007235D3" w:rsidRDefault="0057637C">
      <w:r>
        <w:t xml:space="preserve">A </w:t>
      </w:r>
      <w:r>
        <w:t>weighted multi-criteria analysis compares the options against total lifetime cost, sustainability, social development and in-country value, adaptability and resilience, operability, constructability and environmental impact. Sensitivity is tested by varying the weighting between categories, the discount rate and the input design criteria. Where options fall within ten per cent of one another on total lifetime cost, the more sustainable option is adopted.</w:t>
      </w:r>
      <w:r>
        <w:rPr>
          <w:rStyle w:val="FootnoteReference"/>
        </w:rPr>
        <w:footnoteReference w:id="67"/>
      </w:r>
    </w:p>
    <w:p w14:paraId="795E206D" w14:textId="77777777" w:rsidR="007235D3" w:rsidRDefault="0057637C">
      <w:pPr>
        <w:pStyle w:val="Heading2"/>
      </w:pPr>
      <w:bookmarkStart w:id="160" w:name="_Toc240505930"/>
      <w:r>
        <w:t>6.2.   Sewer network options</w:t>
      </w:r>
      <w:bookmarkEnd w:id="160"/>
    </w:p>
    <w:p w14:paraId="2B0EDF40" w14:textId="77777777" w:rsidR="007235D3" w:rsidRDefault="0057637C">
      <w:pPr>
        <w:keepNext/>
        <w:spacing w:before="160" w:after="40"/>
        <w:jc w:val="center"/>
      </w:pPr>
      <w:r>
        <w:rPr>
          <w:noProof/>
        </w:rPr>
        <w:drawing>
          <wp:inline distT="0" distB="0" distL="0" distR="0" wp14:anchorId="6600451F" wp14:editId="33689B7E">
            <wp:extent cx="5580000" cy="4472946"/>
            <wp:effectExtent l="0" t="0" r="0" b="0"/>
            <wp:docPr id="2106268136" name="Picture 2106268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network.png"/>
                    <pic:cNvPicPr/>
                  </pic:nvPicPr>
                  <pic:blipFill>
                    <a:blip r:embed="rId108"/>
                    <a:stretch>
                      <a:fillRect/>
                    </a:stretch>
                  </pic:blipFill>
                  <pic:spPr>
                    <a:xfrm>
                      <a:off x="0" y="0"/>
                      <a:ext cx="5580000" cy="4472946"/>
                    </a:xfrm>
                    <a:prstGeom prst="rect">
                      <a:avLst/>
                    </a:prstGeom>
                  </pic:spPr>
                </pic:pic>
              </a:graphicData>
            </a:graphic>
          </wp:inline>
        </w:drawing>
      </w:r>
    </w:p>
    <w:p w14:paraId="74975238" w14:textId="7063FFFA" w:rsidR="007235D3" w:rsidRDefault="0057637C">
      <w:pPr>
        <w:pStyle w:val="Caption"/>
        <w:spacing w:before="40" w:after="200"/>
        <w:jc w:val="center"/>
      </w:pPr>
      <w:bookmarkStart w:id="161" w:name="_Toc24050580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44</w:t>
      </w:r>
      <w:r>
        <w:rPr>
          <w:i/>
          <w:color w:val="5A5A5A"/>
        </w:rPr>
        <w:fldChar w:fldCharType="end"/>
      </w:r>
      <w:r>
        <w:rPr>
          <w:i/>
          <w:color w:val="5A5A5A"/>
        </w:rPr>
        <w:t>.   The network design approach, and the point at which a lifting station becomes necessary.</w:t>
      </w:r>
      <w:bookmarkEnd w:id="161"/>
    </w:p>
    <w:p w14:paraId="6C3A227B" w14:textId="77777777" w:rsidR="007235D3" w:rsidRDefault="0057637C">
      <w:pPr>
        <w:pStyle w:val="Heading3"/>
      </w:pPr>
      <w:bookmarkStart w:id="162" w:name="_Toc240505931"/>
      <w:r>
        <w:t>6.2.1.   Principles</w:t>
      </w:r>
      <w:bookmarkEnd w:id="162"/>
    </w:p>
    <w:p w14:paraId="0D49B782" w14:textId="77777777" w:rsidR="007235D3" w:rsidRDefault="0057637C">
      <w:r>
        <w:t>The network is laid out to convey the flow by gravity wherever that is feasible and cost effective, and to keep pumping to the minimum that the topography requires. The layout follows the road corridors, and the flow is directed towards the existing treatment plant site, which lies at a low elevation relative to the developed areas.</w:t>
      </w:r>
    </w:p>
    <w:p w14:paraId="60119C37" w14:textId="77777777" w:rsidR="007235D3" w:rsidRDefault="0057637C">
      <w:pPr>
        <w:pStyle w:val="Heading3"/>
      </w:pPr>
      <w:bookmarkStart w:id="163" w:name="_Toc240505932"/>
      <w:r>
        <w:t>6.2.2.   Corridor constraints</w:t>
      </w:r>
      <w:bookmarkEnd w:id="163"/>
    </w:p>
    <w:p w14:paraId="1EA2C758" w14:textId="77777777" w:rsidR="007235D3" w:rsidRDefault="0057637C">
      <w:r>
        <w:t xml:space="preserve">Dual </w:t>
      </w:r>
      <w:r>
        <w:t>carriageways are excluded as sewer corridors, as they cannot be taken out of service for construction or maintenance. Crossings of a dual carriageway are made perpendicular and, where available, through an existing underpass. Wadi crossings are designed to the cover required by the guideline.</w:t>
      </w:r>
    </w:p>
    <w:p w14:paraId="65C63AE1" w14:textId="77777777" w:rsidR="007235D3" w:rsidRDefault="0057637C">
      <w:pPr>
        <w:pStyle w:val="Heading3"/>
      </w:pPr>
      <w:bookmarkStart w:id="164" w:name="_Toc240505933"/>
      <w:r>
        <w:lastRenderedPageBreak/>
        <w:t>6.2.3.   Network hierarchy</w:t>
      </w:r>
      <w:bookmarkEnd w:id="164"/>
    </w:p>
    <w:p w14:paraId="00CDC79F" w14:textId="77777777" w:rsidR="007235D3" w:rsidRDefault="0057637C">
      <w:r>
        <w:t>The network is arranged in three tiers, following the arrangement of the existing network in Ibri: laterals collecting from properties, sub-mains collecting from laterals, and a trunk main conveying the collected flow to the plant. Arranging the network this way limits the number of connections made directly to the trunk main and keeps each tier to a manageable size.</w:t>
      </w:r>
    </w:p>
    <w:p w14:paraId="716FD83B" w14:textId="77777777" w:rsidR="007235D3" w:rsidRDefault="0057637C">
      <w:pPr>
        <w:pStyle w:val="Heading3"/>
      </w:pPr>
      <w:bookmarkStart w:id="165" w:name="_Toc240505934"/>
      <w:r>
        <w:t>6.2.4.   Early-year operation</w:t>
      </w:r>
      <w:bookmarkEnd w:id="165"/>
    </w:p>
    <w:p w14:paraId="6AC7357C" w14:textId="77777777" w:rsidR="007235D3" w:rsidRDefault="0057637C">
      <w:r>
        <w:t>In the years following commissioning the connected population is a fraction of the design population, and the flow in the network is correspondingly lower. Velocities in that period may fall below the self-cleansing value, and the network requires assisted cleansing until the flow is sufficient to scour the pipes.</w:t>
      </w:r>
    </w:p>
    <w:p w14:paraId="775BCA8F" w14:textId="77777777" w:rsidR="007235D3" w:rsidRDefault="0057637C">
      <w:r>
        <w:t>The period during which this applies is established for each pipe from the flow series and the connection ratio, and is presented as a schedule of the pipes affected and the years concerned, so that the operating requirement is known before the network is handed over.</w:t>
      </w:r>
    </w:p>
    <w:p w14:paraId="1776BB2D" w14:textId="77777777" w:rsidR="007235D3" w:rsidRDefault="0057637C">
      <w:r>
        <w:rPr>
          <w:i/>
          <w:color w:val="5A5A5A"/>
        </w:rPr>
        <w:t>The network options and the cleansing schedule will be presented in the next revision.</w:t>
      </w:r>
    </w:p>
    <w:p w14:paraId="40F75E20" w14:textId="77777777" w:rsidR="007235D3" w:rsidRDefault="0057637C">
      <w:pPr>
        <w:pStyle w:val="Heading2"/>
      </w:pPr>
      <w:bookmarkStart w:id="166" w:name="_Toc240505935"/>
      <w:r>
        <w:t>6.3.   Pumping and lifting stations</w:t>
      </w:r>
      <w:bookmarkEnd w:id="166"/>
    </w:p>
    <w:p w14:paraId="6CE2D4FA" w14:textId="77777777" w:rsidR="007235D3" w:rsidRDefault="0057637C">
      <w:r>
        <w:t>A lifting station is provided where the cost of excavation to maintain gravity flow becomes prohibitive. Each station lifts the flow to a level from which gravity conveyance resumes, discharging through a force main to a receiving manhole or to the treatment plant.</w:t>
      </w:r>
    </w:p>
    <w:p w14:paraId="5511757A" w14:textId="292CEA9B" w:rsidR="007235D3" w:rsidRDefault="0057637C">
      <w:pPr>
        <w:pStyle w:val="Caption"/>
        <w:keepNext/>
        <w:spacing w:before="160" w:after="60"/>
        <w:jc w:val="center"/>
      </w:pPr>
      <w:bookmarkStart w:id="167" w:name="_Toc240505842"/>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38</w:t>
      </w:r>
      <w:r>
        <w:rPr>
          <w:i/>
          <w:color w:val="5A5A5A"/>
        </w:rPr>
        <w:fldChar w:fldCharType="end"/>
      </w:r>
      <w:r>
        <w:rPr>
          <w:i/>
          <w:color w:val="5A5A5A"/>
        </w:rPr>
        <w:t>.   Force main design criteria</w:t>
      </w:r>
      <w:bookmarkEnd w:id="16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5567"/>
        <w:gridCol w:w="4639"/>
      </w:tblGrid>
      <w:tr w:rsidR="007235D3" w14:paraId="4FCA8D9A" w14:textId="77777777">
        <w:trPr>
          <w:cantSplit/>
          <w:tblHeader/>
          <w:jc w:val="center"/>
        </w:trPr>
        <w:tc>
          <w:tcPr>
            <w:tcW w:w="5567" w:type="dxa"/>
            <w:shd w:val="clear" w:color="auto" w:fill="1F497D"/>
          </w:tcPr>
          <w:p w14:paraId="19D4B080" w14:textId="77777777" w:rsidR="007235D3" w:rsidRDefault="0057637C">
            <w:pPr>
              <w:keepNext/>
              <w:spacing w:before="40" w:after="40"/>
              <w:rPr>
                <w:sz w:val="19"/>
                <w:szCs w:val="19"/>
              </w:rPr>
            </w:pPr>
            <w:r>
              <w:rPr>
                <w:b/>
                <w:color w:val="FFFFFF"/>
                <w:sz w:val="19"/>
              </w:rPr>
              <w:t>Criterion</w:t>
            </w:r>
          </w:p>
        </w:tc>
        <w:tc>
          <w:tcPr>
            <w:tcW w:w="4639" w:type="dxa"/>
            <w:shd w:val="clear" w:color="auto" w:fill="1F497D"/>
          </w:tcPr>
          <w:p w14:paraId="0F83D68D" w14:textId="77777777" w:rsidR="007235D3" w:rsidRDefault="0057637C">
            <w:pPr>
              <w:keepNext/>
              <w:spacing w:before="40" w:after="40"/>
              <w:jc w:val="center"/>
              <w:rPr>
                <w:sz w:val="19"/>
                <w:szCs w:val="19"/>
              </w:rPr>
            </w:pPr>
            <w:r>
              <w:rPr>
                <w:b/>
                <w:color w:val="FFFFFF"/>
                <w:sz w:val="19"/>
              </w:rPr>
              <w:t>Value</w:t>
            </w:r>
          </w:p>
        </w:tc>
      </w:tr>
      <w:tr w:rsidR="007235D3" w14:paraId="1501A350" w14:textId="77777777">
        <w:trPr>
          <w:cantSplit/>
          <w:jc w:val="center"/>
        </w:trPr>
        <w:tc>
          <w:tcPr>
            <w:tcW w:w="5567" w:type="dxa"/>
          </w:tcPr>
          <w:p w14:paraId="28A7377F" w14:textId="77777777" w:rsidR="007235D3" w:rsidRDefault="0057637C">
            <w:pPr>
              <w:keepNext/>
              <w:spacing w:before="30" w:after="30"/>
              <w:rPr>
                <w:sz w:val="19"/>
                <w:szCs w:val="19"/>
              </w:rPr>
            </w:pPr>
            <w:r>
              <w:rPr>
                <w:sz w:val="19"/>
              </w:rPr>
              <w:t xml:space="preserve">Minimum </w:t>
            </w:r>
            <w:r>
              <w:rPr>
                <w:sz w:val="19"/>
              </w:rPr>
              <w:t>velocity, raw sewage</w:t>
            </w:r>
          </w:p>
        </w:tc>
        <w:tc>
          <w:tcPr>
            <w:tcW w:w="4639" w:type="dxa"/>
          </w:tcPr>
          <w:p w14:paraId="3208C1DA" w14:textId="77777777" w:rsidR="007235D3" w:rsidRDefault="0057637C">
            <w:pPr>
              <w:keepNext/>
              <w:spacing w:before="30" w:after="30"/>
              <w:jc w:val="center"/>
              <w:rPr>
                <w:sz w:val="19"/>
                <w:szCs w:val="19"/>
              </w:rPr>
            </w:pPr>
            <w:r>
              <w:rPr>
                <w:sz w:val="19"/>
              </w:rPr>
              <w:t>0.75 m/s at minimum flow</w:t>
            </w:r>
          </w:p>
        </w:tc>
      </w:tr>
      <w:tr w:rsidR="007235D3" w14:paraId="3748C160" w14:textId="77777777">
        <w:trPr>
          <w:cantSplit/>
          <w:jc w:val="center"/>
        </w:trPr>
        <w:tc>
          <w:tcPr>
            <w:tcW w:w="5567" w:type="dxa"/>
          </w:tcPr>
          <w:p w14:paraId="7AE2E2BD" w14:textId="77777777" w:rsidR="007235D3" w:rsidRDefault="0057637C">
            <w:pPr>
              <w:keepNext/>
              <w:spacing w:before="30" w:after="30"/>
              <w:rPr>
                <w:sz w:val="19"/>
                <w:szCs w:val="19"/>
              </w:rPr>
            </w:pPr>
            <w:r>
              <w:rPr>
                <w:sz w:val="19"/>
              </w:rPr>
              <w:t>Minimum velocity, intermittent flow</w:t>
            </w:r>
          </w:p>
        </w:tc>
        <w:tc>
          <w:tcPr>
            <w:tcW w:w="4639" w:type="dxa"/>
          </w:tcPr>
          <w:p w14:paraId="6D217314" w14:textId="77777777" w:rsidR="007235D3" w:rsidRDefault="0057637C">
            <w:pPr>
              <w:keepNext/>
              <w:spacing w:before="30" w:after="30"/>
              <w:jc w:val="center"/>
              <w:rPr>
                <w:sz w:val="19"/>
                <w:szCs w:val="19"/>
              </w:rPr>
            </w:pPr>
            <w:r>
              <w:rPr>
                <w:sz w:val="19"/>
              </w:rPr>
              <w:t>1.0 m/s</w:t>
            </w:r>
          </w:p>
        </w:tc>
      </w:tr>
      <w:tr w:rsidR="007235D3" w14:paraId="088FF833" w14:textId="77777777">
        <w:trPr>
          <w:cantSplit/>
          <w:jc w:val="center"/>
        </w:trPr>
        <w:tc>
          <w:tcPr>
            <w:tcW w:w="5567" w:type="dxa"/>
          </w:tcPr>
          <w:p w14:paraId="7D2F4422" w14:textId="77777777" w:rsidR="007235D3" w:rsidRDefault="0057637C">
            <w:pPr>
              <w:keepNext/>
              <w:spacing w:before="30" w:after="30"/>
              <w:rPr>
                <w:sz w:val="19"/>
                <w:szCs w:val="19"/>
              </w:rPr>
            </w:pPr>
            <w:r>
              <w:rPr>
                <w:sz w:val="19"/>
              </w:rPr>
              <w:t>Minimum velocity, vertical mains</w:t>
            </w:r>
          </w:p>
        </w:tc>
        <w:tc>
          <w:tcPr>
            <w:tcW w:w="4639" w:type="dxa"/>
          </w:tcPr>
          <w:p w14:paraId="1955B867" w14:textId="77777777" w:rsidR="007235D3" w:rsidRDefault="0057637C">
            <w:pPr>
              <w:keepNext/>
              <w:spacing w:before="30" w:after="30"/>
              <w:jc w:val="center"/>
              <w:rPr>
                <w:sz w:val="19"/>
                <w:szCs w:val="19"/>
              </w:rPr>
            </w:pPr>
            <w:r>
              <w:rPr>
                <w:sz w:val="19"/>
              </w:rPr>
              <w:t>1.2 m/s</w:t>
            </w:r>
          </w:p>
        </w:tc>
      </w:tr>
      <w:tr w:rsidR="007235D3" w14:paraId="0D03C2C7" w14:textId="77777777">
        <w:trPr>
          <w:cantSplit/>
          <w:jc w:val="center"/>
        </w:trPr>
        <w:tc>
          <w:tcPr>
            <w:tcW w:w="5567" w:type="dxa"/>
          </w:tcPr>
          <w:p w14:paraId="16317986" w14:textId="77777777" w:rsidR="007235D3" w:rsidRDefault="0057637C">
            <w:pPr>
              <w:keepNext/>
              <w:spacing w:before="30" w:after="30"/>
              <w:rPr>
                <w:sz w:val="19"/>
                <w:szCs w:val="19"/>
              </w:rPr>
            </w:pPr>
            <w:r>
              <w:rPr>
                <w:sz w:val="19"/>
              </w:rPr>
              <w:t>Maximum velocity</w:t>
            </w:r>
          </w:p>
        </w:tc>
        <w:tc>
          <w:tcPr>
            <w:tcW w:w="4639" w:type="dxa"/>
          </w:tcPr>
          <w:p w14:paraId="030FB79D" w14:textId="77777777" w:rsidR="007235D3" w:rsidRDefault="0057637C">
            <w:pPr>
              <w:keepNext/>
              <w:spacing w:before="30" w:after="30"/>
              <w:jc w:val="center"/>
              <w:rPr>
                <w:sz w:val="19"/>
                <w:szCs w:val="19"/>
              </w:rPr>
            </w:pPr>
            <w:r>
              <w:rPr>
                <w:sz w:val="19"/>
              </w:rPr>
              <w:t>2.5 m/s</w:t>
            </w:r>
          </w:p>
        </w:tc>
      </w:tr>
      <w:tr w:rsidR="007235D3" w14:paraId="073CAF56" w14:textId="77777777">
        <w:trPr>
          <w:cantSplit/>
          <w:jc w:val="center"/>
        </w:trPr>
        <w:tc>
          <w:tcPr>
            <w:tcW w:w="5567" w:type="dxa"/>
          </w:tcPr>
          <w:p w14:paraId="6453FD5F" w14:textId="77777777" w:rsidR="007235D3" w:rsidRDefault="0057637C">
            <w:pPr>
              <w:keepNext/>
              <w:spacing w:before="30" w:after="30"/>
              <w:rPr>
                <w:sz w:val="19"/>
                <w:szCs w:val="19"/>
              </w:rPr>
            </w:pPr>
            <w:r>
              <w:rPr>
                <w:sz w:val="19"/>
              </w:rPr>
              <w:t>Minimum internal diameter</w:t>
            </w:r>
          </w:p>
        </w:tc>
        <w:tc>
          <w:tcPr>
            <w:tcW w:w="4639" w:type="dxa"/>
          </w:tcPr>
          <w:p w14:paraId="052C1560" w14:textId="77777777" w:rsidR="007235D3" w:rsidRDefault="0057637C">
            <w:pPr>
              <w:keepNext/>
              <w:spacing w:before="30" w:after="30"/>
              <w:jc w:val="center"/>
              <w:rPr>
                <w:sz w:val="19"/>
                <w:szCs w:val="19"/>
              </w:rPr>
            </w:pPr>
            <w:r>
              <w:rPr>
                <w:sz w:val="19"/>
              </w:rPr>
              <w:t>75 mm</w:t>
            </w:r>
          </w:p>
        </w:tc>
      </w:tr>
      <w:tr w:rsidR="007235D3" w14:paraId="5FE39AA9" w14:textId="77777777">
        <w:trPr>
          <w:cantSplit/>
          <w:jc w:val="center"/>
        </w:trPr>
        <w:tc>
          <w:tcPr>
            <w:tcW w:w="5567" w:type="dxa"/>
          </w:tcPr>
          <w:p w14:paraId="3E1F3735" w14:textId="77777777" w:rsidR="007235D3" w:rsidRDefault="0057637C">
            <w:pPr>
              <w:keepNext/>
              <w:spacing w:before="30" w:after="30"/>
              <w:rPr>
                <w:sz w:val="19"/>
                <w:szCs w:val="19"/>
              </w:rPr>
            </w:pPr>
            <w:r>
              <w:rPr>
                <w:sz w:val="19"/>
              </w:rPr>
              <w:t>Gradient, rising</w:t>
            </w:r>
          </w:p>
        </w:tc>
        <w:tc>
          <w:tcPr>
            <w:tcW w:w="4639" w:type="dxa"/>
          </w:tcPr>
          <w:p w14:paraId="4E95B23D" w14:textId="77777777" w:rsidR="007235D3" w:rsidRDefault="0057637C">
            <w:pPr>
              <w:keepNext/>
              <w:spacing w:before="30" w:after="30"/>
              <w:jc w:val="center"/>
              <w:rPr>
                <w:sz w:val="19"/>
                <w:szCs w:val="19"/>
              </w:rPr>
            </w:pPr>
            <w:r>
              <w:rPr>
                <w:sz w:val="19"/>
              </w:rPr>
              <w:t>1 in 500</w:t>
            </w:r>
          </w:p>
        </w:tc>
      </w:tr>
      <w:tr w:rsidR="007235D3" w14:paraId="3DCFBF82" w14:textId="77777777">
        <w:trPr>
          <w:cantSplit/>
          <w:jc w:val="center"/>
        </w:trPr>
        <w:tc>
          <w:tcPr>
            <w:tcW w:w="5567" w:type="dxa"/>
          </w:tcPr>
          <w:p w14:paraId="39B130B1" w14:textId="77777777" w:rsidR="007235D3" w:rsidRDefault="0057637C">
            <w:pPr>
              <w:keepNext/>
              <w:spacing w:before="30" w:after="30"/>
              <w:rPr>
                <w:sz w:val="19"/>
                <w:szCs w:val="19"/>
              </w:rPr>
            </w:pPr>
            <w:r>
              <w:rPr>
                <w:sz w:val="19"/>
              </w:rPr>
              <w:t>Gradient, falling</w:t>
            </w:r>
          </w:p>
        </w:tc>
        <w:tc>
          <w:tcPr>
            <w:tcW w:w="4639" w:type="dxa"/>
          </w:tcPr>
          <w:p w14:paraId="5DA5D456" w14:textId="77777777" w:rsidR="007235D3" w:rsidRDefault="0057637C">
            <w:pPr>
              <w:keepNext/>
              <w:spacing w:before="30" w:after="30"/>
              <w:jc w:val="center"/>
              <w:rPr>
                <w:sz w:val="19"/>
                <w:szCs w:val="19"/>
              </w:rPr>
            </w:pPr>
            <w:r>
              <w:rPr>
                <w:sz w:val="19"/>
              </w:rPr>
              <w:t>1 in 300</w:t>
            </w:r>
          </w:p>
        </w:tc>
      </w:tr>
      <w:tr w:rsidR="007235D3" w14:paraId="3520D4C1" w14:textId="77777777">
        <w:trPr>
          <w:cantSplit/>
          <w:jc w:val="center"/>
        </w:trPr>
        <w:tc>
          <w:tcPr>
            <w:tcW w:w="5567" w:type="dxa"/>
          </w:tcPr>
          <w:p w14:paraId="65F2B704" w14:textId="77777777" w:rsidR="007235D3" w:rsidRDefault="0057637C">
            <w:pPr>
              <w:spacing w:before="30" w:after="30"/>
              <w:rPr>
                <w:sz w:val="19"/>
                <w:szCs w:val="19"/>
              </w:rPr>
            </w:pPr>
            <w:r>
              <w:rPr>
                <w:sz w:val="19"/>
              </w:rPr>
              <w:t>Retention time</w:t>
            </w:r>
          </w:p>
        </w:tc>
        <w:tc>
          <w:tcPr>
            <w:tcW w:w="4639" w:type="dxa"/>
          </w:tcPr>
          <w:p w14:paraId="2B63F7A9" w14:textId="77777777" w:rsidR="007235D3" w:rsidRDefault="0057637C">
            <w:pPr>
              <w:spacing w:before="30" w:after="30"/>
              <w:jc w:val="center"/>
              <w:rPr>
                <w:sz w:val="19"/>
                <w:szCs w:val="19"/>
              </w:rPr>
            </w:pPr>
            <w:r>
              <w:rPr>
                <w:sz w:val="19"/>
              </w:rPr>
              <w:t>as short as the alignment permits</w:t>
            </w:r>
          </w:p>
        </w:tc>
      </w:tr>
    </w:tbl>
    <w:p w14:paraId="478EB918" w14:textId="77777777" w:rsidR="007235D3" w:rsidRDefault="007235D3"/>
    <w:p w14:paraId="495FA469" w14:textId="77777777" w:rsidR="007235D3" w:rsidRDefault="0057637C">
      <w:r>
        <w:t>Retention in a force main allows sulphide to form, which is both a corrosion and an odour risk in this climate. Alignments are therefore kept short, discharges are submerged to limit turbulence, and the need for dosing is assessed for each station.</w:t>
      </w:r>
      <w:r>
        <w:rPr>
          <w:rStyle w:val="FootnoteReference"/>
        </w:rPr>
        <w:footnoteReference w:id="68"/>
      </w:r>
    </w:p>
    <w:p w14:paraId="7533300D" w14:textId="77777777" w:rsidR="007235D3" w:rsidRDefault="0057637C">
      <w:r>
        <w:t>Surge analysis is carried out for each force main in approved software, and the protection required is established from it.</w:t>
      </w:r>
    </w:p>
    <w:p w14:paraId="47C74FBE" w14:textId="77777777" w:rsidR="007235D3" w:rsidRDefault="0057637C">
      <w:pPr>
        <w:pStyle w:val="Heading2"/>
      </w:pPr>
      <w:bookmarkStart w:id="168" w:name="_Toc240505936"/>
      <w:r>
        <w:t>6.4.   Treated effluent network options</w:t>
      </w:r>
      <w:bookmarkEnd w:id="168"/>
    </w:p>
    <w:p w14:paraId="444B10F4" w14:textId="77777777" w:rsidR="007235D3" w:rsidRDefault="0057637C">
      <w:r>
        <w:t>The treated effluent network conveys the product of the treatment plant to the customers identified in Section 4.4. The network is sized for the summer peak demand, with storage of not less than twenty-four hours.</w:t>
      </w:r>
    </w:p>
    <w:p w14:paraId="0ED62DD2" w14:textId="77777777" w:rsidR="007235D3" w:rsidRDefault="0057637C">
      <w:r>
        <w:t xml:space="preserve">Where demand is below the volume produced, provision is made for the disposal of the </w:t>
      </w:r>
      <w:r>
        <w:t>excess, described in Section 6.6.</w:t>
      </w:r>
    </w:p>
    <w:p w14:paraId="49A88836" w14:textId="77777777" w:rsidR="007235D3" w:rsidRDefault="0057637C">
      <w:r>
        <w:rPr>
          <w:i/>
          <w:color w:val="5A5A5A"/>
        </w:rPr>
        <w:lastRenderedPageBreak/>
        <w:t>The network options will be presented in the next revision, following confirmation of the customers and their demand.</w:t>
      </w:r>
    </w:p>
    <w:p w14:paraId="617E5EED" w14:textId="77777777" w:rsidR="007235D3" w:rsidRDefault="0057637C">
      <w:pPr>
        <w:pStyle w:val="Heading2"/>
      </w:pPr>
      <w:bookmarkStart w:id="169" w:name="_Toc240505937"/>
      <w:r>
        <w:t>6.5.   Treatment plant options</w:t>
      </w:r>
      <w:bookmarkEnd w:id="169"/>
    </w:p>
    <w:p w14:paraId="480C85BC" w14:textId="77777777" w:rsidR="007235D3" w:rsidRDefault="0057637C">
      <w:pPr>
        <w:pStyle w:val="Heading3"/>
      </w:pPr>
      <w:bookmarkStart w:id="170" w:name="_Toc240505938"/>
      <w:r>
        <w:t>6.5.1.   Capacity and phasing</w:t>
      </w:r>
      <w:bookmarkEnd w:id="170"/>
    </w:p>
    <w:p w14:paraId="23735CC2" w14:textId="77777777" w:rsidR="007235D3" w:rsidRDefault="0057637C">
      <w:r>
        <w:t>The plant is sized on the flow established in Chapter 4 with the ten per cent design margin applied, and is built in phases so that capacity follows demand. The capacity of the first phase, and the years at which subsequent phases are required, follow from the flow series and are presented with it.</w:t>
      </w:r>
    </w:p>
    <w:p w14:paraId="1BBA41B1" w14:textId="77777777" w:rsidR="007235D3" w:rsidRDefault="0057637C">
      <w:pPr>
        <w:pStyle w:val="Heading3"/>
      </w:pPr>
      <w:bookmarkStart w:id="171" w:name="_Toc240505939"/>
      <w:r>
        <w:t>6.5.2.   Process selection</w:t>
      </w:r>
      <w:bookmarkEnd w:id="171"/>
    </w:p>
    <w:p w14:paraId="5376D427" w14:textId="77777777" w:rsidR="007235D3" w:rsidRDefault="0057637C">
      <w:r>
        <w:t>Process selection is governed by the effluent standard. The total nitrogen limit described in Section 3.4 requires full nitrification and denitrification, which narrows the technologies that can be considered. Land area, energy consumption, operating complexity and whole life cost distinguish the remaining options.</w:t>
      </w:r>
    </w:p>
    <w:p w14:paraId="10B5C67F" w14:textId="6541C2AC" w:rsidR="007235D3" w:rsidRDefault="0057637C">
      <w:pPr>
        <w:pStyle w:val="Caption"/>
        <w:keepNext/>
        <w:spacing w:before="160" w:after="60"/>
        <w:jc w:val="center"/>
      </w:pPr>
      <w:bookmarkStart w:id="172" w:name="_Toc24050584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39</w:t>
      </w:r>
      <w:r>
        <w:rPr>
          <w:i/>
          <w:color w:val="5A5A5A"/>
        </w:rPr>
        <w:fldChar w:fldCharType="end"/>
      </w:r>
      <w:r>
        <w:rPr>
          <w:i/>
          <w:color w:val="5A5A5A"/>
        </w:rPr>
        <w:t>.   Indicative land requirement by process</w:t>
      </w:r>
      <w:bookmarkEnd w:id="17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6495"/>
        <w:gridCol w:w="3711"/>
      </w:tblGrid>
      <w:tr w:rsidR="007235D3" w14:paraId="11264640" w14:textId="77777777">
        <w:trPr>
          <w:cantSplit/>
          <w:tblHeader/>
          <w:jc w:val="center"/>
        </w:trPr>
        <w:tc>
          <w:tcPr>
            <w:tcW w:w="6495" w:type="dxa"/>
            <w:shd w:val="clear" w:color="auto" w:fill="1F497D"/>
          </w:tcPr>
          <w:p w14:paraId="288C9FF3" w14:textId="77777777" w:rsidR="007235D3" w:rsidRDefault="0057637C">
            <w:pPr>
              <w:keepNext/>
              <w:spacing w:before="40" w:after="40"/>
              <w:rPr>
                <w:sz w:val="19"/>
                <w:szCs w:val="19"/>
              </w:rPr>
            </w:pPr>
            <w:r>
              <w:rPr>
                <w:b/>
                <w:color w:val="FFFFFF"/>
                <w:sz w:val="19"/>
              </w:rPr>
              <w:t>Process</w:t>
            </w:r>
          </w:p>
        </w:tc>
        <w:tc>
          <w:tcPr>
            <w:tcW w:w="3711" w:type="dxa"/>
            <w:shd w:val="clear" w:color="auto" w:fill="1F497D"/>
          </w:tcPr>
          <w:p w14:paraId="35E0EE64" w14:textId="77777777" w:rsidR="007235D3" w:rsidRDefault="0057637C">
            <w:pPr>
              <w:keepNext/>
              <w:spacing w:before="40" w:after="40"/>
              <w:jc w:val="center"/>
              <w:rPr>
                <w:sz w:val="19"/>
                <w:szCs w:val="19"/>
              </w:rPr>
            </w:pPr>
            <w:r>
              <w:rPr>
                <w:b/>
                <w:color w:val="FFFFFF"/>
                <w:sz w:val="19"/>
              </w:rPr>
              <w:t>Area, m² per m³/d</w:t>
            </w:r>
          </w:p>
        </w:tc>
      </w:tr>
      <w:tr w:rsidR="007235D3" w14:paraId="5E52906B" w14:textId="77777777">
        <w:trPr>
          <w:cantSplit/>
          <w:jc w:val="center"/>
        </w:trPr>
        <w:tc>
          <w:tcPr>
            <w:tcW w:w="6495" w:type="dxa"/>
          </w:tcPr>
          <w:p w14:paraId="0461C983" w14:textId="77777777" w:rsidR="007235D3" w:rsidRDefault="0057637C">
            <w:pPr>
              <w:keepNext/>
              <w:spacing w:before="30" w:after="30"/>
              <w:rPr>
                <w:sz w:val="19"/>
                <w:szCs w:val="19"/>
              </w:rPr>
            </w:pPr>
            <w:r>
              <w:rPr>
                <w:sz w:val="19"/>
              </w:rPr>
              <w:t>Membrane bioreactor</w:t>
            </w:r>
          </w:p>
        </w:tc>
        <w:tc>
          <w:tcPr>
            <w:tcW w:w="3711" w:type="dxa"/>
          </w:tcPr>
          <w:p w14:paraId="367C6C46" w14:textId="77777777" w:rsidR="007235D3" w:rsidRDefault="0057637C">
            <w:pPr>
              <w:keepNext/>
              <w:spacing w:before="30" w:after="30"/>
              <w:jc w:val="center"/>
              <w:rPr>
                <w:sz w:val="19"/>
                <w:szCs w:val="19"/>
              </w:rPr>
            </w:pPr>
            <w:r>
              <w:rPr>
                <w:sz w:val="19"/>
              </w:rPr>
              <w:t>0.45 to 0.9</w:t>
            </w:r>
          </w:p>
        </w:tc>
      </w:tr>
      <w:tr w:rsidR="007235D3" w14:paraId="51631C3E" w14:textId="77777777">
        <w:trPr>
          <w:cantSplit/>
          <w:jc w:val="center"/>
        </w:trPr>
        <w:tc>
          <w:tcPr>
            <w:tcW w:w="6495" w:type="dxa"/>
          </w:tcPr>
          <w:p w14:paraId="207B54A8" w14:textId="77777777" w:rsidR="007235D3" w:rsidRDefault="0057637C">
            <w:pPr>
              <w:keepNext/>
              <w:spacing w:before="30" w:after="30"/>
              <w:rPr>
                <w:sz w:val="19"/>
                <w:szCs w:val="19"/>
              </w:rPr>
            </w:pPr>
            <w:r>
              <w:rPr>
                <w:sz w:val="19"/>
              </w:rPr>
              <w:t>Sequencing batch reactor</w:t>
            </w:r>
          </w:p>
        </w:tc>
        <w:tc>
          <w:tcPr>
            <w:tcW w:w="3711" w:type="dxa"/>
          </w:tcPr>
          <w:p w14:paraId="366B6735" w14:textId="77777777" w:rsidR="007235D3" w:rsidRDefault="0057637C">
            <w:pPr>
              <w:keepNext/>
              <w:spacing w:before="30" w:after="30"/>
              <w:jc w:val="center"/>
              <w:rPr>
                <w:sz w:val="19"/>
                <w:szCs w:val="19"/>
              </w:rPr>
            </w:pPr>
            <w:r>
              <w:rPr>
                <w:sz w:val="19"/>
              </w:rPr>
              <w:t xml:space="preserve">0.9 </w:t>
            </w:r>
            <w:r>
              <w:rPr>
                <w:sz w:val="19"/>
              </w:rPr>
              <w:t>to 1.8</w:t>
            </w:r>
          </w:p>
        </w:tc>
      </w:tr>
      <w:tr w:rsidR="007235D3" w14:paraId="334FF41E" w14:textId="77777777">
        <w:trPr>
          <w:cantSplit/>
          <w:jc w:val="center"/>
        </w:trPr>
        <w:tc>
          <w:tcPr>
            <w:tcW w:w="6495" w:type="dxa"/>
          </w:tcPr>
          <w:p w14:paraId="623F5502" w14:textId="77777777" w:rsidR="007235D3" w:rsidRDefault="0057637C">
            <w:pPr>
              <w:keepNext/>
              <w:spacing w:before="30" w:after="30"/>
              <w:rPr>
                <w:sz w:val="19"/>
                <w:szCs w:val="19"/>
              </w:rPr>
            </w:pPr>
            <w:r>
              <w:rPr>
                <w:sz w:val="19"/>
              </w:rPr>
              <w:t>Moving bed biofilm reactor</w:t>
            </w:r>
          </w:p>
        </w:tc>
        <w:tc>
          <w:tcPr>
            <w:tcW w:w="3711" w:type="dxa"/>
          </w:tcPr>
          <w:p w14:paraId="32AD0971" w14:textId="77777777" w:rsidR="007235D3" w:rsidRDefault="0057637C">
            <w:pPr>
              <w:keepNext/>
              <w:spacing w:before="30" w:after="30"/>
              <w:jc w:val="center"/>
              <w:rPr>
                <w:sz w:val="19"/>
                <w:szCs w:val="19"/>
              </w:rPr>
            </w:pPr>
            <w:r>
              <w:rPr>
                <w:sz w:val="19"/>
              </w:rPr>
              <w:t>0.9 to 1.8</w:t>
            </w:r>
          </w:p>
        </w:tc>
      </w:tr>
      <w:tr w:rsidR="007235D3" w14:paraId="15F7DB4E" w14:textId="77777777">
        <w:trPr>
          <w:cantSplit/>
          <w:jc w:val="center"/>
        </w:trPr>
        <w:tc>
          <w:tcPr>
            <w:tcW w:w="6495" w:type="dxa"/>
          </w:tcPr>
          <w:p w14:paraId="1D54E1FE" w14:textId="77777777" w:rsidR="007235D3" w:rsidRDefault="0057637C">
            <w:pPr>
              <w:keepNext/>
              <w:spacing w:before="30" w:after="30"/>
              <w:rPr>
                <w:sz w:val="19"/>
                <w:szCs w:val="19"/>
              </w:rPr>
            </w:pPr>
            <w:r>
              <w:rPr>
                <w:sz w:val="19"/>
              </w:rPr>
              <w:t>Integrated fixed film activated sludge</w:t>
            </w:r>
          </w:p>
        </w:tc>
        <w:tc>
          <w:tcPr>
            <w:tcW w:w="3711" w:type="dxa"/>
          </w:tcPr>
          <w:p w14:paraId="5C6E7E80" w14:textId="77777777" w:rsidR="007235D3" w:rsidRDefault="0057637C">
            <w:pPr>
              <w:keepNext/>
              <w:spacing w:before="30" w:after="30"/>
              <w:jc w:val="center"/>
              <w:rPr>
                <w:sz w:val="19"/>
                <w:szCs w:val="19"/>
              </w:rPr>
            </w:pPr>
            <w:r>
              <w:rPr>
                <w:sz w:val="19"/>
              </w:rPr>
              <w:t>1.2 to 2.5</w:t>
            </w:r>
          </w:p>
        </w:tc>
      </w:tr>
      <w:tr w:rsidR="007235D3" w14:paraId="3D7F6E61" w14:textId="77777777">
        <w:trPr>
          <w:cantSplit/>
          <w:jc w:val="center"/>
        </w:trPr>
        <w:tc>
          <w:tcPr>
            <w:tcW w:w="6495" w:type="dxa"/>
          </w:tcPr>
          <w:p w14:paraId="60A4FAE7" w14:textId="77777777" w:rsidR="007235D3" w:rsidRDefault="0057637C">
            <w:pPr>
              <w:spacing w:before="30" w:after="30"/>
              <w:rPr>
                <w:sz w:val="19"/>
                <w:szCs w:val="19"/>
              </w:rPr>
            </w:pPr>
            <w:r>
              <w:rPr>
                <w:sz w:val="19"/>
              </w:rPr>
              <w:t>Conventional activated sludge and extended aeration</w:t>
            </w:r>
          </w:p>
        </w:tc>
        <w:tc>
          <w:tcPr>
            <w:tcW w:w="3711" w:type="dxa"/>
          </w:tcPr>
          <w:p w14:paraId="343A5945" w14:textId="77777777" w:rsidR="007235D3" w:rsidRDefault="0057637C">
            <w:pPr>
              <w:spacing w:before="30" w:after="30"/>
              <w:jc w:val="center"/>
              <w:rPr>
                <w:sz w:val="19"/>
                <w:szCs w:val="19"/>
              </w:rPr>
            </w:pPr>
            <w:r>
              <w:rPr>
                <w:sz w:val="19"/>
              </w:rPr>
              <w:t>1.8 to 3.6</w:t>
            </w:r>
          </w:p>
        </w:tc>
      </w:tr>
    </w:tbl>
    <w:p w14:paraId="5CBA4F8F" w14:textId="77777777" w:rsidR="007235D3" w:rsidRDefault="007235D3"/>
    <w:p w14:paraId="728B165C" w14:textId="77777777" w:rsidR="007235D3" w:rsidRDefault="0057637C">
      <w:r>
        <w:t xml:space="preserve">The areas are indicative and are used for planning. The land required includes the </w:t>
      </w:r>
      <w:r>
        <w:t>process units, the sludge facilities, the buffer zone and provision for the energy-efficiency measures described in Section 7.7.</w:t>
      </w:r>
      <w:r>
        <w:rPr>
          <w:rStyle w:val="FootnoteReference"/>
        </w:rPr>
        <w:footnoteReference w:id="69"/>
      </w:r>
    </w:p>
    <w:p w14:paraId="5CE5B976" w14:textId="77777777" w:rsidR="007235D3" w:rsidRDefault="0057637C">
      <w:pPr>
        <w:pStyle w:val="Heading3"/>
      </w:pPr>
      <w:bookmarkStart w:id="173" w:name="_Toc240505940"/>
      <w:r>
        <w:t>6.5.3.   Siting</w:t>
      </w:r>
      <w:bookmarkEnd w:id="173"/>
    </w:p>
    <w:p w14:paraId="7408CF63" w14:textId="77777777" w:rsidR="007235D3" w:rsidRDefault="0057637C">
      <w:r>
        <w:t>The site is assessed against the criteria in the wastewater guideline, covering access, physical characteristics, environmental and climatic impact, social impact and cost. Two criteria carry stated requirements: the site is assessed against the twenty-five and one hundred year flood levels, and the plant is to remain operational during floods.</w:t>
      </w:r>
    </w:p>
    <w:p w14:paraId="1108FBE8" w14:textId="77777777" w:rsidR="007235D3" w:rsidRDefault="0057637C">
      <w:r>
        <w:t>The buffer distance to residential areas for a plant of this size is established from odour dispersion modelling rather than from a fixed figure, and lies between 300 and 1,000 metres measured to the five odour unit contour. The modelling is described in Section 7.3 and precedes the confirmation of the site.</w:t>
      </w:r>
      <w:r>
        <w:rPr>
          <w:rStyle w:val="FootnoteReference"/>
        </w:rPr>
        <w:footnoteReference w:id="70"/>
      </w:r>
    </w:p>
    <w:p w14:paraId="20B4BF56" w14:textId="77777777" w:rsidR="007235D3" w:rsidRDefault="0057637C">
      <w:r>
        <w:rPr>
          <w:i/>
          <w:color w:val="5A5A5A"/>
        </w:rPr>
        <w:t>The plant options, the site assessment and the phasing will be presented in the next revision.</w:t>
      </w:r>
    </w:p>
    <w:p w14:paraId="511D07BB" w14:textId="77777777" w:rsidR="007235D3" w:rsidRDefault="0057637C">
      <w:pPr>
        <w:pStyle w:val="Heading2"/>
      </w:pPr>
      <w:bookmarkStart w:id="174" w:name="_Toc240505941"/>
      <w:r>
        <w:t>6.6.   Excess effluent, emergency provisions and tankers</w:t>
      </w:r>
      <w:bookmarkEnd w:id="174"/>
    </w:p>
    <w:p w14:paraId="61BE6154" w14:textId="77777777" w:rsidR="007235D3" w:rsidRDefault="0057637C">
      <w:pPr>
        <w:pStyle w:val="Heading3"/>
      </w:pPr>
      <w:bookmarkStart w:id="175" w:name="_Toc240505942"/>
      <w:r>
        <w:t>6.6.1.   Tanker reception</w:t>
      </w:r>
      <w:bookmarkEnd w:id="175"/>
    </w:p>
    <w:p w14:paraId="5FA8CFE5" w14:textId="77777777" w:rsidR="007235D3" w:rsidRDefault="0057637C">
      <w:r>
        <w:t>A proportion of the wastewater arising in the area is collected by tanker and delivered to the treatment plant. Sewage delivered this way is stronger than sewage arriving through the network, and its arrival is concentrated in the working day. A dedicated reception facility is provided, with screening, grease removal, sampling before acceptance and flow equalisation.</w:t>
      </w:r>
    </w:p>
    <w:p w14:paraId="6A3C721C" w14:textId="77777777" w:rsidR="007235D3" w:rsidRDefault="0057637C">
      <w:pPr>
        <w:pStyle w:val="Heading3"/>
      </w:pPr>
      <w:bookmarkStart w:id="176" w:name="_Toc240505943"/>
      <w:r>
        <w:lastRenderedPageBreak/>
        <w:t>6.6.2.   Excess treated effluent</w:t>
      </w:r>
      <w:bookmarkEnd w:id="176"/>
    </w:p>
    <w:p w14:paraId="2BF287EC" w14:textId="77777777" w:rsidR="007235D3" w:rsidRDefault="0057637C">
      <w:r>
        <w:t>Where the effluent produced exceeds the demand, provision is made for its disposal. Discharge to a wadi requires the effluent to meet Class A of Ministerial Decision 145/1993, and where the wadi discharges to the sea the limits for ammonia, nitrogen and phosphorus of Ministerial Decision 159/2005 apply in addition. Any such discharge is subject to the approval of the Environment Authority and the Authority for Public Services Regulation.</w:t>
      </w:r>
      <w:r>
        <w:rPr>
          <w:rStyle w:val="FootnoteReference"/>
        </w:rPr>
        <w:footnoteReference w:id="71"/>
      </w:r>
    </w:p>
    <w:p w14:paraId="125523DB" w14:textId="77777777" w:rsidR="007235D3" w:rsidRDefault="0057637C">
      <w:pPr>
        <w:pStyle w:val="Heading3"/>
      </w:pPr>
      <w:bookmarkStart w:id="177" w:name="_Toc240505944"/>
      <w:r>
        <w:t>6.6.3.   Emergency provisions</w:t>
      </w:r>
      <w:bookmarkEnd w:id="177"/>
    </w:p>
    <w:p w14:paraId="674D4819" w14:textId="77777777" w:rsidR="007235D3" w:rsidRDefault="0057637C">
      <w:r>
        <w:t xml:space="preserve">Provision is made for the diversion of raw sewage in the event that the plant is out of operation, and for emergency storage. Every pumping station is provided with an emergency </w:t>
      </w:r>
      <w:r>
        <w:t>overflow to prevent flooding of the station or of connected properties; overflows are subject to the approval of the Environment Authority.</w:t>
      </w:r>
    </w:p>
    <w:p w14:paraId="1AD3C21F" w14:textId="77777777" w:rsidR="007235D3" w:rsidRDefault="0057637C">
      <w:pPr>
        <w:pStyle w:val="Heading2"/>
      </w:pPr>
      <w:bookmarkStart w:id="178" w:name="_Toc240505945"/>
      <w:r>
        <w:t>6.7.   Sludge management strategy</w:t>
      </w:r>
      <w:bookmarkEnd w:id="178"/>
    </w:p>
    <w:p w14:paraId="48CAED56" w14:textId="77777777" w:rsidR="007235D3" w:rsidRDefault="0057637C">
      <w:r>
        <w:t>The Oman Sludge Management Plan, as reproduced in the wastewater design guideline, identifies a sludge treatment centre performing composting at Ibri as the solution for the Governorate of Adh Dhahirah. The plant is therefore to be designed to receive and process sludge arising beyond its own catchment, and the land area, buffer distance and vehicle access are established accordingly.</w:t>
      </w:r>
      <w:r>
        <w:rPr>
          <w:rStyle w:val="FootnoteReference"/>
        </w:rPr>
        <w:footnoteReference w:id="72"/>
      </w:r>
    </w:p>
    <w:p w14:paraId="2BFFE06C" w14:textId="77777777" w:rsidR="007235D3" w:rsidRDefault="0057637C">
      <w:r>
        <w:t>Sludge is to be reused unless no form of reuse is possible, and its quality is to comply with the heavy metal limits of Ministerial Decision 145/1993. Where disposal to landfill is required, the receiving authority sets acceptance criteria including a minimum solids content of eighty per cent. That content is above what mechanical dewatering alone achieves, and drying or composting is therefore required.</w:t>
      </w:r>
    </w:p>
    <w:p w14:paraId="12516375" w14:textId="77777777" w:rsidR="007235D3" w:rsidRDefault="0057637C">
      <w:r>
        <w:t>Dewatering facilities are provided on site. The strategy, with the quantities arising and the disposal route for each, will be presented in the next revision.</w:t>
      </w:r>
    </w:p>
    <w:p w14:paraId="57613946" w14:textId="77777777" w:rsidR="007235D3" w:rsidRDefault="007235D3">
      <w:pPr>
        <w:keepNext/>
        <w:pageBreakBefore/>
        <w:spacing w:after="0" w:line="2000" w:lineRule="exact"/>
      </w:pPr>
    </w:p>
    <w:p w14:paraId="47DF0DFE" w14:textId="77777777" w:rsidR="007235D3" w:rsidRDefault="0057637C">
      <w:pPr>
        <w:pStyle w:val="Heading1"/>
        <w:spacing w:before="0" w:after="2000"/>
      </w:pPr>
      <w:bookmarkStart w:id="179" w:name="_Toc240505946"/>
      <w:r>
        <w:rPr>
          <w:sz w:val="48"/>
        </w:rPr>
        <w:t>7.   Assessment and appraisal</w:t>
      </w:r>
      <w:bookmarkEnd w:id="179"/>
    </w:p>
    <w:p w14:paraId="5328A1C3" w14:textId="77777777" w:rsidR="007235D3" w:rsidRDefault="0057637C">
      <w:r>
        <w:t>This chapter carries the technical and financial appraisal: ground conditions, flood, odour, climate, environment, utility interfaces, sustainability, cost, risk, value engineering and the comparison of the options.</w:t>
      </w:r>
    </w:p>
    <w:p w14:paraId="58D2A389" w14:textId="77777777" w:rsidR="007235D3" w:rsidRDefault="0057637C">
      <w:pPr>
        <w:pStyle w:val="Heading2"/>
      </w:pPr>
      <w:bookmarkStart w:id="180" w:name="_Toc240505947"/>
      <w:r>
        <w:t>7.1.   Ground conditions</w:t>
      </w:r>
      <w:bookmarkEnd w:id="180"/>
    </w:p>
    <w:p w14:paraId="23D8959D" w14:textId="77777777" w:rsidR="007235D3" w:rsidRDefault="0057637C">
      <w:r>
        <w:t>Geophysical investigation is required for all infrastructure and geotechnical investigation for all above-ground assets. At this stage the purpose is to establish a site-wide ground model and a range of parameters sufficient to select foundation types and platform levels, and to identify the risks that the detailed investigation must resolve.</w:t>
      </w:r>
    </w:p>
    <w:p w14:paraId="46F06F84" w14:textId="77777777" w:rsidR="007235D3" w:rsidRDefault="0057637C">
      <w:r>
        <w:t>Boreholes at the treatment plant and lifting station sites are taken to a minimum depth of fifteen metres or to a competent stratum, and are closely spaced at wet wells, valve chambers and electrical rooms. Groundwater monitoring is required, as the depth to groundwater governs both the excavation method and the infiltration allowance.</w:t>
      </w:r>
    </w:p>
    <w:p w14:paraId="10F2FFBC" w14:textId="77777777" w:rsidR="007235D3" w:rsidRDefault="0057637C">
      <w:r>
        <w:rPr>
          <w:i/>
          <w:color w:val="5A5A5A"/>
        </w:rPr>
        <w:t>The ground model and the concept geotechnical report will be presented in the next revision.</w:t>
      </w:r>
    </w:p>
    <w:p w14:paraId="55498E89" w14:textId="77777777" w:rsidR="007235D3" w:rsidRDefault="0057637C">
      <w:pPr>
        <w:pStyle w:val="Heading2"/>
      </w:pPr>
      <w:bookmarkStart w:id="181" w:name="_Toc240505948"/>
      <w:r>
        <w:t>7.2.   Flood protection</w:t>
      </w:r>
      <w:bookmarkEnd w:id="181"/>
    </w:p>
    <w:p w14:paraId="01EE034D" w14:textId="77777777" w:rsidR="007235D3" w:rsidRDefault="0057637C">
      <w:r>
        <w:t xml:space="preserve">The study area is crossed by a wadi system, and flood behaviour governs both the alignment of the </w:t>
      </w:r>
      <w:r>
        <w:t>works and the siting of the treatment plant. The site is assessed against the twenty-five and one hundred year flood levels, and the plant is to remain operational during floods.</w:t>
      </w:r>
    </w:p>
    <w:p w14:paraId="2301592C" w14:textId="77777777" w:rsidR="007235D3" w:rsidRDefault="0057637C">
      <w:r>
        <w:t>Pumping station floor levels, transformers and standby generators are set not less than 300 millimetres above the one in fifty year flood level. Wadi crossings are designed with a minimum cover of 1.5 metres to the crown of the pipe.</w:t>
      </w:r>
    </w:p>
    <w:p w14:paraId="05C6A94F" w14:textId="77777777" w:rsidR="007235D3" w:rsidRDefault="0057637C">
      <w:r>
        <w:rPr>
          <w:i/>
          <w:color w:val="5A5A5A"/>
        </w:rPr>
        <w:t>The flood protection assessment will be presented in the next revision.</w:t>
      </w:r>
    </w:p>
    <w:p w14:paraId="3159E848" w14:textId="77777777" w:rsidR="007235D3" w:rsidRDefault="0057637C">
      <w:pPr>
        <w:pStyle w:val="Heading2"/>
      </w:pPr>
      <w:bookmarkStart w:id="182" w:name="_Toc240505949"/>
      <w:r>
        <w:t>7.3.   Odour assessment</w:t>
      </w:r>
      <w:bookmarkEnd w:id="182"/>
    </w:p>
    <w:p w14:paraId="6130EEEA" w14:textId="77777777" w:rsidR="007235D3" w:rsidRDefault="0057637C">
      <w:r>
        <w:t>Odour governs the buffer distance between the treatment plant and residential development, and for a plant of this size the buffer is established from dispersion modelling rather than from a fixed distance. The modelling establishes the distance to the five odour unit contour, using site meteorological records and the treatment processes proposed.</w:t>
      </w:r>
      <w:r>
        <w:rPr>
          <w:rStyle w:val="FootnoteReference"/>
        </w:rPr>
        <w:footnoteReference w:id="73"/>
      </w:r>
    </w:p>
    <w:p w14:paraId="2D4A8244" w14:textId="77777777" w:rsidR="007235D3" w:rsidRDefault="0057637C">
      <w:r>
        <w:t>Odour control is provided at the inlet works, the sludge facilities and the pumping stations, with the treatment train selected from the assessment. Compliance is verified by continuous monitoring at the site boundary.</w:t>
      </w:r>
    </w:p>
    <w:p w14:paraId="1E743CD4" w14:textId="77777777" w:rsidR="007235D3" w:rsidRDefault="0057637C">
      <w:r>
        <w:rPr>
          <w:i/>
          <w:color w:val="5A5A5A"/>
        </w:rPr>
        <w:lastRenderedPageBreak/>
        <w:t>The dispersion modelling and the resulting buffer will be presented in the next revision, and precede confirmation of the plant site.</w:t>
      </w:r>
    </w:p>
    <w:p w14:paraId="6C4E477C" w14:textId="77777777" w:rsidR="007235D3" w:rsidRDefault="0057637C">
      <w:pPr>
        <w:pStyle w:val="Heading2"/>
      </w:pPr>
      <w:bookmarkStart w:id="183" w:name="_Toc240505950"/>
      <w:r>
        <w:t>7.4.   Climate resilience</w:t>
      </w:r>
      <w:bookmarkEnd w:id="183"/>
    </w:p>
    <w:p w14:paraId="12196246" w14:textId="77777777" w:rsidR="007235D3" w:rsidRDefault="0057637C">
      <w:r>
        <w:t>The works are assessed for resilience to the climate conditions anticipated over their service life. The assessment considers a fifty-year horizon at two and at four degrees Celsius of warming, and addresses the effect of changes in rainfall frequency and intensity on site selection and on the design of the infrastructure.</w:t>
      </w:r>
      <w:r>
        <w:rPr>
          <w:rStyle w:val="FootnoteReference"/>
        </w:rPr>
        <w:footnoteReference w:id="74"/>
      </w:r>
    </w:p>
    <w:p w14:paraId="72DBE594" w14:textId="77777777" w:rsidR="007235D3" w:rsidRDefault="0057637C">
      <w:r>
        <w:rPr>
          <w:i/>
          <w:color w:val="5A5A5A"/>
        </w:rPr>
        <w:t>The assessment will be presented in the next revision.</w:t>
      </w:r>
    </w:p>
    <w:p w14:paraId="790349E9" w14:textId="77777777" w:rsidR="007235D3" w:rsidRDefault="0057637C">
      <w:pPr>
        <w:pStyle w:val="Heading2"/>
      </w:pPr>
      <w:bookmarkStart w:id="184" w:name="_Toc240505951"/>
      <w:r>
        <w:t>7.5.   Environmental and social assessment</w:t>
      </w:r>
      <w:bookmarkEnd w:id="184"/>
    </w:p>
    <w:p w14:paraId="0E376642" w14:textId="77777777" w:rsidR="007235D3" w:rsidRDefault="0057637C">
      <w:r>
        <w:t>An environmental impact assessment is required for the treatment plant and its associated works. The Environment Authority is informed of the project, its objectives and its anticipated impact, and is consulted on the location of the facilities.</w:t>
      </w:r>
    </w:p>
    <w:p w14:paraId="7E5ABA21" w14:textId="77777777" w:rsidR="007235D3" w:rsidRDefault="0057637C">
      <w:r>
        <w:t>Each option is assessed against resource use, ecosystem disruption, pollution risk, climate resilience, socio-economic impact and land use, and the assessment forms part of the comparison described in Section 7.11.</w:t>
      </w:r>
    </w:p>
    <w:p w14:paraId="79A3811E" w14:textId="77777777" w:rsidR="007235D3" w:rsidRDefault="0057637C">
      <w:r>
        <w:t>The scope required at this stage is the subject of Section 1.5.4.</w:t>
      </w:r>
    </w:p>
    <w:p w14:paraId="109D42EE" w14:textId="77777777" w:rsidR="007235D3" w:rsidRDefault="0057637C">
      <w:pPr>
        <w:pStyle w:val="Heading2"/>
      </w:pPr>
      <w:bookmarkStart w:id="185" w:name="_Toc240505952"/>
      <w:r>
        <w:t>7.6.   Utility interfaces and approvals</w:t>
      </w:r>
      <w:bookmarkEnd w:id="185"/>
    </w:p>
    <w:p w14:paraId="7C1D4EA4" w14:textId="77777777" w:rsidR="007235D3" w:rsidRDefault="0057637C">
      <w:pPr>
        <w:pStyle w:val="Heading3"/>
      </w:pPr>
      <w:bookmarkStart w:id="186" w:name="_Toc240505953"/>
      <w:r>
        <w:t>7.6.1.   Approach</w:t>
      </w:r>
      <w:bookmarkEnd w:id="186"/>
    </w:p>
    <w:p w14:paraId="0B5EF3E6" w14:textId="77777777" w:rsidR="007235D3" w:rsidRDefault="0057637C">
      <w:r>
        <w:t>The proposed alignments are superimposed on the service records of each authority holding assets in the area. Where a conflict cannot be avoided by re-routing within the corridor, the cost of relocating the proposed works is compared with the cost of relocating the existing service, and the agreement of the owning authority is obtained for whichever is adopted.</w:t>
      </w:r>
    </w:p>
    <w:p w14:paraId="54BF7E05" w14:textId="77777777" w:rsidR="007235D3" w:rsidRDefault="0057637C">
      <w:pPr>
        <w:pStyle w:val="Heading3"/>
      </w:pPr>
      <w:bookmarkStart w:id="187" w:name="_Toc240505954"/>
      <w:r>
        <w:t>7.6.2.   Records held and required</w:t>
      </w:r>
      <w:bookmarkEnd w:id="187"/>
    </w:p>
    <w:p w14:paraId="515259E3" w14:textId="77777777" w:rsidR="007235D3" w:rsidRDefault="0057637C">
      <w:r>
        <w:t>The potable water network is available from the dataset described in Section 2.2.2 and provides 647.8 kilometres of mains within the study area. Records for electricity distribution, telecommunications and, where present, gas and fuel pipelines are being requested from the respective owners.</w:t>
      </w:r>
    </w:p>
    <w:p w14:paraId="5F4F2BA9" w14:textId="77777777" w:rsidR="007235D3" w:rsidRDefault="0057637C">
      <w:r>
        <w:t>The electricity data held records the position of consumer connections. It does not record the routes of the distribution cables, which are required for clash assessment and are requested separately.</w:t>
      </w:r>
      <w:r>
        <w:rPr>
          <w:rStyle w:val="FootnoteReference"/>
        </w:rPr>
        <w:footnoteReference w:id="75"/>
      </w:r>
    </w:p>
    <w:p w14:paraId="7B4AD632" w14:textId="77777777" w:rsidR="007235D3" w:rsidRDefault="0057637C">
      <w:pPr>
        <w:pStyle w:val="Heading3"/>
      </w:pPr>
      <w:bookmarkStart w:id="188" w:name="_Toc240505955"/>
      <w:r>
        <w:t>7.6.3.   Clearances</w:t>
      </w:r>
      <w:bookmarkEnd w:id="188"/>
    </w:p>
    <w:p w14:paraId="01083A46" w14:textId="79BCB70C" w:rsidR="007235D3" w:rsidRDefault="0057637C">
      <w:pPr>
        <w:pStyle w:val="Caption"/>
        <w:keepNext/>
        <w:spacing w:before="160" w:after="60"/>
        <w:jc w:val="center"/>
      </w:pPr>
      <w:bookmarkStart w:id="189" w:name="_Toc24050584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40</w:t>
      </w:r>
      <w:r>
        <w:rPr>
          <w:i/>
          <w:color w:val="5A5A5A"/>
        </w:rPr>
        <w:fldChar w:fldCharType="end"/>
      </w:r>
      <w:r>
        <w:rPr>
          <w:i/>
          <w:color w:val="5A5A5A"/>
        </w:rPr>
        <w:t>.   Separation from other services</w:t>
      </w:r>
      <w:bookmarkEnd w:id="189"/>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330"/>
        <w:gridCol w:w="5876"/>
      </w:tblGrid>
      <w:tr w:rsidR="007235D3" w14:paraId="05E78928" w14:textId="77777777">
        <w:trPr>
          <w:cantSplit/>
          <w:tblHeader/>
          <w:jc w:val="center"/>
        </w:trPr>
        <w:tc>
          <w:tcPr>
            <w:tcW w:w="4330" w:type="dxa"/>
            <w:shd w:val="clear" w:color="auto" w:fill="1F497D"/>
          </w:tcPr>
          <w:p w14:paraId="33B03784" w14:textId="77777777" w:rsidR="007235D3" w:rsidRDefault="0057637C">
            <w:pPr>
              <w:keepNext/>
              <w:spacing w:before="40" w:after="40"/>
              <w:rPr>
                <w:sz w:val="19"/>
                <w:szCs w:val="19"/>
              </w:rPr>
            </w:pPr>
            <w:r>
              <w:rPr>
                <w:b/>
                <w:color w:val="FFFFFF"/>
                <w:sz w:val="19"/>
              </w:rPr>
              <w:t>Situation</w:t>
            </w:r>
          </w:p>
        </w:tc>
        <w:tc>
          <w:tcPr>
            <w:tcW w:w="5876" w:type="dxa"/>
            <w:shd w:val="clear" w:color="auto" w:fill="1F497D"/>
          </w:tcPr>
          <w:p w14:paraId="0A4EA39E" w14:textId="77777777" w:rsidR="007235D3" w:rsidRDefault="0057637C">
            <w:pPr>
              <w:keepNext/>
              <w:spacing w:before="40" w:after="40"/>
              <w:jc w:val="center"/>
              <w:rPr>
                <w:sz w:val="19"/>
                <w:szCs w:val="19"/>
              </w:rPr>
            </w:pPr>
            <w:r>
              <w:rPr>
                <w:b/>
                <w:color w:val="FFFFFF"/>
                <w:sz w:val="19"/>
              </w:rPr>
              <w:t>Requirement</w:t>
            </w:r>
          </w:p>
        </w:tc>
      </w:tr>
      <w:tr w:rsidR="007235D3" w14:paraId="47E6A322" w14:textId="77777777">
        <w:trPr>
          <w:cantSplit/>
          <w:jc w:val="center"/>
        </w:trPr>
        <w:tc>
          <w:tcPr>
            <w:tcW w:w="4330" w:type="dxa"/>
          </w:tcPr>
          <w:p w14:paraId="1E856776" w14:textId="77777777" w:rsidR="007235D3" w:rsidRDefault="0057637C">
            <w:pPr>
              <w:keepNext/>
              <w:spacing w:before="30" w:after="30"/>
              <w:rPr>
                <w:sz w:val="19"/>
                <w:szCs w:val="19"/>
              </w:rPr>
            </w:pPr>
            <w:r>
              <w:rPr>
                <w:sz w:val="19"/>
              </w:rPr>
              <w:t>Force main to water main, horizontal</w:t>
            </w:r>
          </w:p>
        </w:tc>
        <w:tc>
          <w:tcPr>
            <w:tcW w:w="5876" w:type="dxa"/>
          </w:tcPr>
          <w:p w14:paraId="7EDEE43B" w14:textId="77777777" w:rsidR="007235D3" w:rsidRDefault="0057637C">
            <w:pPr>
              <w:keepNext/>
              <w:spacing w:before="30" w:after="30"/>
              <w:jc w:val="center"/>
              <w:rPr>
                <w:sz w:val="19"/>
                <w:szCs w:val="19"/>
              </w:rPr>
            </w:pPr>
            <w:r>
              <w:rPr>
                <w:sz w:val="19"/>
              </w:rPr>
              <w:t>3.0 m</w:t>
            </w:r>
          </w:p>
        </w:tc>
      </w:tr>
      <w:tr w:rsidR="007235D3" w14:paraId="0FEC93DE" w14:textId="77777777">
        <w:trPr>
          <w:cantSplit/>
          <w:jc w:val="center"/>
        </w:trPr>
        <w:tc>
          <w:tcPr>
            <w:tcW w:w="4330" w:type="dxa"/>
          </w:tcPr>
          <w:p w14:paraId="760D1C9A" w14:textId="77777777" w:rsidR="007235D3" w:rsidRDefault="0057637C">
            <w:pPr>
              <w:keepNext/>
              <w:spacing w:before="30" w:after="30"/>
              <w:rPr>
                <w:sz w:val="19"/>
                <w:szCs w:val="19"/>
              </w:rPr>
            </w:pPr>
            <w:r>
              <w:rPr>
                <w:sz w:val="19"/>
              </w:rPr>
              <w:t xml:space="preserve">Force main crossing a </w:t>
            </w:r>
            <w:r>
              <w:rPr>
                <w:sz w:val="19"/>
              </w:rPr>
              <w:t>water main</w:t>
            </w:r>
          </w:p>
        </w:tc>
        <w:tc>
          <w:tcPr>
            <w:tcW w:w="5876" w:type="dxa"/>
          </w:tcPr>
          <w:p w14:paraId="700F2432" w14:textId="77777777" w:rsidR="007235D3" w:rsidRDefault="0057637C">
            <w:pPr>
              <w:keepNext/>
              <w:spacing w:before="30" w:after="30"/>
              <w:jc w:val="center"/>
              <w:rPr>
                <w:sz w:val="19"/>
                <w:szCs w:val="19"/>
              </w:rPr>
            </w:pPr>
            <w:r>
              <w:rPr>
                <w:sz w:val="19"/>
              </w:rPr>
              <w:t>the force main passes beneath, with 450 mm vertical clearance</w:t>
            </w:r>
          </w:p>
        </w:tc>
      </w:tr>
      <w:tr w:rsidR="007235D3" w14:paraId="33DC3563" w14:textId="77777777">
        <w:trPr>
          <w:cantSplit/>
          <w:jc w:val="center"/>
        </w:trPr>
        <w:tc>
          <w:tcPr>
            <w:tcW w:w="4330" w:type="dxa"/>
          </w:tcPr>
          <w:p w14:paraId="01F16F50" w14:textId="77777777" w:rsidR="007235D3" w:rsidRDefault="0057637C">
            <w:pPr>
              <w:keepNext/>
              <w:spacing w:before="30" w:after="30"/>
              <w:rPr>
                <w:sz w:val="19"/>
                <w:szCs w:val="19"/>
              </w:rPr>
            </w:pPr>
            <w:r>
              <w:rPr>
                <w:sz w:val="19"/>
              </w:rPr>
              <w:t>Shallow sewer beneath a major road</w:t>
            </w:r>
          </w:p>
        </w:tc>
        <w:tc>
          <w:tcPr>
            <w:tcW w:w="5876" w:type="dxa"/>
          </w:tcPr>
          <w:p w14:paraId="2648045D" w14:textId="77777777" w:rsidR="007235D3" w:rsidRDefault="0057637C">
            <w:pPr>
              <w:keepNext/>
              <w:spacing w:before="30" w:after="30"/>
              <w:jc w:val="center"/>
              <w:rPr>
                <w:sz w:val="19"/>
                <w:szCs w:val="19"/>
              </w:rPr>
            </w:pPr>
            <w:r>
              <w:rPr>
                <w:sz w:val="19"/>
              </w:rPr>
              <w:t>3.0 m horizontal clearance</w:t>
            </w:r>
          </w:p>
        </w:tc>
      </w:tr>
      <w:tr w:rsidR="007235D3" w14:paraId="0825F5DC" w14:textId="77777777">
        <w:trPr>
          <w:cantSplit/>
          <w:jc w:val="center"/>
        </w:trPr>
        <w:tc>
          <w:tcPr>
            <w:tcW w:w="4330" w:type="dxa"/>
          </w:tcPr>
          <w:p w14:paraId="21F8DA07" w14:textId="77777777" w:rsidR="007235D3" w:rsidRDefault="0057637C">
            <w:pPr>
              <w:spacing w:before="30" w:after="30"/>
              <w:rPr>
                <w:sz w:val="19"/>
                <w:szCs w:val="19"/>
              </w:rPr>
            </w:pPr>
            <w:r>
              <w:rPr>
                <w:sz w:val="19"/>
              </w:rPr>
              <w:t>Another service in the same trench</w:t>
            </w:r>
          </w:p>
        </w:tc>
        <w:tc>
          <w:tcPr>
            <w:tcW w:w="5876" w:type="dxa"/>
          </w:tcPr>
          <w:p w14:paraId="62D107D2" w14:textId="77777777" w:rsidR="007235D3" w:rsidRDefault="0057637C">
            <w:pPr>
              <w:spacing w:before="30" w:after="30"/>
              <w:jc w:val="center"/>
              <w:rPr>
                <w:sz w:val="19"/>
                <w:szCs w:val="19"/>
              </w:rPr>
            </w:pPr>
            <w:r>
              <w:rPr>
                <w:sz w:val="19"/>
              </w:rPr>
              <w:t>placed on a separate bench on undisturbed ground</w:t>
            </w:r>
          </w:p>
        </w:tc>
      </w:tr>
    </w:tbl>
    <w:p w14:paraId="3355A1FC" w14:textId="77777777" w:rsidR="007235D3" w:rsidRDefault="007235D3"/>
    <w:p w14:paraId="773408B3" w14:textId="77777777" w:rsidR="007235D3" w:rsidRDefault="0057637C">
      <w:r>
        <w:t>Beyond these, the clearance applied is that specified by the authority owning the service.</w:t>
      </w:r>
    </w:p>
    <w:p w14:paraId="223EB829" w14:textId="77777777" w:rsidR="007235D3" w:rsidRDefault="0057637C">
      <w:pPr>
        <w:pStyle w:val="Heading3"/>
      </w:pPr>
      <w:bookmarkStart w:id="190" w:name="_Toc240505956"/>
      <w:r>
        <w:lastRenderedPageBreak/>
        <w:t>7.6.4.   Trial pits</w:t>
      </w:r>
      <w:bookmarkEnd w:id="190"/>
    </w:p>
    <w:p w14:paraId="5B2BBD8E" w14:textId="77777777" w:rsidR="007235D3" w:rsidRDefault="0057637C">
      <w:r>
        <w:t xml:space="preserve">Fifty trial pits are provided for. Their locations are selected at road intersections, along the routes of major existing services and along the expected routes of the trunk </w:t>
      </w:r>
      <w:r>
        <w:t>sewers and force mains. The programme is agreed with Nama Water Services and the municipal excavation approvals obtained before work begins.</w:t>
      </w:r>
    </w:p>
    <w:p w14:paraId="3813E76C" w14:textId="77777777" w:rsidR="007235D3" w:rsidRDefault="0057637C">
      <w:pPr>
        <w:pStyle w:val="Heading3"/>
      </w:pPr>
      <w:bookmarkStart w:id="191" w:name="_Toc240505957"/>
      <w:r>
        <w:t>7.6.5.   Approvals register</w:t>
      </w:r>
      <w:bookmarkEnd w:id="191"/>
    </w:p>
    <w:p w14:paraId="6EA1F738" w14:textId="77777777" w:rsidR="007235D3" w:rsidRDefault="0057637C">
      <w:r>
        <w:t>Approvals and no objection certificates are required from the authorities listed below. A register is maintained recording the authority, the consent required, the date of application and the current position, and is reported to Nama Water Services.</w:t>
      </w:r>
    </w:p>
    <w:p w14:paraId="56960924" w14:textId="1709EF5C" w:rsidR="007235D3" w:rsidRDefault="0057637C">
      <w:pPr>
        <w:pStyle w:val="Caption"/>
        <w:keepNext/>
        <w:spacing w:before="160" w:after="60"/>
        <w:jc w:val="center"/>
      </w:pPr>
      <w:bookmarkStart w:id="192" w:name="_Toc24050584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41</w:t>
      </w:r>
      <w:r>
        <w:rPr>
          <w:i/>
          <w:color w:val="5A5A5A"/>
        </w:rPr>
        <w:fldChar w:fldCharType="end"/>
      </w:r>
      <w:r>
        <w:rPr>
          <w:i/>
          <w:color w:val="5A5A5A"/>
        </w:rPr>
        <w:t>.   Authorities from which approvals are required</w:t>
      </w:r>
      <w:bookmarkEnd w:id="19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0206"/>
      </w:tblGrid>
      <w:tr w:rsidR="007235D3" w14:paraId="2034007D" w14:textId="77777777">
        <w:trPr>
          <w:cantSplit/>
          <w:tblHeader/>
          <w:jc w:val="center"/>
        </w:trPr>
        <w:tc>
          <w:tcPr>
            <w:tcW w:w="10206" w:type="dxa"/>
            <w:shd w:val="clear" w:color="auto" w:fill="1F497D"/>
          </w:tcPr>
          <w:p w14:paraId="54E99633" w14:textId="77777777" w:rsidR="007235D3" w:rsidRDefault="0057637C">
            <w:pPr>
              <w:keepNext/>
              <w:spacing w:before="40" w:after="40"/>
              <w:rPr>
                <w:sz w:val="19"/>
                <w:szCs w:val="19"/>
              </w:rPr>
            </w:pPr>
            <w:r>
              <w:rPr>
                <w:b/>
                <w:color w:val="FFFFFF"/>
                <w:sz w:val="19"/>
              </w:rPr>
              <w:t>Authority</w:t>
            </w:r>
          </w:p>
        </w:tc>
      </w:tr>
      <w:tr w:rsidR="007235D3" w14:paraId="5139D8AA" w14:textId="77777777">
        <w:trPr>
          <w:cantSplit/>
          <w:jc w:val="center"/>
        </w:trPr>
        <w:tc>
          <w:tcPr>
            <w:tcW w:w="10206" w:type="dxa"/>
          </w:tcPr>
          <w:p w14:paraId="06038CB6" w14:textId="77777777" w:rsidR="007235D3" w:rsidRDefault="0057637C">
            <w:pPr>
              <w:keepNext/>
              <w:spacing w:before="30" w:after="30"/>
              <w:rPr>
                <w:sz w:val="19"/>
                <w:szCs w:val="19"/>
              </w:rPr>
            </w:pPr>
            <w:r>
              <w:rPr>
                <w:sz w:val="19"/>
              </w:rPr>
              <w:t>Ministry of Housing and Urban Planning</w:t>
            </w:r>
          </w:p>
        </w:tc>
      </w:tr>
      <w:tr w:rsidR="007235D3" w14:paraId="4C9D6EBC" w14:textId="77777777">
        <w:trPr>
          <w:cantSplit/>
          <w:jc w:val="center"/>
        </w:trPr>
        <w:tc>
          <w:tcPr>
            <w:tcW w:w="10206" w:type="dxa"/>
          </w:tcPr>
          <w:p w14:paraId="3339D497" w14:textId="77777777" w:rsidR="007235D3" w:rsidRDefault="0057637C">
            <w:pPr>
              <w:keepNext/>
              <w:spacing w:before="30" w:after="30"/>
              <w:rPr>
                <w:sz w:val="19"/>
                <w:szCs w:val="19"/>
              </w:rPr>
            </w:pPr>
            <w:r>
              <w:rPr>
                <w:sz w:val="19"/>
              </w:rPr>
              <w:t>Environment Authority</w:t>
            </w:r>
          </w:p>
        </w:tc>
      </w:tr>
      <w:tr w:rsidR="007235D3" w14:paraId="043E55ED" w14:textId="77777777">
        <w:trPr>
          <w:cantSplit/>
          <w:jc w:val="center"/>
        </w:trPr>
        <w:tc>
          <w:tcPr>
            <w:tcW w:w="10206" w:type="dxa"/>
          </w:tcPr>
          <w:p w14:paraId="4EADFFE2" w14:textId="77777777" w:rsidR="007235D3" w:rsidRDefault="0057637C">
            <w:pPr>
              <w:keepNext/>
              <w:spacing w:before="30" w:after="30"/>
              <w:rPr>
                <w:sz w:val="19"/>
                <w:szCs w:val="19"/>
              </w:rPr>
            </w:pPr>
            <w:r>
              <w:rPr>
                <w:sz w:val="19"/>
              </w:rPr>
              <w:t>Ministry of Agriculture, Fisheries and Water Resources</w:t>
            </w:r>
          </w:p>
        </w:tc>
      </w:tr>
      <w:tr w:rsidR="007235D3" w14:paraId="664F2A6C" w14:textId="77777777">
        <w:trPr>
          <w:cantSplit/>
          <w:jc w:val="center"/>
        </w:trPr>
        <w:tc>
          <w:tcPr>
            <w:tcW w:w="10206" w:type="dxa"/>
          </w:tcPr>
          <w:p w14:paraId="667309E3" w14:textId="77777777" w:rsidR="007235D3" w:rsidRDefault="0057637C">
            <w:pPr>
              <w:keepNext/>
              <w:spacing w:before="30" w:after="30"/>
              <w:rPr>
                <w:sz w:val="19"/>
                <w:szCs w:val="19"/>
              </w:rPr>
            </w:pPr>
            <w:r>
              <w:rPr>
                <w:sz w:val="19"/>
              </w:rPr>
              <w:t>Directorate General of Roads</w:t>
            </w:r>
          </w:p>
        </w:tc>
      </w:tr>
      <w:tr w:rsidR="007235D3" w14:paraId="605B26BA" w14:textId="77777777">
        <w:trPr>
          <w:cantSplit/>
          <w:jc w:val="center"/>
        </w:trPr>
        <w:tc>
          <w:tcPr>
            <w:tcW w:w="10206" w:type="dxa"/>
          </w:tcPr>
          <w:p w14:paraId="061B4CBA" w14:textId="77777777" w:rsidR="007235D3" w:rsidRDefault="0057637C">
            <w:pPr>
              <w:keepNext/>
              <w:spacing w:before="30" w:after="30"/>
              <w:rPr>
                <w:sz w:val="19"/>
                <w:szCs w:val="19"/>
              </w:rPr>
            </w:pPr>
            <w:r>
              <w:rPr>
                <w:sz w:val="19"/>
              </w:rPr>
              <w:t>Regional electricity distribution company</w:t>
            </w:r>
          </w:p>
        </w:tc>
      </w:tr>
      <w:tr w:rsidR="007235D3" w14:paraId="54946F6E" w14:textId="77777777">
        <w:trPr>
          <w:cantSplit/>
          <w:jc w:val="center"/>
        </w:trPr>
        <w:tc>
          <w:tcPr>
            <w:tcW w:w="10206" w:type="dxa"/>
          </w:tcPr>
          <w:p w14:paraId="23E99F63" w14:textId="77777777" w:rsidR="007235D3" w:rsidRDefault="0057637C">
            <w:pPr>
              <w:keepNext/>
              <w:spacing w:before="30" w:after="30"/>
              <w:rPr>
                <w:sz w:val="19"/>
                <w:szCs w:val="19"/>
              </w:rPr>
            </w:pPr>
            <w:r>
              <w:rPr>
                <w:sz w:val="19"/>
              </w:rPr>
              <w:t>Oman Telecommunications Company</w:t>
            </w:r>
          </w:p>
        </w:tc>
      </w:tr>
      <w:tr w:rsidR="007235D3" w14:paraId="2276298A" w14:textId="77777777">
        <w:trPr>
          <w:cantSplit/>
          <w:jc w:val="center"/>
        </w:trPr>
        <w:tc>
          <w:tcPr>
            <w:tcW w:w="10206" w:type="dxa"/>
          </w:tcPr>
          <w:p w14:paraId="5D83C053" w14:textId="77777777" w:rsidR="007235D3" w:rsidRDefault="0057637C">
            <w:pPr>
              <w:keepNext/>
              <w:spacing w:before="30" w:after="30"/>
              <w:rPr>
                <w:sz w:val="19"/>
                <w:szCs w:val="19"/>
              </w:rPr>
            </w:pPr>
            <w:r>
              <w:rPr>
                <w:sz w:val="19"/>
              </w:rPr>
              <w:t>Royal Oman Police</w:t>
            </w:r>
          </w:p>
        </w:tc>
      </w:tr>
      <w:tr w:rsidR="007235D3" w14:paraId="4E310F46" w14:textId="77777777">
        <w:trPr>
          <w:cantSplit/>
          <w:jc w:val="center"/>
        </w:trPr>
        <w:tc>
          <w:tcPr>
            <w:tcW w:w="10206" w:type="dxa"/>
          </w:tcPr>
          <w:p w14:paraId="2A245080" w14:textId="77777777" w:rsidR="007235D3" w:rsidRDefault="0057637C">
            <w:pPr>
              <w:keepNext/>
              <w:spacing w:before="30" w:after="30"/>
              <w:rPr>
                <w:sz w:val="19"/>
                <w:szCs w:val="19"/>
              </w:rPr>
            </w:pPr>
            <w:r>
              <w:rPr>
                <w:sz w:val="19"/>
              </w:rPr>
              <w:t>Ministry of Heritage and Tourism</w:t>
            </w:r>
          </w:p>
        </w:tc>
      </w:tr>
      <w:tr w:rsidR="007235D3" w14:paraId="35F9D76A" w14:textId="77777777">
        <w:trPr>
          <w:cantSplit/>
          <w:jc w:val="center"/>
        </w:trPr>
        <w:tc>
          <w:tcPr>
            <w:tcW w:w="10206" w:type="dxa"/>
          </w:tcPr>
          <w:p w14:paraId="4B23C2ED" w14:textId="77777777" w:rsidR="007235D3" w:rsidRDefault="0057637C">
            <w:pPr>
              <w:spacing w:before="30" w:after="30"/>
              <w:rPr>
                <w:sz w:val="19"/>
                <w:szCs w:val="19"/>
              </w:rPr>
            </w:pPr>
            <w:r>
              <w:rPr>
                <w:sz w:val="19"/>
              </w:rPr>
              <w:t>Municipality of Ibri</w:t>
            </w:r>
          </w:p>
        </w:tc>
      </w:tr>
    </w:tbl>
    <w:p w14:paraId="4CC9C4C4" w14:textId="77777777" w:rsidR="007235D3" w:rsidRDefault="0057637C">
      <w:pPr>
        <w:pStyle w:val="Heading2"/>
      </w:pPr>
      <w:bookmarkStart w:id="193" w:name="_Toc240505958"/>
      <w:r>
        <w:t>7.7.   Sustainability</w:t>
      </w:r>
      <w:bookmarkEnd w:id="193"/>
    </w:p>
    <w:p w14:paraId="738E6313" w14:textId="77777777" w:rsidR="007235D3" w:rsidRDefault="0057637C">
      <w:r>
        <w:t>The carbon footprint of each option is evaluated for both construction and operation in accordance with recognised greenhouse gas accounting standards, and is expressed in tonnes of carbon dioxide equivalent per year and per cubic metre of effluent produced.</w:t>
      </w:r>
      <w:r>
        <w:rPr>
          <w:rStyle w:val="FootnoteReference"/>
        </w:rPr>
        <w:footnoteReference w:id="76"/>
      </w:r>
    </w:p>
    <w:p w14:paraId="387BC1DE" w14:textId="77777777" w:rsidR="007235D3" w:rsidRDefault="0057637C">
      <w:r>
        <w:t xml:space="preserve">Because the greater part of operational emissions arises from electricity consumption, the measures that reduce carbon are largely the same as those that reduce </w:t>
      </w:r>
      <w:r>
        <w:t>operating cost: conveying the flow by gravity wherever possible, minimising lift, selecting efficient equipment, and generating renewable energy on site. Provision for photovoltaic generation within the plant perimeter is included in the land requirement.</w:t>
      </w:r>
    </w:p>
    <w:p w14:paraId="7EC94620" w14:textId="77777777" w:rsidR="007235D3" w:rsidRDefault="0057637C">
      <w:r>
        <w:t>Resource efficiency, in-country value and the use of nature-based solutions are assessed for each option and carried into the comparison in Section 7.11.</w:t>
      </w:r>
    </w:p>
    <w:p w14:paraId="0A9429B9" w14:textId="77777777" w:rsidR="007235D3" w:rsidRDefault="0057637C">
      <w:pPr>
        <w:pStyle w:val="Heading2"/>
      </w:pPr>
      <w:bookmarkStart w:id="194" w:name="_Toc240505959"/>
      <w:r>
        <w:lastRenderedPageBreak/>
        <w:t>7.8.   Cost</w:t>
      </w:r>
      <w:bookmarkEnd w:id="194"/>
    </w:p>
    <w:p w14:paraId="7111477D" w14:textId="77777777" w:rsidR="007235D3" w:rsidRDefault="0057637C">
      <w:pPr>
        <w:pStyle w:val="Heading3"/>
      </w:pPr>
      <w:bookmarkStart w:id="195" w:name="_Toc240505960"/>
      <w:r>
        <w:t>7.8.1.   Basis</w:t>
      </w:r>
      <w:bookmarkEnd w:id="195"/>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722"/>
        <w:gridCol w:w="7484"/>
      </w:tblGrid>
      <w:tr w:rsidR="007235D3" w14:paraId="5A0CB02F" w14:textId="77777777">
        <w:trPr>
          <w:cantSplit/>
          <w:tblHeader/>
          <w:jc w:val="center"/>
        </w:trPr>
        <w:tc>
          <w:tcPr>
            <w:tcW w:w="2722" w:type="dxa"/>
            <w:shd w:val="clear" w:color="auto" w:fill="1F497D"/>
          </w:tcPr>
          <w:p w14:paraId="3EF089D6" w14:textId="77777777" w:rsidR="007235D3" w:rsidRDefault="0057637C">
            <w:pPr>
              <w:keepNext/>
              <w:spacing w:before="40" w:after="40"/>
              <w:rPr>
                <w:sz w:val="19"/>
                <w:szCs w:val="19"/>
              </w:rPr>
            </w:pPr>
            <w:r>
              <w:rPr>
                <w:b/>
                <w:color w:val="FFFFFF"/>
                <w:sz w:val="19"/>
              </w:rPr>
              <w:t>Item</w:t>
            </w:r>
          </w:p>
        </w:tc>
        <w:tc>
          <w:tcPr>
            <w:tcW w:w="7484" w:type="dxa"/>
            <w:shd w:val="clear" w:color="auto" w:fill="1F497D"/>
          </w:tcPr>
          <w:p w14:paraId="2CE4A14C" w14:textId="77777777" w:rsidR="007235D3" w:rsidRDefault="0057637C">
            <w:pPr>
              <w:keepNext/>
              <w:spacing w:before="40" w:after="40"/>
              <w:jc w:val="center"/>
              <w:rPr>
                <w:sz w:val="19"/>
                <w:szCs w:val="19"/>
              </w:rPr>
            </w:pPr>
            <w:r>
              <w:rPr>
                <w:b/>
                <w:color w:val="FFFFFF"/>
                <w:sz w:val="19"/>
              </w:rPr>
              <w:t>Basis</w:t>
            </w:r>
          </w:p>
        </w:tc>
      </w:tr>
      <w:tr w:rsidR="007235D3" w14:paraId="5708CC11" w14:textId="77777777">
        <w:trPr>
          <w:cantSplit/>
          <w:jc w:val="center"/>
        </w:trPr>
        <w:tc>
          <w:tcPr>
            <w:tcW w:w="2722" w:type="dxa"/>
          </w:tcPr>
          <w:p w14:paraId="33CFD12B" w14:textId="77777777" w:rsidR="007235D3" w:rsidRDefault="0057637C">
            <w:pPr>
              <w:keepNext/>
              <w:spacing w:before="30" w:after="30"/>
              <w:rPr>
                <w:sz w:val="19"/>
                <w:szCs w:val="19"/>
              </w:rPr>
            </w:pPr>
            <w:r>
              <w:rPr>
                <w:sz w:val="19"/>
              </w:rPr>
              <w:t>Accuracy</w:t>
            </w:r>
          </w:p>
        </w:tc>
        <w:tc>
          <w:tcPr>
            <w:tcW w:w="7484" w:type="dxa"/>
          </w:tcPr>
          <w:p w14:paraId="46982D25" w14:textId="77777777" w:rsidR="007235D3" w:rsidRDefault="0057637C">
            <w:pPr>
              <w:keepNext/>
              <w:spacing w:before="30" w:after="30"/>
              <w:jc w:val="center"/>
              <w:rPr>
                <w:sz w:val="19"/>
                <w:szCs w:val="19"/>
              </w:rPr>
            </w:pPr>
            <w:r>
              <w:rPr>
                <w:sz w:val="19"/>
              </w:rPr>
              <w:t>plus or minus twenty per cent at concept stage</w:t>
            </w:r>
          </w:p>
        </w:tc>
      </w:tr>
      <w:tr w:rsidR="007235D3" w14:paraId="7232D850" w14:textId="77777777">
        <w:trPr>
          <w:cantSplit/>
          <w:jc w:val="center"/>
        </w:trPr>
        <w:tc>
          <w:tcPr>
            <w:tcW w:w="2722" w:type="dxa"/>
          </w:tcPr>
          <w:p w14:paraId="07898A09" w14:textId="77777777" w:rsidR="007235D3" w:rsidRDefault="0057637C">
            <w:pPr>
              <w:keepNext/>
              <w:spacing w:before="30" w:after="30"/>
              <w:rPr>
                <w:sz w:val="19"/>
                <w:szCs w:val="19"/>
              </w:rPr>
            </w:pPr>
            <w:r>
              <w:rPr>
                <w:sz w:val="19"/>
              </w:rPr>
              <w:t>Measurement</w:t>
            </w:r>
          </w:p>
        </w:tc>
        <w:tc>
          <w:tcPr>
            <w:tcW w:w="7484" w:type="dxa"/>
          </w:tcPr>
          <w:p w14:paraId="4281374A" w14:textId="77777777" w:rsidR="007235D3" w:rsidRDefault="0057637C">
            <w:pPr>
              <w:keepNext/>
              <w:spacing w:before="30" w:after="30"/>
              <w:jc w:val="center"/>
              <w:rPr>
                <w:sz w:val="19"/>
                <w:szCs w:val="19"/>
              </w:rPr>
            </w:pPr>
            <w:r>
              <w:rPr>
                <w:sz w:val="19"/>
              </w:rPr>
              <w:t>CESMM3</w:t>
            </w:r>
          </w:p>
        </w:tc>
      </w:tr>
      <w:tr w:rsidR="007235D3" w14:paraId="789D1991" w14:textId="77777777">
        <w:trPr>
          <w:cantSplit/>
          <w:jc w:val="center"/>
        </w:trPr>
        <w:tc>
          <w:tcPr>
            <w:tcW w:w="2722" w:type="dxa"/>
          </w:tcPr>
          <w:p w14:paraId="23A16B60" w14:textId="77777777" w:rsidR="007235D3" w:rsidRDefault="0057637C">
            <w:pPr>
              <w:keepNext/>
              <w:spacing w:before="30" w:after="30"/>
              <w:rPr>
                <w:sz w:val="19"/>
                <w:szCs w:val="19"/>
              </w:rPr>
            </w:pPr>
            <w:r>
              <w:rPr>
                <w:sz w:val="19"/>
              </w:rPr>
              <w:t>Rates</w:t>
            </w:r>
          </w:p>
        </w:tc>
        <w:tc>
          <w:tcPr>
            <w:tcW w:w="7484" w:type="dxa"/>
          </w:tcPr>
          <w:p w14:paraId="02A11486" w14:textId="77777777" w:rsidR="007235D3" w:rsidRDefault="0057637C">
            <w:pPr>
              <w:keepNext/>
              <w:spacing w:before="30" w:after="30"/>
              <w:jc w:val="center"/>
              <w:rPr>
                <w:sz w:val="19"/>
                <w:szCs w:val="19"/>
              </w:rPr>
            </w:pPr>
            <w:r>
              <w:rPr>
                <w:sz w:val="19"/>
              </w:rPr>
              <w:t>recent tender and contract rates, and rates from Nama Water Services pre-investment appraisals, escalated to the base date of the estimate</w:t>
            </w:r>
          </w:p>
        </w:tc>
      </w:tr>
      <w:tr w:rsidR="007235D3" w14:paraId="198444FA" w14:textId="77777777">
        <w:trPr>
          <w:cantSplit/>
          <w:jc w:val="center"/>
        </w:trPr>
        <w:tc>
          <w:tcPr>
            <w:tcW w:w="2722" w:type="dxa"/>
          </w:tcPr>
          <w:p w14:paraId="3DEAB50E" w14:textId="77777777" w:rsidR="007235D3" w:rsidRDefault="0057637C">
            <w:pPr>
              <w:keepNext/>
              <w:spacing w:before="30" w:after="30"/>
              <w:rPr>
                <w:sz w:val="19"/>
                <w:szCs w:val="19"/>
              </w:rPr>
            </w:pPr>
            <w:r>
              <w:rPr>
                <w:sz w:val="19"/>
              </w:rPr>
              <w:t>Price basis</w:t>
            </w:r>
          </w:p>
        </w:tc>
        <w:tc>
          <w:tcPr>
            <w:tcW w:w="7484" w:type="dxa"/>
          </w:tcPr>
          <w:p w14:paraId="7030C1B6" w14:textId="77777777" w:rsidR="007235D3" w:rsidRDefault="0057637C">
            <w:pPr>
              <w:keepNext/>
              <w:spacing w:before="30" w:after="30"/>
              <w:jc w:val="center"/>
              <w:rPr>
                <w:sz w:val="19"/>
                <w:szCs w:val="19"/>
              </w:rPr>
            </w:pPr>
            <w:r>
              <w:rPr>
                <w:sz w:val="19"/>
              </w:rPr>
              <w:t>current prices at the date of the estimate</w:t>
            </w:r>
          </w:p>
        </w:tc>
      </w:tr>
      <w:tr w:rsidR="007235D3" w14:paraId="1CC32DDE" w14:textId="77777777">
        <w:trPr>
          <w:cantSplit/>
          <w:jc w:val="center"/>
        </w:trPr>
        <w:tc>
          <w:tcPr>
            <w:tcW w:w="2722" w:type="dxa"/>
          </w:tcPr>
          <w:p w14:paraId="0256E6FE" w14:textId="77777777" w:rsidR="007235D3" w:rsidRDefault="0057637C">
            <w:pPr>
              <w:spacing w:before="30" w:after="30"/>
              <w:rPr>
                <w:sz w:val="19"/>
                <w:szCs w:val="19"/>
              </w:rPr>
            </w:pPr>
            <w:r>
              <w:rPr>
                <w:sz w:val="19"/>
              </w:rPr>
              <w:t>Presentation</w:t>
            </w:r>
          </w:p>
        </w:tc>
        <w:tc>
          <w:tcPr>
            <w:tcW w:w="7484" w:type="dxa"/>
          </w:tcPr>
          <w:p w14:paraId="5AE84C47" w14:textId="77777777" w:rsidR="007235D3" w:rsidRDefault="0057637C">
            <w:pPr>
              <w:spacing w:before="30" w:after="30"/>
              <w:jc w:val="center"/>
              <w:rPr>
                <w:sz w:val="19"/>
                <w:szCs w:val="19"/>
              </w:rPr>
            </w:pPr>
            <w:r>
              <w:rPr>
                <w:sz w:val="19"/>
              </w:rPr>
              <w:t>by system element</w:t>
            </w:r>
          </w:p>
        </w:tc>
      </w:tr>
    </w:tbl>
    <w:p w14:paraId="06C3619D" w14:textId="77777777" w:rsidR="007235D3" w:rsidRDefault="0057637C">
      <w:pPr>
        <w:pStyle w:val="Heading3"/>
      </w:pPr>
      <w:bookmarkStart w:id="196" w:name="_Toc240505961"/>
      <w:r>
        <w:t>7.8.2.   Scope of the estimate</w:t>
      </w:r>
      <w:bookmarkEnd w:id="196"/>
    </w:p>
    <w:p w14:paraId="10846DD9" w14:textId="77777777" w:rsidR="007235D3" w:rsidRDefault="0057637C">
      <w:r>
        <w:t>The estimate covers the works, the associated costs and the provisions, as set out below.</w:t>
      </w:r>
    </w:p>
    <w:p w14:paraId="4376DEF2" w14:textId="77777777" w:rsidR="007235D3" w:rsidRDefault="0057637C">
      <w:pPr>
        <w:pStyle w:val="ListBullet"/>
        <w:spacing w:after="60"/>
        <w:ind w:left="340"/>
      </w:pPr>
      <w:r>
        <w:rPr>
          <w:rFonts w:ascii="Calibri" w:hAnsi="Calibri"/>
          <w:b/>
          <w:sz w:val="21"/>
        </w:rPr>
        <w:t xml:space="preserve">Collection network — </w:t>
      </w:r>
      <w:r>
        <w:rPr>
          <w:rFonts w:ascii="Calibri" w:hAnsi="Calibri"/>
          <w:sz w:val="21"/>
        </w:rPr>
        <w:t>excavation by depth and by ground condition, trench support, bedding and backfill, pipework, manholes, property connections, road reinstatement, traffic management, crossings, and testing.</w:t>
      </w:r>
    </w:p>
    <w:p w14:paraId="4253BDD5" w14:textId="77777777" w:rsidR="007235D3" w:rsidRDefault="0057637C">
      <w:pPr>
        <w:pStyle w:val="ListBullet"/>
        <w:spacing w:after="60"/>
        <w:ind w:left="340"/>
      </w:pPr>
      <w:r>
        <w:rPr>
          <w:rFonts w:ascii="Calibri" w:hAnsi="Calibri"/>
          <w:b/>
          <w:sz w:val="21"/>
        </w:rPr>
        <w:t xml:space="preserve">Lifting stations — </w:t>
      </w:r>
      <w:r>
        <w:rPr>
          <w:rFonts w:ascii="Calibri" w:hAnsi="Calibri"/>
          <w:sz w:val="21"/>
        </w:rPr>
        <w:t>land, civil structures, pumps and station pipework, electrical supply and standby generation, control and telemetry, odour control, and the force main with its chambers and valves.</w:t>
      </w:r>
    </w:p>
    <w:p w14:paraId="21A67F01" w14:textId="77777777" w:rsidR="007235D3" w:rsidRDefault="0057637C">
      <w:pPr>
        <w:pStyle w:val="ListBullet"/>
        <w:spacing w:after="60"/>
        <w:ind w:left="340"/>
      </w:pPr>
      <w:r>
        <w:rPr>
          <w:rFonts w:ascii="Calibri" w:hAnsi="Calibri"/>
          <w:b/>
          <w:sz w:val="21"/>
        </w:rPr>
        <w:t xml:space="preserve">Treatment plant — </w:t>
      </w:r>
      <w:r>
        <w:rPr>
          <w:rFonts w:ascii="Calibri" w:hAnsi="Calibri"/>
          <w:sz w:val="21"/>
        </w:rPr>
        <w:t>land, site preparation and flood protection, inlet works, tanker reception, biological treatment, clarification, tertiary treatment, disinfection, the sludge line, chemical systems, odour control, electrical and control installations, buildings, and commissioning.</w:t>
      </w:r>
    </w:p>
    <w:p w14:paraId="0B630F0D" w14:textId="77777777" w:rsidR="007235D3" w:rsidRDefault="0057637C">
      <w:pPr>
        <w:pStyle w:val="ListBullet"/>
        <w:spacing w:after="60"/>
        <w:ind w:left="340"/>
      </w:pPr>
      <w:r>
        <w:rPr>
          <w:rFonts w:ascii="Calibri" w:hAnsi="Calibri"/>
          <w:b/>
          <w:sz w:val="21"/>
        </w:rPr>
        <w:t xml:space="preserve">Treated effluent network — </w:t>
      </w:r>
      <w:r>
        <w:rPr>
          <w:rFonts w:ascii="Calibri" w:hAnsi="Calibri"/>
          <w:sz w:val="21"/>
        </w:rPr>
        <w:t>pipework, storage, boosting, filling stations and customer connections.</w:t>
      </w:r>
    </w:p>
    <w:p w14:paraId="72451659" w14:textId="77777777" w:rsidR="007235D3" w:rsidRDefault="0057637C">
      <w:pPr>
        <w:pStyle w:val="ListBullet"/>
        <w:spacing w:after="60"/>
        <w:ind w:left="340"/>
      </w:pPr>
      <w:r>
        <w:rPr>
          <w:rFonts w:ascii="Calibri" w:hAnsi="Calibri"/>
          <w:b/>
          <w:sz w:val="21"/>
        </w:rPr>
        <w:t xml:space="preserve">Associated costs — </w:t>
      </w:r>
      <w:r>
        <w:rPr>
          <w:rFonts w:ascii="Calibri" w:hAnsi="Calibri"/>
          <w:sz w:val="21"/>
        </w:rPr>
        <w:t>design and supervision, survey and investigation, environmental assessment, consents and land, and physical and price contingency.</w:t>
      </w:r>
    </w:p>
    <w:p w14:paraId="5F77501D" w14:textId="77777777" w:rsidR="007235D3" w:rsidRDefault="0057637C">
      <w:pPr>
        <w:pStyle w:val="Heading3"/>
      </w:pPr>
      <w:bookmarkStart w:id="197" w:name="_Toc240505962"/>
      <w:r>
        <w:t>7.8.3.   Operating cost</w:t>
      </w:r>
      <w:bookmarkEnd w:id="197"/>
    </w:p>
    <w:p w14:paraId="7F494511" w14:textId="77777777" w:rsidR="007235D3" w:rsidRDefault="0057637C">
      <w:r>
        <w:t>Operating cost is built from the duty of each asset rather than taken as a proportion of its capital cost. For a wastewater system the two largest items are energy and sludge, and neither follows capital value.</w:t>
      </w:r>
    </w:p>
    <w:p w14:paraId="38EBA9E4" w14:textId="77777777" w:rsidR="007235D3" w:rsidRDefault="0057637C">
      <w:pPr>
        <w:pStyle w:val="ListBullet"/>
        <w:spacing w:after="60"/>
        <w:ind w:left="340"/>
      </w:pPr>
      <w:r>
        <w:rPr>
          <w:rFonts w:ascii="Calibri" w:hAnsi="Calibri"/>
          <w:b/>
          <w:sz w:val="21"/>
        </w:rPr>
        <w:t xml:space="preserve">Energy — </w:t>
      </w:r>
      <w:r>
        <w:rPr>
          <w:rFonts w:ascii="Calibri" w:hAnsi="Calibri"/>
          <w:sz w:val="21"/>
        </w:rPr>
        <w:t>pumping at each lifting station from its duty flow and head, and aeration at the treatment plant from the oxygen demand.</w:t>
      </w:r>
    </w:p>
    <w:p w14:paraId="43E16E76" w14:textId="77777777" w:rsidR="007235D3" w:rsidRDefault="0057637C">
      <w:pPr>
        <w:pStyle w:val="ListBullet"/>
        <w:spacing w:after="60"/>
        <w:ind w:left="340"/>
      </w:pPr>
      <w:r>
        <w:rPr>
          <w:rFonts w:ascii="Calibri" w:hAnsi="Calibri"/>
          <w:b/>
          <w:sz w:val="21"/>
        </w:rPr>
        <w:t xml:space="preserve">Sludge — </w:t>
      </w:r>
      <w:r>
        <w:rPr>
          <w:rFonts w:ascii="Calibri" w:hAnsi="Calibri"/>
          <w:sz w:val="21"/>
        </w:rPr>
        <w:t>thickening, dewatering, transport and disposal, at the quantity the process produces.</w:t>
      </w:r>
    </w:p>
    <w:p w14:paraId="3A578E84" w14:textId="77777777" w:rsidR="007235D3" w:rsidRDefault="0057637C">
      <w:pPr>
        <w:pStyle w:val="ListBullet"/>
        <w:spacing w:after="60"/>
        <w:ind w:left="340"/>
      </w:pPr>
      <w:r>
        <w:rPr>
          <w:rFonts w:ascii="Calibri" w:hAnsi="Calibri"/>
          <w:b/>
          <w:sz w:val="21"/>
        </w:rPr>
        <w:t xml:space="preserve">Chemicals — </w:t>
      </w:r>
      <w:r>
        <w:rPr>
          <w:rFonts w:ascii="Calibri" w:hAnsi="Calibri"/>
          <w:sz w:val="21"/>
        </w:rPr>
        <w:t>coagulant, polymer and disinfectant at the dose rate and the flow treated.</w:t>
      </w:r>
    </w:p>
    <w:p w14:paraId="4C033C23" w14:textId="77777777" w:rsidR="007235D3" w:rsidRDefault="0057637C">
      <w:pPr>
        <w:pStyle w:val="ListBullet"/>
        <w:spacing w:after="60"/>
        <w:ind w:left="340"/>
      </w:pPr>
      <w:r>
        <w:rPr>
          <w:rFonts w:ascii="Calibri" w:hAnsi="Calibri"/>
          <w:b/>
          <w:sz w:val="21"/>
        </w:rPr>
        <w:t xml:space="preserve">Labour — </w:t>
      </w:r>
      <w:r>
        <w:rPr>
          <w:rFonts w:ascii="Calibri" w:hAnsi="Calibri"/>
          <w:sz w:val="21"/>
        </w:rPr>
        <w:t>the establishment required to operate and maintain the plant, the stations and the network.</w:t>
      </w:r>
    </w:p>
    <w:p w14:paraId="3326F0EB" w14:textId="77777777" w:rsidR="007235D3" w:rsidRDefault="0057637C">
      <w:pPr>
        <w:pStyle w:val="ListBullet"/>
        <w:spacing w:after="60"/>
        <w:ind w:left="340"/>
      </w:pPr>
      <w:r>
        <w:rPr>
          <w:rFonts w:ascii="Calibri" w:hAnsi="Calibri"/>
          <w:b/>
          <w:sz w:val="21"/>
        </w:rPr>
        <w:t xml:space="preserve">Maintenance — </w:t>
      </w:r>
      <w:r>
        <w:rPr>
          <w:rFonts w:ascii="Calibri" w:hAnsi="Calibri"/>
          <w:sz w:val="21"/>
        </w:rPr>
        <w:t>jetting and closed-circuit television survey of the network, desludging, odour and corrosion control, and planned replacement of mechanical and electrical plant falling within the evaluation period.</w:t>
      </w:r>
    </w:p>
    <w:p w14:paraId="77F537EA" w14:textId="77777777" w:rsidR="007235D3" w:rsidRDefault="0057637C">
      <w:r>
        <w:t>Mechanical and electrical plant has a shorter service life than the civil works, so its replacement falls inside the twenty-five year period and is carried as a cost in the year it occurs.</w:t>
      </w:r>
      <w:r>
        <w:rPr>
          <w:rStyle w:val="FootnoteReference"/>
        </w:rPr>
        <w:footnoteReference w:id="77"/>
      </w:r>
    </w:p>
    <w:p w14:paraId="156F1654" w14:textId="77777777" w:rsidR="007235D3" w:rsidRDefault="0057637C">
      <w:pPr>
        <w:pStyle w:val="Heading3"/>
      </w:pPr>
      <w:bookmarkStart w:id="198" w:name="_Toc240505963"/>
      <w:r>
        <w:lastRenderedPageBreak/>
        <w:t>7.8.4.   Life cycle cost and net present value</w:t>
      </w:r>
      <w:bookmarkEnd w:id="198"/>
    </w:p>
    <w:p w14:paraId="61B853FA" w14:textId="77777777" w:rsidR="007235D3" w:rsidRDefault="0057637C">
      <w:r>
        <w:t>Capital cost, operating cost, replacement cost and revenue arise in different years, so they are not comparable until they are brought to a common date. Each is discounted to present value at the rate the guideline sets, and the options are compared on the resulting totals.</w:t>
      </w:r>
      <w:r>
        <w:rPr>
          <w:rStyle w:val="FootnoteReference"/>
        </w:rPr>
        <w:footnoteReference w:id="78"/>
      </w:r>
    </w:p>
    <w:p w14:paraId="777A9840" w14:textId="77777777" w:rsidR="007235D3" w:rsidRDefault="0057637C">
      <w:pPr>
        <w:keepNext/>
        <w:tabs>
          <w:tab w:val="center" w:pos="4320"/>
          <w:tab w:val="right" w:pos="8640"/>
        </w:tabs>
        <w:spacing w:before="120"/>
      </w:pPr>
      <w:r>
        <w:tab/>
      </w:r>
      <m:oMath>
        <m:r>
          <m:rPr>
            <m:sty m:val="p"/>
          </m:rPr>
          <w:rPr>
            <w:rFonts w:ascii="Cambria Math" w:hAnsi="Cambria Math"/>
          </w:rPr>
          <m:t>NPV</m:t>
        </m:r>
        <m:r>
          <w:rPr>
            <w:rFonts w:ascii="Cambria Math" w:hAnsi="Cambria Math"/>
          </w:rPr>
          <m:t xml:space="preserve"> = </m:t>
        </m:r>
        <m:nary>
          <m:naryPr>
            <m:chr m:val="∑"/>
            <m:limLoc m:val="undOvr"/>
            <m:ctrlPr>
              <w:rPr>
                <w:rFonts w:ascii="Cambria Math" w:hAnsi="Cambria Math"/>
              </w:rPr>
            </m:ctrlPr>
          </m:naryPr>
          <m:sub>
            <m:r>
              <w:rPr>
                <w:rFonts w:ascii="Cambria Math" w:hAnsi="Cambria Math"/>
              </w:rPr>
              <m:t>t</m:t>
            </m:r>
            <m:r>
              <w:rPr>
                <w:rFonts w:ascii="Cambria Math" w:hAnsi="Cambria Math"/>
              </w:rPr>
              <m:t xml:space="preserve"> = 0</m:t>
            </m:r>
          </m:sub>
          <m:sup>
            <m:r>
              <w:rPr>
                <w:rFonts w:ascii="Cambria Math" w:hAnsi="Cambria Math"/>
              </w:rPr>
              <m:t>n</m:t>
            </m:r>
          </m:sup>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m:t>
                    </m:r>
                  </m:sub>
                </m:sSub>
              </m:num>
              <m:den>
                <m:sSup>
                  <m:sSupPr>
                    <m:ctrlPr>
                      <w:rPr>
                        <w:rFonts w:ascii="Cambria Math" w:hAnsi="Cambria Math"/>
                      </w:rPr>
                    </m:ctrlPr>
                  </m:sSupPr>
                  <m:e>
                    <m:d>
                      <m:dPr>
                        <m:ctrlPr>
                          <w:rPr>
                            <w:rFonts w:ascii="Cambria Math" w:hAnsi="Cambria Math"/>
                          </w:rPr>
                        </m:ctrlPr>
                      </m:dPr>
                      <m:e>
                        <m:r>
                          <w:rPr>
                            <w:rFonts w:ascii="Cambria Math" w:hAnsi="Cambria Math"/>
                          </w:rPr>
                          <m:t xml:space="preserve">1 + </m:t>
                        </m:r>
                        <m:r>
                          <w:rPr>
                            <w:rFonts w:ascii="Cambria Math" w:hAnsi="Cambria Math"/>
                          </w:rPr>
                          <m:t>r</m:t>
                        </m:r>
                      </m:e>
                    </m:d>
                  </m:e>
                  <m:sup>
                    <m:r>
                      <w:rPr>
                        <w:rFonts w:ascii="Cambria Math" w:hAnsi="Cambria Math"/>
                      </w:rPr>
                      <m:t>t</m:t>
                    </m:r>
                  </m:sup>
                </m:sSup>
              </m:den>
            </m:f>
          </m:e>
        </m:nary>
      </m:oMath>
      <w:r>
        <w:tab/>
        <w:t>(17)</w:t>
      </w:r>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608"/>
        <w:gridCol w:w="6433"/>
        <w:gridCol w:w="2165"/>
      </w:tblGrid>
      <w:tr w:rsidR="007235D3" w14:paraId="44A95E13" w14:textId="77777777">
        <w:trPr>
          <w:cantSplit/>
          <w:tblHeader/>
          <w:jc w:val="center"/>
        </w:trPr>
        <w:tc>
          <w:tcPr>
            <w:tcW w:w="1608" w:type="dxa"/>
            <w:shd w:val="clear" w:color="auto" w:fill="1F497D"/>
          </w:tcPr>
          <w:p w14:paraId="352FC7D0" w14:textId="77777777" w:rsidR="007235D3" w:rsidRDefault="0057637C">
            <w:pPr>
              <w:keepNext/>
              <w:spacing w:before="40" w:after="40"/>
              <w:rPr>
                <w:sz w:val="18"/>
                <w:szCs w:val="18"/>
              </w:rPr>
            </w:pPr>
            <w:r>
              <w:rPr>
                <w:b/>
                <w:color w:val="FFFFFF"/>
                <w:sz w:val="18"/>
              </w:rPr>
              <w:t>Symbol</w:t>
            </w:r>
          </w:p>
        </w:tc>
        <w:tc>
          <w:tcPr>
            <w:tcW w:w="6433" w:type="dxa"/>
            <w:shd w:val="clear" w:color="auto" w:fill="1F497D"/>
          </w:tcPr>
          <w:p w14:paraId="05113415" w14:textId="77777777" w:rsidR="007235D3" w:rsidRDefault="0057637C">
            <w:pPr>
              <w:keepNext/>
              <w:spacing w:before="40" w:after="40"/>
              <w:jc w:val="center"/>
              <w:rPr>
                <w:sz w:val="18"/>
                <w:szCs w:val="18"/>
              </w:rPr>
            </w:pPr>
            <w:r>
              <w:rPr>
                <w:b/>
                <w:color w:val="FFFFFF"/>
                <w:sz w:val="18"/>
              </w:rPr>
              <w:t>Meaning</w:t>
            </w:r>
          </w:p>
        </w:tc>
        <w:tc>
          <w:tcPr>
            <w:tcW w:w="2165" w:type="dxa"/>
            <w:shd w:val="clear" w:color="auto" w:fill="1F497D"/>
          </w:tcPr>
          <w:p w14:paraId="0007C1FB" w14:textId="77777777" w:rsidR="007235D3" w:rsidRDefault="0057637C">
            <w:pPr>
              <w:keepNext/>
              <w:spacing w:before="40" w:after="40"/>
              <w:jc w:val="center"/>
              <w:rPr>
                <w:sz w:val="18"/>
                <w:szCs w:val="18"/>
              </w:rPr>
            </w:pPr>
            <w:r>
              <w:rPr>
                <w:b/>
                <w:color w:val="FFFFFF"/>
                <w:sz w:val="18"/>
              </w:rPr>
              <w:t>Unit</w:t>
            </w:r>
          </w:p>
        </w:tc>
      </w:tr>
      <w:tr w:rsidR="007235D3" w14:paraId="3EC62005" w14:textId="77777777">
        <w:trPr>
          <w:cantSplit/>
          <w:jc w:val="center"/>
        </w:trPr>
        <w:tc>
          <w:tcPr>
            <w:tcW w:w="1608" w:type="dxa"/>
          </w:tcPr>
          <w:p w14:paraId="308AD8F8" w14:textId="77777777" w:rsidR="007235D3" w:rsidRDefault="0057637C">
            <w:pPr>
              <w:keepNext/>
              <w:spacing w:before="30" w:after="30"/>
              <w:rPr>
                <w:sz w:val="18"/>
                <w:szCs w:val="18"/>
              </w:rPr>
            </w:pPr>
            <w:r>
              <w:rPr>
                <w:sz w:val="18"/>
              </w:rPr>
              <w:t>NPV</w:t>
            </w:r>
          </w:p>
        </w:tc>
        <w:tc>
          <w:tcPr>
            <w:tcW w:w="6433" w:type="dxa"/>
          </w:tcPr>
          <w:p w14:paraId="59B26FF1" w14:textId="77777777" w:rsidR="007235D3" w:rsidRDefault="0057637C">
            <w:pPr>
              <w:keepNext/>
              <w:spacing w:before="30" w:after="30"/>
              <w:jc w:val="center"/>
              <w:rPr>
                <w:sz w:val="18"/>
                <w:szCs w:val="18"/>
              </w:rPr>
            </w:pPr>
            <w:r>
              <w:rPr>
                <w:sz w:val="18"/>
              </w:rPr>
              <w:t>net present value of the option</w:t>
            </w:r>
          </w:p>
        </w:tc>
        <w:tc>
          <w:tcPr>
            <w:tcW w:w="2165" w:type="dxa"/>
          </w:tcPr>
          <w:p w14:paraId="2D7D6631" w14:textId="77777777" w:rsidR="007235D3" w:rsidRDefault="0057637C">
            <w:pPr>
              <w:keepNext/>
              <w:spacing w:before="30" w:after="30"/>
              <w:jc w:val="center"/>
              <w:rPr>
                <w:sz w:val="18"/>
                <w:szCs w:val="18"/>
              </w:rPr>
            </w:pPr>
            <w:r>
              <w:rPr>
                <w:sz w:val="18"/>
              </w:rPr>
              <w:t>OMR</w:t>
            </w:r>
          </w:p>
        </w:tc>
      </w:tr>
      <w:tr w:rsidR="007235D3" w14:paraId="5D2639DF" w14:textId="77777777">
        <w:trPr>
          <w:cantSplit/>
          <w:jc w:val="center"/>
        </w:trPr>
        <w:tc>
          <w:tcPr>
            <w:tcW w:w="1608" w:type="dxa"/>
          </w:tcPr>
          <w:p w14:paraId="51C73ED3" w14:textId="77777777" w:rsidR="007235D3" w:rsidRDefault="0057637C">
            <w:pPr>
              <w:keepNext/>
              <w:spacing w:before="30" w:after="30"/>
              <w:rPr>
                <w:sz w:val="18"/>
                <w:szCs w:val="18"/>
              </w:rPr>
            </w:pPr>
            <w:r>
              <w:rPr>
                <w:sz w:val="18"/>
              </w:rPr>
              <w:t>C t</w:t>
            </w:r>
          </w:p>
        </w:tc>
        <w:tc>
          <w:tcPr>
            <w:tcW w:w="6433" w:type="dxa"/>
          </w:tcPr>
          <w:p w14:paraId="63C20AC7" w14:textId="77777777" w:rsidR="007235D3" w:rsidRDefault="0057637C">
            <w:pPr>
              <w:keepNext/>
              <w:spacing w:before="30" w:after="30"/>
              <w:jc w:val="center"/>
              <w:rPr>
                <w:sz w:val="18"/>
                <w:szCs w:val="18"/>
              </w:rPr>
            </w:pPr>
            <w:r>
              <w:rPr>
                <w:sz w:val="18"/>
              </w:rPr>
              <w:t xml:space="preserve">net cash flow in </w:t>
            </w:r>
            <w:r>
              <w:rPr>
                <w:sz w:val="18"/>
              </w:rPr>
              <w:t>year t: revenue and avoided cost less capital, replacement and operating cost</w:t>
            </w:r>
          </w:p>
        </w:tc>
        <w:tc>
          <w:tcPr>
            <w:tcW w:w="2165" w:type="dxa"/>
          </w:tcPr>
          <w:p w14:paraId="2624643D" w14:textId="77777777" w:rsidR="007235D3" w:rsidRDefault="0057637C">
            <w:pPr>
              <w:keepNext/>
              <w:spacing w:before="30" w:after="30"/>
              <w:jc w:val="center"/>
              <w:rPr>
                <w:sz w:val="18"/>
                <w:szCs w:val="18"/>
              </w:rPr>
            </w:pPr>
            <w:r>
              <w:rPr>
                <w:sz w:val="18"/>
              </w:rPr>
              <w:t>OMR</w:t>
            </w:r>
          </w:p>
        </w:tc>
      </w:tr>
      <w:tr w:rsidR="007235D3" w14:paraId="014C5BE3" w14:textId="77777777">
        <w:trPr>
          <w:cantSplit/>
          <w:jc w:val="center"/>
        </w:trPr>
        <w:tc>
          <w:tcPr>
            <w:tcW w:w="1608" w:type="dxa"/>
          </w:tcPr>
          <w:p w14:paraId="1E870551" w14:textId="77777777" w:rsidR="007235D3" w:rsidRDefault="0057637C">
            <w:pPr>
              <w:keepNext/>
              <w:spacing w:before="30" w:after="30"/>
              <w:rPr>
                <w:sz w:val="18"/>
                <w:szCs w:val="18"/>
              </w:rPr>
            </w:pPr>
            <w:r>
              <w:rPr>
                <w:sz w:val="18"/>
              </w:rPr>
              <w:t>r</w:t>
            </w:r>
          </w:p>
        </w:tc>
        <w:tc>
          <w:tcPr>
            <w:tcW w:w="6433" w:type="dxa"/>
          </w:tcPr>
          <w:p w14:paraId="3CE3BE15" w14:textId="77777777" w:rsidR="007235D3" w:rsidRDefault="0057637C">
            <w:pPr>
              <w:keepNext/>
              <w:spacing w:before="30" w:after="30"/>
              <w:jc w:val="center"/>
              <w:rPr>
                <w:sz w:val="18"/>
                <w:szCs w:val="18"/>
              </w:rPr>
            </w:pPr>
            <w:r>
              <w:rPr>
                <w:sz w:val="18"/>
              </w:rPr>
              <w:t>discount rate, 0.05</w:t>
            </w:r>
          </w:p>
        </w:tc>
        <w:tc>
          <w:tcPr>
            <w:tcW w:w="2165" w:type="dxa"/>
          </w:tcPr>
          <w:p w14:paraId="07FFF450" w14:textId="77777777" w:rsidR="007235D3" w:rsidRDefault="0057637C">
            <w:pPr>
              <w:keepNext/>
              <w:spacing w:before="30" w:after="30"/>
              <w:jc w:val="center"/>
              <w:rPr>
                <w:sz w:val="18"/>
                <w:szCs w:val="18"/>
              </w:rPr>
            </w:pPr>
            <w:r>
              <w:rPr>
                <w:sz w:val="18"/>
              </w:rPr>
              <w:t>—</w:t>
            </w:r>
          </w:p>
        </w:tc>
      </w:tr>
      <w:tr w:rsidR="007235D3" w14:paraId="373317BD" w14:textId="77777777">
        <w:trPr>
          <w:cantSplit/>
          <w:jc w:val="center"/>
        </w:trPr>
        <w:tc>
          <w:tcPr>
            <w:tcW w:w="1608" w:type="dxa"/>
          </w:tcPr>
          <w:p w14:paraId="696DB721" w14:textId="77777777" w:rsidR="007235D3" w:rsidRDefault="0057637C">
            <w:pPr>
              <w:keepNext/>
              <w:spacing w:before="30" w:after="30"/>
              <w:rPr>
                <w:sz w:val="18"/>
                <w:szCs w:val="18"/>
              </w:rPr>
            </w:pPr>
            <w:r>
              <w:rPr>
                <w:sz w:val="18"/>
              </w:rPr>
              <w:t>t</w:t>
            </w:r>
          </w:p>
        </w:tc>
        <w:tc>
          <w:tcPr>
            <w:tcW w:w="6433" w:type="dxa"/>
          </w:tcPr>
          <w:p w14:paraId="31175883" w14:textId="77777777" w:rsidR="007235D3" w:rsidRDefault="0057637C">
            <w:pPr>
              <w:keepNext/>
              <w:spacing w:before="30" w:after="30"/>
              <w:jc w:val="center"/>
              <w:rPr>
                <w:sz w:val="18"/>
                <w:szCs w:val="18"/>
              </w:rPr>
            </w:pPr>
            <w:r>
              <w:rPr>
                <w:sz w:val="18"/>
              </w:rPr>
              <w:t>year, counted from the base date</w:t>
            </w:r>
          </w:p>
        </w:tc>
        <w:tc>
          <w:tcPr>
            <w:tcW w:w="2165" w:type="dxa"/>
          </w:tcPr>
          <w:p w14:paraId="67AB71A1" w14:textId="77777777" w:rsidR="007235D3" w:rsidRDefault="0057637C">
            <w:pPr>
              <w:keepNext/>
              <w:spacing w:before="30" w:after="30"/>
              <w:jc w:val="center"/>
              <w:rPr>
                <w:sz w:val="18"/>
                <w:szCs w:val="18"/>
              </w:rPr>
            </w:pPr>
            <w:r>
              <w:rPr>
                <w:sz w:val="18"/>
              </w:rPr>
              <w:t>—</w:t>
            </w:r>
          </w:p>
        </w:tc>
      </w:tr>
      <w:tr w:rsidR="007235D3" w14:paraId="59085416" w14:textId="77777777">
        <w:trPr>
          <w:cantSplit/>
          <w:jc w:val="center"/>
        </w:trPr>
        <w:tc>
          <w:tcPr>
            <w:tcW w:w="1608" w:type="dxa"/>
          </w:tcPr>
          <w:p w14:paraId="3E2276DE" w14:textId="77777777" w:rsidR="007235D3" w:rsidRDefault="0057637C">
            <w:pPr>
              <w:spacing w:before="30" w:after="30"/>
              <w:rPr>
                <w:sz w:val="18"/>
                <w:szCs w:val="18"/>
              </w:rPr>
            </w:pPr>
            <w:r>
              <w:rPr>
                <w:sz w:val="18"/>
              </w:rPr>
              <w:t>n</w:t>
            </w:r>
          </w:p>
        </w:tc>
        <w:tc>
          <w:tcPr>
            <w:tcW w:w="6433" w:type="dxa"/>
          </w:tcPr>
          <w:p w14:paraId="4B36E7E2" w14:textId="77777777" w:rsidR="007235D3" w:rsidRDefault="0057637C">
            <w:pPr>
              <w:spacing w:before="30" w:after="30"/>
              <w:jc w:val="center"/>
              <w:rPr>
                <w:sz w:val="18"/>
                <w:szCs w:val="18"/>
              </w:rPr>
            </w:pPr>
            <w:r>
              <w:rPr>
                <w:sz w:val="18"/>
              </w:rPr>
              <w:t>evaluation period, 25 years</w:t>
            </w:r>
          </w:p>
        </w:tc>
        <w:tc>
          <w:tcPr>
            <w:tcW w:w="2165" w:type="dxa"/>
          </w:tcPr>
          <w:p w14:paraId="146A9CA6" w14:textId="77777777" w:rsidR="007235D3" w:rsidRDefault="0057637C">
            <w:pPr>
              <w:spacing w:before="30" w:after="30"/>
              <w:jc w:val="center"/>
              <w:rPr>
                <w:sz w:val="18"/>
                <w:szCs w:val="18"/>
              </w:rPr>
            </w:pPr>
            <w:r>
              <w:rPr>
                <w:sz w:val="18"/>
              </w:rPr>
              <w:t>—</w:t>
            </w:r>
          </w:p>
        </w:tc>
      </w:tr>
    </w:tbl>
    <w:p w14:paraId="2F8EAA48" w14:textId="77777777" w:rsidR="007235D3" w:rsidRDefault="007235D3"/>
    <w:p w14:paraId="0F276147" w14:textId="77777777" w:rsidR="007235D3" w:rsidRDefault="0057637C">
      <w:r>
        <w:t xml:space="preserve">Total life cycle cost is the present value of capital, </w:t>
      </w:r>
      <w:r>
        <w:t>replacement and operating cost over the same period, and is the quantity against which the ten per cent band in Section 6.1.4 is applied. Payback is reported alongside it as an indicator, but it does not determine the recommendation: for a wastewater scheme a large part of the benefit is cost avoided rather than revenue earned, and a payback period computed on revenue alone would misstate the case.</w:t>
      </w:r>
      <w:r>
        <w:rPr>
          <w:rStyle w:val="FootnoteReference"/>
        </w:rPr>
        <w:footnoteReference w:id="79"/>
      </w:r>
    </w:p>
    <w:p w14:paraId="74CBA174" w14:textId="77777777" w:rsidR="007235D3" w:rsidRDefault="0057637C">
      <w:r>
        <w:rPr>
          <w:i/>
          <w:color w:val="5A5A5A"/>
        </w:rPr>
        <w:t>The estimate, the discounted comparison and the payback figures will be presented with the options in the next revision.</w:t>
      </w:r>
    </w:p>
    <w:p w14:paraId="42FDD5FA" w14:textId="77777777" w:rsidR="007235D3" w:rsidRDefault="0057637C">
      <w:pPr>
        <w:pStyle w:val="Heading2"/>
      </w:pPr>
      <w:bookmarkStart w:id="199" w:name="_Toc240505964"/>
      <w:r>
        <w:t>7.9.   Risk</w:t>
      </w:r>
      <w:bookmarkEnd w:id="199"/>
    </w:p>
    <w:p w14:paraId="1F06B4F5" w14:textId="77777777" w:rsidR="007235D3" w:rsidRDefault="0057637C">
      <w:r>
        <w:t>A risk register is established at this stage and maintained through the project. Each risk carries a description, a likelihood, an impact expressed in cost or time, an owner and the mitigation adopted. Risks that fall on one option and not on another are identified as such, as they affect the comparison rather than only the total.</w:t>
      </w:r>
    </w:p>
    <w:p w14:paraId="5F58EC60" w14:textId="77777777" w:rsidR="007235D3" w:rsidRDefault="0057637C">
      <w:pPr>
        <w:pStyle w:val="Heading2"/>
      </w:pPr>
      <w:bookmarkStart w:id="200" w:name="_Toc240505965"/>
      <w:r>
        <w:t>7.10.   Value engineering</w:t>
      </w:r>
      <w:bookmarkEnd w:id="200"/>
    </w:p>
    <w:p w14:paraId="717102C0" w14:textId="77777777" w:rsidR="007235D3" w:rsidRDefault="0057637C">
      <w:r>
        <w:t>A formal value engineering study is required at the concept and preliminary stages for a treatment plant or pumping station above the stated threshold, carried out by an independent certified consultant. The study is arranged within the concept programme and its outcome reported.</w:t>
      </w:r>
      <w:r>
        <w:rPr>
          <w:rStyle w:val="FootnoteReference"/>
        </w:rPr>
        <w:footnoteReference w:id="80"/>
      </w:r>
    </w:p>
    <w:p w14:paraId="178384D3" w14:textId="77777777" w:rsidR="007235D3" w:rsidRDefault="0057637C">
      <w:pPr>
        <w:pStyle w:val="Heading2"/>
      </w:pPr>
      <w:bookmarkStart w:id="201" w:name="_Toc240505966"/>
      <w:r>
        <w:t>7.11.   Comparison and recommendation</w:t>
      </w:r>
      <w:bookmarkEnd w:id="201"/>
    </w:p>
    <w:p w14:paraId="2B8B5CE8" w14:textId="77777777" w:rsidR="007235D3" w:rsidRDefault="0057637C">
      <w:r>
        <w:t>The options are compared by the method described in Section 6.1.3. The comparison presents, for each option, the capital cost by phase, the operating cost by year, the net present value over twenty-five years, the carbon footprint, and the assessment against each of the remaining criteria, together with the results of the sensitivity tests.</w:t>
      </w:r>
    </w:p>
    <w:p w14:paraId="1C780A59" w14:textId="77777777" w:rsidR="007235D3" w:rsidRDefault="0057637C">
      <w:r>
        <w:t>The net present value of each option is computed by the equation of Section 7.8.4, at five per cent over twenty-five years.</w:t>
      </w:r>
    </w:p>
    <w:p w14:paraId="4431B88C" w14:textId="77777777" w:rsidR="007235D3" w:rsidRDefault="0057637C">
      <w:r>
        <w:rPr>
          <w:i/>
          <w:color w:val="5A5A5A"/>
        </w:rPr>
        <w:t>The comparison and the recommended option will be presented in the next revision.</w:t>
      </w:r>
    </w:p>
    <w:p w14:paraId="42819FE3" w14:textId="77777777" w:rsidR="007235D3" w:rsidRDefault="007235D3">
      <w:pPr>
        <w:keepNext/>
        <w:pageBreakBefore/>
        <w:spacing w:after="0" w:line="2000" w:lineRule="exact"/>
      </w:pPr>
    </w:p>
    <w:p w14:paraId="01DF96D1" w14:textId="77777777" w:rsidR="007235D3" w:rsidRDefault="0057637C">
      <w:pPr>
        <w:pStyle w:val="Heading1"/>
        <w:spacing w:before="0" w:after="2000"/>
      </w:pPr>
      <w:bookmarkStart w:id="202" w:name="_Toc240505967"/>
      <w:r>
        <w:rPr>
          <w:sz w:val="48"/>
        </w:rPr>
        <w:t>8.   Delivery</w:t>
      </w:r>
      <w:bookmarkEnd w:id="202"/>
    </w:p>
    <w:p w14:paraId="79A9911C" w14:textId="77777777" w:rsidR="007235D3" w:rsidRDefault="0057637C">
      <w:r>
        <w:t xml:space="preserve">This </w:t>
      </w:r>
      <w:r>
        <w:t>chapter covers the delivery of the scheme: the implementation roadmap, the contracting strategy, project integration, and the conclusions and recommendations of this report.</w:t>
      </w:r>
    </w:p>
    <w:p w14:paraId="7930E06C" w14:textId="77777777" w:rsidR="007235D3" w:rsidRDefault="0057637C">
      <w:pPr>
        <w:pStyle w:val="Heading2"/>
      </w:pPr>
      <w:bookmarkStart w:id="203" w:name="_Toc240505968"/>
      <w:r>
        <w:t>8.1.   Implementation roadmap</w:t>
      </w:r>
      <w:bookmarkEnd w:id="203"/>
    </w:p>
    <w:p w14:paraId="631E8CBD" w14:textId="77777777" w:rsidR="007235D3" w:rsidRDefault="0057637C">
      <w:r>
        <w:t>An implementation roadmap is prepared for the recommended option, defining the scope of the subsequent design stages, the procurement route for each element, the phasing of construction, and the framework by which performance is monitored once the works are in service.</w:t>
      </w:r>
    </w:p>
    <w:p w14:paraId="260A1218" w14:textId="77777777" w:rsidR="007235D3" w:rsidRDefault="0057637C">
      <w:r>
        <w:rPr>
          <w:i/>
          <w:color w:val="5A5A5A"/>
        </w:rPr>
        <w:t>The roadmap follows the selection of the recommended option and will be presented with it.</w:t>
      </w:r>
    </w:p>
    <w:p w14:paraId="6B64D79E" w14:textId="77777777" w:rsidR="007235D3" w:rsidRDefault="0057637C">
      <w:pPr>
        <w:pStyle w:val="Heading2"/>
      </w:pPr>
      <w:bookmarkStart w:id="204" w:name="_Toc240505969"/>
      <w:r>
        <w:t>8.2.   Contracting strategy</w:t>
      </w:r>
      <w:bookmarkEnd w:id="204"/>
    </w:p>
    <w:p w14:paraId="16B0AB62" w14:textId="77777777" w:rsidR="007235D3" w:rsidRDefault="0057637C">
      <w:r>
        <w:t xml:space="preserve">The contracting strategy establishes how the works are packaged and procured. It is developed with Nama Water Services in a dedicated workshop, and considers the </w:t>
      </w:r>
      <w:r>
        <w:t>division of the works into packages, the procurement route for each, and the interfaces between them.</w:t>
      </w:r>
    </w:p>
    <w:p w14:paraId="12AB8022" w14:textId="77777777" w:rsidR="007235D3" w:rsidRDefault="0057637C">
      <w:pPr>
        <w:pStyle w:val="Heading2"/>
      </w:pPr>
      <w:bookmarkStart w:id="205" w:name="_Toc240505970"/>
      <w:r>
        <w:t>8.3.   Project integration</w:t>
      </w:r>
      <w:bookmarkEnd w:id="205"/>
    </w:p>
    <w:p w14:paraId="585F4E4C" w14:textId="77777777" w:rsidR="007235D3" w:rsidRDefault="0057637C">
      <w:r>
        <w:t>A project integration plan sets out how the water and wastewater components are coordinated through design, construction and commissioning. It also addresses the rehabilitation or replacement of the existing potable water network where its performance is found to be unsatisfactory.</w:t>
      </w:r>
      <w:r>
        <w:rPr>
          <w:rStyle w:val="FootnoteReference"/>
        </w:rPr>
        <w:footnoteReference w:id="81"/>
      </w:r>
    </w:p>
    <w:p w14:paraId="5B4BB16B" w14:textId="77777777" w:rsidR="007235D3" w:rsidRDefault="0057637C">
      <w:pPr>
        <w:pStyle w:val="Heading2"/>
      </w:pPr>
      <w:bookmarkStart w:id="206" w:name="_Toc240505971"/>
      <w:r>
        <w:t>8.4.   Conclusions</w:t>
      </w:r>
      <w:bookmarkEnd w:id="206"/>
    </w:p>
    <w:p w14:paraId="01E240B9" w14:textId="77777777" w:rsidR="007235D3" w:rsidRDefault="0057637C">
      <w:r>
        <w:t>The design basis for the wastewater and treated effluent systems is established and is set out in Chapter 3. The data supplied has been assessed, and the datasets that are usable, those that require correction and those that relate to areas outside the project have been identified in Chapter 2.</w:t>
      </w:r>
    </w:p>
    <w:p w14:paraId="5FD9AD6E" w14:textId="77777777" w:rsidR="007235D3" w:rsidRDefault="0057637C">
      <w:r>
        <w:t xml:space="preserve">The existing wastewater assets within the study area comprise 111.6 kilometres of constructed gravity sewer and 10.0 kilometres of constructed force main, together with a further 268.2 kilometres of gravity sewer, pumping main and treated effluent main recorded as proposed. The potable water network within the area comprises 647.8 kilometres of mains. The number of properties on each plot and the use of each plot have been established from 33,971 electricity meters and a satellite image, the occupancy rate </w:t>
      </w:r>
      <w:r>
        <w:t xml:space="preserve">has been calculated for each settlement, and every plot carries a </w:t>
      </w:r>
      <w:r>
        <w:lastRenderedPageBreak/>
        <w:t>population and an average sewage flow for 2024 and for every year to the saturation of its settlement. The study area is saturated in 2070 at 349,029 people and 60,099 cubic metres of sewage a day.</w:t>
      </w:r>
    </w:p>
    <w:p w14:paraId="3CDF45F5" w14:textId="77777777" w:rsidR="007235D3" w:rsidRDefault="0057637C">
      <w:r>
        <w:t>A topographic and utility survey covering the whole study area is in progress. It will establish the levels, diameters and condition that the supplied datasets do not carry, and its completion is the principal step between this revision and the next.</w:t>
      </w:r>
    </w:p>
    <w:p w14:paraId="5C8B8F2F" w14:textId="77777777" w:rsidR="007235D3" w:rsidRDefault="0057637C">
      <w:pPr>
        <w:pStyle w:val="Heading3"/>
      </w:pPr>
      <w:bookmarkStart w:id="207" w:name="_Toc240505972"/>
      <w:r>
        <w:t>8.4.1.   Recommendations</w:t>
      </w:r>
      <w:bookmarkEnd w:id="207"/>
    </w:p>
    <w:p w14:paraId="7100ED57" w14:textId="77777777" w:rsidR="007235D3" w:rsidRDefault="0057637C">
      <w:r>
        <w:t>It is recommended that Nama Water Services take the seven decisions of Section 1.5.2, the design horizon and the overflow first among them, confirm the other matters of Section 1.5.4, and supply the data requested in Section 1.5.5, so that the options and the appraisal can be completed on an agreed basis.</w:t>
      </w:r>
    </w:p>
    <w:p w14:paraId="4B9E18B1" w14:textId="77777777" w:rsidR="007235D3" w:rsidRDefault="0057637C">
      <w:pPr>
        <w:pStyle w:val="Heading2"/>
      </w:pPr>
      <w:bookmarkStart w:id="208" w:name="_Toc240505973"/>
      <w:r>
        <w:t>8.5.   Appendices</w:t>
      </w:r>
      <w:bookmarkEnd w:id="20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856"/>
        <w:gridCol w:w="8350"/>
      </w:tblGrid>
      <w:tr w:rsidR="007235D3" w14:paraId="02D45646" w14:textId="77777777">
        <w:trPr>
          <w:cantSplit/>
          <w:tblHeader/>
          <w:jc w:val="center"/>
        </w:trPr>
        <w:tc>
          <w:tcPr>
            <w:tcW w:w="1856" w:type="dxa"/>
            <w:shd w:val="clear" w:color="auto" w:fill="1F497D"/>
          </w:tcPr>
          <w:p w14:paraId="0B262255" w14:textId="77777777" w:rsidR="007235D3" w:rsidRDefault="0057637C">
            <w:pPr>
              <w:keepNext/>
              <w:spacing w:before="40" w:after="40"/>
              <w:rPr>
                <w:sz w:val="19"/>
                <w:szCs w:val="19"/>
              </w:rPr>
            </w:pPr>
            <w:r>
              <w:rPr>
                <w:b/>
                <w:color w:val="FFFFFF"/>
                <w:sz w:val="19"/>
              </w:rPr>
              <w:t>Appendix</w:t>
            </w:r>
          </w:p>
        </w:tc>
        <w:tc>
          <w:tcPr>
            <w:tcW w:w="8350" w:type="dxa"/>
            <w:shd w:val="clear" w:color="auto" w:fill="1F497D"/>
          </w:tcPr>
          <w:p w14:paraId="50FFDD29" w14:textId="77777777" w:rsidR="007235D3" w:rsidRDefault="0057637C">
            <w:pPr>
              <w:keepNext/>
              <w:spacing w:before="40" w:after="40"/>
              <w:jc w:val="center"/>
              <w:rPr>
                <w:sz w:val="19"/>
                <w:szCs w:val="19"/>
              </w:rPr>
            </w:pPr>
            <w:r>
              <w:rPr>
                <w:b/>
                <w:color w:val="FFFFFF"/>
                <w:sz w:val="19"/>
              </w:rPr>
              <w:t>Content</w:t>
            </w:r>
          </w:p>
        </w:tc>
      </w:tr>
      <w:tr w:rsidR="007235D3" w14:paraId="2C26609D" w14:textId="77777777">
        <w:trPr>
          <w:cantSplit/>
          <w:jc w:val="center"/>
        </w:trPr>
        <w:tc>
          <w:tcPr>
            <w:tcW w:w="1856" w:type="dxa"/>
          </w:tcPr>
          <w:p w14:paraId="26FE6FE2" w14:textId="77777777" w:rsidR="007235D3" w:rsidRDefault="0057637C">
            <w:pPr>
              <w:keepNext/>
              <w:spacing w:before="30" w:after="30"/>
              <w:rPr>
                <w:sz w:val="19"/>
                <w:szCs w:val="19"/>
              </w:rPr>
            </w:pPr>
            <w:r>
              <w:rPr>
                <w:sz w:val="19"/>
              </w:rPr>
              <w:t>A</w:t>
            </w:r>
          </w:p>
        </w:tc>
        <w:tc>
          <w:tcPr>
            <w:tcW w:w="8350" w:type="dxa"/>
          </w:tcPr>
          <w:p w14:paraId="0A16EA47" w14:textId="77777777" w:rsidR="007235D3" w:rsidRDefault="0057637C">
            <w:pPr>
              <w:keepNext/>
              <w:spacing w:before="30" w:after="30"/>
              <w:jc w:val="center"/>
              <w:rPr>
                <w:sz w:val="19"/>
                <w:szCs w:val="19"/>
              </w:rPr>
            </w:pPr>
            <w:r>
              <w:rPr>
                <w:sz w:val="19"/>
              </w:rPr>
              <w:t>Population, land use and flow: the working behind Chapter 4. Issued with this revision</w:t>
            </w:r>
          </w:p>
        </w:tc>
      </w:tr>
      <w:tr w:rsidR="007235D3" w14:paraId="3BC095D2" w14:textId="77777777">
        <w:trPr>
          <w:cantSplit/>
          <w:jc w:val="center"/>
        </w:trPr>
        <w:tc>
          <w:tcPr>
            <w:tcW w:w="1856" w:type="dxa"/>
          </w:tcPr>
          <w:p w14:paraId="57553110" w14:textId="77777777" w:rsidR="007235D3" w:rsidRDefault="0057637C">
            <w:pPr>
              <w:keepNext/>
              <w:spacing w:before="30" w:after="30"/>
              <w:rPr>
                <w:sz w:val="19"/>
                <w:szCs w:val="19"/>
              </w:rPr>
            </w:pPr>
            <w:r>
              <w:rPr>
                <w:sz w:val="19"/>
              </w:rPr>
              <w:t>B</w:t>
            </w:r>
          </w:p>
        </w:tc>
        <w:tc>
          <w:tcPr>
            <w:tcW w:w="8350" w:type="dxa"/>
          </w:tcPr>
          <w:p w14:paraId="7A481E55" w14:textId="77777777" w:rsidR="007235D3" w:rsidRDefault="0057637C">
            <w:pPr>
              <w:keepNext/>
              <w:spacing w:before="30" w:after="30"/>
              <w:jc w:val="center"/>
              <w:rPr>
                <w:sz w:val="19"/>
                <w:szCs w:val="19"/>
              </w:rPr>
            </w:pPr>
            <w:r>
              <w:rPr>
                <w:sz w:val="19"/>
              </w:rPr>
              <w:t>Design criteria, with references. Next revision</w:t>
            </w:r>
          </w:p>
        </w:tc>
      </w:tr>
      <w:tr w:rsidR="007235D3" w14:paraId="7B7132E6" w14:textId="77777777">
        <w:trPr>
          <w:cantSplit/>
          <w:jc w:val="center"/>
        </w:trPr>
        <w:tc>
          <w:tcPr>
            <w:tcW w:w="1856" w:type="dxa"/>
          </w:tcPr>
          <w:p w14:paraId="66406557" w14:textId="77777777" w:rsidR="007235D3" w:rsidRDefault="0057637C">
            <w:pPr>
              <w:spacing w:before="30" w:after="30"/>
              <w:rPr>
                <w:sz w:val="19"/>
                <w:szCs w:val="19"/>
              </w:rPr>
            </w:pPr>
            <w:r>
              <w:rPr>
                <w:sz w:val="19"/>
              </w:rPr>
              <w:t>C</w:t>
            </w:r>
          </w:p>
        </w:tc>
        <w:tc>
          <w:tcPr>
            <w:tcW w:w="8350" w:type="dxa"/>
          </w:tcPr>
          <w:p w14:paraId="4F7CA275" w14:textId="77777777" w:rsidR="007235D3" w:rsidRDefault="0057637C">
            <w:pPr>
              <w:spacing w:before="30" w:after="30"/>
              <w:jc w:val="center"/>
              <w:rPr>
                <w:sz w:val="19"/>
                <w:szCs w:val="19"/>
              </w:rPr>
            </w:pPr>
            <w:r>
              <w:rPr>
                <w:sz w:val="19"/>
              </w:rPr>
              <w:t xml:space="preserve">Drawings and figures. Next </w:t>
            </w:r>
            <w:r>
              <w:rPr>
                <w:sz w:val="19"/>
              </w:rPr>
              <w:t>revision</w:t>
            </w:r>
          </w:p>
        </w:tc>
      </w:tr>
    </w:tbl>
    <w:p w14:paraId="40BA9DF0" w14:textId="77777777" w:rsidR="007235D3" w:rsidRDefault="007235D3"/>
    <w:p w14:paraId="5249C7BE" w14:textId="77777777" w:rsidR="007235D3" w:rsidRDefault="0057637C">
      <w:r>
        <w:t>The decisions requested, the values adopted and the data requests are set out in Section 1.5.</w:t>
      </w:r>
    </w:p>
    <w:p w14:paraId="7380AFC4" w14:textId="77777777" w:rsidR="007235D3" w:rsidRDefault="007235D3">
      <w:pPr>
        <w:keepNext/>
        <w:pageBreakBefore/>
        <w:spacing w:after="0" w:line="2000" w:lineRule="exact"/>
      </w:pPr>
    </w:p>
    <w:p w14:paraId="2AE3FA0D" w14:textId="77777777" w:rsidR="007235D3" w:rsidRDefault="0057637C">
      <w:pPr>
        <w:pStyle w:val="Heading1"/>
        <w:spacing w:before="0" w:after="2000"/>
      </w:pPr>
      <w:bookmarkStart w:id="209" w:name="_Toc240505974"/>
      <w:r>
        <w:rPr>
          <w:sz w:val="48"/>
        </w:rPr>
        <w:t>Appendix A.   Population, land use and flow: the working</w:t>
      </w:r>
      <w:bookmarkEnd w:id="209"/>
    </w:p>
    <w:p w14:paraId="06FC8457" w14:textId="77777777" w:rsidR="007235D3" w:rsidRDefault="0057637C">
      <w:pPr>
        <w:pStyle w:val="Heading2"/>
      </w:pPr>
      <w:bookmarkStart w:id="210" w:name="_Toc240505975"/>
      <w:r>
        <w:t>A.1.   Electricity meters: tariff to category</w:t>
      </w:r>
      <w:bookmarkEnd w:id="210"/>
    </w:p>
    <w:p w14:paraId="206DB940" w14:textId="77777777" w:rsidR="007235D3" w:rsidRDefault="0057637C">
      <w:r>
        <w:t>Each tariff in the electricity dataset is assigned to one of the guideline's categories. The large-consumer tariff is resolved account by account in A.2.</w:t>
      </w:r>
    </w:p>
    <w:p w14:paraId="2C689635" w14:textId="61489D75" w:rsidR="007235D3" w:rsidRDefault="0057637C">
      <w:pPr>
        <w:pStyle w:val="Caption"/>
        <w:keepNext/>
        <w:spacing w:before="160" w:after="60"/>
        <w:jc w:val="center"/>
      </w:pPr>
      <w:bookmarkStart w:id="211" w:name="_Toc240505846"/>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42</w:t>
      </w:r>
      <w:r>
        <w:rPr>
          <w:i/>
          <w:color w:val="5A5A5A"/>
        </w:rPr>
        <w:fldChar w:fldCharType="end"/>
      </w:r>
      <w:r>
        <w:rPr>
          <w:i/>
          <w:color w:val="5A5A5A"/>
        </w:rPr>
        <w:t>.   Tariffs and the category adopted</w:t>
      </w:r>
      <w:bookmarkEnd w:id="21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330"/>
        <w:gridCol w:w="1361"/>
        <w:gridCol w:w="2660"/>
        <w:gridCol w:w="1856"/>
      </w:tblGrid>
      <w:tr w:rsidR="007235D3" w14:paraId="1A294B23" w14:textId="77777777">
        <w:trPr>
          <w:cantSplit/>
          <w:tblHeader/>
          <w:jc w:val="center"/>
        </w:trPr>
        <w:tc>
          <w:tcPr>
            <w:tcW w:w="4330" w:type="dxa"/>
            <w:shd w:val="clear" w:color="auto" w:fill="1F497D"/>
          </w:tcPr>
          <w:p w14:paraId="43572D72" w14:textId="77777777" w:rsidR="007235D3" w:rsidRDefault="0057637C">
            <w:pPr>
              <w:keepNext/>
              <w:spacing w:before="40" w:after="40"/>
              <w:rPr>
                <w:sz w:val="17"/>
                <w:szCs w:val="17"/>
              </w:rPr>
            </w:pPr>
            <w:r>
              <w:rPr>
                <w:b/>
                <w:color w:val="FFFFFF"/>
                <w:sz w:val="17"/>
              </w:rPr>
              <w:t>Tariff</w:t>
            </w:r>
          </w:p>
        </w:tc>
        <w:tc>
          <w:tcPr>
            <w:tcW w:w="1361" w:type="dxa"/>
            <w:shd w:val="clear" w:color="auto" w:fill="1F497D"/>
          </w:tcPr>
          <w:p w14:paraId="02773F1E" w14:textId="77777777" w:rsidR="007235D3" w:rsidRDefault="0057637C">
            <w:pPr>
              <w:keepNext/>
              <w:spacing w:before="40" w:after="40"/>
              <w:jc w:val="center"/>
              <w:rPr>
                <w:sz w:val="17"/>
                <w:szCs w:val="17"/>
              </w:rPr>
            </w:pPr>
            <w:r>
              <w:rPr>
                <w:b/>
                <w:color w:val="FFFFFF"/>
                <w:sz w:val="17"/>
              </w:rPr>
              <w:t>Meters</w:t>
            </w:r>
          </w:p>
        </w:tc>
        <w:tc>
          <w:tcPr>
            <w:tcW w:w="2660" w:type="dxa"/>
            <w:shd w:val="clear" w:color="auto" w:fill="1F497D"/>
          </w:tcPr>
          <w:p w14:paraId="33BD0710" w14:textId="77777777" w:rsidR="007235D3" w:rsidRDefault="0057637C">
            <w:pPr>
              <w:keepNext/>
              <w:spacing w:before="40" w:after="40"/>
              <w:jc w:val="center"/>
              <w:rPr>
                <w:sz w:val="17"/>
                <w:szCs w:val="17"/>
              </w:rPr>
            </w:pPr>
            <w:r>
              <w:rPr>
                <w:b/>
                <w:color w:val="FFFFFF"/>
                <w:sz w:val="17"/>
              </w:rPr>
              <w:t>Category</w:t>
            </w:r>
          </w:p>
        </w:tc>
        <w:tc>
          <w:tcPr>
            <w:tcW w:w="1856" w:type="dxa"/>
            <w:shd w:val="clear" w:color="auto" w:fill="1F497D"/>
          </w:tcPr>
          <w:p w14:paraId="75C4CE3F" w14:textId="77777777" w:rsidR="007235D3" w:rsidRDefault="0057637C">
            <w:pPr>
              <w:keepNext/>
              <w:spacing w:before="40" w:after="40"/>
              <w:jc w:val="center"/>
              <w:rPr>
                <w:sz w:val="17"/>
                <w:szCs w:val="17"/>
              </w:rPr>
            </w:pPr>
            <w:r>
              <w:rPr>
                <w:b/>
                <w:color w:val="FFFFFF"/>
                <w:sz w:val="17"/>
              </w:rPr>
              <w:t>People</w:t>
            </w:r>
          </w:p>
        </w:tc>
      </w:tr>
      <w:tr w:rsidR="007235D3" w14:paraId="5A9C9D9D" w14:textId="77777777">
        <w:trPr>
          <w:cantSplit/>
          <w:jc w:val="center"/>
        </w:trPr>
        <w:tc>
          <w:tcPr>
            <w:tcW w:w="4330" w:type="dxa"/>
          </w:tcPr>
          <w:p w14:paraId="3D34481E" w14:textId="77777777" w:rsidR="007235D3" w:rsidRDefault="0057637C">
            <w:pPr>
              <w:keepNext/>
              <w:spacing w:before="30" w:after="30"/>
              <w:rPr>
                <w:sz w:val="17"/>
                <w:szCs w:val="17"/>
              </w:rPr>
            </w:pPr>
            <w:r>
              <w:rPr>
                <w:sz w:val="17"/>
              </w:rPr>
              <w:t>Primary Account Tariff</w:t>
            </w:r>
          </w:p>
        </w:tc>
        <w:tc>
          <w:tcPr>
            <w:tcW w:w="1361" w:type="dxa"/>
          </w:tcPr>
          <w:p w14:paraId="19BF8EE7" w14:textId="77777777" w:rsidR="007235D3" w:rsidRDefault="0057637C">
            <w:pPr>
              <w:keepNext/>
              <w:spacing w:before="30" w:after="30"/>
              <w:jc w:val="center"/>
              <w:rPr>
                <w:sz w:val="17"/>
                <w:szCs w:val="17"/>
              </w:rPr>
            </w:pPr>
            <w:r>
              <w:rPr>
                <w:sz w:val="17"/>
              </w:rPr>
              <w:t>10,973</w:t>
            </w:r>
          </w:p>
        </w:tc>
        <w:tc>
          <w:tcPr>
            <w:tcW w:w="2660" w:type="dxa"/>
          </w:tcPr>
          <w:p w14:paraId="64D9EBE3" w14:textId="77777777" w:rsidR="007235D3" w:rsidRDefault="0057637C">
            <w:pPr>
              <w:keepNext/>
              <w:spacing w:before="30" w:after="30"/>
              <w:jc w:val="center"/>
              <w:rPr>
                <w:sz w:val="17"/>
                <w:szCs w:val="17"/>
              </w:rPr>
            </w:pPr>
            <w:r>
              <w:rPr>
                <w:sz w:val="17"/>
              </w:rPr>
              <w:t>Domestic</w:t>
            </w:r>
          </w:p>
        </w:tc>
        <w:tc>
          <w:tcPr>
            <w:tcW w:w="1856" w:type="dxa"/>
          </w:tcPr>
          <w:p w14:paraId="173B579B" w14:textId="77777777" w:rsidR="007235D3" w:rsidRDefault="0057637C">
            <w:pPr>
              <w:keepNext/>
              <w:spacing w:before="30" w:after="30"/>
              <w:jc w:val="center"/>
              <w:rPr>
                <w:sz w:val="17"/>
                <w:szCs w:val="17"/>
              </w:rPr>
            </w:pPr>
            <w:r>
              <w:rPr>
                <w:sz w:val="17"/>
              </w:rPr>
              <w:t xml:space="preserve">one </w:t>
            </w:r>
            <w:r>
              <w:rPr>
                <w:sz w:val="17"/>
              </w:rPr>
              <w:t>property</w:t>
            </w:r>
          </w:p>
        </w:tc>
      </w:tr>
      <w:tr w:rsidR="007235D3" w14:paraId="5564DB14" w14:textId="77777777">
        <w:trPr>
          <w:cantSplit/>
          <w:jc w:val="center"/>
        </w:trPr>
        <w:tc>
          <w:tcPr>
            <w:tcW w:w="4330" w:type="dxa"/>
          </w:tcPr>
          <w:p w14:paraId="455774BD" w14:textId="77777777" w:rsidR="007235D3" w:rsidRDefault="0057637C">
            <w:pPr>
              <w:keepNext/>
              <w:spacing w:before="30" w:after="30"/>
              <w:rPr>
                <w:sz w:val="17"/>
                <w:szCs w:val="17"/>
              </w:rPr>
            </w:pPr>
            <w:r>
              <w:rPr>
                <w:sz w:val="17"/>
              </w:rPr>
              <w:t>Primary Account Tariff (with National Subsidy)</w:t>
            </w:r>
          </w:p>
        </w:tc>
        <w:tc>
          <w:tcPr>
            <w:tcW w:w="1361" w:type="dxa"/>
          </w:tcPr>
          <w:p w14:paraId="4726554B" w14:textId="77777777" w:rsidR="007235D3" w:rsidRDefault="0057637C">
            <w:pPr>
              <w:keepNext/>
              <w:spacing w:before="30" w:after="30"/>
              <w:jc w:val="center"/>
              <w:rPr>
                <w:sz w:val="17"/>
                <w:szCs w:val="17"/>
              </w:rPr>
            </w:pPr>
            <w:r>
              <w:rPr>
                <w:sz w:val="17"/>
              </w:rPr>
              <w:t>5,272</w:t>
            </w:r>
          </w:p>
        </w:tc>
        <w:tc>
          <w:tcPr>
            <w:tcW w:w="2660" w:type="dxa"/>
          </w:tcPr>
          <w:p w14:paraId="24A307E6" w14:textId="77777777" w:rsidR="007235D3" w:rsidRDefault="0057637C">
            <w:pPr>
              <w:keepNext/>
              <w:spacing w:before="30" w:after="30"/>
              <w:jc w:val="center"/>
              <w:rPr>
                <w:sz w:val="17"/>
                <w:szCs w:val="17"/>
              </w:rPr>
            </w:pPr>
            <w:r>
              <w:rPr>
                <w:sz w:val="17"/>
              </w:rPr>
              <w:t>Domestic</w:t>
            </w:r>
          </w:p>
        </w:tc>
        <w:tc>
          <w:tcPr>
            <w:tcW w:w="1856" w:type="dxa"/>
          </w:tcPr>
          <w:p w14:paraId="1D72BA61" w14:textId="77777777" w:rsidR="007235D3" w:rsidRDefault="0057637C">
            <w:pPr>
              <w:keepNext/>
              <w:spacing w:before="30" w:after="30"/>
              <w:jc w:val="center"/>
              <w:rPr>
                <w:sz w:val="17"/>
                <w:szCs w:val="17"/>
              </w:rPr>
            </w:pPr>
            <w:r>
              <w:rPr>
                <w:sz w:val="17"/>
              </w:rPr>
              <w:t>one property</w:t>
            </w:r>
          </w:p>
        </w:tc>
      </w:tr>
      <w:tr w:rsidR="007235D3" w14:paraId="14C8D7FD" w14:textId="77777777">
        <w:trPr>
          <w:cantSplit/>
          <w:jc w:val="center"/>
        </w:trPr>
        <w:tc>
          <w:tcPr>
            <w:tcW w:w="4330" w:type="dxa"/>
          </w:tcPr>
          <w:p w14:paraId="19355ED1" w14:textId="77777777" w:rsidR="007235D3" w:rsidRDefault="0057637C">
            <w:pPr>
              <w:keepNext/>
              <w:spacing w:before="30" w:after="30"/>
              <w:rPr>
                <w:sz w:val="17"/>
                <w:szCs w:val="17"/>
              </w:rPr>
            </w:pPr>
            <w:r>
              <w:rPr>
                <w:sz w:val="17"/>
              </w:rPr>
              <w:t>Additional Account Tariff</w:t>
            </w:r>
          </w:p>
        </w:tc>
        <w:tc>
          <w:tcPr>
            <w:tcW w:w="1361" w:type="dxa"/>
          </w:tcPr>
          <w:p w14:paraId="2F833585" w14:textId="77777777" w:rsidR="007235D3" w:rsidRDefault="0057637C">
            <w:pPr>
              <w:keepNext/>
              <w:spacing w:before="30" w:after="30"/>
              <w:jc w:val="center"/>
              <w:rPr>
                <w:sz w:val="17"/>
                <w:szCs w:val="17"/>
              </w:rPr>
            </w:pPr>
            <w:r>
              <w:rPr>
                <w:sz w:val="17"/>
              </w:rPr>
              <w:t>6,344</w:t>
            </w:r>
          </w:p>
        </w:tc>
        <w:tc>
          <w:tcPr>
            <w:tcW w:w="2660" w:type="dxa"/>
          </w:tcPr>
          <w:p w14:paraId="57A8EEA1" w14:textId="77777777" w:rsidR="007235D3" w:rsidRDefault="0057637C">
            <w:pPr>
              <w:keepNext/>
              <w:spacing w:before="30" w:after="30"/>
              <w:jc w:val="center"/>
              <w:rPr>
                <w:sz w:val="17"/>
                <w:szCs w:val="17"/>
              </w:rPr>
            </w:pPr>
            <w:r>
              <w:rPr>
                <w:sz w:val="17"/>
              </w:rPr>
              <w:t>Domestic</w:t>
            </w:r>
          </w:p>
        </w:tc>
        <w:tc>
          <w:tcPr>
            <w:tcW w:w="1856" w:type="dxa"/>
          </w:tcPr>
          <w:p w14:paraId="06D782FD" w14:textId="77777777" w:rsidR="007235D3" w:rsidRDefault="0057637C">
            <w:pPr>
              <w:keepNext/>
              <w:spacing w:before="30" w:after="30"/>
              <w:jc w:val="center"/>
              <w:rPr>
                <w:sz w:val="17"/>
                <w:szCs w:val="17"/>
              </w:rPr>
            </w:pPr>
            <w:r>
              <w:rPr>
                <w:sz w:val="17"/>
              </w:rPr>
              <w:t>one property</w:t>
            </w:r>
          </w:p>
        </w:tc>
      </w:tr>
      <w:tr w:rsidR="007235D3" w14:paraId="533AA7E0" w14:textId="77777777">
        <w:trPr>
          <w:cantSplit/>
          <w:jc w:val="center"/>
        </w:trPr>
        <w:tc>
          <w:tcPr>
            <w:tcW w:w="4330" w:type="dxa"/>
          </w:tcPr>
          <w:p w14:paraId="7812C199" w14:textId="77777777" w:rsidR="007235D3" w:rsidRDefault="0057637C">
            <w:pPr>
              <w:keepNext/>
              <w:spacing w:before="30" w:after="30"/>
              <w:rPr>
                <w:sz w:val="17"/>
                <w:szCs w:val="17"/>
              </w:rPr>
            </w:pPr>
            <w:r>
              <w:rPr>
                <w:sz w:val="17"/>
              </w:rPr>
              <w:t>Commercial</w:t>
            </w:r>
          </w:p>
        </w:tc>
        <w:tc>
          <w:tcPr>
            <w:tcW w:w="1361" w:type="dxa"/>
          </w:tcPr>
          <w:p w14:paraId="029A0FBC" w14:textId="77777777" w:rsidR="007235D3" w:rsidRDefault="0057637C">
            <w:pPr>
              <w:keepNext/>
              <w:spacing w:before="30" w:after="30"/>
              <w:jc w:val="center"/>
              <w:rPr>
                <w:sz w:val="17"/>
                <w:szCs w:val="17"/>
              </w:rPr>
            </w:pPr>
            <w:r>
              <w:rPr>
                <w:sz w:val="17"/>
              </w:rPr>
              <w:t>9,385</w:t>
            </w:r>
          </w:p>
        </w:tc>
        <w:tc>
          <w:tcPr>
            <w:tcW w:w="2660" w:type="dxa"/>
          </w:tcPr>
          <w:p w14:paraId="6B5A4A3A" w14:textId="77777777" w:rsidR="007235D3" w:rsidRDefault="0057637C">
            <w:pPr>
              <w:keepNext/>
              <w:spacing w:before="30" w:after="30"/>
              <w:jc w:val="center"/>
              <w:rPr>
                <w:sz w:val="17"/>
                <w:szCs w:val="17"/>
              </w:rPr>
            </w:pPr>
            <w:r>
              <w:rPr>
                <w:sz w:val="17"/>
              </w:rPr>
              <w:t>Non-domestic</w:t>
            </w:r>
          </w:p>
        </w:tc>
        <w:tc>
          <w:tcPr>
            <w:tcW w:w="1856" w:type="dxa"/>
          </w:tcPr>
          <w:p w14:paraId="01DE965A" w14:textId="77777777" w:rsidR="007235D3" w:rsidRDefault="0057637C">
            <w:pPr>
              <w:keepNext/>
              <w:spacing w:before="30" w:after="30"/>
              <w:jc w:val="center"/>
              <w:rPr>
                <w:sz w:val="17"/>
                <w:szCs w:val="17"/>
              </w:rPr>
            </w:pPr>
            <w:r>
              <w:rPr>
                <w:sz w:val="17"/>
              </w:rPr>
              <w:t>none</w:t>
            </w:r>
          </w:p>
        </w:tc>
      </w:tr>
      <w:tr w:rsidR="007235D3" w14:paraId="4375BDD9" w14:textId="77777777">
        <w:trPr>
          <w:cantSplit/>
          <w:jc w:val="center"/>
        </w:trPr>
        <w:tc>
          <w:tcPr>
            <w:tcW w:w="4330" w:type="dxa"/>
          </w:tcPr>
          <w:p w14:paraId="0C472A87" w14:textId="77777777" w:rsidR="007235D3" w:rsidRDefault="0057637C">
            <w:pPr>
              <w:keepNext/>
              <w:spacing w:before="30" w:after="30"/>
              <w:rPr>
                <w:sz w:val="17"/>
                <w:szCs w:val="17"/>
              </w:rPr>
            </w:pPr>
            <w:r>
              <w:rPr>
                <w:sz w:val="17"/>
              </w:rPr>
              <w:t>Fisheries</w:t>
            </w:r>
          </w:p>
        </w:tc>
        <w:tc>
          <w:tcPr>
            <w:tcW w:w="1361" w:type="dxa"/>
          </w:tcPr>
          <w:p w14:paraId="2137219C" w14:textId="77777777" w:rsidR="007235D3" w:rsidRDefault="0057637C">
            <w:pPr>
              <w:keepNext/>
              <w:spacing w:before="30" w:after="30"/>
              <w:jc w:val="center"/>
              <w:rPr>
                <w:sz w:val="17"/>
                <w:szCs w:val="17"/>
              </w:rPr>
            </w:pPr>
            <w:r>
              <w:rPr>
                <w:sz w:val="17"/>
              </w:rPr>
              <w:t>6</w:t>
            </w:r>
          </w:p>
        </w:tc>
        <w:tc>
          <w:tcPr>
            <w:tcW w:w="2660" w:type="dxa"/>
          </w:tcPr>
          <w:p w14:paraId="5B1129B9" w14:textId="77777777" w:rsidR="007235D3" w:rsidRDefault="0057637C">
            <w:pPr>
              <w:keepNext/>
              <w:spacing w:before="30" w:after="30"/>
              <w:jc w:val="center"/>
              <w:rPr>
                <w:sz w:val="17"/>
                <w:szCs w:val="17"/>
              </w:rPr>
            </w:pPr>
            <w:r>
              <w:rPr>
                <w:sz w:val="17"/>
              </w:rPr>
              <w:t>Non-domestic</w:t>
            </w:r>
          </w:p>
        </w:tc>
        <w:tc>
          <w:tcPr>
            <w:tcW w:w="1856" w:type="dxa"/>
          </w:tcPr>
          <w:p w14:paraId="3C7A860F" w14:textId="77777777" w:rsidR="007235D3" w:rsidRDefault="0057637C">
            <w:pPr>
              <w:keepNext/>
              <w:spacing w:before="30" w:after="30"/>
              <w:jc w:val="center"/>
              <w:rPr>
                <w:sz w:val="17"/>
                <w:szCs w:val="17"/>
              </w:rPr>
            </w:pPr>
            <w:r>
              <w:rPr>
                <w:sz w:val="17"/>
              </w:rPr>
              <w:t>none</w:t>
            </w:r>
          </w:p>
        </w:tc>
      </w:tr>
      <w:tr w:rsidR="007235D3" w14:paraId="6BB6DE4C" w14:textId="77777777">
        <w:trPr>
          <w:cantSplit/>
          <w:jc w:val="center"/>
        </w:trPr>
        <w:tc>
          <w:tcPr>
            <w:tcW w:w="4330" w:type="dxa"/>
          </w:tcPr>
          <w:p w14:paraId="170103DA" w14:textId="77777777" w:rsidR="007235D3" w:rsidRDefault="0057637C">
            <w:pPr>
              <w:keepNext/>
              <w:spacing w:before="30" w:after="30"/>
              <w:rPr>
                <w:sz w:val="17"/>
                <w:szCs w:val="17"/>
              </w:rPr>
            </w:pPr>
            <w:r>
              <w:rPr>
                <w:sz w:val="17"/>
              </w:rPr>
              <w:t>Tourism</w:t>
            </w:r>
          </w:p>
        </w:tc>
        <w:tc>
          <w:tcPr>
            <w:tcW w:w="1361" w:type="dxa"/>
          </w:tcPr>
          <w:p w14:paraId="1CFD89C1" w14:textId="77777777" w:rsidR="007235D3" w:rsidRDefault="0057637C">
            <w:pPr>
              <w:keepNext/>
              <w:spacing w:before="30" w:after="30"/>
              <w:jc w:val="center"/>
              <w:rPr>
                <w:sz w:val="17"/>
                <w:szCs w:val="17"/>
              </w:rPr>
            </w:pPr>
            <w:r>
              <w:rPr>
                <w:sz w:val="17"/>
              </w:rPr>
              <w:t>1</w:t>
            </w:r>
          </w:p>
        </w:tc>
        <w:tc>
          <w:tcPr>
            <w:tcW w:w="2660" w:type="dxa"/>
          </w:tcPr>
          <w:p w14:paraId="459A767F" w14:textId="77777777" w:rsidR="007235D3" w:rsidRDefault="0057637C">
            <w:pPr>
              <w:keepNext/>
              <w:spacing w:before="30" w:after="30"/>
              <w:jc w:val="center"/>
              <w:rPr>
                <w:sz w:val="17"/>
                <w:szCs w:val="17"/>
              </w:rPr>
            </w:pPr>
            <w:r>
              <w:rPr>
                <w:sz w:val="17"/>
              </w:rPr>
              <w:t>Non-domestic</w:t>
            </w:r>
          </w:p>
        </w:tc>
        <w:tc>
          <w:tcPr>
            <w:tcW w:w="1856" w:type="dxa"/>
          </w:tcPr>
          <w:p w14:paraId="51C0C79E" w14:textId="77777777" w:rsidR="007235D3" w:rsidRDefault="0057637C">
            <w:pPr>
              <w:keepNext/>
              <w:spacing w:before="30" w:after="30"/>
              <w:jc w:val="center"/>
              <w:rPr>
                <w:sz w:val="17"/>
                <w:szCs w:val="17"/>
              </w:rPr>
            </w:pPr>
            <w:r>
              <w:rPr>
                <w:sz w:val="17"/>
              </w:rPr>
              <w:t>none</w:t>
            </w:r>
          </w:p>
        </w:tc>
      </w:tr>
      <w:tr w:rsidR="007235D3" w14:paraId="4613C7B1" w14:textId="77777777">
        <w:trPr>
          <w:cantSplit/>
          <w:jc w:val="center"/>
        </w:trPr>
        <w:tc>
          <w:tcPr>
            <w:tcW w:w="4330" w:type="dxa"/>
          </w:tcPr>
          <w:p w14:paraId="617B0B02" w14:textId="77777777" w:rsidR="007235D3" w:rsidRDefault="0057637C">
            <w:pPr>
              <w:keepNext/>
              <w:spacing w:before="30" w:after="30"/>
              <w:rPr>
                <w:sz w:val="17"/>
                <w:szCs w:val="17"/>
              </w:rPr>
            </w:pPr>
            <w:r>
              <w:rPr>
                <w:sz w:val="17"/>
              </w:rPr>
              <w:t>Government</w:t>
            </w:r>
          </w:p>
        </w:tc>
        <w:tc>
          <w:tcPr>
            <w:tcW w:w="1361" w:type="dxa"/>
          </w:tcPr>
          <w:p w14:paraId="4862403D" w14:textId="77777777" w:rsidR="007235D3" w:rsidRDefault="0057637C">
            <w:pPr>
              <w:keepNext/>
              <w:spacing w:before="30" w:after="30"/>
              <w:jc w:val="center"/>
              <w:rPr>
                <w:sz w:val="17"/>
                <w:szCs w:val="17"/>
              </w:rPr>
            </w:pPr>
            <w:r>
              <w:rPr>
                <w:sz w:val="17"/>
              </w:rPr>
              <w:t>966</w:t>
            </w:r>
          </w:p>
        </w:tc>
        <w:tc>
          <w:tcPr>
            <w:tcW w:w="2660" w:type="dxa"/>
          </w:tcPr>
          <w:p w14:paraId="7C474F4E" w14:textId="77777777" w:rsidR="007235D3" w:rsidRDefault="0057637C">
            <w:pPr>
              <w:keepNext/>
              <w:spacing w:before="30" w:after="30"/>
              <w:jc w:val="center"/>
              <w:rPr>
                <w:sz w:val="17"/>
                <w:szCs w:val="17"/>
              </w:rPr>
            </w:pPr>
            <w:r>
              <w:rPr>
                <w:sz w:val="17"/>
              </w:rPr>
              <w:t>Governmental</w:t>
            </w:r>
          </w:p>
        </w:tc>
        <w:tc>
          <w:tcPr>
            <w:tcW w:w="1856" w:type="dxa"/>
          </w:tcPr>
          <w:p w14:paraId="56BA59CC" w14:textId="77777777" w:rsidR="007235D3" w:rsidRDefault="0057637C">
            <w:pPr>
              <w:keepNext/>
              <w:spacing w:before="30" w:after="30"/>
              <w:jc w:val="center"/>
              <w:rPr>
                <w:sz w:val="17"/>
                <w:szCs w:val="17"/>
              </w:rPr>
            </w:pPr>
            <w:r>
              <w:rPr>
                <w:sz w:val="17"/>
              </w:rPr>
              <w:t>none</w:t>
            </w:r>
          </w:p>
        </w:tc>
      </w:tr>
      <w:tr w:rsidR="007235D3" w14:paraId="79BBF970" w14:textId="77777777">
        <w:trPr>
          <w:cantSplit/>
          <w:jc w:val="center"/>
        </w:trPr>
        <w:tc>
          <w:tcPr>
            <w:tcW w:w="4330" w:type="dxa"/>
          </w:tcPr>
          <w:p w14:paraId="7FE0B04E" w14:textId="77777777" w:rsidR="007235D3" w:rsidRDefault="0057637C">
            <w:pPr>
              <w:keepNext/>
              <w:spacing w:before="30" w:after="30"/>
              <w:rPr>
                <w:sz w:val="17"/>
                <w:szCs w:val="17"/>
              </w:rPr>
            </w:pPr>
            <w:r>
              <w:rPr>
                <w:sz w:val="17"/>
              </w:rPr>
              <w:t>MOD</w:t>
            </w:r>
          </w:p>
        </w:tc>
        <w:tc>
          <w:tcPr>
            <w:tcW w:w="1361" w:type="dxa"/>
          </w:tcPr>
          <w:p w14:paraId="69D8ACD3" w14:textId="77777777" w:rsidR="007235D3" w:rsidRDefault="0057637C">
            <w:pPr>
              <w:keepNext/>
              <w:spacing w:before="30" w:after="30"/>
              <w:jc w:val="center"/>
              <w:rPr>
                <w:sz w:val="17"/>
                <w:szCs w:val="17"/>
              </w:rPr>
            </w:pPr>
            <w:r>
              <w:rPr>
                <w:sz w:val="17"/>
              </w:rPr>
              <w:t>1</w:t>
            </w:r>
          </w:p>
        </w:tc>
        <w:tc>
          <w:tcPr>
            <w:tcW w:w="2660" w:type="dxa"/>
          </w:tcPr>
          <w:p w14:paraId="386B0AAC" w14:textId="77777777" w:rsidR="007235D3" w:rsidRDefault="0057637C">
            <w:pPr>
              <w:keepNext/>
              <w:spacing w:before="30" w:after="30"/>
              <w:jc w:val="center"/>
              <w:rPr>
                <w:sz w:val="17"/>
                <w:szCs w:val="17"/>
              </w:rPr>
            </w:pPr>
            <w:r>
              <w:rPr>
                <w:sz w:val="17"/>
              </w:rPr>
              <w:t>Governmental</w:t>
            </w:r>
          </w:p>
        </w:tc>
        <w:tc>
          <w:tcPr>
            <w:tcW w:w="1856" w:type="dxa"/>
          </w:tcPr>
          <w:p w14:paraId="7D853129" w14:textId="77777777" w:rsidR="007235D3" w:rsidRDefault="0057637C">
            <w:pPr>
              <w:keepNext/>
              <w:spacing w:before="30" w:after="30"/>
              <w:jc w:val="center"/>
              <w:rPr>
                <w:sz w:val="17"/>
                <w:szCs w:val="17"/>
              </w:rPr>
            </w:pPr>
            <w:r>
              <w:rPr>
                <w:sz w:val="17"/>
              </w:rPr>
              <w:t>none</w:t>
            </w:r>
          </w:p>
        </w:tc>
      </w:tr>
      <w:tr w:rsidR="007235D3" w14:paraId="3D36422B" w14:textId="77777777">
        <w:trPr>
          <w:cantSplit/>
          <w:jc w:val="center"/>
        </w:trPr>
        <w:tc>
          <w:tcPr>
            <w:tcW w:w="4330" w:type="dxa"/>
          </w:tcPr>
          <w:p w14:paraId="3B5D2E28" w14:textId="77777777" w:rsidR="007235D3" w:rsidRDefault="0057637C">
            <w:pPr>
              <w:keepNext/>
              <w:spacing w:before="30" w:after="30"/>
              <w:rPr>
                <w:sz w:val="17"/>
                <w:szCs w:val="17"/>
              </w:rPr>
            </w:pPr>
            <w:r>
              <w:rPr>
                <w:sz w:val="17"/>
              </w:rPr>
              <w:t>Agricultural</w:t>
            </w:r>
          </w:p>
        </w:tc>
        <w:tc>
          <w:tcPr>
            <w:tcW w:w="1361" w:type="dxa"/>
          </w:tcPr>
          <w:p w14:paraId="00C080BD" w14:textId="77777777" w:rsidR="007235D3" w:rsidRDefault="0057637C">
            <w:pPr>
              <w:keepNext/>
              <w:spacing w:before="30" w:after="30"/>
              <w:jc w:val="center"/>
              <w:rPr>
                <w:sz w:val="17"/>
                <w:szCs w:val="17"/>
              </w:rPr>
            </w:pPr>
            <w:r>
              <w:rPr>
                <w:sz w:val="17"/>
              </w:rPr>
              <w:t>523</w:t>
            </w:r>
          </w:p>
        </w:tc>
        <w:tc>
          <w:tcPr>
            <w:tcW w:w="2660" w:type="dxa"/>
          </w:tcPr>
          <w:p w14:paraId="74177BB8" w14:textId="77777777" w:rsidR="007235D3" w:rsidRDefault="0057637C">
            <w:pPr>
              <w:keepNext/>
              <w:spacing w:before="30" w:after="30"/>
              <w:jc w:val="center"/>
              <w:rPr>
                <w:sz w:val="17"/>
                <w:szCs w:val="17"/>
              </w:rPr>
            </w:pPr>
            <w:r>
              <w:rPr>
                <w:sz w:val="17"/>
              </w:rPr>
              <w:t>Agricultural</w:t>
            </w:r>
          </w:p>
        </w:tc>
        <w:tc>
          <w:tcPr>
            <w:tcW w:w="1856" w:type="dxa"/>
          </w:tcPr>
          <w:p w14:paraId="43F2305D" w14:textId="77777777" w:rsidR="007235D3" w:rsidRDefault="0057637C">
            <w:pPr>
              <w:keepNext/>
              <w:spacing w:before="30" w:after="30"/>
              <w:jc w:val="center"/>
              <w:rPr>
                <w:sz w:val="17"/>
                <w:szCs w:val="17"/>
              </w:rPr>
            </w:pPr>
            <w:r>
              <w:rPr>
                <w:sz w:val="17"/>
              </w:rPr>
              <w:t>none; no sewage</w:t>
            </w:r>
          </w:p>
        </w:tc>
      </w:tr>
      <w:tr w:rsidR="007235D3" w14:paraId="632A9976" w14:textId="77777777">
        <w:trPr>
          <w:cantSplit/>
          <w:jc w:val="center"/>
        </w:trPr>
        <w:tc>
          <w:tcPr>
            <w:tcW w:w="4330" w:type="dxa"/>
          </w:tcPr>
          <w:p w14:paraId="6595320D" w14:textId="77777777" w:rsidR="007235D3" w:rsidRDefault="0057637C">
            <w:pPr>
              <w:keepNext/>
              <w:spacing w:before="30" w:after="30"/>
              <w:rPr>
                <w:sz w:val="17"/>
                <w:szCs w:val="17"/>
              </w:rPr>
            </w:pPr>
            <w:r>
              <w:rPr>
                <w:sz w:val="17"/>
              </w:rPr>
              <w:t>Industrial</w:t>
            </w:r>
          </w:p>
        </w:tc>
        <w:tc>
          <w:tcPr>
            <w:tcW w:w="1361" w:type="dxa"/>
          </w:tcPr>
          <w:p w14:paraId="27AE1309" w14:textId="77777777" w:rsidR="007235D3" w:rsidRDefault="0057637C">
            <w:pPr>
              <w:keepNext/>
              <w:spacing w:before="30" w:after="30"/>
              <w:jc w:val="center"/>
              <w:rPr>
                <w:sz w:val="17"/>
                <w:szCs w:val="17"/>
              </w:rPr>
            </w:pPr>
            <w:r>
              <w:rPr>
                <w:sz w:val="17"/>
              </w:rPr>
              <w:t>1</w:t>
            </w:r>
          </w:p>
        </w:tc>
        <w:tc>
          <w:tcPr>
            <w:tcW w:w="2660" w:type="dxa"/>
          </w:tcPr>
          <w:p w14:paraId="5C1D12D7" w14:textId="77777777" w:rsidR="007235D3" w:rsidRDefault="0057637C">
            <w:pPr>
              <w:keepNext/>
              <w:spacing w:before="30" w:after="30"/>
              <w:jc w:val="center"/>
              <w:rPr>
                <w:sz w:val="17"/>
                <w:szCs w:val="17"/>
              </w:rPr>
            </w:pPr>
            <w:r>
              <w:rPr>
                <w:sz w:val="17"/>
              </w:rPr>
              <w:t>Special consumption</w:t>
            </w:r>
          </w:p>
        </w:tc>
        <w:tc>
          <w:tcPr>
            <w:tcW w:w="1856" w:type="dxa"/>
          </w:tcPr>
          <w:p w14:paraId="6268A263" w14:textId="77777777" w:rsidR="007235D3" w:rsidRDefault="0057637C">
            <w:pPr>
              <w:keepNext/>
              <w:spacing w:before="30" w:after="30"/>
              <w:jc w:val="center"/>
              <w:rPr>
                <w:sz w:val="17"/>
                <w:szCs w:val="17"/>
              </w:rPr>
            </w:pPr>
            <w:r>
              <w:rPr>
                <w:sz w:val="17"/>
              </w:rPr>
              <w:t>none</w:t>
            </w:r>
          </w:p>
        </w:tc>
      </w:tr>
      <w:tr w:rsidR="007235D3" w14:paraId="590123E3" w14:textId="77777777">
        <w:trPr>
          <w:cantSplit/>
          <w:jc w:val="center"/>
        </w:trPr>
        <w:tc>
          <w:tcPr>
            <w:tcW w:w="4330" w:type="dxa"/>
          </w:tcPr>
          <w:p w14:paraId="744E3A7A" w14:textId="77777777" w:rsidR="007235D3" w:rsidRDefault="0057637C">
            <w:pPr>
              <w:keepNext/>
              <w:spacing w:before="30" w:after="30"/>
              <w:rPr>
                <w:sz w:val="17"/>
                <w:szCs w:val="17"/>
              </w:rPr>
            </w:pPr>
            <w:r>
              <w:rPr>
                <w:sz w:val="17"/>
              </w:rPr>
              <w:t>CRT Seasonal</w:t>
            </w:r>
          </w:p>
        </w:tc>
        <w:tc>
          <w:tcPr>
            <w:tcW w:w="1361" w:type="dxa"/>
          </w:tcPr>
          <w:p w14:paraId="782648C3" w14:textId="77777777" w:rsidR="007235D3" w:rsidRDefault="0057637C">
            <w:pPr>
              <w:keepNext/>
              <w:spacing w:before="30" w:after="30"/>
              <w:jc w:val="center"/>
              <w:rPr>
                <w:sz w:val="17"/>
                <w:szCs w:val="17"/>
              </w:rPr>
            </w:pPr>
            <w:r>
              <w:rPr>
                <w:sz w:val="17"/>
              </w:rPr>
              <w:t>298</w:t>
            </w:r>
          </w:p>
        </w:tc>
        <w:tc>
          <w:tcPr>
            <w:tcW w:w="2660" w:type="dxa"/>
          </w:tcPr>
          <w:p w14:paraId="6FC25726" w14:textId="77777777" w:rsidR="007235D3" w:rsidRDefault="0057637C">
            <w:pPr>
              <w:keepNext/>
              <w:spacing w:before="30" w:after="30"/>
              <w:jc w:val="center"/>
              <w:rPr>
                <w:sz w:val="17"/>
                <w:szCs w:val="17"/>
              </w:rPr>
            </w:pPr>
            <w:r>
              <w:rPr>
                <w:sz w:val="17"/>
              </w:rPr>
              <w:t>Large consumer, see A.2</w:t>
            </w:r>
          </w:p>
        </w:tc>
        <w:tc>
          <w:tcPr>
            <w:tcW w:w="1856" w:type="dxa"/>
          </w:tcPr>
          <w:p w14:paraId="0D9645D1" w14:textId="77777777" w:rsidR="007235D3" w:rsidRDefault="0057637C">
            <w:pPr>
              <w:keepNext/>
              <w:spacing w:before="30" w:after="30"/>
              <w:jc w:val="center"/>
              <w:rPr>
                <w:sz w:val="17"/>
                <w:szCs w:val="17"/>
              </w:rPr>
            </w:pPr>
            <w:r>
              <w:rPr>
                <w:sz w:val="17"/>
              </w:rPr>
              <w:t>none</w:t>
            </w:r>
          </w:p>
        </w:tc>
      </w:tr>
      <w:tr w:rsidR="007235D3" w14:paraId="58BA6185" w14:textId="77777777">
        <w:trPr>
          <w:cantSplit/>
          <w:jc w:val="center"/>
        </w:trPr>
        <w:tc>
          <w:tcPr>
            <w:tcW w:w="4330" w:type="dxa"/>
          </w:tcPr>
          <w:p w14:paraId="1BCAA7D0" w14:textId="77777777" w:rsidR="007235D3" w:rsidRDefault="0057637C">
            <w:pPr>
              <w:keepNext/>
              <w:spacing w:before="30" w:after="30"/>
              <w:rPr>
                <w:sz w:val="17"/>
                <w:szCs w:val="17"/>
              </w:rPr>
            </w:pPr>
            <w:r>
              <w:rPr>
                <w:sz w:val="17"/>
              </w:rPr>
              <w:t>CRT Time of Use</w:t>
            </w:r>
          </w:p>
        </w:tc>
        <w:tc>
          <w:tcPr>
            <w:tcW w:w="1361" w:type="dxa"/>
          </w:tcPr>
          <w:p w14:paraId="4894A310" w14:textId="77777777" w:rsidR="007235D3" w:rsidRDefault="0057637C">
            <w:pPr>
              <w:keepNext/>
              <w:spacing w:before="30" w:after="30"/>
              <w:jc w:val="center"/>
              <w:rPr>
                <w:sz w:val="17"/>
                <w:szCs w:val="17"/>
              </w:rPr>
            </w:pPr>
            <w:r>
              <w:rPr>
                <w:sz w:val="17"/>
              </w:rPr>
              <w:t>192</w:t>
            </w:r>
          </w:p>
        </w:tc>
        <w:tc>
          <w:tcPr>
            <w:tcW w:w="2660" w:type="dxa"/>
          </w:tcPr>
          <w:p w14:paraId="0940881D" w14:textId="77777777" w:rsidR="007235D3" w:rsidRDefault="0057637C">
            <w:pPr>
              <w:keepNext/>
              <w:spacing w:before="30" w:after="30"/>
              <w:jc w:val="center"/>
              <w:rPr>
                <w:sz w:val="17"/>
                <w:szCs w:val="17"/>
              </w:rPr>
            </w:pPr>
            <w:r>
              <w:rPr>
                <w:sz w:val="17"/>
              </w:rPr>
              <w:t>Large consumer, see A.2</w:t>
            </w:r>
          </w:p>
        </w:tc>
        <w:tc>
          <w:tcPr>
            <w:tcW w:w="1856" w:type="dxa"/>
          </w:tcPr>
          <w:p w14:paraId="0BB27836" w14:textId="77777777" w:rsidR="007235D3" w:rsidRDefault="0057637C">
            <w:pPr>
              <w:keepNext/>
              <w:spacing w:before="30" w:after="30"/>
              <w:jc w:val="center"/>
              <w:rPr>
                <w:sz w:val="17"/>
                <w:szCs w:val="17"/>
              </w:rPr>
            </w:pPr>
            <w:r>
              <w:rPr>
                <w:sz w:val="17"/>
              </w:rPr>
              <w:t>none</w:t>
            </w:r>
          </w:p>
        </w:tc>
      </w:tr>
      <w:tr w:rsidR="007235D3" w14:paraId="66596124" w14:textId="77777777">
        <w:trPr>
          <w:cantSplit/>
          <w:jc w:val="center"/>
        </w:trPr>
        <w:tc>
          <w:tcPr>
            <w:tcW w:w="4330" w:type="dxa"/>
          </w:tcPr>
          <w:p w14:paraId="013C041C" w14:textId="77777777" w:rsidR="007235D3" w:rsidRDefault="0057637C">
            <w:pPr>
              <w:spacing w:before="30" w:after="30"/>
              <w:rPr>
                <w:sz w:val="17"/>
                <w:szCs w:val="17"/>
              </w:rPr>
            </w:pPr>
            <w:r>
              <w:rPr>
                <w:sz w:val="17"/>
              </w:rPr>
              <w:t xml:space="preserve">CRT Fixed </w:t>
            </w:r>
            <w:r>
              <w:rPr>
                <w:sz w:val="17"/>
              </w:rPr>
              <w:t>Rate</w:t>
            </w:r>
          </w:p>
        </w:tc>
        <w:tc>
          <w:tcPr>
            <w:tcW w:w="1361" w:type="dxa"/>
          </w:tcPr>
          <w:p w14:paraId="76766303" w14:textId="77777777" w:rsidR="007235D3" w:rsidRDefault="0057637C">
            <w:pPr>
              <w:spacing w:before="30" w:after="30"/>
              <w:jc w:val="center"/>
              <w:rPr>
                <w:sz w:val="17"/>
                <w:szCs w:val="17"/>
              </w:rPr>
            </w:pPr>
            <w:r>
              <w:rPr>
                <w:sz w:val="17"/>
              </w:rPr>
              <w:t>9</w:t>
            </w:r>
          </w:p>
        </w:tc>
        <w:tc>
          <w:tcPr>
            <w:tcW w:w="2660" w:type="dxa"/>
          </w:tcPr>
          <w:p w14:paraId="36C156D0" w14:textId="77777777" w:rsidR="007235D3" w:rsidRDefault="0057637C">
            <w:pPr>
              <w:spacing w:before="30" w:after="30"/>
              <w:jc w:val="center"/>
              <w:rPr>
                <w:sz w:val="17"/>
                <w:szCs w:val="17"/>
              </w:rPr>
            </w:pPr>
            <w:r>
              <w:rPr>
                <w:sz w:val="17"/>
              </w:rPr>
              <w:t>Large consumer, see A.2</w:t>
            </w:r>
          </w:p>
        </w:tc>
        <w:tc>
          <w:tcPr>
            <w:tcW w:w="1856" w:type="dxa"/>
          </w:tcPr>
          <w:p w14:paraId="322C3E28" w14:textId="77777777" w:rsidR="007235D3" w:rsidRDefault="0057637C">
            <w:pPr>
              <w:spacing w:before="30" w:after="30"/>
              <w:jc w:val="center"/>
              <w:rPr>
                <w:sz w:val="17"/>
                <w:szCs w:val="17"/>
              </w:rPr>
            </w:pPr>
            <w:r>
              <w:rPr>
                <w:sz w:val="17"/>
              </w:rPr>
              <w:t>none</w:t>
            </w:r>
          </w:p>
        </w:tc>
      </w:tr>
    </w:tbl>
    <w:p w14:paraId="0DF08F67" w14:textId="77777777" w:rsidR="007235D3" w:rsidRDefault="007235D3"/>
    <w:p w14:paraId="60BA166B" w14:textId="77777777" w:rsidR="007235D3" w:rsidRDefault="0057637C">
      <w:r>
        <w:t>Of the 33,971 meters, 30,931 fall inside a plot, 2,914 were assigned to the nearest plot within fifteen metres, and 126 lie further from any plot; they carry no load (Section 4.1.3).</w:t>
      </w:r>
    </w:p>
    <w:p w14:paraId="5DFAE2F5" w14:textId="77777777" w:rsidR="007235D3" w:rsidRDefault="0057637C">
      <w:pPr>
        <w:pStyle w:val="Heading2"/>
      </w:pPr>
      <w:bookmarkStart w:id="212" w:name="_Toc240505976"/>
      <w:r>
        <w:t xml:space="preserve">A.2.   The </w:t>
      </w:r>
      <w:r>
        <w:t>large-consumer accounts</w:t>
      </w:r>
      <w:bookmarkEnd w:id="212"/>
    </w:p>
    <w:p w14:paraId="7CE1B3E8" w14:textId="77777777" w:rsidR="007235D3" w:rsidRDefault="0057637C">
      <w:r>
        <w:t>The 499 accounts on the Cost Reflective Tariff were placed by clustering them at 120 metres, matching each cluster and each single account against the named features of OpenStreetMap within eighty metres, reverse geocoding the rest, and inspecting the largest clusters on the aerial imagery. Each account carries the use found, the category adopted, the evidence and a confidence.</w:t>
      </w:r>
    </w:p>
    <w:p w14:paraId="79BFC27D" w14:textId="08D843E3" w:rsidR="007235D3" w:rsidRDefault="0057637C">
      <w:pPr>
        <w:pStyle w:val="Caption"/>
        <w:keepNext/>
        <w:spacing w:before="160" w:after="60"/>
        <w:jc w:val="center"/>
      </w:pPr>
      <w:bookmarkStart w:id="213" w:name="_Toc240505847"/>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43</w:t>
      </w:r>
      <w:r>
        <w:rPr>
          <w:i/>
          <w:color w:val="5A5A5A"/>
        </w:rPr>
        <w:fldChar w:fldCharType="end"/>
      </w:r>
      <w:r>
        <w:rPr>
          <w:i/>
          <w:color w:val="5A5A5A"/>
        </w:rPr>
        <w:t>.   Large-consumer accounts by the use found</w:t>
      </w:r>
      <w:bookmarkEnd w:id="21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1237"/>
        <w:gridCol w:w="2227"/>
        <w:gridCol w:w="4515"/>
      </w:tblGrid>
      <w:tr w:rsidR="007235D3" w14:paraId="51A031AD" w14:textId="77777777">
        <w:trPr>
          <w:cantSplit/>
          <w:tblHeader/>
          <w:jc w:val="center"/>
        </w:trPr>
        <w:tc>
          <w:tcPr>
            <w:tcW w:w="2227" w:type="dxa"/>
            <w:shd w:val="clear" w:color="auto" w:fill="1F497D"/>
          </w:tcPr>
          <w:p w14:paraId="4C953550" w14:textId="77777777" w:rsidR="007235D3" w:rsidRDefault="0057637C">
            <w:pPr>
              <w:keepNext/>
              <w:spacing w:before="40" w:after="40"/>
              <w:rPr>
                <w:sz w:val="17"/>
                <w:szCs w:val="17"/>
              </w:rPr>
            </w:pPr>
            <w:r>
              <w:rPr>
                <w:b/>
                <w:color w:val="FFFFFF"/>
                <w:sz w:val="17"/>
              </w:rPr>
              <w:t>Use found</w:t>
            </w:r>
          </w:p>
        </w:tc>
        <w:tc>
          <w:tcPr>
            <w:tcW w:w="1237" w:type="dxa"/>
            <w:shd w:val="clear" w:color="auto" w:fill="1F497D"/>
          </w:tcPr>
          <w:p w14:paraId="132B1A4D" w14:textId="77777777" w:rsidR="007235D3" w:rsidRDefault="0057637C">
            <w:pPr>
              <w:keepNext/>
              <w:spacing w:before="40" w:after="40"/>
              <w:jc w:val="center"/>
              <w:rPr>
                <w:sz w:val="17"/>
                <w:szCs w:val="17"/>
              </w:rPr>
            </w:pPr>
            <w:r>
              <w:rPr>
                <w:b/>
                <w:color w:val="FFFFFF"/>
                <w:sz w:val="17"/>
              </w:rPr>
              <w:t>Accounts</w:t>
            </w:r>
          </w:p>
        </w:tc>
        <w:tc>
          <w:tcPr>
            <w:tcW w:w="2227" w:type="dxa"/>
            <w:shd w:val="clear" w:color="auto" w:fill="1F497D"/>
          </w:tcPr>
          <w:p w14:paraId="779CC673" w14:textId="77777777" w:rsidR="007235D3" w:rsidRDefault="0057637C">
            <w:pPr>
              <w:keepNext/>
              <w:spacing w:before="40" w:after="40"/>
              <w:jc w:val="center"/>
              <w:rPr>
                <w:sz w:val="17"/>
                <w:szCs w:val="17"/>
              </w:rPr>
            </w:pPr>
            <w:r>
              <w:rPr>
                <w:b/>
                <w:color w:val="FFFFFF"/>
                <w:sz w:val="17"/>
              </w:rPr>
              <w:t>Category adopted</w:t>
            </w:r>
          </w:p>
        </w:tc>
        <w:tc>
          <w:tcPr>
            <w:tcW w:w="4515" w:type="dxa"/>
            <w:shd w:val="clear" w:color="auto" w:fill="1F497D"/>
          </w:tcPr>
          <w:p w14:paraId="547618BF" w14:textId="77777777" w:rsidR="007235D3" w:rsidRDefault="0057637C">
            <w:pPr>
              <w:keepNext/>
              <w:spacing w:before="40" w:after="40"/>
              <w:jc w:val="center"/>
              <w:rPr>
                <w:sz w:val="17"/>
                <w:szCs w:val="17"/>
              </w:rPr>
            </w:pPr>
            <w:r>
              <w:rPr>
                <w:b/>
                <w:color w:val="FFFFFF"/>
                <w:sz w:val="17"/>
              </w:rPr>
              <w:t>Typical sites</w:t>
            </w:r>
          </w:p>
        </w:tc>
      </w:tr>
      <w:tr w:rsidR="007235D3" w14:paraId="74A1B136" w14:textId="77777777">
        <w:trPr>
          <w:cantSplit/>
          <w:jc w:val="center"/>
        </w:trPr>
        <w:tc>
          <w:tcPr>
            <w:tcW w:w="2227" w:type="dxa"/>
          </w:tcPr>
          <w:p w14:paraId="099E8EF8" w14:textId="77777777" w:rsidR="007235D3" w:rsidRDefault="0057637C">
            <w:pPr>
              <w:keepNext/>
              <w:spacing w:before="30" w:after="30"/>
              <w:rPr>
                <w:sz w:val="17"/>
                <w:szCs w:val="17"/>
              </w:rPr>
            </w:pPr>
            <w:r>
              <w:rPr>
                <w:sz w:val="17"/>
              </w:rPr>
              <w:t>Commercial</w:t>
            </w:r>
          </w:p>
        </w:tc>
        <w:tc>
          <w:tcPr>
            <w:tcW w:w="1237" w:type="dxa"/>
          </w:tcPr>
          <w:p w14:paraId="22DF80C2" w14:textId="77777777" w:rsidR="007235D3" w:rsidRDefault="0057637C">
            <w:pPr>
              <w:keepNext/>
              <w:spacing w:before="30" w:after="30"/>
              <w:jc w:val="center"/>
              <w:rPr>
                <w:sz w:val="17"/>
                <w:szCs w:val="17"/>
              </w:rPr>
            </w:pPr>
            <w:r>
              <w:rPr>
                <w:sz w:val="17"/>
              </w:rPr>
              <w:t>205</w:t>
            </w:r>
          </w:p>
        </w:tc>
        <w:tc>
          <w:tcPr>
            <w:tcW w:w="2227" w:type="dxa"/>
          </w:tcPr>
          <w:p w14:paraId="735B62F2" w14:textId="77777777" w:rsidR="007235D3" w:rsidRDefault="0057637C">
            <w:pPr>
              <w:keepNext/>
              <w:spacing w:before="30" w:after="30"/>
              <w:jc w:val="center"/>
              <w:rPr>
                <w:sz w:val="17"/>
                <w:szCs w:val="17"/>
              </w:rPr>
            </w:pPr>
            <w:r>
              <w:rPr>
                <w:sz w:val="17"/>
              </w:rPr>
              <w:t>Non-domestic</w:t>
            </w:r>
          </w:p>
        </w:tc>
        <w:tc>
          <w:tcPr>
            <w:tcW w:w="4515" w:type="dxa"/>
          </w:tcPr>
          <w:p w14:paraId="13EFE144" w14:textId="77777777" w:rsidR="007235D3" w:rsidRDefault="0057637C">
            <w:pPr>
              <w:keepNext/>
              <w:spacing w:before="30" w:after="30"/>
              <w:jc w:val="center"/>
              <w:rPr>
                <w:sz w:val="17"/>
                <w:szCs w:val="17"/>
              </w:rPr>
            </w:pPr>
            <w:r>
              <w:rPr>
                <w:sz w:val="17"/>
              </w:rPr>
              <w:t>Bawadi shopping centre, the Al Murtafa souq, the Araqi strip, hypermarkets, banks, fuel stations</w:t>
            </w:r>
          </w:p>
        </w:tc>
      </w:tr>
      <w:tr w:rsidR="007235D3" w14:paraId="38624C76" w14:textId="77777777">
        <w:trPr>
          <w:cantSplit/>
          <w:jc w:val="center"/>
        </w:trPr>
        <w:tc>
          <w:tcPr>
            <w:tcW w:w="2227" w:type="dxa"/>
          </w:tcPr>
          <w:p w14:paraId="7A1857B4" w14:textId="77777777" w:rsidR="007235D3" w:rsidRDefault="0057637C">
            <w:pPr>
              <w:keepNext/>
              <w:spacing w:before="30" w:after="30"/>
              <w:rPr>
                <w:sz w:val="17"/>
                <w:szCs w:val="17"/>
              </w:rPr>
            </w:pPr>
            <w:r>
              <w:rPr>
                <w:sz w:val="17"/>
              </w:rPr>
              <w:t>Government</w:t>
            </w:r>
          </w:p>
        </w:tc>
        <w:tc>
          <w:tcPr>
            <w:tcW w:w="1237" w:type="dxa"/>
          </w:tcPr>
          <w:p w14:paraId="12E99499" w14:textId="77777777" w:rsidR="007235D3" w:rsidRDefault="0057637C">
            <w:pPr>
              <w:keepNext/>
              <w:spacing w:before="30" w:after="30"/>
              <w:jc w:val="center"/>
              <w:rPr>
                <w:sz w:val="17"/>
                <w:szCs w:val="17"/>
              </w:rPr>
            </w:pPr>
            <w:r>
              <w:rPr>
                <w:sz w:val="17"/>
              </w:rPr>
              <w:t>67</w:t>
            </w:r>
          </w:p>
        </w:tc>
        <w:tc>
          <w:tcPr>
            <w:tcW w:w="2227" w:type="dxa"/>
          </w:tcPr>
          <w:p w14:paraId="25F65CF8" w14:textId="77777777" w:rsidR="007235D3" w:rsidRDefault="0057637C">
            <w:pPr>
              <w:keepNext/>
              <w:spacing w:before="30" w:after="30"/>
              <w:jc w:val="center"/>
              <w:rPr>
                <w:sz w:val="17"/>
                <w:szCs w:val="17"/>
              </w:rPr>
            </w:pPr>
            <w:r>
              <w:rPr>
                <w:sz w:val="17"/>
              </w:rPr>
              <w:t>Governmental</w:t>
            </w:r>
          </w:p>
        </w:tc>
        <w:tc>
          <w:tcPr>
            <w:tcW w:w="4515" w:type="dxa"/>
          </w:tcPr>
          <w:p w14:paraId="77595016" w14:textId="77777777" w:rsidR="007235D3" w:rsidRDefault="0057637C">
            <w:pPr>
              <w:keepNext/>
              <w:spacing w:before="30" w:after="30"/>
              <w:jc w:val="center"/>
              <w:rPr>
                <w:sz w:val="17"/>
                <w:szCs w:val="17"/>
              </w:rPr>
            </w:pPr>
            <w:r>
              <w:rPr>
                <w:sz w:val="17"/>
              </w:rPr>
              <w:t>Police headquarters, post office, directorates</w:t>
            </w:r>
          </w:p>
        </w:tc>
      </w:tr>
      <w:tr w:rsidR="007235D3" w14:paraId="4AD9FC4F" w14:textId="77777777">
        <w:trPr>
          <w:cantSplit/>
          <w:jc w:val="center"/>
        </w:trPr>
        <w:tc>
          <w:tcPr>
            <w:tcW w:w="2227" w:type="dxa"/>
          </w:tcPr>
          <w:p w14:paraId="2E1C1712" w14:textId="77777777" w:rsidR="007235D3" w:rsidRDefault="0057637C">
            <w:pPr>
              <w:keepNext/>
              <w:spacing w:before="30" w:after="30"/>
              <w:rPr>
                <w:sz w:val="17"/>
                <w:szCs w:val="17"/>
              </w:rPr>
            </w:pPr>
            <w:r>
              <w:rPr>
                <w:sz w:val="17"/>
              </w:rPr>
              <w:t>Education</w:t>
            </w:r>
          </w:p>
        </w:tc>
        <w:tc>
          <w:tcPr>
            <w:tcW w:w="1237" w:type="dxa"/>
          </w:tcPr>
          <w:p w14:paraId="06ADDCF8" w14:textId="77777777" w:rsidR="007235D3" w:rsidRDefault="0057637C">
            <w:pPr>
              <w:keepNext/>
              <w:spacing w:before="30" w:after="30"/>
              <w:jc w:val="center"/>
              <w:rPr>
                <w:sz w:val="17"/>
                <w:szCs w:val="17"/>
              </w:rPr>
            </w:pPr>
            <w:r>
              <w:rPr>
                <w:sz w:val="17"/>
              </w:rPr>
              <w:t>37</w:t>
            </w:r>
          </w:p>
        </w:tc>
        <w:tc>
          <w:tcPr>
            <w:tcW w:w="2227" w:type="dxa"/>
          </w:tcPr>
          <w:p w14:paraId="5702B7E3" w14:textId="77777777" w:rsidR="007235D3" w:rsidRDefault="0057637C">
            <w:pPr>
              <w:keepNext/>
              <w:spacing w:before="30" w:after="30"/>
              <w:jc w:val="center"/>
              <w:rPr>
                <w:sz w:val="17"/>
                <w:szCs w:val="17"/>
              </w:rPr>
            </w:pPr>
            <w:r>
              <w:rPr>
                <w:sz w:val="17"/>
              </w:rPr>
              <w:t>Governmental</w:t>
            </w:r>
          </w:p>
        </w:tc>
        <w:tc>
          <w:tcPr>
            <w:tcW w:w="4515" w:type="dxa"/>
          </w:tcPr>
          <w:p w14:paraId="1E55563C" w14:textId="77777777" w:rsidR="007235D3" w:rsidRDefault="0057637C">
            <w:pPr>
              <w:keepNext/>
              <w:spacing w:before="30" w:after="30"/>
              <w:jc w:val="center"/>
              <w:rPr>
                <w:sz w:val="17"/>
                <w:szCs w:val="17"/>
              </w:rPr>
            </w:pPr>
            <w:r>
              <w:rPr>
                <w:sz w:val="17"/>
              </w:rPr>
              <w:t>The university campus, the college, schools</w:t>
            </w:r>
          </w:p>
        </w:tc>
      </w:tr>
      <w:tr w:rsidR="007235D3" w14:paraId="51EB5A87" w14:textId="77777777">
        <w:trPr>
          <w:cantSplit/>
          <w:jc w:val="center"/>
        </w:trPr>
        <w:tc>
          <w:tcPr>
            <w:tcW w:w="2227" w:type="dxa"/>
          </w:tcPr>
          <w:p w14:paraId="27B14B9A" w14:textId="77777777" w:rsidR="007235D3" w:rsidRDefault="0057637C">
            <w:pPr>
              <w:keepNext/>
              <w:spacing w:before="30" w:after="30"/>
              <w:rPr>
                <w:sz w:val="17"/>
                <w:szCs w:val="17"/>
              </w:rPr>
            </w:pPr>
            <w:r>
              <w:rPr>
                <w:sz w:val="17"/>
              </w:rPr>
              <w:t>Health</w:t>
            </w:r>
          </w:p>
        </w:tc>
        <w:tc>
          <w:tcPr>
            <w:tcW w:w="1237" w:type="dxa"/>
          </w:tcPr>
          <w:p w14:paraId="57AE11CF" w14:textId="77777777" w:rsidR="007235D3" w:rsidRDefault="0057637C">
            <w:pPr>
              <w:keepNext/>
              <w:spacing w:before="30" w:after="30"/>
              <w:jc w:val="center"/>
              <w:rPr>
                <w:sz w:val="17"/>
                <w:szCs w:val="17"/>
              </w:rPr>
            </w:pPr>
            <w:r>
              <w:rPr>
                <w:sz w:val="17"/>
              </w:rPr>
              <w:t>15</w:t>
            </w:r>
          </w:p>
        </w:tc>
        <w:tc>
          <w:tcPr>
            <w:tcW w:w="2227" w:type="dxa"/>
          </w:tcPr>
          <w:p w14:paraId="4BEE1B40" w14:textId="77777777" w:rsidR="007235D3" w:rsidRDefault="0057637C">
            <w:pPr>
              <w:keepNext/>
              <w:spacing w:before="30" w:after="30"/>
              <w:jc w:val="center"/>
              <w:rPr>
                <w:sz w:val="17"/>
                <w:szCs w:val="17"/>
              </w:rPr>
            </w:pPr>
            <w:r>
              <w:rPr>
                <w:sz w:val="17"/>
              </w:rPr>
              <w:t>Governmental</w:t>
            </w:r>
          </w:p>
        </w:tc>
        <w:tc>
          <w:tcPr>
            <w:tcW w:w="4515" w:type="dxa"/>
          </w:tcPr>
          <w:p w14:paraId="0898330E" w14:textId="77777777" w:rsidR="007235D3" w:rsidRDefault="0057637C">
            <w:pPr>
              <w:keepNext/>
              <w:spacing w:before="30" w:after="30"/>
              <w:jc w:val="center"/>
              <w:rPr>
                <w:sz w:val="17"/>
                <w:szCs w:val="17"/>
              </w:rPr>
            </w:pPr>
            <w:r>
              <w:rPr>
                <w:sz w:val="17"/>
              </w:rPr>
              <w:t>Ibri Hospital, clinics</w:t>
            </w:r>
          </w:p>
        </w:tc>
      </w:tr>
      <w:tr w:rsidR="007235D3" w14:paraId="2E9C5F9E" w14:textId="77777777">
        <w:trPr>
          <w:cantSplit/>
          <w:jc w:val="center"/>
        </w:trPr>
        <w:tc>
          <w:tcPr>
            <w:tcW w:w="2227" w:type="dxa"/>
          </w:tcPr>
          <w:p w14:paraId="4CFCE0F5" w14:textId="77777777" w:rsidR="007235D3" w:rsidRDefault="0057637C">
            <w:pPr>
              <w:keepNext/>
              <w:spacing w:before="30" w:after="30"/>
              <w:rPr>
                <w:sz w:val="17"/>
                <w:szCs w:val="17"/>
              </w:rPr>
            </w:pPr>
            <w:r>
              <w:rPr>
                <w:sz w:val="17"/>
              </w:rPr>
              <w:t>Religious</w:t>
            </w:r>
          </w:p>
        </w:tc>
        <w:tc>
          <w:tcPr>
            <w:tcW w:w="1237" w:type="dxa"/>
          </w:tcPr>
          <w:p w14:paraId="1C4EF0C5" w14:textId="77777777" w:rsidR="007235D3" w:rsidRDefault="0057637C">
            <w:pPr>
              <w:keepNext/>
              <w:spacing w:before="30" w:after="30"/>
              <w:jc w:val="center"/>
              <w:rPr>
                <w:sz w:val="17"/>
                <w:szCs w:val="17"/>
              </w:rPr>
            </w:pPr>
            <w:r>
              <w:rPr>
                <w:sz w:val="17"/>
              </w:rPr>
              <w:t>16</w:t>
            </w:r>
          </w:p>
        </w:tc>
        <w:tc>
          <w:tcPr>
            <w:tcW w:w="2227" w:type="dxa"/>
          </w:tcPr>
          <w:p w14:paraId="1B778046" w14:textId="77777777" w:rsidR="007235D3" w:rsidRDefault="0057637C">
            <w:pPr>
              <w:keepNext/>
              <w:spacing w:before="30" w:after="30"/>
              <w:jc w:val="center"/>
              <w:rPr>
                <w:sz w:val="17"/>
                <w:szCs w:val="17"/>
              </w:rPr>
            </w:pPr>
            <w:r>
              <w:rPr>
                <w:sz w:val="17"/>
              </w:rPr>
              <w:t>Governmental</w:t>
            </w:r>
          </w:p>
        </w:tc>
        <w:tc>
          <w:tcPr>
            <w:tcW w:w="4515" w:type="dxa"/>
          </w:tcPr>
          <w:p w14:paraId="5280B493" w14:textId="77777777" w:rsidR="007235D3" w:rsidRDefault="0057637C">
            <w:pPr>
              <w:keepNext/>
              <w:spacing w:before="30" w:after="30"/>
              <w:jc w:val="center"/>
              <w:rPr>
                <w:sz w:val="17"/>
                <w:szCs w:val="17"/>
              </w:rPr>
            </w:pPr>
            <w:r>
              <w:rPr>
                <w:sz w:val="17"/>
              </w:rPr>
              <w:t>Mosques</w:t>
            </w:r>
          </w:p>
        </w:tc>
      </w:tr>
      <w:tr w:rsidR="007235D3" w14:paraId="21A19679" w14:textId="77777777">
        <w:trPr>
          <w:cantSplit/>
          <w:jc w:val="center"/>
        </w:trPr>
        <w:tc>
          <w:tcPr>
            <w:tcW w:w="2227" w:type="dxa"/>
          </w:tcPr>
          <w:p w14:paraId="400CFFAC" w14:textId="77777777" w:rsidR="007235D3" w:rsidRDefault="0057637C">
            <w:pPr>
              <w:keepNext/>
              <w:spacing w:before="30" w:after="30"/>
              <w:rPr>
                <w:sz w:val="17"/>
                <w:szCs w:val="17"/>
              </w:rPr>
            </w:pPr>
            <w:r>
              <w:rPr>
                <w:sz w:val="17"/>
              </w:rPr>
              <w:t>Industrial</w:t>
            </w:r>
          </w:p>
        </w:tc>
        <w:tc>
          <w:tcPr>
            <w:tcW w:w="1237" w:type="dxa"/>
          </w:tcPr>
          <w:p w14:paraId="4DB94A11" w14:textId="77777777" w:rsidR="007235D3" w:rsidRDefault="0057637C">
            <w:pPr>
              <w:keepNext/>
              <w:spacing w:before="30" w:after="30"/>
              <w:jc w:val="center"/>
              <w:rPr>
                <w:sz w:val="17"/>
                <w:szCs w:val="17"/>
              </w:rPr>
            </w:pPr>
            <w:r>
              <w:rPr>
                <w:sz w:val="17"/>
              </w:rPr>
              <w:t>15</w:t>
            </w:r>
          </w:p>
        </w:tc>
        <w:tc>
          <w:tcPr>
            <w:tcW w:w="2227" w:type="dxa"/>
          </w:tcPr>
          <w:p w14:paraId="585B4D2F" w14:textId="77777777" w:rsidR="007235D3" w:rsidRDefault="0057637C">
            <w:pPr>
              <w:keepNext/>
              <w:spacing w:before="30" w:after="30"/>
              <w:jc w:val="center"/>
              <w:rPr>
                <w:sz w:val="17"/>
                <w:szCs w:val="17"/>
              </w:rPr>
            </w:pPr>
            <w:r>
              <w:rPr>
                <w:sz w:val="17"/>
              </w:rPr>
              <w:t>Special consumption</w:t>
            </w:r>
          </w:p>
        </w:tc>
        <w:tc>
          <w:tcPr>
            <w:tcW w:w="4515" w:type="dxa"/>
          </w:tcPr>
          <w:p w14:paraId="41ACEA34" w14:textId="77777777" w:rsidR="007235D3" w:rsidRDefault="0057637C">
            <w:pPr>
              <w:keepNext/>
              <w:spacing w:before="30" w:after="30"/>
              <w:jc w:val="center"/>
              <w:rPr>
                <w:sz w:val="17"/>
                <w:szCs w:val="17"/>
              </w:rPr>
            </w:pPr>
            <w:r>
              <w:rPr>
                <w:sz w:val="17"/>
              </w:rPr>
              <w:t>The Tanam estate</w:t>
            </w:r>
          </w:p>
        </w:tc>
      </w:tr>
      <w:tr w:rsidR="007235D3" w14:paraId="25DFED6E" w14:textId="77777777">
        <w:trPr>
          <w:cantSplit/>
          <w:jc w:val="center"/>
        </w:trPr>
        <w:tc>
          <w:tcPr>
            <w:tcW w:w="2227" w:type="dxa"/>
          </w:tcPr>
          <w:p w14:paraId="4F1661AB" w14:textId="77777777" w:rsidR="007235D3" w:rsidRDefault="0057637C">
            <w:pPr>
              <w:keepNext/>
              <w:spacing w:before="30" w:after="30"/>
              <w:rPr>
                <w:sz w:val="17"/>
                <w:szCs w:val="17"/>
              </w:rPr>
            </w:pPr>
            <w:r>
              <w:rPr>
                <w:sz w:val="17"/>
              </w:rPr>
              <w:t>Agricultural</w:t>
            </w:r>
          </w:p>
        </w:tc>
        <w:tc>
          <w:tcPr>
            <w:tcW w:w="1237" w:type="dxa"/>
          </w:tcPr>
          <w:p w14:paraId="28ADC26D" w14:textId="77777777" w:rsidR="007235D3" w:rsidRDefault="0057637C">
            <w:pPr>
              <w:keepNext/>
              <w:spacing w:before="30" w:after="30"/>
              <w:jc w:val="center"/>
              <w:rPr>
                <w:sz w:val="17"/>
                <w:szCs w:val="17"/>
              </w:rPr>
            </w:pPr>
            <w:r>
              <w:rPr>
                <w:sz w:val="17"/>
              </w:rPr>
              <w:t>28</w:t>
            </w:r>
          </w:p>
        </w:tc>
        <w:tc>
          <w:tcPr>
            <w:tcW w:w="2227" w:type="dxa"/>
          </w:tcPr>
          <w:p w14:paraId="2D089941" w14:textId="77777777" w:rsidR="007235D3" w:rsidRDefault="0057637C">
            <w:pPr>
              <w:keepNext/>
              <w:spacing w:before="30" w:after="30"/>
              <w:jc w:val="center"/>
              <w:rPr>
                <w:sz w:val="17"/>
                <w:szCs w:val="17"/>
              </w:rPr>
            </w:pPr>
            <w:r>
              <w:rPr>
                <w:sz w:val="17"/>
              </w:rPr>
              <w:t>Agricultural, no load</w:t>
            </w:r>
          </w:p>
        </w:tc>
        <w:tc>
          <w:tcPr>
            <w:tcW w:w="4515" w:type="dxa"/>
          </w:tcPr>
          <w:p w14:paraId="3DEC1B4B" w14:textId="77777777" w:rsidR="007235D3" w:rsidRDefault="0057637C">
            <w:pPr>
              <w:keepNext/>
              <w:spacing w:before="30" w:after="30"/>
              <w:jc w:val="center"/>
              <w:rPr>
                <w:sz w:val="17"/>
                <w:szCs w:val="17"/>
              </w:rPr>
            </w:pPr>
            <w:r>
              <w:rPr>
                <w:sz w:val="17"/>
              </w:rPr>
              <w:t xml:space="preserve">Farm pumps at Al </w:t>
            </w:r>
            <w:r>
              <w:rPr>
                <w:sz w:val="17"/>
              </w:rPr>
              <w:t>Aynayn</w:t>
            </w:r>
          </w:p>
        </w:tc>
      </w:tr>
      <w:tr w:rsidR="007235D3" w14:paraId="0AB5BC48" w14:textId="77777777">
        <w:trPr>
          <w:cantSplit/>
          <w:jc w:val="center"/>
        </w:trPr>
        <w:tc>
          <w:tcPr>
            <w:tcW w:w="2227" w:type="dxa"/>
          </w:tcPr>
          <w:p w14:paraId="1AA45EFE" w14:textId="77777777" w:rsidR="007235D3" w:rsidRDefault="0057637C">
            <w:pPr>
              <w:keepNext/>
              <w:spacing w:before="30" w:after="30"/>
              <w:rPr>
                <w:sz w:val="17"/>
                <w:szCs w:val="17"/>
              </w:rPr>
            </w:pPr>
            <w:r>
              <w:rPr>
                <w:sz w:val="17"/>
              </w:rPr>
              <w:t>Telecommunications, utility</w:t>
            </w:r>
          </w:p>
        </w:tc>
        <w:tc>
          <w:tcPr>
            <w:tcW w:w="1237" w:type="dxa"/>
          </w:tcPr>
          <w:p w14:paraId="2EDCFB6F" w14:textId="77777777" w:rsidR="007235D3" w:rsidRDefault="0057637C">
            <w:pPr>
              <w:keepNext/>
              <w:spacing w:before="30" w:after="30"/>
              <w:jc w:val="center"/>
              <w:rPr>
                <w:sz w:val="17"/>
                <w:szCs w:val="17"/>
              </w:rPr>
            </w:pPr>
            <w:r>
              <w:rPr>
                <w:sz w:val="17"/>
              </w:rPr>
              <w:t>6</w:t>
            </w:r>
          </w:p>
        </w:tc>
        <w:tc>
          <w:tcPr>
            <w:tcW w:w="2227" w:type="dxa"/>
          </w:tcPr>
          <w:p w14:paraId="6EA69DE6" w14:textId="77777777" w:rsidR="007235D3" w:rsidRDefault="0057637C">
            <w:pPr>
              <w:keepNext/>
              <w:spacing w:before="30" w:after="30"/>
              <w:jc w:val="center"/>
              <w:rPr>
                <w:sz w:val="17"/>
                <w:szCs w:val="17"/>
              </w:rPr>
            </w:pPr>
            <w:r>
              <w:rPr>
                <w:sz w:val="17"/>
              </w:rPr>
              <w:t>Non-domestic</w:t>
            </w:r>
          </w:p>
        </w:tc>
        <w:tc>
          <w:tcPr>
            <w:tcW w:w="4515" w:type="dxa"/>
          </w:tcPr>
          <w:p w14:paraId="090472D3" w14:textId="77777777" w:rsidR="007235D3" w:rsidRDefault="0057637C">
            <w:pPr>
              <w:keepNext/>
              <w:spacing w:before="30" w:after="30"/>
              <w:jc w:val="center"/>
              <w:rPr>
                <w:sz w:val="17"/>
                <w:szCs w:val="17"/>
              </w:rPr>
            </w:pPr>
            <w:r>
              <w:rPr>
                <w:sz w:val="17"/>
              </w:rPr>
              <w:t>Exchanges, water facilities, masts</w:t>
            </w:r>
          </w:p>
        </w:tc>
      </w:tr>
      <w:tr w:rsidR="007235D3" w14:paraId="7C444B41" w14:textId="77777777">
        <w:trPr>
          <w:cantSplit/>
          <w:jc w:val="center"/>
        </w:trPr>
        <w:tc>
          <w:tcPr>
            <w:tcW w:w="2227" w:type="dxa"/>
          </w:tcPr>
          <w:p w14:paraId="7904CF66" w14:textId="77777777" w:rsidR="007235D3" w:rsidRDefault="0057637C">
            <w:pPr>
              <w:spacing w:before="30" w:after="30"/>
              <w:rPr>
                <w:sz w:val="17"/>
                <w:szCs w:val="17"/>
              </w:rPr>
            </w:pPr>
            <w:r>
              <w:rPr>
                <w:sz w:val="17"/>
              </w:rPr>
              <w:t>Unresolved</w:t>
            </w:r>
          </w:p>
        </w:tc>
        <w:tc>
          <w:tcPr>
            <w:tcW w:w="1237" w:type="dxa"/>
          </w:tcPr>
          <w:p w14:paraId="48957391" w14:textId="77777777" w:rsidR="007235D3" w:rsidRDefault="0057637C">
            <w:pPr>
              <w:spacing w:before="30" w:after="30"/>
              <w:jc w:val="center"/>
              <w:rPr>
                <w:sz w:val="17"/>
                <w:szCs w:val="17"/>
              </w:rPr>
            </w:pPr>
            <w:r>
              <w:rPr>
                <w:sz w:val="17"/>
              </w:rPr>
              <w:t>110</w:t>
            </w:r>
          </w:p>
        </w:tc>
        <w:tc>
          <w:tcPr>
            <w:tcW w:w="2227" w:type="dxa"/>
          </w:tcPr>
          <w:p w14:paraId="287F50BA" w14:textId="77777777" w:rsidR="007235D3" w:rsidRDefault="0057637C">
            <w:pPr>
              <w:spacing w:before="30" w:after="30"/>
              <w:jc w:val="center"/>
              <w:rPr>
                <w:sz w:val="17"/>
                <w:szCs w:val="17"/>
              </w:rPr>
            </w:pPr>
            <w:r>
              <w:rPr>
                <w:sz w:val="17"/>
              </w:rPr>
              <w:t>Non-domestic</w:t>
            </w:r>
          </w:p>
        </w:tc>
        <w:tc>
          <w:tcPr>
            <w:tcW w:w="4515" w:type="dxa"/>
          </w:tcPr>
          <w:p w14:paraId="3748BB40" w14:textId="77777777" w:rsidR="007235D3" w:rsidRDefault="0057637C">
            <w:pPr>
              <w:spacing w:before="30" w:after="30"/>
              <w:jc w:val="center"/>
              <w:rPr>
                <w:sz w:val="17"/>
                <w:szCs w:val="17"/>
              </w:rPr>
            </w:pPr>
            <w:r>
              <w:rPr>
                <w:sz w:val="17"/>
              </w:rPr>
              <w:t>No recorded feature within eighty metres</w:t>
            </w:r>
          </w:p>
        </w:tc>
      </w:tr>
    </w:tbl>
    <w:p w14:paraId="630807FA" w14:textId="77777777" w:rsidR="007235D3" w:rsidRDefault="007235D3"/>
    <w:p w14:paraId="4626FC54" w14:textId="77777777" w:rsidR="007235D3" w:rsidRDefault="0057637C">
      <w:r>
        <w:t xml:space="preserve">Confidence: 119 accounts certain, 194 likely, 186 placed on weaker evidence. The </w:t>
      </w:r>
      <w:r>
        <w:t>categories adopted affect only where the non-domestic and governmental water is placed, not its total.</w:t>
      </w:r>
      <w:r>
        <w:rPr>
          <w:rStyle w:val="FootnoteReference"/>
        </w:rPr>
        <w:footnoteReference w:id="82"/>
      </w:r>
    </w:p>
    <w:p w14:paraId="60AAFBAE" w14:textId="77777777" w:rsidR="007235D3" w:rsidRDefault="0057637C">
      <w:pPr>
        <w:pStyle w:val="Heading2"/>
      </w:pPr>
      <w:bookmarkStart w:id="214" w:name="_Toc240505977"/>
      <w:r>
        <w:t>A.3.   Occupancy rate, properties per plot, home share and capacity by settlement</w:t>
      </w:r>
      <w:bookmarkEnd w:id="214"/>
    </w:p>
    <w:p w14:paraId="1A8621E6" w14:textId="429332F6" w:rsidR="007235D3" w:rsidRDefault="0057637C">
      <w:pPr>
        <w:pStyle w:val="Caption"/>
        <w:keepNext/>
        <w:spacing w:before="160" w:after="60"/>
        <w:jc w:val="center"/>
      </w:pPr>
      <w:bookmarkStart w:id="215" w:name="_Toc24050584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44</w:t>
      </w:r>
      <w:r>
        <w:rPr>
          <w:i/>
          <w:color w:val="5A5A5A"/>
        </w:rPr>
        <w:fldChar w:fldCharType="end"/>
      </w:r>
      <w:r>
        <w:rPr>
          <w:i/>
          <w:color w:val="5A5A5A"/>
        </w:rPr>
        <w:t>.   The settlement rates used in Chapter 4: calculated from the data, and adopted</w:t>
      </w:r>
      <w:bookmarkEnd w:id="215"/>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608"/>
        <w:gridCol w:w="928"/>
        <w:gridCol w:w="804"/>
        <w:gridCol w:w="742"/>
        <w:gridCol w:w="866"/>
        <w:gridCol w:w="742"/>
        <w:gridCol w:w="742"/>
        <w:gridCol w:w="804"/>
        <w:gridCol w:w="680"/>
        <w:gridCol w:w="742"/>
        <w:gridCol w:w="680"/>
        <w:gridCol w:w="866"/>
      </w:tblGrid>
      <w:tr w:rsidR="007235D3" w14:paraId="080E3C37" w14:textId="77777777">
        <w:trPr>
          <w:cantSplit/>
          <w:tblHeader/>
          <w:jc w:val="center"/>
        </w:trPr>
        <w:tc>
          <w:tcPr>
            <w:tcW w:w="1608" w:type="dxa"/>
            <w:shd w:val="clear" w:color="auto" w:fill="1F497D"/>
          </w:tcPr>
          <w:p w14:paraId="26CF264F" w14:textId="77777777" w:rsidR="007235D3" w:rsidRDefault="0057637C">
            <w:pPr>
              <w:spacing w:before="40" w:after="40"/>
              <w:rPr>
                <w:sz w:val="14"/>
                <w:szCs w:val="14"/>
              </w:rPr>
            </w:pPr>
            <w:r>
              <w:rPr>
                <w:b/>
                <w:color w:val="FFFFFF"/>
                <w:sz w:val="13"/>
              </w:rPr>
              <w:t>Settlement</w:t>
            </w:r>
          </w:p>
        </w:tc>
        <w:tc>
          <w:tcPr>
            <w:tcW w:w="928" w:type="dxa"/>
            <w:shd w:val="clear" w:color="auto" w:fill="1F497D"/>
          </w:tcPr>
          <w:p w14:paraId="73FD6F8D" w14:textId="77777777" w:rsidR="007235D3" w:rsidRDefault="0057637C">
            <w:pPr>
              <w:spacing w:before="40" w:after="40"/>
              <w:jc w:val="center"/>
              <w:rPr>
                <w:sz w:val="14"/>
                <w:szCs w:val="14"/>
              </w:rPr>
            </w:pPr>
            <w:r>
              <w:rPr>
                <w:b/>
                <w:color w:val="FFFFFF"/>
                <w:sz w:val="13"/>
              </w:rPr>
              <w:t>Domestic properties, 2024</w:t>
            </w:r>
          </w:p>
        </w:tc>
        <w:tc>
          <w:tcPr>
            <w:tcW w:w="804" w:type="dxa"/>
            <w:shd w:val="clear" w:color="auto" w:fill="1F497D"/>
          </w:tcPr>
          <w:p w14:paraId="5CAD5FAB" w14:textId="77777777" w:rsidR="007235D3" w:rsidRDefault="0057637C">
            <w:pPr>
              <w:spacing w:before="40" w:after="40"/>
              <w:jc w:val="center"/>
              <w:rPr>
                <w:sz w:val="14"/>
                <w:szCs w:val="14"/>
              </w:rPr>
            </w:pPr>
            <w:r>
              <w:rPr>
                <w:b/>
                <w:color w:val="FFFFFF"/>
                <w:sz w:val="13"/>
              </w:rPr>
              <w:t>Pop. 2024</w:t>
            </w:r>
          </w:p>
        </w:tc>
        <w:tc>
          <w:tcPr>
            <w:tcW w:w="742" w:type="dxa"/>
            <w:shd w:val="clear" w:color="auto" w:fill="1F497D"/>
          </w:tcPr>
          <w:p w14:paraId="023C0F3F" w14:textId="77777777" w:rsidR="007235D3" w:rsidRDefault="0057637C">
            <w:pPr>
              <w:spacing w:before="40" w:after="40"/>
              <w:jc w:val="center"/>
              <w:rPr>
                <w:sz w:val="14"/>
                <w:szCs w:val="14"/>
              </w:rPr>
            </w:pPr>
            <w:r>
              <w:rPr>
                <w:b/>
                <w:color w:val="FFFFFF"/>
                <w:sz w:val="13"/>
              </w:rPr>
              <w:t>Empty plots</w:t>
            </w:r>
          </w:p>
        </w:tc>
        <w:tc>
          <w:tcPr>
            <w:tcW w:w="866" w:type="dxa"/>
            <w:shd w:val="clear" w:color="auto" w:fill="1F497D"/>
          </w:tcPr>
          <w:p w14:paraId="55219B7C" w14:textId="77777777" w:rsidR="007235D3" w:rsidRDefault="0057637C">
            <w:pPr>
              <w:spacing w:before="40" w:after="40"/>
              <w:jc w:val="center"/>
              <w:rPr>
                <w:sz w:val="14"/>
                <w:szCs w:val="14"/>
              </w:rPr>
            </w:pPr>
            <w:r>
              <w:rPr>
                <w:b/>
                <w:color w:val="FFFFFF"/>
                <w:sz w:val="13"/>
              </w:rPr>
              <w:t>of which counted as future homes</w:t>
            </w:r>
          </w:p>
        </w:tc>
        <w:tc>
          <w:tcPr>
            <w:tcW w:w="742" w:type="dxa"/>
            <w:shd w:val="clear" w:color="auto" w:fill="1F497D"/>
          </w:tcPr>
          <w:p w14:paraId="0556B55A" w14:textId="77777777" w:rsidR="007235D3" w:rsidRDefault="0057637C">
            <w:pPr>
              <w:spacing w:before="40" w:after="40"/>
              <w:jc w:val="center"/>
              <w:rPr>
                <w:sz w:val="14"/>
                <w:szCs w:val="14"/>
              </w:rPr>
            </w:pPr>
            <w:r>
              <w:rPr>
                <w:b/>
                <w:color w:val="FFFFFF"/>
                <w:sz w:val="13"/>
              </w:rPr>
              <w:t>Occupancy rate calculated</w:t>
            </w:r>
          </w:p>
        </w:tc>
        <w:tc>
          <w:tcPr>
            <w:tcW w:w="742" w:type="dxa"/>
            <w:shd w:val="clear" w:color="auto" w:fill="1F497D"/>
          </w:tcPr>
          <w:p w14:paraId="6A77E4E1" w14:textId="77777777" w:rsidR="007235D3" w:rsidRDefault="0057637C">
            <w:pPr>
              <w:spacing w:before="40" w:after="40"/>
              <w:jc w:val="center"/>
              <w:rPr>
                <w:sz w:val="14"/>
                <w:szCs w:val="14"/>
              </w:rPr>
            </w:pPr>
            <w:r>
              <w:rPr>
                <w:b/>
                <w:color w:val="FFFFFF"/>
                <w:sz w:val="13"/>
              </w:rPr>
              <w:t>adopted</w:t>
            </w:r>
          </w:p>
        </w:tc>
        <w:tc>
          <w:tcPr>
            <w:tcW w:w="804" w:type="dxa"/>
            <w:shd w:val="clear" w:color="auto" w:fill="1F497D"/>
          </w:tcPr>
          <w:p w14:paraId="14948BDE" w14:textId="77777777" w:rsidR="007235D3" w:rsidRDefault="0057637C">
            <w:pPr>
              <w:spacing w:before="40" w:after="40"/>
              <w:jc w:val="center"/>
              <w:rPr>
                <w:sz w:val="14"/>
                <w:szCs w:val="14"/>
              </w:rPr>
            </w:pPr>
            <w:r>
              <w:rPr>
                <w:b/>
                <w:color w:val="FFFFFF"/>
                <w:sz w:val="13"/>
              </w:rPr>
              <w:t>Properties per home plot calculated</w:t>
            </w:r>
          </w:p>
        </w:tc>
        <w:tc>
          <w:tcPr>
            <w:tcW w:w="680" w:type="dxa"/>
            <w:shd w:val="clear" w:color="auto" w:fill="1F497D"/>
          </w:tcPr>
          <w:p w14:paraId="21C68E5B" w14:textId="77777777" w:rsidR="007235D3" w:rsidRDefault="0057637C">
            <w:pPr>
              <w:spacing w:before="40" w:after="40"/>
              <w:jc w:val="center"/>
              <w:rPr>
                <w:sz w:val="14"/>
                <w:szCs w:val="14"/>
              </w:rPr>
            </w:pPr>
            <w:r>
              <w:rPr>
                <w:b/>
                <w:color w:val="FFFFFF"/>
                <w:sz w:val="13"/>
              </w:rPr>
              <w:t>adopted</w:t>
            </w:r>
          </w:p>
        </w:tc>
        <w:tc>
          <w:tcPr>
            <w:tcW w:w="742" w:type="dxa"/>
            <w:shd w:val="clear" w:color="auto" w:fill="1F497D"/>
          </w:tcPr>
          <w:p w14:paraId="594FF034" w14:textId="77777777" w:rsidR="007235D3" w:rsidRDefault="0057637C">
            <w:pPr>
              <w:spacing w:before="40" w:after="40"/>
              <w:jc w:val="center"/>
              <w:rPr>
                <w:sz w:val="14"/>
                <w:szCs w:val="14"/>
              </w:rPr>
            </w:pPr>
            <w:r>
              <w:rPr>
                <w:b/>
                <w:color w:val="FFFFFF"/>
                <w:sz w:val="13"/>
              </w:rPr>
              <w:t>Home share calculated</w:t>
            </w:r>
          </w:p>
        </w:tc>
        <w:tc>
          <w:tcPr>
            <w:tcW w:w="680" w:type="dxa"/>
            <w:shd w:val="clear" w:color="auto" w:fill="1F497D"/>
          </w:tcPr>
          <w:p w14:paraId="6ABEEF1A" w14:textId="77777777" w:rsidR="007235D3" w:rsidRDefault="0057637C">
            <w:pPr>
              <w:spacing w:before="40" w:after="40"/>
              <w:jc w:val="center"/>
              <w:rPr>
                <w:sz w:val="14"/>
                <w:szCs w:val="14"/>
              </w:rPr>
            </w:pPr>
            <w:r>
              <w:rPr>
                <w:b/>
                <w:color w:val="FFFFFF"/>
                <w:sz w:val="13"/>
              </w:rPr>
              <w:t>adopted</w:t>
            </w:r>
          </w:p>
        </w:tc>
        <w:tc>
          <w:tcPr>
            <w:tcW w:w="866" w:type="dxa"/>
            <w:shd w:val="clear" w:color="auto" w:fill="1F497D"/>
          </w:tcPr>
          <w:p w14:paraId="39E7AE15" w14:textId="77777777" w:rsidR="007235D3" w:rsidRDefault="0057637C">
            <w:pPr>
              <w:spacing w:before="40" w:after="40"/>
              <w:jc w:val="center"/>
              <w:rPr>
                <w:sz w:val="14"/>
                <w:szCs w:val="14"/>
              </w:rPr>
            </w:pPr>
            <w:r>
              <w:rPr>
                <w:b/>
                <w:color w:val="FFFFFF"/>
                <w:sz w:val="13"/>
              </w:rPr>
              <w:t>Capacity, people</w:t>
            </w:r>
          </w:p>
        </w:tc>
      </w:tr>
      <w:tr w:rsidR="007235D3" w14:paraId="7D26A7CD" w14:textId="77777777">
        <w:trPr>
          <w:cantSplit/>
          <w:jc w:val="center"/>
        </w:trPr>
        <w:tc>
          <w:tcPr>
            <w:tcW w:w="1608" w:type="dxa"/>
          </w:tcPr>
          <w:p w14:paraId="2528C2A1" w14:textId="77777777" w:rsidR="007235D3" w:rsidRDefault="0057637C">
            <w:pPr>
              <w:spacing w:before="30" w:after="30"/>
              <w:rPr>
                <w:sz w:val="14"/>
                <w:szCs w:val="14"/>
              </w:rPr>
            </w:pPr>
            <w:r>
              <w:rPr>
                <w:sz w:val="13"/>
              </w:rPr>
              <w:t>Ibri</w:t>
            </w:r>
          </w:p>
        </w:tc>
        <w:tc>
          <w:tcPr>
            <w:tcW w:w="928" w:type="dxa"/>
          </w:tcPr>
          <w:p w14:paraId="27BF5A41" w14:textId="77777777" w:rsidR="007235D3" w:rsidRDefault="0057637C">
            <w:pPr>
              <w:spacing w:before="30" w:after="30"/>
              <w:jc w:val="center"/>
              <w:rPr>
                <w:sz w:val="14"/>
                <w:szCs w:val="14"/>
              </w:rPr>
            </w:pPr>
            <w:r>
              <w:rPr>
                <w:sz w:val="13"/>
              </w:rPr>
              <w:t>11,052</w:t>
            </w:r>
          </w:p>
        </w:tc>
        <w:tc>
          <w:tcPr>
            <w:tcW w:w="804" w:type="dxa"/>
          </w:tcPr>
          <w:p w14:paraId="72F63931" w14:textId="77777777" w:rsidR="007235D3" w:rsidRDefault="0057637C">
            <w:pPr>
              <w:spacing w:before="30" w:after="30"/>
              <w:jc w:val="center"/>
              <w:rPr>
                <w:sz w:val="14"/>
                <w:szCs w:val="14"/>
              </w:rPr>
            </w:pPr>
            <w:r>
              <w:rPr>
                <w:sz w:val="13"/>
              </w:rPr>
              <w:t>67,106</w:t>
            </w:r>
          </w:p>
        </w:tc>
        <w:tc>
          <w:tcPr>
            <w:tcW w:w="742" w:type="dxa"/>
          </w:tcPr>
          <w:p w14:paraId="6AFCF4E0" w14:textId="77777777" w:rsidR="007235D3" w:rsidRDefault="0057637C">
            <w:pPr>
              <w:spacing w:before="30" w:after="30"/>
              <w:jc w:val="center"/>
              <w:rPr>
                <w:sz w:val="14"/>
                <w:szCs w:val="14"/>
              </w:rPr>
            </w:pPr>
            <w:r>
              <w:rPr>
                <w:sz w:val="13"/>
              </w:rPr>
              <w:t>14,203</w:t>
            </w:r>
          </w:p>
        </w:tc>
        <w:tc>
          <w:tcPr>
            <w:tcW w:w="866" w:type="dxa"/>
          </w:tcPr>
          <w:p w14:paraId="054B1AC2" w14:textId="77777777" w:rsidR="007235D3" w:rsidRDefault="0057637C">
            <w:pPr>
              <w:spacing w:before="30" w:after="30"/>
              <w:jc w:val="center"/>
              <w:rPr>
                <w:sz w:val="14"/>
                <w:szCs w:val="14"/>
              </w:rPr>
            </w:pPr>
            <w:r>
              <w:rPr>
                <w:sz w:val="13"/>
              </w:rPr>
              <w:t>10,469</w:t>
            </w:r>
          </w:p>
        </w:tc>
        <w:tc>
          <w:tcPr>
            <w:tcW w:w="742" w:type="dxa"/>
          </w:tcPr>
          <w:p w14:paraId="2D4E2ED0" w14:textId="77777777" w:rsidR="007235D3" w:rsidRDefault="0057637C">
            <w:pPr>
              <w:spacing w:before="30" w:after="30"/>
              <w:jc w:val="center"/>
              <w:rPr>
                <w:sz w:val="14"/>
                <w:szCs w:val="14"/>
              </w:rPr>
            </w:pPr>
            <w:r>
              <w:rPr>
                <w:sz w:val="13"/>
              </w:rPr>
              <w:t>6.07</w:t>
            </w:r>
          </w:p>
        </w:tc>
        <w:tc>
          <w:tcPr>
            <w:tcW w:w="742" w:type="dxa"/>
          </w:tcPr>
          <w:p w14:paraId="2B66AD18" w14:textId="77777777" w:rsidR="007235D3" w:rsidRDefault="0057637C">
            <w:pPr>
              <w:spacing w:before="30" w:after="30"/>
              <w:jc w:val="center"/>
              <w:rPr>
                <w:sz w:val="14"/>
                <w:szCs w:val="14"/>
              </w:rPr>
            </w:pPr>
            <w:r>
              <w:rPr>
                <w:sz w:val="13"/>
              </w:rPr>
              <w:t>6.07</w:t>
            </w:r>
          </w:p>
        </w:tc>
        <w:tc>
          <w:tcPr>
            <w:tcW w:w="804" w:type="dxa"/>
          </w:tcPr>
          <w:p w14:paraId="1D0B28CB" w14:textId="77777777" w:rsidR="007235D3" w:rsidRDefault="0057637C">
            <w:pPr>
              <w:spacing w:before="30" w:after="30"/>
              <w:jc w:val="center"/>
              <w:rPr>
                <w:sz w:val="14"/>
                <w:szCs w:val="14"/>
              </w:rPr>
            </w:pPr>
            <w:r>
              <w:rPr>
                <w:sz w:val="13"/>
              </w:rPr>
              <w:t>1.33</w:t>
            </w:r>
          </w:p>
        </w:tc>
        <w:tc>
          <w:tcPr>
            <w:tcW w:w="680" w:type="dxa"/>
          </w:tcPr>
          <w:p w14:paraId="5028BAA1" w14:textId="77777777" w:rsidR="007235D3" w:rsidRDefault="0057637C">
            <w:pPr>
              <w:spacing w:before="30" w:after="30"/>
              <w:jc w:val="center"/>
              <w:rPr>
                <w:sz w:val="14"/>
                <w:szCs w:val="14"/>
              </w:rPr>
            </w:pPr>
            <w:r>
              <w:rPr>
                <w:sz w:val="13"/>
              </w:rPr>
              <w:t>1.33</w:t>
            </w:r>
          </w:p>
        </w:tc>
        <w:tc>
          <w:tcPr>
            <w:tcW w:w="742" w:type="dxa"/>
          </w:tcPr>
          <w:p w14:paraId="458C85E2" w14:textId="77777777" w:rsidR="007235D3" w:rsidRDefault="0057637C">
            <w:pPr>
              <w:spacing w:before="30" w:after="30"/>
              <w:jc w:val="center"/>
              <w:rPr>
                <w:sz w:val="14"/>
                <w:szCs w:val="14"/>
              </w:rPr>
            </w:pPr>
            <w:r>
              <w:rPr>
                <w:sz w:val="13"/>
              </w:rPr>
              <w:t>0.87</w:t>
            </w:r>
          </w:p>
        </w:tc>
        <w:tc>
          <w:tcPr>
            <w:tcW w:w="680" w:type="dxa"/>
          </w:tcPr>
          <w:p w14:paraId="3AF90F4F" w14:textId="77777777" w:rsidR="007235D3" w:rsidRDefault="0057637C">
            <w:pPr>
              <w:spacing w:before="30" w:after="30"/>
              <w:jc w:val="center"/>
              <w:rPr>
                <w:sz w:val="14"/>
                <w:szCs w:val="14"/>
              </w:rPr>
            </w:pPr>
            <w:r>
              <w:rPr>
                <w:sz w:val="13"/>
              </w:rPr>
              <w:t>0.87</w:t>
            </w:r>
          </w:p>
        </w:tc>
        <w:tc>
          <w:tcPr>
            <w:tcW w:w="866" w:type="dxa"/>
          </w:tcPr>
          <w:p w14:paraId="7FCD2C3A" w14:textId="77777777" w:rsidR="007235D3" w:rsidRDefault="0057637C">
            <w:pPr>
              <w:spacing w:before="30" w:after="30"/>
              <w:jc w:val="center"/>
              <w:rPr>
                <w:sz w:val="14"/>
                <w:szCs w:val="14"/>
              </w:rPr>
            </w:pPr>
            <w:r>
              <w:rPr>
                <w:sz w:val="13"/>
              </w:rPr>
              <w:t>73,299</w:t>
            </w:r>
          </w:p>
        </w:tc>
      </w:tr>
      <w:tr w:rsidR="007235D3" w14:paraId="1C8D132C" w14:textId="77777777">
        <w:trPr>
          <w:cantSplit/>
          <w:jc w:val="center"/>
        </w:trPr>
        <w:tc>
          <w:tcPr>
            <w:tcW w:w="1608" w:type="dxa"/>
          </w:tcPr>
          <w:p w14:paraId="4F0051B1" w14:textId="77777777" w:rsidR="007235D3" w:rsidRDefault="0057637C">
            <w:pPr>
              <w:spacing w:before="30" w:after="30"/>
              <w:rPr>
                <w:sz w:val="14"/>
                <w:szCs w:val="14"/>
              </w:rPr>
            </w:pPr>
            <w:r>
              <w:rPr>
                <w:sz w:val="13"/>
              </w:rPr>
              <w:t>Ad Dariz</w:t>
            </w:r>
          </w:p>
        </w:tc>
        <w:tc>
          <w:tcPr>
            <w:tcW w:w="928" w:type="dxa"/>
          </w:tcPr>
          <w:p w14:paraId="5A4AD4A2" w14:textId="77777777" w:rsidR="007235D3" w:rsidRDefault="0057637C">
            <w:pPr>
              <w:spacing w:before="30" w:after="30"/>
              <w:jc w:val="center"/>
              <w:rPr>
                <w:sz w:val="14"/>
                <w:szCs w:val="14"/>
              </w:rPr>
            </w:pPr>
            <w:r>
              <w:rPr>
                <w:sz w:val="13"/>
              </w:rPr>
              <w:t>2,439</w:t>
            </w:r>
          </w:p>
        </w:tc>
        <w:tc>
          <w:tcPr>
            <w:tcW w:w="804" w:type="dxa"/>
          </w:tcPr>
          <w:p w14:paraId="03CC22D2" w14:textId="77777777" w:rsidR="007235D3" w:rsidRDefault="0057637C">
            <w:pPr>
              <w:spacing w:before="30" w:after="30"/>
              <w:jc w:val="center"/>
              <w:rPr>
                <w:sz w:val="14"/>
                <w:szCs w:val="14"/>
              </w:rPr>
            </w:pPr>
            <w:r>
              <w:rPr>
                <w:sz w:val="13"/>
              </w:rPr>
              <w:t>11,850</w:t>
            </w:r>
          </w:p>
        </w:tc>
        <w:tc>
          <w:tcPr>
            <w:tcW w:w="742" w:type="dxa"/>
          </w:tcPr>
          <w:p w14:paraId="49608F35" w14:textId="77777777" w:rsidR="007235D3" w:rsidRDefault="0057637C">
            <w:pPr>
              <w:spacing w:before="30" w:after="30"/>
              <w:jc w:val="center"/>
              <w:rPr>
                <w:sz w:val="14"/>
                <w:szCs w:val="14"/>
              </w:rPr>
            </w:pPr>
            <w:r>
              <w:rPr>
                <w:sz w:val="13"/>
              </w:rPr>
              <w:t>4,888</w:t>
            </w:r>
          </w:p>
        </w:tc>
        <w:tc>
          <w:tcPr>
            <w:tcW w:w="866" w:type="dxa"/>
          </w:tcPr>
          <w:p w14:paraId="1862B195" w14:textId="77777777" w:rsidR="007235D3" w:rsidRDefault="0057637C">
            <w:pPr>
              <w:spacing w:before="30" w:after="30"/>
              <w:jc w:val="center"/>
              <w:rPr>
                <w:sz w:val="14"/>
                <w:szCs w:val="14"/>
              </w:rPr>
            </w:pPr>
            <w:r>
              <w:rPr>
                <w:sz w:val="13"/>
              </w:rPr>
              <w:t>3,219</w:t>
            </w:r>
          </w:p>
        </w:tc>
        <w:tc>
          <w:tcPr>
            <w:tcW w:w="742" w:type="dxa"/>
          </w:tcPr>
          <w:p w14:paraId="1D4365FE" w14:textId="77777777" w:rsidR="007235D3" w:rsidRDefault="0057637C">
            <w:pPr>
              <w:spacing w:before="30" w:after="30"/>
              <w:jc w:val="center"/>
              <w:rPr>
                <w:sz w:val="14"/>
                <w:szCs w:val="14"/>
              </w:rPr>
            </w:pPr>
            <w:r>
              <w:rPr>
                <w:sz w:val="13"/>
              </w:rPr>
              <w:t>4.86</w:t>
            </w:r>
          </w:p>
        </w:tc>
        <w:tc>
          <w:tcPr>
            <w:tcW w:w="742" w:type="dxa"/>
          </w:tcPr>
          <w:p w14:paraId="3DAC71FA" w14:textId="77777777" w:rsidR="007235D3" w:rsidRDefault="0057637C">
            <w:pPr>
              <w:spacing w:before="30" w:after="30"/>
              <w:jc w:val="center"/>
              <w:rPr>
                <w:sz w:val="14"/>
                <w:szCs w:val="14"/>
              </w:rPr>
            </w:pPr>
            <w:r>
              <w:rPr>
                <w:sz w:val="13"/>
              </w:rPr>
              <w:t>4.86</w:t>
            </w:r>
          </w:p>
        </w:tc>
        <w:tc>
          <w:tcPr>
            <w:tcW w:w="804" w:type="dxa"/>
          </w:tcPr>
          <w:p w14:paraId="1B9D6036" w14:textId="77777777" w:rsidR="007235D3" w:rsidRDefault="0057637C">
            <w:pPr>
              <w:spacing w:before="30" w:after="30"/>
              <w:jc w:val="center"/>
              <w:rPr>
                <w:sz w:val="14"/>
                <w:szCs w:val="14"/>
              </w:rPr>
            </w:pPr>
            <w:r>
              <w:rPr>
                <w:sz w:val="13"/>
              </w:rPr>
              <w:t>1.20</w:t>
            </w:r>
          </w:p>
        </w:tc>
        <w:tc>
          <w:tcPr>
            <w:tcW w:w="680" w:type="dxa"/>
          </w:tcPr>
          <w:p w14:paraId="7F80A9AA" w14:textId="77777777" w:rsidR="007235D3" w:rsidRDefault="0057637C">
            <w:pPr>
              <w:spacing w:before="30" w:after="30"/>
              <w:jc w:val="center"/>
              <w:rPr>
                <w:sz w:val="14"/>
                <w:szCs w:val="14"/>
              </w:rPr>
            </w:pPr>
            <w:r>
              <w:rPr>
                <w:sz w:val="13"/>
              </w:rPr>
              <w:t>1.20</w:t>
            </w:r>
          </w:p>
        </w:tc>
        <w:tc>
          <w:tcPr>
            <w:tcW w:w="742" w:type="dxa"/>
          </w:tcPr>
          <w:p w14:paraId="05F9EBDA" w14:textId="77777777" w:rsidR="007235D3" w:rsidRDefault="0057637C">
            <w:pPr>
              <w:spacing w:before="30" w:after="30"/>
              <w:jc w:val="center"/>
              <w:rPr>
                <w:sz w:val="14"/>
                <w:szCs w:val="14"/>
              </w:rPr>
            </w:pPr>
            <w:r>
              <w:rPr>
                <w:sz w:val="13"/>
              </w:rPr>
              <w:t>0.90</w:t>
            </w:r>
          </w:p>
        </w:tc>
        <w:tc>
          <w:tcPr>
            <w:tcW w:w="680" w:type="dxa"/>
          </w:tcPr>
          <w:p w14:paraId="5FD9BEDE" w14:textId="77777777" w:rsidR="007235D3" w:rsidRDefault="0057637C">
            <w:pPr>
              <w:spacing w:before="30" w:after="30"/>
              <w:jc w:val="center"/>
              <w:rPr>
                <w:sz w:val="14"/>
                <w:szCs w:val="14"/>
              </w:rPr>
            </w:pPr>
            <w:r>
              <w:rPr>
                <w:sz w:val="13"/>
              </w:rPr>
              <w:t>0.90</w:t>
            </w:r>
          </w:p>
        </w:tc>
        <w:tc>
          <w:tcPr>
            <w:tcW w:w="866" w:type="dxa"/>
          </w:tcPr>
          <w:p w14:paraId="3F7C3F16" w14:textId="77777777" w:rsidR="007235D3" w:rsidRDefault="0057637C">
            <w:pPr>
              <w:spacing w:before="30" w:after="30"/>
              <w:jc w:val="center"/>
              <w:rPr>
                <w:sz w:val="14"/>
                <w:szCs w:val="14"/>
              </w:rPr>
            </w:pPr>
            <w:r>
              <w:rPr>
                <w:sz w:val="13"/>
              </w:rPr>
              <w:t>16,854</w:t>
            </w:r>
          </w:p>
        </w:tc>
      </w:tr>
      <w:tr w:rsidR="007235D3" w14:paraId="43517E2F" w14:textId="77777777">
        <w:trPr>
          <w:cantSplit/>
          <w:jc w:val="center"/>
        </w:trPr>
        <w:tc>
          <w:tcPr>
            <w:tcW w:w="1608" w:type="dxa"/>
          </w:tcPr>
          <w:p w14:paraId="6B255334" w14:textId="77777777" w:rsidR="007235D3" w:rsidRDefault="0057637C">
            <w:pPr>
              <w:spacing w:before="30" w:after="30"/>
              <w:rPr>
                <w:sz w:val="14"/>
                <w:szCs w:val="14"/>
              </w:rPr>
            </w:pPr>
            <w:r>
              <w:rPr>
                <w:sz w:val="13"/>
              </w:rPr>
              <w:t>Al Araqi</w:t>
            </w:r>
          </w:p>
        </w:tc>
        <w:tc>
          <w:tcPr>
            <w:tcW w:w="928" w:type="dxa"/>
          </w:tcPr>
          <w:p w14:paraId="11F5D207" w14:textId="77777777" w:rsidR="007235D3" w:rsidRDefault="0057637C">
            <w:pPr>
              <w:spacing w:before="30" w:after="30"/>
              <w:jc w:val="center"/>
              <w:rPr>
                <w:sz w:val="14"/>
                <w:szCs w:val="14"/>
              </w:rPr>
            </w:pPr>
            <w:r>
              <w:rPr>
                <w:sz w:val="13"/>
              </w:rPr>
              <w:t>2,466</w:t>
            </w:r>
          </w:p>
        </w:tc>
        <w:tc>
          <w:tcPr>
            <w:tcW w:w="804" w:type="dxa"/>
          </w:tcPr>
          <w:p w14:paraId="1E870BD2" w14:textId="77777777" w:rsidR="007235D3" w:rsidRDefault="0057637C">
            <w:pPr>
              <w:spacing w:before="30" w:after="30"/>
              <w:jc w:val="center"/>
              <w:rPr>
                <w:sz w:val="14"/>
                <w:szCs w:val="14"/>
              </w:rPr>
            </w:pPr>
            <w:r>
              <w:rPr>
                <w:sz w:val="13"/>
              </w:rPr>
              <w:t>10,696</w:t>
            </w:r>
          </w:p>
        </w:tc>
        <w:tc>
          <w:tcPr>
            <w:tcW w:w="742" w:type="dxa"/>
          </w:tcPr>
          <w:p w14:paraId="3DDD3063" w14:textId="77777777" w:rsidR="007235D3" w:rsidRDefault="0057637C">
            <w:pPr>
              <w:spacing w:before="30" w:after="30"/>
              <w:jc w:val="center"/>
              <w:rPr>
                <w:sz w:val="14"/>
                <w:szCs w:val="14"/>
              </w:rPr>
            </w:pPr>
            <w:r>
              <w:rPr>
                <w:sz w:val="13"/>
              </w:rPr>
              <w:t>3,360</w:t>
            </w:r>
          </w:p>
        </w:tc>
        <w:tc>
          <w:tcPr>
            <w:tcW w:w="866" w:type="dxa"/>
          </w:tcPr>
          <w:p w14:paraId="6996092C" w14:textId="77777777" w:rsidR="007235D3" w:rsidRDefault="0057637C">
            <w:pPr>
              <w:spacing w:before="30" w:after="30"/>
              <w:jc w:val="center"/>
              <w:rPr>
                <w:sz w:val="14"/>
                <w:szCs w:val="14"/>
              </w:rPr>
            </w:pPr>
            <w:r>
              <w:rPr>
                <w:sz w:val="13"/>
              </w:rPr>
              <w:t>2,463</w:t>
            </w:r>
          </w:p>
        </w:tc>
        <w:tc>
          <w:tcPr>
            <w:tcW w:w="742" w:type="dxa"/>
          </w:tcPr>
          <w:p w14:paraId="3BEADA91" w14:textId="77777777" w:rsidR="007235D3" w:rsidRDefault="0057637C">
            <w:pPr>
              <w:spacing w:before="30" w:after="30"/>
              <w:jc w:val="center"/>
              <w:rPr>
                <w:sz w:val="14"/>
                <w:szCs w:val="14"/>
              </w:rPr>
            </w:pPr>
            <w:r>
              <w:rPr>
                <w:sz w:val="13"/>
              </w:rPr>
              <w:t>4.34</w:t>
            </w:r>
          </w:p>
        </w:tc>
        <w:tc>
          <w:tcPr>
            <w:tcW w:w="742" w:type="dxa"/>
          </w:tcPr>
          <w:p w14:paraId="3BCFB0A3" w14:textId="77777777" w:rsidR="007235D3" w:rsidRDefault="0057637C">
            <w:pPr>
              <w:spacing w:before="30" w:after="30"/>
              <w:jc w:val="center"/>
              <w:rPr>
                <w:sz w:val="14"/>
                <w:szCs w:val="14"/>
              </w:rPr>
            </w:pPr>
            <w:r>
              <w:rPr>
                <w:sz w:val="13"/>
              </w:rPr>
              <w:t>4.34</w:t>
            </w:r>
          </w:p>
        </w:tc>
        <w:tc>
          <w:tcPr>
            <w:tcW w:w="804" w:type="dxa"/>
          </w:tcPr>
          <w:p w14:paraId="29B82D64" w14:textId="77777777" w:rsidR="007235D3" w:rsidRDefault="0057637C">
            <w:pPr>
              <w:spacing w:before="30" w:after="30"/>
              <w:jc w:val="center"/>
              <w:rPr>
                <w:sz w:val="14"/>
                <w:szCs w:val="14"/>
              </w:rPr>
            </w:pPr>
            <w:r>
              <w:rPr>
                <w:sz w:val="13"/>
              </w:rPr>
              <w:t>1.32</w:t>
            </w:r>
          </w:p>
        </w:tc>
        <w:tc>
          <w:tcPr>
            <w:tcW w:w="680" w:type="dxa"/>
          </w:tcPr>
          <w:p w14:paraId="19B21672" w14:textId="77777777" w:rsidR="007235D3" w:rsidRDefault="0057637C">
            <w:pPr>
              <w:spacing w:before="30" w:after="30"/>
              <w:jc w:val="center"/>
              <w:rPr>
                <w:sz w:val="14"/>
                <w:szCs w:val="14"/>
              </w:rPr>
            </w:pPr>
            <w:r>
              <w:rPr>
                <w:sz w:val="13"/>
              </w:rPr>
              <w:t>1.32</w:t>
            </w:r>
          </w:p>
        </w:tc>
        <w:tc>
          <w:tcPr>
            <w:tcW w:w="742" w:type="dxa"/>
          </w:tcPr>
          <w:p w14:paraId="6013C0F8" w14:textId="77777777" w:rsidR="007235D3" w:rsidRDefault="0057637C">
            <w:pPr>
              <w:spacing w:before="30" w:after="30"/>
              <w:jc w:val="center"/>
              <w:rPr>
                <w:sz w:val="14"/>
                <w:szCs w:val="14"/>
              </w:rPr>
            </w:pPr>
            <w:r>
              <w:rPr>
                <w:sz w:val="13"/>
              </w:rPr>
              <w:t>0.84</w:t>
            </w:r>
          </w:p>
        </w:tc>
        <w:tc>
          <w:tcPr>
            <w:tcW w:w="680" w:type="dxa"/>
          </w:tcPr>
          <w:p w14:paraId="70DED4B7" w14:textId="77777777" w:rsidR="007235D3" w:rsidRDefault="0057637C">
            <w:pPr>
              <w:spacing w:before="30" w:after="30"/>
              <w:jc w:val="center"/>
              <w:rPr>
                <w:sz w:val="14"/>
                <w:szCs w:val="14"/>
              </w:rPr>
            </w:pPr>
            <w:r>
              <w:rPr>
                <w:sz w:val="13"/>
              </w:rPr>
              <w:t>0.84</w:t>
            </w:r>
          </w:p>
        </w:tc>
        <w:tc>
          <w:tcPr>
            <w:tcW w:w="866" w:type="dxa"/>
          </w:tcPr>
          <w:p w14:paraId="2F935C87" w14:textId="77777777" w:rsidR="007235D3" w:rsidRDefault="0057637C">
            <w:pPr>
              <w:spacing w:before="30" w:after="30"/>
              <w:jc w:val="center"/>
              <w:rPr>
                <w:sz w:val="14"/>
                <w:szCs w:val="14"/>
              </w:rPr>
            </w:pPr>
            <w:r>
              <w:rPr>
                <w:sz w:val="13"/>
              </w:rPr>
              <w:t>11,832</w:t>
            </w:r>
          </w:p>
        </w:tc>
      </w:tr>
      <w:tr w:rsidR="007235D3" w14:paraId="60F77D64" w14:textId="77777777">
        <w:trPr>
          <w:cantSplit/>
          <w:jc w:val="center"/>
        </w:trPr>
        <w:tc>
          <w:tcPr>
            <w:tcW w:w="1608" w:type="dxa"/>
          </w:tcPr>
          <w:p w14:paraId="2862B46E" w14:textId="77777777" w:rsidR="007235D3" w:rsidRDefault="0057637C">
            <w:pPr>
              <w:spacing w:before="30" w:after="30"/>
              <w:rPr>
                <w:sz w:val="14"/>
                <w:szCs w:val="14"/>
              </w:rPr>
            </w:pPr>
            <w:r>
              <w:rPr>
                <w:sz w:val="13"/>
              </w:rPr>
              <w:t>Al Aynayn</w:t>
            </w:r>
          </w:p>
        </w:tc>
        <w:tc>
          <w:tcPr>
            <w:tcW w:w="928" w:type="dxa"/>
          </w:tcPr>
          <w:p w14:paraId="6DB0B441" w14:textId="77777777" w:rsidR="007235D3" w:rsidRDefault="0057637C">
            <w:pPr>
              <w:spacing w:before="30" w:after="30"/>
              <w:jc w:val="center"/>
              <w:rPr>
                <w:sz w:val="14"/>
                <w:szCs w:val="14"/>
              </w:rPr>
            </w:pPr>
            <w:r>
              <w:rPr>
                <w:sz w:val="13"/>
              </w:rPr>
              <w:t>889</w:t>
            </w:r>
          </w:p>
        </w:tc>
        <w:tc>
          <w:tcPr>
            <w:tcW w:w="804" w:type="dxa"/>
          </w:tcPr>
          <w:p w14:paraId="2F0008B7" w14:textId="77777777" w:rsidR="007235D3" w:rsidRDefault="0057637C">
            <w:pPr>
              <w:spacing w:before="30" w:after="30"/>
              <w:jc w:val="center"/>
              <w:rPr>
                <w:sz w:val="14"/>
                <w:szCs w:val="14"/>
              </w:rPr>
            </w:pPr>
            <w:r>
              <w:rPr>
                <w:sz w:val="13"/>
              </w:rPr>
              <w:t>4,554</w:t>
            </w:r>
          </w:p>
        </w:tc>
        <w:tc>
          <w:tcPr>
            <w:tcW w:w="742" w:type="dxa"/>
          </w:tcPr>
          <w:p w14:paraId="2F5B2BEC" w14:textId="77777777" w:rsidR="007235D3" w:rsidRDefault="0057637C">
            <w:pPr>
              <w:spacing w:before="30" w:after="30"/>
              <w:jc w:val="center"/>
              <w:rPr>
                <w:sz w:val="14"/>
                <w:szCs w:val="14"/>
              </w:rPr>
            </w:pPr>
            <w:r>
              <w:rPr>
                <w:sz w:val="13"/>
              </w:rPr>
              <w:t>1,780</w:t>
            </w:r>
          </w:p>
        </w:tc>
        <w:tc>
          <w:tcPr>
            <w:tcW w:w="866" w:type="dxa"/>
          </w:tcPr>
          <w:p w14:paraId="57B0D599" w14:textId="77777777" w:rsidR="007235D3" w:rsidRDefault="0057637C">
            <w:pPr>
              <w:spacing w:before="30" w:after="30"/>
              <w:jc w:val="center"/>
              <w:rPr>
                <w:sz w:val="14"/>
                <w:szCs w:val="14"/>
              </w:rPr>
            </w:pPr>
            <w:r>
              <w:rPr>
                <w:sz w:val="13"/>
              </w:rPr>
              <w:t>1,362</w:t>
            </w:r>
          </w:p>
        </w:tc>
        <w:tc>
          <w:tcPr>
            <w:tcW w:w="742" w:type="dxa"/>
          </w:tcPr>
          <w:p w14:paraId="35FF38C2" w14:textId="77777777" w:rsidR="007235D3" w:rsidRDefault="0057637C">
            <w:pPr>
              <w:spacing w:before="30" w:after="30"/>
              <w:jc w:val="center"/>
              <w:rPr>
                <w:sz w:val="14"/>
                <w:szCs w:val="14"/>
              </w:rPr>
            </w:pPr>
            <w:r>
              <w:rPr>
                <w:sz w:val="13"/>
              </w:rPr>
              <w:t>5.12</w:t>
            </w:r>
          </w:p>
        </w:tc>
        <w:tc>
          <w:tcPr>
            <w:tcW w:w="742" w:type="dxa"/>
          </w:tcPr>
          <w:p w14:paraId="1B312CB7" w14:textId="77777777" w:rsidR="007235D3" w:rsidRDefault="0057637C">
            <w:pPr>
              <w:spacing w:before="30" w:after="30"/>
              <w:jc w:val="center"/>
              <w:rPr>
                <w:sz w:val="14"/>
                <w:szCs w:val="14"/>
              </w:rPr>
            </w:pPr>
            <w:r>
              <w:rPr>
                <w:sz w:val="13"/>
              </w:rPr>
              <w:t>5.12</w:t>
            </w:r>
          </w:p>
        </w:tc>
        <w:tc>
          <w:tcPr>
            <w:tcW w:w="804" w:type="dxa"/>
          </w:tcPr>
          <w:p w14:paraId="488D31D6" w14:textId="77777777" w:rsidR="007235D3" w:rsidRDefault="0057637C">
            <w:pPr>
              <w:spacing w:before="30" w:after="30"/>
              <w:jc w:val="center"/>
              <w:rPr>
                <w:sz w:val="14"/>
                <w:szCs w:val="14"/>
              </w:rPr>
            </w:pPr>
            <w:r>
              <w:rPr>
                <w:sz w:val="13"/>
              </w:rPr>
              <w:t>1.14</w:t>
            </w:r>
          </w:p>
        </w:tc>
        <w:tc>
          <w:tcPr>
            <w:tcW w:w="680" w:type="dxa"/>
          </w:tcPr>
          <w:p w14:paraId="6BBDB1E9" w14:textId="77777777" w:rsidR="007235D3" w:rsidRDefault="0057637C">
            <w:pPr>
              <w:spacing w:before="30" w:after="30"/>
              <w:jc w:val="center"/>
              <w:rPr>
                <w:sz w:val="14"/>
                <w:szCs w:val="14"/>
              </w:rPr>
            </w:pPr>
            <w:r>
              <w:rPr>
                <w:sz w:val="13"/>
              </w:rPr>
              <w:t>1.14</w:t>
            </w:r>
          </w:p>
        </w:tc>
        <w:tc>
          <w:tcPr>
            <w:tcW w:w="742" w:type="dxa"/>
          </w:tcPr>
          <w:p w14:paraId="675F294F" w14:textId="77777777" w:rsidR="007235D3" w:rsidRDefault="0057637C">
            <w:pPr>
              <w:spacing w:before="30" w:after="30"/>
              <w:jc w:val="center"/>
              <w:rPr>
                <w:sz w:val="14"/>
                <w:szCs w:val="14"/>
              </w:rPr>
            </w:pPr>
            <w:r>
              <w:rPr>
                <w:sz w:val="13"/>
              </w:rPr>
              <w:t>0.94</w:t>
            </w:r>
          </w:p>
        </w:tc>
        <w:tc>
          <w:tcPr>
            <w:tcW w:w="680" w:type="dxa"/>
          </w:tcPr>
          <w:p w14:paraId="48C0AAAB" w14:textId="77777777" w:rsidR="007235D3" w:rsidRDefault="0057637C">
            <w:pPr>
              <w:spacing w:before="30" w:after="30"/>
              <w:jc w:val="center"/>
              <w:rPr>
                <w:sz w:val="14"/>
                <w:szCs w:val="14"/>
              </w:rPr>
            </w:pPr>
            <w:r>
              <w:rPr>
                <w:sz w:val="13"/>
              </w:rPr>
              <w:t>0.94</w:t>
            </w:r>
          </w:p>
        </w:tc>
        <w:tc>
          <w:tcPr>
            <w:tcW w:w="866" w:type="dxa"/>
          </w:tcPr>
          <w:p w14:paraId="22603C56" w14:textId="77777777" w:rsidR="007235D3" w:rsidRDefault="0057637C">
            <w:pPr>
              <w:spacing w:before="30" w:after="30"/>
              <w:jc w:val="center"/>
              <w:rPr>
                <w:sz w:val="14"/>
                <w:szCs w:val="14"/>
              </w:rPr>
            </w:pPr>
            <w:r>
              <w:rPr>
                <w:sz w:val="13"/>
              </w:rPr>
              <w:t>7,459</w:t>
            </w:r>
          </w:p>
        </w:tc>
      </w:tr>
      <w:tr w:rsidR="007235D3" w14:paraId="44B41CE1" w14:textId="77777777">
        <w:trPr>
          <w:cantSplit/>
          <w:jc w:val="center"/>
        </w:trPr>
        <w:tc>
          <w:tcPr>
            <w:tcW w:w="1608" w:type="dxa"/>
          </w:tcPr>
          <w:p w14:paraId="1192507B" w14:textId="77777777" w:rsidR="007235D3" w:rsidRDefault="0057637C">
            <w:pPr>
              <w:spacing w:before="30" w:after="30"/>
              <w:rPr>
                <w:sz w:val="14"/>
                <w:szCs w:val="14"/>
              </w:rPr>
            </w:pPr>
            <w:r>
              <w:rPr>
                <w:sz w:val="13"/>
              </w:rPr>
              <w:t>Al Wahrah</w:t>
            </w:r>
          </w:p>
        </w:tc>
        <w:tc>
          <w:tcPr>
            <w:tcW w:w="928" w:type="dxa"/>
          </w:tcPr>
          <w:p w14:paraId="3526286B" w14:textId="77777777" w:rsidR="007235D3" w:rsidRDefault="0057637C">
            <w:pPr>
              <w:spacing w:before="30" w:after="30"/>
              <w:jc w:val="center"/>
              <w:rPr>
                <w:sz w:val="14"/>
                <w:szCs w:val="14"/>
              </w:rPr>
            </w:pPr>
            <w:r>
              <w:rPr>
                <w:sz w:val="13"/>
              </w:rPr>
              <w:t>716</w:t>
            </w:r>
          </w:p>
        </w:tc>
        <w:tc>
          <w:tcPr>
            <w:tcW w:w="804" w:type="dxa"/>
          </w:tcPr>
          <w:p w14:paraId="13E97162" w14:textId="77777777" w:rsidR="007235D3" w:rsidRDefault="0057637C">
            <w:pPr>
              <w:spacing w:before="30" w:after="30"/>
              <w:jc w:val="center"/>
              <w:rPr>
                <w:sz w:val="14"/>
                <w:szCs w:val="14"/>
              </w:rPr>
            </w:pPr>
            <w:r>
              <w:rPr>
                <w:sz w:val="13"/>
              </w:rPr>
              <w:t>3,351</w:t>
            </w:r>
          </w:p>
        </w:tc>
        <w:tc>
          <w:tcPr>
            <w:tcW w:w="742" w:type="dxa"/>
          </w:tcPr>
          <w:p w14:paraId="7DAF6E47" w14:textId="77777777" w:rsidR="007235D3" w:rsidRDefault="0057637C">
            <w:pPr>
              <w:spacing w:before="30" w:after="30"/>
              <w:jc w:val="center"/>
              <w:rPr>
                <w:sz w:val="14"/>
                <w:szCs w:val="14"/>
              </w:rPr>
            </w:pPr>
            <w:r>
              <w:rPr>
                <w:sz w:val="13"/>
              </w:rPr>
              <w:t>2,000</w:t>
            </w:r>
          </w:p>
        </w:tc>
        <w:tc>
          <w:tcPr>
            <w:tcW w:w="866" w:type="dxa"/>
          </w:tcPr>
          <w:p w14:paraId="4E26840A" w14:textId="77777777" w:rsidR="007235D3" w:rsidRDefault="0057637C">
            <w:pPr>
              <w:spacing w:before="30" w:after="30"/>
              <w:jc w:val="center"/>
              <w:rPr>
                <w:sz w:val="14"/>
                <w:szCs w:val="14"/>
              </w:rPr>
            </w:pPr>
            <w:r>
              <w:rPr>
                <w:sz w:val="13"/>
              </w:rPr>
              <w:t>1,373</w:t>
            </w:r>
          </w:p>
        </w:tc>
        <w:tc>
          <w:tcPr>
            <w:tcW w:w="742" w:type="dxa"/>
          </w:tcPr>
          <w:p w14:paraId="36A4635A" w14:textId="77777777" w:rsidR="007235D3" w:rsidRDefault="0057637C">
            <w:pPr>
              <w:spacing w:before="30" w:after="30"/>
              <w:jc w:val="center"/>
              <w:rPr>
                <w:sz w:val="14"/>
                <w:szCs w:val="14"/>
              </w:rPr>
            </w:pPr>
            <w:r>
              <w:rPr>
                <w:sz w:val="13"/>
              </w:rPr>
              <w:t>4.68</w:t>
            </w:r>
          </w:p>
        </w:tc>
        <w:tc>
          <w:tcPr>
            <w:tcW w:w="742" w:type="dxa"/>
          </w:tcPr>
          <w:p w14:paraId="5B8446DD" w14:textId="77777777" w:rsidR="007235D3" w:rsidRDefault="0057637C">
            <w:pPr>
              <w:spacing w:before="30" w:after="30"/>
              <w:jc w:val="center"/>
              <w:rPr>
                <w:sz w:val="14"/>
                <w:szCs w:val="14"/>
              </w:rPr>
            </w:pPr>
            <w:r>
              <w:rPr>
                <w:sz w:val="13"/>
              </w:rPr>
              <w:t>4.68</w:t>
            </w:r>
          </w:p>
        </w:tc>
        <w:tc>
          <w:tcPr>
            <w:tcW w:w="804" w:type="dxa"/>
          </w:tcPr>
          <w:p w14:paraId="7C9F7DF3" w14:textId="77777777" w:rsidR="007235D3" w:rsidRDefault="0057637C">
            <w:pPr>
              <w:spacing w:before="30" w:after="30"/>
              <w:jc w:val="center"/>
              <w:rPr>
                <w:sz w:val="14"/>
                <w:szCs w:val="14"/>
              </w:rPr>
            </w:pPr>
            <w:r>
              <w:rPr>
                <w:sz w:val="13"/>
              </w:rPr>
              <w:t>1.22</w:t>
            </w:r>
          </w:p>
        </w:tc>
        <w:tc>
          <w:tcPr>
            <w:tcW w:w="680" w:type="dxa"/>
          </w:tcPr>
          <w:p w14:paraId="0DAFC22D" w14:textId="77777777" w:rsidR="007235D3" w:rsidRDefault="0057637C">
            <w:pPr>
              <w:spacing w:before="30" w:after="30"/>
              <w:jc w:val="center"/>
              <w:rPr>
                <w:sz w:val="14"/>
                <w:szCs w:val="14"/>
              </w:rPr>
            </w:pPr>
            <w:r>
              <w:rPr>
                <w:sz w:val="13"/>
              </w:rPr>
              <w:t>1.22</w:t>
            </w:r>
          </w:p>
        </w:tc>
        <w:tc>
          <w:tcPr>
            <w:tcW w:w="742" w:type="dxa"/>
          </w:tcPr>
          <w:p w14:paraId="2AB8E53B" w14:textId="77777777" w:rsidR="007235D3" w:rsidRDefault="0057637C">
            <w:pPr>
              <w:spacing w:before="30" w:after="30"/>
              <w:jc w:val="center"/>
              <w:rPr>
                <w:sz w:val="14"/>
                <w:szCs w:val="14"/>
              </w:rPr>
            </w:pPr>
            <w:r>
              <w:rPr>
                <w:sz w:val="13"/>
              </w:rPr>
              <w:t>0.91</w:t>
            </w:r>
          </w:p>
        </w:tc>
        <w:tc>
          <w:tcPr>
            <w:tcW w:w="680" w:type="dxa"/>
          </w:tcPr>
          <w:p w14:paraId="123EDAB5" w14:textId="77777777" w:rsidR="007235D3" w:rsidRDefault="0057637C">
            <w:pPr>
              <w:spacing w:before="30" w:after="30"/>
              <w:jc w:val="center"/>
              <w:rPr>
                <w:sz w:val="14"/>
                <w:szCs w:val="14"/>
              </w:rPr>
            </w:pPr>
            <w:r>
              <w:rPr>
                <w:sz w:val="13"/>
              </w:rPr>
              <w:t>0.91</w:t>
            </w:r>
          </w:p>
        </w:tc>
        <w:tc>
          <w:tcPr>
            <w:tcW w:w="866" w:type="dxa"/>
          </w:tcPr>
          <w:p w14:paraId="1059162B" w14:textId="77777777" w:rsidR="007235D3" w:rsidRDefault="0057637C">
            <w:pPr>
              <w:spacing w:before="30" w:after="30"/>
              <w:jc w:val="center"/>
              <w:rPr>
                <w:sz w:val="14"/>
                <w:szCs w:val="14"/>
              </w:rPr>
            </w:pPr>
            <w:r>
              <w:rPr>
                <w:sz w:val="13"/>
              </w:rPr>
              <w:t>7,109</w:t>
            </w:r>
          </w:p>
        </w:tc>
      </w:tr>
      <w:tr w:rsidR="007235D3" w14:paraId="0E870A6C" w14:textId="77777777">
        <w:trPr>
          <w:cantSplit/>
          <w:jc w:val="center"/>
        </w:trPr>
        <w:tc>
          <w:tcPr>
            <w:tcW w:w="1608" w:type="dxa"/>
          </w:tcPr>
          <w:p w14:paraId="4CC4B27D" w14:textId="77777777" w:rsidR="007235D3" w:rsidRDefault="0057637C">
            <w:pPr>
              <w:spacing w:before="30" w:after="30"/>
              <w:rPr>
                <w:sz w:val="14"/>
                <w:szCs w:val="14"/>
              </w:rPr>
            </w:pPr>
            <w:r>
              <w:rPr>
                <w:sz w:val="13"/>
              </w:rPr>
              <w:t>At Tayyib</w:t>
            </w:r>
          </w:p>
        </w:tc>
        <w:tc>
          <w:tcPr>
            <w:tcW w:w="928" w:type="dxa"/>
          </w:tcPr>
          <w:p w14:paraId="31003B94" w14:textId="77777777" w:rsidR="007235D3" w:rsidRDefault="0057637C">
            <w:pPr>
              <w:spacing w:before="30" w:after="30"/>
              <w:jc w:val="center"/>
              <w:rPr>
                <w:sz w:val="14"/>
                <w:szCs w:val="14"/>
              </w:rPr>
            </w:pPr>
            <w:r>
              <w:rPr>
                <w:sz w:val="13"/>
              </w:rPr>
              <w:t>833</w:t>
            </w:r>
          </w:p>
        </w:tc>
        <w:tc>
          <w:tcPr>
            <w:tcW w:w="804" w:type="dxa"/>
          </w:tcPr>
          <w:p w14:paraId="70FA7242" w14:textId="77777777" w:rsidR="007235D3" w:rsidRDefault="0057637C">
            <w:pPr>
              <w:spacing w:before="30" w:after="30"/>
              <w:jc w:val="center"/>
              <w:rPr>
                <w:sz w:val="14"/>
                <w:szCs w:val="14"/>
              </w:rPr>
            </w:pPr>
            <w:r>
              <w:rPr>
                <w:sz w:val="13"/>
              </w:rPr>
              <w:t>3,348</w:t>
            </w:r>
          </w:p>
        </w:tc>
        <w:tc>
          <w:tcPr>
            <w:tcW w:w="742" w:type="dxa"/>
          </w:tcPr>
          <w:p w14:paraId="52FE317B" w14:textId="77777777" w:rsidR="007235D3" w:rsidRDefault="0057637C">
            <w:pPr>
              <w:spacing w:before="30" w:after="30"/>
              <w:jc w:val="center"/>
              <w:rPr>
                <w:sz w:val="14"/>
                <w:szCs w:val="14"/>
              </w:rPr>
            </w:pPr>
            <w:r>
              <w:rPr>
                <w:sz w:val="13"/>
              </w:rPr>
              <w:t>10,012</w:t>
            </w:r>
          </w:p>
        </w:tc>
        <w:tc>
          <w:tcPr>
            <w:tcW w:w="866" w:type="dxa"/>
          </w:tcPr>
          <w:p w14:paraId="7CBD1DE9" w14:textId="77777777" w:rsidR="007235D3" w:rsidRDefault="0057637C">
            <w:pPr>
              <w:spacing w:before="30" w:after="30"/>
              <w:jc w:val="center"/>
              <w:rPr>
                <w:sz w:val="14"/>
                <w:szCs w:val="14"/>
              </w:rPr>
            </w:pPr>
            <w:r>
              <w:rPr>
                <w:sz w:val="13"/>
              </w:rPr>
              <w:t>8,640</w:t>
            </w:r>
          </w:p>
        </w:tc>
        <w:tc>
          <w:tcPr>
            <w:tcW w:w="742" w:type="dxa"/>
          </w:tcPr>
          <w:p w14:paraId="7E3178DD" w14:textId="77777777" w:rsidR="007235D3" w:rsidRDefault="0057637C">
            <w:pPr>
              <w:spacing w:before="30" w:after="30"/>
              <w:jc w:val="center"/>
              <w:rPr>
                <w:sz w:val="14"/>
                <w:szCs w:val="14"/>
              </w:rPr>
            </w:pPr>
            <w:r>
              <w:rPr>
                <w:sz w:val="13"/>
              </w:rPr>
              <w:t>4.02</w:t>
            </w:r>
          </w:p>
        </w:tc>
        <w:tc>
          <w:tcPr>
            <w:tcW w:w="742" w:type="dxa"/>
          </w:tcPr>
          <w:p w14:paraId="4AF6B4FD" w14:textId="77777777" w:rsidR="007235D3" w:rsidRDefault="0057637C">
            <w:pPr>
              <w:spacing w:before="30" w:after="30"/>
              <w:jc w:val="center"/>
              <w:rPr>
                <w:sz w:val="14"/>
                <w:szCs w:val="14"/>
              </w:rPr>
            </w:pPr>
            <w:r>
              <w:rPr>
                <w:sz w:val="13"/>
              </w:rPr>
              <w:t>4.02</w:t>
            </w:r>
          </w:p>
        </w:tc>
        <w:tc>
          <w:tcPr>
            <w:tcW w:w="804" w:type="dxa"/>
          </w:tcPr>
          <w:p w14:paraId="758A2DBE" w14:textId="77777777" w:rsidR="007235D3" w:rsidRDefault="0057637C">
            <w:pPr>
              <w:spacing w:before="30" w:after="30"/>
              <w:jc w:val="center"/>
              <w:rPr>
                <w:sz w:val="14"/>
                <w:szCs w:val="14"/>
              </w:rPr>
            </w:pPr>
            <w:r>
              <w:rPr>
                <w:sz w:val="13"/>
              </w:rPr>
              <w:t>1.09</w:t>
            </w:r>
          </w:p>
        </w:tc>
        <w:tc>
          <w:tcPr>
            <w:tcW w:w="680" w:type="dxa"/>
          </w:tcPr>
          <w:p w14:paraId="5109B813" w14:textId="77777777" w:rsidR="007235D3" w:rsidRDefault="0057637C">
            <w:pPr>
              <w:spacing w:before="30" w:after="30"/>
              <w:jc w:val="center"/>
              <w:rPr>
                <w:sz w:val="14"/>
                <w:szCs w:val="14"/>
              </w:rPr>
            </w:pPr>
            <w:r>
              <w:rPr>
                <w:sz w:val="13"/>
              </w:rPr>
              <w:t>1.09</w:t>
            </w:r>
          </w:p>
        </w:tc>
        <w:tc>
          <w:tcPr>
            <w:tcW w:w="742" w:type="dxa"/>
          </w:tcPr>
          <w:p w14:paraId="7CE79A06" w14:textId="77777777" w:rsidR="007235D3" w:rsidRDefault="0057637C">
            <w:pPr>
              <w:spacing w:before="30" w:after="30"/>
              <w:jc w:val="center"/>
              <w:rPr>
                <w:sz w:val="14"/>
                <w:szCs w:val="14"/>
              </w:rPr>
            </w:pPr>
            <w:r>
              <w:rPr>
                <w:sz w:val="13"/>
              </w:rPr>
              <w:t>0.92</w:t>
            </w:r>
          </w:p>
        </w:tc>
        <w:tc>
          <w:tcPr>
            <w:tcW w:w="680" w:type="dxa"/>
          </w:tcPr>
          <w:p w14:paraId="5C0CD250" w14:textId="77777777" w:rsidR="007235D3" w:rsidRDefault="0057637C">
            <w:pPr>
              <w:spacing w:before="30" w:after="30"/>
              <w:jc w:val="center"/>
              <w:rPr>
                <w:sz w:val="14"/>
                <w:szCs w:val="14"/>
              </w:rPr>
            </w:pPr>
            <w:r>
              <w:rPr>
                <w:sz w:val="13"/>
              </w:rPr>
              <w:t>0.92</w:t>
            </w:r>
          </w:p>
        </w:tc>
        <w:tc>
          <w:tcPr>
            <w:tcW w:w="866" w:type="dxa"/>
          </w:tcPr>
          <w:p w14:paraId="72ED23E5" w14:textId="77777777" w:rsidR="007235D3" w:rsidRDefault="0057637C">
            <w:pPr>
              <w:spacing w:before="30" w:after="30"/>
              <w:jc w:val="center"/>
              <w:rPr>
                <w:sz w:val="14"/>
                <w:szCs w:val="14"/>
              </w:rPr>
            </w:pPr>
            <w:r>
              <w:rPr>
                <w:sz w:val="13"/>
              </w:rPr>
              <w:t>34,675</w:t>
            </w:r>
          </w:p>
        </w:tc>
      </w:tr>
      <w:tr w:rsidR="007235D3" w14:paraId="169C0789" w14:textId="77777777">
        <w:trPr>
          <w:cantSplit/>
          <w:jc w:val="center"/>
        </w:trPr>
        <w:tc>
          <w:tcPr>
            <w:tcW w:w="1608" w:type="dxa"/>
          </w:tcPr>
          <w:p w14:paraId="6DA77905" w14:textId="77777777" w:rsidR="007235D3" w:rsidRDefault="0057637C">
            <w:pPr>
              <w:spacing w:before="30" w:after="30"/>
              <w:rPr>
                <w:sz w:val="14"/>
                <w:szCs w:val="14"/>
              </w:rPr>
            </w:pPr>
            <w:r>
              <w:rPr>
                <w:sz w:val="13"/>
              </w:rPr>
              <w:t>Al Jibayyah</w:t>
            </w:r>
          </w:p>
        </w:tc>
        <w:tc>
          <w:tcPr>
            <w:tcW w:w="928" w:type="dxa"/>
          </w:tcPr>
          <w:p w14:paraId="4CDA9FF7" w14:textId="77777777" w:rsidR="007235D3" w:rsidRDefault="0057637C">
            <w:pPr>
              <w:spacing w:before="30" w:after="30"/>
              <w:jc w:val="center"/>
              <w:rPr>
                <w:sz w:val="14"/>
                <w:szCs w:val="14"/>
              </w:rPr>
            </w:pPr>
            <w:r>
              <w:rPr>
                <w:sz w:val="13"/>
              </w:rPr>
              <w:t>524</w:t>
            </w:r>
          </w:p>
        </w:tc>
        <w:tc>
          <w:tcPr>
            <w:tcW w:w="804" w:type="dxa"/>
          </w:tcPr>
          <w:p w14:paraId="7A3796FA" w14:textId="77777777" w:rsidR="007235D3" w:rsidRDefault="0057637C">
            <w:pPr>
              <w:spacing w:before="30" w:after="30"/>
              <w:jc w:val="center"/>
              <w:rPr>
                <w:sz w:val="14"/>
                <w:szCs w:val="14"/>
              </w:rPr>
            </w:pPr>
            <w:r>
              <w:rPr>
                <w:sz w:val="13"/>
              </w:rPr>
              <w:t>2,686</w:t>
            </w:r>
          </w:p>
        </w:tc>
        <w:tc>
          <w:tcPr>
            <w:tcW w:w="742" w:type="dxa"/>
          </w:tcPr>
          <w:p w14:paraId="41A7E344" w14:textId="77777777" w:rsidR="007235D3" w:rsidRDefault="0057637C">
            <w:pPr>
              <w:spacing w:before="30" w:after="30"/>
              <w:jc w:val="center"/>
              <w:rPr>
                <w:sz w:val="14"/>
                <w:szCs w:val="14"/>
              </w:rPr>
            </w:pPr>
            <w:r>
              <w:rPr>
                <w:sz w:val="13"/>
              </w:rPr>
              <w:t>2,784</w:t>
            </w:r>
          </w:p>
        </w:tc>
        <w:tc>
          <w:tcPr>
            <w:tcW w:w="866" w:type="dxa"/>
          </w:tcPr>
          <w:p w14:paraId="60C677A6" w14:textId="77777777" w:rsidR="007235D3" w:rsidRDefault="0057637C">
            <w:pPr>
              <w:spacing w:before="30" w:after="30"/>
              <w:jc w:val="center"/>
              <w:rPr>
                <w:sz w:val="14"/>
                <w:szCs w:val="14"/>
              </w:rPr>
            </w:pPr>
            <w:r>
              <w:rPr>
                <w:sz w:val="13"/>
              </w:rPr>
              <w:t>1,966</w:t>
            </w:r>
          </w:p>
        </w:tc>
        <w:tc>
          <w:tcPr>
            <w:tcW w:w="742" w:type="dxa"/>
          </w:tcPr>
          <w:p w14:paraId="38E9143D" w14:textId="77777777" w:rsidR="007235D3" w:rsidRDefault="0057637C">
            <w:pPr>
              <w:spacing w:before="30" w:after="30"/>
              <w:jc w:val="center"/>
              <w:rPr>
                <w:sz w:val="14"/>
                <w:szCs w:val="14"/>
              </w:rPr>
            </w:pPr>
            <w:r>
              <w:rPr>
                <w:sz w:val="13"/>
              </w:rPr>
              <w:t>5.13</w:t>
            </w:r>
          </w:p>
        </w:tc>
        <w:tc>
          <w:tcPr>
            <w:tcW w:w="742" w:type="dxa"/>
          </w:tcPr>
          <w:p w14:paraId="60BA4871" w14:textId="77777777" w:rsidR="007235D3" w:rsidRDefault="0057637C">
            <w:pPr>
              <w:spacing w:before="30" w:after="30"/>
              <w:jc w:val="center"/>
              <w:rPr>
                <w:sz w:val="14"/>
                <w:szCs w:val="14"/>
              </w:rPr>
            </w:pPr>
            <w:r>
              <w:rPr>
                <w:sz w:val="13"/>
              </w:rPr>
              <w:t>5.13</w:t>
            </w:r>
          </w:p>
        </w:tc>
        <w:tc>
          <w:tcPr>
            <w:tcW w:w="804" w:type="dxa"/>
          </w:tcPr>
          <w:p w14:paraId="657A008C" w14:textId="77777777" w:rsidR="007235D3" w:rsidRDefault="0057637C">
            <w:pPr>
              <w:spacing w:before="30" w:after="30"/>
              <w:jc w:val="center"/>
              <w:rPr>
                <w:sz w:val="14"/>
                <w:szCs w:val="14"/>
              </w:rPr>
            </w:pPr>
            <w:r>
              <w:rPr>
                <w:sz w:val="13"/>
              </w:rPr>
              <w:t>1.26</w:t>
            </w:r>
          </w:p>
        </w:tc>
        <w:tc>
          <w:tcPr>
            <w:tcW w:w="680" w:type="dxa"/>
          </w:tcPr>
          <w:p w14:paraId="1473F179" w14:textId="77777777" w:rsidR="007235D3" w:rsidRDefault="0057637C">
            <w:pPr>
              <w:spacing w:before="30" w:after="30"/>
              <w:jc w:val="center"/>
              <w:rPr>
                <w:sz w:val="14"/>
                <w:szCs w:val="14"/>
              </w:rPr>
            </w:pPr>
            <w:r>
              <w:rPr>
                <w:sz w:val="13"/>
              </w:rPr>
              <w:t>1.26</w:t>
            </w:r>
          </w:p>
        </w:tc>
        <w:tc>
          <w:tcPr>
            <w:tcW w:w="742" w:type="dxa"/>
          </w:tcPr>
          <w:p w14:paraId="3F03770A" w14:textId="77777777" w:rsidR="007235D3" w:rsidRDefault="0057637C">
            <w:pPr>
              <w:spacing w:before="30" w:after="30"/>
              <w:jc w:val="center"/>
              <w:rPr>
                <w:sz w:val="14"/>
                <w:szCs w:val="14"/>
              </w:rPr>
            </w:pPr>
            <w:r>
              <w:rPr>
                <w:sz w:val="13"/>
              </w:rPr>
              <w:t>0.89</w:t>
            </w:r>
          </w:p>
        </w:tc>
        <w:tc>
          <w:tcPr>
            <w:tcW w:w="680" w:type="dxa"/>
          </w:tcPr>
          <w:p w14:paraId="02FA8A6F" w14:textId="77777777" w:rsidR="007235D3" w:rsidRDefault="0057637C">
            <w:pPr>
              <w:spacing w:before="30" w:after="30"/>
              <w:jc w:val="center"/>
              <w:rPr>
                <w:sz w:val="14"/>
                <w:szCs w:val="14"/>
              </w:rPr>
            </w:pPr>
            <w:r>
              <w:rPr>
                <w:sz w:val="13"/>
              </w:rPr>
              <w:t>0.89</w:t>
            </w:r>
          </w:p>
        </w:tc>
        <w:tc>
          <w:tcPr>
            <w:tcW w:w="866" w:type="dxa"/>
          </w:tcPr>
          <w:p w14:paraId="609D88F5" w14:textId="77777777" w:rsidR="007235D3" w:rsidRDefault="0057637C">
            <w:pPr>
              <w:spacing w:before="30" w:after="30"/>
              <w:jc w:val="center"/>
              <w:rPr>
                <w:sz w:val="14"/>
                <w:szCs w:val="14"/>
              </w:rPr>
            </w:pPr>
            <w:r>
              <w:rPr>
                <w:sz w:val="13"/>
              </w:rPr>
              <w:t>11,306</w:t>
            </w:r>
          </w:p>
        </w:tc>
      </w:tr>
      <w:tr w:rsidR="007235D3" w14:paraId="326CC1D1" w14:textId="77777777">
        <w:trPr>
          <w:cantSplit/>
          <w:jc w:val="center"/>
        </w:trPr>
        <w:tc>
          <w:tcPr>
            <w:tcW w:w="1608" w:type="dxa"/>
          </w:tcPr>
          <w:p w14:paraId="7AD9C5CB" w14:textId="77777777" w:rsidR="007235D3" w:rsidRDefault="0057637C">
            <w:pPr>
              <w:spacing w:before="30" w:after="30"/>
              <w:rPr>
                <w:sz w:val="14"/>
                <w:szCs w:val="14"/>
              </w:rPr>
            </w:pPr>
            <w:r>
              <w:rPr>
                <w:sz w:val="13"/>
              </w:rPr>
              <w:t>Bat</w:t>
            </w:r>
          </w:p>
        </w:tc>
        <w:tc>
          <w:tcPr>
            <w:tcW w:w="928" w:type="dxa"/>
          </w:tcPr>
          <w:p w14:paraId="0F85F156" w14:textId="77777777" w:rsidR="007235D3" w:rsidRDefault="0057637C">
            <w:pPr>
              <w:spacing w:before="30" w:after="30"/>
              <w:jc w:val="center"/>
              <w:rPr>
                <w:sz w:val="14"/>
                <w:szCs w:val="14"/>
              </w:rPr>
            </w:pPr>
            <w:r>
              <w:rPr>
                <w:sz w:val="13"/>
              </w:rPr>
              <w:t>418</w:t>
            </w:r>
          </w:p>
        </w:tc>
        <w:tc>
          <w:tcPr>
            <w:tcW w:w="804" w:type="dxa"/>
          </w:tcPr>
          <w:p w14:paraId="20883BFF" w14:textId="77777777" w:rsidR="007235D3" w:rsidRDefault="0057637C">
            <w:pPr>
              <w:spacing w:before="30" w:after="30"/>
              <w:jc w:val="center"/>
              <w:rPr>
                <w:sz w:val="14"/>
                <w:szCs w:val="14"/>
              </w:rPr>
            </w:pPr>
            <w:r>
              <w:rPr>
                <w:sz w:val="13"/>
              </w:rPr>
              <w:t>2,557</w:t>
            </w:r>
          </w:p>
        </w:tc>
        <w:tc>
          <w:tcPr>
            <w:tcW w:w="742" w:type="dxa"/>
          </w:tcPr>
          <w:p w14:paraId="2572719E" w14:textId="77777777" w:rsidR="007235D3" w:rsidRDefault="0057637C">
            <w:pPr>
              <w:spacing w:before="30" w:after="30"/>
              <w:jc w:val="center"/>
              <w:rPr>
                <w:sz w:val="14"/>
                <w:szCs w:val="14"/>
              </w:rPr>
            </w:pPr>
            <w:r>
              <w:rPr>
                <w:sz w:val="13"/>
              </w:rPr>
              <w:t>879</w:t>
            </w:r>
          </w:p>
        </w:tc>
        <w:tc>
          <w:tcPr>
            <w:tcW w:w="866" w:type="dxa"/>
          </w:tcPr>
          <w:p w14:paraId="327D74EB" w14:textId="77777777" w:rsidR="007235D3" w:rsidRDefault="0057637C">
            <w:pPr>
              <w:spacing w:before="30" w:after="30"/>
              <w:jc w:val="center"/>
              <w:rPr>
                <w:sz w:val="14"/>
                <w:szCs w:val="14"/>
              </w:rPr>
            </w:pPr>
            <w:r>
              <w:rPr>
                <w:sz w:val="13"/>
              </w:rPr>
              <w:t>355</w:t>
            </w:r>
          </w:p>
        </w:tc>
        <w:tc>
          <w:tcPr>
            <w:tcW w:w="742" w:type="dxa"/>
          </w:tcPr>
          <w:p w14:paraId="11FB2FE5" w14:textId="77777777" w:rsidR="007235D3" w:rsidRDefault="0057637C">
            <w:pPr>
              <w:spacing w:before="30" w:after="30"/>
              <w:jc w:val="center"/>
              <w:rPr>
                <w:sz w:val="14"/>
                <w:szCs w:val="14"/>
              </w:rPr>
            </w:pPr>
            <w:r>
              <w:rPr>
                <w:sz w:val="13"/>
              </w:rPr>
              <w:t>6.12</w:t>
            </w:r>
          </w:p>
        </w:tc>
        <w:tc>
          <w:tcPr>
            <w:tcW w:w="742" w:type="dxa"/>
          </w:tcPr>
          <w:p w14:paraId="6C691378" w14:textId="77777777" w:rsidR="007235D3" w:rsidRDefault="0057637C">
            <w:pPr>
              <w:spacing w:before="30" w:after="30"/>
              <w:jc w:val="center"/>
              <w:rPr>
                <w:sz w:val="14"/>
                <w:szCs w:val="14"/>
              </w:rPr>
            </w:pPr>
            <w:r>
              <w:rPr>
                <w:sz w:val="13"/>
              </w:rPr>
              <w:t>6.12</w:t>
            </w:r>
          </w:p>
        </w:tc>
        <w:tc>
          <w:tcPr>
            <w:tcW w:w="804" w:type="dxa"/>
          </w:tcPr>
          <w:p w14:paraId="161CD40A" w14:textId="77777777" w:rsidR="007235D3" w:rsidRDefault="0057637C">
            <w:pPr>
              <w:spacing w:before="30" w:after="30"/>
              <w:jc w:val="center"/>
              <w:rPr>
                <w:sz w:val="14"/>
                <w:szCs w:val="14"/>
              </w:rPr>
            </w:pPr>
            <w:r>
              <w:rPr>
                <w:sz w:val="13"/>
              </w:rPr>
              <w:t>1.17</w:t>
            </w:r>
          </w:p>
        </w:tc>
        <w:tc>
          <w:tcPr>
            <w:tcW w:w="680" w:type="dxa"/>
          </w:tcPr>
          <w:p w14:paraId="6AFF3768" w14:textId="77777777" w:rsidR="007235D3" w:rsidRDefault="0057637C">
            <w:pPr>
              <w:spacing w:before="30" w:after="30"/>
              <w:jc w:val="center"/>
              <w:rPr>
                <w:sz w:val="14"/>
                <w:szCs w:val="14"/>
              </w:rPr>
            </w:pPr>
            <w:r>
              <w:rPr>
                <w:sz w:val="13"/>
              </w:rPr>
              <w:t>1.17</w:t>
            </w:r>
          </w:p>
        </w:tc>
        <w:tc>
          <w:tcPr>
            <w:tcW w:w="742" w:type="dxa"/>
          </w:tcPr>
          <w:p w14:paraId="5BFD7E53" w14:textId="77777777" w:rsidR="007235D3" w:rsidRDefault="0057637C">
            <w:pPr>
              <w:spacing w:before="30" w:after="30"/>
              <w:jc w:val="center"/>
              <w:rPr>
                <w:sz w:val="14"/>
                <w:szCs w:val="14"/>
              </w:rPr>
            </w:pPr>
            <w:r>
              <w:rPr>
                <w:sz w:val="13"/>
              </w:rPr>
              <w:t>0.88</w:t>
            </w:r>
          </w:p>
        </w:tc>
        <w:tc>
          <w:tcPr>
            <w:tcW w:w="680" w:type="dxa"/>
          </w:tcPr>
          <w:p w14:paraId="26E42593" w14:textId="77777777" w:rsidR="007235D3" w:rsidRDefault="0057637C">
            <w:pPr>
              <w:spacing w:before="30" w:after="30"/>
              <w:jc w:val="center"/>
              <w:rPr>
                <w:sz w:val="14"/>
                <w:szCs w:val="14"/>
              </w:rPr>
            </w:pPr>
            <w:r>
              <w:rPr>
                <w:sz w:val="13"/>
              </w:rPr>
              <w:t>0.88</w:t>
            </w:r>
          </w:p>
        </w:tc>
        <w:tc>
          <w:tcPr>
            <w:tcW w:w="866" w:type="dxa"/>
          </w:tcPr>
          <w:p w14:paraId="19822FB4" w14:textId="77777777" w:rsidR="007235D3" w:rsidRDefault="0057637C">
            <w:pPr>
              <w:spacing w:before="30" w:after="30"/>
              <w:jc w:val="center"/>
              <w:rPr>
                <w:sz w:val="14"/>
                <w:szCs w:val="14"/>
              </w:rPr>
            </w:pPr>
            <w:r>
              <w:rPr>
                <w:sz w:val="13"/>
              </w:rPr>
              <w:t>2,226</w:t>
            </w:r>
          </w:p>
        </w:tc>
      </w:tr>
      <w:tr w:rsidR="007235D3" w14:paraId="08C9734D" w14:textId="77777777">
        <w:trPr>
          <w:cantSplit/>
          <w:jc w:val="center"/>
        </w:trPr>
        <w:tc>
          <w:tcPr>
            <w:tcW w:w="1608" w:type="dxa"/>
          </w:tcPr>
          <w:p w14:paraId="115435F6" w14:textId="77777777" w:rsidR="007235D3" w:rsidRDefault="0057637C">
            <w:pPr>
              <w:spacing w:before="30" w:after="30"/>
              <w:rPr>
                <w:sz w:val="14"/>
                <w:szCs w:val="14"/>
              </w:rPr>
            </w:pPr>
            <w:r>
              <w:rPr>
                <w:sz w:val="13"/>
              </w:rPr>
              <w:t>Ad Dibayshi</w:t>
            </w:r>
          </w:p>
        </w:tc>
        <w:tc>
          <w:tcPr>
            <w:tcW w:w="928" w:type="dxa"/>
          </w:tcPr>
          <w:p w14:paraId="66A6D955" w14:textId="77777777" w:rsidR="007235D3" w:rsidRDefault="0057637C">
            <w:pPr>
              <w:spacing w:before="30" w:after="30"/>
              <w:jc w:val="center"/>
              <w:rPr>
                <w:sz w:val="14"/>
                <w:szCs w:val="14"/>
              </w:rPr>
            </w:pPr>
            <w:r>
              <w:rPr>
                <w:sz w:val="13"/>
              </w:rPr>
              <w:t>681</w:t>
            </w:r>
          </w:p>
        </w:tc>
        <w:tc>
          <w:tcPr>
            <w:tcW w:w="804" w:type="dxa"/>
          </w:tcPr>
          <w:p w14:paraId="29EC9036" w14:textId="77777777" w:rsidR="007235D3" w:rsidRDefault="0057637C">
            <w:pPr>
              <w:spacing w:before="30" w:after="30"/>
              <w:jc w:val="center"/>
              <w:rPr>
                <w:sz w:val="14"/>
                <w:szCs w:val="14"/>
              </w:rPr>
            </w:pPr>
            <w:r>
              <w:rPr>
                <w:sz w:val="13"/>
              </w:rPr>
              <w:t>2,411</w:t>
            </w:r>
          </w:p>
        </w:tc>
        <w:tc>
          <w:tcPr>
            <w:tcW w:w="742" w:type="dxa"/>
          </w:tcPr>
          <w:p w14:paraId="73652488" w14:textId="77777777" w:rsidR="007235D3" w:rsidRDefault="0057637C">
            <w:pPr>
              <w:spacing w:before="30" w:after="30"/>
              <w:jc w:val="center"/>
              <w:rPr>
                <w:sz w:val="14"/>
                <w:szCs w:val="14"/>
              </w:rPr>
            </w:pPr>
            <w:r>
              <w:rPr>
                <w:sz w:val="13"/>
              </w:rPr>
              <w:t>2,430</w:t>
            </w:r>
          </w:p>
        </w:tc>
        <w:tc>
          <w:tcPr>
            <w:tcW w:w="866" w:type="dxa"/>
          </w:tcPr>
          <w:p w14:paraId="0A376919" w14:textId="77777777" w:rsidR="007235D3" w:rsidRDefault="0057637C">
            <w:pPr>
              <w:spacing w:before="30" w:after="30"/>
              <w:jc w:val="center"/>
              <w:rPr>
                <w:sz w:val="14"/>
                <w:szCs w:val="14"/>
              </w:rPr>
            </w:pPr>
            <w:r>
              <w:rPr>
                <w:sz w:val="13"/>
              </w:rPr>
              <w:t>1,887</w:t>
            </w:r>
          </w:p>
        </w:tc>
        <w:tc>
          <w:tcPr>
            <w:tcW w:w="742" w:type="dxa"/>
          </w:tcPr>
          <w:p w14:paraId="0AC7A8F2" w14:textId="77777777" w:rsidR="007235D3" w:rsidRDefault="0057637C">
            <w:pPr>
              <w:spacing w:before="30" w:after="30"/>
              <w:jc w:val="center"/>
              <w:rPr>
                <w:sz w:val="14"/>
                <w:szCs w:val="14"/>
              </w:rPr>
            </w:pPr>
            <w:r>
              <w:rPr>
                <w:sz w:val="13"/>
              </w:rPr>
              <w:t>3.54</w:t>
            </w:r>
          </w:p>
        </w:tc>
        <w:tc>
          <w:tcPr>
            <w:tcW w:w="742" w:type="dxa"/>
          </w:tcPr>
          <w:p w14:paraId="28A8FC9F" w14:textId="77777777" w:rsidR="007235D3" w:rsidRDefault="0057637C">
            <w:pPr>
              <w:spacing w:before="30" w:after="30"/>
              <w:jc w:val="center"/>
              <w:rPr>
                <w:sz w:val="14"/>
                <w:szCs w:val="14"/>
              </w:rPr>
            </w:pPr>
            <w:r>
              <w:rPr>
                <w:sz w:val="13"/>
              </w:rPr>
              <w:t>4.00</w:t>
            </w:r>
          </w:p>
        </w:tc>
        <w:tc>
          <w:tcPr>
            <w:tcW w:w="804" w:type="dxa"/>
          </w:tcPr>
          <w:p w14:paraId="75F015C8" w14:textId="77777777" w:rsidR="007235D3" w:rsidRDefault="0057637C">
            <w:pPr>
              <w:spacing w:before="30" w:after="30"/>
              <w:jc w:val="center"/>
              <w:rPr>
                <w:sz w:val="14"/>
                <w:szCs w:val="14"/>
              </w:rPr>
            </w:pPr>
            <w:r>
              <w:rPr>
                <w:sz w:val="13"/>
              </w:rPr>
              <w:t>1.16</w:t>
            </w:r>
          </w:p>
        </w:tc>
        <w:tc>
          <w:tcPr>
            <w:tcW w:w="680" w:type="dxa"/>
          </w:tcPr>
          <w:p w14:paraId="16809870" w14:textId="77777777" w:rsidR="007235D3" w:rsidRDefault="0057637C">
            <w:pPr>
              <w:spacing w:before="30" w:after="30"/>
              <w:jc w:val="center"/>
              <w:rPr>
                <w:sz w:val="14"/>
                <w:szCs w:val="14"/>
              </w:rPr>
            </w:pPr>
            <w:r>
              <w:rPr>
                <w:sz w:val="13"/>
              </w:rPr>
              <w:t>1.16</w:t>
            </w:r>
          </w:p>
        </w:tc>
        <w:tc>
          <w:tcPr>
            <w:tcW w:w="742" w:type="dxa"/>
          </w:tcPr>
          <w:p w14:paraId="5E64C10D" w14:textId="77777777" w:rsidR="007235D3" w:rsidRDefault="0057637C">
            <w:pPr>
              <w:spacing w:before="30" w:after="30"/>
              <w:jc w:val="center"/>
              <w:rPr>
                <w:sz w:val="14"/>
                <w:szCs w:val="14"/>
              </w:rPr>
            </w:pPr>
            <w:r>
              <w:rPr>
                <w:sz w:val="13"/>
              </w:rPr>
              <w:t>0.90</w:t>
            </w:r>
          </w:p>
        </w:tc>
        <w:tc>
          <w:tcPr>
            <w:tcW w:w="680" w:type="dxa"/>
          </w:tcPr>
          <w:p w14:paraId="5A4EEAAF" w14:textId="77777777" w:rsidR="007235D3" w:rsidRDefault="0057637C">
            <w:pPr>
              <w:spacing w:before="30" w:after="30"/>
              <w:jc w:val="center"/>
              <w:rPr>
                <w:sz w:val="14"/>
                <w:szCs w:val="14"/>
              </w:rPr>
            </w:pPr>
            <w:r>
              <w:rPr>
                <w:sz w:val="13"/>
              </w:rPr>
              <w:t>0.90</w:t>
            </w:r>
          </w:p>
        </w:tc>
        <w:tc>
          <w:tcPr>
            <w:tcW w:w="866" w:type="dxa"/>
          </w:tcPr>
          <w:p w14:paraId="208E290C" w14:textId="77777777" w:rsidR="007235D3" w:rsidRDefault="0057637C">
            <w:pPr>
              <w:spacing w:before="30" w:after="30"/>
              <w:jc w:val="center"/>
              <w:rPr>
                <w:sz w:val="14"/>
                <w:szCs w:val="14"/>
              </w:rPr>
            </w:pPr>
            <w:r>
              <w:rPr>
                <w:sz w:val="13"/>
              </w:rPr>
              <w:t>7,920</w:t>
            </w:r>
          </w:p>
        </w:tc>
      </w:tr>
      <w:tr w:rsidR="007235D3" w14:paraId="5E801EFB" w14:textId="77777777">
        <w:trPr>
          <w:cantSplit/>
          <w:jc w:val="center"/>
        </w:trPr>
        <w:tc>
          <w:tcPr>
            <w:tcW w:w="1608" w:type="dxa"/>
          </w:tcPr>
          <w:p w14:paraId="3358FE75" w14:textId="77777777" w:rsidR="007235D3" w:rsidRDefault="0057637C">
            <w:pPr>
              <w:spacing w:before="30" w:after="30"/>
              <w:rPr>
                <w:sz w:val="14"/>
                <w:szCs w:val="14"/>
              </w:rPr>
            </w:pPr>
            <w:r>
              <w:rPr>
                <w:sz w:val="13"/>
              </w:rPr>
              <w:t>Tanam</w:t>
            </w:r>
          </w:p>
        </w:tc>
        <w:tc>
          <w:tcPr>
            <w:tcW w:w="928" w:type="dxa"/>
          </w:tcPr>
          <w:p w14:paraId="78268BCB" w14:textId="77777777" w:rsidR="007235D3" w:rsidRDefault="0057637C">
            <w:pPr>
              <w:spacing w:before="30" w:after="30"/>
              <w:jc w:val="center"/>
              <w:rPr>
                <w:sz w:val="14"/>
                <w:szCs w:val="14"/>
              </w:rPr>
            </w:pPr>
            <w:r>
              <w:rPr>
                <w:sz w:val="13"/>
              </w:rPr>
              <w:t>403</w:t>
            </w:r>
          </w:p>
        </w:tc>
        <w:tc>
          <w:tcPr>
            <w:tcW w:w="804" w:type="dxa"/>
          </w:tcPr>
          <w:p w14:paraId="79CDDAE9" w14:textId="77777777" w:rsidR="007235D3" w:rsidRDefault="0057637C">
            <w:pPr>
              <w:spacing w:before="30" w:after="30"/>
              <w:jc w:val="center"/>
              <w:rPr>
                <w:sz w:val="14"/>
                <w:szCs w:val="14"/>
              </w:rPr>
            </w:pPr>
            <w:r>
              <w:rPr>
                <w:sz w:val="13"/>
              </w:rPr>
              <w:t>2,116</w:t>
            </w:r>
          </w:p>
        </w:tc>
        <w:tc>
          <w:tcPr>
            <w:tcW w:w="742" w:type="dxa"/>
          </w:tcPr>
          <w:p w14:paraId="695419B3" w14:textId="77777777" w:rsidR="007235D3" w:rsidRDefault="0057637C">
            <w:pPr>
              <w:spacing w:before="30" w:after="30"/>
              <w:jc w:val="center"/>
              <w:rPr>
                <w:sz w:val="14"/>
                <w:szCs w:val="14"/>
              </w:rPr>
            </w:pPr>
            <w:r>
              <w:rPr>
                <w:sz w:val="13"/>
              </w:rPr>
              <w:t>2,045</w:t>
            </w:r>
          </w:p>
        </w:tc>
        <w:tc>
          <w:tcPr>
            <w:tcW w:w="866" w:type="dxa"/>
          </w:tcPr>
          <w:p w14:paraId="5A6AC802" w14:textId="77777777" w:rsidR="007235D3" w:rsidRDefault="0057637C">
            <w:pPr>
              <w:spacing w:before="30" w:after="30"/>
              <w:jc w:val="center"/>
              <w:rPr>
                <w:sz w:val="14"/>
                <w:szCs w:val="14"/>
              </w:rPr>
            </w:pPr>
            <w:r>
              <w:rPr>
                <w:sz w:val="13"/>
              </w:rPr>
              <w:t>1,556</w:t>
            </w:r>
          </w:p>
        </w:tc>
        <w:tc>
          <w:tcPr>
            <w:tcW w:w="742" w:type="dxa"/>
          </w:tcPr>
          <w:p w14:paraId="4D87E8B7" w14:textId="77777777" w:rsidR="007235D3" w:rsidRDefault="0057637C">
            <w:pPr>
              <w:spacing w:before="30" w:after="30"/>
              <w:jc w:val="center"/>
              <w:rPr>
                <w:sz w:val="14"/>
                <w:szCs w:val="14"/>
              </w:rPr>
            </w:pPr>
            <w:r>
              <w:rPr>
                <w:sz w:val="13"/>
              </w:rPr>
              <w:t>5.25</w:t>
            </w:r>
          </w:p>
        </w:tc>
        <w:tc>
          <w:tcPr>
            <w:tcW w:w="742" w:type="dxa"/>
          </w:tcPr>
          <w:p w14:paraId="71F79536" w14:textId="77777777" w:rsidR="007235D3" w:rsidRDefault="0057637C">
            <w:pPr>
              <w:spacing w:before="30" w:after="30"/>
              <w:jc w:val="center"/>
              <w:rPr>
                <w:sz w:val="14"/>
                <w:szCs w:val="14"/>
              </w:rPr>
            </w:pPr>
            <w:r>
              <w:rPr>
                <w:sz w:val="13"/>
              </w:rPr>
              <w:t>5.25</w:t>
            </w:r>
          </w:p>
        </w:tc>
        <w:tc>
          <w:tcPr>
            <w:tcW w:w="804" w:type="dxa"/>
          </w:tcPr>
          <w:p w14:paraId="42242590" w14:textId="77777777" w:rsidR="007235D3" w:rsidRDefault="0057637C">
            <w:pPr>
              <w:spacing w:before="30" w:after="30"/>
              <w:jc w:val="center"/>
              <w:rPr>
                <w:sz w:val="14"/>
                <w:szCs w:val="14"/>
              </w:rPr>
            </w:pPr>
            <w:r>
              <w:rPr>
                <w:sz w:val="13"/>
              </w:rPr>
              <w:t>1.24</w:t>
            </w:r>
          </w:p>
        </w:tc>
        <w:tc>
          <w:tcPr>
            <w:tcW w:w="680" w:type="dxa"/>
          </w:tcPr>
          <w:p w14:paraId="7FC1E358" w14:textId="77777777" w:rsidR="007235D3" w:rsidRDefault="0057637C">
            <w:pPr>
              <w:spacing w:before="30" w:after="30"/>
              <w:jc w:val="center"/>
              <w:rPr>
                <w:sz w:val="14"/>
                <w:szCs w:val="14"/>
              </w:rPr>
            </w:pPr>
            <w:r>
              <w:rPr>
                <w:sz w:val="13"/>
              </w:rPr>
              <w:t>1.24</w:t>
            </w:r>
          </w:p>
        </w:tc>
        <w:tc>
          <w:tcPr>
            <w:tcW w:w="742" w:type="dxa"/>
          </w:tcPr>
          <w:p w14:paraId="4C3BA599" w14:textId="77777777" w:rsidR="007235D3" w:rsidRDefault="0057637C">
            <w:pPr>
              <w:spacing w:before="30" w:after="30"/>
              <w:jc w:val="center"/>
              <w:rPr>
                <w:sz w:val="14"/>
                <w:szCs w:val="14"/>
              </w:rPr>
            </w:pPr>
            <w:r>
              <w:rPr>
                <w:sz w:val="13"/>
              </w:rPr>
              <w:t>0.67</w:t>
            </w:r>
          </w:p>
        </w:tc>
        <w:tc>
          <w:tcPr>
            <w:tcW w:w="680" w:type="dxa"/>
          </w:tcPr>
          <w:p w14:paraId="274CB786" w14:textId="77777777" w:rsidR="007235D3" w:rsidRDefault="0057637C">
            <w:pPr>
              <w:spacing w:before="30" w:after="30"/>
              <w:jc w:val="center"/>
              <w:rPr>
                <w:sz w:val="14"/>
                <w:szCs w:val="14"/>
              </w:rPr>
            </w:pPr>
            <w:r>
              <w:rPr>
                <w:sz w:val="13"/>
              </w:rPr>
              <w:t>0.67</w:t>
            </w:r>
          </w:p>
        </w:tc>
        <w:tc>
          <w:tcPr>
            <w:tcW w:w="866" w:type="dxa"/>
          </w:tcPr>
          <w:p w14:paraId="45295A75" w14:textId="77777777" w:rsidR="007235D3" w:rsidRDefault="0057637C">
            <w:pPr>
              <w:spacing w:before="30" w:after="30"/>
              <w:jc w:val="center"/>
              <w:rPr>
                <w:sz w:val="14"/>
                <w:szCs w:val="14"/>
              </w:rPr>
            </w:pPr>
            <w:r>
              <w:rPr>
                <w:sz w:val="13"/>
              </w:rPr>
              <w:t>6,779</w:t>
            </w:r>
          </w:p>
        </w:tc>
      </w:tr>
      <w:tr w:rsidR="007235D3" w14:paraId="4FAAC8F4" w14:textId="77777777">
        <w:trPr>
          <w:cantSplit/>
          <w:jc w:val="center"/>
        </w:trPr>
        <w:tc>
          <w:tcPr>
            <w:tcW w:w="1608" w:type="dxa"/>
          </w:tcPr>
          <w:p w14:paraId="74317346" w14:textId="77777777" w:rsidR="007235D3" w:rsidRDefault="0057637C">
            <w:pPr>
              <w:spacing w:before="30" w:after="30"/>
              <w:rPr>
                <w:sz w:val="14"/>
                <w:szCs w:val="14"/>
              </w:rPr>
            </w:pPr>
            <w:r>
              <w:rPr>
                <w:sz w:val="13"/>
              </w:rPr>
              <w:t>Suwayda al Ma</w:t>
            </w:r>
          </w:p>
        </w:tc>
        <w:tc>
          <w:tcPr>
            <w:tcW w:w="928" w:type="dxa"/>
          </w:tcPr>
          <w:p w14:paraId="28203A72" w14:textId="77777777" w:rsidR="007235D3" w:rsidRDefault="0057637C">
            <w:pPr>
              <w:spacing w:before="30" w:after="30"/>
              <w:jc w:val="center"/>
              <w:rPr>
                <w:sz w:val="14"/>
                <w:szCs w:val="14"/>
              </w:rPr>
            </w:pPr>
            <w:r>
              <w:rPr>
                <w:sz w:val="13"/>
              </w:rPr>
              <w:t>301</w:t>
            </w:r>
          </w:p>
        </w:tc>
        <w:tc>
          <w:tcPr>
            <w:tcW w:w="804" w:type="dxa"/>
          </w:tcPr>
          <w:p w14:paraId="776EDE2F" w14:textId="77777777" w:rsidR="007235D3" w:rsidRDefault="0057637C">
            <w:pPr>
              <w:spacing w:before="30" w:after="30"/>
              <w:jc w:val="center"/>
              <w:rPr>
                <w:sz w:val="14"/>
                <w:szCs w:val="14"/>
              </w:rPr>
            </w:pPr>
            <w:r>
              <w:rPr>
                <w:sz w:val="13"/>
              </w:rPr>
              <w:t>1,559</w:t>
            </w:r>
          </w:p>
        </w:tc>
        <w:tc>
          <w:tcPr>
            <w:tcW w:w="742" w:type="dxa"/>
          </w:tcPr>
          <w:p w14:paraId="734EA8CF" w14:textId="77777777" w:rsidR="007235D3" w:rsidRDefault="0057637C">
            <w:pPr>
              <w:spacing w:before="30" w:after="30"/>
              <w:jc w:val="center"/>
              <w:rPr>
                <w:sz w:val="14"/>
                <w:szCs w:val="14"/>
              </w:rPr>
            </w:pPr>
            <w:r>
              <w:rPr>
                <w:sz w:val="13"/>
              </w:rPr>
              <w:t>1,593</w:t>
            </w:r>
          </w:p>
        </w:tc>
        <w:tc>
          <w:tcPr>
            <w:tcW w:w="866" w:type="dxa"/>
          </w:tcPr>
          <w:p w14:paraId="2BAEF13B" w14:textId="77777777" w:rsidR="007235D3" w:rsidRDefault="0057637C">
            <w:pPr>
              <w:spacing w:before="30" w:after="30"/>
              <w:jc w:val="center"/>
              <w:rPr>
                <w:sz w:val="14"/>
                <w:szCs w:val="14"/>
              </w:rPr>
            </w:pPr>
            <w:r>
              <w:rPr>
                <w:sz w:val="13"/>
              </w:rPr>
              <w:t>937</w:t>
            </w:r>
          </w:p>
        </w:tc>
        <w:tc>
          <w:tcPr>
            <w:tcW w:w="742" w:type="dxa"/>
          </w:tcPr>
          <w:p w14:paraId="71692ACA" w14:textId="77777777" w:rsidR="007235D3" w:rsidRDefault="0057637C">
            <w:pPr>
              <w:spacing w:before="30" w:after="30"/>
              <w:jc w:val="center"/>
              <w:rPr>
                <w:sz w:val="14"/>
                <w:szCs w:val="14"/>
              </w:rPr>
            </w:pPr>
            <w:r>
              <w:rPr>
                <w:sz w:val="13"/>
              </w:rPr>
              <w:t>5.18</w:t>
            </w:r>
          </w:p>
        </w:tc>
        <w:tc>
          <w:tcPr>
            <w:tcW w:w="742" w:type="dxa"/>
          </w:tcPr>
          <w:p w14:paraId="6A9B76B9" w14:textId="77777777" w:rsidR="007235D3" w:rsidRDefault="0057637C">
            <w:pPr>
              <w:spacing w:before="30" w:after="30"/>
              <w:jc w:val="center"/>
              <w:rPr>
                <w:sz w:val="14"/>
                <w:szCs w:val="14"/>
              </w:rPr>
            </w:pPr>
            <w:r>
              <w:rPr>
                <w:sz w:val="13"/>
              </w:rPr>
              <w:t>5.18</w:t>
            </w:r>
          </w:p>
        </w:tc>
        <w:tc>
          <w:tcPr>
            <w:tcW w:w="804" w:type="dxa"/>
          </w:tcPr>
          <w:p w14:paraId="69269469" w14:textId="77777777" w:rsidR="007235D3" w:rsidRDefault="0057637C">
            <w:pPr>
              <w:spacing w:before="30" w:after="30"/>
              <w:jc w:val="center"/>
              <w:rPr>
                <w:sz w:val="14"/>
                <w:szCs w:val="14"/>
              </w:rPr>
            </w:pPr>
            <w:r>
              <w:rPr>
                <w:sz w:val="13"/>
              </w:rPr>
              <w:t>1.60</w:t>
            </w:r>
          </w:p>
        </w:tc>
        <w:tc>
          <w:tcPr>
            <w:tcW w:w="680" w:type="dxa"/>
          </w:tcPr>
          <w:p w14:paraId="08186DFE" w14:textId="77777777" w:rsidR="007235D3" w:rsidRDefault="0057637C">
            <w:pPr>
              <w:spacing w:before="30" w:after="30"/>
              <w:jc w:val="center"/>
              <w:rPr>
                <w:sz w:val="14"/>
                <w:szCs w:val="14"/>
              </w:rPr>
            </w:pPr>
            <w:r>
              <w:rPr>
                <w:sz w:val="13"/>
              </w:rPr>
              <w:t>1.60</w:t>
            </w:r>
          </w:p>
        </w:tc>
        <w:tc>
          <w:tcPr>
            <w:tcW w:w="742" w:type="dxa"/>
          </w:tcPr>
          <w:p w14:paraId="2C4067B1" w14:textId="77777777" w:rsidR="007235D3" w:rsidRDefault="0057637C">
            <w:pPr>
              <w:spacing w:before="30" w:after="30"/>
              <w:jc w:val="center"/>
              <w:rPr>
                <w:sz w:val="14"/>
                <w:szCs w:val="14"/>
              </w:rPr>
            </w:pPr>
            <w:r>
              <w:rPr>
                <w:sz w:val="13"/>
              </w:rPr>
              <w:t>0.82</w:t>
            </w:r>
          </w:p>
        </w:tc>
        <w:tc>
          <w:tcPr>
            <w:tcW w:w="680" w:type="dxa"/>
          </w:tcPr>
          <w:p w14:paraId="3DD6B08A" w14:textId="77777777" w:rsidR="007235D3" w:rsidRDefault="0057637C">
            <w:pPr>
              <w:spacing w:before="30" w:after="30"/>
              <w:jc w:val="center"/>
              <w:rPr>
                <w:sz w:val="14"/>
                <w:szCs w:val="14"/>
              </w:rPr>
            </w:pPr>
            <w:r>
              <w:rPr>
                <w:sz w:val="13"/>
              </w:rPr>
              <w:t>0.82</w:t>
            </w:r>
          </w:p>
        </w:tc>
        <w:tc>
          <w:tcPr>
            <w:tcW w:w="866" w:type="dxa"/>
          </w:tcPr>
          <w:p w14:paraId="703F83A8" w14:textId="77777777" w:rsidR="007235D3" w:rsidRDefault="0057637C">
            <w:pPr>
              <w:spacing w:before="30" w:after="30"/>
              <w:jc w:val="center"/>
              <w:rPr>
                <w:sz w:val="14"/>
                <w:szCs w:val="14"/>
              </w:rPr>
            </w:pPr>
            <w:r>
              <w:rPr>
                <w:sz w:val="13"/>
              </w:rPr>
              <w:t>6,369</w:t>
            </w:r>
          </w:p>
        </w:tc>
      </w:tr>
      <w:tr w:rsidR="007235D3" w14:paraId="1C9D446D" w14:textId="77777777">
        <w:trPr>
          <w:cantSplit/>
          <w:jc w:val="center"/>
        </w:trPr>
        <w:tc>
          <w:tcPr>
            <w:tcW w:w="1608" w:type="dxa"/>
          </w:tcPr>
          <w:p w14:paraId="65EC1B78" w14:textId="77777777" w:rsidR="007235D3" w:rsidRDefault="0057637C">
            <w:pPr>
              <w:spacing w:before="30" w:after="30"/>
              <w:rPr>
                <w:sz w:val="14"/>
                <w:szCs w:val="14"/>
              </w:rPr>
            </w:pPr>
            <w:r>
              <w:rPr>
                <w:sz w:val="13"/>
              </w:rPr>
              <w:t>Hijar</w:t>
            </w:r>
          </w:p>
        </w:tc>
        <w:tc>
          <w:tcPr>
            <w:tcW w:w="928" w:type="dxa"/>
          </w:tcPr>
          <w:p w14:paraId="2DE6BAD6" w14:textId="77777777" w:rsidR="007235D3" w:rsidRDefault="0057637C">
            <w:pPr>
              <w:spacing w:before="30" w:after="30"/>
              <w:jc w:val="center"/>
              <w:rPr>
                <w:sz w:val="14"/>
                <w:szCs w:val="14"/>
              </w:rPr>
            </w:pPr>
            <w:r>
              <w:rPr>
                <w:sz w:val="13"/>
              </w:rPr>
              <w:t>352</w:t>
            </w:r>
          </w:p>
        </w:tc>
        <w:tc>
          <w:tcPr>
            <w:tcW w:w="804" w:type="dxa"/>
          </w:tcPr>
          <w:p w14:paraId="079A8155" w14:textId="77777777" w:rsidR="007235D3" w:rsidRDefault="0057637C">
            <w:pPr>
              <w:spacing w:before="30" w:after="30"/>
              <w:jc w:val="center"/>
              <w:rPr>
                <w:sz w:val="14"/>
                <w:szCs w:val="14"/>
              </w:rPr>
            </w:pPr>
            <w:r>
              <w:rPr>
                <w:sz w:val="13"/>
              </w:rPr>
              <w:t>1,033</w:t>
            </w:r>
          </w:p>
        </w:tc>
        <w:tc>
          <w:tcPr>
            <w:tcW w:w="742" w:type="dxa"/>
          </w:tcPr>
          <w:p w14:paraId="4D604855" w14:textId="77777777" w:rsidR="007235D3" w:rsidRDefault="0057637C">
            <w:pPr>
              <w:spacing w:before="30" w:after="30"/>
              <w:jc w:val="center"/>
              <w:rPr>
                <w:sz w:val="14"/>
                <w:szCs w:val="14"/>
              </w:rPr>
            </w:pPr>
            <w:r>
              <w:rPr>
                <w:sz w:val="13"/>
              </w:rPr>
              <w:t>375</w:t>
            </w:r>
          </w:p>
        </w:tc>
        <w:tc>
          <w:tcPr>
            <w:tcW w:w="866" w:type="dxa"/>
          </w:tcPr>
          <w:p w14:paraId="01C3D666" w14:textId="77777777" w:rsidR="007235D3" w:rsidRDefault="0057637C">
            <w:pPr>
              <w:spacing w:before="30" w:after="30"/>
              <w:jc w:val="center"/>
              <w:rPr>
                <w:sz w:val="14"/>
                <w:szCs w:val="14"/>
              </w:rPr>
            </w:pPr>
            <w:r>
              <w:rPr>
                <w:sz w:val="13"/>
              </w:rPr>
              <w:t>211</w:t>
            </w:r>
          </w:p>
        </w:tc>
        <w:tc>
          <w:tcPr>
            <w:tcW w:w="742" w:type="dxa"/>
          </w:tcPr>
          <w:p w14:paraId="5104C1A6" w14:textId="77777777" w:rsidR="007235D3" w:rsidRDefault="0057637C">
            <w:pPr>
              <w:spacing w:before="30" w:after="30"/>
              <w:jc w:val="center"/>
              <w:rPr>
                <w:sz w:val="14"/>
                <w:szCs w:val="14"/>
              </w:rPr>
            </w:pPr>
            <w:r>
              <w:rPr>
                <w:sz w:val="13"/>
              </w:rPr>
              <w:t>2.93</w:t>
            </w:r>
          </w:p>
        </w:tc>
        <w:tc>
          <w:tcPr>
            <w:tcW w:w="742" w:type="dxa"/>
          </w:tcPr>
          <w:p w14:paraId="3E85D8CB" w14:textId="77777777" w:rsidR="007235D3" w:rsidRDefault="0057637C">
            <w:pPr>
              <w:spacing w:before="30" w:after="30"/>
              <w:jc w:val="center"/>
              <w:rPr>
                <w:sz w:val="14"/>
                <w:szCs w:val="14"/>
              </w:rPr>
            </w:pPr>
            <w:r>
              <w:rPr>
                <w:sz w:val="13"/>
              </w:rPr>
              <w:t>4.00</w:t>
            </w:r>
          </w:p>
        </w:tc>
        <w:tc>
          <w:tcPr>
            <w:tcW w:w="804" w:type="dxa"/>
          </w:tcPr>
          <w:p w14:paraId="2FDACC46" w14:textId="77777777" w:rsidR="007235D3" w:rsidRDefault="0057637C">
            <w:pPr>
              <w:spacing w:before="30" w:after="30"/>
              <w:jc w:val="center"/>
              <w:rPr>
                <w:sz w:val="14"/>
                <w:szCs w:val="14"/>
              </w:rPr>
            </w:pPr>
            <w:r>
              <w:rPr>
                <w:sz w:val="13"/>
              </w:rPr>
              <w:t>1.69</w:t>
            </w:r>
          </w:p>
        </w:tc>
        <w:tc>
          <w:tcPr>
            <w:tcW w:w="680" w:type="dxa"/>
          </w:tcPr>
          <w:p w14:paraId="77DB5BD0" w14:textId="77777777" w:rsidR="007235D3" w:rsidRDefault="0057637C">
            <w:pPr>
              <w:spacing w:before="30" w:after="30"/>
              <w:jc w:val="center"/>
              <w:rPr>
                <w:sz w:val="14"/>
                <w:szCs w:val="14"/>
              </w:rPr>
            </w:pPr>
            <w:r>
              <w:rPr>
                <w:sz w:val="13"/>
              </w:rPr>
              <w:t>1.69</w:t>
            </w:r>
          </w:p>
        </w:tc>
        <w:tc>
          <w:tcPr>
            <w:tcW w:w="742" w:type="dxa"/>
          </w:tcPr>
          <w:p w14:paraId="355E3838" w14:textId="77777777" w:rsidR="007235D3" w:rsidRDefault="0057637C">
            <w:pPr>
              <w:spacing w:before="30" w:after="30"/>
              <w:jc w:val="center"/>
              <w:rPr>
                <w:sz w:val="14"/>
                <w:szCs w:val="14"/>
              </w:rPr>
            </w:pPr>
            <w:r>
              <w:rPr>
                <w:sz w:val="13"/>
              </w:rPr>
              <w:t>0.90</w:t>
            </w:r>
          </w:p>
        </w:tc>
        <w:tc>
          <w:tcPr>
            <w:tcW w:w="680" w:type="dxa"/>
          </w:tcPr>
          <w:p w14:paraId="7A9F8758" w14:textId="77777777" w:rsidR="007235D3" w:rsidRDefault="0057637C">
            <w:pPr>
              <w:spacing w:before="30" w:after="30"/>
              <w:jc w:val="center"/>
              <w:rPr>
                <w:sz w:val="14"/>
                <w:szCs w:val="14"/>
              </w:rPr>
            </w:pPr>
            <w:r>
              <w:rPr>
                <w:sz w:val="13"/>
              </w:rPr>
              <w:t>0.90</w:t>
            </w:r>
          </w:p>
        </w:tc>
        <w:tc>
          <w:tcPr>
            <w:tcW w:w="866" w:type="dxa"/>
          </w:tcPr>
          <w:p w14:paraId="5518345A" w14:textId="77777777" w:rsidR="007235D3" w:rsidRDefault="0057637C">
            <w:pPr>
              <w:spacing w:before="30" w:after="30"/>
              <w:jc w:val="center"/>
              <w:rPr>
                <w:sz w:val="14"/>
                <w:szCs w:val="14"/>
              </w:rPr>
            </w:pPr>
            <w:r>
              <w:rPr>
                <w:sz w:val="13"/>
              </w:rPr>
              <w:t>1,288</w:t>
            </w:r>
          </w:p>
        </w:tc>
      </w:tr>
      <w:tr w:rsidR="007235D3" w14:paraId="7DB4B543" w14:textId="77777777">
        <w:trPr>
          <w:cantSplit/>
          <w:jc w:val="center"/>
        </w:trPr>
        <w:tc>
          <w:tcPr>
            <w:tcW w:w="1608" w:type="dxa"/>
          </w:tcPr>
          <w:p w14:paraId="5856DA5F" w14:textId="77777777" w:rsidR="007235D3" w:rsidRDefault="0057637C">
            <w:pPr>
              <w:spacing w:before="30" w:after="30"/>
              <w:rPr>
                <w:sz w:val="14"/>
                <w:szCs w:val="14"/>
              </w:rPr>
            </w:pPr>
            <w:r>
              <w:rPr>
                <w:sz w:val="13"/>
              </w:rPr>
              <w:t>Al Ghubayrah</w:t>
            </w:r>
          </w:p>
        </w:tc>
        <w:tc>
          <w:tcPr>
            <w:tcW w:w="928" w:type="dxa"/>
          </w:tcPr>
          <w:p w14:paraId="17044103" w14:textId="77777777" w:rsidR="007235D3" w:rsidRDefault="0057637C">
            <w:pPr>
              <w:spacing w:before="30" w:after="30"/>
              <w:jc w:val="center"/>
              <w:rPr>
                <w:sz w:val="14"/>
                <w:szCs w:val="14"/>
              </w:rPr>
            </w:pPr>
            <w:r>
              <w:rPr>
                <w:sz w:val="13"/>
              </w:rPr>
              <w:t>161</w:t>
            </w:r>
          </w:p>
        </w:tc>
        <w:tc>
          <w:tcPr>
            <w:tcW w:w="804" w:type="dxa"/>
          </w:tcPr>
          <w:p w14:paraId="193EC30B" w14:textId="77777777" w:rsidR="007235D3" w:rsidRDefault="0057637C">
            <w:pPr>
              <w:spacing w:before="30" w:after="30"/>
              <w:jc w:val="center"/>
              <w:rPr>
                <w:sz w:val="14"/>
                <w:szCs w:val="14"/>
              </w:rPr>
            </w:pPr>
            <w:r>
              <w:rPr>
                <w:sz w:val="13"/>
              </w:rPr>
              <w:t>631</w:t>
            </w:r>
          </w:p>
        </w:tc>
        <w:tc>
          <w:tcPr>
            <w:tcW w:w="742" w:type="dxa"/>
          </w:tcPr>
          <w:p w14:paraId="17CD4441" w14:textId="77777777" w:rsidR="007235D3" w:rsidRDefault="0057637C">
            <w:pPr>
              <w:spacing w:before="30" w:after="30"/>
              <w:jc w:val="center"/>
              <w:rPr>
                <w:sz w:val="14"/>
                <w:szCs w:val="14"/>
              </w:rPr>
            </w:pPr>
            <w:r>
              <w:rPr>
                <w:sz w:val="13"/>
              </w:rPr>
              <w:t>1,448</w:t>
            </w:r>
          </w:p>
        </w:tc>
        <w:tc>
          <w:tcPr>
            <w:tcW w:w="866" w:type="dxa"/>
          </w:tcPr>
          <w:p w14:paraId="38C0417D" w14:textId="77777777" w:rsidR="007235D3" w:rsidRDefault="0057637C">
            <w:pPr>
              <w:spacing w:before="30" w:after="30"/>
              <w:jc w:val="center"/>
              <w:rPr>
                <w:sz w:val="14"/>
                <w:szCs w:val="14"/>
              </w:rPr>
            </w:pPr>
            <w:r>
              <w:rPr>
                <w:sz w:val="13"/>
              </w:rPr>
              <w:t>1,094</w:t>
            </w:r>
          </w:p>
        </w:tc>
        <w:tc>
          <w:tcPr>
            <w:tcW w:w="742" w:type="dxa"/>
          </w:tcPr>
          <w:p w14:paraId="429D2403" w14:textId="77777777" w:rsidR="007235D3" w:rsidRDefault="0057637C">
            <w:pPr>
              <w:spacing w:before="30" w:after="30"/>
              <w:jc w:val="center"/>
              <w:rPr>
                <w:sz w:val="14"/>
                <w:szCs w:val="14"/>
              </w:rPr>
            </w:pPr>
            <w:r>
              <w:rPr>
                <w:sz w:val="13"/>
              </w:rPr>
              <w:t>3.92</w:t>
            </w:r>
          </w:p>
        </w:tc>
        <w:tc>
          <w:tcPr>
            <w:tcW w:w="742" w:type="dxa"/>
          </w:tcPr>
          <w:p w14:paraId="217B6B7F" w14:textId="77777777" w:rsidR="007235D3" w:rsidRDefault="0057637C">
            <w:pPr>
              <w:spacing w:before="30" w:after="30"/>
              <w:jc w:val="center"/>
              <w:rPr>
                <w:sz w:val="14"/>
                <w:szCs w:val="14"/>
              </w:rPr>
            </w:pPr>
            <w:r>
              <w:rPr>
                <w:sz w:val="13"/>
              </w:rPr>
              <w:t>4.00</w:t>
            </w:r>
          </w:p>
        </w:tc>
        <w:tc>
          <w:tcPr>
            <w:tcW w:w="804" w:type="dxa"/>
          </w:tcPr>
          <w:p w14:paraId="16D7A9E7" w14:textId="77777777" w:rsidR="007235D3" w:rsidRDefault="0057637C">
            <w:pPr>
              <w:spacing w:before="30" w:after="30"/>
              <w:jc w:val="center"/>
              <w:rPr>
                <w:sz w:val="14"/>
                <w:szCs w:val="14"/>
              </w:rPr>
            </w:pPr>
            <w:r>
              <w:rPr>
                <w:sz w:val="13"/>
              </w:rPr>
              <w:t>1.12</w:t>
            </w:r>
          </w:p>
        </w:tc>
        <w:tc>
          <w:tcPr>
            <w:tcW w:w="680" w:type="dxa"/>
          </w:tcPr>
          <w:p w14:paraId="6A9DB052" w14:textId="77777777" w:rsidR="007235D3" w:rsidRDefault="0057637C">
            <w:pPr>
              <w:spacing w:before="30" w:after="30"/>
              <w:jc w:val="center"/>
              <w:rPr>
                <w:sz w:val="14"/>
                <w:szCs w:val="14"/>
              </w:rPr>
            </w:pPr>
            <w:r>
              <w:rPr>
                <w:sz w:val="13"/>
              </w:rPr>
              <w:t>1.00</w:t>
            </w:r>
          </w:p>
        </w:tc>
        <w:tc>
          <w:tcPr>
            <w:tcW w:w="742" w:type="dxa"/>
          </w:tcPr>
          <w:p w14:paraId="3E823CD7" w14:textId="77777777" w:rsidR="007235D3" w:rsidRDefault="0057637C">
            <w:pPr>
              <w:spacing w:before="30" w:after="30"/>
              <w:jc w:val="center"/>
              <w:rPr>
                <w:sz w:val="14"/>
                <w:szCs w:val="14"/>
              </w:rPr>
            </w:pPr>
            <w:r>
              <w:rPr>
                <w:sz w:val="13"/>
              </w:rPr>
              <w:t>0.84</w:t>
            </w:r>
          </w:p>
        </w:tc>
        <w:tc>
          <w:tcPr>
            <w:tcW w:w="680" w:type="dxa"/>
          </w:tcPr>
          <w:p w14:paraId="2564D208" w14:textId="77777777" w:rsidR="007235D3" w:rsidRDefault="0057637C">
            <w:pPr>
              <w:spacing w:before="30" w:after="30"/>
              <w:jc w:val="center"/>
              <w:rPr>
                <w:sz w:val="14"/>
                <w:szCs w:val="14"/>
              </w:rPr>
            </w:pPr>
            <w:r>
              <w:rPr>
                <w:sz w:val="13"/>
              </w:rPr>
              <w:t>0.90</w:t>
            </w:r>
          </w:p>
        </w:tc>
        <w:tc>
          <w:tcPr>
            <w:tcW w:w="866" w:type="dxa"/>
          </w:tcPr>
          <w:p w14:paraId="27DA5327" w14:textId="77777777" w:rsidR="007235D3" w:rsidRDefault="0057637C">
            <w:pPr>
              <w:spacing w:before="30" w:after="30"/>
              <w:jc w:val="center"/>
              <w:rPr>
                <w:sz w:val="14"/>
                <w:szCs w:val="14"/>
              </w:rPr>
            </w:pPr>
            <w:r>
              <w:rPr>
                <w:sz w:val="13"/>
              </w:rPr>
              <w:t>3,940</w:t>
            </w:r>
          </w:p>
        </w:tc>
      </w:tr>
      <w:tr w:rsidR="007235D3" w14:paraId="185B7078" w14:textId="77777777">
        <w:trPr>
          <w:cantSplit/>
          <w:jc w:val="center"/>
        </w:trPr>
        <w:tc>
          <w:tcPr>
            <w:tcW w:w="1608" w:type="dxa"/>
          </w:tcPr>
          <w:p w14:paraId="189AD117" w14:textId="77777777" w:rsidR="007235D3" w:rsidRDefault="0057637C">
            <w:pPr>
              <w:spacing w:before="30" w:after="30"/>
              <w:rPr>
                <w:sz w:val="14"/>
                <w:szCs w:val="14"/>
              </w:rPr>
            </w:pPr>
            <w:r>
              <w:rPr>
                <w:sz w:val="13"/>
              </w:rPr>
              <w:t>Al Qurayn</w:t>
            </w:r>
          </w:p>
        </w:tc>
        <w:tc>
          <w:tcPr>
            <w:tcW w:w="928" w:type="dxa"/>
          </w:tcPr>
          <w:p w14:paraId="06541BAD" w14:textId="77777777" w:rsidR="007235D3" w:rsidRDefault="0057637C">
            <w:pPr>
              <w:spacing w:before="30" w:after="30"/>
              <w:jc w:val="center"/>
              <w:rPr>
                <w:sz w:val="14"/>
                <w:szCs w:val="14"/>
              </w:rPr>
            </w:pPr>
            <w:r>
              <w:rPr>
                <w:sz w:val="13"/>
              </w:rPr>
              <w:t>147</w:t>
            </w:r>
          </w:p>
        </w:tc>
        <w:tc>
          <w:tcPr>
            <w:tcW w:w="804" w:type="dxa"/>
          </w:tcPr>
          <w:p w14:paraId="63B677CA" w14:textId="77777777" w:rsidR="007235D3" w:rsidRDefault="0057637C">
            <w:pPr>
              <w:spacing w:before="30" w:after="30"/>
              <w:jc w:val="center"/>
              <w:rPr>
                <w:sz w:val="14"/>
                <w:szCs w:val="14"/>
              </w:rPr>
            </w:pPr>
            <w:r>
              <w:rPr>
                <w:sz w:val="13"/>
              </w:rPr>
              <w:t>549</w:t>
            </w:r>
          </w:p>
        </w:tc>
        <w:tc>
          <w:tcPr>
            <w:tcW w:w="742" w:type="dxa"/>
          </w:tcPr>
          <w:p w14:paraId="6A1E6635" w14:textId="77777777" w:rsidR="007235D3" w:rsidRDefault="0057637C">
            <w:pPr>
              <w:spacing w:before="30" w:after="30"/>
              <w:jc w:val="center"/>
              <w:rPr>
                <w:sz w:val="14"/>
                <w:szCs w:val="14"/>
              </w:rPr>
            </w:pPr>
            <w:r>
              <w:rPr>
                <w:sz w:val="13"/>
              </w:rPr>
              <w:t>2,051</w:t>
            </w:r>
          </w:p>
        </w:tc>
        <w:tc>
          <w:tcPr>
            <w:tcW w:w="866" w:type="dxa"/>
          </w:tcPr>
          <w:p w14:paraId="2B43F9B0" w14:textId="77777777" w:rsidR="007235D3" w:rsidRDefault="0057637C">
            <w:pPr>
              <w:spacing w:before="30" w:after="30"/>
              <w:jc w:val="center"/>
              <w:rPr>
                <w:sz w:val="14"/>
                <w:szCs w:val="14"/>
              </w:rPr>
            </w:pPr>
            <w:r>
              <w:rPr>
                <w:sz w:val="13"/>
              </w:rPr>
              <w:t>1,830</w:t>
            </w:r>
          </w:p>
        </w:tc>
        <w:tc>
          <w:tcPr>
            <w:tcW w:w="742" w:type="dxa"/>
          </w:tcPr>
          <w:p w14:paraId="69CEA722" w14:textId="77777777" w:rsidR="007235D3" w:rsidRDefault="0057637C">
            <w:pPr>
              <w:spacing w:before="30" w:after="30"/>
              <w:jc w:val="center"/>
              <w:rPr>
                <w:sz w:val="14"/>
                <w:szCs w:val="14"/>
              </w:rPr>
            </w:pPr>
            <w:r>
              <w:rPr>
                <w:sz w:val="13"/>
              </w:rPr>
              <w:t>3.73</w:t>
            </w:r>
          </w:p>
        </w:tc>
        <w:tc>
          <w:tcPr>
            <w:tcW w:w="742" w:type="dxa"/>
          </w:tcPr>
          <w:p w14:paraId="37EEA728" w14:textId="77777777" w:rsidR="007235D3" w:rsidRDefault="0057637C">
            <w:pPr>
              <w:spacing w:before="30" w:after="30"/>
              <w:jc w:val="center"/>
              <w:rPr>
                <w:sz w:val="14"/>
                <w:szCs w:val="14"/>
              </w:rPr>
            </w:pPr>
            <w:r>
              <w:rPr>
                <w:sz w:val="13"/>
              </w:rPr>
              <w:t>4.00</w:t>
            </w:r>
          </w:p>
        </w:tc>
        <w:tc>
          <w:tcPr>
            <w:tcW w:w="804" w:type="dxa"/>
          </w:tcPr>
          <w:p w14:paraId="598F8145" w14:textId="77777777" w:rsidR="007235D3" w:rsidRDefault="0057637C">
            <w:pPr>
              <w:spacing w:before="30" w:after="30"/>
              <w:jc w:val="center"/>
              <w:rPr>
                <w:sz w:val="14"/>
                <w:szCs w:val="14"/>
              </w:rPr>
            </w:pPr>
            <w:r>
              <w:rPr>
                <w:sz w:val="13"/>
              </w:rPr>
              <w:t>1.14</w:t>
            </w:r>
          </w:p>
        </w:tc>
        <w:tc>
          <w:tcPr>
            <w:tcW w:w="680" w:type="dxa"/>
          </w:tcPr>
          <w:p w14:paraId="715F28CD" w14:textId="77777777" w:rsidR="007235D3" w:rsidRDefault="0057637C">
            <w:pPr>
              <w:spacing w:before="30" w:after="30"/>
              <w:jc w:val="center"/>
              <w:rPr>
                <w:sz w:val="14"/>
                <w:szCs w:val="14"/>
              </w:rPr>
            </w:pPr>
            <w:r>
              <w:rPr>
                <w:sz w:val="13"/>
              </w:rPr>
              <w:t>1.00</w:t>
            </w:r>
          </w:p>
        </w:tc>
        <w:tc>
          <w:tcPr>
            <w:tcW w:w="742" w:type="dxa"/>
          </w:tcPr>
          <w:p w14:paraId="6AAD4086" w14:textId="77777777" w:rsidR="007235D3" w:rsidRDefault="0057637C">
            <w:pPr>
              <w:spacing w:before="30" w:after="30"/>
              <w:jc w:val="center"/>
              <w:rPr>
                <w:sz w:val="14"/>
                <w:szCs w:val="14"/>
              </w:rPr>
            </w:pPr>
            <w:r>
              <w:rPr>
                <w:sz w:val="13"/>
              </w:rPr>
              <w:t>0.93</w:t>
            </w:r>
          </w:p>
        </w:tc>
        <w:tc>
          <w:tcPr>
            <w:tcW w:w="680" w:type="dxa"/>
          </w:tcPr>
          <w:p w14:paraId="13913EDB" w14:textId="77777777" w:rsidR="007235D3" w:rsidRDefault="0057637C">
            <w:pPr>
              <w:spacing w:before="30" w:after="30"/>
              <w:jc w:val="center"/>
              <w:rPr>
                <w:sz w:val="14"/>
                <w:szCs w:val="14"/>
              </w:rPr>
            </w:pPr>
            <w:r>
              <w:rPr>
                <w:sz w:val="13"/>
              </w:rPr>
              <w:t>0.90</w:t>
            </w:r>
          </w:p>
        </w:tc>
        <w:tc>
          <w:tcPr>
            <w:tcW w:w="866" w:type="dxa"/>
          </w:tcPr>
          <w:p w14:paraId="462519CC" w14:textId="77777777" w:rsidR="007235D3" w:rsidRDefault="0057637C">
            <w:pPr>
              <w:spacing w:before="30" w:after="30"/>
              <w:jc w:val="center"/>
              <w:rPr>
                <w:sz w:val="14"/>
                <w:szCs w:val="14"/>
              </w:rPr>
            </w:pPr>
            <w:r>
              <w:rPr>
                <w:sz w:val="13"/>
              </w:rPr>
              <w:t>6,588</w:t>
            </w:r>
          </w:p>
        </w:tc>
      </w:tr>
      <w:tr w:rsidR="007235D3" w14:paraId="513CBFF9" w14:textId="77777777">
        <w:trPr>
          <w:cantSplit/>
          <w:jc w:val="center"/>
        </w:trPr>
        <w:tc>
          <w:tcPr>
            <w:tcW w:w="1608" w:type="dxa"/>
          </w:tcPr>
          <w:p w14:paraId="06F65868" w14:textId="77777777" w:rsidR="007235D3" w:rsidRDefault="0057637C">
            <w:pPr>
              <w:spacing w:before="30" w:after="30"/>
              <w:rPr>
                <w:sz w:val="14"/>
                <w:szCs w:val="14"/>
              </w:rPr>
            </w:pPr>
            <w:r>
              <w:rPr>
                <w:sz w:val="13"/>
              </w:rPr>
              <w:t>Sayh al Masarrat</w:t>
            </w:r>
          </w:p>
        </w:tc>
        <w:tc>
          <w:tcPr>
            <w:tcW w:w="928" w:type="dxa"/>
          </w:tcPr>
          <w:p w14:paraId="33AA32B9" w14:textId="77777777" w:rsidR="007235D3" w:rsidRDefault="0057637C">
            <w:pPr>
              <w:spacing w:before="30" w:after="30"/>
              <w:jc w:val="center"/>
              <w:rPr>
                <w:sz w:val="14"/>
                <w:szCs w:val="14"/>
              </w:rPr>
            </w:pPr>
            <w:r>
              <w:rPr>
                <w:sz w:val="13"/>
              </w:rPr>
              <w:t>457</w:t>
            </w:r>
          </w:p>
        </w:tc>
        <w:tc>
          <w:tcPr>
            <w:tcW w:w="804" w:type="dxa"/>
          </w:tcPr>
          <w:p w14:paraId="2368ABBD" w14:textId="77777777" w:rsidR="007235D3" w:rsidRDefault="0057637C">
            <w:pPr>
              <w:spacing w:before="30" w:after="30"/>
              <w:jc w:val="center"/>
              <w:rPr>
                <w:sz w:val="14"/>
                <w:szCs w:val="14"/>
              </w:rPr>
            </w:pPr>
            <w:r>
              <w:rPr>
                <w:sz w:val="13"/>
              </w:rPr>
              <w:t>466</w:t>
            </w:r>
          </w:p>
        </w:tc>
        <w:tc>
          <w:tcPr>
            <w:tcW w:w="742" w:type="dxa"/>
          </w:tcPr>
          <w:p w14:paraId="019144E9" w14:textId="77777777" w:rsidR="007235D3" w:rsidRDefault="0057637C">
            <w:pPr>
              <w:spacing w:before="30" w:after="30"/>
              <w:jc w:val="center"/>
              <w:rPr>
                <w:sz w:val="14"/>
                <w:szCs w:val="14"/>
              </w:rPr>
            </w:pPr>
            <w:r>
              <w:rPr>
                <w:sz w:val="13"/>
              </w:rPr>
              <w:t>1,745</w:t>
            </w:r>
          </w:p>
        </w:tc>
        <w:tc>
          <w:tcPr>
            <w:tcW w:w="866" w:type="dxa"/>
          </w:tcPr>
          <w:p w14:paraId="3D0D4A8E" w14:textId="77777777" w:rsidR="007235D3" w:rsidRDefault="0057637C">
            <w:pPr>
              <w:spacing w:before="30" w:after="30"/>
              <w:jc w:val="center"/>
              <w:rPr>
                <w:sz w:val="14"/>
                <w:szCs w:val="14"/>
              </w:rPr>
            </w:pPr>
            <w:r>
              <w:rPr>
                <w:sz w:val="13"/>
              </w:rPr>
              <w:t>1,384</w:t>
            </w:r>
          </w:p>
        </w:tc>
        <w:tc>
          <w:tcPr>
            <w:tcW w:w="742" w:type="dxa"/>
          </w:tcPr>
          <w:p w14:paraId="41F1EDFF" w14:textId="77777777" w:rsidR="007235D3" w:rsidRDefault="0057637C">
            <w:pPr>
              <w:spacing w:before="30" w:after="30"/>
              <w:jc w:val="center"/>
              <w:rPr>
                <w:sz w:val="14"/>
                <w:szCs w:val="14"/>
              </w:rPr>
            </w:pPr>
            <w:r>
              <w:rPr>
                <w:sz w:val="13"/>
              </w:rPr>
              <w:t>1.02</w:t>
            </w:r>
          </w:p>
        </w:tc>
        <w:tc>
          <w:tcPr>
            <w:tcW w:w="742" w:type="dxa"/>
          </w:tcPr>
          <w:p w14:paraId="79442EB8" w14:textId="77777777" w:rsidR="007235D3" w:rsidRDefault="0057637C">
            <w:pPr>
              <w:spacing w:before="30" w:after="30"/>
              <w:jc w:val="center"/>
              <w:rPr>
                <w:sz w:val="14"/>
                <w:szCs w:val="14"/>
              </w:rPr>
            </w:pPr>
            <w:r>
              <w:rPr>
                <w:sz w:val="13"/>
              </w:rPr>
              <w:t>4.00</w:t>
            </w:r>
          </w:p>
        </w:tc>
        <w:tc>
          <w:tcPr>
            <w:tcW w:w="804" w:type="dxa"/>
          </w:tcPr>
          <w:p w14:paraId="47C135F0" w14:textId="77777777" w:rsidR="007235D3" w:rsidRDefault="0057637C">
            <w:pPr>
              <w:spacing w:before="30" w:after="30"/>
              <w:jc w:val="center"/>
              <w:rPr>
                <w:sz w:val="14"/>
                <w:szCs w:val="14"/>
              </w:rPr>
            </w:pPr>
            <w:r>
              <w:rPr>
                <w:sz w:val="13"/>
              </w:rPr>
              <w:t>2.52</w:t>
            </w:r>
          </w:p>
        </w:tc>
        <w:tc>
          <w:tcPr>
            <w:tcW w:w="680" w:type="dxa"/>
          </w:tcPr>
          <w:p w14:paraId="5A3F2402" w14:textId="77777777" w:rsidR="007235D3" w:rsidRDefault="0057637C">
            <w:pPr>
              <w:spacing w:before="30" w:after="30"/>
              <w:jc w:val="center"/>
              <w:rPr>
                <w:sz w:val="14"/>
                <w:szCs w:val="14"/>
              </w:rPr>
            </w:pPr>
            <w:r>
              <w:rPr>
                <w:sz w:val="13"/>
              </w:rPr>
              <w:t>1.00</w:t>
            </w:r>
          </w:p>
        </w:tc>
        <w:tc>
          <w:tcPr>
            <w:tcW w:w="742" w:type="dxa"/>
          </w:tcPr>
          <w:p w14:paraId="4355492D" w14:textId="77777777" w:rsidR="007235D3" w:rsidRDefault="0057637C">
            <w:pPr>
              <w:spacing w:before="30" w:after="30"/>
              <w:jc w:val="center"/>
              <w:rPr>
                <w:sz w:val="14"/>
                <w:szCs w:val="14"/>
              </w:rPr>
            </w:pPr>
            <w:r>
              <w:rPr>
                <w:sz w:val="13"/>
              </w:rPr>
              <w:t>0.92</w:t>
            </w:r>
          </w:p>
        </w:tc>
        <w:tc>
          <w:tcPr>
            <w:tcW w:w="680" w:type="dxa"/>
          </w:tcPr>
          <w:p w14:paraId="39E52521" w14:textId="77777777" w:rsidR="007235D3" w:rsidRDefault="0057637C">
            <w:pPr>
              <w:spacing w:before="30" w:after="30"/>
              <w:jc w:val="center"/>
              <w:rPr>
                <w:sz w:val="14"/>
                <w:szCs w:val="14"/>
              </w:rPr>
            </w:pPr>
            <w:r>
              <w:rPr>
                <w:sz w:val="13"/>
              </w:rPr>
              <w:t>0.90</w:t>
            </w:r>
          </w:p>
        </w:tc>
        <w:tc>
          <w:tcPr>
            <w:tcW w:w="866" w:type="dxa"/>
          </w:tcPr>
          <w:p w14:paraId="26CE3E67" w14:textId="77777777" w:rsidR="007235D3" w:rsidRDefault="0057637C">
            <w:pPr>
              <w:spacing w:before="30" w:after="30"/>
              <w:jc w:val="center"/>
              <w:rPr>
                <w:sz w:val="14"/>
                <w:szCs w:val="14"/>
              </w:rPr>
            </w:pPr>
            <w:r>
              <w:rPr>
                <w:sz w:val="13"/>
              </w:rPr>
              <w:t>4,984</w:t>
            </w:r>
          </w:p>
        </w:tc>
      </w:tr>
      <w:tr w:rsidR="007235D3" w14:paraId="357C6364" w14:textId="77777777">
        <w:trPr>
          <w:cantSplit/>
          <w:jc w:val="center"/>
        </w:trPr>
        <w:tc>
          <w:tcPr>
            <w:tcW w:w="1608" w:type="dxa"/>
          </w:tcPr>
          <w:p w14:paraId="229D8308" w14:textId="77777777" w:rsidR="007235D3" w:rsidRDefault="0057637C">
            <w:pPr>
              <w:spacing w:before="30" w:after="30"/>
              <w:rPr>
                <w:sz w:val="14"/>
                <w:szCs w:val="14"/>
              </w:rPr>
            </w:pPr>
            <w:r>
              <w:rPr>
                <w:sz w:val="13"/>
              </w:rPr>
              <w:t>Al Jahli</w:t>
            </w:r>
          </w:p>
        </w:tc>
        <w:tc>
          <w:tcPr>
            <w:tcW w:w="928" w:type="dxa"/>
          </w:tcPr>
          <w:p w14:paraId="0FB8A001" w14:textId="77777777" w:rsidR="007235D3" w:rsidRDefault="0057637C">
            <w:pPr>
              <w:spacing w:before="30" w:after="30"/>
              <w:jc w:val="center"/>
              <w:rPr>
                <w:sz w:val="14"/>
                <w:szCs w:val="14"/>
              </w:rPr>
            </w:pPr>
            <w:r>
              <w:rPr>
                <w:sz w:val="13"/>
              </w:rPr>
              <w:t>344</w:t>
            </w:r>
          </w:p>
        </w:tc>
        <w:tc>
          <w:tcPr>
            <w:tcW w:w="804" w:type="dxa"/>
          </w:tcPr>
          <w:p w14:paraId="38DEEE87" w14:textId="77777777" w:rsidR="007235D3" w:rsidRDefault="0057637C">
            <w:pPr>
              <w:spacing w:before="30" w:after="30"/>
              <w:jc w:val="center"/>
              <w:rPr>
                <w:sz w:val="14"/>
                <w:szCs w:val="14"/>
              </w:rPr>
            </w:pPr>
            <w:r>
              <w:rPr>
                <w:sz w:val="13"/>
              </w:rPr>
              <w:t>415</w:t>
            </w:r>
          </w:p>
        </w:tc>
        <w:tc>
          <w:tcPr>
            <w:tcW w:w="742" w:type="dxa"/>
          </w:tcPr>
          <w:p w14:paraId="5B71724E" w14:textId="77777777" w:rsidR="007235D3" w:rsidRDefault="0057637C">
            <w:pPr>
              <w:spacing w:before="30" w:after="30"/>
              <w:jc w:val="center"/>
              <w:rPr>
                <w:sz w:val="14"/>
                <w:szCs w:val="14"/>
              </w:rPr>
            </w:pPr>
            <w:r>
              <w:rPr>
                <w:sz w:val="13"/>
              </w:rPr>
              <w:t>1,235</w:t>
            </w:r>
          </w:p>
        </w:tc>
        <w:tc>
          <w:tcPr>
            <w:tcW w:w="866" w:type="dxa"/>
          </w:tcPr>
          <w:p w14:paraId="2A3AFC32" w14:textId="77777777" w:rsidR="007235D3" w:rsidRDefault="0057637C">
            <w:pPr>
              <w:spacing w:before="30" w:after="30"/>
              <w:jc w:val="center"/>
              <w:rPr>
                <w:sz w:val="14"/>
                <w:szCs w:val="14"/>
              </w:rPr>
            </w:pPr>
            <w:r>
              <w:rPr>
                <w:sz w:val="13"/>
              </w:rPr>
              <w:t>1,023</w:t>
            </w:r>
          </w:p>
        </w:tc>
        <w:tc>
          <w:tcPr>
            <w:tcW w:w="742" w:type="dxa"/>
          </w:tcPr>
          <w:p w14:paraId="33E9C62F" w14:textId="77777777" w:rsidR="007235D3" w:rsidRDefault="0057637C">
            <w:pPr>
              <w:spacing w:before="30" w:after="30"/>
              <w:jc w:val="center"/>
              <w:rPr>
                <w:sz w:val="14"/>
                <w:szCs w:val="14"/>
              </w:rPr>
            </w:pPr>
            <w:r>
              <w:rPr>
                <w:sz w:val="13"/>
              </w:rPr>
              <w:t>1.21</w:t>
            </w:r>
          </w:p>
        </w:tc>
        <w:tc>
          <w:tcPr>
            <w:tcW w:w="742" w:type="dxa"/>
          </w:tcPr>
          <w:p w14:paraId="2A64BF82" w14:textId="77777777" w:rsidR="007235D3" w:rsidRDefault="0057637C">
            <w:pPr>
              <w:spacing w:before="30" w:after="30"/>
              <w:jc w:val="center"/>
              <w:rPr>
                <w:sz w:val="14"/>
                <w:szCs w:val="14"/>
              </w:rPr>
            </w:pPr>
            <w:r>
              <w:rPr>
                <w:sz w:val="13"/>
              </w:rPr>
              <w:t>4.00</w:t>
            </w:r>
          </w:p>
        </w:tc>
        <w:tc>
          <w:tcPr>
            <w:tcW w:w="804" w:type="dxa"/>
          </w:tcPr>
          <w:p w14:paraId="7613AE2C" w14:textId="77777777" w:rsidR="007235D3" w:rsidRDefault="0057637C">
            <w:pPr>
              <w:spacing w:before="30" w:after="30"/>
              <w:jc w:val="center"/>
              <w:rPr>
                <w:sz w:val="14"/>
                <w:szCs w:val="14"/>
              </w:rPr>
            </w:pPr>
            <w:r>
              <w:rPr>
                <w:sz w:val="13"/>
              </w:rPr>
              <w:t>2.16</w:t>
            </w:r>
          </w:p>
        </w:tc>
        <w:tc>
          <w:tcPr>
            <w:tcW w:w="680" w:type="dxa"/>
          </w:tcPr>
          <w:p w14:paraId="6C0DC6EB" w14:textId="77777777" w:rsidR="007235D3" w:rsidRDefault="0057637C">
            <w:pPr>
              <w:spacing w:before="30" w:after="30"/>
              <w:jc w:val="center"/>
              <w:rPr>
                <w:sz w:val="14"/>
                <w:szCs w:val="14"/>
              </w:rPr>
            </w:pPr>
            <w:r>
              <w:rPr>
                <w:sz w:val="13"/>
              </w:rPr>
              <w:t>1.00</w:t>
            </w:r>
          </w:p>
        </w:tc>
        <w:tc>
          <w:tcPr>
            <w:tcW w:w="742" w:type="dxa"/>
          </w:tcPr>
          <w:p w14:paraId="679505CD" w14:textId="77777777" w:rsidR="007235D3" w:rsidRDefault="0057637C">
            <w:pPr>
              <w:spacing w:before="30" w:after="30"/>
              <w:jc w:val="center"/>
              <w:rPr>
                <w:sz w:val="14"/>
                <w:szCs w:val="14"/>
              </w:rPr>
            </w:pPr>
            <w:r>
              <w:rPr>
                <w:sz w:val="13"/>
              </w:rPr>
              <w:t>0.78</w:t>
            </w:r>
          </w:p>
        </w:tc>
        <w:tc>
          <w:tcPr>
            <w:tcW w:w="680" w:type="dxa"/>
          </w:tcPr>
          <w:p w14:paraId="5B0C80FB" w14:textId="77777777" w:rsidR="007235D3" w:rsidRDefault="0057637C">
            <w:pPr>
              <w:spacing w:before="30" w:after="30"/>
              <w:jc w:val="center"/>
              <w:rPr>
                <w:sz w:val="14"/>
                <w:szCs w:val="14"/>
              </w:rPr>
            </w:pPr>
            <w:r>
              <w:rPr>
                <w:sz w:val="13"/>
              </w:rPr>
              <w:t>0.90</w:t>
            </w:r>
          </w:p>
        </w:tc>
        <w:tc>
          <w:tcPr>
            <w:tcW w:w="866" w:type="dxa"/>
          </w:tcPr>
          <w:p w14:paraId="09BD1286" w14:textId="77777777" w:rsidR="007235D3" w:rsidRDefault="0057637C">
            <w:pPr>
              <w:spacing w:before="30" w:after="30"/>
              <w:jc w:val="center"/>
              <w:rPr>
                <w:sz w:val="14"/>
                <w:szCs w:val="14"/>
              </w:rPr>
            </w:pPr>
            <w:r>
              <w:rPr>
                <w:sz w:val="13"/>
              </w:rPr>
              <w:t>3,684</w:t>
            </w:r>
          </w:p>
        </w:tc>
      </w:tr>
      <w:tr w:rsidR="007235D3" w14:paraId="230324C4" w14:textId="77777777">
        <w:trPr>
          <w:cantSplit/>
          <w:jc w:val="center"/>
        </w:trPr>
        <w:tc>
          <w:tcPr>
            <w:tcW w:w="1608" w:type="dxa"/>
          </w:tcPr>
          <w:p w14:paraId="7FFDBC74" w14:textId="77777777" w:rsidR="007235D3" w:rsidRDefault="0057637C">
            <w:pPr>
              <w:spacing w:before="30" w:after="30"/>
              <w:rPr>
                <w:sz w:val="14"/>
                <w:szCs w:val="14"/>
              </w:rPr>
            </w:pPr>
            <w:r>
              <w:rPr>
                <w:sz w:val="13"/>
              </w:rPr>
              <w:t>Satwah</w:t>
            </w:r>
          </w:p>
        </w:tc>
        <w:tc>
          <w:tcPr>
            <w:tcW w:w="928" w:type="dxa"/>
          </w:tcPr>
          <w:p w14:paraId="4433B922" w14:textId="77777777" w:rsidR="007235D3" w:rsidRDefault="0057637C">
            <w:pPr>
              <w:spacing w:before="30" w:after="30"/>
              <w:jc w:val="center"/>
              <w:rPr>
                <w:sz w:val="14"/>
                <w:szCs w:val="14"/>
              </w:rPr>
            </w:pPr>
            <w:r>
              <w:rPr>
                <w:sz w:val="13"/>
              </w:rPr>
              <w:t>27</w:t>
            </w:r>
          </w:p>
        </w:tc>
        <w:tc>
          <w:tcPr>
            <w:tcW w:w="804" w:type="dxa"/>
          </w:tcPr>
          <w:p w14:paraId="0F522519" w14:textId="77777777" w:rsidR="007235D3" w:rsidRDefault="0057637C">
            <w:pPr>
              <w:spacing w:before="30" w:after="30"/>
              <w:jc w:val="center"/>
              <w:rPr>
                <w:sz w:val="14"/>
                <w:szCs w:val="14"/>
              </w:rPr>
            </w:pPr>
            <w:r>
              <w:rPr>
                <w:sz w:val="13"/>
              </w:rPr>
              <w:t>263</w:t>
            </w:r>
          </w:p>
        </w:tc>
        <w:tc>
          <w:tcPr>
            <w:tcW w:w="742" w:type="dxa"/>
          </w:tcPr>
          <w:p w14:paraId="5D65D818" w14:textId="77777777" w:rsidR="007235D3" w:rsidRDefault="0057637C">
            <w:pPr>
              <w:spacing w:before="30" w:after="30"/>
              <w:jc w:val="center"/>
              <w:rPr>
                <w:sz w:val="14"/>
                <w:szCs w:val="14"/>
              </w:rPr>
            </w:pPr>
            <w:r>
              <w:rPr>
                <w:sz w:val="13"/>
              </w:rPr>
              <w:t>181</w:t>
            </w:r>
          </w:p>
        </w:tc>
        <w:tc>
          <w:tcPr>
            <w:tcW w:w="866" w:type="dxa"/>
          </w:tcPr>
          <w:p w14:paraId="271FEA69" w14:textId="77777777" w:rsidR="007235D3" w:rsidRDefault="0057637C">
            <w:pPr>
              <w:spacing w:before="30" w:after="30"/>
              <w:jc w:val="center"/>
              <w:rPr>
                <w:sz w:val="14"/>
                <w:szCs w:val="14"/>
              </w:rPr>
            </w:pPr>
            <w:r>
              <w:rPr>
                <w:sz w:val="13"/>
              </w:rPr>
              <w:t>79</w:t>
            </w:r>
          </w:p>
        </w:tc>
        <w:tc>
          <w:tcPr>
            <w:tcW w:w="742" w:type="dxa"/>
          </w:tcPr>
          <w:p w14:paraId="0E7081E2" w14:textId="77777777" w:rsidR="007235D3" w:rsidRDefault="0057637C">
            <w:pPr>
              <w:spacing w:before="30" w:after="30"/>
              <w:jc w:val="center"/>
              <w:rPr>
                <w:sz w:val="14"/>
                <w:szCs w:val="14"/>
              </w:rPr>
            </w:pPr>
            <w:r>
              <w:rPr>
                <w:sz w:val="13"/>
              </w:rPr>
              <w:t>9.73</w:t>
            </w:r>
          </w:p>
        </w:tc>
        <w:tc>
          <w:tcPr>
            <w:tcW w:w="742" w:type="dxa"/>
          </w:tcPr>
          <w:p w14:paraId="0D337660" w14:textId="77777777" w:rsidR="007235D3" w:rsidRDefault="0057637C">
            <w:pPr>
              <w:spacing w:before="30" w:after="30"/>
              <w:jc w:val="center"/>
              <w:rPr>
                <w:sz w:val="14"/>
                <w:szCs w:val="14"/>
              </w:rPr>
            </w:pPr>
            <w:r>
              <w:rPr>
                <w:sz w:val="13"/>
              </w:rPr>
              <w:t>4.00</w:t>
            </w:r>
          </w:p>
        </w:tc>
        <w:tc>
          <w:tcPr>
            <w:tcW w:w="804" w:type="dxa"/>
          </w:tcPr>
          <w:p w14:paraId="0A50E7FE" w14:textId="77777777" w:rsidR="007235D3" w:rsidRDefault="0057637C">
            <w:pPr>
              <w:spacing w:before="30" w:after="30"/>
              <w:jc w:val="center"/>
              <w:rPr>
                <w:sz w:val="14"/>
                <w:szCs w:val="14"/>
              </w:rPr>
            </w:pPr>
            <w:r>
              <w:rPr>
                <w:sz w:val="13"/>
              </w:rPr>
              <w:t>1.23</w:t>
            </w:r>
          </w:p>
        </w:tc>
        <w:tc>
          <w:tcPr>
            <w:tcW w:w="680" w:type="dxa"/>
          </w:tcPr>
          <w:p w14:paraId="5CE0A7B4" w14:textId="77777777" w:rsidR="007235D3" w:rsidRDefault="0057637C">
            <w:pPr>
              <w:spacing w:before="30" w:after="30"/>
              <w:jc w:val="center"/>
              <w:rPr>
                <w:sz w:val="14"/>
                <w:szCs w:val="14"/>
              </w:rPr>
            </w:pPr>
            <w:r>
              <w:rPr>
                <w:sz w:val="13"/>
              </w:rPr>
              <w:t>1.00</w:t>
            </w:r>
          </w:p>
        </w:tc>
        <w:tc>
          <w:tcPr>
            <w:tcW w:w="742" w:type="dxa"/>
          </w:tcPr>
          <w:p w14:paraId="318E9994" w14:textId="77777777" w:rsidR="007235D3" w:rsidRDefault="0057637C">
            <w:pPr>
              <w:spacing w:before="30" w:after="30"/>
              <w:jc w:val="center"/>
              <w:rPr>
                <w:sz w:val="14"/>
                <w:szCs w:val="14"/>
              </w:rPr>
            </w:pPr>
            <w:r>
              <w:rPr>
                <w:sz w:val="13"/>
              </w:rPr>
              <w:t>0.87</w:t>
            </w:r>
          </w:p>
        </w:tc>
        <w:tc>
          <w:tcPr>
            <w:tcW w:w="680" w:type="dxa"/>
          </w:tcPr>
          <w:p w14:paraId="46A69FE7" w14:textId="77777777" w:rsidR="007235D3" w:rsidRDefault="0057637C">
            <w:pPr>
              <w:spacing w:before="30" w:after="30"/>
              <w:jc w:val="center"/>
              <w:rPr>
                <w:sz w:val="14"/>
                <w:szCs w:val="14"/>
              </w:rPr>
            </w:pPr>
            <w:r>
              <w:rPr>
                <w:sz w:val="13"/>
              </w:rPr>
              <w:t>0.90</w:t>
            </w:r>
          </w:p>
        </w:tc>
        <w:tc>
          <w:tcPr>
            <w:tcW w:w="866" w:type="dxa"/>
          </w:tcPr>
          <w:p w14:paraId="0151324B" w14:textId="77777777" w:rsidR="007235D3" w:rsidRDefault="0057637C">
            <w:pPr>
              <w:spacing w:before="30" w:after="30"/>
              <w:jc w:val="center"/>
              <w:rPr>
                <w:sz w:val="14"/>
                <w:szCs w:val="14"/>
              </w:rPr>
            </w:pPr>
            <w:r>
              <w:rPr>
                <w:sz w:val="13"/>
              </w:rPr>
              <w:t>284</w:t>
            </w:r>
          </w:p>
        </w:tc>
      </w:tr>
      <w:tr w:rsidR="007235D3" w14:paraId="21728461" w14:textId="77777777">
        <w:trPr>
          <w:cantSplit/>
          <w:jc w:val="center"/>
        </w:trPr>
        <w:tc>
          <w:tcPr>
            <w:tcW w:w="1608" w:type="dxa"/>
          </w:tcPr>
          <w:p w14:paraId="4AA62B8D" w14:textId="77777777" w:rsidR="007235D3" w:rsidRDefault="0057637C">
            <w:pPr>
              <w:spacing w:before="30" w:after="30"/>
              <w:rPr>
                <w:sz w:val="14"/>
                <w:szCs w:val="14"/>
              </w:rPr>
            </w:pPr>
            <w:r>
              <w:rPr>
                <w:sz w:val="13"/>
              </w:rPr>
              <w:t>Al Akheedar</w:t>
            </w:r>
          </w:p>
        </w:tc>
        <w:tc>
          <w:tcPr>
            <w:tcW w:w="928" w:type="dxa"/>
          </w:tcPr>
          <w:p w14:paraId="63E195FA" w14:textId="77777777" w:rsidR="007235D3" w:rsidRDefault="0057637C">
            <w:pPr>
              <w:spacing w:before="30" w:after="30"/>
              <w:jc w:val="center"/>
              <w:rPr>
                <w:sz w:val="14"/>
                <w:szCs w:val="14"/>
              </w:rPr>
            </w:pPr>
            <w:r>
              <w:rPr>
                <w:sz w:val="13"/>
              </w:rPr>
              <w:t>120</w:t>
            </w:r>
          </w:p>
        </w:tc>
        <w:tc>
          <w:tcPr>
            <w:tcW w:w="804" w:type="dxa"/>
          </w:tcPr>
          <w:p w14:paraId="60438092" w14:textId="77777777" w:rsidR="007235D3" w:rsidRDefault="0057637C">
            <w:pPr>
              <w:spacing w:before="30" w:after="30"/>
              <w:jc w:val="center"/>
              <w:rPr>
                <w:sz w:val="14"/>
                <w:szCs w:val="14"/>
              </w:rPr>
            </w:pPr>
            <w:r>
              <w:rPr>
                <w:sz w:val="13"/>
              </w:rPr>
              <w:t>198</w:t>
            </w:r>
          </w:p>
        </w:tc>
        <w:tc>
          <w:tcPr>
            <w:tcW w:w="742" w:type="dxa"/>
          </w:tcPr>
          <w:p w14:paraId="18A83855" w14:textId="77777777" w:rsidR="007235D3" w:rsidRDefault="0057637C">
            <w:pPr>
              <w:spacing w:before="30" w:after="30"/>
              <w:jc w:val="center"/>
              <w:rPr>
                <w:sz w:val="14"/>
                <w:szCs w:val="14"/>
              </w:rPr>
            </w:pPr>
            <w:r>
              <w:rPr>
                <w:sz w:val="13"/>
              </w:rPr>
              <w:t>120</w:t>
            </w:r>
          </w:p>
        </w:tc>
        <w:tc>
          <w:tcPr>
            <w:tcW w:w="866" w:type="dxa"/>
          </w:tcPr>
          <w:p w14:paraId="0885DFD0" w14:textId="77777777" w:rsidR="007235D3" w:rsidRDefault="0057637C">
            <w:pPr>
              <w:spacing w:before="30" w:after="30"/>
              <w:jc w:val="center"/>
              <w:rPr>
                <w:sz w:val="14"/>
                <w:szCs w:val="14"/>
              </w:rPr>
            </w:pPr>
            <w:r>
              <w:rPr>
                <w:sz w:val="13"/>
              </w:rPr>
              <w:t>45</w:t>
            </w:r>
          </w:p>
        </w:tc>
        <w:tc>
          <w:tcPr>
            <w:tcW w:w="742" w:type="dxa"/>
          </w:tcPr>
          <w:p w14:paraId="12E7D441" w14:textId="77777777" w:rsidR="007235D3" w:rsidRDefault="0057637C">
            <w:pPr>
              <w:spacing w:before="30" w:after="30"/>
              <w:jc w:val="center"/>
              <w:rPr>
                <w:sz w:val="14"/>
                <w:szCs w:val="14"/>
              </w:rPr>
            </w:pPr>
            <w:r>
              <w:rPr>
                <w:sz w:val="13"/>
              </w:rPr>
              <w:t>1.65</w:t>
            </w:r>
          </w:p>
        </w:tc>
        <w:tc>
          <w:tcPr>
            <w:tcW w:w="742" w:type="dxa"/>
          </w:tcPr>
          <w:p w14:paraId="62C68319" w14:textId="77777777" w:rsidR="007235D3" w:rsidRDefault="0057637C">
            <w:pPr>
              <w:spacing w:before="30" w:after="30"/>
              <w:jc w:val="center"/>
              <w:rPr>
                <w:sz w:val="14"/>
                <w:szCs w:val="14"/>
              </w:rPr>
            </w:pPr>
            <w:r>
              <w:rPr>
                <w:sz w:val="13"/>
              </w:rPr>
              <w:t>4.00</w:t>
            </w:r>
          </w:p>
        </w:tc>
        <w:tc>
          <w:tcPr>
            <w:tcW w:w="804" w:type="dxa"/>
          </w:tcPr>
          <w:p w14:paraId="74A04CD7" w14:textId="77777777" w:rsidR="007235D3" w:rsidRDefault="0057637C">
            <w:pPr>
              <w:spacing w:before="30" w:after="30"/>
              <w:jc w:val="center"/>
              <w:rPr>
                <w:sz w:val="14"/>
                <w:szCs w:val="14"/>
              </w:rPr>
            </w:pPr>
            <w:r>
              <w:rPr>
                <w:sz w:val="13"/>
              </w:rPr>
              <w:t>2.12</w:t>
            </w:r>
          </w:p>
        </w:tc>
        <w:tc>
          <w:tcPr>
            <w:tcW w:w="680" w:type="dxa"/>
          </w:tcPr>
          <w:p w14:paraId="44B0D07D" w14:textId="77777777" w:rsidR="007235D3" w:rsidRDefault="0057637C">
            <w:pPr>
              <w:spacing w:before="30" w:after="30"/>
              <w:jc w:val="center"/>
              <w:rPr>
                <w:sz w:val="14"/>
                <w:szCs w:val="14"/>
              </w:rPr>
            </w:pPr>
            <w:r>
              <w:rPr>
                <w:sz w:val="13"/>
              </w:rPr>
              <w:t>1.00</w:t>
            </w:r>
          </w:p>
        </w:tc>
        <w:tc>
          <w:tcPr>
            <w:tcW w:w="742" w:type="dxa"/>
          </w:tcPr>
          <w:p w14:paraId="4E3B12F7" w14:textId="77777777" w:rsidR="007235D3" w:rsidRDefault="0057637C">
            <w:pPr>
              <w:spacing w:before="30" w:after="30"/>
              <w:jc w:val="center"/>
              <w:rPr>
                <w:sz w:val="14"/>
                <w:szCs w:val="14"/>
              </w:rPr>
            </w:pPr>
            <w:r>
              <w:rPr>
                <w:sz w:val="13"/>
              </w:rPr>
              <w:t>0.53</w:t>
            </w:r>
          </w:p>
        </w:tc>
        <w:tc>
          <w:tcPr>
            <w:tcW w:w="680" w:type="dxa"/>
          </w:tcPr>
          <w:p w14:paraId="4B53797A" w14:textId="77777777" w:rsidR="007235D3" w:rsidRDefault="0057637C">
            <w:pPr>
              <w:spacing w:before="30" w:after="30"/>
              <w:jc w:val="center"/>
              <w:rPr>
                <w:sz w:val="14"/>
                <w:szCs w:val="14"/>
              </w:rPr>
            </w:pPr>
            <w:r>
              <w:rPr>
                <w:sz w:val="13"/>
              </w:rPr>
              <w:t>0.90</w:t>
            </w:r>
          </w:p>
        </w:tc>
        <w:tc>
          <w:tcPr>
            <w:tcW w:w="866" w:type="dxa"/>
          </w:tcPr>
          <w:p w14:paraId="5C681ECD" w14:textId="77777777" w:rsidR="007235D3" w:rsidRDefault="0057637C">
            <w:pPr>
              <w:spacing w:before="30" w:after="30"/>
              <w:jc w:val="center"/>
              <w:rPr>
                <w:sz w:val="14"/>
                <w:szCs w:val="14"/>
              </w:rPr>
            </w:pPr>
            <w:r>
              <w:rPr>
                <w:sz w:val="13"/>
              </w:rPr>
              <w:t>160</w:t>
            </w:r>
          </w:p>
        </w:tc>
      </w:tr>
      <w:tr w:rsidR="007235D3" w14:paraId="783CD1E6" w14:textId="77777777">
        <w:trPr>
          <w:cantSplit/>
          <w:jc w:val="center"/>
        </w:trPr>
        <w:tc>
          <w:tcPr>
            <w:tcW w:w="1608" w:type="dxa"/>
          </w:tcPr>
          <w:p w14:paraId="414D31EA" w14:textId="77777777" w:rsidR="007235D3" w:rsidRDefault="0057637C">
            <w:pPr>
              <w:spacing w:before="30" w:after="30"/>
              <w:rPr>
                <w:sz w:val="14"/>
                <w:szCs w:val="14"/>
              </w:rPr>
            </w:pPr>
            <w:r>
              <w:rPr>
                <w:sz w:val="13"/>
              </w:rPr>
              <w:t>Al Qali</w:t>
            </w:r>
          </w:p>
        </w:tc>
        <w:tc>
          <w:tcPr>
            <w:tcW w:w="928" w:type="dxa"/>
          </w:tcPr>
          <w:p w14:paraId="4980AC15" w14:textId="77777777" w:rsidR="007235D3" w:rsidRDefault="0057637C">
            <w:pPr>
              <w:spacing w:before="30" w:after="30"/>
              <w:jc w:val="center"/>
              <w:rPr>
                <w:sz w:val="14"/>
                <w:szCs w:val="14"/>
              </w:rPr>
            </w:pPr>
            <w:r>
              <w:rPr>
                <w:sz w:val="13"/>
              </w:rPr>
              <w:t>56</w:t>
            </w:r>
          </w:p>
        </w:tc>
        <w:tc>
          <w:tcPr>
            <w:tcW w:w="804" w:type="dxa"/>
          </w:tcPr>
          <w:p w14:paraId="685685CE" w14:textId="77777777" w:rsidR="007235D3" w:rsidRDefault="0057637C">
            <w:pPr>
              <w:spacing w:before="30" w:after="30"/>
              <w:jc w:val="center"/>
              <w:rPr>
                <w:sz w:val="14"/>
                <w:szCs w:val="14"/>
              </w:rPr>
            </w:pPr>
            <w:r>
              <w:rPr>
                <w:sz w:val="13"/>
              </w:rPr>
              <w:t>191</w:t>
            </w:r>
          </w:p>
        </w:tc>
        <w:tc>
          <w:tcPr>
            <w:tcW w:w="742" w:type="dxa"/>
          </w:tcPr>
          <w:p w14:paraId="5A582A6B" w14:textId="77777777" w:rsidR="007235D3" w:rsidRDefault="0057637C">
            <w:pPr>
              <w:spacing w:before="30" w:after="30"/>
              <w:jc w:val="center"/>
              <w:rPr>
                <w:sz w:val="14"/>
                <w:szCs w:val="14"/>
              </w:rPr>
            </w:pPr>
            <w:r>
              <w:rPr>
                <w:sz w:val="13"/>
              </w:rPr>
              <w:t>220</w:t>
            </w:r>
          </w:p>
        </w:tc>
        <w:tc>
          <w:tcPr>
            <w:tcW w:w="866" w:type="dxa"/>
          </w:tcPr>
          <w:p w14:paraId="03602B02" w14:textId="77777777" w:rsidR="007235D3" w:rsidRDefault="0057637C">
            <w:pPr>
              <w:spacing w:before="30" w:after="30"/>
              <w:jc w:val="center"/>
              <w:rPr>
                <w:sz w:val="14"/>
                <w:szCs w:val="14"/>
              </w:rPr>
            </w:pPr>
            <w:r>
              <w:rPr>
                <w:sz w:val="13"/>
              </w:rPr>
              <w:t>157</w:t>
            </w:r>
          </w:p>
        </w:tc>
        <w:tc>
          <w:tcPr>
            <w:tcW w:w="742" w:type="dxa"/>
          </w:tcPr>
          <w:p w14:paraId="1B5EA0EE" w14:textId="77777777" w:rsidR="007235D3" w:rsidRDefault="0057637C">
            <w:pPr>
              <w:spacing w:before="30" w:after="30"/>
              <w:jc w:val="center"/>
              <w:rPr>
                <w:sz w:val="14"/>
                <w:szCs w:val="14"/>
              </w:rPr>
            </w:pPr>
            <w:r>
              <w:rPr>
                <w:sz w:val="13"/>
              </w:rPr>
              <w:t>3.41</w:t>
            </w:r>
          </w:p>
        </w:tc>
        <w:tc>
          <w:tcPr>
            <w:tcW w:w="742" w:type="dxa"/>
          </w:tcPr>
          <w:p w14:paraId="18507C97" w14:textId="77777777" w:rsidR="007235D3" w:rsidRDefault="0057637C">
            <w:pPr>
              <w:spacing w:before="30" w:after="30"/>
              <w:jc w:val="center"/>
              <w:rPr>
                <w:sz w:val="14"/>
                <w:szCs w:val="14"/>
              </w:rPr>
            </w:pPr>
            <w:r>
              <w:rPr>
                <w:sz w:val="13"/>
              </w:rPr>
              <w:t>4.00</w:t>
            </w:r>
          </w:p>
        </w:tc>
        <w:tc>
          <w:tcPr>
            <w:tcW w:w="804" w:type="dxa"/>
          </w:tcPr>
          <w:p w14:paraId="62C8742F" w14:textId="77777777" w:rsidR="007235D3" w:rsidRDefault="0057637C">
            <w:pPr>
              <w:spacing w:before="30" w:after="30"/>
              <w:jc w:val="center"/>
              <w:rPr>
                <w:sz w:val="14"/>
                <w:szCs w:val="14"/>
              </w:rPr>
            </w:pPr>
            <w:r>
              <w:rPr>
                <w:sz w:val="13"/>
              </w:rPr>
              <w:t>2.20</w:t>
            </w:r>
          </w:p>
        </w:tc>
        <w:tc>
          <w:tcPr>
            <w:tcW w:w="680" w:type="dxa"/>
          </w:tcPr>
          <w:p w14:paraId="3F1E2C48" w14:textId="77777777" w:rsidR="007235D3" w:rsidRDefault="0057637C">
            <w:pPr>
              <w:spacing w:before="30" w:after="30"/>
              <w:jc w:val="center"/>
              <w:rPr>
                <w:sz w:val="14"/>
                <w:szCs w:val="14"/>
              </w:rPr>
            </w:pPr>
            <w:r>
              <w:rPr>
                <w:sz w:val="13"/>
              </w:rPr>
              <w:t>1.00</w:t>
            </w:r>
          </w:p>
        </w:tc>
        <w:tc>
          <w:tcPr>
            <w:tcW w:w="742" w:type="dxa"/>
          </w:tcPr>
          <w:p w14:paraId="03958DA4" w14:textId="77777777" w:rsidR="007235D3" w:rsidRDefault="0057637C">
            <w:pPr>
              <w:spacing w:before="30" w:after="30"/>
              <w:jc w:val="center"/>
              <w:rPr>
                <w:sz w:val="14"/>
                <w:szCs w:val="14"/>
              </w:rPr>
            </w:pPr>
            <w:r>
              <w:rPr>
                <w:sz w:val="13"/>
              </w:rPr>
              <w:t>0.92</w:t>
            </w:r>
          </w:p>
        </w:tc>
        <w:tc>
          <w:tcPr>
            <w:tcW w:w="680" w:type="dxa"/>
          </w:tcPr>
          <w:p w14:paraId="1B678AFF" w14:textId="77777777" w:rsidR="007235D3" w:rsidRDefault="0057637C">
            <w:pPr>
              <w:spacing w:before="30" w:after="30"/>
              <w:jc w:val="center"/>
              <w:rPr>
                <w:sz w:val="14"/>
                <w:szCs w:val="14"/>
              </w:rPr>
            </w:pPr>
            <w:r>
              <w:rPr>
                <w:sz w:val="13"/>
              </w:rPr>
              <w:t>0.90</w:t>
            </w:r>
          </w:p>
        </w:tc>
        <w:tc>
          <w:tcPr>
            <w:tcW w:w="866" w:type="dxa"/>
          </w:tcPr>
          <w:p w14:paraId="6E4C17E0" w14:textId="77777777" w:rsidR="007235D3" w:rsidRDefault="0057637C">
            <w:pPr>
              <w:spacing w:before="30" w:after="30"/>
              <w:jc w:val="center"/>
              <w:rPr>
                <w:sz w:val="14"/>
                <w:szCs w:val="14"/>
              </w:rPr>
            </w:pPr>
            <w:r>
              <w:rPr>
                <w:sz w:val="13"/>
              </w:rPr>
              <w:t>564</w:t>
            </w:r>
          </w:p>
        </w:tc>
      </w:tr>
      <w:tr w:rsidR="007235D3" w14:paraId="0A94BCAB" w14:textId="77777777">
        <w:trPr>
          <w:cantSplit/>
          <w:jc w:val="center"/>
        </w:trPr>
        <w:tc>
          <w:tcPr>
            <w:tcW w:w="1608" w:type="dxa"/>
          </w:tcPr>
          <w:p w14:paraId="504D698D" w14:textId="77777777" w:rsidR="007235D3" w:rsidRDefault="0057637C">
            <w:pPr>
              <w:spacing w:before="30" w:after="30"/>
              <w:rPr>
                <w:sz w:val="14"/>
                <w:szCs w:val="14"/>
              </w:rPr>
            </w:pPr>
            <w:r>
              <w:rPr>
                <w:sz w:val="13"/>
              </w:rPr>
              <w:t>Shalashil</w:t>
            </w:r>
          </w:p>
        </w:tc>
        <w:tc>
          <w:tcPr>
            <w:tcW w:w="928" w:type="dxa"/>
          </w:tcPr>
          <w:p w14:paraId="44D72FF2" w14:textId="77777777" w:rsidR="007235D3" w:rsidRDefault="0057637C">
            <w:pPr>
              <w:spacing w:before="30" w:after="30"/>
              <w:jc w:val="center"/>
              <w:rPr>
                <w:sz w:val="14"/>
                <w:szCs w:val="14"/>
              </w:rPr>
            </w:pPr>
            <w:r>
              <w:rPr>
                <w:sz w:val="13"/>
              </w:rPr>
              <w:t>38</w:t>
            </w:r>
          </w:p>
        </w:tc>
        <w:tc>
          <w:tcPr>
            <w:tcW w:w="804" w:type="dxa"/>
          </w:tcPr>
          <w:p w14:paraId="0E573C12" w14:textId="77777777" w:rsidR="007235D3" w:rsidRDefault="0057637C">
            <w:pPr>
              <w:spacing w:before="30" w:after="30"/>
              <w:jc w:val="center"/>
              <w:rPr>
                <w:sz w:val="14"/>
                <w:szCs w:val="14"/>
              </w:rPr>
            </w:pPr>
            <w:r>
              <w:rPr>
                <w:sz w:val="13"/>
              </w:rPr>
              <w:t>130</w:t>
            </w:r>
          </w:p>
        </w:tc>
        <w:tc>
          <w:tcPr>
            <w:tcW w:w="742" w:type="dxa"/>
          </w:tcPr>
          <w:p w14:paraId="43A83A42" w14:textId="77777777" w:rsidR="007235D3" w:rsidRDefault="0057637C">
            <w:pPr>
              <w:spacing w:before="30" w:after="30"/>
              <w:jc w:val="center"/>
              <w:rPr>
                <w:sz w:val="14"/>
                <w:szCs w:val="14"/>
              </w:rPr>
            </w:pPr>
            <w:r>
              <w:rPr>
                <w:sz w:val="13"/>
              </w:rPr>
              <w:t>3,686</w:t>
            </w:r>
          </w:p>
        </w:tc>
        <w:tc>
          <w:tcPr>
            <w:tcW w:w="866" w:type="dxa"/>
          </w:tcPr>
          <w:p w14:paraId="27CFC6E7" w14:textId="77777777" w:rsidR="007235D3" w:rsidRDefault="0057637C">
            <w:pPr>
              <w:spacing w:before="30" w:after="30"/>
              <w:jc w:val="center"/>
              <w:rPr>
                <w:sz w:val="14"/>
                <w:szCs w:val="14"/>
              </w:rPr>
            </w:pPr>
            <w:r>
              <w:rPr>
                <w:sz w:val="13"/>
              </w:rPr>
              <w:t>3,250</w:t>
            </w:r>
          </w:p>
        </w:tc>
        <w:tc>
          <w:tcPr>
            <w:tcW w:w="742" w:type="dxa"/>
          </w:tcPr>
          <w:p w14:paraId="690E45FC" w14:textId="77777777" w:rsidR="007235D3" w:rsidRDefault="0057637C">
            <w:pPr>
              <w:spacing w:before="30" w:after="30"/>
              <w:jc w:val="center"/>
              <w:rPr>
                <w:sz w:val="14"/>
                <w:szCs w:val="14"/>
              </w:rPr>
            </w:pPr>
            <w:r>
              <w:rPr>
                <w:sz w:val="13"/>
              </w:rPr>
              <w:t>3.42</w:t>
            </w:r>
          </w:p>
        </w:tc>
        <w:tc>
          <w:tcPr>
            <w:tcW w:w="742" w:type="dxa"/>
          </w:tcPr>
          <w:p w14:paraId="639FCBFB" w14:textId="77777777" w:rsidR="007235D3" w:rsidRDefault="0057637C">
            <w:pPr>
              <w:spacing w:before="30" w:after="30"/>
              <w:jc w:val="center"/>
              <w:rPr>
                <w:sz w:val="14"/>
                <w:szCs w:val="14"/>
              </w:rPr>
            </w:pPr>
            <w:r>
              <w:rPr>
                <w:sz w:val="13"/>
              </w:rPr>
              <w:t>4.00</w:t>
            </w:r>
          </w:p>
        </w:tc>
        <w:tc>
          <w:tcPr>
            <w:tcW w:w="804" w:type="dxa"/>
          </w:tcPr>
          <w:p w14:paraId="04614A8F" w14:textId="77777777" w:rsidR="007235D3" w:rsidRDefault="0057637C">
            <w:pPr>
              <w:spacing w:before="30" w:after="30"/>
              <w:jc w:val="center"/>
              <w:rPr>
                <w:sz w:val="14"/>
                <w:szCs w:val="14"/>
              </w:rPr>
            </w:pPr>
            <w:r>
              <w:rPr>
                <w:sz w:val="13"/>
              </w:rPr>
              <w:t>1.11</w:t>
            </w:r>
          </w:p>
        </w:tc>
        <w:tc>
          <w:tcPr>
            <w:tcW w:w="680" w:type="dxa"/>
          </w:tcPr>
          <w:p w14:paraId="2375F26B" w14:textId="77777777" w:rsidR="007235D3" w:rsidRDefault="0057637C">
            <w:pPr>
              <w:spacing w:before="30" w:after="30"/>
              <w:jc w:val="center"/>
              <w:rPr>
                <w:sz w:val="14"/>
                <w:szCs w:val="14"/>
              </w:rPr>
            </w:pPr>
            <w:r>
              <w:rPr>
                <w:sz w:val="13"/>
              </w:rPr>
              <w:t>1.00</w:t>
            </w:r>
          </w:p>
        </w:tc>
        <w:tc>
          <w:tcPr>
            <w:tcW w:w="742" w:type="dxa"/>
          </w:tcPr>
          <w:p w14:paraId="7EE1BB9F" w14:textId="77777777" w:rsidR="007235D3" w:rsidRDefault="0057637C">
            <w:pPr>
              <w:spacing w:before="30" w:after="30"/>
              <w:jc w:val="center"/>
              <w:rPr>
                <w:sz w:val="14"/>
                <w:szCs w:val="14"/>
              </w:rPr>
            </w:pPr>
            <w:r>
              <w:rPr>
                <w:sz w:val="13"/>
              </w:rPr>
              <w:t>0.91</w:t>
            </w:r>
          </w:p>
        </w:tc>
        <w:tc>
          <w:tcPr>
            <w:tcW w:w="680" w:type="dxa"/>
          </w:tcPr>
          <w:p w14:paraId="34E7D147" w14:textId="77777777" w:rsidR="007235D3" w:rsidRDefault="0057637C">
            <w:pPr>
              <w:spacing w:before="30" w:after="30"/>
              <w:jc w:val="center"/>
              <w:rPr>
                <w:sz w:val="14"/>
                <w:szCs w:val="14"/>
              </w:rPr>
            </w:pPr>
            <w:r>
              <w:rPr>
                <w:sz w:val="13"/>
              </w:rPr>
              <w:t>0.90</w:t>
            </w:r>
          </w:p>
        </w:tc>
        <w:tc>
          <w:tcPr>
            <w:tcW w:w="866" w:type="dxa"/>
          </w:tcPr>
          <w:p w14:paraId="3C5456DA" w14:textId="77777777" w:rsidR="007235D3" w:rsidRDefault="0057637C">
            <w:pPr>
              <w:spacing w:before="30" w:after="30"/>
              <w:jc w:val="center"/>
              <w:rPr>
                <w:sz w:val="14"/>
                <w:szCs w:val="14"/>
              </w:rPr>
            </w:pPr>
            <w:r>
              <w:rPr>
                <w:sz w:val="13"/>
              </w:rPr>
              <w:t>11,700</w:t>
            </w:r>
          </w:p>
        </w:tc>
      </w:tr>
      <w:tr w:rsidR="007235D3" w14:paraId="585D0846" w14:textId="77777777">
        <w:trPr>
          <w:cantSplit/>
          <w:jc w:val="center"/>
        </w:trPr>
        <w:tc>
          <w:tcPr>
            <w:tcW w:w="1608" w:type="dxa"/>
          </w:tcPr>
          <w:p w14:paraId="0716ACF0" w14:textId="77777777" w:rsidR="007235D3" w:rsidRDefault="0057637C">
            <w:pPr>
              <w:spacing w:before="30" w:after="30"/>
              <w:rPr>
                <w:sz w:val="14"/>
                <w:szCs w:val="14"/>
              </w:rPr>
            </w:pPr>
            <w:r>
              <w:rPr>
                <w:sz w:val="13"/>
              </w:rPr>
              <w:t>Al Makhtibyah</w:t>
            </w:r>
          </w:p>
        </w:tc>
        <w:tc>
          <w:tcPr>
            <w:tcW w:w="928" w:type="dxa"/>
          </w:tcPr>
          <w:p w14:paraId="0BF52B3D" w14:textId="77777777" w:rsidR="007235D3" w:rsidRDefault="0057637C">
            <w:pPr>
              <w:spacing w:before="30" w:after="30"/>
              <w:jc w:val="center"/>
              <w:rPr>
                <w:sz w:val="14"/>
                <w:szCs w:val="14"/>
              </w:rPr>
            </w:pPr>
            <w:r>
              <w:rPr>
                <w:sz w:val="13"/>
              </w:rPr>
              <w:t>91</w:t>
            </w:r>
          </w:p>
        </w:tc>
        <w:tc>
          <w:tcPr>
            <w:tcW w:w="804" w:type="dxa"/>
          </w:tcPr>
          <w:p w14:paraId="5788718A" w14:textId="77777777" w:rsidR="007235D3" w:rsidRDefault="0057637C">
            <w:pPr>
              <w:spacing w:before="30" w:after="30"/>
              <w:jc w:val="center"/>
              <w:rPr>
                <w:sz w:val="14"/>
                <w:szCs w:val="14"/>
              </w:rPr>
            </w:pPr>
            <w:r>
              <w:rPr>
                <w:sz w:val="13"/>
              </w:rPr>
              <w:t>122</w:t>
            </w:r>
          </w:p>
        </w:tc>
        <w:tc>
          <w:tcPr>
            <w:tcW w:w="742" w:type="dxa"/>
          </w:tcPr>
          <w:p w14:paraId="2878A5AF" w14:textId="77777777" w:rsidR="007235D3" w:rsidRDefault="0057637C">
            <w:pPr>
              <w:spacing w:before="30" w:after="30"/>
              <w:jc w:val="center"/>
              <w:rPr>
                <w:sz w:val="14"/>
                <w:szCs w:val="14"/>
              </w:rPr>
            </w:pPr>
            <w:r>
              <w:rPr>
                <w:sz w:val="13"/>
              </w:rPr>
              <w:t>1,523</w:t>
            </w:r>
          </w:p>
        </w:tc>
        <w:tc>
          <w:tcPr>
            <w:tcW w:w="866" w:type="dxa"/>
          </w:tcPr>
          <w:p w14:paraId="3778E94A" w14:textId="77777777" w:rsidR="007235D3" w:rsidRDefault="0057637C">
            <w:pPr>
              <w:spacing w:before="30" w:after="30"/>
              <w:jc w:val="center"/>
              <w:rPr>
                <w:sz w:val="14"/>
                <w:szCs w:val="14"/>
              </w:rPr>
            </w:pPr>
            <w:r>
              <w:rPr>
                <w:sz w:val="13"/>
              </w:rPr>
              <w:t>1,192</w:t>
            </w:r>
          </w:p>
        </w:tc>
        <w:tc>
          <w:tcPr>
            <w:tcW w:w="742" w:type="dxa"/>
          </w:tcPr>
          <w:p w14:paraId="349A96FF" w14:textId="77777777" w:rsidR="007235D3" w:rsidRDefault="0057637C">
            <w:pPr>
              <w:spacing w:before="30" w:after="30"/>
              <w:jc w:val="center"/>
              <w:rPr>
                <w:sz w:val="14"/>
                <w:szCs w:val="14"/>
              </w:rPr>
            </w:pPr>
            <w:r>
              <w:rPr>
                <w:sz w:val="13"/>
              </w:rPr>
              <w:t>1.34</w:t>
            </w:r>
          </w:p>
        </w:tc>
        <w:tc>
          <w:tcPr>
            <w:tcW w:w="742" w:type="dxa"/>
          </w:tcPr>
          <w:p w14:paraId="299F89AF" w14:textId="77777777" w:rsidR="007235D3" w:rsidRDefault="0057637C">
            <w:pPr>
              <w:spacing w:before="30" w:after="30"/>
              <w:jc w:val="center"/>
              <w:rPr>
                <w:sz w:val="14"/>
                <w:szCs w:val="14"/>
              </w:rPr>
            </w:pPr>
            <w:r>
              <w:rPr>
                <w:sz w:val="13"/>
              </w:rPr>
              <w:t>4.00</w:t>
            </w:r>
          </w:p>
        </w:tc>
        <w:tc>
          <w:tcPr>
            <w:tcW w:w="804" w:type="dxa"/>
          </w:tcPr>
          <w:p w14:paraId="6871B844" w14:textId="77777777" w:rsidR="007235D3" w:rsidRDefault="0057637C">
            <w:pPr>
              <w:spacing w:before="30" w:after="30"/>
              <w:jc w:val="center"/>
              <w:rPr>
                <w:sz w:val="14"/>
                <w:szCs w:val="14"/>
              </w:rPr>
            </w:pPr>
            <w:r>
              <w:rPr>
                <w:sz w:val="13"/>
              </w:rPr>
              <w:t>1.15</w:t>
            </w:r>
          </w:p>
        </w:tc>
        <w:tc>
          <w:tcPr>
            <w:tcW w:w="680" w:type="dxa"/>
          </w:tcPr>
          <w:p w14:paraId="6DB703A8" w14:textId="77777777" w:rsidR="007235D3" w:rsidRDefault="0057637C">
            <w:pPr>
              <w:spacing w:before="30" w:after="30"/>
              <w:jc w:val="center"/>
              <w:rPr>
                <w:sz w:val="14"/>
                <w:szCs w:val="14"/>
              </w:rPr>
            </w:pPr>
            <w:r>
              <w:rPr>
                <w:sz w:val="13"/>
              </w:rPr>
              <w:t>1.00</w:t>
            </w:r>
          </w:p>
        </w:tc>
        <w:tc>
          <w:tcPr>
            <w:tcW w:w="742" w:type="dxa"/>
          </w:tcPr>
          <w:p w14:paraId="21144702" w14:textId="77777777" w:rsidR="007235D3" w:rsidRDefault="0057637C">
            <w:pPr>
              <w:spacing w:before="30" w:after="30"/>
              <w:jc w:val="center"/>
              <w:rPr>
                <w:sz w:val="14"/>
                <w:szCs w:val="14"/>
              </w:rPr>
            </w:pPr>
            <w:r>
              <w:rPr>
                <w:sz w:val="13"/>
              </w:rPr>
              <w:t>0.90</w:t>
            </w:r>
          </w:p>
        </w:tc>
        <w:tc>
          <w:tcPr>
            <w:tcW w:w="680" w:type="dxa"/>
          </w:tcPr>
          <w:p w14:paraId="21F4DEB0" w14:textId="77777777" w:rsidR="007235D3" w:rsidRDefault="0057637C">
            <w:pPr>
              <w:spacing w:before="30" w:after="30"/>
              <w:jc w:val="center"/>
              <w:rPr>
                <w:sz w:val="14"/>
                <w:szCs w:val="14"/>
              </w:rPr>
            </w:pPr>
            <w:r>
              <w:rPr>
                <w:sz w:val="13"/>
              </w:rPr>
              <w:t>0.90</w:t>
            </w:r>
          </w:p>
        </w:tc>
        <w:tc>
          <w:tcPr>
            <w:tcW w:w="866" w:type="dxa"/>
          </w:tcPr>
          <w:p w14:paraId="4A0FB9F0" w14:textId="77777777" w:rsidR="007235D3" w:rsidRDefault="0057637C">
            <w:pPr>
              <w:spacing w:before="30" w:after="30"/>
              <w:jc w:val="center"/>
              <w:rPr>
                <w:sz w:val="14"/>
                <w:szCs w:val="14"/>
              </w:rPr>
            </w:pPr>
            <w:r>
              <w:rPr>
                <w:sz w:val="13"/>
              </w:rPr>
              <w:t>4,292</w:t>
            </w:r>
          </w:p>
        </w:tc>
      </w:tr>
      <w:tr w:rsidR="007235D3" w14:paraId="764F8F0F" w14:textId="77777777">
        <w:trPr>
          <w:cantSplit/>
          <w:jc w:val="center"/>
        </w:trPr>
        <w:tc>
          <w:tcPr>
            <w:tcW w:w="1608" w:type="dxa"/>
          </w:tcPr>
          <w:p w14:paraId="04134857" w14:textId="77777777" w:rsidR="007235D3" w:rsidRDefault="0057637C">
            <w:pPr>
              <w:spacing w:before="30" w:after="30"/>
              <w:rPr>
                <w:sz w:val="14"/>
                <w:szCs w:val="14"/>
              </w:rPr>
            </w:pPr>
            <w:r>
              <w:rPr>
                <w:sz w:val="13"/>
              </w:rPr>
              <w:t>Usaybuq</w:t>
            </w:r>
          </w:p>
        </w:tc>
        <w:tc>
          <w:tcPr>
            <w:tcW w:w="928" w:type="dxa"/>
          </w:tcPr>
          <w:p w14:paraId="72CADC16" w14:textId="77777777" w:rsidR="007235D3" w:rsidRDefault="0057637C">
            <w:pPr>
              <w:spacing w:before="30" w:after="30"/>
              <w:jc w:val="center"/>
              <w:rPr>
                <w:sz w:val="14"/>
                <w:szCs w:val="14"/>
              </w:rPr>
            </w:pPr>
            <w:r>
              <w:rPr>
                <w:sz w:val="13"/>
              </w:rPr>
              <w:t>21</w:t>
            </w:r>
          </w:p>
        </w:tc>
        <w:tc>
          <w:tcPr>
            <w:tcW w:w="804" w:type="dxa"/>
          </w:tcPr>
          <w:p w14:paraId="6B6A37D1" w14:textId="77777777" w:rsidR="007235D3" w:rsidRDefault="0057637C">
            <w:pPr>
              <w:spacing w:before="30" w:after="30"/>
              <w:jc w:val="center"/>
              <w:rPr>
                <w:sz w:val="14"/>
                <w:szCs w:val="14"/>
              </w:rPr>
            </w:pPr>
            <w:r>
              <w:rPr>
                <w:sz w:val="13"/>
              </w:rPr>
              <w:t>91</w:t>
            </w:r>
          </w:p>
        </w:tc>
        <w:tc>
          <w:tcPr>
            <w:tcW w:w="742" w:type="dxa"/>
          </w:tcPr>
          <w:p w14:paraId="64EC48A1" w14:textId="77777777" w:rsidR="007235D3" w:rsidRDefault="0057637C">
            <w:pPr>
              <w:spacing w:before="30" w:after="30"/>
              <w:jc w:val="center"/>
              <w:rPr>
                <w:sz w:val="14"/>
                <w:szCs w:val="14"/>
              </w:rPr>
            </w:pPr>
            <w:r>
              <w:rPr>
                <w:sz w:val="13"/>
              </w:rPr>
              <w:t>60</w:t>
            </w:r>
          </w:p>
        </w:tc>
        <w:tc>
          <w:tcPr>
            <w:tcW w:w="866" w:type="dxa"/>
          </w:tcPr>
          <w:p w14:paraId="57AB447E" w14:textId="77777777" w:rsidR="007235D3" w:rsidRDefault="0057637C">
            <w:pPr>
              <w:spacing w:before="30" w:after="30"/>
              <w:jc w:val="center"/>
              <w:rPr>
                <w:sz w:val="14"/>
                <w:szCs w:val="14"/>
              </w:rPr>
            </w:pPr>
            <w:r>
              <w:rPr>
                <w:sz w:val="13"/>
              </w:rPr>
              <w:t>39</w:t>
            </w:r>
          </w:p>
        </w:tc>
        <w:tc>
          <w:tcPr>
            <w:tcW w:w="742" w:type="dxa"/>
          </w:tcPr>
          <w:p w14:paraId="606F8737" w14:textId="77777777" w:rsidR="007235D3" w:rsidRDefault="0057637C">
            <w:pPr>
              <w:spacing w:before="30" w:after="30"/>
              <w:jc w:val="center"/>
              <w:rPr>
                <w:sz w:val="14"/>
                <w:szCs w:val="14"/>
              </w:rPr>
            </w:pPr>
            <w:r>
              <w:rPr>
                <w:sz w:val="13"/>
              </w:rPr>
              <w:t>4.33</w:t>
            </w:r>
          </w:p>
        </w:tc>
        <w:tc>
          <w:tcPr>
            <w:tcW w:w="742" w:type="dxa"/>
          </w:tcPr>
          <w:p w14:paraId="31A322F8" w14:textId="77777777" w:rsidR="007235D3" w:rsidRDefault="0057637C">
            <w:pPr>
              <w:spacing w:before="30" w:after="30"/>
              <w:jc w:val="center"/>
              <w:rPr>
                <w:sz w:val="14"/>
                <w:szCs w:val="14"/>
              </w:rPr>
            </w:pPr>
            <w:r>
              <w:rPr>
                <w:sz w:val="13"/>
              </w:rPr>
              <w:t>4.00</w:t>
            </w:r>
          </w:p>
        </w:tc>
        <w:tc>
          <w:tcPr>
            <w:tcW w:w="804" w:type="dxa"/>
          </w:tcPr>
          <w:p w14:paraId="5A8163B3" w14:textId="77777777" w:rsidR="007235D3" w:rsidRDefault="0057637C">
            <w:pPr>
              <w:spacing w:before="30" w:after="30"/>
              <w:jc w:val="center"/>
              <w:rPr>
                <w:sz w:val="14"/>
                <w:szCs w:val="14"/>
              </w:rPr>
            </w:pPr>
            <w:r>
              <w:rPr>
                <w:sz w:val="13"/>
              </w:rPr>
              <w:t>1.25</w:t>
            </w:r>
          </w:p>
        </w:tc>
        <w:tc>
          <w:tcPr>
            <w:tcW w:w="680" w:type="dxa"/>
          </w:tcPr>
          <w:p w14:paraId="30DAC18A" w14:textId="77777777" w:rsidR="007235D3" w:rsidRDefault="0057637C">
            <w:pPr>
              <w:spacing w:before="30" w:after="30"/>
              <w:jc w:val="center"/>
              <w:rPr>
                <w:sz w:val="14"/>
                <w:szCs w:val="14"/>
              </w:rPr>
            </w:pPr>
            <w:r>
              <w:rPr>
                <w:sz w:val="13"/>
              </w:rPr>
              <w:t>1.00</w:t>
            </w:r>
          </w:p>
        </w:tc>
        <w:tc>
          <w:tcPr>
            <w:tcW w:w="742" w:type="dxa"/>
          </w:tcPr>
          <w:p w14:paraId="533F9A1B" w14:textId="77777777" w:rsidR="007235D3" w:rsidRDefault="0057637C">
            <w:pPr>
              <w:spacing w:before="30" w:after="30"/>
              <w:jc w:val="center"/>
              <w:rPr>
                <w:sz w:val="14"/>
                <w:szCs w:val="14"/>
              </w:rPr>
            </w:pPr>
            <w:r>
              <w:rPr>
                <w:sz w:val="13"/>
              </w:rPr>
              <w:t>0.87</w:t>
            </w:r>
          </w:p>
        </w:tc>
        <w:tc>
          <w:tcPr>
            <w:tcW w:w="680" w:type="dxa"/>
          </w:tcPr>
          <w:p w14:paraId="4A07E8E1" w14:textId="77777777" w:rsidR="007235D3" w:rsidRDefault="0057637C">
            <w:pPr>
              <w:spacing w:before="30" w:after="30"/>
              <w:jc w:val="center"/>
              <w:rPr>
                <w:sz w:val="14"/>
                <w:szCs w:val="14"/>
              </w:rPr>
            </w:pPr>
            <w:r>
              <w:rPr>
                <w:sz w:val="13"/>
              </w:rPr>
              <w:t>0.90</w:t>
            </w:r>
          </w:p>
        </w:tc>
        <w:tc>
          <w:tcPr>
            <w:tcW w:w="866" w:type="dxa"/>
          </w:tcPr>
          <w:p w14:paraId="2C7DEF3C" w14:textId="77777777" w:rsidR="007235D3" w:rsidRDefault="0057637C">
            <w:pPr>
              <w:spacing w:before="30" w:after="30"/>
              <w:jc w:val="center"/>
              <w:rPr>
                <w:sz w:val="14"/>
                <w:szCs w:val="14"/>
              </w:rPr>
            </w:pPr>
            <w:r>
              <w:rPr>
                <w:sz w:val="13"/>
              </w:rPr>
              <w:t>140</w:t>
            </w:r>
          </w:p>
        </w:tc>
      </w:tr>
      <w:tr w:rsidR="007235D3" w14:paraId="37DC54F9" w14:textId="77777777">
        <w:trPr>
          <w:cantSplit/>
          <w:jc w:val="center"/>
        </w:trPr>
        <w:tc>
          <w:tcPr>
            <w:tcW w:w="1608" w:type="dxa"/>
          </w:tcPr>
          <w:p w14:paraId="6530307A" w14:textId="77777777" w:rsidR="007235D3" w:rsidRDefault="0057637C">
            <w:pPr>
              <w:spacing w:before="30" w:after="30"/>
              <w:rPr>
                <w:sz w:val="14"/>
                <w:szCs w:val="14"/>
              </w:rPr>
            </w:pPr>
            <w:r>
              <w:rPr>
                <w:sz w:val="13"/>
              </w:rPr>
              <w:t>Wadi al Mankas</w:t>
            </w:r>
          </w:p>
        </w:tc>
        <w:tc>
          <w:tcPr>
            <w:tcW w:w="928" w:type="dxa"/>
          </w:tcPr>
          <w:p w14:paraId="04C0A63E" w14:textId="77777777" w:rsidR="007235D3" w:rsidRDefault="0057637C">
            <w:pPr>
              <w:spacing w:before="30" w:after="30"/>
              <w:jc w:val="center"/>
              <w:rPr>
                <w:sz w:val="14"/>
                <w:szCs w:val="14"/>
              </w:rPr>
            </w:pPr>
            <w:r>
              <w:rPr>
                <w:sz w:val="13"/>
              </w:rPr>
              <w:t>8</w:t>
            </w:r>
          </w:p>
        </w:tc>
        <w:tc>
          <w:tcPr>
            <w:tcW w:w="804" w:type="dxa"/>
          </w:tcPr>
          <w:p w14:paraId="6DB65DE8" w14:textId="77777777" w:rsidR="007235D3" w:rsidRDefault="0057637C">
            <w:pPr>
              <w:spacing w:before="30" w:after="30"/>
              <w:jc w:val="center"/>
              <w:rPr>
                <w:sz w:val="14"/>
                <w:szCs w:val="14"/>
              </w:rPr>
            </w:pPr>
            <w:r>
              <w:rPr>
                <w:sz w:val="13"/>
              </w:rPr>
              <w:t>52</w:t>
            </w:r>
          </w:p>
        </w:tc>
        <w:tc>
          <w:tcPr>
            <w:tcW w:w="742" w:type="dxa"/>
          </w:tcPr>
          <w:p w14:paraId="083D6EC4" w14:textId="77777777" w:rsidR="007235D3" w:rsidRDefault="0057637C">
            <w:pPr>
              <w:spacing w:before="30" w:after="30"/>
              <w:jc w:val="center"/>
              <w:rPr>
                <w:sz w:val="14"/>
                <w:szCs w:val="14"/>
              </w:rPr>
            </w:pPr>
            <w:r>
              <w:rPr>
                <w:sz w:val="13"/>
              </w:rPr>
              <w:t>1,580</w:t>
            </w:r>
          </w:p>
        </w:tc>
        <w:tc>
          <w:tcPr>
            <w:tcW w:w="866" w:type="dxa"/>
          </w:tcPr>
          <w:p w14:paraId="37CF14D1" w14:textId="77777777" w:rsidR="007235D3" w:rsidRDefault="0057637C">
            <w:pPr>
              <w:spacing w:before="30" w:after="30"/>
              <w:jc w:val="center"/>
              <w:rPr>
                <w:sz w:val="14"/>
                <w:szCs w:val="14"/>
              </w:rPr>
            </w:pPr>
            <w:r>
              <w:rPr>
                <w:sz w:val="13"/>
              </w:rPr>
              <w:t>1,394</w:t>
            </w:r>
          </w:p>
        </w:tc>
        <w:tc>
          <w:tcPr>
            <w:tcW w:w="742" w:type="dxa"/>
          </w:tcPr>
          <w:p w14:paraId="1E5E77EF" w14:textId="77777777" w:rsidR="007235D3" w:rsidRDefault="0057637C">
            <w:pPr>
              <w:spacing w:before="30" w:after="30"/>
              <w:jc w:val="center"/>
              <w:rPr>
                <w:sz w:val="14"/>
                <w:szCs w:val="14"/>
              </w:rPr>
            </w:pPr>
            <w:r>
              <w:rPr>
                <w:sz w:val="13"/>
              </w:rPr>
              <w:t>6.49</w:t>
            </w:r>
          </w:p>
        </w:tc>
        <w:tc>
          <w:tcPr>
            <w:tcW w:w="742" w:type="dxa"/>
          </w:tcPr>
          <w:p w14:paraId="292BD5C8" w14:textId="77777777" w:rsidR="007235D3" w:rsidRDefault="0057637C">
            <w:pPr>
              <w:spacing w:before="30" w:after="30"/>
              <w:jc w:val="center"/>
              <w:rPr>
                <w:sz w:val="14"/>
                <w:szCs w:val="14"/>
              </w:rPr>
            </w:pPr>
            <w:r>
              <w:rPr>
                <w:sz w:val="13"/>
              </w:rPr>
              <w:t>4.00</w:t>
            </w:r>
          </w:p>
        </w:tc>
        <w:tc>
          <w:tcPr>
            <w:tcW w:w="804" w:type="dxa"/>
          </w:tcPr>
          <w:p w14:paraId="11B517DA" w14:textId="77777777" w:rsidR="007235D3" w:rsidRDefault="0057637C">
            <w:pPr>
              <w:spacing w:before="30" w:after="30"/>
              <w:jc w:val="center"/>
              <w:rPr>
                <w:sz w:val="14"/>
                <w:szCs w:val="14"/>
              </w:rPr>
            </w:pPr>
            <w:r>
              <w:rPr>
                <w:sz w:val="13"/>
              </w:rPr>
              <w:t>1.30</w:t>
            </w:r>
          </w:p>
        </w:tc>
        <w:tc>
          <w:tcPr>
            <w:tcW w:w="680" w:type="dxa"/>
          </w:tcPr>
          <w:p w14:paraId="6B60B087" w14:textId="77777777" w:rsidR="007235D3" w:rsidRDefault="0057637C">
            <w:pPr>
              <w:spacing w:before="30" w:after="30"/>
              <w:jc w:val="center"/>
              <w:rPr>
                <w:sz w:val="14"/>
                <w:szCs w:val="14"/>
              </w:rPr>
            </w:pPr>
            <w:r>
              <w:rPr>
                <w:sz w:val="13"/>
              </w:rPr>
              <w:t>1.00</w:t>
            </w:r>
          </w:p>
        </w:tc>
        <w:tc>
          <w:tcPr>
            <w:tcW w:w="742" w:type="dxa"/>
          </w:tcPr>
          <w:p w14:paraId="77611CEE" w14:textId="77777777" w:rsidR="007235D3" w:rsidRDefault="0057637C">
            <w:pPr>
              <w:spacing w:before="30" w:after="30"/>
              <w:jc w:val="center"/>
              <w:rPr>
                <w:sz w:val="14"/>
                <w:szCs w:val="14"/>
              </w:rPr>
            </w:pPr>
            <w:r>
              <w:rPr>
                <w:sz w:val="13"/>
              </w:rPr>
              <w:t>0.87</w:t>
            </w:r>
          </w:p>
        </w:tc>
        <w:tc>
          <w:tcPr>
            <w:tcW w:w="680" w:type="dxa"/>
          </w:tcPr>
          <w:p w14:paraId="639FDA42" w14:textId="77777777" w:rsidR="007235D3" w:rsidRDefault="0057637C">
            <w:pPr>
              <w:spacing w:before="30" w:after="30"/>
              <w:jc w:val="center"/>
              <w:rPr>
                <w:sz w:val="14"/>
                <w:szCs w:val="14"/>
              </w:rPr>
            </w:pPr>
            <w:r>
              <w:rPr>
                <w:sz w:val="13"/>
              </w:rPr>
              <w:t>0.90</w:t>
            </w:r>
          </w:p>
        </w:tc>
        <w:tc>
          <w:tcPr>
            <w:tcW w:w="866" w:type="dxa"/>
          </w:tcPr>
          <w:p w14:paraId="0685034D" w14:textId="77777777" w:rsidR="007235D3" w:rsidRDefault="0057637C">
            <w:pPr>
              <w:spacing w:before="30" w:after="30"/>
              <w:jc w:val="center"/>
              <w:rPr>
                <w:sz w:val="14"/>
                <w:szCs w:val="14"/>
              </w:rPr>
            </w:pPr>
            <w:r>
              <w:rPr>
                <w:sz w:val="13"/>
              </w:rPr>
              <w:t>5,020</w:t>
            </w:r>
          </w:p>
        </w:tc>
      </w:tr>
      <w:tr w:rsidR="007235D3" w14:paraId="320B672C" w14:textId="77777777">
        <w:trPr>
          <w:cantSplit/>
          <w:jc w:val="center"/>
        </w:trPr>
        <w:tc>
          <w:tcPr>
            <w:tcW w:w="1608" w:type="dxa"/>
          </w:tcPr>
          <w:p w14:paraId="1AB4B08C" w14:textId="77777777" w:rsidR="007235D3" w:rsidRDefault="0057637C">
            <w:pPr>
              <w:keepNext/>
              <w:spacing w:before="30" w:after="30"/>
              <w:rPr>
                <w:sz w:val="14"/>
                <w:szCs w:val="14"/>
              </w:rPr>
            </w:pPr>
            <w:r>
              <w:rPr>
                <w:sz w:val="13"/>
              </w:rPr>
              <w:t>Ash Shiab</w:t>
            </w:r>
          </w:p>
        </w:tc>
        <w:tc>
          <w:tcPr>
            <w:tcW w:w="928" w:type="dxa"/>
          </w:tcPr>
          <w:p w14:paraId="20E5A767" w14:textId="77777777" w:rsidR="007235D3" w:rsidRDefault="0057637C">
            <w:pPr>
              <w:keepNext/>
              <w:spacing w:before="30" w:after="30"/>
              <w:jc w:val="center"/>
              <w:rPr>
                <w:sz w:val="14"/>
                <w:szCs w:val="14"/>
              </w:rPr>
            </w:pPr>
            <w:r>
              <w:rPr>
                <w:sz w:val="13"/>
              </w:rPr>
              <w:t>11</w:t>
            </w:r>
          </w:p>
        </w:tc>
        <w:tc>
          <w:tcPr>
            <w:tcW w:w="804" w:type="dxa"/>
          </w:tcPr>
          <w:p w14:paraId="2553EB44" w14:textId="77777777" w:rsidR="007235D3" w:rsidRDefault="0057637C">
            <w:pPr>
              <w:keepNext/>
              <w:spacing w:before="30" w:after="30"/>
              <w:jc w:val="center"/>
              <w:rPr>
                <w:sz w:val="14"/>
                <w:szCs w:val="14"/>
              </w:rPr>
            </w:pPr>
            <w:r>
              <w:rPr>
                <w:sz w:val="13"/>
              </w:rPr>
              <w:t>47</w:t>
            </w:r>
          </w:p>
        </w:tc>
        <w:tc>
          <w:tcPr>
            <w:tcW w:w="742" w:type="dxa"/>
          </w:tcPr>
          <w:p w14:paraId="1F75692B" w14:textId="77777777" w:rsidR="007235D3" w:rsidRDefault="0057637C">
            <w:pPr>
              <w:keepNext/>
              <w:spacing w:before="30" w:after="30"/>
              <w:jc w:val="center"/>
              <w:rPr>
                <w:sz w:val="14"/>
                <w:szCs w:val="14"/>
              </w:rPr>
            </w:pPr>
            <w:r>
              <w:rPr>
                <w:sz w:val="13"/>
              </w:rPr>
              <w:t>65</w:t>
            </w:r>
          </w:p>
        </w:tc>
        <w:tc>
          <w:tcPr>
            <w:tcW w:w="866" w:type="dxa"/>
          </w:tcPr>
          <w:p w14:paraId="76506BD0" w14:textId="77777777" w:rsidR="007235D3" w:rsidRDefault="0057637C">
            <w:pPr>
              <w:keepNext/>
              <w:spacing w:before="30" w:after="30"/>
              <w:jc w:val="center"/>
              <w:rPr>
                <w:sz w:val="14"/>
                <w:szCs w:val="14"/>
              </w:rPr>
            </w:pPr>
            <w:r>
              <w:rPr>
                <w:sz w:val="13"/>
              </w:rPr>
              <w:t>13</w:t>
            </w:r>
          </w:p>
        </w:tc>
        <w:tc>
          <w:tcPr>
            <w:tcW w:w="742" w:type="dxa"/>
          </w:tcPr>
          <w:p w14:paraId="0644F890" w14:textId="77777777" w:rsidR="007235D3" w:rsidRDefault="0057637C">
            <w:pPr>
              <w:keepNext/>
              <w:spacing w:before="30" w:after="30"/>
              <w:jc w:val="center"/>
              <w:rPr>
                <w:sz w:val="14"/>
                <w:szCs w:val="14"/>
              </w:rPr>
            </w:pPr>
            <w:r>
              <w:rPr>
                <w:sz w:val="13"/>
              </w:rPr>
              <w:t>4.27</w:t>
            </w:r>
          </w:p>
        </w:tc>
        <w:tc>
          <w:tcPr>
            <w:tcW w:w="742" w:type="dxa"/>
          </w:tcPr>
          <w:p w14:paraId="1F00524E" w14:textId="77777777" w:rsidR="007235D3" w:rsidRDefault="0057637C">
            <w:pPr>
              <w:keepNext/>
              <w:spacing w:before="30" w:after="30"/>
              <w:jc w:val="center"/>
              <w:rPr>
                <w:sz w:val="14"/>
                <w:szCs w:val="14"/>
              </w:rPr>
            </w:pPr>
            <w:r>
              <w:rPr>
                <w:sz w:val="13"/>
              </w:rPr>
              <w:t>4.00</w:t>
            </w:r>
          </w:p>
        </w:tc>
        <w:tc>
          <w:tcPr>
            <w:tcW w:w="804" w:type="dxa"/>
          </w:tcPr>
          <w:p w14:paraId="6A623155" w14:textId="77777777" w:rsidR="007235D3" w:rsidRDefault="0057637C">
            <w:pPr>
              <w:keepNext/>
              <w:spacing w:before="30" w:after="30"/>
              <w:jc w:val="center"/>
              <w:rPr>
                <w:sz w:val="14"/>
                <w:szCs w:val="14"/>
              </w:rPr>
            </w:pPr>
            <w:r>
              <w:rPr>
                <w:sz w:val="13"/>
              </w:rPr>
              <w:t>1.10</w:t>
            </w:r>
          </w:p>
        </w:tc>
        <w:tc>
          <w:tcPr>
            <w:tcW w:w="680" w:type="dxa"/>
          </w:tcPr>
          <w:p w14:paraId="540B7028" w14:textId="77777777" w:rsidR="007235D3" w:rsidRDefault="0057637C">
            <w:pPr>
              <w:keepNext/>
              <w:spacing w:before="30" w:after="30"/>
              <w:jc w:val="center"/>
              <w:rPr>
                <w:sz w:val="14"/>
                <w:szCs w:val="14"/>
              </w:rPr>
            </w:pPr>
            <w:r>
              <w:rPr>
                <w:sz w:val="13"/>
              </w:rPr>
              <w:t>1.00</w:t>
            </w:r>
          </w:p>
        </w:tc>
        <w:tc>
          <w:tcPr>
            <w:tcW w:w="742" w:type="dxa"/>
          </w:tcPr>
          <w:p w14:paraId="55DA860C" w14:textId="77777777" w:rsidR="007235D3" w:rsidRDefault="0057637C">
            <w:pPr>
              <w:keepNext/>
              <w:spacing w:before="30" w:after="30"/>
              <w:jc w:val="center"/>
              <w:rPr>
                <w:sz w:val="14"/>
                <w:szCs w:val="14"/>
              </w:rPr>
            </w:pPr>
            <w:r>
              <w:rPr>
                <w:sz w:val="13"/>
              </w:rPr>
              <w:t>0.87</w:t>
            </w:r>
          </w:p>
        </w:tc>
        <w:tc>
          <w:tcPr>
            <w:tcW w:w="680" w:type="dxa"/>
          </w:tcPr>
          <w:p w14:paraId="3B555A31" w14:textId="77777777" w:rsidR="007235D3" w:rsidRDefault="0057637C">
            <w:pPr>
              <w:keepNext/>
              <w:spacing w:before="30" w:after="30"/>
              <w:jc w:val="center"/>
              <w:rPr>
                <w:sz w:val="14"/>
                <w:szCs w:val="14"/>
              </w:rPr>
            </w:pPr>
            <w:r>
              <w:rPr>
                <w:sz w:val="13"/>
              </w:rPr>
              <w:t>0.90</w:t>
            </w:r>
          </w:p>
        </w:tc>
        <w:tc>
          <w:tcPr>
            <w:tcW w:w="866" w:type="dxa"/>
          </w:tcPr>
          <w:p w14:paraId="5471EFDA" w14:textId="77777777" w:rsidR="007235D3" w:rsidRDefault="0057637C">
            <w:pPr>
              <w:keepNext/>
              <w:spacing w:before="30" w:after="30"/>
              <w:jc w:val="center"/>
              <w:rPr>
                <w:sz w:val="14"/>
                <w:szCs w:val="14"/>
              </w:rPr>
            </w:pPr>
            <w:r>
              <w:rPr>
                <w:sz w:val="13"/>
              </w:rPr>
              <w:t>48</w:t>
            </w:r>
          </w:p>
        </w:tc>
      </w:tr>
      <w:tr w:rsidR="007235D3" w14:paraId="12CD16A5" w14:textId="77777777">
        <w:trPr>
          <w:cantSplit/>
          <w:jc w:val="center"/>
        </w:trPr>
        <w:tc>
          <w:tcPr>
            <w:tcW w:w="1608" w:type="dxa"/>
          </w:tcPr>
          <w:p w14:paraId="7A81C8D0" w14:textId="77777777" w:rsidR="007235D3" w:rsidRDefault="0057637C">
            <w:pPr>
              <w:keepNext/>
              <w:spacing w:before="30" w:after="30"/>
              <w:rPr>
                <w:sz w:val="14"/>
                <w:szCs w:val="14"/>
              </w:rPr>
            </w:pPr>
            <w:r>
              <w:rPr>
                <w:sz w:val="13"/>
              </w:rPr>
              <w:t>Miayrid</w:t>
            </w:r>
          </w:p>
        </w:tc>
        <w:tc>
          <w:tcPr>
            <w:tcW w:w="928" w:type="dxa"/>
          </w:tcPr>
          <w:p w14:paraId="6001DEDA" w14:textId="77777777" w:rsidR="007235D3" w:rsidRDefault="0057637C">
            <w:pPr>
              <w:keepNext/>
              <w:spacing w:before="30" w:after="30"/>
              <w:jc w:val="center"/>
              <w:rPr>
                <w:sz w:val="14"/>
                <w:szCs w:val="14"/>
              </w:rPr>
            </w:pPr>
            <w:r>
              <w:rPr>
                <w:sz w:val="13"/>
              </w:rPr>
              <w:t>4</w:t>
            </w:r>
          </w:p>
        </w:tc>
        <w:tc>
          <w:tcPr>
            <w:tcW w:w="804" w:type="dxa"/>
          </w:tcPr>
          <w:p w14:paraId="42CF44CF" w14:textId="77777777" w:rsidR="007235D3" w:rsidRDefault="0057637C">
            <w:pPr>
              <w:keepNext/>
              <w:spacing w:before="30" w:after="30"/>
              <w:jc w:val="center"/>
              <w:rPr>
                <w:sz w:val="14"/>
                <w:szCs w:val="14"/>
              </w:rPr>
            </w:pPr>
            <w:r>
              <w:rPr>
                <w:sz w:val="13"/>
              </w:rPr>
              <w:t>34</w:t>
            </w:r>
          </w:p>
        </w:tc>
        <w:tc>
          <w:tcPr>
            <w:tcW w:w="742" w:type="dxa"/>
          </w:tcPr>
          <w:p w14:paraId="248F9D75" w14:textId="77777777" w:rsidR="007235D3" w:rsidRDefault="0057637C">
            <w:pPr>
              <w:keepNext/>
              <w:spacing w:before="30" w:after="30"/>
              <w:jc w:val="center"/>
              <w:rPr>
                <w:sz w:val="14"/>
                <w:szCs w:val="14"/>
              </w:rPr>
            </w:pPr>
            <w:r>
              <w:rPr>
                <w:sz w:val="13"/>
              </w:rPr>
              <w:t>246</w:t>
            </w:r>
          </w:p>
        </w:tc>
        <w:tc>
          <w:tcPr>
            <w:tcW w:w="866" w:type="dxa"/>
          </w:tcPr>
          <w:p w14:paraId="34984654" w14:textId="77777777" w:rsidR="007235D3" w:rsidRDefault="0057637C">
            <w:pPr>
              <w:keepNext/>
              <w:spacing w:before="30" w:after="30"/>
              <w:jc w:val="center"/>
              <w:rPr>
                <w:sz w:val="14"/>
                <w:szCs w:val="14"/>
              </w:rPr>
            </w:pPr>
            <w:r>
              <w:rPr>
                <w:sz w:val="13"/>
              </w:rPr>
              <w:t>171</w:t>
            </w:r>
          </w:p>
        </w:tc>
        <w:tc>
          <w:tcPr>
            <w:tcW w:w="742" w:type="dxa"/>
          </w:tcPr>
          <w:p w14:paraId="50CEE087" w14:textId="77777777" w:rsidR="007235D3" w:rsidRDefault="0057637C">
            <w:pPr>
              <w:keepNext/>
              <w:spacing w:before="30" w:after="30"/>
              <w:jc w:val="center"/>
              <w:rPr>
                <w:sz w:val="14"/>
                <w:szCs w:val="14"/>
              </w:rPr>
            </w:pPr>
            <w:r>
              <w:rPr>
                <w:sz w:val="13"/>
              </w:rPr>
              <w:t>8.49</w:t>
            </w:r>
          </w:p>
        </w:tc>
        <w:tc>
          <w:tcPr>
            <w:tcW w:w="742" w:type="dxa"/>
          </w:tcPr>
          <w:p w14:paraId="2B8876FB" w14:textId="77777777" w:rsidR="007235D3" w:rsidRDefault="0057637C">
            <w:pPr>
              <w:keepNext/>
              <w:spacing w:before="30" w:after="30"/>
              <w:jc w:val="center"/>
              <w:rPr>
                <w:sz w:val="14"/>
                <w:szCs w:val="14"/>
              </w:rPr>
            </w:pPr>
            <w:r>
              <w:rPr>
                <w:sz w:val="13"/>
              </w:rPr>
              <w:t>4.00</w:t>
            </w:r>
          </w:p>
        </w:tc>
        <w:tc>
          <w:tcPr>
            <w:tcW w:w="804" w:type="dxa"/>
          </w:tcPr>
          <w:p w14:paraId="2D495027" w14:textId="77777777" w:rsidR="007235D3" w:rsidRDefault="0057637C">
            <w:pPr>
              <w:keepNext/>
              <w:spacing w:before="30" w:after="30"/>
              <w:jc w:val="center"/>
              <w:rPr>
                <w:sz w:val="14"/>
                <w:szCs w:val="14"/>
              </w:rPr>
            </w:pPr>
            <w:r>
              <w:rPr>
                <w:sz w:val="13"/>
              </w:rPr>
              <w:t>1.30</w:t>
            </w:r>
          </w:p>
        </w:tc>
        <w:tc>
          <w:tcPr>
            <w:tcW w:w="680" w:type="dxa"/>
          </w:tcPr>
          <w:p w14:paraId="7094C141" w14:textId="77777777" w:rsidR="007235D3" w:rsidRDefault="0057637C">
            <w:pPr>
              <w:keepNext/>
              <w:spacing w:before="30" w:after="30"/>
              <w:jc w:val="center"/>
              <w:rPr>
                <w:sz w:val="14"/>
                <w:szCs w:val="14"/>
              </w:rPr>
            </w:pPr>
            <w:r>
              <w:rPr>
                <w:sz w:val="13"/>
              </w:rPr>
              <w:t>1.00</w:t>
            </w:r>
          </w:p>
        </w:tc>
        <w:tc>
          <w:tcPr>
            <w:tcW w:w="742" w:type="dxa"/>
          </w:tcPr>
          <w:p w14:paraId="15C6D9B2" w14:textId="77777777" w:rsidR="007235D3" w:rsidRDefault="0057637C">
            <w:pPr>
              <w:keepNext/>
              <w:spacing w:before="30" w:after="30"/>
              <w:jc w:val="center"/>
              <w:rPr>
                <w:sz w:val="14"/>
                <w:szCs w:val="14"/>
              </w:rPr>
            </w:pPr>
            <w:r>
              <w:rPr>
                <w:sz w:val="13"/>
              </w:rPr>
              <w:t>0.87</w:t>
            </w:r>
          </w:p>
        </w:tc>
        <w:tc>
          <w:tcPr>
            <w:tcW w:w="680" w:type="dxa"/>
          </w:tcPr>
          <w:p w14:paraId="089A378B" w14:textId="77777777" w:rsidR="007235D3" w:rsidRDefault="0057637C">
            <w:pPr>
              <w:keepNext/>
              <w:spacing w:before="30" w:after="30"/>
              <w:jc w:val="center"/>
              <w:rPr>
                <w:sz w:val="14"/>
                <w:szCs w:val="14"/>
              </w:rPr>
            </w:pPr>
            <w:r>
              <w:rPr>
                <w:sz w:val="13"/>
              </w:rPr>
              <w:t>0.90</w:t>
            </w:r>
          </w:p>
        </w:tc>
        <w:tc>
          <w:tcPr>
            <w:tcW w:w="866" w:type="dxa"/>
          </w:tcPr>
          <w:p w14:paraId="1F51739D" w14:textId="77777777" w:rsidR="007235D3" w:rsidRDefault="0057637C">
            <w:pPr>
              <w:keepNext/>
              <w:spacing w:before="30" w:after="30"/>
              <w:jc w:val="center"/>
              <w:rPr>
                <w:sz w:val="14"/>
                <w:szCs w:val="14"/>
              </w:rPr>
            </w:pPr>
            <w:r>
              <w:rPr>
                <w:sz w:val="13"/>
              </w:rPr>
              <w:t>616</w:t>
            </w:r>
          </w:p>
        </w:tc>
      </w:tr>
      <w:tr w:rsidR="007235D3" w14:paraId="4149BB6D" w14:textId="77777777">
        <w:trPr>
          <w:cantSplit/>
          <w:jc w:val="center"/>
        </w:trPr>
        <w:tc>
          <w:tcPr>
            <w:tcW w:w="1608" w:type="dxa"/>
          </w:tcPr>
          <w:p w14:paraId="60EA6BCA" w14:textId="77777777" w:rsidR="007235D3" w:rsidRDefault="0057637C">
            <w:pPr>
              <w:spacing w:before="30" w:after="30"/>
              <w:rPr>
                <w:sz w:val="14"/>
                <w:szCs w:val="14"/>
              </w:rPr>
            </w:pPr>
            <w:r>
              <w:rPr>
                <w:sz w:val="13"/>
              </w:rPr>
              <w:t>Total</w:t>
            </w:r>
          </w:p>
        </w:tc>
        <w:tc>
          <w:tcPr>
            <w:tcW w:w="928" w:type="dxa"/>
          </w:tcPr>
          <w:p w14:paraId="1C3618E6" w14:textId="77777777" w:rsidR="007235D3" w:rsidRDefault="0057637C">
            <w:pPr>
              <w:spacing w:before="30" w:after="30"/>
              <w:jc w:val="center"/>
              <w:rPr>
                <w:sz w:val="14"/>
                <w:szCs w:val="14"/>
              </w:rPr>
            </w:pPr>
            <w:r>
              <w:rPr>
                <w:sz w:val="13"/>
              </w:rPr>
              <w:t>22,559</w:t>
            </w:r>
          </w:p>
        </w:tc>
        <w:tc>
          <w:tcPr>
            <w:tcW w:w="804" w:type="dxa"/>
          </w:tcPr>
          <w:p w14:paraId="6265F456" w14:textId="77777777" w:rsidR="007235D3" w:rsidRDefault="0057637C">
            <w:pPr>
              <w:spacing w:before="30" w:after="30"/>
              <w:jc w:val="center"/>
              <w:rPr>
                <w:sz w:val="14"/>
                <w:szCs w:val="14"/>
              </w:rPr>
            </w:pPr>
            <w:r>
              <w:rPr>
                <w:sz w:val="13"/>
              </w:rPr>
              <w:t>116,452</w:t>
            </w:r>
          </w:p>
        </w:tc>
        <w:tc>
          <w:tcPr>
            <w:tcW w:w="742" w:type="dxa"/>
          </w:tcPr>
          <w:p w14:paraId="7C5B7DB3" w14:textId="77777777" w:rsidR="007235D3" w:rsidRDefault="0057637C">
            <w:pPr>
              <w:spacing w:before="30" w:after="30"/>
              <w:jc w:val="center"/>
              <w:rPr>
                <w:sz w:val="14"/>
                <w:szCs w:val="14"/>
              </w:rPr>
            </w:pPr>
            <w:r>
              <w:rPr>
                <w:sz w:val="13"/>
              </w:rPr>
              <w:t>60,509</w:t>
            </w:r>
          </w:p>
        </w:tc>
        <w:tc>
          <w:tcPr>
            <w:tcW w:w="866" w:type="dxa"/>
          </w:tcPr>
          <w:p w14:paraId="5CF242E6" w14:textId="77777777" w:rsidR="007235D3" w:rsidRDefault="0057637C">
            <w:pPr>
              <w:spacing w:before="30" w:after="30"/>
              <w:jc w:val="center"/>
              <w:rPr>
                <w:sz w:val="14"/>
                <w:szCs w:val="14"/>
              </w:rPr>
            </w:pPr>
            <w:r>
              <w:rPr>
                <w:sz w:val="13"/>
              </w:rPr>
              <w:t>46,109</w:t>
            </w:r>
          </w:p>
        </w:tc>
        <w:tc>
          <w:tcPr>
            <w:tcW w:w="742" w:type="dxa"/>
          </w:tcPr>
          <w:p w14:paraId="54FD4998" w14:textId="77777777" w:rsidR="007235D3" w:rsidRDefault="007235D3">
            <w:pPr>
              <w:spacing w:before="30" w:after="30"/>
              <w:jc w:val="center"/>
              <w:rPr>
                <w:sz w:val="14"/>
                <w:szCs w:val="14"/>
              </w:rPr>
            </w:pPr>
          </w:p>
        </w:tc>
        <w:tc>
          <w:tcPr>
            <w:tcW w:w="742" w:type="dxa"/>
          </w:tcPr>
          <w:p w14:paraId="13FD3678" w14:textId="77777777" w:rsidR="007235D3" w:rsidRDefault="007235D3">
            <w:pPr>
              <w:spacing w:before="30" w:after="30"/>
              <w:jc w:val="center"/>
              <w:rPr>
                <w:sz w:val="14"/>
                <w:szCs w:val="14"/>
              </w:rPr>
            </w:pPr>
          </w:p>
        </w:tc>
        <w:tc>
          <w:tcPr>
            <w:tcW w:w="804" w:type="dxa"/>
          </w:tcPr>
          <w:p w14:paraId="741F62CC" w14:textId="77777777" w:rsidR="007235D3" w:rsidRDefault="007235D3">
            <w:pPr>
              <w:spacing w:before="30" w:after="30"/>
              <w:jc w:val="center"/>
              <w:rPr>
                <w:sz w:val="14"/>
                <w:szCs w:val="14"/>
              </w:rPr>
            </w:pPr>
          </w:p>
        </w:tc>
        <w:tc>
          <w:tcPr>
            <w:tcW w:w="680" w:type="dxa"/>
          </w:tcPr>
          <w:p w14:paraId="731E17B4" w14:textId="77777777" w:rsidR="007235D3" w:rsidRDefault="007235D3">
            <w:pPr>
              <w:spacing w:before="30" w:after="30"/>
              <w:jc w:val="center"/>
              <w:rPr>
                <w:sz w:val="14"/>
                <w:szCs w:val="14"/>
              </w:rPr>
            </w:pPr>
          </w:p>
        </w:tc>
        <w:tc>
          <w:tcPr>
            <w:tcW w:w="742" w:type="dxa"/>
          </w:tcPr>
          <w:p w14:paraId="64804E4C" w14:textId="77777777" w:rsidR="007235D3" w:rsidRDefault="007235D3">
            <w:pPr>
              <w:spacing w:before="30" w:after="30"/>
              <w:jc w:val="center"/>
              <w:rPr>
                <w:sz w:val="14"/>
                <w:szCs w:val="14"/>
              </w:rPr>
            </w:pPr>
          </w:p>
        </w:tc>
        <w:tc>
          <w:tcPr>
            <w:tcW w:w="680" w:type="dxa"/>
          </w:tcPr>
          <w:p w14:paraId="2948A7D5" w14:textId="77777777" w:rsidR="007235D3" w:rsidRDefault="007235D3">
            <w:pPr>
              <w:spacing w:before="30" w:after="30"/>
              <w:jc w:val="center"/>
              <w:rPr>
                <w:sz w:val="14"/>
                <w:szCs w:val="14"/>
              </w:rPr>
            </w:pPr>
          </w:p>
        </w:tc>
        <w:tc>
          <w:tcPr>
            <w:tcW w:w="866" w:type="dxa"/>
          </w:tcPr>
          <w:p w14:paraId="635B5145" w14:textId="77777777" w:rsidR="007235D3" w:rsidRDefault="0057637C">
            <w:pPr>
              <w:spacing w:before="30" w:after="30"/>
              <w:jc w:val="center"/>
              <w:rPr>
                <w:sz w:val="14"/>
                <w:szCs w:val="14"/>
              </w:rPr>
            </w:pPr>
            <w:r>
              <w:rPr>
                <w:sz w:val="13"/>
              </w:rPr>
              <w:t>229,136</w:t>
            </w:r>
          </w:p>
        </w:tc>
      </w:tr>
    </w:tbl>
    <w:p w14:paraId="44A82C00" w14:textId="77777777" w:rsidR="007235D3" w:rsidRDefault="007235D3"/>
    <w:p w14:paraId="02ACC8F5" w14:textId="77777777" w:rsidR="007235D3" w:rsidRDefault="0057637C">
      <w:r>
        <w:t xml:space="preserve">The occupancy rate adopted is the rate </w:t>
      </w:r>
      <w:r>
        <w:t>calculated, held to a floor of 4.0 and a cap equal to the highest rate among the settlements of two thousand or more people. A settlement of fewer than a thousand people in 2024 takes an occupancy rate of 4.0, one property per plot and a home share of 0.9, whatever its meters return: it has no sample to measure on, and it does not attract a second property on a plot.</w:t>
      </w:r>
      <w:r>
        <w:rPr>
          <w:rStyle w:val="FootnoteReference"/>
        </w:rPr>
        <w:footnoteReference w:id="83"/>
      </w:r>
    </w:p>
    <w:p w14:paraId="39A60106" w14:textId="77777777" w:rsidR="007235D3" w:rsidRDefault="0057637C">
      <w:pPr>
        <w:pStyle w:val="Heading2"/>
      </w:pPr>
      <w:bookmarkStart w:id="216" w:name="_Toc240505978"/>
      <w:r>
        <w:t>A.4.   The overflow routes in full</w:t>
      </w:r>
      <w:bookmarkEnd w:id="216"/>
    </w:p>
    <w:p w14:paraId="3082087E" w14:textId="77777777" w:rsidR="007235D3" w:rsidRDefault="0057637C">
      <w:r>
        <w:t>Every route carrying fifty people or more at saturation. The donor's year is the year its own empty plots are full; the receiver starts in the first year it takes in overflow from any settlement, which can be before this donor is full, and is itself full in the last column.</w:t>
      </w:r>
    </w:p>
    <w:p w14:paraId="078C94EE" w14:textId="331454BC" w:rsidR="007235D3" w:rsidRDefault="0057637C">
      <w:pPr>
        <w:pStyle w:val="Caption"/>
        <w:keepNext/>
        <w:spacing w:before="160" w:after="60"/>
        <w:jc w:val="center"/>
      </w:pPr>
      <w:bookmarkStart w:id="217" w:name="_Toc240505849"/>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45</w:t>
      </w:r>
      <w:r>
        <w:rPr>
          <w:i/>
          <w:color w:val="5A5A5A"/>
        </w:rPr>
        <w:fldChar w:fldCharType="end"/>
      </w:r>
      <w:r>
        <w:rPr>
          <w:i/>
          <w:color w:val="5A5A5A"/>
        </w:rPr>
        <w:t>.   Overflow routes</w:t>
      </w:r>
      <w:bookmarkEnd w:id="21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979"/>
        <w:gridCol w:w="1979"/>
        <w:gridCol w:w="1608"/>
        <w:gridCol w:w="1423"/>
        <w:gridCol w:w="1608"/>
        <w:gridCol w:w="1608"/>
      </w:tblGrid>
      <w:tr w:rsidR="007235D3" w14:paraId="5A76A75B" w14:textId="77777777">
        <w:trPr>
          <w:cantSplit/>
          <w:tblHeader/>
          <w:jc w:val="center"/>
        </w:trPr>
        <w:tc>
          <w:tcPr>
            <w:tcW w:w="1979" w:type="dxa"/>
            <w:shd w:val="clear" w:color="auto" w:fill="1F497D"/>
          </w:tcPr>
          <w:p w14:paraId="373A290E" w14:textId="77777777" w:rsidR="007235D3" w:rsidRDefault="0057637C">
            <w:pPr>
              <w:spacing w:before="40" w:after="40"/>
              <w:rPr>
                <w:sz w:val="16"/>
                <w:szCs w:val="16"/>
              </w:rPr>
            </w:pPr>
            <w:r>
              <w:rPr>
                <w:b/>
                <w:color w:val="FFFFFF"/>
                <w:sz w:val="15"/>
              </w:rPr>
              <w:t>From</w:t>
            </w:r>
          </w:p>
        </w:tc>
        <w:tc>
          <w:tcPr>
            <w:tcW w:w="1979" w:type="dxa"/>
            <w:shd w:val="clear" w:color="auto" w:fill="1F497D"/>
          </w:tcPr>
          <w:p w14:paraId="4D45D993" w14:textId="77777777" w:rsidR="007235D3" w:rsidRDefault="0057637C">
            <w:pPr>
              <w:spacing w:before="40" w:after="40"/>
              <w:jc w:val="center"/>
              <w:rPr>
                <w:sz w:val="16"/>
                <w:szCs w:val="16"/>
              </w:rPr>
            </w:pPr>
            <w:r>
              <w:rPr>
                <w:b/>
                <w:color w:val="FFFFFF"/>
                <w:sz w:val="15"/>
              </w:rPr>
              <w:t>To</w:t>
            </w:r>
          </w:p>
        </w:tc>
        <w:tc>
          <w:tcPr>
            <w:tcW w:w="1608" w:type="dxa"/>
            <w:shd w:val="clear" w:color="auto" w:fill="1F497D"/>
          </w:tcPr>
          <w:p w14:paraId="0BB8ADEE" w14:textId="77777777" w:rsidR="007235D3" w:rsidRDefault="0057637C">
            <w:pPr>
              <w:spacing w:before="40" w:after="40"/>
              <w:jc w:val="center"/>
              <w:rPr>
                <w:sz w:val="16"/>
                <w:szCs w:val="16"/>
              </w:rPr>
            </w:pPr>
            <w:r>
              <w:rPr>
                <w:b/>
                <w:color w:val="FFFFFF"/>
                <w:sz w:val="15"/>
              </w:rPr>
              <w:t xml:space="preserve">People at </w:t>
            </w:r>
            <w:r>
              <w:rPr>
                <w:b/>
                <w:color w:val="FFFFFF"/>
                <w:sz w:val="15"/>
              </w:rPr>
              <w:t>saturation</w:t>
            </w:r>
          </w:p>
        </w:tc>
        <w:tc>
          <w:tcPr>
            <w:tcW w:w="1423" w:type="dxa"/>
            <w:shd w:val="clear" w:color="auto" w:fill="1F497D"/>
          </w:tcPr>
          <w:p w14:paraId="46F5288D" w14:textId="77777777" w:rsidR="007235D3" w:rsidRDefault="0057637C">
            <w:pPr>
              <w:spacing w:before="40" w:after="40"/>
              <w:jc w:val="center"/>
              <w:rPr>
                <w:sz w:val="16"/>
                <w:szCs w:val="16"/>
              </w:rPr>
            </w:pPr>
            <w:r>
              <w:rPr>
                <w:b/>
                <w:color w:val="FFFFFF"/>
                <w:sz w:val="15"/>
              </w:rPr>
              <w:t>Donor full</w:t>
            </w:r>
          </w:p>
        </w:tc>
        <w:tc>
          <w:tcPr>
            <w:tcW w:w="1608" w:type="dxa"/>
            <w:shd w:val="clear" w:color="auto" w:fill="1F497D"/>
          </w:tcPr>
          <w:p w14:paraId="46217FB1" w14:textId="77777777" w:rsidR="007235D3" w:rsidRDefault="0057637C">
            <w:pPr>
              <w:spacing w:before="40" w:after="40"/>
              <w:jc w:val="center"/>
              <w:rPr>
                <w:sz w:val="16"/>
                <w:szCs w:val="16"/>
              </w:rPr>
            </w:pPr>
            <w:r>
              <w:rPr>
                <w:b/>
                <w:color w:val="FFFFFF"/>
                <w:sz w:val="15"/>
              </w:rPr>
              <w:t>Receiver starts</w:t>
            </w:r>
          </w:p>
        </w:tc>
        <w:tc>
          <w:tcPr>
            <w:tcW w:w="1608" w:type="dxa"/>
            <w:shd w:val="clear" w:color="auto" w:fill="1F497D"/>
          </w:tcPr>
          <w:p w14:paraId="0E2C744F" w14:textId="77777777" w:rsidR="007235D3" w:rsidRDefault="0057637C">
            <w:pPr>
              <w:spacing w:before="40" w:after="40"/>
              <w:jc w:val="center"/>
              <w:rPr>
                <w:sz w:val="16"/>
                <w:szCs w:val="16"/>
              </w:rPr>
            </w:pPr>
            <w:r>
              <w:rPr>
                <w:b/>
                <w:color w:val="FFFFFF"/>
                <w:sz w:val="15"/>
              </w:rPr>
              <w:t>Receiver full</w:t>
            </w:r>
          </w:p>
        </w:tc>
      </w:tr>
      <w:tr w:rsidR="007235D3" w14:paraId="025CC1F8" w14:textId="77777777">
        <w:trPr>
          <w:cantSplit/>
          <w:jc w:val="center"/>
        </w:trPr>
        <w:tc>
          <w:tcPr>
            <w:tcW w:w="1979" w:type="dxa"/>
          </w:tcPr>
          <w:p w14:paraId="14FF31CB" w14:textId="77777777" w:rsidR="007235D3" w:rsidRDefault="0057637C">
            <w:pPr>
              <w:spacing w:before="30" w:after="30"/>
              <w:rPr>
                <w:sz w:val="16"/>
                <w:szCs w:val="16"/>
              </w:rPr>
            </w:pPr>
            <w:r>
              <w:rPr>
                <w:sz w:val="15"/>
              </w:rPr>
              <w:t>Ibri</w:t>
            </w:r>
          </w:p>
        </w:tc>
        <w:tc>
          <w:tcPr>
            <w:tcW w:w="1979" w:type="dxa"/>
          </w:tcPr>
          <w:p w14:paraId="1D25E328" w14:textId="77777777" w:rsidR="007235D3" w:rsidRDefault="0057637C">
            <w:pPr>
              <w:spacing w:before="30" w:after="30"/>
              <w:jc w:val="center"/>
              <w:rPr>
                <w:sz w:val="16"/>
                <w:szCs w:val="16"/>
              </w:rPr>
            </w:pPr>
            <w:r>
              <w:rPr>
                <w:sz w:val="15"/>
              </w:rPr>
              <w:t>At Tayyib</w:t>
            </w:r>
          </w:p>
        </w:tc>
        <w:tc>
          <w:tcPr>
            <w:tcW w:w="1608" w:type="dxa"/>
          </w:tcPr>
          <w:p w14:paraId="51884807" w14:textId="77777777" w:rsidR="007235D3" w:rsidRDefault="0057637C">
            <w:pPr>
              <w:spacing w:before="30" w:after="30"/>
              <w:jc w:val="center"/>
              <w:rPr>
                <w:sz w:val="16"/>
                <w:szCs w:val="16"/>
              </w:rPr>
            </w:pPr>
            <w:r>
              <w:rPr>
                <w:sz w:val="15"/>
              </w:rPr>
              <w:t>22,078</w:t>
            </w:r>
          </w:p>
        </w:tc>
        <w:tc>
          <w:tcPr>
            <w:tcW w:w="1423" w:type="dxa"/>
          </w:tcPr>
          <w:p w14:paraId="74400DDB" w14:textId="77777777" w:rsidR="007235D3" w:rsidRDefault="0057637C">
            <w:pPr>
              <w:spacing w:before="30" w:after="30"/>
              <w:jc w:val="center"/>
              <w:rPr>
                <w:sz w:val="16"/>
                <w:szCs w:val="16"/>
              </w:rPr>
            </w:pPr>
            <w:r>
              <w:rPr>
                <w:sz w:val="15"/>
              </w:rPr>
              <w:t>2056</w:t>
            </w:r>
          </w:p>
        </w:tc>
        <w:tc>
          <w:tcPr>
            <w:tcW w:w="1608" w:type="dxa"/>
          </w:tcPr>
          <w:p w14:paraId="5860782D" w14:textId="77777777" w:rsidR="007235D3" w:rsidRDefault="0057637C">
            <w:pPr>
              <w:spacing w:before="30" w:after="30"/>
              <w:jc w:val="center"/>
              <w:rPr>
                <w:sz w:val="16"/>
                <w:szCs w:val="16"/>
              </w:rPr>
            </w:pPr>
            <w:r>
              <w:rPr>
                <w:sz w:val="15"/>
              </w:rPr>
              <w:t>2060</w:t>
            </w:r>
          </w:p>
        </w:tc>
        <w:tc>
          <w:tcPr>
            <w:tcW w:w="1608" w:type="dxa"/>
          </w:tcPr>
          <w:p w14:paraId="07EF4CAA" w14:textId="77777777" w:rsidR="007235D3" w:rsidRDefault="0057637C">
            <w:pPr>
              <w:spacing w:before="30" w:after="30"/>
              <w:jc w:val="center"/>
              <w:rPr>
                <w:sz w:val="16"/>
                <w:szCs w:val="16"/>
              </w:rPr>
            </w:pPr>
            <w:r>
              <w:rPr>
                <w:sz w:val="15"/>
              </w:rPr>
              <w:t>2068</w:t>
            </w:r>
          </w:p>
        </w:tc>
      </w:tr>
      <w:tr w:rsidR="007235D3" w14:paraId="6997F411" w14:textId="77777777">
        <w:trPr>
          <w:cantSplit/>
          <w:jc w:val="center"/>
        </w:trPr>
        <w:tc>
          <w:tcPr>
            <w:tcW w:w="1979" w:type="dxa"/>
          </w:tcPr>
          <w:p w14:paraId="3B8A0104" w14:textId="77777777" w:rsidR="007235D3" w:rsidRDefault="0057637C">
            <w:pPr>
              <w:spacing w:before="30" w:after="30"/>
              <w:rPr>
                <w:sz w:val="16"/>
                <w:szCs w:val="16"/>
              </w:rPr>
            </w:pPr>
            <w:r>
              <w:rPr>
                <w:sz w:val="15"/>
              </w:rPr>
              <w:t>Ibri</w:t>
            </w:r>
          </w:p>
        </w:tc>
        <w:tc>
          <w:tcPr>
            <w:tcW w:w="1979" w:type="dxa"/>
          </w:tcPr>
          <w:p w14:paraId="3855B998" w14:textId="77777777" w:rsidR="007235D3" w:rsidRDefault="0057637C">
            <w:pPr>
              <w:spacing w:before="30" w:after="30"/>
              <w:jc w:val="center"/>
              <w:rPr>
                <w:sz w:val="16"/>
                <w:szCs w:val="16"/>
              </w:rPr>
            </w:pPr>
            <w:r>
              <w:rPr>
                <w:sz w:val="15"/>
              </w:rPr>
              <w:t>Shalashil</w:t>
            </w:r>
          </w:p>
        </w:tc>
        <w:tc>
          <w:tcPr>
            <w:tcW w:w="1608" w:type="dxa"/>
          </w:tcPr>
          <w:p w14:paraId="4BBDBD1B" w14:textId="77777777" w:rsidR="007235D3" w:rsidRDefault="0057637C">
            <w:pPr>
              <w:spacing w:before="30" w:after="30"/>
              <w:jc w:val="center"/>
              <w:rPr>
                <w:sz w:val="16"/>
                <w:szCs w:val="16"/>
              </w:rPr>
            </w:pPr>
            <w:r>
              <w:rPr>
                <w:sz w:val="15"/>
              </w:rPr>
              <w:t>11,471</w:t>
            </w:r>
          </w:p>
        </w:tc>
        <w:tc>
          <w:tcPr>
            <w:tcW w:w="1423" w:type="dxa"/>
          </w:tcPr>
          <w:p w14:paraId="490C9A30" w14:textId="77777777" w:rsidR="007235D3" w:rsidRDefault="0057637C">
            <w:pPr>
              <w:spacing w:before="30" w:after="30"/>
              <w:jc w:val="center"/>
              <w:rPr>
                <w:sz w:val="16"/>
                <w:szCs w:val="16"/>
              </w:rPr>
            </w:pPr>
            <w:r>
              <w:rPr>
                <w:sz w:val="15"/>
              </w:rPr>
              <w:t>2056</w:t>
            </w:r>
          </w:p>
        </w:tc>
        <w:tc>
          <w:tcPr>
            <w:tcW w:w="1608" w:type="dxa"/>
          </w:tcPr>
          <w:p w14:paraId="0383F410" w14:textId="77777777" w:rsidR="007235D3" w:rsidRDefault="0057637C">
            <w:pPr>
              <w:spacing w:before="30" w:after="30"/>
              <w:jc w:val="center"/>
              <w:rPr>
                <w:sz w:val="16"/>
                <w:szCs w:val="16"/>
              </w:rPr>
            </w:pPr>
            <w:r>
              <w:rPr>
                <w:sz w:val="15"/>
              </w:rPr>
              <w:t>2056</w:t>
            </w:r>
          </w:p>
        </w:tc>
        <w:tc>
          <w:tcPr>
            <w:tcW w:w="1608" w:type="dxa"/>
          </w:tcPr>
          <w:p w14:paraId="7836CE5E" w14:textId="77777777" w:rsidR="007235D3" w:rsidRDefault="0057637C">
            <w:pPr>
              <w:spacing w:before="30" w:after="30"/>
              <w:jc w:val="center"/>
              <w:rPr>
                <w:sz w:val="16"/>
                <w:szCs w:val="16"/>
              </w:rPr>
            </w:pPr>
            <w:r>
              <w:rPr>
                <w:sz w:val="15"/>
              </w:rPr>
              <w:t>2061</w:t>
            </w:r>
          </w:p>
        </w:tc>
      </w:tr>
      <w:tr w:rsidR="007235D3" w14:paraId="25CE6A2E" w14:textId="77777777">
        <w:trPr>
          <w:cantSplit/>
          <w:jc w:val="center"/>
        </w:trPr>
        <w:tc>
          <w:tcPr>
            <w:tcW w:w="1979" w:type="dxa"/>
          </w:tcPr>
          <w:p w14:paraId="057B1D33" w14:textId="77777777" w:rsidR="007235D3" w:rsidRDefault="0057637C">
            <w:pPr>
              <w:spacing w:before="30" w:after="30"/>
              <w:rPr>
                <w:sz w:val="16"/>
                <w:szCs w:val="16"/>
              </w:rPr>
            </w:pPr>
            <w:r>
              <w:rPr>
                <w:sz w:val="15"/>
              </w:rPr>
              <w:t>Ibri</w:t>
            </w:r>
          </w:p>
        </w:tc>
        <w:tc>
          <w:tcPr>
            <w:tcW w:w="1979" w:type="dxa"/>
          </w:tcPr>
          <w:p w14:paraId="5F1BEC04" w14:textId="77777777" w:rsidR="007235D3" w:rsidRDefault="0057637C">
            <w:pPr>
              <w:spacing w:before="30" w:after="30"/>
              <w:jc w:val="center"/>
              <w:rPr>
                <w:sz w:val="16"/>
                <w:szCs w:val="16"/>
              </w:rPr>
            </w:pPr>
            <w:r>
              <w:rPr>
                <w:sz w:val="15"/>
              </w:rPr>
              <w:t>Al Qurayn</w:t>
            </w:r>
          </w:p>
        </w:tc>
        <w:tc>
          <w:tcPr>
            <w:tcW w:w="1608" w:type="dxa"/>
          </w:tcPr>
          <w:p w14:paraId="4D3A4206" w14:textId="77777777" w:rsidR="007235D3" w:rsidRDefault="0057637C">
            <w:pPr>
              <w:spacing w:before="30" w:after="30"/>
              <w:jc w:val="center"/>
              <w:rPr>
                <w:sz w:val="16"/>
                <w:szCs w:val="16"/>
              </w:rPr>
            </w:pPr>
            <w:r>
              <w:rPr>
                <w:sz w:val="15"/>
              </w:rPr>
              <w:t>5,856</w:t>
            </w:r>
          </w:p>
        </w:tc>
        <w:tc>
          <w:tcPr>
            <w:tcW w:w="1423" w:type="dxa"/>
          </w:tcPr>
          <w:p w14:paraId="4F03C196" w14:textId="77777777" w:rsidR="007235D3" w:rsidRDefault="0057637C">
            <w:pPr>
              <w:spacing w:before="30" w:after="30"/>
              <w:jc w:val="center"/>
              <w:rPr>
                <w:sz w:val="16"/>
                <w:szCs w:val="16"/>
              </w:rPr>
            </w:pPr>
            <w:r>
              <w:rPr>
                <w:sz w:val="15"/>
              </w:rPr>
              <w:t>2056</w:t>
            </w:r>
          </w:p>
        </w:tc>
        <w:tc>
          <w:tcPr>
            <w:tcW w:w="1608" w:type="dxa"/>
          </w:tcPr>
          <w:p w14:paraId="5E26766D" w14:textId="77777777" w:rsidR="007235D3" w:rsidRDefault="0057637C">
            <w:pPr>
              <w:spacing w:before="30" w:after="30"/>
              <w:jc w:val="center"/>
              <w:rPr>
                <w:sz w:val="16"/>
                <w:szCs w:val="16"/>
              </w:rPr>
            </w:pPr>
            <w:r>
              <w:rPr>
                <w:sz w:val="15"/>
              </w:rPr>
              <w:t>2056</w:t>
            </w:r>
          </w:p>
        </w:tc>
        <w:tc>
          <w:tcPr>
            <w:tcW w:w="1608" w:type="dxa"/>
          </w:tcPr>
          <w:p w14:paraId="049A12C3" w14:textId="77777777" w:rsidR="007235D3" w:rsidRDefault="0057637C">
            <w:pPr>
              <w:spacing w:before="30" w:after="30"/>
              <w:jc w:val="center"/>
              <w:rPr>
                <w:sz w:val="16"/>
                <w:szCs w:val="16"/>
              </w:rPr>
            </w:pPr>
            <w:r>
              <w:rPr>
                <w:sz w:val="15"/>
              </w:rPr>
              <w:t>2060</w:t>
            </w:r>
          </w:p>
        </w:tc>
      </w:tr>
      <w:tr w:rsidR="007235D3" w14:paraId="52984AE0" w14:textId="77777777">
        <w:trPr>
          <w:cantSplit/>
          <w:jc w:val="center"/>
        </w:trPr>
        <w:tc>
          <w:tcPr>
            <w:tcW w:w="1979" w:type="dxa"/>
          </w:tcPr>
          <w:p w14:paraId="7ACC280C" w14:textId="77777777" w:rsidR="007235D3" w:rsidRDefault="0057637C">
            <w:pPr>
              <w:spacing w:before="30" w:after="30"/>
              <w:rPr>
                <w:sz w:val="16"/>
                <w:szCs w:val="16"/>
              </w:rPr>
            </w:pPr>
            <w:r>
              <w:rPr>
                <w:sz w:val="15"/>
              </w:rPr>
              <w:t>Ad Dariz</w:t>
            </w:r>
          </w:p>
        </w:tc>
        <w:tc>
          <w:tcPr>
            <w:tcW w:w="1979" w:type="dxa"/>
          </w:tcPr>
          <w:p w14:paraId="05293D30" w14:textId="77777777" w:rsidR="007235D3" w:rsidRDefault="0057637C">
            <w:pPr>
              <w:spacing w:before="30" w:after="30"/>
              <w:jc w:val="center"/>
              <w:rPr>
                <w:sz w:val="16"/>
                <w:szCs w:val="16"/>
              </w:rPr>
            </w:pPr>
            <w:r>
              <w:rPr>
                <w:sz w:val="15"/>
              </w:rPr>
              <w:t>Wadi al Mankas</w:t>
            </w:r>
          </w:p>
        </w:tc>
        <w:tc>
          <w:tcPr>
            <w:tcW w:w="1608" w:type="dxa"/>
          </w:tcPr>
          <w:p w14:paraId="1A1D1269" w14:textId="77777777" w:rsidR="007235D3" w:rsidRDefault="0057637C">
            <w:pPr>
              <w:spacing w:before="30" w:after="30"/>
              <w:jc w:val="center"/>
              <w:rPr>
                <w:sz w:val="16"/>
                <w:szCs w:val="16"/>
              </w:rPr>
            </w:pPr>
            <w:r>
              <w:rPr>
                <w:sz w:val="15"/>
              </w:rPr>
              <w:t>4,965</w:t>
            </w:r>
          </w:p>
        </w:tc>
        <w:tc>
          <w:tcPr>
            <w:tcW w:w="1423" w:type="dxa"/>
          </w:tcPr>
          <w:p w14:paraId="685813EB" w14:textId="77777777" w:rsidR="007235D3" w:rsidRDefault="0057637C">
            <w:pPr>
              <w:spacing w:before="30" w:after="30"/>
              <w:jc w:val="center"/>
              <w:rPr>
                <w:sz w:val="16"/>
                <w:szCs w:val="16"/>
              </w:rPr>
            </w:pPr>
            <w:r>
              <w:rPr>
                <w:sz w:val="15"/>
              </w:rPr>
              <w:t>2062</w:t>
            </w:r>
          </w:p>
        </w:tc>
        <w:tc>
          <w:tcPr>
            <w:tcW w:w="1608" w:type="dxa"/>
          </w:tcPr>
          <w:p w14:paraId="16010D0B" w14:textId="77777777" w:rsidR="007235D3" w:rsidRDefault="0057637C">
            <w:pPr>
              <w:spacing w:before="30" w:after="30"/>
              <w:jc w:val="center"/>
              <w:rPr>
                <w:sz w:val="16"/>
                <w:szCs w:val="16"/>
              </w:rPr>
            </w:pPr>
            <w:r>
              <w:rPr>
                <w:sz w:val="15"/>
              </w:rPr>
              <w:t>2062</w:t>
            </w:r>
          </w:p>
        </w:tc>
        <w:tc>
          <w:tcPr>
            <w:tcW w:w="1608" w:type="dxa"/>
          </w:tcPr>
          <w:p w14:paraId="415E1D56" w14:textId="77777777" w:rsidR="007235D3" w:rsidRDefault="0057637C">
            <w:pPr>
              <w:spacing w:before="30" w:after="30"/>
              <w:jc w:val="center"/>
              <w:rPr>
                <w:sz w:val="16"/>
                <w:szCs w:val="16"/>
              </w:rPr>
            </w:pPr>
            <w:r>
              <w:rPr>
                <w:sz w:val="15"/>
              </w:rPr>
              <w:t>2068</w:t>
            </w:r>
          </w:p>
        </w:tc>
      </w:tr>
      <w:tr w:rsidR="007235D3" w14:paraId="37C00D19" w14:textId="77777777">
        <w:trPr>
          <w:cantSplit/>
          <w:jc w:val="center"/>
        </w:trPr>
        <w:tc>
          <w:tcPr>
            <w:tcW w:w="1979" w:type="dxa"/>
          </w:tcPr>
          <w:p w14:paraId="377D5D06" w14:textId="77777777" w:rsidR="007235D3" w:rsidRDefault="0057637C">
            <w:pPr>
              <w:spacing w:before="30" w:after="30"/>
              <w:rPr>
                <w:sz w:val="16"/>
                <w:szCs w:val="16"/>
              </w:rPr>
            </w:pPr>
            <w:r>
              <w:rPr>
                <w:sz w:val="15"/>
              </w:rPr>
              <w:t>Al Araqi</w:t>
            </w:r>
          </w:p>
        </w:tc>
        <w:tc>
          <w:tcPr>
            <w:tcW w:w="1979" w:type="dxa"/>
          </w:tcPr>
          <w:p w14:paraId="5F668D5D" w14:textId="77777777" w:rsidR="007235D3" w:rsidRDefault="0057637C">
            <w:pPr>
              <w:spacing w:before="30" w:after="30"/>
              <w:jc w:val="center"/>
              <w:rPr>
                <w:sz w:val="16"/>
                <w:szCs w:val="16"/>
              </w:rPr>
            </w:pPr>
            <w:r>
              <w:rPr>
                <w:sz w:val="15"/>
              </w:rPr>
              <w:t>At Tayyib</w:t>
            </w:r>
          </w:p>
        </w:tc>
        <w:tc>
          <w:tcPr>
            <w:tcW w:w="1608" w:type="dxa"/>
          </w:tcPr>
          <w:p w14:paraId="7C4A0EFC" w14:textId="77777777" w:rsidR="007235D3" w:rsidRDefault="0057637C">
            <w:pPr>
              <w:spacing w:before="30" w:after="30"/>
              <w:jc w:val="center"/>
              <w:rPr>
                <w:sz w:val="16"/>
                <w:szCs w:val="16"/>
              </w:rPr>
            </w:pPr>
            <w:r>
              <w:rPr>
                <w:sz w:val="15"/>
              </w:rPr>
              <w:t>4,873</w:t>
            </w:r>
          </w:p>
        </w:tc>
        <w:tc>
          <w:tcPr>
            <w:tcW w:w="1423" w:type="dxa"/>
          </w:tcPr>
          <w:p w14:paraId="402DD075" w14:textId="77777777" w:rsidR="007235D3" w:rsidRDefault="0057637C">
            <w:pPr>
              <w:spacing w:before="30" w:after="30"/>
              <w:jc w:val="center"/>
              <w:rPr>
                <w:sz w:val="16"/>
                <w:szCs w:val="16"/>
              </w:rPr>
            </w:pPr>
            <w:r>
              <w:rPr>
                <w:sz w:val="15"/>
              </w:rPr>
              <w:t>2057</w:t>
            </w:r>
          </w:p>
        </w:tc>
        <w:tc>
          <w:tcPr>
            <w:tcW w:w="1608" w:type="dxa"/>
          </w:tcPr>
          <w:p w14:paraId="38A2FC89" w14:textId="77777777" w:rsidR="007235D3" w:rsidRDefault="0057637C">
            <w:pPr>
              <w:spacing w:before="30" w:after="30"/>
              <w:jc w:val="center"/>
              <w:rPr>
                <w:sz w:val="16"/>
                <w:szCs w:val="16"/>
              </w:rPr>
            </w:pPr>
            <w:r>
              <w:rPr>
                <w:sz w:val="15"/>
              </w:rPr>
              <w:t>2060</w:t>
            </w:r>
          </w:p>
        </w:tc>
        <w:tc>
          <w:tcPr>
            <w:tcW w:w="1608" w:type="dxa"/>
          </w:tcPr>
          <w:p w14:paraId="5FBEDA0D" w14:textId="77777777" w:rsidR="007235D3" w:rsidRDefault="0057637C">
            <w:pPr>
              <w:spacing w:before="30" w:after="30"/>
              <w:jc w:val="center"/>
              <w:rPr>
                <w:sz w:val="16"/>
                <w:szCs w:val="16"/>
              </w:rPr>
            </w:pPr>
            <w:r>
              <w:rPr>
                <w:sz w:val="15"/>
              </w:rPr>
              <w:t>2068</w:t>
            </w:r>
          </w:p>
        </w:tc>
      </w:tr>
      <w:tr w:rsidR="007235D3" w14:paraId="5465F431" w14:textId="77777777">
        <w:trPr>
          <w:cantSplit/>
          <w:jc w:val="center"/>
        </w:trPr>
        <w:tc>
          <w:tcPr>
            <w:tcW w:w="1979" w:type="dxa"/>
          </w:tcPr>
          <w:p w14:paraId="5DC352E5" w14:textId="77777777" w:rsidR="007235D3" w:rsidRDefault="0057637C">
            <w:pPr>
              <w:spacing w:before="30" w:after="30"/>
              <w:rPr>
                <w:sz w:val="16"/>
                <w:szCs w:val="16"/>
              </w:rPr>
            </w:pPr>
            <w:r>
              <w:rPr>
                <w:sz w:val="15"/>
              </w:rPr>
              <w:t>Ibri</w:t>
            </w:r>
          </w:p>
        </w:tc>
        <w:tc>
          <w:tcPr>
            <w:tcW w:w="1979" w:type="dxa"/>
          </w:tcPr>
          <w:p w14:paraId="294FFABA" w14:textId="77777777" w:rsidR="007235D3" w:rsidRDefault="0057637C">
            <w:pPr>
              <w:spacing w:before="30" w:after="30"/>
              <w:jc w:val="center"/>
              <w:rPr>
                <w:sz w:val="16"/>
                <w:szCs w:val="16"/>
              </w:rPr>
            </w:pPr>
            <w:r>
              <w:rPr>
                <w:sz w:val="15"/>
              </w:rPr>
              <w:t>Ad Dibayshi</w:t>
            </w:r>
          </w:p>
        </w:tc>
        <w:tc>
          <w:tcPr>
            <w:tcW w:w="1608" w:type="dxa"/>
          </w:tcPr>
          <w:p w14:paraId="7C527BBF" w14:textId="77777777" w:rsidR="007235D3" w:rsidRDefault="0057637C">
            <w:pPr>
              <w:spacing w:before="30" w:after="30"/>
              <w:jc w:val="center"/>
              <w:rPr>
                <w:sz w:val="16"/>
                <w:szCs w:val="16"/>
              </w:rPr>
            </w:pPr>
            <w:r>
              <w:rPr>
                <w:sz w:val="15"/>
              </w:rPr>
              <w:t>4,078</w:t>
            </w:r>
          </w:p>
        </w:tc>
        <w:tc>
          <w:tcPr>
            <w:tcW w:w="1423" w:type="dxa"/>
          </w:tcPr>
          <w:p w14:paraId="036247D9" w14:textId="77777777" w:rsidR="007235D3" w:rsidRDefault="0057637C">
            <w:pPr>
              <w:spacing w:before="30" w:after="30"/>
              <w:jc w:val="center"/>
              <w:rPr>
                <w:sz w:val="16"/>
                <w:szCs w:val="16"/>
              </w:rPr>
            </w:pPr>
            <w:r>
              <w:rPr>
                <w:sz w:val="15"/>
              </w:rPr>
              <w:t>2056</w:t>
            </w:r>
          </w:p>
        </w:tc>
        <w:tc>
          <w:tcPr>
            <w:tcW w:w="1608" w:type="dxa"/>
          </w:tcPr>
          <w:p w14:paraId="6C6B143D" w14:textId="77777777" w:rsidR="007235D3" w:rsidRDefault="0057637C">
            <w:pPr>
              <w:spacing w:before="30" w:after="30"/>
              <w:jc w:val="center"/>
              <w:rPr>
                <w:sz w:val="16"/>
                <w:szCs w:val="16"/>
              </w:rPr>
            </w:pPr>
            <w:r>
              <w:rPr>
                <w:sz w:val="15"/>
              </w:rPr>
              <w:t>2062</w:t>
            </w:r>
          </w:p>
        </w:tc>
        <w:tc>
          <w:tcPr>
            <w:tcW w:w="1608" w:type="dxa"/>
          </w:tcPr>
          <w:p w14:paraId="62F46224" w14:textId="77777777" w:rsidR="007235D3" w:rsidRDefault="0057637C">
            <w:pPr>
              <w:spacing w:before="30" w:after="30"/>
              <w:jc w:val="center"/>
              <w:rPr>
                <w:sz w:val="16"/>
                <w:szCs w:val="16"/>
              </w:rPr>
            </w:pPr>
            <w:r>
              <w:rPr>
                <w:sz w:val="15"/>
              </w:rPr>
              <w:t>2063</w:t>
            </w:r>
          </w:p>
        </w:tc>
      </w:tr>
      <w:tr w:rsidR="007235D3" w14:paraId="07055DB2" w14:textId="77777777">
        <w:trPr>
          <w:cantSplit/>
          <w:jc w:val="center"/>
        </w:trPr>
        <w:tc>
          <w:tcPr>
            <w:tcW w:w="1979" w:type="dxa"/>
          </w:tcPr>
          <w:p w14:paraId="6655D1F7" w14:textId="77777777" w:rsidR="007235D3" w:rsidRDefault="0057637C">
            <w:pPr>
              <w:spacing w:before="30" w:after="30"/>
              <w:rPr>
                <w:sz w:val="16"/>
                <w:szCs w:val="16"/>
              </w:rPr>
            </w:pPr>
            <w:r>
              <w:rPr>
                <w:sz w:val="15"/>
              </w:rPr>
              <w:t>Ibri</w:t>
            </w:r>
          </w:p>
        </w:tc>
        <w:tc>
          <w:tcPr>
            <w:tcW w:w="1979" w:type="dxa"/>
          </w:tcPr>
          <w:p w14:paraId="0564EC97" w14:textId="77777777" w:rsidR="007235D3" w:rsidRDefault="0057637C">
            <w:pPr>
              <w:spacing w:before="30" w:after="30"/>
              <w:jc w:val="center"/>
              <w:rPr>
                <w:sz w:val="16"/>
                <w:szCs w:val="16"/>
              </w:rPr>
            </w:pPr>
            <w:r>
              <w:rPr>
                <w:sz w:val="15"/>
              </w:rPr>
              <w:t>Al Jibayyah</w:t>
            </w:r>
          </w:p>
        </w:tc>
        <w:tc>
          <w:tcPr>
            <w:tcW w:w="1608" w:type="dxa"/>
          </w:tcPr>
          <w:p w14:paraId="0BD51A00" w14:textId="77777777" w:rsidR="007235D3" w:rsidRDefault="0057637C">
            <w:pPr>
              <w:spacing w:before="30" w:after="30"/>
              <w:jc w:val="center"/>
              <w:rPr>
                <w:sz w:val="16"/>
                <w:szCs w:val="16"/>
              </w:rPr>
            </w:pPr>
            <w:r>
              <w:rPr>
                <w:sz w:val="15"/>
              </w:rPr>
              <w:t>3,927</w:t>
            </w:r>
          </w:p>
        </w:tc>
        <w:tc>
          <w:tcPr>
            <w:tcW w:w="1423" w:type="dxa"/>
          </w:tcPr>
          <w:p w14:paraId="09532DDF" w14:textId="77777777" w:rsidR="007235D3" w:rsidRDefault="0057637C">
            <w:pPr>
              <w:spacing w:before="30" w:after="30"/>
              <w:jc w:val="center"/>
              <w:rPr>
                <w:sz w:val="16"/>
                <w:szCs w:val="16"/>
              </w:rPr>
            </w:pPr>
            <w:r>
              <w:rPr>
                <w:sz w:val="15"/>
              </w:rPr>
              <w:t>2056</w:t>
            </w:r>
          </w:p>
        </w:tc>
        <w:tc>
          <w:tcPr>
            <w:tcW w:w="1608" w:type="dxa"/>
          </w:tcPr>
          <w:p w14:paraId="57137C82" w14:textId="77777777" w:rsidR="007235D3" w:rsidRDefault="0057637C">
            <w:pPr>
              <w:spacing w:before="30" w:after="30"/>
              <w:jc w:val="center"/>
              <w:rPr>
                <w:sz w:val="16"/>
                <w:szCs w:val="16"/>
              </w:rPr>
            </w:pPr>
            <w:r>
              <w:rPr>
                <w:sz w:val="15"/>
              </w:rPr>
              <w:t>2068</w:t>
            </w:r>
          </w:p>
        </w:tc>
        <w:tc>
          <w:tcPr>
            <w:tcW w:w="1608" w:type="dxa"/>
          </w:tcPr>
          <w:p w14:paraId="219C5F6B" w14:textId="77777777" w:rsidR="007235D3" w:rsidRDefault="0057637C">
            <w:pPr>
              <w:spacing w:before="30" w:after="30"/>
              <w:jc w:val="center"/>
              <w:rPr>
                <w:sz w:val="16"/>
                <w:szCs w:val="16"/>
              </w:rPr>
            </w:pPr>
            <w:r>
              <w:rPr>
                <w:sz w:val="15"/>
              </w:rPr>
              <w:t>2070</w:t>
            </w:r>
          </w:p>
        </w:tc>
      </w:tr>
      <w:tr w:rsidR="007235D3" w14:paraId="4679174D" w14:textId="77777777">
        <w:trPr>
          <w:cantSplit/>
          <w:jc w:val="center"/>
        </w:trPr>
        <w:tc>
          <w:tcPr>
            <w:tcW w:w="1979" w:type="dxa"/>
          </w:tcPr>
          <w:p w14:paraId="73E836A0" w14:textId="77777777" w:rsidR="007235D3" w:rsidRDefault="0057637C">
            <w:pPr>
              <w:spacing w:before="30" w:after="30"/>
              <w:rPr>
                <w:sz w:val="16"/>
                <w:szCs w:val="16"/>
              </w:rPr>
            </w:pPr>
            <w:r>
              <w:rPr>
                <w:sz w:val="15"/>
              </w:rPr>
              <w:t>Bat</w:t>
            </w:r>
          </w:p>
        </w:tc>
        <w:tc>
          <w:tcPr>
            <w:tcW w:w="1979" w:type="dxa"/>
          </w:tcPr>
          <w:p w14:paraId="2E848479" w14:textId="77777777" w:rsidR="007235D3" w:rsidRDefault="0057637C">
            <w:pPr>
              <w:spacing w:before="30" w:after="30"/>
              <w:jc w:val="center"/>
              <w:rPr>
                <w:sz w:val="16"/>
                <w:szCs w:val="16"/>
              </w:rPr>
            </w:pPr>
            <w:r>
              <w:rPr>
                <w:sz w:val="15"/>
              </w:rPr>
              <w:t>Al Ghubayrah</w:t>
            </w:r>
          </w:p>
        </w:tc>
        <w:tc>
          <w:tcPr>
            <w:tcW w:w="1608" w:type="dxa"/>
          </w:tcPr>
          <w:p w14:paraId="2CDAE29C" w14:textId="77777777" w:rsidR="007235D3" w:rsidRDefault="0057637C">
            <w:pPr>
              <w:spacing w:before="30" w:after="30"/>
              <w:jc w:val="center"/>
              <w:rPr>
                <w:sz w:val="16"/>
                <w:szCs w:val="16"/>
              </w:rPr>
            </w:pPr>
            <w:r>
              <w:rPr>
                <w:sz w:val="15"/>
              </w:rPr>
              <w:t>2,493</w:t>
            </w:r>
          </w:p>
        </w:tc>
        <w:tc>
          <w:tcPr>
            <w:tcW w:w="1423" w:type="dxa"/>
          </w:tcPr>
          <w:p w14:paraId="64344D8A" w14:textId="77777777" w:rsidR="007235D3" w:rsidRDefault="0057637C">
            <w:pPr>
              <w:spacing w:before="30" w:after="30"/>
              <w:jc w:val="center"/>
              <w:rPr>
                <w:sz w:val="16"/>
                <w:szCs w:val="16"/>
              </w:rPr>
            </w:pPr>
            <w:r>
              <w:rPr>
                <w:sz w:val="15"/>
              </w:rPr>
              <w:t>2052</w:t>
            </w:r>
          </w:p>
        </w:tc>
        <w:tc>
          <w:tcPr>
            <w:tcW w:w="1608" w:type="dxa"/>
          </w:tcPr>
          <w:p w14:paraId="458FA34A" w14:textId="77777777" w:rsidR="007235D3" w:rsidRDefault="0057637C">
            <w:pPr>
              <w:spacing w:before="30" w:after="30"/>
              <w:jc w:val="center"/>
              <w:rPr>
                <w:sz w:val="16"/>
                <w:szCs w:val="16"/>
              </w:rPr>
            </w:pPr>
            <w:r>
              <w:rPr>
                <w:sz w:val="15"/>
              </w:rPr>
              <w:t>2052</w:t>
            </w:r>
          </w:p>
        </w:tc>
        <w:tc>
          <w:tcPr>
            <w:tcW w:w="1608" w:type="dxa"/>
          </w:tcPr>
          <w:p w14:paraId="327826E6" w14:textId="77777777" w:rsidR="007235D3" w:rsidRDefault="0057637C">
            <w:pPr>
              <w:spacing w:before="30" w:after="30"/>
              <w:jc w:val="center"/>
              <w:rPr>
                <w:sz w:val="16"/>
                <w:szCs w:val="16"/>
              </w:rPr>
            </w:pPr>
            <w:r>
              <w:rPr>
                <w:sz w:val="15"/>
              </w:rPr>
              <w:t>2070</w:t>
            </w:r>
          </w:p>
        </w:tc>
      </w:tr>
      <w:tr w:rsidR="007235D3" w14:paraId="3772F812" w14:textId="77777777">
        <w:trPr>
          <w:cantSplit/>
          <w:jc w:val="center"/>
        </w:trPr>
        <w:tc>
          <w:tcPr>
            <w:tcW w:w="1979" w:type="dxa"/>
          </w:tcPr>
          <w:p w14:paraId="2E7FC555" w14:textId="77777777" w:rsidR="007235D3" w:rsidRDefault="0057637C">
            <w:pPr>
              <w:spacing w:before="30" w:after="30"/>
              <w:rPr>
                <w:sz w:val="16"/>
                <w:szCs w:val="16"/>
              </w:rPr>
            </w:pPr>
            <w:r>
              <w:rPr>
                <w:sz w:val="15"/>
              </w:rPr>
              <w:t>Ibri</w:t>
            </w:r>
          </w:p>
        </w:tc>
        <w:tc>
          <w:tcPr>
            <w:tcW w:w="1979" w:type="dxa"/>
          </w:tcPr>
          <w:p w14:paraId="76C217FB" w14:textId="77777777" w:rsidR="007235D3" w:rsidRDefault="0057637C">
            <w:pPr>
              <w:spacing w:before="30" w:after="30"/>
              <w:jc w:val="center"/>
              <w:rPr>
                <w:sz w:val="16"/>
                <w:szCs w:val="16"/>
              </w:rPr>
            </w:pPr>
            <w:r>
              <w:rPr>
                <w:sz w:val="15"/>
              </w:rPr>
              <w:t>Al Makhtibyah</w:t>
            </w:r>
          </w:p>
        </w:tc>
        <w:tc>
          <w:tcPr>
            <w:tcW w:w="1608" w:type="dxa"/>
          </w:tcPr>
          <w:p w14:paraId="0F1EEAAD" w14:textId="77777777" w:rsidR="007235D3" w:rsidRDefault="0057637C">
            <w:pPr>
              <w:spacing w:before="30" w:after="30"/>
              <w:jc w:val="center"/>
              <w:rPr>
                <w:sz w:val="16"/>
                <w:szCs w:val="16"/>
              </w:rPr>
            </w:pPr>
            <w:r>
              <w:rPr>
                <w:sz w:val="15"/>
              </w:rPr>
              <w:t>2,441</w:t>
            </w:r>
          </w:p>
        </w:tc>
        <w:tc>
          <w:tcPr>
            <w:tcW w:w="1423" w:type="dxa"/>
          </w:tcPr>
          <w:p w14:paraId="301DB74E" w14:textId="77777777" w:rsidR="007235D3" w:rsidRDefault="0057637C">
            <w:pPr>
              <w:spacing w:before="30" w:after="30"/>
              <w:jc w:val="center"/>
              <w:rPr>
                <w:sz w:val="16"/>
                <w:szCs w:val="16"/>
              </w:rPr>
            </w:pPr>
            <w:r>
              <w:rPr>
                <w:sz w:val="15"/>
              </w:rPr>
              <w:t>2056</w:t>
            </w:r>
          </w:p>
        </w:tc>
        <w:tc>
          <w:tcPr>
            <w:tcW w:w="1608" w:type="dxa"/>
          </w:tcPr>
          <w:p w14:paraId="7F0DF79C" w14:textId="77777777" w:rsidR="007235D3" w:rsidRDefault="0057637C">
            <w:pPr>
              <w:spacing w:before="30" w:after="30"/>
              <w:jc w:val="center"/>
              <w:rPr>
                <w:sz w:val="16"/>
                <w:szCs w:val="16"/>
              </w:rPr>
            </w:pPr>
            <w:r>
              <w:rPr>
                <w:sz w:val="15"/>
              </w:rPr>
              <w:t>2063</w:t>
            </w:r>
          </w:p>
        </w:tc>
        <w:tc>
          <w:tcPr>
            <w:tcW w:w="1608" w:type="dxa"/>
          </w:tcPr>
          <w:p w14:paraId="55E1186D" w14:textId="77777777" w:rsidR="007235D3" w:rsidRDefault="0057637C">
            <w:pPr>
              <w:spacing w:before="30" w:after="30"/>
              <w:jc w:val="center"/>
              <w:rPr>
                <w:sz w:val="16"/>
                <w:szCs w:val="16"/>
              </w:rPr>
            </w:pPr>
            <w:r>
              <w:rPr>
                <w:sz w:val="15"/>
              </w:rPr>
              <w:t>2069</w:t>
            </w:r>
          </w:p>
        </w:tc>
      </w:tr>
      <w:tr w:rsidR="007235D3" w14:paraId="1B60AE86" w14:textId="77777777">
        <w:trPr>
          <w:cantSplit/>
          <w:jc w:val="center"/>
        </w:trPr>
        <w:tc>
          <w:tcPr>
            <w:tcW w:w="1979" w:type="dxa"/>
          </w:tcPr>
          <w:p w14:paraId="50A3A8A6" w14:textId="77777777" w:rsidR="007235D3" w:rsidRDefault="0057637C">
            <w:pPr>
              <w:spacing w:before="30" w:after="30"/>
              <w:rPr>
                <w:sz w:val="16"/>
                <w:szCs w:val="16"/>
              </w:rPr>
            </w:pPr>
            <w:r>
              <w:rPr>
                <w:sz w:val="15"/>
              </w:rPr>
              <w:t>Ibri</w:t>
            </w:r>
          </w:p>
        </w:tc>
        <w:tc>
          <w:tcPr>
            <w:tcW w:w="1979" w:type="dxa"/>
          </w:tcPr>
          <w:p w14:paraId="3189C78A" w14:textId="77777777" w:rsidR="007235D3" w:rsidRDefault="0057637C">
            <w:pPr>
              <w:spacing w:before="30" w:after="30"/>
              <w:jc w:val="center"/>
              <w:rPr>
                <w:sz w:val="16"/>
                <w:szCs w:val="16"/>
              </w:rPr>
            </w:pPr>
            <w:r>
              <w:rPr>
                <w:sz w:val="15"/>
              </w:rPr>
              <w:t>Tanam</w:t>
            </w:r>
          </w:p>
        </w:tc>
        <w:tc>
          <w:tcPr>
            <w:tcW w:w="1608" w:type="dxa"/>
          </w:tcPr>
          <w:p w14:paraId="0DB8CDCE" w14:textId="77777777" w:rsidR="007235D3" w:rsidRDefault="0057637C">
            <w:pPr>
              <w:spacing w:before="30" w:after="30"/>
              <w:jc w:val="center"/>
              <w:rPr>
                <w:sz w:val="16"/>
                <w:szCs w:val="16"/>
              </w:rPr>
            </w:pPr>
            <w:r>
              <w:rPr>
                <w:sz w:val="15"/>
              </w:rPr>
              <w:t>2,010</w:t>
            </w:r>
          </w:p>
        </w:tc>
        <w:tc>
          <w:tcPr>
            <w:tcW w:w="1423" w:type="dxa"/>
          </w:tcPr>
          <w:p w14:paraId="05BC150E" w14:textId="77777777" w:rsidR="007235D3" w:rsidRDefault="0057637C">
            <w:pPr>
              <w:spacing w:before="30" w:after="30"/>
              <w:jc w:val="center"/>
              <w:rPr>
                <w:sz w:val="16"/>
                <w:szCs w:val="16"/>
              </w:rPr>
            </w:pPr>
            <w:r>
              <w:rPr>
                <w:sz w:val="15"/>
              </w:rPr>
              <w:t>2056</w:t>
            </w:r>
          </w:p>
        </w:tc>
        <w:tc>
          <w:tcPr>
            <w:tcW w:w="1608" w:type="dxa"/>
          </w:tcPr>
          <w:p w14:paraId="1B807CED" w14:textId="77777777" w:rsidR="007235D3" w:rsidRDefault="0057637C">
            <w:pPr>
              <w:spacing w:before="30" w:after="30"/>
              <w:jc w:val="center"/>
              <w:rPr>
                <w:sz w:val="16"/>
                <w:szCs w:val="16"/>
              </w:rPr>
            </w:pPr>
            <w:r>
              <w:rPr>
                <w:sz w:val="15"/>
              </w:rPr>
              <w:t>2063</w:t>
            </w:r>
          </w:p>
        </w:tc>
        <w:tc>
          <w:tcPr>
            <w:tcW w:w="1608" w:type="dxa"/>
          </w:tcPr>
          <w:p w14:paraId="2B454479" w14:textId="77777777" w:rsidR="007235D3" w:rsidRDefault="0057637C">
            <w:pPr>
              <w:spacing w:before="30" w:after="30"/>
              <w:jc w:val="center"/>
              <w:rPr>
                <w:sz w:val="16"/>
                <w:szCs w:val="16"/>
              </w:rPr>
            </w:pPr>
            <w:r>
              <w:rPr>
                <w:sz w:val="15"/>
              </w:rPr>
              <w:t>2069</w:t>
            </w:r>
          </w:p>
        </w:tc>
      </w:tr>
      <w:tr w:rsidR="007235D3" w14:paraId="0516F152" w14:textId="77777777">
        <w:trPr>
          <w:cantSplit/>
          <w:jc w:val="center"/>
        </w:trPr>
        <w:tc>
          <w:tcPr>
            <w:tcW w:w="1979" w:type="dxa"/>
          </w:tcPr>
          <w:p w14:paraId="671418FA" w14:textId="77777777" w:rsidR="007235D3" w:rsidRDefault="0057637C">
            <w:pPr>
              <w:spacing w:before="30" w:after="30"/>
              <w:rPr>
                <w:sz w:val="16"/>
                <w:szCs w:val="16"/>
              </w:rPr>
            </w:pPr>
            <w:r>
              <w:rPr>
                <w:sz w:val="15"/>
              </w:rPr>
              <w:t>Al Araqi</w:t>
            </w:r>
          </w:p>
        </w:tc>
        <w:tc>
          <w:tcPr>
            <w:tcW w:w="1979" w:type="dxa"/>
          </w:tcPr>
          <w:p w14:paraId="090F27E8" w14:textId="77777777" w:rsidR="007235D3" w:rsidRDefault="0057637C">
            <w:pPr>
              <w:spacing w:before="30" w:after="30"/>
              <w:jc w:val="center"/>
              <w:rPr>
                <w:sz w:val="16"/>
                <w:szCs w:val="16"/>
              </w:rPr>
            </w:pPr>
            <w:r>
              <w:rPr>
                <w:sz w:val="15"/>
              </w:rPr>
              <w:t>Al Aynayn</w:t>
            </w:r>
          </w:p>
        </w:tc>
        <w:tc>
          <w:tcPr>
            <w:tcW w:w="1608" w:type="dxa"/>
          </w:tcPr>
          <w:p w14:paraId="257AB724" w14:textId="77777777" w:rsidR="007235D3" w:rsidRDefault="0057637C">
            <w:pPr>
              <w:spacing w:before="30" w:after="30"/>
              <w:jc w:val="center"/>
              <w:rPr>
                <w:sz w:val="16"/>
                <w:szCs w:val="16"/>
              </w:rPr>
            </w:pPr>
            <w:r>
              <w:rPr>
                <w:sz w:val="15"/>
              </w:rPr>
              <w:t>1,790</w:t>
            </w:r>
          </w:p>
        </w:tc>
        <w:tc>
          <w:tcPr>
            <w:tcW w:w="1423" w:type="dxa"/>
          </w:tcPr>
          <w:p w14:paraId="6FD09AF8" w14:textId="77777777" w:rsidR="007235D3" w:rsidRDefault="0057637C">
            <w:pPr>
              <w:spacing w:before="30" w:after="30"/>
              <w:jc w:val="center"/>
              <w:rPr>
                <w:sz w:val="16"/>
                <w:szCs w:val="16"/>
              </w:rPr>
            </w:pPr>
            <w:r>
              <w:rPr>
                <w:sz w:val="15"/>
              </w:rPr>
              <w:t>2057</w:t>
            </w:r>
          </w:p>
        </w:tc>
        <w:tc>
          <w:tcPr>
            <w:tcW w:w="1608" w:type="dxa"/>
          </w:tcPr>
          <w:p w14:paraId="30D61375" w14:textId="77777777" w:rsidR="007235D3" w:rsidRDefault="0057637C">
            <w:pPr>
              <w:spacing w:before="30" w:after="30"/>
              <w:jc w:val="center"/>
              <w:rPr>
                <w:sz w:val="16"/>
                <w:szCs w:val="16"/>
              </w:rPr>
            </w:pPr>
            <w:r>
              <w:rPr>
                <w:sz w:val="15"/>
              </w:rPr>
              <w:t>2057</w:t>
            </w:r>
          </w:p>
        </w:tc>
        <w:tc>
          <w:tcPr>
            <w:tcW w:w="1608" w:type="dxa"/>
          </w:tcPr>
          <w:p w14:paraId="1FB5309E" w14:textId="77777777" w:rsidR="007235D3" w:rsidRDefault="0057637C">
            <w:pPr>
              <w:spacing w:before="30" w:after="30"/>
              <w:jc w:val="center"/>
              <w:rPr>
                <w:sz w:val="16"/>
                <w:szCs w:val="16"/>
              </w:rPr>
            </w:pPr>
            <w:r>
              <w:rPr>
                <w:sz w:val="15"/>
              </w:rPr>
              <w:t>2060</w:t>
            </w:r>
          </w:p>
        </w:tc>
      </w:tr>
      <w:tr w:rsidR="007235D3" w14:paraId="14C7EB7D" w14:textId="77777777">
        <w:trPr>
          <w:cantSplit/>
          <w:jc w:val="center"/>
        </w:trPr>
        <w:tc>
          <w:tcPr>
            <w:tcW w:w="1979" w:type="dxa"/>
          </w:tcPr>
          <w:p w14:paraId="5C349B0C" w14:textId="77777777" w:rsidR="007235D3" w:rsidRDefault="0057637C">
            <w:pPr>
              <w:spacing w:before="30" w:after="30"/>
              <w:rPr>
                <w:sz w:val="16"/>
                <w:szCs w:val="16"/>
              </w:rPr>
            </w:pPr>
            <w:r>
              <w:rPr>
                <w:sz w:val="15"/>
              </w:rPr>
              <w:t>Al Aynayn</w:t>
            </w:r>
          </w:p>
        </w:tc>
        <w:tc>
          <w:tcPr>
            <w:tcW w:w="1979" w:type="dxa"/>
          </w:tcPr>
          <w:p w14:paraId="692D0767" w14:textId="77777777" w:rsidR="007235D3" w:rsidRDefault="0057637C">
            <w:pPr>
              <w:spacing w:before="30" w:after="30"/>
              <w:jc w:val="center"/>
              <w:rPr>
                <w:sz w:val="16"/>
                <w:szCs w:val="16"/>
              </w:rPr>
            </w:pPr>
            <w:r>
              <w:rPr>
                <w:sz w:val="15"/>
              </w:rPr>
              <w:t xml:space="preserve">At </w:t>
            </w:r>
            <w:r>
              <w:rPr>
                <w:sz w:val="15"/>
              </w:rPr>
              <w:t>Tayyib</w:t>
            </w:r>
          </w:p>
        </w:tc>
        <w:tc>
          <w:tcPr>
            <w:tcW w:w="1608" w:type="dxa"/>
          </w:tcPr>
          <w:p w14:paraId="7F81F7C5" w14:textId="77777777" w:rsidR="007235D3" w:rsidRDefault="0057637C">
            <w:pPr>
              <w:spacing w:before="30" w:after="30"/>
              <w:jc w:val="center"/>
              <w:rPr>
                <w:sz w:val="16"/>
                <w:szCs w:val="16"/>
              </w:rPr>
            </w:pPr>
            <w:r>
              <w:rPr>
                <w:sz w:val="15"/>
              </w:rPr>
              <w:t>1,639</w:t>
            </w:r>
          </w:p>
        </w:tc>
        <w:tc>
          <w:tcPr>
            <w:tcW w:w="1423" w:type="dxa"/>
          </w:tcPr>
          <w:p w14:paraId="380B3C59" w14:textId="77777777" w:rsidR="007235D3" w:rsidRDefault="0057637C">
            <w:pPr>
              <w:spacing w:before="30" w:after="30"/>
              <w:jc w:val="center"/>
              <w:rPr>
                <w:sz w:val="16"/>
                <w:szCs w:val="16"/>
              </w:rPr>
            </w:pPr>
            <w:r>
              <w:rPr>
                <w:sz w:val="15"/>
              </w:rPr>
              <w:t>2060</w:t>
            </w:r>
          </w:p>
        </w:tc>
        <w:tc>
          <w:tcPr>
            <w:tcW w:w="1608" w:type="dxa"/>
          </w:tcPr>
          <w:p w14:paraId="2216FEDF" w14:textId="77777777" w:rsidR="007235D3" w:rsidRDefault="0057637C">
            <w:pPr>
              <w:spacing w:before="30" w:after="30"/>
              <w:jc w:val="center"/>
              <w:rPr>
                <w:sz w:val="16"/>
                <w:szCs w:val="16"/>
              </w:rPr>
            </w:pPr>
            <w:r>
              <w:rPr>
                <w:sz w:val="15"/>
              </w:rPr>
              <w:t>2060</w:t>
            </w:r>
          </w:p>
        </w:tc>
        <w:tc>
          <w:tcPr>
            <w:tcW w:w="1608" w:type="dxa"/>
          </w:tcPr>
          <w:p w14:paraId="673C7100" w14:textId="77777777" w:rsidR="007235D3" w:rsidRDefault="0057637C">
            <w:pPr>
              <w:spacing w:before="30" w:after="30"/>
              <w:jc w:val="center"/>
              <w:rPr>
                <w:sz w:val="16"/>
                <w:szCs w:val="16"/>
              </w:rPr>
            </w:pPr>
            <w:r>
              <w:rPr>
                <w:sz w:val="15"/>
              </w:rPr>
              <w:t>2068</w:t>
            </w:r>
          </w:p>
        </w:tc>
      </w:tr>
      <w:tr w:rsidR="007235D3" w14:paraId="46DE575A" w14:textId="77777777">
        <w:trPr>
          <w:cantSplit/>
          <w:jc w:val="center"/>
        </w:trPr>
        <w:tc>
          <w:tcPr>
            <w:tcW w:w="1979" w:type="dxa"/>
          </w:tcPr>
          <w:p w14:paraId="54A1CFC2" w14:textId="77777777" w:rsidR="007235D3" w:rsidRDefault="0057637C">
            <w:pPr>
              <w:spacing w:before="30" w:after="30"/>
              <w:rPr>
                <w:sz w:val="16"/>
                <w:szCs w:val="16"/>
              </w:rPr>
            </w:pPr>
            <w:r>
              <w:rPr>
                <w:sz w:val="15"/>
              </w:rPr>
              <w:t>Al Araqi</w:t>
            </w:r>
          </w:p>
        </w:tc>
        <w:tc>
          <w:tcPr>
            <w:tcW w:w="1979" w:type="dxa"/>
          </w:tcPr>
          <w:p w14:paraId="5EAC2BE7" w14:textId="77777777" w:rsidR="007235D3" w:rsidRDefault="0057637C">
            <w:pPr>
              <w:spacing w:before="30" w:after="30"/>
              <w:jc w:val="center"/>
              <w:rPr>
                <w:sz w:val="16"/>
                <w:szCs w:val="16"/>
              </w:rPr>
            </w:pPr>
            <w:r>
              <w:rPr>
                <w:sz w:val="15"/>
              </w:rPr>
              <w:t>Al Jibayyah</w:t>
            </w:r>
          </w:p>
        </w:tc>
        <w:tc>
          <w:tcPr>
            <w:tcW w:w="1608" w:type="dxa"/>
          </w:tcPr>
          <w:p w14:paraId="0E1D2260" w14:textId="77777777" w:rsidR="007235D3" w:rsidRDefault="0057637C">
            <w:pPr>
              <w:spacing w:before="30" w:after="30"/>
              <w:jc w:val="center"/>
              <w:rPr>
                <w:sz w:val="16"/>
                <w:szCs w:val="16"/>
              </w:rPr>
            </w:pPr>
            <w:r>
              <w:rPr>
                <w:sz w:val="15"/>
              </w:rPr>
              <w:t>1,410</w:t>
            </w:r>
          </w:p>
        </w:tc>
        <w:tc>
          <w:tcPr>
            <w:tcW w:w="1423" w:type="dxa"/>
          </w:tcPr>
          <w:p w14:paraId="0EBC6E1B" w14:textId="77777777" w:rsidR="007235D3" w:rsidRDefault="0057637C">
            <w:pPr>
              <w:spacing w:before="30" w:after="30"/>
              <w:jc w:val="center"/>
              <w:rPr>
                <w:sz w:val="16"/>
                <w:szCs w:val="16"/>
              </w:rPr>
            </w:pPr>
            <w:r>
              <w:rPr>
                <w:sz w:val="15"/>
              </w:rPr>
              <w:t>2057</w:t>
            </w:r>
          </w:p>
        </w:tc>
        <w:tc>
          <w:tcPr>
            <w:tcW w:w="1608" w:type="dxa"/>
          </w:tcPr>
          <w:p w14:paraId="6DD8C23F" w14:textId="77777777" w:rsidR="007235D3" w:rsidRDefault="0057637C">
            <w:pPr>
              <w:spacing w:before="30" w:after="30"/>
              <w:jc w:val="center"/>
              <w:rPr>
                <w:sz w:val="16"/>
                <w:szCs w:val="16"/>
              </w:rPr>
            </w:pPr>
            <w:r>
              <w:rPr>
                <w:sz w:val="15"/>
              </w:rPr>
              <w:t>2068</w:t>
            </w:r>
          </w:p>
        </w:tc>
        <w:tc>
          <w:tcPr>
            <w:tcW w:w="1608" w:type="dxa"/>
          </w:tcPr>
          <w:p w14:paraId="2FA0CCD2" w14:textId="77777777" w:rsidR="007235D3" w:rsidRDefault="0057637C">
            <w:pPr>
              <w:spacing w:before="30" w:after="30"/>
              <w:jc w:val="center"/>
              <w:rPr>
                <w:sz w:val="16"/>
                <w:szCs w:val="16"/>
              </w:rPr>
            </w:pPr>
            <w:r>
              <w:rPr>
                <w:sz w:val="15"/>
              </w:rPr>
              <w:t>2070</w:t>
            </w:r>
          </w:p>
        </w:tc>
      </w:tr>
      <w:tr w:rsidR="007235D3" w14:paraId="050E0C7E" w14:textId="77777777">
        <w:trPr>
          <w:cantSplit/>
          <w:jc w:val="center"/>
        </w:trPr>
        <w:tc>
          <w:tcPr>
            <w:tcW w:w="1979" w:type="dxa"/>
          </w:tcPr>
          <w:p w14:paraId="5AC9E0F9" w14:textId="77777777" w:rsidR="007235D3" w:rsidRDefault="0057637C">
            <w:pPr>
              <w:spacing w:before="30" w:after="30"/>
              <w:rPr>
                <w:sz w:val="16"/>
                <w:szCs w:val="16"/>
              </w:rPr>
            </w:pPr>
            <w:r>
              <w:rPr>
                <w:sz w:val="15"/>
              </w:rPr>
              <w:t>Ibri</w:t>
            </w:r>
          </w:p>
        </w:tc>
        <w:tc>
          <w:tcPr>
            <w:tcW w:w="1979" w:type="dxa"/>
          </w:tcPr>
          <w:p w14:paraId="0DC8A307" w14:textId="77777777" w:rsidR="007235D3" w:rsidRDefault="0057637C">
            <w:pPr>
              <w:spacing w:before="30" w:after="30"/>
              <w:jc w:val="center"/>
              <w:rPr>
                <w:sz w:val="16"/>
                <w:szCs w:val="16"/>
              </w:rPr>
            </w:pPr>
            <w:r>
              <w:rPr>
                <w:sz w:val="15"/>
              </w:rPr>
              <w:t>Sayh al Masarrat</w:t>
            </w:r>
          </w:p>
        </w:tc>
        <w:tc>
          <w:tcPr>
            <w:tcW w:w="1608" w:type="dxa"/>
          </w:tcPr>
          <w:p w14:paraId="6522EC9A" w14:textId="77777777" w:rsidR="007235D3" w:rsidRDefault="0057637C">
            <w:pPr>
              <w:spacing w:before="30" w:after="30"/>
              <w:jc w:val="center"/>
              <w:rPr>
                <w:sz w:val="16"/>
                <w:szCs w:val="16"/>
              </w:rPr>
            </w:pPr>
            <w:r>
              <w:rPr>
                <w:sz w:val="15"/>
              </w:rPr>
              <w:t>1,225</w:t>
            </w:r>
          </w:p>
        </w:tc>
        <w:tc>
          <w:tcPr>
            <w:tcW w:w="1423" w:type="dxa"/>
          </w:tcPr>
          <w:p w14:paraId="07DBBE78" w14:textId="77777777" w:rsidR="007235D3" w:rsidRDefault="0057637C">
            <w:pPr>
              <w:spacing w:before="30" w:after="30"/>
              <w:jc w:val="center"/>
              <w:rPr>
                <w:sz w:val="16"/>
                <w:szCs w:val="16"/>
              </w:rPr>
            </w:pPr>
            <w:r>
              <w:rPr>
                <w:sz w:val="15"/>
              </w:rPr>
              <w:t>2056</w:t>
            </w:r>
          </w:p>
        </w:tc>
        <w:tc>
          <w:tcPr>
            <w:tcW w:w="1608" w:type="dxa"/>
          </w:tcPr>
          <w:p w14:paraId="1426B200" w14:textId="77777777" w:rsidR="007235D3" w:rsidRDefault="0057637C">
            <w:pPr>
              <w:spacing w:before="30" w:after="30"/>
              <w:jc w:val="center"/>
              <w:rPr>
                <w:sz w:val="16"/>
                <w:szCs w:val="16"/>
              </w:rPr>
            </w:pPr>
            <w:r>
              <w:rPr>
                <w:sz w:val="15"/>
              </w:rPr>
              <w:t>2063</w:t>
            </w:r>
          </w:p>
        </w:tc>
        <w:tc>
          <w:tcPr>
            <w:tcW w:w="1608" w:type="dxa"/>
          </w:tcPr>
          <w:p w14:paraId="2B876A84" w14:textId="77777777" w:rsidR="007235D3" w:rsidRDefault="0057637C">
            <w:pPr>
              <w:spacing w:before="30" w:after="30"/>
              <w:jc w:val="center"/>
              <w:rPr>
                <w:sz w:val="16"/>
                <w:szCs w:val="16"/>
              </w:rPr>
            </w:pPr>
            <w:r>
              <w:rPr>
                <w:sz w:val="15"/>
              </w:rPr>
              <w:t>2069</w:t>
            </w:r>
          </w:p>
        </w:tc>
      </w:tr>
      <w:tr w:rsidR="007235D3" w14:paraId="4B2C6911" w14:textId="77777777">
        <w:trPr>
          <w:cantSplit/>
          <w:jc w:val="center"/>
        </w:trPr>
        <w:tc>
          <w:tcPr>
            <w:tcW w:w="1979" w:type="dxa"/>
          </w:tcPr>
          <w:p w14:paraId="0701FCA4" w14:textId="77777777" w:rsidR="007235D3" w:rsidRDefault="0057637C">
            <w:pPr>
              <w:spacing w:before="30" w:after="30"/>
              <w:rPr>
                <w:sz w:val="16"/>
                <w:szCs w:val="16"/>
              </w:rPr>
            </w:pPr>
            <w:r>
              <w:rPr>
                <w:sz w:val="15"/>
              </w:rPr>
              <w:t>Ad Dibayshi</w:t>
            </w:r>
          </w:p>
        </w:tc>
        <w:tc>
          <w:tcPr>
            <w:tcW w:w="1979" w:type="dxa"/>
          </w:tcPr>
          <w:p w14:paraId="7245E243" w14:textId="77777777" w:rsidR="007235D3" w:rsidRDefault="0057637C">
            <w:pPr>
              <w:spacing w:before="30" w:after="30"/>
              <w:jc w:val="center"/>
              <w:rPr>
                <w:sz w:val="16"/>
                <w:szCs w:val="16"/>
              </w:rPr>
            </w:pPr>
            <w:r>
              <w:rPr>
                <w:sz w:val="15"/>
              </w:rPr>
              <w:t>Tanam</w:t>
            </w:r>
          </w:p>
        </w:tc>
        <w:tc>
          <w:tcPr>
            <w:tcW w:w="1608" w:type="dxa"/>
          </w:tcPr>
          <w:p w14:paraId="7E061780" w14:textId="77777777" w:rsidR="007235D3" w:rsidRDefault="0057637C">
            <w:pPr>
              <w:spacing w:before="30" w:after="30"/>
              <w:jc w:val="center"/>
              <w:rPr>
                <w:sz w:val="16"/>
                <w:szCs w:val="16"/>
              </w:rPr>
            </w:pPr>
            <w:r>
              <w:rPr>
                <w:sz w:val="15"/>
              </w:rPr>
              <w:t>1,004</w:t>
            </w:r>
          </w:p>
        </w:tc>
        <w:tc>
          <w:tcPr>
            <w:tcW w:w="1423" w:type="dxa"/>
          </w:tcPr>
          <w:p w14:paraId="4AC090BF" w14:textId="77777777" w:rsidR="007235D3" w:rsidRDefault="0057637C">
            <w:pPr>
              <w:spacing w:before="30" w:after="30"/>
              <w:jc w:val="center"/>
              <w:rPr>
                <w:sz w:val="16"/>
                <w:szCs w:val="16"/>
              </w:rPr>
            </w:pPr>
            <w:r>
              <w:rPr>
                <w:sz w:val="15"/>
              </w:rPr>
              <w:t>2063</w:t>
            </w:r>
          </w:p>
        </w:tc>
        <w:tc>
          <w:tcPr>
            <w:tcW w:w="1608" w:type="dxa"/>
          </w:tcPr>
          <w:p w14:paraId="587DC3FB" w14:textId="77777777" w:rsidR="007235D3" w:rsidRDefault="0057637C">
            <w:pPr>
              <w:spacing w:before="30" w:after="30"/>
              <w:jc w:val="center"/>
              <w:rPr>
                <w:sz w:val="16"/>
                <w:szCs w:val="16"/>
              </w:rPr>
            </w:pPr>
            <w:r>
              <w:rPr>
                <w:sz w:val="15"/>
              </w:rPr>
              <w:t>2063</w:t>
            </w:r>
          </w:p>
        </w:tc>
        <w:tc>
          <w:tcPr>
            <w:tcW w:w="1608" w:type="dxa"/>
          </w:tcPr>
          <w:p w14:paraId="6BD450CB" w14:textId="77777777" w:rsidR="007235D3" w:rsidRDefault="0057637C">
            <w:pPr>
              <w:spacing w:before="30" w:after="30"/>
              <w:jc w:val="center"/>
              <w:rPr>
                <w:sz w:val="16"/>
                <w:szCs w:val="16"/>
              </w:rPr>
            </w:pPr>
            <w:r>
              <w:rPr>
                <w:sz w:val="15"/>
              </w:rPr>
              <w:t>2069</w:t>
            </w:r>
          </w:p>
        </w:tc>
      </w:tr>
      <w:tr w:rsidR="007235D3" w14:paraId="2F810B1F" w14:textId="77777777">
        <w:trPr>
          <w:cantSplit/>
          <w:jc w:val="center"/>
        </w:trPr>
        <w:tc>
          <w:tcPr>
            <w:tcW w:w="1979" w:type="dxa"/>
          </w:tcPr>
          <w:p w14:paraId="01C78B9E" w14:textId="77777777" w:rsidR="007235D3" w:rsidRDefault="0057637C">
            <w:pPr>
              <w:spacing w:before="30" w:after="30"/>
              <w:rPr>
                <w:sz w:val="16"/>
                <w:szCs w:val="16"/>
              </w:rPr>
            </w:pPr>
            <w:r>
              <w:rPr>
                <w:sz w:val="15"/>
              </w:rPr>
              <w:t>Ibri</w:t>
            </w:r>
          </w:p>
        </w:tc>
        <w:tc>
          <w:tcPr>
            <w:tcW w:w="1979" w:type="dxa"/>
          </w:tcPr>
          <w:p w14:paraId="5F43E917" w14:textId="77777777" w:rsidR="007235D3" w:rsidRDefault="0057637C">
            <w:pPr>
              <w:spacing w:before="30" w:after="30"/>
              <w:jc w:val="center"/>
              <w:rPr>
                <w:sz w:val="16"/>
                <w:szCs w:val="16"/>
              </w:rPr>
            </w:pPr>
            <w:r>
              <w:rPr>
                <w:sz w:val="15"/>
              </w:rPr>
              <w:t>Al Jahli</w:t>
            </w:r>
          </w:p>
        </w:tc>
        <w:tc>
          <w:tcPr>
            <w:tcW w:w="1608" w:type="dxa"/>
          </w:tcPr>
          <w:p w14:paraId="4B51F624" w14:textId="77777777" w:rsidR="007235D3" w:rsidRDefault="0057637C">
            <w:pPr>
              <w:spacing w:before="30" w:after="30"/>
              <w:jc w:val="center"/>
              <w:rPr>
                <w:sz w:val="16"/>
                <w:szCs w:val="16"/>
              </w:rPr>
            </w:pPr>
            <w:r>
              <w:rPr>
                <w:sz w:val="15"/>
              </w:rPr>
              <w:t>915</w:t>
            </w:r>
          </w:p>
        </w:tc>
        <w:tc>
          <w:tcPr>
            <w:tcW w:w="1423" w:type="dxa"/>
          </w:tcPr>
          <w:p w14:paraId="225CAB4E" w14:textId="77777777" w:rsidR="007235D3" w:rsidRDefault="0057637C">
            <w:pPr>
              <w:spacing w:before="30" w:after="30"/>
              <w:jc w:val="center"/>
              <w:rPr>
                <w:sz w:val="16"/>
                <w:szCs w:val="16"/>
              </w:rPr>
            </w:pPr>
            <w:r>
              <w:rPr>
                <w:sz w:val="15"/>
              </w:rPr>
              <w:t>2056</w:t>
            </w:r>
          </w:p>
        </w:tc>
        <w:tc>
          <w:tcPr>
            <w:tcW w:w="1608" w:type="dxa"/>
          </w:tcPr>
          <w:p w14:paraId="58249C36" w14:textId="77777777" w:rsidR="007235D3" w:rsidRDefault="0057637C">
            <w:pPr>
              <w:spacing w:before="30" w:after="30"/>
              <w:jc w:val="center"/>
              <w:rPr>
                <w:sz w:val="16"/>
                <w:szCs w:val="16"/>
              </w:rPr>
            </w:pPr>
            <w:r>
              <w:rPr>
                <w:sz w:val="15"/>
              </w:rPr>
              <w:t>2054</w:t>
            </w:r>
          </w:p>
        </w:tc>
        <w:tc>
          <w:tcPr>
            <w:tcW w:w="1608" w:type="dxa"/>
          </w:tcPr>
          <w:p w14:paraId="0F89AB65" w14:textId="77777777" w:rsidR="007235D3" w:rsidRDefault="0057637C">
            <w:pPr>
              <w:spacing w:before="30" w:after="30"/>
              <w:jc w:val="center"/>
              <w:rPr>
                <w:sz w:val="16"/>
                <w:szCs w:val="16"/>
              </w:rPr>
            </w:pPr>
            <w:r>
              <w:rPr>
                <w:sz w:val="15"/>
              </w:rPr>
              <w:t>2063</w:t>
            </w:r>
          </w:p>
        </w:tc>
      </w:tr>
      <w:tr w:rsidR="007235D3" w14:paraId="6C9D798D" w14:textId="77777777">
        <w:trPr>
          <w:cantSplit/>
          <w:jc w:val="center"/>
        </w:trPr>
        <w:tc>
          <w:tcPr>
            <w:tcW w:w="1979" w:type="dxa"/>
          </w:tcPr>
          <w:p w14:paraId="04947E68" w14:textId="77777777" w:rsidR="007235D3" w:rsidRDefault="0057637C">
            <w:pPr>
              <w:spacing w:before="30" w:after="30"/>
              <w:rPr>
                <w:sz w:val="16"/>
                <w:szCs w:val="16"/>
              </w:rPr>
            </w:pPr>
            <w:r>
              <w:rPr>
                <w:sz w:val="15"/>
              </w:rPr>
              <w:t>Ad Dariz</w:t>
            </w:r>
          </w:p>
        </w:tc>
        <w:tc>
          <w:tcPr>
            <w:tcW w:w="1979" w:type="dxa"/>
          </w:tcPr>
          <w:p w14:paraId="4FC1FC99" w14:textId="77777777" w:rsidR="007235D3" w:rsidRDefault="0057637C">
            <w:pPr>
              <w:spacing w:before="30" w:after="30"/>
              <w:jc w:val="center"/>
              <w:rPr>
                <w:sz w:val="16"/>
                <w:szCs w:val="16"/>
              </w:rPr>
            </w:pPr>
            <w:r>
              <w:rPr>
                <w:sz w:val="15"/>
              </w:rPr>
              <w:t>Al Wahrah</w:t>
            </w:r>
          </w:p>
        </w:tc>
        <w:tc>
          <w:tcPr>
            <w:tcW w:w="1608" w:type="dxa"/>
          </w:tcPr>
          <w:p w14:paraId="600468D9" w14:textId="77777777" w:rsidR="007235D3" w:rsidRDefault="0057637C">
            <w:pPr>
              <w:spacing w:before="30" w:after="30"/>
              <w:jc w:val="center"/>
              <w:rPr>
                <w:sz w:val="16"/>
                <w:szCs w:val="16"/>
              </w:rPr>
            </w:pPr>
            <w:r>
              <w:rPr>
                <w:sz w:val="15"/>
              </w:rPr>
              <w:t>863</w:t>
            </w:r>
          </w:p>
        </w:tc>
        <w:tc>
          <w:tcPr>
            <w:tcW w:w="1423" w:type="dxa"/>
          </w:tcPr>
          <w:p w14:paraId="243742EC" w14:textId="77777777" w:rsidR="007235D3" w:rsidRDefault="0057637C">
            <w:pPr>
              <w:spacing w:before="30" w:after="30"/>
              <w:jc w:val="center"/>
              <w:rPr>
                <w:sz w:val="16"/>
                <w:szCs w:val="16"/>
              </w:rPr>
            </w:pPr>
            <w:r>
              <w:rPr>
                <w:sz w:val="15"/>
              </w:rPr>
              <w:t>2062</w:t>
            </w:r>
          </w:p>
        </w:tc>
        <w:tc>
          <w:tcPr>
            <w:tcW w:w="1608" w:type="dxa"/>
          </w:tcPr>
          <w:p w14:paraId="770F1566" w14:textId="77777777" w:rsidR="007235D3" w:rsidRDefault="0057637C">
            <w:pPr>
              <w:spacing w:before="30" w:after="30"/>
              <w:jc w:val="center"/>
              <w:rPr>
                <w:sz w:val="16"/>
                <w:szCs w:val="16"/>
              </w:rPr>
            </w:pPr>
            <w:r>
              <w:rPr>
                <w:sz w:val="15"/>
              </w:rPr>
              <w:t>2062</w:t>
            </w:r>
          </w:p>
        </w:tc>
        <w:tc>
          <w:tcPr>
            <w:tcW w:w="1608" w:type="dxa"/>
          </w:tcPr>
          <w:p w14:paraId="18B4D6B4" w14:textId="77777777" w:rsidR="007235D3" w:rsidRDefault="0057637C">
            <w:pPr>
              <w:spacing w:before="30" w:after="30"/>
              <w:jc w:val="center"/>
              <w:rPr>
                <w:sz w:val="16"/>
                <w:szCs w:val="16"/>
              </w:rPr>
            </w:pPr>
            <w:r>
              <w:rPr>
                <w:sz w:val="15"/>
              </w:rPr>
              <w:t>2070</w:t>
            </w:r>
          </w:p>
        </w:tc>
      </w:tr>
      <w:tr w:rsidR="007235D3" w14:paraId="3FCF0982" w14:textId="77777777">
        <w:trPr>
          <w:cantSplit/>
          <w:jc w:val="center"/>
        </w:trPr>
        <w:tc>
          <w:tcPr>
            <w:tcW w:w="1979" w:type="dxa"/>
          </w:tcPr>
          <w:p w14:paraId="704CFEF8" w14:textId="77777777" w:rsidR="007235D3" w:rsidRDefault="0057637C">
            <w:pPr>
              <w:spacing w:before="30" w:after="30"/>
              <w:rPr>
                <w:sz w:val="16"/>
                <w:szCs w:val="16"/>
              </w:rPr>
            </w:pPr>
            <w:r>
              <w:rPr>
                <w:sz w:val="15"/>
              </w:rPr>
              <w:t>Al Araqi</w:t>
            </w:r>
          </w:p>
        </w:tc>
        <w:tc>
          <w:tcPr>
            <w:tcW w:w="1979" w:type="dxa"/>
          </w:tcPr>
          <w:p w14:paraId="54DE6DE6" w14:textId="77777777" w:rsidR="007235D3" w:rsidRDefault="0057637C">
            <w:pPr>
              <w:spacing w:before="30" w:after="30"/>
              <w:jc w:val="center"/>
              <w:rPr>
                <w:sz w:val="16"/>
                <w:szCs w:val="16"/>
              </w:rPr>
            </w:pPr>
            <w:r>
              <w:rPr>
                <w:sz w:val="15"/>
              </w:rPr>
              <w:t>Suwayda al Ma</w:t>
            </w:r>
          </w:p>
        </w:tc>
        <w:tc>
          <w:tcPr>
            <w:tcW w:w="1608" w:type="dxa"/>
          </w:tcPr>
          <w:p w14:paraId="742AE97E" w14:textId="77777777" w:rsidR="007235D3" w:rsidRDefault="0057637C">
            <w:pPr>
              <w:spacing w:before="30" w:after="30"/>
              <w:jc w:val="center"/>
              <w:rPr>
                <w:sz w:val="16"/>
                <w:szCs w:val="16"/>
              </w:rPr>
            </w:pPr>
            <w:r>
              <w:rPr>
                <w:sz w:val="15"/>
              </w:rPr>
              <w:t>730</w:t>
            </w:r>
          </w:p>
        </w:tc>
        <w:tc>
          <w:tcPr>
            <w:tcW w:w="1423" w:type="dxa"/>
          </w:tcPr>
          <w:p w14:paraId="2D4C77EB" w14:textId="77777777" w:rsidR="007235D3" w:rsidRDefault="0057637C">
            <w:pPr>
              <w:spacing w:before="30" w:after="30"/>
              <w:jc w:val="center"/>
              <w:rPr>
                <w:sz w:val="16"/>
                <w:szCs w:val="16"/>
              </w:rPr>
            </w:pPr>
            <w:r>
              <w:rPr>
                <w:sz w:val="15"/>
              </w:rPr>
              <w:t>2057</w:t>
            </w:r>
          </w:p>
        </w:tc>
        <w:tc>
          <w:tcPr>
            <w:tcW w:w="1608" w:type="dxa"/>
          </w:tcPr>
          <w:p w14:paraId="69A130A2" w14:textId="77777777" w:rsidR="007235D3" w:rsidRDefault="0057637C">
            <w:pPr>
              <w:spacing w:before="30" w:after="30"/>
              <w:jc w:val="center"/>
              <w:rPr>
                <w:sz w:val="16"/>
                <w:szCs w:val="16"/>
              </w:rPr>
            </w:pPr>
            <w:r>
              <w:rPr>
                <w:sz w:val="15"/>
              </w:rPr>
              <w:t>2070</w:t>
            </w:r>
          </w:p>
        </w:tc>
        <w:tc>
          <w:tcPr>
            <w:tcW w:w="1608" w:type="dxa"/>
          </w:tcPr>
          <w:p w14:paraId="67D3B4E1" w14:textId="77777777" w:rsidR="007235D3" w:rsidRDefault="0057637C">
            <w:pPr>
              <w:spacing w:before="30" w:after="30"/>
              <w:jc w:val="center"/>
              <w:rPr>
                <w:sz w:val="16"/>
                <w:szCs w:val="16"/>
              </w:rPr>
            </w:pPr>
            <w:r>
              <w:rPr>
                <w:sz w:val="15"/>
              </w:rPr>
              <w:t>2070</w:t>
            </w:r>
          </w:p>
        </w:tc>
      </w:tr>
      <w:tr w:rsidR="007235D3" w14:paraId="76954C7F" w14:textId="77777777">
        <w:trPr>
          <w:cantSplit/>
          <w:jc w:val="center"/>
        </w:trPr>
        <w:tc>
          <w:tcPr>
            <w:tcW w:w="1979" w:type="dxa"/>
          </w:tcPr>
          <w:p w14:paraId="04AC9E0A" w14:textId="77777777" w:rsidR="007235D3" w:rsidRDefault="0057637C">
            <w:pPr>
              <w:spacing w:before="30" w:after="30"/>
              <w:rPr>
                <w:sz w:val="16"/>
                <w:szCs w:val="16"/>
              </w:rPr>
            </w:pPr>
            <w:r>
              <w:rPr>
                <w:sz w:val="15"/>
              </w:rPr>
              <w:t>Al Aynayn</w:t>
            </w:r>
          </w:p>
        </w:tc>
        <w:tc>
          <w:tcPr>
            <w:tcW w:w="1979" w:type="dxa"/>
          </w:tcPr>
          <w:p w14:paraId="6D37A8FE" w14:textId="77777777" w:rsidR="007235D3" w:rsidRDefault="0057637C">
            <w:pPr>
              <w:spacing w:before="30" w:after="30"/>
              <w:jc w:val="center"/>
              <w:rPr>
                <w:sz w:val="16"/>
                <w:szCs w:val="16"/>
              </w:rPr>
            </w:pPr>
            <w:r>
              <w:rPr>
                <w:sz w:val="15"/>
              </w:rPr>
              <w:t>Al Jibayyah</w:t>
            </w:r>
          </w:p>
        </w:tc>
        <w:tc>
          <w:tcPr>
            <w:tcW w:w="1608" w:type="dxa"/>
          </w:tcPr>
          <w:p w14:paraId="0B5AFD6E" w14:textId="77777777" w:rsidR="007235D3" w:rsidRDefault="0057637C">
            <w:pPr>
              <w:spacing w:before="30" w:after="30"/>
              <w:jc w:val="center"/>
              <w:rPr>
                <w:sz w:val="16"/>
                <w:szCs w:val="16"/>
              </w:rPr>
            </w:pPr>
            <w:r>
              <w:rPr>
                <w:sz w:val="15"/>
              </w:rPr>
              <w:t>600</w:t>
            </w:r>
          </w:p>
        </w:tc>
        <w:tc>
          <w:tcPr>
            <w:tcW w:w="1423" w:type="dxa"/>
          </w:tcPr>
          <w:p w14:paraId="3CB920D4" w14:textId="77777777" w:rsidR="007235D3" w:rsidRDefault="0057637C">
            <w:pPr>
              <w:spacing w:before="30" w:after="30"/>
              <w:jc w:val="center"/>
              <w:rPr>
                <w:sz w:val="16"/>
                <w:szCs w:val="16"/>
              </w:rPr>
            </w:pPr>
            <w:r>
              <w:rPr>
                <w:sz w:val="15"/>
              </w:rPr>
              <w:t>2060</w:t>
            </w:r>
          </w:p>
        </w:tc>
        <w:tc>
          <w:tcPr>
            <w:tcW w:w="1608" w:type="dxa"/>
          </w:tcPr>
          <w:p w14:paraId="252D43E0" w14:textId="77777777" w:rsidR="007235D3" w:rsidRDefault="0057637C">
            <w:pPr>
              <w:spacing w:before="30" w:after="30"/>
              <w:jc w:val="center"/>
              <w:rPr>
                <w:sz w:val="16"/>
                <w:szCs w:val="16"/>
              </w:rPr>
            </w:pPr>
            <w:r>
              <w:rPr>
                <w:sz w:val="15"/>
              </w:rPr>
              <w:t>2068</w:t>
            </w:r>
          </w:p>
        </w:tc>
        <w:tc>
          <w:tcPr>
            <w:tcW w:w="1608" w:type="dxa"/>
          </w:tcPr>
          <w:p w14:paraId="5491C091" w14:textId="77777777" w:rsidR="007235D3" w:rsidRDefault="0057637C">
            <w:pPr>
              <w:spacing w:before="30" w:after="30"/>
              <w:jc w:val="center"/>
              <w:rPr>
                <w:sz w:val="16"/>
                <w:szCs w:val="16"/>
              </w:rPr>
            </w:pPr>
            <w:r>
              <w:rPr>
                <w:sz w:val="15"/>
              </w:rPr>
              <w:t>2070</w:t>
            </w:r>
          </w:p>
        </w:tc>
      </w:tr>
      <w:tr w:rsidR="007235D3" w14:paraId="781DD45E" w14:textId="77777777">
        <w:trPr>
          <w:cantSplit/>
          <w:jc w:val="center"/>
        </w:trPr>
        <w:tc>
          <w:tcPr>
            <w:tcW w:w="1979" w:type="dxa"/>
          </w:tcPr>
          <w:p w14:paraId="58A48B76" w14:textId="77777777" w:rsidR="007235D3" w:rsidRDefault="0057637C">
            <w:pPr>
              <w:spacing w:before="30" w:after="30"/>
              <w:rPr>
                <w:sz w:val="16"/>
                <w:szCs w:val="16"/>
              </w:rPr>
            </w:pPr>
            <w:r>
              <w:rPr>
                <w:sz w:val="15"/>
              </w:rPr>
              <w:t>Ad Dariz</w:t>
            </w:r>
          </w:p>
        </w:tc>
        <w:tc>
          <w:tcPr>
            <w:tcW w:w="1979" w:type="dxa"/>
          </w:tcPr>
          <w:p w14:paraId="3B871A4A" w14:textId="77777777" w:rsidR="007235D3" w:rsidRDefault="0057637C">
            <w:pPr>
              <w:spacing w:before="30" w:after="30"/>
              <w:jc w:val="center"/>
              <w:rPr>
                <w:sz w:val="16"/>
                <w:szCs w:val="16"/>
              </w:rPr>
            </w:pPr>
            <w:r>
              <w:rPr>
                <w:sz w:val="15"/>
              </w:rPr>
              <w:t>Suwayda al Ma</w:t>
            </w:r>
          </w:p>
        </w:tc>
        <w:tc>
          <w:tcPr>
            <w:tcW w:w="1608" w:type="dxa"/>
          </w:tcPr>
          <w:p w14:paraId="49085C5A" w14:textId="77777777" w:rsidR="007235D3" w:rsidRDefault="0057637C">
            <w:pPr>
              <w:spacing w:before="30" w:after="30"/>
              <w:jc w:val="center"/>
              <w:rPr>
                <w:sz w:val="16"/>
                <w:szCs w:val="16"/>
              </w:rPr>
            </w:pPr>
            <w:r>
              <w:rPr>
                <w:sz w:val="15"/>
              </w:rPr>
              <w:t>551</w:t>
            </w:r>
          </w:p>
        </w:tc>
        <w:tc>
          <w:tcPr>
            <w:tcW w:w="1423" w:type="dxa"/>
          </w:tcPr>
          <w:p w14:paraId="60CBCFDF" w14:textId="77777777" w:rsidR="007235D3" w:rsidRDefault="0057637C">
            <w:pPr>
              <w:spacing w:before="30" w:after="30"/>
              <w:jc w:val="center"/>
              <w:rPr>
                <w:sz w:val="16"/>
                <w:szCs w:val="16"/>
              </w:rPr>
            </w:pPr>
            <w:r>
              <w:rPr>
                <w:sz w:val="15"/>
              </w:rPr>
              <w:t>2062</w:t>
            </w:r>
          </w:p>
        </w:tc>
        <w:tc>
          <w:tcPr>
            <w:tcW w:w="1608" w:type="dxa"/>
          </w:tcPr>
          <w:p w14:paraId="05F27C6D" w14:textId="77777777" w:rsidR="007235D3" w:rsidRDefault="0057637C">
            <w:pPr>
              <w:spacing w:before="30" w:after="30"/>
              <w:jc w:val="center"/>
              <w:rPr>
                <w:sz w:val="16"/>
                <w:szCs w:val="16"/>
              </w:rPr>
            </w:pPr>
            <w:r>
              <w:rPr>
                <w:sz w:val="15"/>
              </w:rPr>
              <w:t>2070</w:t>
            </w:r>
          </w:p>
        </w:tc>
        <w:tc>
          <w:tcPr>
            <w:tcW w:w="1608" w:type="dxa"/>
          </w:tcPr>
          <w:p w14:paraId="429C0FFA" w14:textId="77777777" w:rsidR="007235D3" w:rsidRDefault="0057637C">
            <w:pPr>
              <w:spacing w:before="30" w:after="30"/>
              <w:jc w:val="center"/>
              <w:rPr>
                <w:sz w:val="16"/>
                <w:szCs w:val="16"/>
              </w:rPr>
            </w:pPr>
            <w:r>
              <w:rPr>
                <w:sz w:val="15"/>
              </w:rPr>
              <w:t>2070</w:t>
            </w:r>
          </w:p>
        </w:tc>
      </w:tr>
      <w:tr w:rsidR="007235D3" w14:paraId="6296BE4D" w14:textId="77777777">
        <w:trPr>
          <w:cantSplit/>
          <w:jc w:val="center"/>
        </w:trPr>
        <w:tc>
          <w:tcPr>
            <w:tcW w:w="1979" w:type="dxa"/>
          </w:tcPr>
          <w:p w14:paraId="2B68FF3A" w14:textId="77777777" w:rsidR="007235D3" w:rsidRDefault="0057637C">
            <w:pPr>
              <w:spacing w:before="30" w:after="30"/>
              <w:rPr>
                <w:sz w:val="16"/>
                <w:szCs w:val="16"/>
              </w:rPr>
            </w:pPr>
            <w:r>
              <w:rPr>
                <w:sz w:val="15"/>
              </w:rPr>
              <w:t>Hijar</w:t>
            </w:r>
          </w:p>
        </w:tc>
        <w:tc>
          <w:tcPr>
            <w:tcW w:w="1979" w:type="dxa"/>
          </w:tcPr>
          <w:p w14:paraId="76142F41" w14:textId="77777777" w:rsidR="007235D3" w:rsidRDefault="0057637C">
            <w:pPr>
              <w:spacing w:before="30" w:after="30"/>
              <w:jc w:val="center"/>
              <w:rPr>
                <w:sz w:val="16"/>
                <w:szCs w:val="16"/>
              </w:rPr>
            </w:pPr>
            <w:r>
              <w:rPr>
                <w:sz w:val="15"/>
              </w:rPr>
              <w:t>Al Makhtibyah</w:t>
            </w:r>
          </w:p>
        </w:tc>
        <w:tc>
          <w:tcPr>
            <w:tcW w:w="1608" w:type="dxa"/>
          </w:tcPr>
          <w:p w14:paraId="7F65D2FC" w14:textId="77777777" w:rsidR="007235D3" w:rsidRDefault="0057637C">
            <w:pPr>
              <w:spacing w:before="30" w:after="30"/>
              <w:jc w:val="center"/>
              <w:rPr>
                <w:sz w:val="16"/>
                <w:szCs w:val="16"/>
              </w:rPr>
            </w:pPr>
            <w:r>
              <w:rPr>
                <w:sz w:val="15"/>
              </w:rPr>
              <w:t>519</w:t>
            </w:r>
          </w:p>
        </w:tc>
        <w:tc>
          <w:tcPr>
            <w:tcW w:w="1423" w:type="dxa"/>
          </w:tcPr>
          <w:p w14:paraId="005C0FDA" w14:textId="77777777" w:rsidR="007235D3" w:rsidRDefault="0057637C">
            <w:pPr>
              <w:spacing w:before="30" w:after="30"/>
              <w:jc w:val="center"/>
              <w:rPr>
                <w:sz w:val="16"/>
                <w:szCs w:val="16"/>
              </w:rPr>
            </w:pPr>
            <w:r>
              <w:rPr>
                <w:sz w:val="15"/>
              </w:rPr>
              <w:t>2053</w:t>
            </w:r>
          </w:p>
        </w:tc>
        <w:tc>
          <w:tcPr>
            <w:tcW w:w="1608" w:type="dxa"/>
          </w:tcPr>
          <w:p w14:paraId="66D8CCE0" w14:textId="77777777" w:rsidR="007235D3" w:rsidRDefault="0057637C">
            <w:pPr>
              <w:spacing w:before="30" w:after="30"/>
              <w:jc w:val="center"/>
              <w:rPr>
                <w:sz w:val="16"/>
                <w:szCs w:val="16"/>
              </w:rPr>
            </w:pPr>
            <w:r>
              <w:rPr>
                <w:sz w:val="15"/>
              </w:rPr>
              <w:t>2063</w:t>
            </w:r>
          </w:p>
        </w:tc>
        <w:tc>
          <w:tcPr>
            <w:tcW w:w="1608" w:type="dxa"/>
          </w:tcPr>
          <w:p w14:paraId="26388D70" w14:textId="77777777" w:rsidR="007235D3" w:rsidRDefault="0057637C">
            <w:pPr>
              <w:spacing w:before="30" w:after="30"/>
              <w:jc w:val="center"/>
              <w:rPr>
                <w:sz w:val="16"/>
                <w:szCs w:val="16"/>
              </w:rPr>
            </w:pPr>
            <w:r>
              <w:rPr>
                <w:sz w:val="15"/>
              </w:rPr>
              <w:t>2069</w:t>
            </w:r>
          </w:p>
        </w:tc>
      </w:tr>
      <w:tr w:rsidR="007235D3" w14:paraId="06AD6879" w14:textId="77777777">
        <w:trPr>
          <w:cantSplit/>
          <w:jc w:val="center"/>
        </w:trPr>
        <w:tc>
          <w:tcPr>
            <w:tcW w:w="1979" w:type="dxa"/>
          </w:tcPr>
          <w:p w14:paraId="4C0F8E27" w14:textId="77777777" w:rsidR="007235D3" w:rsidRDefault="0057637C">
            <w:pPr>
              <w:spacing w:before="30" w:after="30"/>
              <w:rPr>
                <w:sz w:val="16"/>
                <w:szCs w:val="16"/>
              </w:rPr>
            </w:pPr>
            <w:r>
              <w:rPr>
                <w:sz w:val="15"/>
              </w:rPr>
              <w:t>Hijar</w:t>
            </w:r>
          </w:p>
        </w:tc>
        <w:tc>
          <w:tcPr>
            <w:tcW w:w="1979" w:type="dxa"/>
          </w:tcPr>
          <w:p w14:paraId="0BCD4384" w14:textId="77777777" w:rsidR="007235D3" w:rsidRDefault="0057637C">
            <w:pPr>
              <w:spacing w:before="30" w:after="30"/>
              <w:jc w:val="center"/>
              <w:rPr>
                <w:sz w:val="16"/>
                <w:szCs w:val="16"/>
              </w:rPr>
            </w:pPr>
            <w:r>
              <w:rPr>
                <w:sz w:val="15"/>
              </w:rPr>
              <w:t>Al Jahli</w:t>
            </w:r>
          </w:p>
        </w:tc>
        <w:tc>
          <w:tcPr>
            <w:tcW w:w="1608" w:type="dxa"/>
          </w:tcPr>
          <w:p w14:paraId="5CA3CE28" w14:textId="77777777" w:rsidR="007235D3" w:rsidRDefault="0057637C">
            <w:pPr>
              <w:spacing w:before="30" w:after="30"/>
              <w:jc w:val="center"/>
              <w:rPr>
                <w:sz w:val="16"/>
                <w:szCs w:val="16"/>
              </w:rPr>
            </w:pPr>
            <w:r>
              <w:rPr>
                <w:sz w:val="15"/>
              </w:rPr>
              <w:t>518</w:t>
            </w:r>
          </w:p>
        </w:tc>
        <w:tc>
          <w:tcPr>
            <w:tcW w:w="1423" w:type="dxa"/>
          </w:tcPr>
          <w:p w14:paraId="1328BF02" w14:textId="77777777" w:rsidR="007235D3" w:rsidRDefault="0057637C">
            <w:pPr>
              <w:spacing w:before="30" w:after="30"/>
              <w:jc w:val="center"/>
              <w:rPr>
                <w:sz w:val="16"/>
                <w:szCs w:val="16"/>
              </w:rPr>
            </w:pPr>
            <w:r>
              <w:rPr>
                <w:sz w:val="15"/>
              </w:rPr>
              <w:t>2053</w:t>
            </w:r>
          </w:p>
        </w:tc>
        <w:tc>
          <w:tcPr>
            <w:tcW w:w="1608" w:type="dxa"/>
          </w:tcPr>
          <w:p w14:paraId="1D34677A" w14:textId="77777777" w:rsidR="007235D3" w:rsidRDefault="0057637C">
            <w:pPr>
              <w:spacing w:before="30" w:after="30"/>
              <w:jc w:val="center"/>
              <w:rPr>
                <w:sz w:val="16"/>
                <w:szCs w:val="16"/>
              </w:rPr>
            </w:pPr>
            <w:r>
              <w:rPr>
                <w:sz w:val="15"/>
              </w:rPr>
              <w:t>2054</w:t>
            </w:r>
          </w:p>
        </w:tc>
        <w:tc>
          <w:tcPr>
            <w:tcW w:w="1608" w:type="dxa"/>
          </w:tcPr>
          <w:p w14:paraId="7E726C30" w14:textId="77777777" w:rsidR="007235D3" w:rsidRDefault="0057637C">
            <w:pPr>
              <w:spacing w:before="30" w:after="30"/>
              <w:jc w:val="center"/>
              <w:rPr>
                <w:sz w:val="16"/>
                <w:szCs w:val="16"/>
              </w:rPr>
            </w:pPr>
            <w:r>
              <w:rPr>
                <w:sz w:val="15"/>
              </w:rPr>
              <w:t>2063</w:t>
            </w:r>
          </w:p>
        </w:tc>
      </w:tr>
      <w:tr w:rsidR="007235D3" w14:paraId="3BF28C58" w14:textId="77777777">
        <w:trPr>
          <w:cantSplit/>
          <w:jc w:val="center"/>
        </w:trPr>
        <w:tc>
          <w:tcPr>
            <w:tcW w:w="1979" w:type="dxa"/>
          </w:tcPr>
          <w:p w14:paraId="458DA753" w14:textId="77777777" w:rsidR="007235D3" w:rsidRDefault="0057637C">
            <w:pPr>
              <w:spacing w:before="30" w:after="30"/>
              <w:rPr>
                <w:sz w:val="16"/>
                <w:szCs w:val="16"/>
              </w:rPr>
            </w:pPr>
            <w:r>
              <w:rPr>
                <w:sz w:val="15"/>
              </w:rPr>
              <w:t>Al Jahli</w:t>
            </w:r>
          </w:p>
        </w:tc>
        <w:tc>
          <w:tcPr>
            <w:tcW w:w="1979" w:type="dxa"/>
          </w:tcPr>
          <w:p w14:paraId="6658EBEC" w14:textId="77777777" w:rsidR="007235D3" w:rsidRDefault="0057637C">
            <w:pPr>
              <w:spacing w:before="30" w:after="30"/>
              <w:jc w:val="center"/>
              <w:rPr>
                <w:sz w:val="16"/>
                <w:szCs w:val="16"/>
              </w:rPr>
            </w:pPr>
            <w:r>
              <w:rPr>
                <w:sz w:val="15"/>
              </w:rPr>
              <w:t>Al Makhtibyah</w:t>
            </w:r>
          </w:p>
        </w:tc>
        <w:tc>
          <w:tcPr>
            <w:tcW w:w="1608" w:type="dxa"/>
          </w:tcPr>
          <w:p w14:paraId="7C5FB597" w14:textId="77777777" w:rsidR="007235D3" w:rsidRDefault="0057637C">
            <w:pPr>
              <w:spacing w:before="30" w:after="30"/>
              <w:jc w:val="center"/>
              <w:rPr>
                <w:sz w:val="16"/>
                <w:szCs w:val="16"/>
              </w:rPr>
            </w:pPr>
            <w:r>
              <w:rPr>
                <w:sz w:val="15"/>
              </w:rPr>
              <w:t>507</w:t>
            </w:r>
          </w:p>
        </w:tc>
        <w:tc>
          <w:tcPr>
            <w:tcW w:w="1423" w:type="dxa"/>
          </w:tcPr>
          <w:p w14:paraId="7EC66188" w14:textId="77777777" w:rsidR="007235D3" w:rsidRDefault="0057637C">
            <w:pPr>
              <w:spacing w:before="30" w:after="30"/>
              <w:jc w:val="center"/>
              <w:rPr>
                <w:sz w:val="16"/>
                <w:szCs w:val="16"/>
              </w:rPr>
            </w:pPr>
            <w:r>
              <w:rPr>
                <w:sz w:val="15"/>
              </w:rPr>
              <w:t>2063</w:t>
            </w:r>
          </w:p>
        </w:tc>
        <w:tc>
          <w:tcPr>
            <w:tcW w:w="1608" w:type="dxa"/>
          </w:tcPr>
          <w:p w14:paraId="1B988C07" w14:textId="77777777" w:rsidR="007235D3" w:rsidRDefault="0057637C">
            <w:pPr>
              <w:spacing w:before="30" w:after="30"/>
              <w:jc w:val="center"/>
              <w:rPr>
                <w:sz w:val="16"/>
                <w:szCs w:val="16"/>
              </w:rPr>
            </w:pPr>
            <w:r>
              <w:rPr>
                <w:sz w:val="15"/>
              </w:rPr>
              <w:t>2063</w:t>
            </w:r>
          </w:p>
        </w:tc>
        <w:tc>
          <w:tcPr>
            <w:tcW w:w="1608" w:type="dxa"/>
          </w:tcPr>
          <w:p w14:paraId="4640B87E" w14:textId="77777777" w:rsidR="007235D3" w:rsidRDefault="0057637C">
            <w:pPr>
              <w:spacing w:before="30" w:after="30"/>
              <w:jc w:val="center"/>
              <w:rPr>
                <w:sz w:val="16"/>
                <w:szCs w:val="16"/>
              </w:rPr>
            </w:pPr>
            <w:r>
              <w:rPr>
                <w:sz w:val="15"/>
              </w:rPr>
              <w:t>2069</w:t>
            </w:r>
          </w:p>
        </w:tc>
      </w:tr>
      <w:tr w:rsidR="007235D3" w14:paraId="22F336BF" w14:textId="77777777">
        <w:trPr>
          <w:cantSplit/>
          <w:jc w:val="center"/>
        </w:trPr>
        <w:tc>
          <w:tcPr>
            <w:tcW w:w="1979" w:type="dxa"/>
          </w:tcPr>
          <w:p w14:paraId="62FEEC40" w14:textId="77777777" w:rsidR="007235D3" w:rsidRDefault="0057637C">
            <w:pPr>
              <w:spacing w:before="30" w:after="30"/>
              <w:rPr>
                <w:sz w:val="16"/>
                <w:szCs w:val="16"/>
              </w:rPr>
            </w:pPr>
            <w:r>
              <w:rPr>
                <w:sz w:val="15"/>
              </w:rPr>
              <w:t>Ibri</w:t>
            </w:r>
          </w:p>
        </w:tc>
        <w:tc>
          <w:tcPr>
            <w:tcW w:w="1979" w:type="dxa"/>
          </w:tcPr>
          <w:p w14:paraId="68BA3CBF" w14:textId="77777777" w:rsidR="007235D3" w:rsidRDefault="0057637C">
            <w:pPr>
              <w:spacing w:before="30" w:after="30"/>
              <w:jc w:val="center"/>
              <w:rPr>
                <w:sz w:val="16"/>
                <w:szCs w:val="16"/>
              </w:rPr>
            </w:pPr>
            <w:r>
              <w:rPr>
                <w:sz w:val="15"/>
              </w:rPr>
              <w:t>Suwayda al Ma</w:t>
            </w:r>
          </w:p>
        </w:tc>
        <w:tc>
          <w:tcPr>
            <w:tcW w:w="1608" w:type="dxa"/>
          </w:tcPr>
          <w:p w14:paraId="4BB961FF" w14:textId="77777777" w:rsidR="007235D3" w:rsidRDefault="0057637C">
            <w:pPr>
              <w:spacing w:before="30" w:after="30"/>
              <w:jc w:val="center"/>
              <w:rPr>
                <w:sz w:val="16"/>
                <w:szCs w:val="16"/>
              </w:rPr>
            </w:pPr>
            <w:r>
              <w:rPr>
                <w:sz w:val="15"/>
              </w:rPr>
              <w:t>490</w:t>
            </w:r>
          </w:p>
        </w:tc>
        <w:tc>
          <w:tcPr>
            <w:tcW w:w="1423" w:type="dxa"/>
          </w:tcPr>
          <w:p w14:paraId="21F16215" w14:textId="77777777" w:rsidR="007235D3" w:rsidRDefault="0057637C">
            <w:pPr>
              <w:spacing w:before="30" w:after="30"/>
              <w:jc w:val="center"/>
              <w:rPr>
                <w:sz w:val="16"/>
                <w:szCs w:val="16"/>
              </w:rPr>
            </w:pPr>
            <w:r>
              <w:rPr>
                <w:sz w:val="15"/>
              </w:rPr>
              <w:t>2056</w:t>
            </w:r>
          </w:p>
        </w:tc>
        <w:tc>
          <w:tcPr>
            <w:tcW w:w="1608" w:type="dxa"/>
          </w:tcPr>
          <w:p w14:paraId="444C8F6D" w14:textId="77777777" w:rsidR="007235D3" w:rsidRDefault="0057637C">
            <w:pPr>
              <w:spacing w:before="30" w:after="30"/>
              <w:jc w:val="center"/>
              <w:rPr>
                <w:sz w:val="16"/>
                <w:szCs w:val="16"/>
              </w:rPr>
            </w:pPr>
            <w:r>
              <w:rPr>
                <w:sz w:val="15"/>
              </w:rPr>
              <w:t>2070</w:t>
            </w:r>
          </w:p>
        </w:tc>
        <w:tc>
          <w:tcPr>
            <w:tcW w:w="1608" w:type="dxa"/>
          </w:tcPr>
          <w:p w14:paraId="48273398" w14:textId="77777777" w:rsidR="007235D3" w:rsidRDefault="0057637C">
            <w:pPr>
              <w:spacing w:before="30" w:after="30"/>
              <w:jc w:val="center"/>
              <w:rPr>
                <w:sz w:val="16"/>
                <w:szCs w:val="16"/>
              </w:rPr>
            </w:pPr>
            <w:r>
              <w:rPr>
                <w:sz w:val="15"/>
              </w:rPr>
              <w:t>2070</w:t>
            </w:r>
          </w:p>
        </w:tc>
      </w:tr>
      <w:tr w:rsidR="007235D3" w14:paraId="27BF9392" w14:textId="77777777">
        <w:trPr>
          <w:cantSplit/>
          <w:jc w:val="center"/>
        </w:trPr>
        <w:tc>
          <w:tcPr>
            <w:tcW w:w="1979" w:type="dxa"/>
          </w:tcPr>
          <w:p w14:paraId="6787FFC5" w14:textId="77777777" w:rsidR="007235D3" w:rsidRDefault="0057637C">
            <w:pPr>
              <w:spacing w:before="30" w:after="30"/>
              <w:rPr>
                <w:sz w:val="16"/>
                <w:szCs w:val="16"/>
              </w:rPr>
            </w:pPr>
            <w:r>
              <w:rPr>
                <w:sz w:val="15"/>
              </w:rPr>
              <w:t>At Tayyib</w:t>
            </w:r>
          </w:p>
        </w:tc>
        <w:tc>
          <w:tcPr>
            <w:tcW w:w="1979" w:type="dxa"/>
          </w:tcPr>
          <w:p w14:paraId="676C2638" w14:textId="77777777" w:rsidR="007235D3" w:rsidRDefault="0057637C">
            <w:pPr>
              <w:spacing w:before="30" w:after="30"/>
              <w:jc w:val="center"/>
              <w:rPr>
                <w:sz w:val="16"/>
                <w:szCs w:val="16"/>
              </w:rPr>
            </w:pPr>
            <w:r>
              <w:rPr>
                <w:sz w:val="15"/>
              </w:rPr>
              <w:t>Miayrid</w:t>
            </w:r>
          </w:p>
        </w:tc>
        <w:tc>
          <w:tcPr>
            <w:tcW w:w="1608" w:type="dxa"/>
          </w:tcPr>
          <w:p w14:paraId="3B0323A3" w14:textId="77777777" w:rsidR="007235D3" w:rsidRDefault="0057637C">
            <w:pPr>
              <w:spacing w:before="30" w:after="30"/>
              <w:jc w:val="center"/>
              <w:rPr>
                <w:sz w:val="16"/>
                <w:szCs w:val="16"/>
              </w:rPr>
            </w:pPr>
            <w:r>
              <w:rPr>
                <w:sz w:val="15"/>
              </w:rPr>
              <w:t>441</w:t>
            </w:r>
          </w:p>
        </w:tc>
        <w:tc>
          <w:tcPr>
            <w:tcW w:w="1423" w:type="dxa"/>
          </w:tcPr>
          <w:p w14:paraId="027AF045" w14:textId="77777777" w:rsidR="007235D3" w:rsidRDefault="0057637C">
            <w:pPr>
              <w:spacing w:before="30" w:after="30"/>
              <w:jc w:val="center"/>
              <w:rPr>
                <w:sz w:val="16"/>
                <w:szCs w:val="16"/>
              </w:rPr>
            </w:pPr>
            <w:r>
              <w:rPr>
                <w:sz w:val="15"/>
              </w:rPr>
              <w:t>2068</w:t>
            </w:r>
          </w:p>
        </w:tc>
        <w:tc>
          <w:tcPr>
            <w:tcW w:w="1608" w:type="dxa"/>
          </w:tcPr>
          <w:p w14:paraId="4160488E" w14:textId="77777777" w:rsidR="007235D3" w:rsidRDefault="0057637C">
            <w:pPr>
              <w:spacing w:before="30" w:after="30"/>
              <w:jc w:val="center"/>
              <w:rPr>
                <w:sz w:val="16"/>
                <w:szCs w:val="16"/>
              </w:rPr>
            </w:pPr>
            <w:r>
              <w:rPr>
                <w:sz w:val="15"/>
              </w:rPr>
              <w:t>2068</w:t>
            </w:r>
          </w:p>
        </w:tc>
        <w:tc>
          <w:tcPr>
            <w:tcW w:w="1608" w:type="dxa"/>
          </w:tcPr>
          <w:p w14:paraId="25CC3FFD" w14:textId="77777777" w:rsidR="007235D3" w:rsidRDefault="0057637C">
            <w:pPr>
              <w:spacing w:before="30" w:after="30"/>
              <w:jc w:val="center"/>
              <w:rPr>
                <w:sz w:val="16"/>
                <w:szCs w:val="16"/>
              </w:rPr>
            </w:pPr>
            <w:r>
              <w:rPr>
                <w:sz w:val="15"/>
              </w:rPr>
              <w:t>2070</w:t>
            </w:r>
          </w:p>
        </w:tc>
      </w:tr>
      <w:tr w:rsidR="007235D3" w14:paraId="49A4C04E" w14:textId="77777777">
        <w:trPr>
          <w:cantSplit/>
          <w:jc w:val="center"/>
        </w:trPr>
        <w:tc>
          <w:tcPr>
            <w:tcW w:w="1979" w:type="dxa"/>
          </w:tcPr>
          <w:p w14:paraId="7B8D0687" w14:textId="77777777" w:rsidR="007235D3" w:rsidRDefault="0057637C">
            <w:pPr>
              <w:spacing w:before="30" w:after="30"/>
              <w:rPr>
                <w:sz w:val="16"/>
                <w:szCs w:val="16"/>
              </w:rPr>
            </w:pPr>
            <w:r>
              <w:rPr>
                <w:sz w:val="15"/>
              </w:rPr>
              <w:t>Ibri</w:t>
            </w:r>
          </w:p>
        </w:tc>
        <w:tc>
          <w:tcPr>
            <w:tcW w:w="1979" w:type="dxa"/>
          </w:tcPr>
          <w:p w14:paraId="6C40559D" w14:textId="77777777" w:rsidR="007235D3" w:rsidRDefault="0057637C">
            <w:pPr>
              <w:spacing w:before="30" w:after="30"/>
              <w:jc w:val="center"/>
              <w:rPr>
                <w:sz w:val="16"/>
                <w:szCs w:val="16"/>
              </w:rPr>
            </w:pPr>
            <w:r>
              <w:rPr>
                <w:sz w:val="15"/>
              </w:rPr>
              <w:t>Ad Dariz</w:t>
            </w:r>
          </w:p>
        </w:tc>
        <w:tc>
          <w:tcPr>
            <w:tcW w:w="1608" w:type="dxa"/>
          </w:tcPr>
          <w:p w14:paraId="7B214983" w14:textId="77777777" w:rsidR="007235D3" w:rsidRDefault="0057637C">
            <w:pPr>
              <w:spacing w:before="30" w:after="30"/>
              <w:jc w:val="center"/>
              <w:rPr>
                <w:sz w:val="16"/>
                <w:szCs w:val="16"/>
              </w:rPr>
            </w:pPr>
            <w:r>
              <w:rPr>
                <w:sz w:val="15"/>
              </w:rPr>
              <w:t>440</w:t>
            </w:r>
          </w:p>
        </w:tc>
        <w:tc>
          <w:tcPr>
            <w:tcW w:w="1423" w:type="dxa"/>
          </w:tcPr>
          <w:p w14:paraId="470E32EE" w14:textId="77777777" w:rsidR="007235D3" w:rsidRDefault="0057637C">
            <w:pPr>
              <w:spacing w:before="30" w:after="30"/>
              <w:jc w:val="center"/>
              <w:rPr>
                <w:sz w:val="16"/>
                <w:szCs w:val="16"/>
              </w:rPr>
            </w:pPr>
            <w:r>
              <w:rPr>
                <w:sz w:val="15"/>
              </w:rPr>
              <w:t>2056</w:t>
            </w:r>
          </w:p>
        </w:tc>
        <w:tc>
          <w:tcPr>
            <w:tcW w:w="1608" w:type="dxa"/>
          </w:tcPr>
          <w:p w14:paraId="06C4B68C" w14:textId="77777777" w:rsidR="007235D3" w:rsidRDefault="0057637C">
            <w:pPr>
              <w:spacing w:before="30" w:after="30"/>
              <w:jc w:val="center"/>
              <w:rPr>
                <w:sz w:val="16"/>
                <w:szCs w:val="16"/>
              </w:rPr>
            </w:pPr>
            <w:r>
              <w:rPr>
                <w:sz w:val="15"/>
              </w:rPr>
              <w:t>2057</w:t>
            </w:r>
          </w:p>
        </w:tc>
        <w:tc>
          <w:tcPr>
            <w:tcW w:w="1608" w:type="dxa"/>
          </w:tcPr>
          <w:p w14:paraId="439BC36B" w14:textId="77777777" w:rsidR="007235D3" w:rsidRDefault="0057637C">
            <w:pPr>
              <w:spacing w:before="30" w:after="30"/>
              <w:jc w:val="center"/>
              <w:rPr>
                <w:sz w:val="16"/>
                <w:szCs w:val="16"/>
              </w:rPr>
            </w:pPr>
            <w:r>
              <w:rPr>
                <w:sz w:val="15"/>
              </w:rPr>
              <w:t>2062</w:t>
            </w:r>
          </w:p>
        </w:tc>
      </w:tr>
      <w:tr w:rsidR="007235D3" w14:paraId="082BC450" w14:textId="77777777">
        <w:trPr>
          <w:cantSplit/>
          <w:jc w:val="center"/>
        </w:trPr>
        <w:tc>
          <w:tcPr>
            <w:tcW w:w="1979" w:type="dxa"/>
          </w:tcPr>
          <w:p w14:paraId="50724168" w14:textId="77777777" w:rsidR="007235D3" w:rsidRDefault="0057637C">
            <w:pPr>
              <w:spacing w:before="30" w:after="30"/>
              <w:rPr>
                <w:sz w:val="16"/>
                <w:szCs w:val="16"/>
              </w:rPr>
            </w:pPr>
            <w:r>
              <w:rPr>
                <w:sz w:val="15"/>
              </w:rPr>
              <w:t>Al Aynayn</w:t>
            </w:r>
          </w:p>
        </w:tc>
        <w:tc>
          <w:tcPr>
            <w:tcW w:w="1979" w:type="dxa"/>
          </w:tcPr>
          <w:p w14:paraId="4A442126" w14:textId="77777777" w:rsidR="007235D3" w:rsidRDefault="0057637C">
            <w:pPr>
              <w:spacing w:before="30" w:after="30"/>
              <w:jc w:val="center"/>
              <w:rPr>
                <w:sz w:val="16"/>
                <w:szCs w:val="16"/>
              </w:rPr>
            </w:pPr>
            <w:r>
              <w:rPr>
                <w:sz w:val="15"/>
              </w:rPr>
              <w:t>Ad Dariz</w:t>
            </w:r>
          </w:p>
        </w:tc>
        <w:tc>
          <w:tcPr>
            <w:tcW w:w="1608" w:type="dxa"/>
          </w:tcPr>
          <w:p w14:paraId="32B89E00" w14:textId="77777777" w:rsidR="007235D3" w:rsidRDefault="0057637C">
            <w:pPr>
              <w:spacing w:before="30" w:after="30"/>
              <w:jc w:val="center"/>
              <w:rPr>
                <w:sz w:val="16"/>
                <w:szCs w:val="16"/>
              </w:rPr>
            </w:pPr>
            <w:r>
              <w:rPr>
                <w:sz w:val="15"/>
              </w:rPr>
              <w:t>347</w:t>
            </w:r>
          </w:p>
        </w:tc>
        <w:tc>
          <w:tcPr>
            <w:tcW w:w="1423" w:type="dxa"/>
          </w:tcPr>
          <w:p w14:paraId="6F922EC1" w14:textId="77777777" w:rsidR="007235D3" w:rsidRDefault="0057637C">
            <w:pPr>
              <w:spacing w:before="30" w:after="30"/>
              <w:jc w:val="center"/>
              <w:rPr>
                <w:sz w:val="16"/>
                <w:szCs w:val="16"/>
              </w:rPr>
            </w:pPr>
            <w:r>
              <w:rPr>
                <w:sz w:val="15"/>
              </w:rPr>
              <w:t>2060</w:t>
            </w:r>
          </w:p>
        </w:tc>
        <w:tc>
          <w:tcPr>
            <w:tcW w:w="1608" w:type="dxa"/>
          </w:tcPr>
          <w:p w14:paraId="56188A43" w14:textId="77777777" w:rsidR="007235D3" w:rsidRDefault="0057637C">
            <w:pPr>
              <w:spacing w:before="30" w:after="30"/>
              <w:jc w:val="center"/>
              <w:rPr>
                <w:sz w:val="16"/>
                <w:szCs w:val="16"/>
              </w:rPr>
            </w:pPr>
            <w:r>
              <w:rPr>
                <w:sz w:val="15"/>
              </w:rPr>
              <w:t>2057</w:t>
            </w:r>
          </w:p>
        </w:tc>
        <w:tc>
          <w:tcPr>
            <w:tcW w:w="1608" w:type="dxa"/>
          </w:tcPr>
          <w:p w14:paraId="067D18C4" w14:textId="77777777" w:rsidR="007235D3" w:rsidRDefault="0057637C">
            <w:pPr>
              <w:spacing w:before="30" w:after="30"/>
              <w:jc w:val="center"/>
              <w:rPr>
                <w:sz w:val="16"/>
                <w:szCs w:val="16"/>
              </w:rPr>
            </w:pPr>
            <w:r>
              <w:rPr>
                <w:sz w:val="15"/>
              </w:rPr>
              <w:t>2062</w:t>
            </w:r>
          </w:p>
        </w:tc>
      </w:tr>
      <w:tr w:rsidR="007235D3" w14:paraId="51DF1537" w14:textId="77777777">
        <w:trPr>
          <w:cantSplit/>
          <w:jc w:val="center"/>
        </w:trPr>
        <w:tc>
          <w:tcPr>
            <w:tcW w:w="1979" w:type="dxa"/>
          </w:tcPr>
          <w:p w14:paraId="1216F1E1" w14:textId="77777777" w:rsidR="007235D3" w:rsidRDefault="0057637C">
            <w:pPr>
              <w:spacing w:before="30" w:after="30"/>
              <w:rPr>
                <w:sz w:val="16"/>
                <w:szCs w:val="16"/>
              </w:rPr>
            </w:pPr>
            <w:r>
              <w:rPr>
                <w:sz w:val="15"/>
              </w:rPr>
              <w:t>Al Aynayn</w:t>
            </w:r>
          </w:p>
        </w:tc>
        <w:tc>
          <w:tcPr>
            <w:tcW w:w="1979" w:type="dxa"/>
          </w:tcPr>
          <w:p w14:paraId="1549FCCA" w14:textId="77777777" w:rsidR="007235D3" w:rsidRDefault="0057637C">
            <w:pPr>
              <w:spacing w:before="30" w:after="30"/>
              <w:jc w:val="center"/>
              <w:rPr>
                <w:sz w:val="16"/>
                <w:szCs w:val="16"/>
              </w:rPr>
            </w:pPr>
            <w:r>
              <w:rPr>
                <w:sz w:val="15"/>
              </w:rPr>
              <w:t>Suwayda al Ma</w:t>
            </w:r>
          </w:p>
        </w:tc>
        <w:tc>
          <w:tcPr>
            <w:tcW w:w="1608" w:type="dxa"/>
          </w:tcPr>
          <w:p w14:paraId="52737FC3" w14:textId="77777777" w:rsidR="007235D3" w:rsidRDefault="0057637C">
            <w:pPr>
              <w:spacing w:before="30" w:after="30"/>
              <w:jc w:val="center"/>
              <w:rPr>
                <w:sz w:val="16"/>
                <w:szCs w:val="16"/>
              </w:rPr>
            </w:pPr>
            <w:r>
              <w:rPr>
                <w:sz w:val="15"/>
              </w:rPr>
              <w:t>311</w:t>
            </w:r>
          </w:p>
        </w:tc>
        <w:tc>
          <w:tcPr>
            <w:tcW w:w="1423" w:type="dxa"/>
          </w:tcPr>
          <w:p w14:paraId="33F94664" w14:textId="77777777" w:rsidR="007235D3" w:rsidRDefault="0057637C">
            <w:pPr>
              <w:spacing w:before="30" w:after="30"/>
              <w:jc w:val="center"/>
              <w:rPr>
                <w:sz w:val="16"/>
                <w:szCs w:val="16"/>
              </w:rPr>
            </w:pPr>
            <w:r>
              <w:rPr>
                <w:sz w:val="15"/>
              </w:rPr>
              <w:t>2060</w:t>
            </w:r>
          </w:p>
        </w:tc>
        <w:tc>
          <w:tcPr>
            <w:tcW w:w="1608" w:type="dxa"/>
          </w:tcPr>
          <w:p w14:paraId="7D0E290A" w14:textId="77777777" w:rsidR="007235D3" w:rsidRDefault="0057637C">
            <w:pPr>
              <w:spacing w:before="30" w:after="30"/>
              <w:jc w:val="center"/>
              <w:rPr>
                <w:sz w:val="16"/>
                <w:szCs w:val="16"/>
              </w:rPr>
            </w:pPr>
            <w:r>
              <w:rPr>
                <w:sz w:val="15"/>
              </w:rPr>
              <w:t>2070</w:t>
            </w:r>
          </w:p>
        </w:tc>
        <w:tc>
          <w:tcPr>
            <w:tcW w:w="1608" w:type="dxa"/>
          </w:tcPr>
          <w:p w14:paraId="2349661C" w14:textId="77777777" w:rsidR="007235D3" w:rsidRDefault="0057637C">
            <w:pPr>
              <w:spacing w:before="30" w:after="30"/>
              <w:jc w:val="center"/>
              <w:rPr>
                <w:sz w:val="16"/>
                <w:szCs w:val="16"/>
              </w:rPr>
            </w:pPr>
            <w:r>
              <w:rPr>
                <w:sz w:val="15"/>
              </w:rPr>
              <w:t>2070</w:t>
            </w:r>
          </w:p>
        </w:tc>
      </w:tr>
      <w:tr w:rsidR="007235D3" w14:paraId="2979D8F2" w14:textId="77777777">
        <w:trPr>
          <w:cantSplit/>
          <w:jc w:val="center"/>
        </w:trPr>
        <w:tc>
          <w:tcPr>
            <w:tcW w:w="1979" w:type="dxa"/>
          </w:tcPr>
          <w:p w14:paraId="763DBF09" w14:textId="77777777" w:rsidR="007235D3" w:rsidRDefault="0057637C">
            <w:pPr>
              <w:spacing w:before="30" w:after="30"/>
              <w:rPr>
                <w:sz w:val="16"/>
                <w:szCs w:val="16"/>
              </w:rPr>
            </w:pPr>
            <w:r>
              <w:rPr>
                <w:sz w:val="15"/>
              </w:rPr>
              <w:t>Al Akheedar</w:t>
            </w:r>
          </w:p>
        </w:tc>
        <w:tc>
          <w:tcPr>
            <w:tcW w:w="1979" w:type="dxa"/>
          </w:tcPr>
          <w:p w14:paraId="39D6B73A" w14:textId="77777777" w:rsidR="007235D3" w:rsidRDefault="0057637C">
            <w:pPr>
              <w:spacing w:before="30" w:after="30"/>
              <w:jc w:val="center"/>
              <w:rPr>
                <w:sz w:val="16"/>
                <w:szCs w:val="16"/>
              </w:rPr>
            </w:pPr>
            <w:r>
              <w:rPr>
                <w:sz w:val="15"/>
              </w:rPr>
              <w:t>Al Qali</w:t>
            </w:r>
          </w:p>
        </w:tc>
        <w:tc>
          <w:tcPr>
            <w:tcW w:w="1608" w:type="dxa"/>
          </w:tcPr>
          <w:p w14:paraId="7D4008C1" w14:textId="77777777" w:rsidR="007235D3" w:rsidRDefault="0057637C">
            <w:pPr>
              <w:spacing w:before="30" w:after="30"/>
              <w:jc w:val="center"/>
              <w:rPr>
                <w:sz w:val="16"/>
                <w:szCs w:val="16"/>
              </w:rPr>
            </w:pPr>
            <w:r>
              <w:rPr>
                <w:sz w:val="15"/>
              </w:rPr>
              <w:t>297</w:t>
            </w:r>
          </w:p>
        </w:tc>
        <w:tc>
          <w:tcPr>
            <w:tcW w:w="1423" w:type="dxa"/>
          </w:tcPr>
          <w:p w14:paraId="1C9CC868" w14:textId="77777777" w:rsidR="007235D3" w:rsidRDefault="0057637C">
            <w:pPr>
              <w:spacing w:before="30" w:after="30"/>
              <w:jc w:val="center"/>
              <w:rPr>
                <w:sz w:val="16"/>
                <w:szCs w:val="16"/>
              </w:rPr>
            </w:pPr>
            <w:r>
              <w:rPr>
                <w:sz w:val="15"/>
              </w:rPr>
              <w:t>2036</w:t>
            </w:r>
          </w:p>
        </w:tc>
        <w:tc>
          <w:tcPr>
            <w:tcW w:w="1608" w:type="dxa"/>
          </w:tcPr>
          <w:p w14:paraId="45C0EDA9" w14:textId="77777777" w:rsidR="007235D3" w:rsidRDefault="0057637C">
            <w:pPr>
              <w:spacing w:before="30" w:after="30"/>
              <w:jc w:val="center"/>
              <w:rPr>
                <w:sz w:val="16"/>
                <w:szCs w:val="16"/>
              </w:rPr>
            </w:pPr>
            <w:r>
              <w:rPr>
                <w:sz w:val="15"/>
              </w:rPr>
              <w:t>2036</w:t>
            </w:r>
          </w:p>
        </w:tc>
        <w:tc>
          <w:tcPr>
            <w:tcW w:w="1608" w:type="dxa"/>
          </w:tcPr>
          <w:p w14:paraId="156A48DC" w14:textId="77777777" w:rsidR="007235D3" w:rsidRDefault="0057637C">
            <w:pPr>
              <w:spacing w:before="30" w:after="30"/>
              <w:jc w:val="center"/>
              <w:rPr>
                <w:sz w:val="16"/>
                <w:szCs w:val="16"/>
              </w:rPr>
            </w:pPr>
            <w:r>
              <w:rPr>
                <w:sz w:val="15"/>
              </w:rPr>
              <w:t>2054</w:t>
            </w:r>
          </w:p>
        </w:tc>
      </w:tr>
      <w:tr w:rsidR="007235D3" w14:paraId="1B4B9B7E" w14:textId="77777777">
        <w:trPr>
          <w:cantSplit/>
          <w:jc w:val="center"/>
        </w:trPr>
        <w:tc>
          <w:tcPr>
            <w:tcW w:w="1979" w:type="dxa"/>
          </w:tcPr>
          <w:p w14:paraId="42847828" w14:textId="77777777" w:rsidR="007235D3" w:rsidRDefault="0057637C">
            <w:pPr>
              <w:spacing w:before="30" w:after="30"/>
              <w:rPr>
                <w:sz w:val="16"/>
                <w:szCs w:val="16"/>
              </w:rPr>
            </w:pPr>
            <w:r>
              <w:rPr>
                <w:sz w:val="15"/>
              </w:rPr>
              <w:t>Ad Dariz</w:t>
            </w:r>
          </w:p>
        </w:tc>
        <w:tc>
          <w:tcPr>
            <w:tcW w:w="1979" w:type="dxa"/>
          </w:tcPr>
          <w:p w14:paraId="6F0271DE" w14:textId="77777777" w:rsidR="007235D3" w:rsidRDefault="0057637C">
            <w:pPr>
              <w:spacing w:before="30" w:after="30"/>
              <w:jc w:val="center"/>
              <w:rPr>
                <w:sz w:val="16"/>
                <w:szCs w:val="16"/>
              </w:rPr>
            </w:pPr>
            <w:r>
              <w:rPr>
                <w:sz w:val="15"/>
              </w:rPr>
              <w:t>Al Ghubayrah</w:t>
            </w:r>
          </w:p>
        </w:tc>
        <w:tc>
          <w:tcPr>
            <w:tcW w:w="1608" w:type="dxa"/>
          </w:tcPr>
          <w:p w14:paraId="4BD73B99" w14:textId="77777777" w:rsidR="007235D3" w:rsidRDefault="0057637C">
            <w:pPr>
              <w:spacing w:before="30" w:after="30"/>
              <w:jc w:val="center"/>
              <w:rPr>
                <w:sz w:val="16"/>
                <w:szCs w:val="16"/>
              </w:rPr>
            </w:pPr>
            <w:r>
              <w:rPr>
                <w:sz w:val="15"/>
              </w:rPr>
              <w:t>258</w:t>
            </w:r>
          </w:p>
        </w:tc>
        <w:tc>
          <w:tcPr>
            <w:tcW w:w="1423" w:type="dxa"/>
          </w:tcPr>
          <w:p w14:paraId="1B16306E" w14:textId="77777777" w:rsidR="007235D3" w:rsidRDefault="0057637C">
            <w:pPr>
              <w:spacing w:before="30" w:after="30"/>
              <w:jc w:val="center"/>
              <w:rPr>
                <w:sz w:val="16"/>
                <w:szCs w:val="16"/>
              </w:rPr>
            </w:pPr>
            <w:r>
              <w:rPr>
                <w:sz w:val="15"/>
              </w:rPr>
              <w:t>2062</w:t>
            </w:r>
          </w:p>
        </w:tc>
        <w:tc>
          <w:tcPr>
            <w:tcW w:w="1608" w:type="dxa"/>
          </w:tcPr>
          <w:p w14:paraId="3D4CA941" w14:textId="77777777" w:rsidR="007235D3" w:rsidRDefault="0057637C">
            <w:pPr>
              <w:spacing w:before="30" w:after="30"/>
              <w:jc w:val="center"/>
              <w:rPr>
                <w:sz w:val="16"/>
                <w:szCs w:val="16"/>
              </w:rPr>
            </w:pPr>
            <w:r>
              <w:rPr>
                <w:sz w:val="15"/>
              </w:rPr>
              <w:t>2052</w:t>
            </w:r>
          </w:p>
        </w:tc>
        <w:tc>
          <w:tcPr>
            <w:tcW w:w="1608" w:type="dxa"/>
          </w:tcPr>
          <w:p w14:paraId="4105EC6B" w14:textId="77777777" w:rsidR="007235D3" w:rsidRDefault="0057637C">
            <w:pPr>
              <w:spacing w:before="30" w:after="30"/>
              <w:jc w:val="center"/>
              <w:rPr>
                <w:sz w:val="16"/>
                <w:szCs w:val="16"/>
              </w:rPr>
            </w:pPr>
            <w:r>
              <w:rPr>
                <w:sz w:val="15"/>
              </w:rPr>
              <w:t>2070</w:t>
            </w:r>
          </w:p>
        </w:tc>
      </w:tr>
      <w:tr w:rsidR="007235D3" w14:paraId="527F3083" w14:textId="77777777">
        <w:trPr>
          <w:cantSplit/>
          <w:jc w:val="center"/>
        </w:trPr>
        <w:tc>
          <w:tcPr>
            <w:tcW w:w="1979" w:type="dxa"/>
          </w:tcPr>
          <w:p w14:paraId="3E98E35A" w14:textId="77777777" w:rsidR="007235D3" w:rsidRDefault="0057637C">
            <w:pPr>
              <w:spacing w:before="30" w:after="30"/>
              <w:rPr>
                <w:sz w:val="16"/>
                <w:szCs w:val="16"/>
              </w:rPr>
            </w:pPr>
            <w:r>
              <w:rPr>
                <w:sz w:val="15"/>
              </w:rPr>
              <w:t xml:space="preserve">Al </w:t>
            </w:r>
            <w:r>
              <w:rPr>
                <w:sz w:val="15"/>
              </w:rPr>
              <w:t>Qurayn</w:t>
            </w:r>
          </w:p>
        </w:tc>
        <w:tc>
          <w:tcPr>
            <w:tcW w:w="1979" w:type="dxa"/>
          </w:tcPr>
          <w:p w14:paraId="0A56BE7A" w14:textId="77777777" w:rsidR="007235D3" w:rsidRDefault="0057637C">
            <w:pPr>
              <w:spacing w:before="30" w:after="30"/>
              <w:jc w:val="center"/>
              <w:rPr>
                <w:sz w:val="16"/>
                <w:szCs w:val="16"/>
              </w:rPr>
            </w:pPr>
            <w:r>
              <w:rPr>
                <w:sz w:val="15"/>
              </w:rPr>
              <w:t>At Tayyib</w:t>
            </w:r>
          </w:p>
        </w:tc>
        <w:tc>
          <w:tcPr>
            <w:tcW w:w="1608" w:type="dxa"/>
          </w:tcPr>
          <w:p w14:paraId="3CD60C70" w14:textId="77777777" w:rsidR="007235D3" w:rsidRDefault="0057637C">
            <w:pPr>
              <w:spacing w:before="30" w:after="30"/>
              <w:jc w:val="center"/>
              <w:rPr>
                <w:sz w:val="16"/>
                <w:szCs w:val="16"/>
              </w:rPr>
            </w:pPr>
            <w:r>
              <w:rPr>
                <w:sz w:val="15"/>
              </w:rPr>
              <w:t>244</w:t>
            </w:r>
          </w:p>
        </w:tc>
        <w:tc>
          <w:tcPr>
            <w:tcW w:w="1423" w:type="dxa"/>
          </w:tcPr>
          <w:p w14:paraId="7AA7EE6A" w14:textId="77777777" w:rsidR="007235D3" w:rsidRDefault="0057637C">
            <w:pPr>
              <w:spacing w:before="30" w:after="30"/>
              <w:jc w:val="center"/>
              <w:rPr>
                <w:sz w:val="16"/>
                <w:szCs w:val="16"/>
              </w:rPr>
            </w:pPr>
            <w:r>
              <w:rPr>
                <w:sz w:val="15"/>
              </w:rPr>
              <w:t>2060</w:t>
            </w:r>
          </w:p>
        </w:tc>
        <w:tc>
          <w:tcPr>
            <w:tcW w:w="1608" w:type="dxa"/>
          </w:tcPr>
          <w:p w14:paraId="17724E86" w14:textId="77777777" w:rsidR="007235D3" w:rsidRDefault="0057637C">
            <w:pPr>
              <w:spacing w:before="30" w:after="30"/>
              <w:jc w:val="center"/>
              <w:rPr>
                <w:sz w:val="16"/>
                <w:szCs w:val="16"/>
              </w:rPr>
            </w:pPr>
            <w:r>
              <w:rPr>
                <w:sz w:val="15"/>
              </w:rPr>
              <w:t>2060</w:t>
            </w:r>
          </w:p>
        </w:tc>
        <w:tc>
          <w:tcPr>
            <w:tcW w:w="1608" w:type="dxa"/>
          </w:tcPr>
          <w:p w14:paraId="173B2175" w14:textId="77777777" w:rsidR="007235D3" w:rsidRDefault="0057637C">
            <w:pPr>
              <w:spacing w:before="30" w:after="30"/>
              <w:jc w:val="center"/>
              <w:rPr>
                <w:sz w:val="16"/>
                <w:szCs w:val="16"/>
              </w:rPr>
            </w:pPr>
            <w:r>
              <w:rPr>
                <w:sz w:val="15"/>
              </w:rPr>
              <w:t>2068</w:t>
            </w:r>
          </w:p>
        </w:tc>
      </w:tr>
      <w:tr w:rsidR="007235D3" w14:paraId="6F89FAAF" w14:textId="77777777">
        <w:trPr>
          <w:cantSplit/>
          <w:jc w:val="center"/>
        </w:trPr>
        <w:tc>
          <w:tcPr>
            <w:tcW w:w="1979" w:type="dxa"/>
          </w:tcPr>
          <w:p w14:paraId="7474F577" w14:textId="77777777" w:rsidR="007235D3" w:rsidRDefault="0057637C">
            <w:pPr>
              <w:spacing w:before="30" w:after="30"/>
              <w:rPr>
                <w:sz w:val="16"/>
                <w:szCs w:val="16"/>
              </w:rPr>
            </w:pPr>
            <w:r>
              <w:rPr>
                <w:sz w:val="15"/>
              </w:rPr>
              <w:t>At Tayyib</w:t>
            </w:r>
          </w:p>
        </w:tc>
        <w:tc>
          <w:tcPr>
            <w:tcW w:w="1979" w:type="dxa"/>
          </w:tcPr>
          <w:p w14:paraId="45F9DB4E" w14:textId="77777777" w:rsidR="007235D3" w:rsidRDefault="0057637C">
            <w:pPr>
              <w:spacing w:before="30" w:after="30"/>
              <w:jc w:val="center"/>
              <w:rPr>
                <w:sz w:val="16"/>
                <w:szCs w:val="16"/>
              </w:rPr>
            </w:pPr>
            <w:r>
              <w:rPr>
                <w:sz w:val="15"/>
              </w:rPr>
              <w:t>Suwayda al Ma</w:t>
            </w:r>
          </w:p>
        </w:tc>
        <w:tc>
          <w:tcPr>
            <w:tcW w:w="1608" w:type="dxa"/>
          </w:tcPr>
          <w:p w14:paraId="1D5F0998" w14:textId="77777777" w:rsidR="007235D3" w:rsidRDefault="0057637C">
            <w:pPr>
              <w:spacing w:before="30" w:after="30"/>
              <w:jc w:val="center"/>
              <w:rPr>
                <w:sz w:val="16"/>
                <w:szCs w:val="16"/>
              </w:rPr>
            </w:pPr>
            <w:r>
              <w:rPr>
                <w:sz w:val="15"/>
              </w:rPr>
              <w:t>229</w:t>
            </w:r>
          </w:p>
        </w:tc>
        <w:tc>
          <w:tcPr>
            <w:tcW w:w="1423" w:type="dxa"/>
          </w:tcPr>
          <w:p w14:paraId="61FFBFEB" w14:textId="77777777" w:rsidR="007235D3" w:rsidRDefault="0057637C">
            <w:pPr>
              <w:spacing w:before="30" w:after="30"/>
              <w:jc w:val="center"/>
              <w:rPr>
                <w:sz w:val="16"/>
                <w:szCs w:val="16"/>
              </w:rPr>
            </w:pPr>
            <w:r>
              <w:rPr>
                <w:sz w:val="15"/>
              </w:rPr>
              <w:t>2068</w:t>
            </w:r>
          </w:p>
        </w:tc>
        <w:tc>
          <w:tcPr>
            <w:tcW w:w="1608" w:type="dxa"/>
          </w:tcPr>
          <w:p w14:paraId="2B7280F3" w14:textId="77777777" w:rsidR="007235D3" w:rsidRDefault="0057637C">
            <w:pPr>
              <w:spacing w:before="30" w:after="30"/>
              <w:jc w:val="center"/>
              <w:rPr>
                <w:sz w:val="16"/>
                <w:szCs w:val="16"/>
              </w:rPr>
            </w:pPr>
            <w:r>
              <w:rPr>
                <w:sz w:val="15"/>
              </w:rPr>
              <w:t>2070</w:t>
            </w:r>
          </w:p>
        </w:tc>
        <w:tc>
          <w:tcPr>
            <w:tcW w:w="1608" w:type="dxa"/>
          </w:tcPr>
          <w:p w14:paraId="62C9B74D" w14:textId="77777777" w:rsidR="007235D3" w:rsidRDefault="0057637C">
            <w:pPr>
              <w:spacing w:before="30" w:after="30"/>
              <w:jc w:val="center"/>
              <w:rPr>
                <w:sz w:val="16"/>
                <w:szCs w:val="16"/>
              </w:rPr>
            </w:pPr>
            <w:r>
              <w:rPr>
                <w:sz w:val="15"/>
              </w:rPr>
              <w:t>2070</w:t>
            </w:r>
          </w:p>
        </w:tc>
      </w:tr>
      <w:tr w:rsidR="007235D3" w14:paraId="679571AC" w14:textId="77777777">
        <w:trPr>
          <w:cantSplit/>
          <w:jc w:val="center"/>
        </w:trPr>
        <w:tc>
          <w:tcPr>
            <w:tcW w:w="1979" w:type="dxa"/>
          </w:tcPr>
          <w:p w14:paraId="1B62F321" w14:textId="77777777" w:rsidR="007235D3" w:rsidRDefault="0057637C">
            <w:pPr>
              <w:spacing w:before="30" w:after="30"/>
              <w:rPr>
                <w:sz w:val="16"/>
                <w:szCs w:val="16"/>
              </w:rPr>
            </w:pPr>
            <w:r>
              <w:rPr>
                <w:sz w:val="15"/>
              </w:rPr>
              <w:lastRenderedPageBreak/>
              <w:t>Al Wahrah</w:t>
            </w:r>
          </w:p>
        </w:tc>
        <w:tc>
          <w:tcPr>
            <w:tcW w:w="1979" w:type="dxa"/>
          </w:tcPr>
          <w:p w14:paraId="3E15EDAA" w14:textId="77777777" w:rsidR="007235D3" w:rsidRDefault="0057637C">
            <w:pPr>
              <w:spacing w:before="30" w:after="30"/>
              <w:jc w:val="center"/>
              <w:rPr>
                <w:sz w:val="16"/>
                <w:szCs w:val="16"/>
              </w:rPr>
            </w:pPr>
            <w:r>
              <w:rPr>
                <w:sz w:val="15"/>
              </w:rPr>
              <w:t>Suwayda al Ma</w:t>
            </w:r>
          </w:p>
        </w:tc>
        <w:tc>
          <w:tcPr>
            <w:tcW w:w="1608" w:type="dxa"/>
          </w:tcPr>
          <w:p w14:paraId="6A4B60D5" w14:textId="77777777" w:rsidR="007235D3" w:rsidRDefault="0057637C">
            <w:pPr>
              <w:spacing w:before="30" w:after="30"/>
              <w:jc w:val="center"/>
              <w:rPr>
                <w:sz w:val="16"/>
                <w:szCs w:val="16"/>
              </w:rPr>
            </w:pPr>
            <w:r>
              <w:rPr>
                <w:sz w:val="15"/>
              </w:rPr>
              <w:t>229</w:t>
            </w:r>
          </w:p>
        </w:tc>
        <w:tc>
          <w:tcPr>
            <w:tcW w:w="1423" w:type="dxa"/>
          </w:tcPr>
          <w:p w14:paraId="68CEAF8E" w14:textId="77777777" w:rsidR="007235D3" w:rsidRDefault="0057637C">
            <w:pPr>
              <w:spacing w:before="30" w:after="30"/>
              <w:jc w:val="center"/>
              <w:rPr>
                <w:sz w:val="16"/>
                <w:szCs w:val="16"/>
              </w:rPr>
            </w:pPr>
            <w:r>
              <w:rPr>
                <w:sz w:val="15"/>
              </w:rPr>
              <w:t>2070</w:t>
            </w:r>
          </w:p>
        </w:tc>
        <w:tc>
          <w:tcPr>
            <w:tcW w:w="1608" w:type="dxa"/>
          </w:tcPr>
          <w:p w14:paraId="5C31D52B" w14:textId="77777777" w:rsidR="007235D3" w:rsidRDefault="0057637C">
            <w:pPr>
              <w:spacing w:before="30" w:after="30"/>
              <w:jc w:val="center"/>
              <w:rPr>
                <w:sz w:val="16"/>
                <w:szCs w:val="16"/>
              </w:rPr>
            </w:pPr>
            <w:r>
              <w:rPr>
                <w:sz w:val="15"/>
              </w:rPr>
              <w:t>2070</w:t>
            </w:r>
          </w:p>
        </w:tc>
        <w:tc>
          <w:tcPr>
            <w:tcW w:w="1608" w:type="dxa"/>
          </w:tcPr>
          <w:p w14:paraId="7ECBB2C0" w14:textId="77777777" w:rsidR="007235D3" w:rsidRDefault="0057637C">
            <w:pPr>
              <w:spacing w:before="30" w:after="30"/>
              <w:jc w:val="center"/>
              <w:rPr>
                <w:sz w:val="16"/>
                <w:szCs w:val="16"/>
              </w:rPr>
            </w:pPr>
            <w:r>
              <w:rPr>
                <w:sz w:val="15"/>
              </w:rPr>
              <w:t>2070</w:t>
            </w:r>
          </w:p>
        </w:tc>
      </w:tr>
      <w:tr w:rsidR="007235D3" w14:paraId="231F34A2" w14:textId="77777777">
        <w:trPr>
          <w:cantSplit/>
          <w:jc w:val="center"/>
        </w:trPr>
        <w:tc>
          <w:tcPr>
            <w:tcW w:w="1979" w:type="dxa"/>
          </w:tcPr>
          <w:p w14:paraId="6B36D27C" w14:textId="77777777" w:rsidR="007235D3" w:rsidRDefault="0057637C">
            <w:pPr>
              <w:spacing w:before="30" w:after="30"/>
              <w:rPr>
                <w:sz w:val="16"/>
                <w:szCs w:val="16"/>
              </w:rPr>
            </w:pPr>
            <w:r>
              <w:rPr>
                <w:sz w:val="15"/>
              </w:rPr>
              <w:t>Ad Dibayshi</w:t>
            </w:r>
          </w:p>
        </w:tc>
        <w:tc>
          <w:tcPr>
            <w:tcW w:w="1979" w:type="dxa"/>
          </w:tcPr>
          <w:p w14:paraId="3135DAAE" w14:textId="77777777" w:rsidR="007235D3" w:rsidRDefault="0057637C">
            <w:pPr>
              <w:spacing w:before="30" w:after="30"/>
              <w:jc w:val="center"/>
              <w:rPr>
                <w:sz w:val="16"/>
                <w:szCs w:val="16"/>
              </w:rPr>
            </w:pPr>
            <w:r>
              <w:rPr>
                <w:sz w:val="15"/>
              </w:rPr>
              <w:t>Suwayda al Ma</w:t>
            </w:r>
          </w:p>
        </w:tc>
        <w:tc>
          <w:tcPr>
            <w:tcW w:w="1608" w:type="dxa"/>
          </w:tcPr>
          <w:p w14:paraId="7A1313F5" w14:textId="77777777" w:rsidR="007235D3" w:rsidRDefault="0057637C">
            <w:pPr>
              <w:spacing w:before="30" w:after="30"/>
              <w:jc w:val="center"/>
              <w:rPr>
                <w:sz w:val="16"/>
                <w:szCs w:val="16"/>
              </w:rPr>
            </w:pPr>
            <w:r>
              <w:rPr>
                <w:sz w:val="15"/>
              </w:rPr>
              <w:t>186</w:t>
            </w:r>
          </w:p>
        </w:tc>
        <w:tc>
          <w:tcPr>
            <w:tcW w:w="1423" w:type="dxa"/>
          </w:tcPr>
          <w:p w14:paraId="48F19A89" w14:textId="77777777" w:rsidR="007235D3" w:rsidRDefault="0057637C">
            <w:pPr>
              <w:spacing w:before="30" w:after="30"/>
              <w:jc w:val="center"/>
              <w:rPr>
                <w:sz w:val="16"/>
                <w:szCs w:val="16"/>
              </w:rPr>
            </w:pPr>
            <w:r>
              <w:rPr>
                <w:sz w:val="15"/>
              </w:rPr>
              <w:t>2063</w:t>
            </w:r>
          </w:p>
        </w:tc>
        <w:tc>
          <w:tcPr>
            <w:tcW w:w="1608" w:type="dxa"/>
          </w:tcPr>
          <w:p w14:paraId="77C24F69" w14:textId="77777777" w:rsidR="007235D3" w:rsidRDefault="0057637C">
            <w:pPr>
              <w:spacing w:before="30" w:after="30"/>
              <w:jc w:val="center"/>
              <w:rPr>
                <w:sz w:val="16"/>
                <w:szCs w:val="16"/>
              </w:rPr>
            </w:pPr>
            <w:r>
              <w:rPr>
                <w:sz w:val="15"/>
              </w:rPr>
              <w:t>2070</w:t>
            </w:r>
          </w:p>
        </w:tc>
        <w:tc>
          <w:tcPr>
            <w:tcW w:w="1608" w:type="dxa"/>
          </w:tcPr>
          <w:p w14:paraId="746D6095" w14:textId="77777777" w:rsidR="007235D3" w:rsidRDefault="0057637C">
            <w:pPr>
              <w:spacing w:before="30" w:after="30"/>
              <w:jc w:val="center"/>
              <w:rPr>
                <w:sz w:val="16"/>
                <w:szCs w:val="16"/>
              </w:rPr>
            </w:pPr>
            <w:r>
              <w:rPr>
                <w:sz w:val="15"/>
              </w:rPr>
              <w:t>2070</w:t>
            </w:r>
          </w:p>
        </w:tc>
      </w:tr>
      <w:tr w:rsidR="007235D3" w14:paraId="5AE2BD22" w14:textId="77777777">
        <w:trPr>
          <w:cantSplit/>
          <w:jc w:val="center"/>
        </w:trPr>
        <w:tc>
          <w:tcPr>
            <w:tcW w:w="1979" w:type="dxa"/>
          </w:tcPr>
          <w:p w14:paraId="7F32F21B" w14:textId="77777777" w:rsidR="007235D3" w:rsidRDefault="0057637C">
            <w:pPr>
              <w:spacing w:before="30" w:after="30"/>
              <w:rPr>
                <w:sz w:val="16"/>
                <w:szCs w:val="16"/>
              </w:rPr>
            </w:pPr>
            <w:r>
              <w:rPr>
                <w:sz w:val="15"/>
              </w:rPr>
              <w:t>Al Jibayyah</w:t>
            </w:r>
          </w:p>
        </w:tc>
        <w:tc>
          <w:tcPr>
            <w:tcW w:w="1979" w:type="dxa"/>
          </w:tcPr>
          <w:p w14:paraId="607EEC0B" w14:textId="77777777" w:rsidR="007235D3" w:rsidRDefault="0057637C">
            <w:pPr>
              <w:spacing w:before="30" w:after="30"/>
              <w:jc w:val="center"/>
              <w:rPr>
                <w:sz w:val="16"/>
                <w:szCs w:val="16"/>
              </w:rPr>
            </w:pPr>
            <w:r>
              <w:rPr>
                <w:sz w:val="15"/>
              </w:rPr>
              <w:t>Suwayda al Ma</w:t>
            </w:r>
          </w:p>
        </w:tc>
        <w:tc>
          <w:tcPr>
            <w:tcW w:w="1608" w:type="dxa"/>
          </w:tcPr>
          <w:p w14:paraId="0032541E" w14:textId="77777777" w:rsidR="007235D3" w:rsidRDefault="0057637C">
            <w:pPr>
              <w:spacing w:before="30" w:after="30"/>
              <w:jc w:val="center"/>
              <w:rPr>
                <w:sz w:val="16"/>
                <w:szCs w:val="16"/>
              </w:rPr>
            </w:pPr>
            <w:r>
              <w:rPr>
                <w:sz w:val="15"/>
              </w:rPr>
              <w:t>183</w:t>
            </w:r>
          </w:p>
        </w:tc>
        <w:tc>
          <w:tcPr>
            <w:tcW w:w="1423" w:type="dxa"/>
          </w:tcPr>
          <w:p w14:paraId="25D1A884" w14:textId="77777777" w:rsidR="007235D3" w:rsidRDefault="0057637C">
            <w:pPr>
              <w:spacing w:before="30" w:after="30"/>
              <w:jc w:val="center"/>
              <w:rPr>
                <w:sz w:val="16"/>
                <w:szCs w:val="16"/>
              </w:rPr>
            </w:pPr>
            <w:r>
              <w:rPr>
                <w:sz w:val="15"/>
              </w:rPr>
              <w:t>2070</w:t>
            </w:r>
          </w:p>
        </w:tc>
        <w:tc>
          <w:tcPr>
            <w:tcW w:w="1608" w:type="dxa"/>
          </w:tcPr>
          <w:p w14:paraId="773A8A78" w14:textId="77777777" w:rsidR="007235D3" w:rsidRDefault="0057637C">
            <w:pPr>
              <w:spacing w:before="30" w:after="30"/>
              <w:jc w:val="center"/>
              <w:rPr>
                <w:sz w:val="16"/>
                <w:szCs w:val="16"/>
              </w:rPr>
            </w:pPr>
            <w:r>
              <w:rPr>
                <w:sz w:val="15"/>
              </w:rPr>
              <w:t>2070</w:t>
            </w:r>
          </w:p>
        </w:tc>
        <w:tc>
          <w:tcPr>
            <w:tcW w:w="1608" w:type="dxa"/>
          </w:tcPr>
          <w:p w14:paraId="1BDF26DD" w14:textId="77777777" w:rsidR="007235D3" w:rsidRDefault="0057637C">
            <w:pPr>
              <w:spacing w:before="30" w:after="30"/>
              <w:jc w:val="center"/>
              <w:rPr>
                <w:sz w:val="16"/>
                <w:szCs w:val="16"/>
              </w:rPr>
            </w:pPr>
            <w:r>
              <w:rPr>
                <w:sz w:val="15"/>
              </w:rPr>
              <w:t>2070</w:t>
            </w:r>
          </w:p>
        </w:tc>
      </w:tr>
      <w:tr w:rsidR="007235D3" w14:paraId="4A553F42" w14:textId="77777777">
        <w:trPr>
          <w:cantSplit/>
          <w:jc w:val="center"/>
        </w:trPr>
        <w:tc>
          <w:tcPr>
            <w:tcW w:w="1979" w:type="dxa"/>
          </w:tcPr>
          <w:p w14:paraId="477E9AD1" w14:textId="77777777" w:rsidR="007235D3" w:rsidRDefault="0057637C">
            <w:pPr>
              <w:spacing w:before="30" w:after="30"/>
              <w:rPr>
                <w:sz w:val="16"/>
                <w:szCs w:val="16"/>
              </w:rPr>
            </w:pPr>
            <w:r>
              <w:rPr>
                <w:sz w:val="15"/>
              </w:rPr>
              <w:t>Ad Dibayshi</w:t>
            </w:r>
          </w:p>
        </w:tc>
        <w:tc>
          <w:tcPr>
            <w:tcW w:w="1979" w:type="dxa"/>
          </w:tcPr>
          <w:p w14:paraId="5F06191E" w14:textId="77777777" w:rsidR="007235D3" w:rsidRDefault="0057637C">
            <w:pPr>
              <w:spacing w:before="30" w:after="30"/>
              <w:jc w:val="center"/>
              <w:rPr>
                <w:sz w:val="16"/>
                <w:szCs w:val="16"/>
              </w:rPr>
            </w:pPr>
            <w:r>
              <w:rPr>
                <w:sz w:val="15"/>
              </w:rPr>
              <w:t>Sayh al Masarrat</w:t>
            </w:r>
          </w:p>
        </w:tc>
        <w:tc>
          <w:tcPr>
            <w:tcW w:w="1608" w:type="dxa"/>
          </w:tcPr>
          <w:p w14:paraId="07FE81E6" w14:textId="77777777" w:rsidR="007235D3" w:rsidRDefault="0057637C">
            <w:pPr>
              <w:spacing w:before="30" w:after="30"/>
              <w:jc w:val="center"/>
              <w:rPr>
                <w:sz w:val="16"/>
                <w:szCs w:val="16"/>
              </w:rPr>
            </w:pPr>
            <w:r>
              <w:rPr>
                <w:sz w:val="15"/>
              </w:rPr>
              <w:t>182</w:t>
            </w:r>
          </w:p>
        </w:tc>
        <w:tc>
          <w:tcPr>
            <w:tcW w:w="1423" w:type="dxa"/>
          </w:tcPr>
          <w:p w14:paraId="49C9FA8B" w14:textId="77777777" w:rsidR="007235D3" w:rsidRDefault="0057637C">
            <w:pPr>
              <w:spacing w:before="30" w:after="30"/>
              <w:jc w:val="center"/>
              <w:rPr>
                <w:sz w:val="16"/>
                <w:szCs w:val="16"/>
              </w:rPr>
            </w:pPr>
            <w:r>
              <w:rPr>
                <w:sz w:val="15"/>
              </w:rPr>
              <w:t>2063</w:t>
            </w:r>
          </w:p>
        </w:tc>
        <w:tc>
          <w:tcPr>
            <w:tcW w:w="1608" w:type="dxa"/>
          </w:tcPr>
          <w:p w14:paraId="649D83DB" w14:textId="77777777" w:rsidR="007235D3" w:rsidRDefault="0057637C">
            <w:pPr>
              <w:spacing w:before="30" w:after="30"/>
              <w:jc w:val="center"/>
              <w:rPr>
                <w:sz w:val="16"/>
                <w:szCs w:val="16"/>
              </w:rPr>
            </w:pPr>
            <w:r>
              <w:rPr>
                <w:sz w:val="15"/>
              </w:rPr>
              <w:t>2063</w:t>
            </w:r>
          </w:p>
        </w:tc>
        <w:tc>
          <w:tcPr>
            <w:tcW w:w="1608" w:type="dxa"/>
          </w:tcPr>
          <w:p w14:paraId="09D84ED7" w14:textId="77777777" w:rsidR="007235D3" w:rsidRDefault="0057637C">
            <w:pPr>
              <w:spacing w:before="30" w:after="30"/>
              <w:jc w:val="center"/>
              <w:rPr>
                <w:sz w:val="16"/>
                <w:szCs w:val="16"/>
              </w:rPr>
            </w:pPr>
            <w:r>
              <w:rPr>
                <w:sz w:val="15"/>
              </w:rPr>
              <w:t>2069</w:t>
            </w:r>
          </w:p>
        </w:tc>
      </w:tr>
      <w:tr w:rsidR="007235D3" w14:paraId="52C59929" w14:textId="77777777">
        <w:trPr>
          <w:cantSplit/>
          <w:jc w:val="center"/>
        </w:trPr>
        <w:tc>
          <w:tcPr>
            <w:tcW w:w="1979" w:type="dxa"/>
          </w:tcPr>
          <w:p w14:paraId="4368A6CF" w14:textId="77777777" w:rsidR="007235D3" w:rsidRDefault="0057637C">
            <w:pPr>
              <w:spacing w:before="30" w:after="30"/>
              <w:rPr>
                <w:sz w:val="16"/>
                <w:szCs w:val="16"/>
              </w:rPr>
            </w:pPr>
            <w:r>
              <w:rPr>
                <w:sz w:val="15"/>
              </w:rPr>
              <w:t>Al Akheedar</w:t>
            </w:r>
          </w:p>
        </w:tc>
        <w:tc>
          <w:tcPr>
            <w:tcW w:w="1979" w:type="dxa"/>
          </w:tcPr>
          <w:p w14:paraId="20D43941" w14:textId="77777777" w:rsidR="007235D3" w:rsidRDefault="0057637C">
            <w:pPr>
              <w:spacing w:before="30" w:after="30"/>
              <w:jc w:val="center"/>
              <w:rPr>
                <w:sz w:val="16"/>
                <w:szCs w:val="16"/>
              </w:rPr>
            </w:pPr>
            <w:r>
              <w:rPr>
                <w:sz w:val="15"/>
              </w:rPr>
              <w:t>Al Makhtibyah</w:t>
            </w:r>
          </w:p>
        </w:tc>
        <w:tc>
          <w:tcPr>
            <w:tcW w:w="1608" w:type="dxa"/>
          </w:tcPr>
          <w:p w14:paraId="08A5353A" w14:textId="77777777" w:rsidR="007235D3" w:rsidRDefault="0057637C">
            <w:pPr>
              <w:spacing w:before="30" w:after="30"/>
              <w:jc w:val="center"/>
              <w:rPr>
                <w:sz w:val="16"/>
                <w:szCs w:val="16"/>
              </w:rPr>
            </w:pPr>
            <w:r>
              <w:rPr>
                <w:sz w:val="15"/>
              </w:rPr>
              <w:t>177</w:t>
            </w:r>
          </w:p>
        </w:tc>
        <w:tc>
          <w:tcPr>
            <w:tcW w:w="1423" w:type="dxa"/>
          </w:tcPr>
          <w:p w14:paraId="44F7B7E7" w14:textId="77777777" w:rsidR="007235D3" w:rsidRDefault="0057637C">
            <w:pPr>
              <w:spacing w:before="30" w:after="30"/>
              <w:jc w:val="center"/>
              <w:rPr>
                <w:sz w:val="16"/>
                <w:szCs w:val="16"/>
              </w:rPr>
            </w:pPr>
            <w:r>
              <w:rPr>
                <w:sz w:val="15"/>
              </w:rPr>
              <w:t>2036</w:t>
            </w:r>
          </w:p>
        </w:tc>
        <w:tc>
          <w:tcPr>
            <w:tcW w:w="1608" w:type="dxa"/>
          </w:tcPr>
          <w:p w14:paraId="6E56FDD8" w14:textId="77777777" w:rsidR="007235D3" w:rsidRDefault="0057637C">
            <w:pPr>
              <w:spacing w:before="30" w:after="30"/>
              <w:jc w:val="center"/>
              <w:rPr>
                <w:sz w:val="16"/>
                <w:szCs w:val="16"/>
              </w:rPr>
            </w:pPr>
            <w:r>
              <w:rPr>
                <w:sz w:val="15"/>
              </w:rPr>
              <w:t>2063</w:t>
            </w:r>
          </w:p>
        </w:tc>
        <w:tc>
          <w:tcPr>
            <w:tcW w:w="1608" w:type="dxa"/>
          </w:tcPr>
          <w:p w14:paraId="1A553B03" w14:textId="77777777" w:rsidR="007235D3" w:rsidRDefault="0057637C">
            <w:pPr>
              <w:spacing w:before="30" w:after="30"/>
              <w:jc w:val="center"/>
              <w:rPr>
                <w:sz w:val="16"/>
                <w:szCs w:val="16"/>
              </w:rPr>
            </w:pPr>
            <w:r>
              <w:rPr>
                <w:sz w:val="15"/>
              </w:rPr>
              <w:t>2069</w:t>
            </w:r>
          </w:p>
        </w:tc>
      </w:tr>
      <w:tr w:rsidR="007235D3" w14:paraId="2DCBA8F5" w14:textId="77777777">
        <w:trPr>
          <w:cantSplit/>
          <w:jc w:val="center"/>
        </w:trPr>
        <w:tc>
          <w:tcPr>
            <w:tcW w:w="1979" w:type="dxa"/>
          </w:tcPr>
          <w:p w14:paraId="0191A725" w14:textId="77777777" w:rsidR="007235D3" w:rsidRDefault="0057637C">
            <w:pPr>
              <w:spacing w:before="30" w:after="30"/>
              <w:rPr>
                <w:sz w:val="16"/>
                <w:szCs w:val="16"/>
              </w:rPr>
            </w:pPr>
            <w:r>
              <w:rPr>
                <w:sz w:val="15"/>
              </w:rPr>
              <w:t>Al Akheedar</w:t>
            </w:r>
          </w:p>
        </w:tc>
        <w:tc>
          <w:tcPr>
            <w:tcW w:w="1979" w:type="dxa"/>
          </w:tcPr>
          <w:p w14:paraId="4BC5E379" w14:textId="77777777" w:rsidR="007235D3" w:rsidRDefault="0057637C">
            <w:pPr>
              <w:spacing w:before="30" w:after="30"/>
              <w:jc w:val="center"/>
              <w:rPr>
                <w:sz w:val="16"/>
                <w:szCs w:val="16"/>
              </w:rPr>
            </w:pPr>
            <w:r>
              <w:rPr>
                <w:sz w:val="15"/>
              </w:rPr>
              <w:t>Al Jahli</w:t>
            </w:r>
          </w:p>
        </w:tc>
        <w:tc>
          <w:tcPr>
            <w:tcW w:w="1608" w:type="dxa"/>
          </w:tcPr>
          <w:p w14:paraId="01B4792C" w14:textId="77777777" w:rsidR="007235D3" w:rsidRDefault="0057637C">
            <w:pPr>
              <w:spacing w:before="30" w:after="30"/>
              <w:jc w:val="center"/>
              <w:rPr>
                <w:sz w:val="16"/>
                <w:szCs w:val="16"/>
              </w:rPr>
            </w:pPr>
            <w:r>
              <w:rPr>
                <w:sz w:val="15"/>
              </w:rPr>
              <w:t>176</w:t>
            </w:r>
          </w:p>
        </w:tc>
        <w:tc>
          <w:tcPr>
            <w:tcW w:w="1423" w:type="dxa"/>
          </w:tcPr>
          <w:p w14:paraId="03992E42" w14:textId="77777777" w:rsidR="007235D3" w:rsidRDefault="0057637C">
            <w:pPr>
              <w:spacing w:before="30" w:after="30"/>
              <w:jc w:val="center"/>
              <w:rPr>
                <w:sz w:val="16"/>
                <w:szCs w:val="16"/>
              </w:rPr>
            </w:pPr>
            <w:r>
              <w:rPr>
                <w:sz w:val="15"/>
              </w:rPr>
              <w:t>2036</w:t>
            </w:r>
          </w:p>
        </w:tc>
        <w:tc>
          <w:tcPr>
            <w:tcW w:w="1608" w:type="dxa"/>
          </w:tcPr>
          <w:p w14:paraId="26903FF8" w14:textId="77777777" w:rsidR="007235D3" w:rsidRDefault="0057637C">
            <w:pPr>
              <w:spacing w:before="30" w:after="30"/>
              <w:jc w:val="center"/>
              <w:rPr>
                <w:sz w:val="16"/>
                <w:szCs w:val="16"/>
              </w:rPr>
            </w:pPr>
            <w:r>
              <w:rPr>
                <w:sz w:val="15"/>
              </w:rPr>
              <w:t>2054</w:t>
            </w:r>
          </w:p>
        </w:tc>
        <w:tc>
          <w:tcPr>
            <w:tcW w:w="1608" w:type="dxa"/>
          </w:tcPr>
          <w:p w14:paraId="06F2DB17" w14:textId="77777777" w:rsidR="007235D3" w:rsidRDefault="0057637C">
            <w:pPr>
              <w:spacing w:before="30" w:after="30"/>
              <w:jc w:val="center"/>
              <w:rPr>
                <w:sz w:val="16"/>
                <w:szCs w:val="16"/>
              </w:rPr>
            </w:pPr>
            <w:r>
              <w:rPr>
                <w:sz w:val="15"/>
              </w:rPr>
              <w:t>2063</w:t>
            </w:r>
          </w:p>
        </w:tc>
      </w:tr>
      <w:tr w:rsidR="007235D3" w14:paraId="53FCC0D2" w14:textId="77777777">
        <w:trPr>
          <w:cantSplit/>
          <w:jc w:val="center"/>
        </w:trPr>
        <w:tc>
          <w:tcPr>
            <w:tcW w:w="1979" w:type="dxa"/>
          </w:tcPr>
          <w:p w14:paraId="791D858C" w14:textId="77777777" w:rsidR="007235D3" w:rsidRDefault="0057637C">
            <w:pPr>
              <w:spacing w:before="30" w:after="30"/>
              <w:rPr>
                <w:sz w:val="16"/>
                <w:szCs w:val="16"/>
              </w:rPr>
            </w:pPr>
            <w:r>
              <w:rPr>
                <w:sz w:val="15"/>
              </w:rPr>
              <w:t>Bat</w:t>
            </w:r>
          </w:p>
        </w:tc>
        <w:tc>
          <w:tcPr>
            <w:tcW w:w="1979" w:type="dxa"/>
          </w:tcPr>
          <w:p w14:paraId="7C993970" w14:textId="77777777" w:rsidR="007235D3" w:rsidRDefault="0057637C">
            <w:pPr>
              <w:spacing w:before="30" w:after="30"/>
              <w:jc w:val="center"/>
              <w:rPr>
                <w:sz w:val="16"/>
                <w:szCs w:val="16"/>
              </w:rPr>
            </w:pPr>
            <w:r>
              <w:rPr>
                <w:sz w:val="15"/>
              </w:rPr>
              <w:t>Suwayda al Ma</w:t>
            </w:r>
          </w:p>
        </w:tc>
        <w:tc>
          <w:tcPr>
            <w:tcW w:w="1608" w:type="dxa"/>
          </w:tcPr>
          <w:p w14:paraId="1D3D83BD" w14:textId="77777777" w:rsidR="007235D3" w:rsidRDefault="0057637C">
            <w:pPr>
              <w:spacing w:before="30" w:after="30"/>
              <w:jc w:val="center"/>
              <w:rPr>
                <w:sz w:val="16"/>
                <w:szCs w:val="16"/>
              </w:rPr>
            </w:pPr>
            <w:r>
              <w:rPr>
                <w:sz w:val="15"/>
              </w:rPr>
              <w:t>175</w:t>
            </w:r>
          </w:p>
        </w:tc>
        <w:tc>
          <w:tcPr>
            <w:tcW w:w="1423" w:type="dxa"/>
          </w:tcPr>
          <w:p w14:paraId="5BF39B7C" w14:textId="77777777" w:rsidR="007235D3" w:rsidRDefault="0057637C">
            <w:pPr>
              <w:spacing w:before="30" w:after="30"/>
              <w:jc w:val="center"/>
              <w:rPr>
                <w:sz w:val="16"/>
                <w:szCs w:val="16"/>
              </w:rPr>
            </w:pPr>
            <w:r>
              <w:rPr>
                <w:sz w:val="15"/>
              </w:rPr>
              <w:t>2052</w:t>
            </w:r>
          </w:p>
        </w:tc>
        <w:tc>
          <w:tcPr>
            <w:tcW w:w="1608" w:type="dxa"/>
          </w:tcPr>
          <w:p w14:paraId="2BA0DC3C" w14:textId="77777777" w:rsidR="007235D3" w:rsidRDefault="0057637C">
            <w:pPr>
              <w:spacing w:before="30" w:after="30"/>
              <w:jc w:val="center"/>
              <w:rPr>
                <w:sz w:val="16"/>
                <w:szCs w:val="16"/>
              </w:rPr>
            </w:pPr>
            <w:r>
              <w:rPr>
                <w:sz w:val="15"/>
              </w:rPr>
              <w:t>2070</w:t>
            </w:r>
          </w:p>
        </w:tc>
        <w:tc>
          <w:tcPr>
            <w:tcW w:w="1608" w:type="dxa"/>
          </w:tcPr>
          <w:p w14:paraId="552DAAC2" w14:textId="77777777" w:rsidR="007235D3" w:rsidRDefault="0057637C">
            <w:pPr>
              <w:spacing w:before="30" w:after="30"/>
              <w:jc w:val="center"/>
              <w:rPr>
                <w:sz w:val="16"/>
                <w:szCs w:val="16"/>
              </w:rPr>
            </w:pPr>
            <w:r>
              <w:rPr>
                <w:sz w:val="15"/>
              </w:rPr>
              <w:t>2070</w:t>
            </w:r>
          </w:p>
        </w:tc>
      </w:tr>
      <w:tr w:rsidR="007235D3" w14:paraId="4515510F" w14:textId="77777777">
        <w:trPr>
          <w:cantSplit/>
          <w:jc w:val="center"/>
        </w:trPr>
        <w:tc>
          <w:tcPr>
            <w:tcW w:w="1979" w:type="dxa"/>
          </w:tcPr>
          <w:p w14:paraId="227E2B28" w14:textId="77777777" w:rsidR="007235D3" w:rsidRDefault="0057637C">
            <w:pPr>
              <w:spacing w:before="30" w:after="30"/>
              <w:rPr>
                <w:sz w:val="16"/>
                <w:szCs w:val="16"/>
              </w:rPr>
            </w:pPr>
            <w:r>
              <w:rPr>
                <w:sz w:val="15"/>
              </w:rPr>
              <w:t>Ibri</w:t>
            </w:r>
          </w:p>
        </w:tc>
        <w:tc>
          <w:tcPr>
            <w:tcW w:w="1979" w:type="dxa"/>
          </w:tcPr>
          <w:p w14:paraId="5D4A6277" w14:textId="77777777" w:rsidR="007235D3" w:rsidRDefault="0057637C">
            <w:pPr>
              <w:spacing w:before="30" w:after="30"/>
              <w:jc w:val="center"/>
              <w:rPr>
                <w:sz w:val="16"/>
                <w:szCs w:val="16"/>
              </w:rPr>
            </w:pPr>
            <w:r>
              <w:rPr>
                <w:sz w:val="15"/>
              </w:rPr>
              <w:t>Al Araqi</w:t>
            </w:r>
          </w:p>
        </w:tc>
        <w:tc>
          <w:tcPr>
            <w:tcW w:w="1608" w:type="dxa"/>
          </w:tcPr>
          <w:p w14:paraId="09B04D45" w14:textId="77777777" w:rsidR="007235D3" w:rsidRDefault="0057637C">
            <w:pPr>
              <w:spacing w:before="30" w:after="30"/>
              <w:jc w:val="center"/>
              <w:rPr>
                <w:sz w:val="16"/>
                <w:szCs w:val="16"/>
              </w:rPr>
            </w:pPr>
            <w:r>
              <w:rPr>
                <w:sz w:val="15"/>
              </w:rPr>
              <w:t>163</w:t>
            </w:r>
          </w:p>
        </w:tc>
        <w:tc>
          <w:tcPr>
            <w:tcW w:w="1423" w:type="dxa"/>
          </w:tcPr>
          <w:p w14:paraId="4B9101F8" w14:textId="77777777" w:rsidR="007235D3" w:rsidRDefault="0057637C">
            <w:pPr>
              <w:spacing w:before="30" w:after="30"/>
              <w:jc w:val="center"/>
              <w:rPr>
                <w:sz w:val="16"/>
                <w:szCs w:val="16"/>
              </w:rPr>
            </w:pPr>
            <w:r>
              <w:rPr>
                <w:sz w:val="15"/>
              </w:rPr>
              <w:t>2056</w:t>
            </w:r>
          </w:p>
        </w:tc>
        <w:tc>
          <w:tcPr>
            <w:tcW w:w="1608" w:type="dxa"/>
          </w:tcPr>
          <w:p w14:paraId="15055FE3" w14:textId="77777777" w:rsidR="007235D3" w:rsidRDefault="0057637C">
            <w:pPr>
              <w:spacing w:before="30" w:after="30"/>
              <w:jc w:val="center"/>
              <w:rPr>
                <w:sz w:val="16"/>
                <w:szCs w:val="16"/>
              </w:rPr>
            </w:pPr>
            <w:r>
              <w:rPr>
                <w:sz w:val="15"/>
              </w:rPr>
              <w:t>2056</w:t>
            </w:r>
          </w:p>
        </w:tc>
        <w:tc>
          <w:tcPr>
            <w:tcW w:w="1608" w:type="dxa"/>
          </w:tcPr>
          <w:p w14:paraId="0A3C444F" w14:textId="77777777" w:rsidR="007235D3" w:rsidRDefault="0057637C">
            <w:pPr>
              <w:spacing w:before="30" w:after="30"/>
              <w:jc w:val="center"/>
              <w:rPr>
                <w:sz w:val="16"/>
                <w:szCs w:val="16"/>
              </w:rPr>
            </w:pPr>
            <w:r>
              <w:rPr>
                <w:sz w:val="15"/>
              </w:rPr>
              <w:t>2057</w:t>
            </w:r>
          </w:p>
        </w:tc>
      </w:tr>
      <w:tr w:rsidR="007235D3" w14:paraId="41CC62B8" w14:textId="77777777">
        <w:trPr>
          <w:cantSplit/>
          <w:jc w:val="center"/>
        </w:trPr>
        <w:tc>
          <w:tcPr>
            <w:tcW w:w="1979" w:type="dxa"/>
          </w:tcPr>
          <w:p w14:paraId="5DD3756E" w14:textId="77777777" w:rsidR="007235D3" w:rsidRDefault="0057637C">
            <w:pPr>
              <w:spacing w:before="30" w:after="30"/>
              <w:rPr>
                <w:sz w:val="16"/>
                <w:szCs w:val="16"/>
              </w:rPr>
            </w:pPr>
            <w:r>
              <w:rPr>
                <w:sz w:val="15"/>
              </w:rPr>
              <w:t>Al Aynayn</w:t>
            </w:r>
          </w:p>
        </w:tc>
        <w:tc>
          <w:tcPr>
            <w:tcW w:w="1979" w:type="dxa"/>
          </w:tcPr>
          <w:p w14:paraId="144CD3A8" w14:textId="77777777" w:rsidR="007235D3" w:rsidRDefault="0057637C">
            <w:pPr>
              <w:spacing w:before="30" w:after="30"/>
              <w:jc w:val="center"/>
              <w:rPr>
                <w:sz w:val="16"/>
                <w:szCs w:val="16"/>
              </w:rPr>
            </w:pPr>
            <w:r>
              <w:rPr>
                <w:sz w:val="15"/>
              </w:rPr>
              <w:t>Satwah</w:t>
            </w:r>
          </w:p>
        </w:tc>
        <w:tc>
          <w:tcPr>
            <w:tcW w:w="1608" w:type="dxa"/>
          </w:tcPr>
          <w:p w14:paraId="62608D93" w14:textId="77777777" w:rsidR="007235D3" w:rsidRDefault="0057637C">
            <w:pPr>
              <w:spacing w:before="30" w:after="30"/>
              <w:jc w:val="center"/>
              <w:rPr>
                <w:sz w:val="16"/>
                <w:szCs w:val="16"/>
              </w:rPr>
            </w:pPr>
            <w:r>
              <w:rPr>
                <w:sz w:val="15"/>
              </w:rPr>
              <w:t>150</w:t>
            </w:r>
          </w:p>
        </w:tc>
        <w:tc>
          <w:tcPr>
            <w:tcW w:w="1423" w:type="dxa"/>
          </w:tcPr>
          <w:p w14:paraId="2D242D6D" w14:textId="77777777" w:rsidR="007235D3" w:rsidRDefault="0057637C">
            <w:pPr>
              <w:spacing w:before="30" w:after="30"/>
              <w:jc w:val="center"/>
              <w:rPr>
                <w:sz w:val="16"/>
                <w:szCs w:val="16"/>
              </w:rPr>
            </w:pPr>
            <w:r>
              <w:rPr>
                <w:sz w:val="15"/>
              </w:rPr>
              <w:t>2060</w:t>
            </w:r>
          </w:p>
        </w:tc>
        <w:tc>
          <w:tcPr>
            <w:tcW w:w="1608" w:type="dxa"/>
          </w:tcPr>
          <w:p w14:paraId="5FEF6D16" w14:textId="77777777" w:rsidR="007235D3" w:rsidRDefault="0057637C">
            <w:pPr>
              <w:spacing w:before="30" w:after="30"/>
              <w:jc w:val="center"/>
              <w:rPr>
                <w:sz w:val="16"/>
                <w:szCs w:val="16"/>
              </w:rPr>
            </w:pPr>
            <w:r>
              <w:rPr>
                <w:sz w:val="15"/>
              </w:rPr>
              <w:t>2060</w:t>
            </w:r>
          </w:p>
        </w:tc>
        <w:tc>
          <w:tcPr>
            <w:tcW w:w="1608" w:type="dxa"/>
          </w:tcPr>
          <w:p w14:paraId="7F38D18F" w14:textId="77777777" w:rsidR="007235D3" w:rsidRDefault="0057637C">
            <w:pPr>
              <w:spacing w:before="30" w:after="30"/>
              <w:jc w:val="center"/>
              <w:rPr>
                <w:sz w:val="16"/>
                <w:szCs w:val="16"/>
              </w:rPr>
            </w:pPr>
            <w:r>
              <w:rPr>
                <w:sz w:val="15"/>
              </w:rPr>
              <w:t>2060</w:t>
            </w:r>
          </w:p>
        </w:tc>
      </w:tr>
      <w:tr w:rsidR="007235D3" w14:paraId="3F83E9D7" w14:textId="77777777">
        <w:trPr>
          <w:cantSplit/>
          <w:jc w:val="center"/>
        </w:trPr>
        <w:tc>
          <w:tcPr>
            <w:tcW w:w="1979" w:type="dxa"/>
          </w:tcPr>
          <w:p w14:paraId="58F40BC7" w14:textId="77777777" w:rsidR="007235D3" w:rsidRDefault="0057637C">
            <w:pPr>
              <w:spacing w:before="30" w:after="30"/>
              <w:rPr>
                <w:sz w:val="16"/>
                <w:szCs w:val="16"/>
              </w:rPr>
            </w:pPr>
            <w:r>
              <w:rPr>
                <w:sz w:val="15"/>
              </w:rPr>
              <w:t>Tanam</w:t>
            </w:r>
          </w:p>
        </w:tc>
        <w:tc>
          <w:tcPr>
            <w:tcW w:w="1979" w:type="dxa"/>
          </w:tcPr>
          <w:p w14:paraId="2574B074" w14:textId="77777777" w:rsidR="007235D3" w:rsidRDefault="0057637C">
            <w:pPr>
              <w:spacing w:before="30" w:after="30"/>
              <w:jc w:val="center"/>
              <w:rPr>
                <w:sz w:val="16"/>
                <w:szCs w:val="16"/>
              </w:rPr>
            </w:pPr>
            <w:r>
              <w:rPr>
                <w:sz w:val="15"/>
              </w:rPr>
              <w:t>Suwayda al Ma</w:t>
            </w:r>
          </w:p>
        </w:tc>
        <w:tc>
          <w:tcPr>
            <w:tcW w:w="1608" w:type="dxa"/>
          </w:tcPr>
          <w:p w14:paraId="08A21FD8" w14:textId="77777777" w:rsidR="007235D3" w:rsidRDefault="0057637C">
            <w:pPr>
              <w:spacing w:before="30" w:after="30"/>
              <w:jc w:val="center"/>
              <w:rPr>
                <w:sz w:val="16"/>
                <w:szCs w:val="16"/>
              </w:rPr>
            </w:pPr>
            <w:r>
              <w:rPr>
                <w:sz w:val="15"/>
              </w:rPr>
              <w:t>145</w:t>
            </w:r>
          </w:p>
        </w:tc>
        <w:tc>
          <w:tcPr>
            <w:tcW w:w="1423" w:type="dxa"/>
          </w:tcPr>
          <w:p w14:paraId="4EAC62CE" w14:textId="77777777" w:rsidR="007235D3" w:rsidRDefault="0057637C">
            <w:pPr>
              <w:spacing w:before="30" w:after="30"/>
              <w:jc w:val="center"/>
              <w:rPr>
                <w:sz w:val="16"/>
                <w:szCs w:val="16"/>
              </w:rPr>
            </w:pPr>
            <w:r>
              <w:rPr>
                <w:sz w:val="15"/>
              </w:rPr>
              <w:t>2069</w:t>
            </w:r>
          </w:p>
        </w:tc>
        <w:tc>
          <w:tcPr>
            <w:tcW w:w="1608" w:type="dxa"/>
          </w:tcPr>
          <w:p w14:paraId="465761A9" w14:textId="77777777" w:rsidR="007235D3" w:rsidRDefault="0057637C">
            <w:pPr>
              <w:spacing w:before="30" w:after="30"/>
              <w:jc w:val="center"/>
              <w:rPr>
                <w:sz w:val="16"/>
                <w:szCs w:val="16"/>
              </w:rPr>
            </w:pPr>
            <w:r>
              <w:rPr>
                <w:sz w:val="15"/>
              </w:rPr>
              <w:t>2070</w:t>
            </w:r>
          </w:p>
        </w:tc>
        <w:tc>
          <w:tcPr>
            <w:tcW w:w="1608" w:type="dxa"/>
          </w:tcPr>
          <w:p w14:paraId="214A6EA8" w14:textId="77777777" w:rsidR="007235D3" w:rsidRDefault="0057637C">
            <w:pPr>
              <w:spacing w:before="30" w:after="30"/>
              <w:jc w:val="center"/>
              <w:rPr>
                <w:sz w:val="16"/>
                <w:szCs w:val="16"/>
              </w:rPr>
            </w:pPr>
            <w:r>
              <w:rPr>
                <w:sz w:val="15"/>
              </w:rPr>
              <w:t>2070</w:t>
            </w:r>
          </w:p>
        </w:tc>
      </w:tr>
      <w:tr w:rsidR="007235D3" w14:paraId="77BF2A3A" w14:textId="77777777">
        <w:trPr>
          <w:cantSplit/>
          <w:jc w:val="center"/>
        </w:trPr>
        <w:tc>
          <w:tcPr>
            <w:tcW w:w="1979" w:type="dxa"/>
          </w:tcPr>
          <w:p w14:paraId="42AEA988" w14:textId="77777777" w:rsidR="007235D3" w:rsidRDefault="0057637C">
            <w:pPr>
              <w:spacing w:before="30" w:after="30"/>
              <w:rPr>
                <w:sz w:val="16"/>
                <w:szCs w:val="16"/>
              </w:rPr>
            </w:pPr>
            <w:r>
              <w:rPr>
                <w:sz w:val="15"/>
              </w:rPr>
              <w:t>Ibri</w:t>
            </w:r>
          </w:p>
        </w:tc>
        <w:tc>
          <w:tcPr>
            <w:tcW w:w="1979" w:type="dxa"/>
          </w:tcPr>
          <w:p w14:paraId="41AAAABC" w14:textId="77777777" w:rsidR="007235D3" w:rsidRDefault="0057637C">
            <w:pPr>
              <w:spacing w:before="30" w:after="30"/>
              <w:jc w:val="center"/>
              <w:rPr>
                <w:sz w:val="16"/>
                <w:szCs w:val="16"/>
              </w:rPr>
            </w:pPr>
            <w:r>
              <w:rPr>
                <w:sz w:val="15"/>
              </w:rPr>
              <w:t>Miayrid</w:t>
            </w:r>
          </w:p>
        </w:tc>
        <w:tc>
          <w:tcPr>
            <w:tcW w:w="1608" w:type="dxa"/>
          </w:tcPr>
          <w:p w14:paraId="4B64D074" w14:textId="77777777" w:rsidR="007235D3" w:rsidRDefault="0057637C">
            <w:pPr>
              <w:spacing w:before="30" w:after="30"/>
              <w:jc w:val="center"/>
              <w:rPr>
                <w:sz w:val="16"/>
                <w:szCs w:val="16"/>
              </w:rPr>
            </w:pPr>
            <w:r>
              <w:rPr>
                <w:sz w:val="15"/>
              </w:rPr>
              <w:t>141</w:t>
            </w:r>
          </w:p>
        </w:tc>
        <w:tc>
          <w:tcPr>
            <w:tcW w:w="1423" w:type="dxa"/>
          </w:tcPr>
          <w:p w14:paraId="759DCA07" w14:textId="77777777" w:rsidR="007235D3" w:rsidRDefault="0057637C">
            <w:pPr>
              <w:spacing w:before="30" w:after="30"/>
              <w:jc w:val="center"/>
              <w:rPr>
                <w:sz w:val="16"/>
                <w:szCs w:val="16"/>
              </w:rPr>
            </w:pPr>
            <w:r>
              <w:rPr>
                <w:sz w:val="15"/>
              </w:rPr>
              <w:t>2056</w:t>
            </w:r>
          </w:p>
        </w:tc>
        <w:tc>
          <w:tcPr>
            <w:tcW w:w="1608" w:type="dxa"/>
          </w:tcPr>
          <w:p w14:paraId="415C7138" w14:textId="77777777" w:rsidR="007235D3" w:rsidRDefault="0057637C">
            <w:pPr>
              <w:spacing w:before="30" w:after="30"/>
              <w:jc w:val="center"/>
              <w:rPr>
                <w:sz w:val="16"/>
                <w:szCs w:val="16"/>
              </w:rPr>
            </w:pPr>
            <w:r>
              <w:rPr>
                <w:sz w:val="15"/>
              </w:rPr>
              <w:t>2068</w:t>
            </w:r>
          </w:p>
        </w:tc>
        <w:tc>
          <w:tcPr>
            <w:tcW w:w="1608" w:type="dxa"/>
          </w:tcPr>
          <w:p w14:paraId="127042CB" w14:textId="77777777" w:rsidR="007235D3" w:rsidRDefault="0057637C">
            <w:pPr>
              <w:spacing w:before="30" w:after="30"/>
              <w:jc w:val="center"/>
              <w:rPr>
                <w:sz w:val="16"/>
                <w:szCs w:val="16"/>
              </w:rPr>
            </w:pPr>
            <w:r>
              <w:rPr>
                <w:sz w:val="15"/>
              </w:rPr>
              <w:t>2070</w:t>
            </w:r>
          </w:p>
        </w:tc>
      </w:tr>
      <w:tr w:rsidR="007235D3" w14:paraId="40D345E7" w14:textId="77777777">
        <w:trPr>
          <w:cantSplit/>
          <w:jc w:val="center"/>
        </w:trPr>
        <w:tc>
          <w:tcPr>
            <w:tcW w:w="1979" w:type="dxa"/>
          </w:tcPr>
          <w:p w14:paraId="7BC3F405" w14:textId="77777777" w:rsidR="007235D3" w:rsidRDefault="0057637C">
            <w:pPr>
              <w:spacing w:before="30" w:after="30"/>
              <w:rPr>
                <w:sz w:val="16"/>
                <w:szCs w:val="16"/>
              </w:rPr>
            </w:pPr>
            <w:r>
              <w:rPr>
                <w:sz w:val="15"/>
              </w:rPr>
              <w:t>Tanam</w:t>
            </w:r>
          </w:p>
        </w:tc>
        <w:tc>
          <w:tcPr>
            <w:tcW w:w="1979" w:type="dxa"/>
          </w:tcPr>
          <w:p w14:paraId="277554E3" w14:textId="77777777" w:rsidR="007235D3" w:rsidRDefault="0057637C">
            <w:pPr>
              <w:spacing w:before="30" w:after="30"/>
              <w:jc w:val="center"/>
              <w:rPr>
                <w:sz w:val="16"/>
                <w:szCs w:val="16"/>
              </w:rPr>
            </w:pPr>
            <w:r>
              <w:rPr>
                <w:sz w:val="15"/>
              </w:rPr>
              <w:t>Sayh al Masarrat</w:t>
            </w:r>
          </w:p>
        </w:tc>
        <w:tc>
          <w:tcPr>
            <w:tcW w:w="1608" w:type="dxa"/>
          </w:tcPr>
          <w:p w14:paraId="5B463FB0" w14:textId="77777777" w:rsidR="007235D3" w:rsidRDefault="0057637C">
            <w:pPr>
              <w:spacing w:before="30" w:after="30"/>
              <w:jc w:val="center"/>
              <w:rPr>
                <w:sz w:val="16"/>
                <w:szCs w:val="16"/>
              </w:rPr>
            </w:pPr>
            <w:r>
              <w:rPr>
                <w:sz w:val="15"/>
              </w:rPr>
              <w:t>141</w:t>
            </w:r>
          </w:p>
        </w:tc>
        <w:tc>
          <w:tcPr>
            <w:tcW w:w="1423" w:type="dxa"/>
          </w:tcPr>
          <w:p w14:paraId="310617C2" w14:textId="77777777" w:rsidR="007235D3" w:rsidRDefault="0057637C">
            <w:pPr>
              <w:spacing w:before="30" w:after="30"/>
              <w:jc w:val="center"/>
              <w:rPr>
                <w:sz w:val="16"/>
                <w:szCs w:val="16"/>
              </w:rPr>
            </w:pPr>
            <w:r>
              <w:rPr>
                <w:sz w:val="15"/>
              </w:rPr>
              <w:t>2069</w:t>
            </w:r>
          </w:p>
        </w:tc>
        <w:tc>
          <w:tcPr>
            <w:tcW w:w="1608" w:type="dxa"/>
          </w:tcPr>
          <w:p w14:paraId="51CA38A1" w14:textId="77777777" w:rsidR="007235D3" w:rsidRDefault="0057637C">
            <w:pPr>
              <w:spacing w:before="30" w:after="30"/>
              <w:jc w:val="center"/>
              <w:rPr>
                <w:sz w:val="16"/>
                <w:szCs w:val="16"/>
              </w:rPr>
            </w:pPr>
            <w:r>
              <w:rPr>
                <w:sz w:val="15"/>
              </w:rPr>
              <w:t>2063</w:t>
            </w:r>
          </w:p>
        </w:tc>
        <w:tc>
          <w:tcPr>
            <w:tcW w:w="1608" w:type="dxa"/>
          </w:tcPr>
          <w:p w14:paraId="55EB5972" w14:textId="77777777" w:rsidR="007235D3" w:rsidRDefault="0057637C">
            <w:pPr>
              <w:spacing w:before="30" w:after="30"/>
              <w:jc w:val="center"/>
              <w:rPr>
                <w:sz w:val="16"/>
                <w:szCs w:val="16"/>
              </w:rPr>
            </w:pPr>
            <w:r>
              <w:rPr>
                <w:sz w:val="15"/>
              </w:rPr>
              <w:t>2069</w:t>
            </w:r>
          </w:p>
        </w:tc>
      </w:tr>
      <w:tr w:rsidR="007235D3" w14:paraId="5A2DB20B" w14:textId="77777777">
        <w:trPr>
          <w:cantSplit/>
          <w:jc w:val="center"/>
        </w:trPr>
        <w:tc>
          <w:tcPr>
            <w:tcW w:w="1979" w:type="dxa"/>
          </w:tcPr>
          <w:p w14:paraId="042D8072" w14:textId="77777777" w:rsidR="007235D3" w:rsidRDefault="0057637C">
            <w:pPr>
              <w:spacing w:before="30" w:after="30"/>
              <w:rPr>
                <w:sz w:val="16"/>
                <w:szCs w:val="16"/>
              </w:rPr>
            </w:pPr>
            <w:r>
              <w:rPr>
                <w:sz w:val="15"/>
              </w:rPr>
              <w:t>Sayh al Masarrat</w:t>
            </w:r>
          </w:p>
        </w:tc>
        <w:tc>
          <w:tcPr>
            <w:tcW w:w="1979" w:type="dxa"/>
          </w:tcPr>
          <w:p w14:paraId="60A53A80" w14:textId="77777777" w:rsidR="007235D3" w:rsidRDefault="0057637C">
            <w:pPr>
              <w:spacing w:before="30" w:after="30"/>
              <w:jc w:val="center"/>
              <w:rPr>
                <w:sz w:val="16"/>
                <w:szCs w:val="16"/>
              </w:rPr>
            </w:pPr>
            <w:r>
              <w:rPr>
                <w:sz w:val="15"/>
              </w:rPr>
              <w:t>Suwayda al Ma</w:t>
            </w:r>
          </w:p>
        </w:tc>
        <w:tc>
          <w:tcPr>
            <w:tcW w:w="1608" w:type="dxa"/>
          </w:tcPr>
          <w:p w14:paraId="3DC23D55" w14:textId="77777777" w:rsidR="007235D3" w:rsidRDefault="0057637C">
            <w:pPr>
              <w:spacing w:before="30" w:after="30"/>
              <w:jc w:val="center"/>
              <w:rPr>
                <w:sz w:val="16"/>
                <w:szCs w:val="16"/>
              </w:rPr>
            </w:pPr>
            <w:r>
              <w:rPr>
                <w:sz w:val="15"/>
              </w:rPr>
              <w:t>125</w:t>
            </w:r>
          </w:p>
        </w:tc>
        <w:tc>
          <w:tcPr>
            <w:tcW w:w="1423" w:type="dxa"/>
          </w:tcPr>
          <w:p w14:paraId="5FB7B0E1" w14:textId="77777777" w:rsidR="007235D3" w:rsidRDefault="0057637C">
            <w:pPr>
              <w:spacing w:before="30" w:after="30"/>
              <w:jc w:val="center"/>
              <w:rPr>
                <w:sz w:val="16"/>
                <w:szCs w:val="16"/>
              </w:rPr>
            </w:pPr>
            <w:r>
              <w:rPr>
                <w:sz w:val="15"/>
              </w:rPr>
              <w:t>2069</w:t>
            </w:r>
          </w:p>
        </w:tc>
        <w:tc>
          <w:tcPr>
            <w:tcW w:w="1608" w:type="dxa"/>
          </w:tcPr>
          <w:p w14:paraId="2509A120" w14:textId="77777777" w:rsidR="007235D3" w:rsidRDefault="0057637C">
            <w:pPr>
              <w:spacing w:before="30" w:after="30"/>
              <w:jc w:val="center"/>
              <w:rPr>
                <w:sz w:val="16"/>
                <w:szCs w:val="16"/>
              </w:rPr>
            </w:pPr>
            <w:r>
              <w:rPr>
                <w:sz w:val="15"/>
              </w:rPr>
              <w:t>2070</w:t>
            </w:r>
          </w:p>
        </w:tc>
        <w:tc>
          <w:tcPr>
            <w:tcW w:w="1608" w:type="dxa"/>
          </w:tcPr>
          <w:p w14:paraId="7D7705FD" w14:textId="77777777" w:rsidR="007235D3" w:rsidRDefault="0057637C">
            <w:pPr>
              <w:spacing w:before="30" w:after="30"/>
              <w:jc w:val="center"/>
              <w:rPr>
                <w:sz w:val="16"/>
                <w:szCs w:val="16"/>
              </w:rPr>
            </w:pPr>
            <w:r>
              <w:rPr>
                <w:sz w:val="15"/>
              </w:rPr>
              <w:t>2070</w:t>
            </w:r>
          </w:p>
        </w:tc>
      </w:tr>
      <w:tr w:rsidR="007235D3" w14:paraId="0EFB8E9B" w14:textId="77777777">
        <w:trPr>
          <w:cantSplit/>
          <w:jc w:val="center"/>
        </w:trPr>
        <w:tc>
          <w:tcPr>
            <w:tcW w:w="1979" w:type="dxa"/>
          </w:tcPr>
          <w:p w14:paraId="26144902" w14:textId="77777777" w:rsidR="007235D3" w:rsidRDefault="0057637C">
            <w:pPr>
              <w:spacing w:before="30" w:after="30"/>
              <w:rPr>
                <w:sz w:val="16"/>
                <w:szCs w:val="16"/>
              </w:rPr>
            </w:pPr>
            <w:r>
              <w:rPr>
                <w:sz w:val="15"/>
              </w:rPr>
              <w:t>Al Qali</w:t>
            </w:r>
          </w:p>
        </w:tc>
        <w:tc>
          <w:tcPr>
            <w:tcW w:w="1979" w:type="dxa"/>
          </w:tcPr>
          <w:p w14:paraId="7341929D" w14:textId="77777777" w:rsidR="007235D3" w:rsidRDefault="0057637C">
            <w:pPr>
              <w:spacing w:before="30" w:after="30"/>
              <w:jc w:val="center"/>
              <w:rPr>
                <w:sz w:val="16"/>
                <w:szCs w:val="16"/>
              </w:rPr>
            </w:pPr>
            <w:r>
              <w:rPr>
                <w:sz w:val="15"/>
              </w:rPr>
              <w:t>Al Jahli</w:t>
            </w:r>
          </w:p>
        </w:tc>
        <w:tc>
          <w:tcPr>
            <w:tcW w:w="1608" w:type="dxa"/>
          </w:tcPr>
          <w:p w14:paraId="35A2766A" w14:textId="77777777" w:rsidR="007235D3" w:rsidRDefault="0057637C">
            <w:pPr>
              <w:spacing w:before="30" w:after="30"/>
              <w:jc w:val="center"/>
              <w:rPr>
                <w:sz w:val="16"/>
                <w:szCs w:val="16"/>
              </w:rPr>
            </w:pPr>
            <w:r>
              <w:rPr>
                <w:sz w:val="15"/>
              </w:rPr>
              <w:t>103</w:t>
            </w:r>
          </w:p>
        </w:tc>
        <w:tc>
          <w:tcPr>
            <w:tcW w:w="1423" w:type="dxa"/>
          </w:tcPr>
          <w:p w14:paraId="34A59135" w14:textId="77777777" w:rsidR="007235D3" w:rsidRDefault="0057637C">
            <w:pPr>
              <w:spacing w:before="30" w:after="30"/>
              <w:jc w:val="center"/>
              <w:rPr>
                <w:sz w:val="16"/>
                <w:szCs w:val="16"/>
              </w:rPr>
            </w:pPr>
            <w:r>
              <w:rPr>
                <w:sz w:val="15"/>
              </w:rPr>
              <w:t>2054</w:t>
            </w:r>
          </w:p>
        </w:tc>
        <w:tc>
          <w:tcPr>
            <w:tcW w:w="1608" w:type="dxa"/>
          </w:tcPr>
          <w:p w14:paraId="4EC069C8" w14:textId="77777777" w:rsidR="007235D3" w:rsidRDefault="0057637C">
            <w:pPr>
              <w:spacing w:before="30" w:after="30"/>
              <w:jc w:val="center"/>
              <w:rPr>
                <w:sz w:val="16"/>
                <w:szCs w:val="16"/>
              </w:rPr>
            </w:pPr>
            <w:r>
              <w:rPr>
                <w:sz w:val="15"/>
              </w:rPr>
              <w:t>2054</w:t>
            </w:r>
          </w:p>
        </w:tc>
        <w:tc>
          <w:tcPr>
            <w:tcW w:w="1608" w:type="dxa"/>
          </w:tcPr>
          <w:p w14:paraId="46A6FB17" w14:textId="77777777" w:rsidR="007235D3" w:rsidRDefault="0057637C">
            <w:pPr>
              <w:spacing w:before="30" w:after="30"/>
              <w:jc w:val="center"/>
              <w:rPr>
                <w:sz w:val="16"/>
                <w:szCs w:val="16"/>
              </w:rPr>
            </w:pPr>
            <w:r>
              <w:rPr>
                <w:sz w:val="15"/>
              </w:rPr>
              <w:t>2063</w:t>
            </w:r>
          </w:p>
        </w:tc>
      </w:tr>
      <w:tr w:rsidR="007235D3" w14:paraId="3B748976" w14:textId="77777777">
        <w:trPr>
          <w:cantSplit/>
          <w:jc w:val="center"/>
        </w:trPr>
        <w:tc>
          <w:tcPr>
            <w:tcW w:w="1979" w:type="dxa"/>
          </w:tcPr>
          <w:p w14:paraId="639A7D57" w14:textId="77777777" w:rsidR="007235D3" w:rsidRDefault="0057637C">
            <w:pPr>
              <w:spacing w:before="30" w:after="30"/>
              <w:rPr>
                <w:sz w:val="16"/>
                <w:szCs w:val="16"/>
              </w:rPr>
            </w:pPr>
            <w:r>
              <w:rPr>
                <w:sz w:val="15"/>
              </w:rPr>
              <w:t>Hijar</w:t>
            </w:r>
          </w:p>
        </w:tc>
        <w:tc>
          <w:tcPr>
            <w:tcW w:w="1979" w:type="dxa"/>
          </w:tcPr>
          <w:p w14:paraId="38C752D0" w14:textId="77777777" w:rsidR="007235D3" w:rsidRDefault="0057637C">
            <w:pPr>
              <w:spacing w:before="30" w:after="30"/>
              <w:jc w:val="center"/>
              <w:rPr>
                <w:sz w:val="16"/>
                <w:szCs w:val="16"/>
              </w:rPr>
            </w:pPr>
            <w:r>
              <w:rPr>
                <w:sz w:val="15"/>
              </w:rPr>
              <w:t>Al Jibayyah</w:t>
            </w:r>
          </w:p>
        </w:tc>
        <w:tc>
          <w:tcPr>
            <w:tcW w:w="1608" w:type="dxa"/>
          </w:tcPr>
          <w:p w14:paraId="51C0D818" w14:textId="77777777" w:rsidR="007235D3" w:rsidRDefault="0057637C">
            <w:pPr>
              <w:spacing w:before="30" w:after="30"/>
              <w:jc w:val="center"/>
              <w:rPr>
                <w:sz w:val="16"/>
                <w:szCs w:val="16"/>
              </w:rPr>
            </w:pPr>
            <w:r>
              <w:rPr>
                <w:sz w:val="15"/>
              </w:rPr>
              <w:t>94</w:t>
            </w:r>
          </w:p>
        </w:tc>
        <w:tc>
          <w:tcPr>
            <w:tcW w:w="1423" w:type="dxa"/>
          </w:tcPr>
          <w:p w14:paraId="6E2EE516" w14:textId="77777777" w:rsidR="007235D3" w:rsidRDefault="0057637C">
            <w:pPr>
              <w:spacing w:before="30" w:after="30"/>
              <w:jc w:val="center"/>
              <w:rPr>
                <w:sz w:val="16"/>
                <w:szCs w:val="16"/>
              </w:rPr>
            </w:pPr>
            <w:r>
              <w:rPr>
                <w:sz w:val="15"/>
              </w:rPr>
              <w:t>2053</w:t>
            </w:r>
          </w:p>
        </w:tc>
        <w:tc>
          <w:tcPr>
            <w:tcW w:w="1608" w:type="dxa"/>
          </w:tcPr>
          <w:p w14:paraId="18176B11" w14:textId="77777777" w:rsidR="007235D3" w:rsidRDefault="0057637C">
            <w:pPr>
              <w:spacing w:before="30" w:after="30"/>
              <w:jc w:val="center"/>
              <w:rPr>
                <w:sz w:val="16"/>
                <w:szCs w:val="16"/>
              </w:rPr>
            </w:pPr>
            <w:r>
              <w:rPr>
                <w:sz w:val="15"/>
              </w:rPr>
              <w:t>2068</w:t>
            </w:r>
          </w:p>
        </w:tc>
        <w:tc>
          <w:tcPr>
            <w:tcW w:w="1608" w:type="dxa"/>
          </w:tcPr>
          <w:p w14:paraId="55731835" w14:textId="77777777" w:rsidR="007235D3" w:rsidRDefault="0057637C">
            <w:pPr>
              <w:spacing w:before="30" w:after="30"/>
              <w:jc w:val="center"/>
              <w:rPr>
                <w:sz w:val="16"/>
                <w:szCs w:val="16"/>
              </w:rPr>
            </w:pPr>
            <w:r>
              <w:rPr>
                <w:sz w:val="15"/>
              </w:rPr>
              <w:t>2070</w:t>
            </w:r>
          </w:p>
        </w:tc>
      </w:tr>
      <w:tr w:rsidR="007235D3" w14:paraId="7E621001" w14:textId="77777777">
        <w:trPr>
          <w:cantSplit/>
          <w:jc w:val="center"/>
        </w:trPr>
        <w:tc>
          <w:tcPr>
            <w:tcW w:w="1979" w:type="dxa"/>
          </w:tcPr>
          <w:p w14:paraId="00CA5667" w14:textId="77777777" w:rsidR="007235D3" w:rsidRDefault="0057637C">
            <w:pPr>
              <w:spacing w:before="30" w:after="30"/>
              <w:rPr>
                <w:sz w:val="16"/>
                <w:szCs w:val="16"/>
              </w:rPr>
            </w:pPr>
            <w:r>
              <w:rPr>
                <w:sz w:val="15"/>
              </w:rPr>
              <w:t>Al Jahli</w:t>
            </w:r>
          </w:p>
        </w:tc>
        <w:tc>
          <w:tcPr>
            <w:tcW w:w="1979" w:type="dxa"/>
          </w:tcPr>
          <w:p w14:paraId="6D615B6C" w14:textId="77777777" w:rsidR="007235D3" w:rsidRDefault="0057637C">
            <w:pPr>
              <w:spacing w:before="30" w:after="30"/>
              <w:jc w:val="center"/>
              <w:rPr>
                <w:sz w:val="16"/>
                <w:szCs w:val="16"/>
              </w:rPr>
            </w:pPr>
            <w:r>
              <w:rPr>
                <w:sz w:val="15"/>
              </w:rPr>
              <w:t>Al Jibayyah</w:t>
            </w:r>
          </w:p>
        </w:tc>
        <w:tc>
          <w:tcPr>
            <w:tcW w:w="1608" w:type="dxa"/>
          </w:tcPr>
          <w:p w14:paraId="4AFD2C4E" w14:textId="77777777" w:rsidR="007235D3" w:rsidRDefault="0057637C">
            <w:pPr>
              <w:spacing w:before="30" w:after="30"/>
              <w:jc w:val="center"/>
              <w:rPr>
                <w:sz w:val="16"/>
                <w:szCs w:val="16"/>
              </w:rPr>
            </w:pPr>
            <w:r>
              <w:rPr>
                <w:sz w:val="15"/>
              </w:rPr>
              <w:t>92</w:t>
            </w:r>
          </w:p>
        </w:tc>
        <w:tc>
          <w:tcPr>
            <w:tcW w:w="1423" w:type="dxa"/>
          </w:tcPr>
          <w:p w14:paraId="6D998B45" w14:textId="77777777" w:rsidR="007235D3" w:rsidRDefault="0057637C">
            <w:pPr>
              <w:spacing w:before="30" w:after="30"/>
              <w:jc w:val="center"/>
              <w:rPr>
                <w:sz w:val="16"/>
                <w:szCs w:val="16"/>
              </w:rPr>
            </w:pPr>
            <w:r>
              <w:rPr>
                <w:sz w:val="15"/>
              </w:rPr>
              <w:t>2063</w:t>
            </w:r>
          </w:p>
        </w:tc>
        <w:tc>
          <w:tcPr>
            <w:tcW w:w="1608" w:type="dxa"/>
          </w:tcPr>
          <w:p w14:paraId="3680B53A" w14:textId="77777777" w:rsidR="007235D3" w:rsidRDefault="0057637C">
            <w:pPr>
              <w:spacing w:before="30" w:after="30"/>
              <w:jc w:val="center"/>
              <w:rPr>
                <w:sz w:val="16"/>
                <w:szCs w:val="16"/>
              </w:rPr>
            </w:pPr>
            <w:r>
              <w:rPr>
                <w:sz w:val="15"/>
              </w:rPr>
              <w:t>2068</w:t>
            </w:r>
          </w:p>
        </w:tc>
        <w:tc>
          <w:tcPr>
            <w:tcW w:w="1608" w:type="dxa"/>
          </w:tcPr>
          <w:p w14:paraId="02B53FED" w14:textId="77777777" w:rsidR="007235D3" w:rsidRDefault="0057637C">
            <w:pPr>
              <w:spacing w:before="30" w:after="30"/>
              <w:jc w:val="center"/>
              <w:rPr>
                <w:sz w:val="16"/>
                <w:szCs w:val="16"/>
              </w:rPr>
            </w:pPr>
            <w:r>
              <w:rPr>
                <w:sz w:val="15"/>
              </w:rPr>
              <w:t>2070</w:t>
            </w:r>
          </w:p>
        </w:tc>
      </w:tr>
      <w:tr w:rsidR="007235D3" w14:paraId="428EC0E1" w14:textId="77777777">
        <w:trPr>
          <w:cantSplit/>
          <w:jc w:val="center"/>
        </w:trPr>
        <w:tc>
          <w:tcPr>
            <w:tcW w:w="1979" w:type="dxa"/>
          </w:tcPr>
          <w:p w14:paraId="130CFD51" w14:textId="77777777" w:rsidR="007235D3" w:rsidRDefault="0057637C">
            <w:pPr>
              <w:spacing w:before="30" w:after="30"/>
              <w:rPr>
                <w:sz w:val="16"/>
                <w:szCs w:val="16"/>
              </w:rPr>
            </w:pPr>
            <w:r>
              <w:rPr>
                <w:sz w:val="15"/>
              </w:rPr>
              <w:t>Al Qali</w:t>
            </w:r>
          </w:p>
        </w:tc>
        <w:tc>
          <w:tcPr>
            <w:tcW w:w="1979" w:type="dxa"/>
          </w:tcPr>
          <w:p w14:paraId="745EB5B5" w14:textId="77777777" w:rsidR="007235D3" w:rsidRDefault="0057637C">
            <w:pPr>
              <w:spacing w:before="30" w:after="30"/>
              <w:jc w:val="center"/>
              <w:rPr>
                <w:sz w:val="16"/>
                <w:szCs w:val="16"/>
              </w:rPr>
            </w:pPr>
            <w:r>
              <w:rPr>
                <w:sz w:val="15"/>
              </w:rPr>
              <w:t>Sayh al Masarrat</w:t>
            </w:r>
          </w:p>
        </w:tc>
        <w:tc>
          <w:tcPr>
            <w:tcW w:w="1608" w:type="dxa"/>
          </w:tcPr>
          <w:p w14:paraId="706DE42D" w14:textId="77777777" w:rsidR="007235D3" w:rsidRDefault="0057637C">
            <w:pPr>
              <w:spacing w:before="30" w:after="30"/>
              <w:jc w:val="center"/>
              <w:rPr>
                <w:sz w:val="16"/>
                <w:szCs w:val="16"/>
              </w:rPr>
            </w:pPr>
            <w:r>
              <w:rPr>
                <w:sz w:val="15"/>
              </w:rPr>
              <w:t>83</w:t>
            </w:r>
          </w:p>
        </w:tc>
        <w:tc>
          <w:tcPr>
            <w:tcW w:w="1423" w:type="dxa"/>
          </w:tcPr>
          <w:p w14:paraId="42D78344" w14:textId="77777777" w:rsidR="007235D3" w:rsidRDefault="0057637C">
            <w:pPr>
              <w:spacing w:before="30" w:after="30"/>
              <w:jc w:val="center"/>
              <w:rPr>
                <w:sz w:val="16"/>
                <w:szCs w:val="16"/>
              </w:rPr>
            </w:pPr>
            <w:r>
              <w:rPr>
                <w:sz w:val="15"/>
              </w:rPr>
              <w:t>2054</w:t>
            </w:r>
          </w:p>
        </w:tc>
        <w:tc>
          <w:tcPr>
            <w:tcW w:w="1608" w:type="dxa"/>
          </w:tcPr>
          <w:p w14:paraId="60D3975A" w14:textId="77777777" w:rsidR="007235D3" w:rsidRDefault="0057637C">
            <w:pPr>
              <w:spacing w:before="30" w:after="30"/>
              <w:jc w:val="center"/>
              <w:rPr>
                <w:sz w:val="16"/>
                <w:szCs w:val="16"/>
              </w:rPr>
            </w:pPr>
            <w:r>
              <w:rPr>
                <w:sz w:val="15"/>
              </w:rPr>
              <w:t>2063</w:t>
            </w:r>
          </w:p>
        </w:tc>
        <w:tc>
          <w:tcPr>
            <w:tcW w:w="1608" w:type="dxa"/>
          </w:tcPr>
          <w:p w14:paraId="306234C2" w14:textId="77777777" w:rsidR="007235D3" w:rsidRDefault="0057637C">
            <w:pPr>
              <w:spacing w:before="30" w:after="30"/>
              <w:jc w:val="center"/>
              <w:rPr>
                <w:sz w:val="16"/>
                <w:szCs w:val="16"/>
              </w:rPr>
            </w:pPr>
            <w:r>
              <w:rPr>
                <w:sz w:val="15"/>
              </w:rPr>
              <w:t>2069</w:t>
            </w:r>
          </w:p>
        </w:tc>
      </w:tr>
      <w:tr w:rsidR="007235D3" w14:paraId="2373F443" w14:textId="77777777">
        <w:trPr>
          <w:cantSplit/>
          <w:jc w:val="center"/>
        </w:trPr>
        <w:tc>
          <w:tcPr>
            <w:tcW w:w="1979" w:type="dxa"/>
          </w:tcPr>
          <w:p w14:paraId="798A5FBC" w14:textId="77777777" w:rsidR="007235D3" w:rsidRDefault="0057637C">
            <w:pPr>
              <w:spacing w:before="30" w:after="30"/>
              <w:rPr>
                <w:sz w:val="16"/>
                <w:szCs w:val="16"/>
              </w:rPr>
            </w:pPr>
            <w:r>
              <w:rPr>
                <w:sz w:val="15"/>
              </w:rPr>
              <w:t>Al Qurayn</w:t>
            </w:r>
          </w:p>
        </w:tc>
        <w:tc>
          <w:tcPr>
            <w:tcW w:w="1979" w:type="dxa"/>
          </w:tcPr>
          <w:p w14:paraId="4C87B3FF" w14:textId="77777777" w:rsidR="007235D3" w:rsidRDefault="0057637C">
            <w:pPr>
              <w:spacing w:before="30" w:after="30"/>
              <w:jc w:val="center"/>
              <w:rPr>
                <w:sz w:val="16"/>
                <w:szCs w:val="16"/>
              </w:rPr>
            </w:pPr>
            <w:r>
              <w:rPr>
                <w:sz w:val="15"/>
              </w:rPr>
              <w:t>Al Jibayyah</w:t>
            </w:r>
          </w:p>
        </w:tc>
        <w:tc>
          <w:tcPr>
            <w:tcW w:w="1608" w:type="dxa"/>
          </w:tcPr>
          <w:p w14:paraId="0D110B7E" w14:textId="77777777" w:rsidR="007235D3" w:rsidRDefault="0057637C">
            <w:pPr>
              <w:spacing w:before="30" w:after="30"/>
              <w:jc w:val="center"/>
              <w:rPr>
                <w:sz w:val="16"/>
                <w:szCs w:val="16"/>
              </w:rPr>
            </w:pPr>
            <w:r>
              <w:rPr>
                <w:sz w:val="15"/>
              </w:rPr>
              <w:t>78</w:t>
            </w:r>
          </w:p>
        </w:tc>
        <w:tc>
          <w:tcPr>
            <w:tcW w:w="1423" w:type="dxa"/>
          </w:tcPr>
          <w:p w14:paraId="61F289AF" w14:textId="77777777" w:rsidR="007235D3" w:rsidRDefault="0057637C">
            <w:pPr>
              <w:spacing w:before="30" w:after="30"/>
              <w:jc w:val="center"/>
              <w:rPr>
                <w:sz w:val="16"/>
                <w:szCs w:val="16"/>
              </w:rPr>
            </w:pPr>
            <w:r>
              <w:rPr>
                <w:sz w:val="15"/>
              </w:rPr>
              <w:t>2060</w:t>
            </w:r>
          </w:p>
        </w:tc>
        <w:tc>
          <w:tcPr>
            <w:tcW w:w="1608" w:type="dxa"/>
          </w:tcPr>
          <w:p w14:paraId="3098DF28" w14:textId="77777777" w:rsidR="007235D3" w:rsidRDefault="0057637C">
            <w:pPr>
              <w:spacing w:before="30" w:after="30"/>
              <w:jc w:val="center"/>
              <w:rPr>
                <w:sz w:val="16"/>
                <w:szCs w:val="16"/>
              </w:rPr>
            </w:pPr>
            <w:r>
              <w:rPr>
                <w:sz w:val="15"/>
              </w:rPr>
              <w:t>2068</w:t>
            </w:r>
          </w:p>
        </w:tc>
        <w:tc>
          <w:tcPr>
            <w:tcW w:w="1608" w:type="dxa"/>
          </w:tcPr>
          <w:p w14:paraId="73B5E08A" w14:textId="77777777" w:rsidR="007235D3" w:rsidRDefault="0057637C">
            <w:pPr>
              <w:spacing w:before="30" w:after="30"/>
              <w:jc w:val="center"/>
              <w:rPr>
                <w:sz w:val="16"/>
                <w:szCs w:val="16"/>
              </w:rPr>
            </w:pPr>
            <w:r>
              <w:rPr>
                <w:sz w:val="15"/>
              </w:rPr>
              <w:t>2070</w:t>
            </w:r>
          </w:p>
        </w:tc>
      </w:tr>
      <w:tr w:rsidR="007235D3" w14:paraId="75A7935F" w14:textId="77777777">
        <w:trPr>
          <w:cantSplit/>
          <w:jc w:val="center"/>
        </w:trPr>
        <w:tc>
          <w:tcPr>
            <w:tcW w:w="1979" w:type="dxa"/>
          </w:tcPr>
          <w:p w14:paraId="326E77FF" w14:textId="77777777" w:rsidR="007235D3" w:rsidRDefault="0057637C">
            <w:pPr>
              <w:spacing w:before="30" w:after="30"/>
              <w:rPr>
                <w:sz w:val="16"/>
                <w:szCs w:val="16"/>
              </w:rPr>
            </w:pPr>
            <w:r>
              <w:rPr>
                <w:sz w:val="15"/>
              </w:rPr>
              <w:t>Hijar</w:t>
            </w:r>
          </w:p>
        </w:tc>
        <w:tc>
          <w:tcPr>
            <w:tcW w:w="1979" w:type="dxa"/>
          </w:tcPr>
          <w:p w14:paraId="52FE3A51" w14:textId="77777777" w:rsidR="007235D3" w:rsidRDefault="0057637C">
            <w:pPr>
              <w:spacing w:before="30" w:after="30"/>
              <w:jc w:val="center"/>
              <w:rPr>
                <w:sz w:val="16"/>
                <w:szCs w:val="16"/>
              </w:rPr>
            </w:pPr>
            <w:r>
              <w:rPr>
                <w:sz w:val="15"/>
              </w:rPr>
              <w:t>Ibri</w:t>
            </w:r>
          </w:p>
        </w:tc>
        <w:tc>
          <w:tcPr>
            <w:tcW w:w="1608" w:type="dxa"/>
          </w:tcPr>
          <w:p w14:paraId="7E10169B" w14:textId="77777777" w:rsidR="007235D3" w:rsidRDefault="0057637C">
            <w:pPr>
              <w:spacing w:before="30" w:after="30"/>
              <w:jc w:val="center"/>
              <w:rPr>
                <w:sz w:val="16"/>
                <w:szCs w:val="16"/>
              </w:rPr>
            </w:pPr>
            <w:r>
              <w:rPr>
                <w:sz w:val="15"/>
              </w:rPr>
              <w:t>66</w:t>
            </w:r>
          </w:p>
        </w:tc>
        <w:tc>
          <w:tcPr>
            <w:tcW w:w="1423" w:type="dxa"/>
          </w:tcPr>
          <w:p w14:paraId="4A4028B3" w14:textId="77777777" w:rsidR="007235D3" w:rsidRDefault="0057637C">
            <w:pPr>
              <w:spacing w:before="30" w:after="30"/>
              <w:jc w:val="center"/>
              <w:rPr>
                <w:sz w:val="16"/>
                <w:szCs w:val="16"/>
              </w:rPr>
            </w:pPr>
            <w:r>
              <w:rPr>
                <w:sz w:val="15"/>
              </w:rPr>
              <w:t>2053</w:t>
            </w:r>
          </w:p>
        </w:tc>
        <w:tc>
          <w:tcPr>
            <w:tcW w:w="1608" w:type="dxa"/>
          </w:tcPr>
          <w:p w14:paraId="1A66468D" w14:textId="77777777" w:rsidR="007235D3" w:rsidRDefault="0057637C">
            <w:pPr>
              <w:spacing w:before="30" w:after="30"/>
              <w:jc w:val="center"/>
              <w:rPr>
                <w:sz w:val="16"/>
                <w:szCs w:val="16"/>
              </w:rPr>
            </w:pPr>
            <w:r>
              <w:rPr>
                <w:sz w:val="15"/>
              </w:rPr>
              <w:t>2054</w:t>
            </w:r>
          </w:p>
        </w:tc>
        <w:tc>
          <w:tcPr>
            <w:tcW w:w="1608" w:type="dxa"/>
          </w:tcPr>
          <w:p w14:paraId="60AD5BCC" w14:textId="77777777" w:rsidR="007235D3" w:rsidRDefault="0057637C">
            <w:pPr>
              <w:spacing w:before="30" w:after="30"/>
              <w:jc w:val="center"/>
              <w:rPr>
                <w:sz w:val="16"/>
                <w:szCs w:val="16"/>
              </w:rPr>
            </w:pPr>
            <w:r>
              <w:rPr>
                <w:sz w:val="15"/>
              </w:rPr>
              <w:t>2056</w:t>
            </w:r>
          </w:p>
        </w:tc>
      </w:tr>
      <w:tr w:rsidR="007235D3" w14:paraId="2A147546" w14:textId="77777777">
        <w:trPr>
          <w:cantSplit/>
          <w:jc w:val="center"/>
        </w:trPr>
        <w:tc>
          <w:tcPr>
            <w:tcW w:w="1979" w:type="dxa"/>
          </w:tcPr>
          <w:p w14:paraId="38CDA3CA" w14:textId="77777777" w:rsidR="007235D3" w:rsidRDefault="0057637C">
            <w:pPr>
              <w:spacing w:before="30" w:after="30"/>
              <w:rPr>
                <w:sz w:val="16"/>
                <w:szCs w:val="16"/>
              </w:rPr>
            </w:pPr>
            <w:r>
              <w:rPr>
                <w:sz w:val="15"/>
              </w:rPr>
              <w:t>Shalashil</w:t>
            </w:r>
          </w:p>
        </w:tc>
        <w:tc>
          <w:tcPr>
            <w:tcW w:w="1979" w:type="dxa"/>
          </w:tcPr>
          <w:p w14:paraId="44115506" w14:textId="77777777" w:rsidR="007235D3" w:rsidRDefault="0057637C">
            <w:pPr>
              <w:spacing w:before="30" w:after="30"/>
              <w:jc w:val="center"/>
              <w:rPr>
                <w:sz w:val="16"/>
                <w:szCs w:val="16"/>
              </w:rPr>
            </w:pPr>
            <w:r>
              <w:rPr>
                <w:sz w:val="15"/>
              </w:rPr>
              <w:t>At Tayyib</w:t>
            </w:r>
          </w:p>
        </w:tc>
        <w:tc>
          <w:tcPr>
            <w:tcW w:w="1608" w:type="dxa"/>
          </w:tcPr>
          <w:p w14:paraId="67F79C72" w14:textId="77777777" w:rsidR="007235D3" w:rsidRDefault="0057637C">
            <w:pPr>
              <w:spacing w:before="30" w:after="30"/>
              <w:jc w:val="center"/>
              <w:rPr>
                <w:sz w:val="16"/>
                <w:szCs w:val="16"/>
              </w:rPr>
            </w:pPr>
            <w:r>
              <w:rPr>
                <w:sz w:val="15"/>
              </w:rPr>
              <w:t>63</w:t>
            </w:r>
          </w:p>
        </w:tc>
        <w:tc>
          <w:tcPr>
            <w:tcW w:w="1423" w:type="dxa"/>
          </w:tcPr>
          <w:p w14:paraId="2139B661" w14:textId="77777777" w:rsidR="007235D3" w:rsidRDefault="0057637C">
            <w:pPr>
              <w:spacing w:before="30" w:after="30"/>
              <w:jc w:val="center"/>
              <w:rPr>
                <w:sz w:val="16"/>
                <w:szCs w:val="16"/>
              </w:rPr>
            </w:pPr>
            <w:r>
              <w:rPr>
                <w:sz w:val="15"/>
              </w:rPr>
              <w:t>2061</w:t>
            </w:r>
          </w:p>
        </w:tc>
        <w:tc>
          <w:tcPr>
            <w:tcW w:w="1608" w:type="dxa"/>
          </w:tcPr>
          <w:p w14:paraId="3E166F78" w14:textId="77777777" w:rsidR="007235D3" w:rsidRDefault="0057637C">
            <w:pPr>
              <w:spacing w:before="30" w:after="30"/>
              <w:jc w:val="center"/>
              <w:rPr>
                <w:sz w:val="16"/>
                <w:szCs w:val="16"/>
              </w:rPr>
            </w:pPr>
            <w:r>
              <w:rPr>
                <w:sz w:val="15"/>
              </w:rPr>
              <w:t>2060</w:t>
            </w:r>
          </w:p>
        </w:tc>
        <w:tc>
          <w:tcPr>
            <w:tcW w:w="1608" w:type="dxa"/>
          </w:tcPr>
          <w:p w14:paraId="7DBF2C53" w14:textId="77777777" w:rsidR="007235D3" w:rsidRDefault="0057637C">
            <w:pPr>
              <w:spacing w:before="30" w:after="30"/>
              <w:jc w:val="center"/>
              <w:rPr>
                <w:sz w:val="16"/>
                <w:szCs w:val="16"/>
              </w:rPr>
            </w:pPr>
            <w:r>
              <w:rPr>
                <w:sz w:val="15"/>
              </w:rPr>
              <w:t>2068</w:t>
            </w:r>
          </w:p>
        </w:tc>
      </w:tr>
      <w:tr w:rsidR="007235D3" w14:paraId="4341B6C4" w14:textId="77777777">
        <w:trPr>
          <w:cantSplit/>
          <w:jc w:val="center"/>
        </w:trPr>
        <w:tc>
          <w:tcPr>
            <w:tcW w:w="1979" w:type="dxa"/>
          </w:tcPr>
          <w:p w14:paraId="6DE3C17D" w14:textId="77777777" w:rsidR="007235D3" w:rsidRDefault="0057637C">
            <w:pPr>
              <w:keepNext/>
              <w:spacing w:before="30" w:after="30"/>
              <w:rPr>
                <w:sz w:val="16"/>
                <w:szCs w:val="16"/>
              </w:rPr>
            </w:pPr>
            <w:r>
              <w:rPr>
                <w:sz w:val="15"/>
              </w:rPr>
              <w:t>Hijar</w:t>
            </w:r>
          </w:p>
        </w:tc>
        <w:tc>
          <w:tcPr>
            <w:tcW w:w="1979" w:type="dxa"/>
          </w:tcPr>
          <w:p w14:paraId="5582C80D" w14:textId="77777777" w:rsidR="007235D3" w:rsidRDefault="0057637C">
            <w:pPr>
              <w:keepNext/>
              <w:spacing w:before="30" w:after="30"/>
              <w:jc w:val="center"/>
              <w:rPr>
                <w:sz w:val="16"/>
                <w:szCs w:val="16"/>
              </w:rPr>
            </w:pPr>
            <w:r>
              <w:rPr>
                <w:sz w:val="15"/>
              </w:rPr>
              <w:t>Usaybuq</w:t>
            </w:r>
          </w:p>
        </w:tc>
        <w:tc>
          <w:tcPr>
            <w:tcW w:w="1608" w:type="dxa"/>
          </w:tcPr>
          <w:p w14:paraId="15418D71" w14:textId="77777777" w:rsidR="007235D3" w:rsidRDefault="0057637C">
            <w:pPr>
              <w:keepNext/>
              <w:spacing w:before="30" w:after="30"/>
              <w:jc w:val="center"/>
              <w:rPr>
                <w:sz w:val="16"/>
                <w:szCs w:val="16"/>
              </w:rPr>
            </w:pPr>
            <w:r>
              <w:rPr>
                <w:sz w:val="15"/>
              </w:rPr>
              <w:t>60</w:t>
            </w:r>
          </w:p>
        </w:tc>
        <w:tc>
          <w:tcPr>
            <w:tcW w:w="1423" w:type="dxa"/>
          </w:tcPr>
          <w:p w14:paraId="0EDBDF0D" w14:textId="77777777" w:rsidR="007235D3" w:rsidRDefault="0057637C">
            <w:pPr>
              <w:keepNext/>
              <w:spacing w:before="30" w:after="30"/>
              <w:jc w:val="center"/>
              <w:rPr>
                <w:sz w:val="16"/>
                <w:szCs w:val="16"/>
              </w:rPr>
            </w:pPr>
            <w:r>
              <w:rPr>
                <w:sz w:val="15"/>
              </w:rPr>
              <w:t>2053</w:t>
            </w:r>
          </w:p>
        </w:tc>
        <w:tc>
          <w:tcPr>
            <w:tcW w:w="1608" w:type="dxa"/>
          </w:tcPr>
          <w:p w14:paraId="2408B5A3" w14:textId="77777777" w:rsidR="007235D3" w:rsidRDefault="0057637C">
            <w:pPr>
              <w:keepNext/>
              <w:spacing w:before="30" w:after="30"/>
              <w:jc w:val="center"/>
              <w:rPr>
                <w:sz w:val="16"/>
                <w:szCs w:val="16"/>
              </w:rPr>
            </w:pPr>
            <w:r>
              <w:rPr>
                <w:sz w:val="15"/>
              </w:rPr>
              <w:t>2053</w:t>
            </w:r>
          </w:p>
        </w:tc>
        <w:tc>
          <w:tcPr>
            <w:tcW w:w="1608" w:type="dxa"/>
          </w:tcPr>
          <w:p w14:paraId="7D2D05BA" w14:textId="77777777" w:rsidR="007235D3" w:rsidRDefault="0057637C">
            <w:pPr>
              <w:keepNext/>
              <w:spacing w:before="30" w:after="30"/>
              <w:jc w:val="center"/>
              <w:rPr>
                <w:sz w:val="16"/>
                <w:szCs w:val="16"/>
              </w:rPr>
            </w:pPr>
            <w:r>
              <w:rPr>
                <w:sz w:val="15"/>
              </w:rPr>
              <w:t>2054</w:t>
            </w:r>
          </w:p>
        </w:tc>
      </w:tr>
      <w:tr w:rsidR="007235D3" w14:paraId="2CDB91CD" w14:textId="77777777">
        <w:trPr>
          <w:cantSplit/>
          <w:jc w:val="center"/>
        </w:trPr>
        <w:tc>
          <w:tcPr>
            <w:tcW w:w="1979" w:type="dxa"/>
          </w:tcPr>
          <w:p w14:paraId="4B0D6354" w14:textId="77777777" w:rsidR="007235D3" w:rsidRDefault="0057637C">
            <w:pPr>
              <w:keepNext/>
              <w:spacing w:before="30" w:after="30"/>
              <w:rPr>
                <w:sz w:val="16"/>
                <w:szCs w:val="16"/>
              </w:rPr>
            </w:pPr>
            <w:r>
              <w:rPr>
                <w:sz w:val="15"/>
              </w:rPr>
              <w:t>Hijar</w:t>
            </w:r>
          </w:p>
        </w:tc>
        <w:tc>
          <w:tcPr>
            <w:tcW w:w="1979" w:type="dxa"/>
          </w:tcPr>
          <w:p w14:paraId="5BA87D75" w14:textId="77777777" w:rsidR="007235D3" w:rsidRDefault="0057637C">
            <w:pPr>
              <w:keepNext/>
              <w:spacing w:before="30" w:after="30"/>
              <w:jc w:val="center"/>
              <w:rPr>
                <w:sz w:val="16"/>
                <w:szCs w:val="16"/>
              </w:rPr>
            </w:pPr>
            <w:r>
              <w:rPr>
                <w:sz w:val="15"/>
              </w:rPr>
              <w:t>Al Qali</w:t>
            </w:r>
          </w:p>
        </w:tc>
        <w:tc>
          <w:tcPr>
            <w:tcW w:w="1608" w:type="dxa"/>
          </w:tcPr>
          <w:p w14:paraId="69E1D994" w14:textId="77777777" w:rsidR="007235D3" w:rsidRDefault="0057637C">
            <w:pPr>
              <w:keepNext/>
              <w:spacing w:before="30" w:after="30"/>
              <w:jc w:val="center"/>
              <w:rPr>
                <w:sz w:val="16"/>
                <w:szCs w:val="16"/>
              </w:rPr>
            </w:pPr>
            <w:r>
              <w:rPr>
                <w:sz w:val="15"/>
              </w:rPr>
              <w:t>54</w:t>
            </w:r>
          </w:p>
        </w:tc>
        <w:tc>
          <w:tcPr>
            <w:tcW w:w="1423" w:type="dxa"/>
          </w:tcPr>
          <w:p w14:paraId="1864E812" w14:textId="77777777" w:rsidR="007235D3" w:rsidRDefault="0057637C">
            <w:pPr>
              <w:keepNext/>
              <w:spacing w:before="30" w:after="30"/>
              <w:jc w:val="center"/>
              <w:rPr>
                <w:sz w:val="16"/>
                <w:szCs w:val="16"/>
              </w:rPr>
            </w:pPr>
            <w:r>
              <w:rPr>
                <w:sz w:val="15"/>
              </w:rPr>
              <w:t>2053</w:t>
            </w:r>
          </w:p>
        </w:tc>
        <w:tc>
          <w:tcPr>
            <w:tcW w:w="1608" w:type="dxa"/>
          </w:tcPr>
          <w:p w14:paraId="7227C431" w14:textId="77777777" w:rsidR="007235D3" w:rsidRDefault="0057637C">
            <w:pPr>
              <w:keepNext/>
              <w:spacing w:before="30" w:after="30"/>
              <w:jc w:val="center"/>
              <w:rPr>
                <w:sz w:val="16"/>
                <w:szCs w:val="16"/>
              </w:rPr>
            </w:pPr>
            <w:r>
              <w:rPr>
                <w:sz w:val="15"/>
              </w:rPr>
              <w:t>2036</w:t>
            </w:r>
          </w:p>
        </w:tc>
        <w:tc>
          <w:tcPr>
            <w:tcW w:w="1608" w:type="dxa"/>
          </w:tcPr>
          <w:p w14:paraId="7A9E7AD7" w14:textId="77777777" w:rsidR="007235D3" w:rsidRDefault="0057637C">
            <w:pPr>
              <w:keepNext/>
              <w:spacing w:before="30" w:after="30"/>
              <w:jc w:val="center"/>
              <w:rPr>
                <w:sz w:val="16"/>
                <w:szCs w:val="16"/>
              </w:rPr>
            </w:pPr>
            <w:r>
              <w:rPr>
                <w:sz w:val="15"/>
              </w:rPr>
              <w:t>2054</w:t>
            </w:r>
          </w:p>
        </w:tc>
      </w:tr>
      <w:tr w:rsidR="007235D3" w14:paraId="73E3324A" w14:textId="77777777">
        <w:trPr>
          <w:cantSplit/>
          <w:jc w:val="center"/>
        </w:trPr>
        <w:tc>
          <w:tcPr>
            <w:tcW w:w="1979" w:type="dxa"/>
          </w:tcPr>
          <w:p w14:paraId="7E753D83" w14:textId="77777777" w:rsidR="007235D3" w:rsidRDefault="0057637C">
            <w:pPr>
              <w:spacing w:before="30" w:after="30"/>
              <w:rPr>
                <w:sz w:val="16"/>
                <w:szCs w:val="16"/>
              </w:rPr>
            </w:pPr>
            <w:r>
              <w:rPr>
                <w:sz w:val="15"/>
              </w:rPr>
              <w:t>Sayh al Masarrat</w:t>
            </w:r>
          </w:p>
        </w:tc>
        <w:tc>
          <w:tcPr>
            <w:tcW w:w="1979" w:type="dxa"/>
          </w:tcPr>
          <w:p w14:paraId="72C5B4D6" w14:textId="77777777" w:rsidR="007235D3" w:rsidRDefault="0057637C">
            <w:pPr>
              <w:spacing w:before="30" w:after="30"/>
              <w:jc w:val="center"/>
              <w:rPr>
                <w:sz w:val="16"/>
                <w:szCs w:val="16"/>
              </w:rPr>
            </w:pPr>
            <w:r>
              <w:rPr>
                <w:sz w:val="15"/>
              </w:rPr>
              <w:t>Al Jibayyah</w:t>
            </w:r>
          </w:p>
        </w:tc>
        <w:tc>
          <w:tcPr>
            <w:tcW w:w="1608" w:type="dxa"/>
          </w:tcPr>
          <w:p w14:paraId="25B76576" w14:textId="77777777" w:rsidR="007235D3" w:rsidRDefault="0057637C">
            <w:pPr>
              <w:spacing w:before="30" w:after="30"/>
              <w:jc w:val="center"/>
              <w:rPr>
                <w:sz w:val="16"/>
                <w:szCs w:val="16"/>
              </w:rPr>
            </w:pPr>
            <w:r>
              <w:rPr>
                <w:sz w:val="15"/>
              </w:rPr>
              <w:t>52</w:t>
            </w:r>
          </w:p>
        </w:tc>
        <w:tc>
          <w:tcPr>
            <w:tcW w:w="1423" w:type="dxa"/>
          </w:tcPr>
          <w:p w14:paraId="07BC331E" w14:textId="77777777" w:rsidR="007235D3" w:rsidRDefault="0057637C">
            <w:pPr>
              <w:spacing w:before="30" w:after="30"/>
              <w:jc w:val="center"/>
              <w:rPr>
                <w:sz w:val="16"/>
                <w:szCs w:val="16"/>
              </w:rPr>
            </w:pPr>
            <w:r>
              <w:rPr>
                <w:sz w:val="15"/>
              </w:rPr>
              <w:t>2069</w:t>
            </w:r>
          </w:p>
        </w:tc>
        <w:tc>
          <w:tcPr>
            <w:tcW w:w="1608" w:type="dxa"/>
          </w:tcPr>
          <w:p w14:paraId="5A01B1CE" w14:textId="77777777" w:rsidR="007235D3" w:rsidRDefault="0057637C">
            <w:pPr>
              <w:spacing w:before="30" w:after="30"/>
              <w:jc w:val="center"/>
              <w:rPr>
                <w:sz w:val="16"/>
                <w:szCs w:val="16"/>
              </w:rPr>
            </w:pPr>
            <w:r>
              <w:rPr>
                <w:sz w:val="15"/>
              </w:rPr>
              <w:t>2068</w:t>
            </w:r>
          </w:p>
        </w:tc>
        <w:tc>
          <w:tcPr>
            <w:tcW w:w="1608" w:type="dxa"/>
          </w:tcPr>
          <w:p w14:paraId="0E0F169D" w14:textId="77777777" w:rsidR="007235D3" w:rsidRDefault="0057637C">
            <w:pPr>
              <w:spacing w:before="30" w:after="30"/>
              <w:jc w:val="center"/>
              <w:rPr>
                <w:sz w:val="16"/>
                <w:szCs w:val="16"/>
              </w:rPr>
            </w:pPr>
            <w:r>
              <w:rPr>
                <w:sz w:val="15"/>
              </w:rPr>
              <w:t>2070</w:t>
            </w:r>
          </w:p>
        </w:tc>
      </w:tr>
    </w:tbl>
    <w:p w14:paraId="6E0D35FE" w14:textId="77777777" w:rsidR="0057637C" w:rsidRDefault="0057637C"/>
    <w:sectPr w:rsidR="00000000" w:rsidSect="00CE1089">
      <w:headerReference w:type="default" r:id="rId109"/>
      <w:footerReference w:type="default" r:id="rId110"/>
      <w:footnotePr>
        <w:numRestart w:val="eachPage"/>
      </w:footnotePr>
      <w:pgSz w:w="11906" w:h="16838" w:code="9"/>
      <w:pgMar w:top="1440" w:right="850" w:bottom="1020" w:left="85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F53222" w14:textId="77777777" w:rsidR="00A41129" w:rsidRPr="00637D40" w:rsidRDefault="00A41129" w:rsidP="006B238B">
      <w:pPr>
        <w:spacing w:after="0"/>
      </w:pPr>
      <w:r w:rsidRPr="00637D40">
        <w:separator/>
      </w:r>
    </w:p>
  </w:endnote>
  <w:endnote w:type="continuationSeparator" w:id="0">
    <w:p w14:paraId="35E21640" w14:textId="77777777" w:rsidR="00A41129" w:rsidRPr="00637D40" w:rsidRDefault="00A41129" w:rsidP="006B238B">
      <w:pPr>
        <w:spacing w:after="0"/>
      </w:pPr>
      <w:r w:rsidRPr="00637D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HellasTimes">
    <w:altName w:val="Times New Roman"/>
    <w:charset w:val="00"/>
    <w:family w:val="auto"/>
    <w:pitch w:val="variable"/>
    <w:sig w:usb0="00000087" w:usb1="00000000" w:usb2="00000000" w:usb3="00000000" w:csb0="0000001B" w:csb1="00000000"/>
  </w:font>
  <w:font w:name="PMingLiU">
    <w:altName w:val="新細明體"/>
    <w:panose1 w:val="02010601000101010101"/>
    <w:charset w:val="88"/>
    <w:family w:val="roman"/>
    <w:pitch w:val="variable"/>
    <w:sig w:usb0="A00002FF" w:usb1="28CFFCFA" w:usb2="00000016" w:usb3="00000000" w:csb0="00100001" w:csb1="00000000"/>
  </w:font>
  <w:font w:name="Arial Unicode MS">
    <w:panose1 w:val="020B0604020202020204"/>
    <w:charset w:val="80"/>
    <w:family w:val="swiss"/>
    <w:pitch w:val="variable"/>
    <w:sig w:usb0="F7FFAEFF" w:usb1="F9DFFFFF" w:usb2="0000007F" w:usb3="00000000" w:csb0="003F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Futura Bk">
    <w:altName w:val="Segoe UI"/>
    <w:charset w:val="A1"/>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dobe Gothic Std B">
    <w:altName w:val="Malgun Gothic Semilight"/>
    <w:panose1 w:val="00000000000000000000"/>
    <w:charset w:val="80"/>
    <w:family w:val="swiss"/>
    <w:notTrueType/>
    <w:pitch w:val="variable"/>
    <w:sig w:usb0="00000203" w:usb1="29D72C10" w:usb2="00000010" w:usb3="00000000" w:csb0="002A0005"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0B6C7F77" w14:textId="77777777" w:rsidTr="00AB7BBF">
      <w:trPr>
        <w:trHeight w:val="260"/>
      </w:trPr>
      <w:tc>
        <w:tcPr>
          <w:tcW w:w="4675" w:type="pct"/>
          <w:tcBorders>
            <w:top w:val="single" w:sz="4" w:space="0" w:color="BFBFBF"/>
          </w:tcBorders>
        </w:tcPr>
        <w:p w14:paraId="54B0CFA4"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1E1A982D"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D4CC8C4"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5BEFFEB"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C62A855" w14:textId="77777777" w:rsidR="009F02EA" w:rsidRPr="00637D40" w:rsidRDefault="009F02EA" w:rsidP="00CE10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274F0" w14:textId="77777777" w:rsidR="007235D3" w:rsidRDefault="007235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441FDA59" w14:textId="77777777" w:rsidTr="00AB7BBF">
      <w:trPr>
        <w:trHeight w:val="260"/>
      </w:trPr>
      <w:tc>
        <w:tcPr>
          <w:tcW w:w="4675" w:type="pct"/>
          <w:tcBorders>
            <w:top w:val="single" w:sz="4" w:space="0" w:color="BFBFBF"/>
          </w:tcBorders>
        </w:tcPr>
        <w:p w14:paraId="58DF0F5D"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005D48EB"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5C30297"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5471C91"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15085523" w14:textId="77777777" w:rsidR="009F02EA" w:rsidRPr="00637D40" w:rsidRDefault="009F02EA" w:rsidP="00CE108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4A6D5AC8" w14:textId="77777777" w:rsidTr="00AB7BBF">
      <w:trPr>
        <w:trHeight w:val="260"/>
      </w:trPr>
      <w:tc>
        <w:tcPr>
          <w:tcW w:w="4675" w:type="pct"/>
          <w:tcBorders>
            <w:top w:val="single" w:sz="4" w:space="0" w:color="BFBFBF"/>
          </w:tcBorders>
        </w:tcPr>
        <w:p w14:paraId="69B3B441"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2E170977"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4D2EAA1"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A7FF881"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60409667" w14:textId="77777777" w:rsidR="009F02EA" w:rsidRPr="00637D40" w:rsidRDefault="009F02EA" w:rsidP="00CE108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49A8239F" w14:textId="77777777" w:rsidTr="00AB7BBF">
      <w:trPr>
        <w:trHeight w:val="260"/>
      </w:trPr>
      <w:tc>
        <w:tcPr>
          <w:tcW w:w="4675" w:type="pct"/>
          <w:tcBorders>
            <w:top w:val="single" w:sz="4" w:space="0" w:color="BFBFBF"/>
          </w:tcBorders>
        </w:tcPr>
        <w:p w14:paraId="164ACA0E"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E36342E"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07CB24A"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1AD071BD"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26B5AEF" w14:textId="77777777" w:rsidR="009F02EA" w:rsidRPr="00637D40" w:rsidRDefault="009F02EA" w:rsidP="00CE108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36345D09" w14:textId="77777777" w:rsidTr="00AB7BBF">
      <w:trPr>
        <w:trHeight w:val="260"/>
      </w:trPr>
      <w:tc>
        <w:tcPr>
          <w:tcW w:w="4675" w:type="pct"/>
          <w:tcBorders>
            <w:top w:val="single" w:sz="4" w:space="0" w:color="BFBFBF"/>
          </w:tcBorders>
        </w:tcPr>
        <w:p w14:paraId="39312D6E"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2EA8BA6A"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A044C1A"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31E841E3"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11E1E542" w14:textId="77777777" w:rsidR="009F02EA" w:rsidRPr="00637D40" w:rsidRDefault="009F02EA" w:rsidP="00CE108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57B1F30B" w14:textId="77777777" w:rsidTr="00AB7BBF">
      <w:trPr>
        <w:trHeight w:val="260"/>
      </w:trPr>
      <w:tc>
        <w:tcPr>
          <w:tcW w:w="4675" w:type="pct"/>
          <w:tcBorders>
            <w:top w:val="single" w:sz="4" w:space="0" w:color="BFBFBF"/>
          </w:tcBorders>
        </w:tcPr>
        <w:p w14:paraId="401DD4D9"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37B54A9"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3D6BAA57"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672A85D"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60C5BF1E" w14:textId="77777777" w:rsidR="009F02EA" w:rsidRPr="00637D40" w:rsidRDefault="009F02EA" w:rsidP="00CE108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7193C727" w14:textId="77777777" w:rsidTr="00AB7BBF">
      <w:trPr>
        <w:trHeight w:val="260"/>
      </w:trPr>
      <w:tc>
        <w:tcPr>
          <w:tcW w:w="4675" w:type="pct"/>
          <w:tcBorders>
            <w:top w:val="single" w:sz="4" w:space="0" w:color="BFBFBF"/>
          </w:tcBorders>
        </w:tcPr>
        <w:p w14:paraId="6DD7C333"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0968791C"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7FAEB23"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401B4786"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D4C1D73" w14:textId="77777777" w:rsidR="009F02EA" w:rsidRPr="00637D40" w:rsidRDefault="009F02EA" w:rsidP="00CE108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50E6ECED" w14:textId="77777777" w:rsidTr="00AB7BBF">
      <w:trPr>
        <w:trHeight w:val="260"/>
      </w:trPr>
      <w:tc>
        <w:tcPr>
          <w:tcW w:w="4675" w:type="pct"/>
          <w:tcBorders>
            <w:top w:val="single" w:sz="4" w:space="0" w:color="BFBFBF"/>
          </w:tcBorders>
        </w:tcPr>
        <w:p w14:paraId="2BDAEE87"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08FD831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09ADF3A"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0726DB1"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61C2C4B" w14:textId="77777777" w:rsidR="009F02EA" w:rsidRPr="00637D40" w:rsidRDefault="009F02EA" w:rsidP="00CE108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1EC9A3A" w14:textId="77777777" w:rsidTr="00AB7BBF">
      <w:trPr>
        <w:trHeight w:val="260"/>
      </w:trPr>
      <w:tc>
        <w:tcPr>
          <w:tcW w:w="4675" w:type="pct"/>
          <w:tcBorders>
            <w:top w:val="single" w:sz="4" w:space="0" w:color="BFBFBF"/>
          </w:tcBorders>
        </w:tcPr>
        <w:p w14:paraId="20F180D5"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BE82F56"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56CECC7"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EC475EA"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CE58599" w14:textId="77777777" w:rsidR="009F02EA" w:rsidRPr="00637D40" w:rsidRDefault="009F02EA" w:rsidP="00CE108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6AF9302D" w14:textId="77777777" w:rsidTr="00AB7BBF">
      <w:trPr>
        <w:trHeight w:val="260"/>
      </w:trPr>
      <w:tc>
        <w:tcPr>
          <w:tcW w:w="4675" w:type="pct"/>
          <w:tcBorders>
            <w:top w:val="single" w:sz="4" w:space="0" w:color="BFBFBF"/>
          </w:tcBorders>
        </w:tcPr>
        <w:p w14:paraId="4351DC05"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367282CF"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6211149E"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4450CDEF"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4BA0CD4" w14:textId="77777777" w:rsidR="009F02EA" w:rsidRPr="00637D40" w:rsidRDefault="009F02EA" w:rsidP="00CE1089">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49C7E402" w14:textId="77777777" w:rsidTr="00AB7BBF">
      <w:trPr>
        <w:trHeight w:val="260"/>
      </w:trPr>
      <w:tc>
        <w:tcPr>
          <w:tcW w:w="4675" w:type="pct"/>
          <w:tcBorders>
            <w:top w:val="single" w:sz="4" w:space="0" w:color="BFBFBF"/>
          </w:tcBorders>
        </w:tcPr>
        <w:p w14:paraId="7FD352EF"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9218CB7"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72025EA"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375B6F41"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148300F0" w14:textId="77777777" w:rsidR="009F02EA" w:rsidRPr="00637D40" w:rsidRDefault="009F02EA" w:rsidP="00CE108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6A40B54F" w14:textId="77777777" w:rsidTr="00AB7BBF">
      <w:trPr>
        <w:trHeight w:val="260"/>
      </w:trPr>
      <w:tc>
        <w:tcPr>
          <w:tcW w:w="4675" w:type="pct"/>
          <w:tcBorders>
            <w:top w:val="single" w:sz="4" w:space="0" w:color="BFBFBF"/>
          </w:tcBorders>
        </w:tcPr>
        <w:p w14:paraId="4373B390"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8BC83EA"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31D715E"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1B92CFF5"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F78773B" w14:textId="77777777" w:rsidR="009F02EA" w:rsidRPr="00637D40" w:rsidRDefault="009F02EA" w:rsidP="00CE1089">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35A39E88" w14:textId="77777777" w:rsidTr="00AB7BBF">
      <w:trPr>
        <w:trHeight w:val="260"/>
      </w:trPr>
      <w:tc>
        <w:tcPr>
          <w:tcW w:w="4675" w:type="pct"/>
          <w:tcBorders>
            <w:top w:val="single" w:sz="4" w:space="0" w:color="BFBFBF"/>
          </w:tcBorders>
        </w:tcPr>
        <w:p w14:paraId="7324D4D8"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7066930"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BFE470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4F8BE26"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6105A25E" w14:textId="77777777" w:rsidR="009F02EA" w:rsidRPr="00637D40" w:rsidRDefault="009F02EA" w:rsidP="00CE1089">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59DCB50A" w14:textId="77777777" w:rsidTr="00AB7BBF">
      <w:trPr>
        <w:trHeight w:val="260"/>
      </w:trPr>
      <w:tc>
        <w:tcPr>
          <w:tcW w:w="4675" w:type="pct"/>
          <w:tcBorders>
            <w:top w:val="single" w:sz="4" w:space="0" w:color="BFBFBF"/>
          </w:tcBorders>
        </w:tcPr>
        <w:p w14:paraId="4FFACC03"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3717391"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26B71C6"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3EF86237"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31A3167" w14:textId="77777777" w:rsidR="009F02EA" w:rsidRPr="00637D40" w:rsidRDefault="009F02EA" w:rsidP="00CE1089">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F93E370" w14:textId="77777777" w:rsidTr="00AB7BBF">
      <w:trPr>
        <w:trHeight w:val="260"/>
      </w:trPr>
      <w:tc>
        <w:tcPr>
          <w:tcW w:w="4675" w:type="pct"/>
          <w:tcBorders>
            <w:top w:val="single" w:sz="4" w:space="0" w:color="BFBFBF"/>
          </w:tcBorders>
        </w:tcPr>
        <w:p w14:paraId="3B2A444E"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F8B35A2"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A9564C2"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0476FAB"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789243E" w14:textId="77777777" w:rsidR="009F02EA" w:rsidRPr="00637D40" w:rsidRDefault="009F02EA" w:rsidP="00CE1089">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590072C7" w14:textId="77777777" w:rsidTr="00AB7BBF">
      <w:trPr>
        <w:trHeight w:val="260"/>
      </w:trPr>
      <w:tc>
        <w:tcPr>
          <w:tcW w:w="4675" w:type="pct"/>
          <w:tcBorders>
            <w:top w:val="single" w:sz="4" w:space="0" w:color="BFBFBF"/>
          </w:tcBorders>
        </w:tcPr>
        <w:p w14:paraId="47C2AE7A"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12AC606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9FB2056"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32148A0A"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14031A3" w14:textId="77777777" w:rsidR="009F02EA" w:rsidRPr="00637D40" w:rsidRDefault="009F02EA" w:rsidP="00CE1089">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F8C259D" w14:textId="77777777" w:rsidTr="00AB7BBF">
      <w:trPr>
        <w:trHeight w:val="260"/>
      </w:trPr>
      <w:tc>
        <w:tcPr>
          <w:tcW w:w="4675" w:type="pct"/>
          <w:tcBorders>
            <w:top w:val="single" w:sz="4" w:space="0" w:color="BFBFBF"/>
          </w:tcBorders>
        </w:tcPr>
        <w:p w14:paraId="688563BA"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04FCDEE"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09C0ADC"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D598D3D"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1E8BEAAE" w14:textId="77777777" w:rsidR="009F02EA" w:rsidRPr="00637D40" w:rsidRDefault="009F02EA" w:rsidP="00CE1089">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17709F91" w14:textId="77777777" w:rsidTr="00AB7BBF">
      <w:trPr>
        <w:trHeight w:val="260"/>
      </w:trPr>
      <w:tc>
        <w:tcPr>
          <w:tcW w:w="4675" w:type="pct"/>
          <w:tcBorders>
            <w:top w:val="single" w:sz="4" w:space="0" w:color="BFBFBF"/>
          </w:tcBorders>
        </w:tcPr>
        <w:p w14:paraId="340BE175"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6D5104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6DE7EA2"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0ACFCF2"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6A6345F" w14:textId="77777777" w:rsidR="009F02EA" w:rsidRPr="00637D40" w:rsidRDefault="009F02EA" w:rsidP="00CE1089">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7DF99ACF" w14:textId="77777777" w:rsidTr="00AB7BBF">
      <w:trPr>
        <w:trHeight w:val="260"/>
      </w:trPr>
      <w:tc>
        <w:tcPr>
          <w:tcW w:w="4675" w:type="pct"/>
          <w:tcBorders>
            <w:top w:val="single" w:sz="4" w:space="0" w:color="BFBFBF"/>
          </w:tcBorders>
        </w:tcPr>
        <w:p w14:paraId="0D322F56"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94EB50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3B83D5F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4BB51BD5"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6BB4EEA2" w14:textId="77777777" w:rsidR="009F02EA" w:rsidRPr="00637D40" w:rsidRDefault="009F02EA" w:rsidP="00CE1089">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07DC9261" w14:textId="77777777" w:rsidTr="00AB7BBF">
      <w:trPr>
        <w:trHeight w:val="260"/>
      </w:trPr>
      <w:tc>
        <w:tcPr>
          <w:tcW w:w="4675" w:type="pct"/>
          <w:tcBorders>
            <w:top w:val="single" w:sz="4" w:space="0" w:color="BFBFBF"/>
          </w:tcBorders>
        </w:tcPr>
        <w:p w14:paraId="462757DB"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E624EDD"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C785A1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4025DEAE"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3E84C8F" w14:textId="77777777" w:rsidR="009F02EA" w:rsidRPr="00637D40" w:rsidRDefault="009F02EA" w:rsidP="00CE1089">
    <w:pPr>
      <w:pStyle w:val="Foo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0A1C3B45" w14:textId="77777777" w:rsidTr="00AB7BBF">
      <w:trPr>
        <w:trHeight w:val="260"/>
      </w:trPr>
      <w:tc>
        <w:tcPr>
          <w:tcW w:w="4675" w:type="pct"/>
          <w:tcBorders>
            <w:top w:val="single" w:sz="4" w:space="0" w:color="BFBFBF"/>
          </w:tcBorders>
        </w:tcPr>
        <w:p w14:paraId="76A11AE6"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1D91D78D"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F070892"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4BE0CCC3"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81A8527" w14:textId="77777777" w:rsidR="009F02EA" w:rsidRPr="00637D40" w:rsidRDefault="009F02EA" w:rsidP="00CE1089">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28E63C92" w14:textId="77777777" w:rsidTr="00AB7BBF">
      <w:trPr>
        <w:trHeight w:val="260"/>
      </w:trPr>
      <w:tc>
        <w:tcPr>
          <w:tcW w:w="4675" w:type="pct"/>
          <w:tcBorders>
            <w:top w:val="single" w:sz="4" w:space="0" w:color="BFBFBF"/>
          </w:tcBorders>
        </w:tcPr>
        <w:p w14:paraId="1EE55FAA"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093B02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CD9DF9A"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D63CE17"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23AE7C64" w14:textId="77777777" w:rsidR="009F02EA" w:rsidRPr="00637D40" w:rsidRDefault="009F02EA" w:rsidP="00CE1089">
    <w:pPr>
      <w:pStyle w:val="Foote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D238411" w14:textId="77777777" w:rsidTr="00AB7BBF">
      <w:trPr>
        <w:trHeight w:val="260"/>
      </w:trPr>
      <w:tc>
        <w:tcPr>
          <w:tcW w:w="4675" w:type="pct"/>
          <w:tcBorders>
            <w:top w:val="single" w:sz="4" w:space="0" w:color="BFBFBF"/>
          </w:tcBorders>
        </w:tcPr>
        <w:p w14:paraId="400DDEA8"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F23B8C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874C41F"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4294AFA7"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68E5751" w14:textId="77777777" w:rsidR="009F02EA" w:rsidRPr="00637D40" w:rsidRDefault="009F02EA" w:rsidP="00CE1089">
    <w:pPr>
      <w:pStyle w:val="Foo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7690BB1E" w14:textId="77777777" w:rsidTr="00AB7BBF">
      <w:trPr>
        <w:trHeight w:val="260"/>
      </w:trPr>
      <w:tc>
        <w:tcPr>
          <w:tcW w:w="4675" w:type="pct"/>
          <w:tcBorders>
            <w:top w:val="single" w:sz="4" w:space="0" w:color="BFBFBF"/>
          </w:tcBorders>
        </w:tcPr>
        <w:p w14:paraId="33DB5017"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7F9C5167"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AEBCE76"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335C4A07"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2967602A" w14:textId="77777777" w:rsidR="009F02EA" w:rsidRPr="00637D40" w:rsidRDefault="009F02EA" w:rsidP="00CE1089">
    <w:pPr>
      <w:pStyle w:val="Foo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4BB5981D" w14:textId="77777777" w:rsidTr="00AB7BBF">
      <w:trPr>
        <w:trHeight w:val="260"/>
      </w:trPr>
      <w:tc>
        <w:tcPr>
          <w:tcW w:w="4675" w:type="pct"/>
          <w:tcBorders>
            <w:top w:val="single" w:sz="4" w:space="0" w:color="BFBFBF"/>
          </w:tcBorders>
        </w:tcPr>
        <w:p w14:paraId="3676CA98"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0646F802"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6BA52B28"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3A7593D8"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109977CA" w14:textId="77777777" w:rsidR="009F02EA" w:rsidRPr="00637D40" w:rsidRDefault="009F02EA" w:rsidP="00CE1089">
    <w:pPr>
      <w:pStyle w:val="Foote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0C9E2D7E" w14:textId="77777777" w:rsidTr="00AB7BBF">
      <w:trPr>
        <w:trHeight w:val="260"/>
      </w:trPr>
      <w:tc>
        <w:tcPr>
          <w:tcW w:w="4675" w:type="pct"/>
          <w:tcBorders>
            <w:top w:val="single" w:sz="4" w:space="0" w:color="BFBFBF"/>
          </w:tcBorders>
        </w:tcPr>
        <w:p w14:paraId="7E89802E"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7C0758EC"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0EB4B72"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1DBA3C0B"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2B43F6CB" w14:textId="77777777" w:rsidR="009F02EA" w:rsidRPr="00637D40" w:rsidRDefault="009F02EA" w:rsidP="00CE1089">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675A34DB" w14:textId="77777777" w:rsidTr="00AB7BBF">
      <w:trPr>
        <w:trHeight w:val="260"/>
      </w:trPr>
      <w:tc>
        <w:tcPr>
          <w:tcW w:w="4675" w:type="pct"/>
          <w:tcBorders>
            <w:top w:val="single" w:sz="4" w:space="0" w:color="BFBFBF"/>
          </w:tcBorders>
        </w:tcPr>
        <w:p w14:paraId="6267EFA0"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860B81F"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18465C9"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F41B8C6"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AAAA6DB" w14:textId="77777777" w:rsidR="009F02EA" w:rsidRPr="00637D40" w:rsidRDefault="009F02EA" w:rsidP="00CE10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5C2AB" w14:textId="77777777" w:rsidR="007235D3" w:rsidRDefault="0057637C">
      <w:pPr>
        <w:spacing w:after="0" w:line="240" w:lineRule="auto"/>
      </w:pPr>
      <w:r>
        <w:separator/>
      </w:r>
    </w:p>
  </w:footnote>
  <w:footnote w:type="continuationSeparator" w:id="0">
    <w:p w14:paraId="1A6C4A04" w14:textId="77777777" w:rsidR="007235D3" w:rsidRDefault="0057637C">
      <w:pPr>
        <w:spacing w:after="0" w:line="240" w:lineRule="auto"/>
      </w:pPr>
      <w:r>
        <w:continuationSeparator/>
      </w:r>
    </w:p>
  </w:footnote>
  <w:footnote w:id="1">
    <w:p w14:paraId="051ECE1C" w14:textId="77777777" w:rsidR="007235D3" w:rsidRDefault="0057637C">
      <w:pPr>
        <w:spacing w:after="40"/>
        <w:rPr>
          <w:sz w:val="16"/>
        </w:rPr>
      </w:pPr>
      <w:r>
        <w:rPr>
          <w:rStyle w:val="FootnoteReference"/>
        </w:rPr>
        <w:footnoteRef/>
      </w:r>
      <w:r>
        <w:rPr>
          <w:sz w:val="16"/>
        </w:rPr>
        <w:t xml:space="preserve"> PAM-GUD-201, Table 1, page 16; PAM-GUD-203, page 13. Confirmation of the preferred convention is requested (Section 1.5.4).</w:t>
      </w:r>
    </w:p>
  </w:footnote>
  <w:footnote w:id="2">
    <w:p w14:paraId="09D5CD09" w14:textId="77777777" w:rsidR="007235D3" w:rsidRDefault="0057637C">
      <w:pPr>
        <w:spacing w:after="40"/>
        <w:rPr>
          <w:sz w:val="16"/>
        </w:rPr>
      </w:pPr>
      <w:r>
        <w:rPr>
          <w:rStyle w:val="FootnoteReference"/>
        </w:rPr>
        <w:footnoteRef/>
      </w:r>
      <w:r>
        <w:rPr>
          <w:sz w:val="16"/>
        </w:rPr>
        <w:t xml:space="preserve"> Areas measured in the project geographic information system. Confirmation of the updated boundary is requested (Section 1.5.4).</w:t>
      </w:r>
    </w:p>
  </w:footnote>
  <w:footnote w:id="3">
    <w:p w14:paraId="6A2782F8" w14:textId="77777777" w:rsidR="007235D3" w:rsidRDefault="0057637C">
      <w:pPr>
        <w:spacing w:after="40"/>
        <w:rPr>
          <w:sz w:val="16"/>
        </w:rPr>
      </w:pPr>
      <w:r>
        <w:rPr>
          <w:rStyle w:val="FootnoteReference"/>
        </w:rPr>
        <w:footnoteRef/>
      </w:r>
      <w:r>
        <w:rPr>
          <w:sz w:val="16"/>
        </w:rPr>
        <w:t xml:space="preserve"> PAM-GUD-201, Table 11, page 60 and Table 19, page 71. The guideline states that the consumption values apply in the absence of updated figures and should be validated by NAMA before design.</w:t>
      </w:r>
    </w:p>
  </w:footnote>
  <w:footnote w:id="4">
    <w:p w14:paraId="08D866D9" w14:textId="77777777" w:rsidR="007235D3" w:rsidRDefault="0057637C">
      <w:pPr>
        <w:spacing w:after="40"/>
        <w:rPr>
          <w:sz w:val="16"/>
        </w:rPr>
      </w:pPr>
      <w:r>
        <w:rPr>
          <w:rStyle w:val="FootnoteReference"/>
        </w:rPr>
        <w:footnoteRef/>
      </w:r>
      <w:r>
        <w:rPr>
          <w:sz w:val="16"/>
        </w:rPr>
        <w:t xml:space="preserve"> The guideline derives occupancy from population and housing units published by NCSI. Housing units are not published at settlement level, and counted domestic meters have been used in their place. The departure is recorded in Section 3.1.</w:t>
      </w:r>
    </w:p>
  </w:footnote>
  <w:footnote w:id="5">
    <w:p w14:paraId="70EE44E2" w14:textId="77777777" w:rsidR="007235D3" w:rsidRDefault="0057637C">
      <w:pPr>
        <w:spacing w:after="40"/>
        <w:rPr>
          <w:sz w:val="16"/>
        </w:rPr>
      </w:pPr>
      <w:r>
        <w:rPr>
          <w:rStyle w:val="FootnoteReference"/>
        </w:rPr>
        <w:footnoteRef/>
      </w:r>
      <w:r>
        <w:rPr>
          <w:sz w:val="16"/>
        </w:rPr>
        <w:t xml:space="preserve"> Average flows before infiltration and before the STP margin. The five-year series for every settlement is in Sections 4.1.9 and 4.2.7.</w:t>
      </w:r>
    </w:p>
  </w:footnote>
  <w:footnote w:id="6">
    <w:p w14:paraId="7FD578D3" w14:textId="77777777" w:rsidR="007235D3" w:rsidRDefault="0057637C">
      <w:pPr>
        <w:spacing w:after="40"/>
        <w:rPr>
          <w:sz w:val="16"/>
        </w:rPr>
      </w:pPr>
      <w:r>
        <w:rPr>
          <w:rStyle w:val="FootnoteReference"/>
        </w:rPr>
        <w:footnoteRef/>
      </w:r>
      <w:r>
        <w:rPr>
          <w:sz w:val="16"/>
        </w:rPr>
        <w:t xml:space="preserve"> Sections 3.4.1 and 4.2.8. The loads are replaced by the laboratory results of the existing STP once received.</w:t>
      </w:r>
    </w:p>
  </w:footnote>
  <w:footnote w:id="7">
    <w:p w14:paraId="3B89380E" w14:textId="77777777" w:rsidR="007235D3" w:rsidRDefault="0057637C">
      <w:pPr>
        <w:spacing w:after="40"/>
        <w:rPr>
          <w:sz w:val="16"/>
        </w:rPr>
      </w:pPr>
      <w:r>
        <w:rPr>
          <w:rStyle w:val="FootnoteReference"/>
        </w:rPr>
        <w:footnoteRef/>
      </w:r>
      <w:r>
        <w:rPr>
          <w:sz w:val="16"/>
        </w:rPr>
        <w:t xml:space="preserve"> The workforce of the two estates is an assumption, to be replaced by the estates' records.</w:t>
      </w:r>
    </w:p>
  </w:footnote>
  <w:footnote w:id="8">
    <w:p w14:paraId="1A383F3D" w14:textId="77777777" w:rsidR="007235D3" w:rsidRDefault="0057637C">
      <w:pPr>
        <w:spacing w:after="40"/>
        <w:rPr>
          <w:sz w:val="16"/>
        </w:rPr>
      </w:pPr>
      <w:r>
        <w:rPr>
          <w:rStyle w:val="FootnoteReference"/>
        </w:rPr>
        <w:footnoteRef/>
      </w:r>
      <w:r>
        <w:rPr>
          <w:sz w:val="16"/>
        </w:rPr>
        <w:t xml:space="preserve"> PAM-GUD-201, Sections 12.6 to 12.9, pages 104 to 106.</w:t>
      </w:r>
    </w:p>
  </w:footnote>
  <w:footnote w:id="9">
    <w:p w14:paraId="7ADECBF1" w14:textId="77777777" w:rsidR="007235D3" w:rsidRDefault="0057637C">
      <w:pPr>
        <w:spacing w:after="40"/>
        <w:rPr>
          <w:sz w:val="16"/>
        </w:rPr>
      </w:pPr>
      <w:r>
        <w:rPr>
          <w:rStyle w:val="FootnoteReference"/>
        </w:rPr>
        <w:footnoteRef/>
      </w:r>
      <w:r>
        <w:rPr>
          <w:sz w:val="16"/>
        </w:rPr>
        <w:t xml:space="preserve"> Area of the updated project boundary (Section 1.2.2), measured in the project geographic information system in UTM zone 40 North.</w:t>
      </w:r>
    </w:p>
  </w:footnote>
  <w:footnote w:id="10">
    <w:p w14:paraId="5042D303" w14:textId="77777777" w:rsidR="007235D3" w:rsidRDefault="0057637C">
      <w:pPr>
        <w:spacing w:after="40"/>
        <w:rPr>
          <w:sz w:val="16"/>
        </w:rPr>
      </w:pPr>
      <w:r>
        <w:rPr>
          <w:rStyle w:val="FootnoteReference"/>
        </w:rPr>
        <w:footnoteRef/>
      </w:r>
      <w:r>
        <w:rPr>
          <w:sz w:val="16"/>
        </w:rPr>
        <w:t xml:space="preserve"> Project_Boundary.kmz, received in July 2026. A second boundary, Final_Boundary_IBRI.kmz of 521.1 square kilometres, was issued with the Inception Report package; the updated boundary contains both.</w:t>
      </w:r>
    </w:p>
  </w:footnote>
  <w:footnote w:id="11">
    <w:p w14:paraId="2EA5FAAC" w14:textId="77777777" w:rsidR="007235D3" w:rsidRDefault="0057637C">
      <w:pPr>
        <w:spacing w:after="40"/>
        <w:rPr>
          <w:sz w:val="16"/>
        </w:rPr>
      </w:pPr>
      <w:r>
        <w:rPr>
          <w:rStyle w:val="FootnoteReference"/>
        </w:rPr>
        <w:footnoteRef/>
      </w:r>
      <w:r>
        <w:rPr>
          <w:sz w:val="16"/>
        </w:rPr>
        <w:t xml:space="preserve"> Appendix to the Form of Bid, page 147, restated as a contract term at page 177 of the tender document.</w:t>
      </w:r>
    </w:p>
  </w:footnote>
  <w:footnote w:id="12">
    <w:p w14:paraId="308E777F" w14:textId="77777777" w:rsidR="007235D3" w:rsidRDefault="0057637C">
      <w:pPr>
        <w:spacing w:after="40"/>
        <w:rPr>
          <w:sz w:val="16"/>
        </w:rPr>
      </w:pPr>
      <w:r>
        <w:rPr>
          <w:rStyle w:val="FootnoteReference"/>
        </w:rPr>
        <w:footnoteRef/>
      </w:r>
      <w:r>
        <w:rPr>
          <w:sz w:val="16"/>
        </w:rPr>
        <w:t xml:space="preserve"> Scope of Work, pages 63 and 64 of the tender document.</w:t>
      </w:r>
    </w:p>
  </w:footnote>
  <w:footnote w:id="13">
    <w:p w14:paraId="648B02E6" w14:textId="77777777" w:rsidR="007235D3" w:rsidRDefault="0057637C">
      <w:pPr>
        <w:spacing w:after="40"/>
        <w:rPr>
          <w:sz w:val="16"/>
        </w:rPr>
      </w:pPr>
      <w:r>
        <w:rPr>
          <w:rStyle w:val="FootnoteReference"/>
        </w:rPr>
        <w:footnoteRef/>
      </w:r>
      <w:r>
        <w:rPr>
          <w:sz w:val="16"/>
        </w:rPr>
        <w:t xml:space="preserve"> Field OP_STATUE on SEWERLINE_IBRI, FORCEMAIN_IBRI and TE_LINE_IBRI. Value 1 denotes the constructed network and value 0 the proposed network.</w:t>
      </w:r>
    </w:p>
  </w:footnote>
  <w:footnote w:id="14">
    <w:p w14:paraId="43FB217F" w14:textId="77777777" w:rsidR="007235D3" w:rsidRDefault="0057637C">
      <w:pPr>
        <w:spacing w:after="40"/>
        <w:rPr>
          <w:sz w:val="16"/>
        </w:rPr>
      </w:pPr>
      <w:r>
        <w:rPr>
          <w:rStyle w:val="FootnoteReference"/>
        </w:rPr>
        <w:footnoteRef/>
      </w:r>
      <w:r>
        <w:rPr>
          <w:sz w:val="16"/>
        </w:rPr>
        <w:t xml:space="preserve"> Lengths measured within the approved project boundary in EPSG:32640. The proposed alignments are recorded in the dataset as an earlier planning proposal and are not adopted as design input; they are shown for reference and to identify any commitment already made by the client.</w:t>
      </w:r>
    </w:p>
  </w:footnote>
  <w:footnote w:id="15">
    <w:p w14:paraId="1440ED37" w14:textId="77777777" w:rsidR="007235D3" w:rsidRDefault="0057637C">
      <w:pPr>
        <w:spacing w:after="40"/>
        <w:rPr>
          <w:sz w:val="16"/>
        </w:rPr>
      </w:pPr>
      <w:r>
        <w:rPr>
          <w:rStyle w:val="FootnoteReference"/>
        </w:rPr>
        <w:footnoteRef/>
      </w:r>
      <w:r>
        <w:rPr>
          <w:sz w:val="16"/>
        </w:rPr>
        <w:t xml:space="preserve"> Field REMARKS on the constructed records. The tender records that the existing network layout is based on available information, and that the preparation of complete as-built records and GIS forms part of the consultant's scope.</w:t>
      </w:r>
    </w:p>
  </w:footnote>
  <w:footnote w:id="16">
    <w:p w14:paraId="19D915EC" w14:textId="77777777" w:rsidR="007235D3" w:rsidRDefault="0057637C">
      <w:pPr>
        <w:spacing w:after="40"/>
        <w:rPr>
          <w:sz w:val="16"/>
        </w:rPr>
      </w:pPr>
      <w:r>
        <w:rPr>
          <w:rStyle w:val="FootnoteReference"/>
        </w:rPr>
        <w:footnoteRef/>
      </w:r>
      <w:r>
        <w:rPr>
          <w:sz w:val="16"/>
        </w:rPr>
        <w:t xml:space="preserve"> The extent of the second dataset is 55.802 to 55.814 degrees east and 24.269 to 24.292 degrees north, in the vicinity of Al Buraymi.</w:t>
      </w:r>
    </w:p>
  </w:footnote>
  <w:footnote w:id="17">
    <w:p w14:paraId="382AC864" w14:textId="77777777" w:rsidR="007235D3" w:rsidRDefault="0057637C">
      <w:pPr>
        <w:spacing w:after="40"/>
        <w:rPr>
          <w:sz w:val="16"/>
        </w:rPr>
      </w:pPr>
      <w:r>
        <w:rPr>
          <w:rStyle w:val="FootnoteReference"/>
        </w:rPr>
        <w:footnoteRef/>
      </w:r>
      <w:r>
        <w:rPr>
          <w:sz w:val="16"/>
        </w:rPr>
        <w:t xml:space="preserve"> Fields present: identifier, tariff, coordinates in projected and geographic form, governorate and wilayat. The governorate is recorded as Dahira on all records; the wilayat field is empty on all records. The positions were adjusted onto the cadastre by the client before issue.</w:t>
      </w:r>
    </w:p>
  </w:footnote>
  <w:footnote w:id="18">
    <w:p w14:paraId="5C566D02" w14:textId="77777777" w:rsidR="007235D3" w:rsidRDefault="0057637C">
      <w:pPr>
        <w:spacing w:after="40"/>
        <w:rPr>
          <w:sz w:val="16"/>
        </w:rPr>
      </w:pPr>
      <w:r>
        <w:rPr>
          <w:rStyle w:val="FootnoteReference"/>
        </w:rPr>
        <w:footnoteRef/>
      </w:r>
      <w:r>
        <w:rPr>
          <w:sz w:val="16"/>
        </w:rPr>
        <w:t xml:space="preserve"> The tariff comprises three variants in the dataset: fixed rate (9 accounts), seasonal (298) and time of use (192).</w:t>
      </w:r>
    </w:p>
  </w:footnote>
  <w:footnote w:id="19">
    <w:p w14:paraId="7AA0C6E8" w14:textId="77777777" w:rsidR="007235D3" w:rsidRDefault="0057637C">
      <w:pPr>
        <w:spacing w:after="40"/>
        <w:rPr>
          <w:sz w:val="16"/>
        </w:rPr>
      </w:pPr>
      <w:r>
        <w:rPr>
          <w:rStyle w:val="FootnoteReference"/>
        </w:rPr>
        <w:footnoteRef/>
      </w:r>
      <w:r>
        <w:rPr>
          <w:sz w:val="16"/>
        </w:rPr>
        <w:t xml:space="preserve"> The model excludes buildings and is held in UTM zone 40 North.</w:t>
      </w:r>
    </w:p>
  </w:footnote>
  <w:footnote w:id="20">
    <w:p w14:paraId="04FBA2AD" w14:textId="77777777" w:rsidR="007235D3" w:rsidRDefault="0057637C">
      <w:pPr>
        <w:spacing w:after="40"/>
        <w:rPr>
          <w:sz w:val="16"/>
        </w:rPr>
      </w:pPr>
      <w:r>
        <w:rPr>
          <w:rStyle w:val="FootnoteReference"/>
        </w:rPr>
        <w:footnoteRef/>
      </w:r>
      <w:r>
        <w:rPr>
          <w:sz w:val="16"/>
        </w:rPr>
        <w:t xml:space="preserve"> PAM-GUD-201, Table 12, page 61. The rates are expressed per pupil, per bed, per employee and per square metre of floor area.</w:t>
      </w:r>
    </w:p>
  </w:footnote>
  <w:footnote w:id="21">
    <w:p w14:paraId="449C8C02" w14:textId="77777777" w:rsidR="007235D3" w:rsidRDefault="0057637C">
      <w:pPr>
        <w:spacing w:after="40"/>
        <w:rPr>
          <w:sz w:val="16"/>
        </w:rPr>
      </w:pPr>
      <w:r>
        <w:rPr>
          <w:rStyle w:val="FootnoteReference"/>
        </w:rPr>
        <w:footnoteRef/>
      </w:r>
      <w:r>
        <w:rPr>
          <w:sz w:val="16"/>
        </w:rPr>
        <w:t xml:space="preserve"> PAM-GUD-203, Table 11, page 29. The tabulated values have been reproduced using the Colebrook-White equation with a roughness of 1.5 mm at 15 degrees Celsius, and correspond to full-bore flow.</w:t>
      </w:r>
    </w:p>
  </w:footnote>
  <w:footnote w:id="22">
    <w:p w14:paraId="44B3F54E" w14:textId="77777777" w:rsidR="007235D3" w:rsidRDefault="0057637C">
      <w:pPr>
        <w:spacing w:after="40"/>
        <w:rPr>
          <w:sz w:val="16"/>
        </w:rPr>
      </w:pPr>
      <w:r>
        <w:rPr>
          <w:rStyle w:val="FootnoteReference"/>
        </w:rPr>
        <w:footnoteRef/>
      </w:r>
      <w:r>
        <w:rPr>
          <w:sz w:val="16"/>
        </w:rPr>
        <w:t xml:space="preserve"> PAM-GUD-203, Table 11, page 29; Sections 4.2.2.1 and 4.3, pages 25 to 29.</w:t>
      </w:r>
    </w:p>
  </w:footnote>
  <w:footnote w:id="23">
    <w:p w14:paraId="46D67D3D" w14:textId="77777777" w:rsidR="007235D3" w:rsidRDefault="0057637C">
      <w:pPr>
        <w:spacing w:after="40"/>
        <w:rPr>
          <w:sz w:val="16"/>
        </w:rPr>
      </w:pPr>
      <w:r>
        <w:rPr>
          <w:rStyle w:val="FootnoteReference"/>
        </w:rPr>
        <w:footnoteRef/>
      </w:r>
      <w:r>
        <w:rPr>
          <w:sz w:val="16"/>
        </w:rPr>
        <w:t xml:space="preserve"> The relationship of Mara, Sleigh and Taylor, PAM-GUD-203, page 27. No value of tractive tension in pascals is stated in PAM-GUD-203 or PAM-GUD-201. The audit on the test area gave 70 per cent of the length as needing early washing, all of it 200 mm pipe carrying under 1.3 l/s.</w:t>
      </w:r>
    </w:p>
  </w:footnote>
  <w:footnote w:id="24">
    <w:p w14:paraId="2D8F6713" w14:textId="77777777" w:rsidR="007235D3" w:rsidRDefault="0057637C">
      <w:pPr>
        <w:spacing w:after="40"/>
        <w:rPr>
          <w:sz w:val="16"/>
        </w:rPr>
      </w:pPr>
      <w:r>
        <w:rPr>
          <w:rStyle w:val="FootnoteReference"/>
        </w:rPr>
        <w:footnoteRef/>
      </w:r>
      <w:r>
        <w:rPr>
          <w:sz w:val="16"/>
        </w:rPr>
        <w:t xml:space="preserve"> PAM-GUD-203, Section 4.6.3, page 33.</w:t>
      </w:r>
    </w:p>
  </w:footnote>
  <w:footnote w:id="25">
    <w:p w14:paraId="71721C8A" w14:textId="77777777" w:rsidR="007235D3" w:rsidRDefault="0057637C">
      <w:pPr>
        <w:spacing w:after="40"/>
        <w:rPr>
          <w:sz w:val="16"/>
        </w:rPr>
      </w:pPr>
      <w:r>
        <w:rPr>
          <w:rStyle w:val="FootnoteReference"/>
        </w:rPr>
        <w:footnoteRef/>
      </w:r>
      <w:r>
        <w:rPr>
          <w:sz w:val="16"/>
        </w:rPr>
        <w:t xml:space="preserve"> PAM-GUD-203, Section 8.1, page 50. Which chamber the main discharges into, and whether neighbouring stations are joined, are layout decisions of the options (Section 6.3).</w:t>
      </w:r>
    </w:p>
  </w:footnote>
  <w:footnote w:id="26">
    <w:p w14:paraId="41BDD5C4" w14:textId="77777777" w:rsidR="007235D3" w:rsidRDefault="0057637C">
      <w:pPr>
        <w:spacing w:after="40"/>
        <w:rPr>
          <w:sz w:val="16"/>
        </w:rPr>
      </w:pPr>
      <w:r>
        <w:rPr>
          <w:rStyle w:val="FootnoteReference"/>
        </w:rPr>
        <w:footnoteRef/>
      </w:r>
      <w:r>
        <w:rPr>
          <w:sz w:val="16"/>
        </w:rPr>
        <w:t xml:space="preserve"> Class A permits ammoniacal nitrogen at 5 mg/l, organic nitrogen at 5 mg/l and nitrate at 50 mg/l as NO3, equivalent to 11.3 mg/l as N.</w:t>
      </w:r>
    </w:p>
  </w:footnote>
  <w:footnote w:id="27">
    <w:p w14:paraId="2ABE8EF4" w14:textId="77777777" w:rsidR="007235D3" w:rsidRDefault="0057637C">
      <w:pPr>
        <w:spacing w:after="40"/>
        <w:rPr>
          <w:sz w:val="16"/>
        </w:rPr>
      </w:pPr>
      <w:r>
        <w:rPr>
          <w:rStyle w:val="FootnoteReference"/>
        </w:rPr>
        <w:footnoteRef/>
      </w:r>
      <w:r>
        <w:rPr>
          <w:sz w:val="16"/>
        </w:rPr>
        <w:t xml:space="preserve"> PAM-GUD-203, Table 29, page 65, and Section 10.2.2.1, page 66.</w:t>
      </w:r>
    </w:p>
  </w:footnote>
  <w:footnote w:id="28">
    <w:p w14:paraId="6B7EFCCE" w14:textId="77777777" w:rsidR="007235D3" w:rsidRDefault="0057637C">
      <w:pPr>
        <w:spacing w:after="40"/>
        <w:rPr>
          <w:sz w:val="16"/>
        </w:rPr>
      </w:pPr>
      <w:r>
        <w:rPr>
          <w:rStyle w:val="FootnoteReference"/>
        </w:rPr>
        <w:footnoteRef/>
      </w:r>
      <w:r>
        <w:rPr>
          <w:sz w:val="16"/>
        </w:rPr>
        <w:t xml:space="preserve"> PAM-GUD-201, Section 7.4.5, page 73.</w:t>
      </w:r>
    </w:p>
  </w:footnote>
  <w:footnote w:id="29">
    <w:p w14:paraId="01B566B2" w14:textId="77777777" w:rsidR="007235D3" w:rsidRDefault="0057637C">
      <w:pPr>
        <w:spacing w:after="40"/>
        <w:rPr>
          <w:sz w:val="16"/>
        </w:rPr>
      </w:pPr>
      <w:r>
        <w:rPr>
          <w:rStyle w:val="FootnoteReference"/>
        </w:rPr>
        <w:footnoteRef/>
      </w:r>
      <w:r>
        <w:rPr>
          <w:sz w:val="16"/>
        </w:rPr>
        <w:t xml:space="preserve"> PAM-GUD-203, Section 10.3.1, page 74, "at least 60 g of BOD5 per capita per day and 80 g of suspended solids"; Table 30, page 67; Table 31, page 68. Peak factors for the aeration design at a large STP: 1.2 on BOD and COD, 1.5 on TKN (page 74).</w:t>
      </w:r>
    </w:p>
  </w:footnote>
  <w:footnote w:id="30">
    <w:p w14:paraId="273177E2" w14:textId="77777777" w:rsidR="007235D3" w:rsidRDefault="0057637C">
      <w:pPr>
        <w:spacing w:after="40"/>
        <w:rPr>
          <w:sz w:val="16"/>
        </w:rPr>
      </w:pPr>
      <w:r>
        <w:rPr>
          <w:rStyle w:val="FootnoteReference"/>
        </w:rPr>
        <w:footnoteRef/>
      </w:r>
      <w:r>
        <w:rPr>
          <w:sz w:val="16"/>
        </w:rPr>
        <w:t xml:space="preserve"> GHS-POP, European Commission Joint Research Centre, 2025 epoch at 100 m resolution, licensed under Creative Commons Attribution 4.0. The grid distributes census counts across built-up surface and is therefore modelled rather than observed.</w:t>
      </w:r>
    </w:p>
  </w:footnote>
  <w:footnote w:id="31">
    <w:p w14:paraId="2FD0DBF1" w14:textId="77777777" w:rsidR="007235D3" w:rsidRDefault="0057637C">
      <w:pPr>
        <w:spacing w:after="40"/>
        <w:rPr>
          <w:sz w:val="16"/>
        </w:rPr>
      </w:pPr>
      <w:r>
        <w:rPr>
          <w:rStyle w:val="FootnoteReference"/>
        </w:rPr>
        <w:footnoteRef/>
      </w:r>
      <w:r>
        <w:rPr>
          <w:sz w:val="16"/>
        </w:rPr>
        <w:t xml:space="preserve"> Final_Boundary_IBRI.kmz, issued with the Inception Report R0.</w:t>
      </w:r>
    </w:p>
  </w:footnote>
  <w:footnote w:id="32">
    <w:p w14:paraId="7A9277ED" w14:textId="77777777" w:rsidR="007235D3" w:rsidRDefault="0057637C">
      <w:pPr>
        <w:spacing w:after="40"/>
        <w:rPr>
          <w:sz w:val="16"/>
        </w:rPr>
      </w:pPr>
      <w:r>
        <w:rPr>
          <w:rStyle w:val="FootnoteReference"/>
        </w:rPr>
        <w:footnoteRef/>
      </w:r>
      <w:r>
        <w:rPr>
          <w:sz w:val="16"/>
        </w:rPr>
        <w:t xml:space="preserve"> A Voronoi division of the plot centroids by settlement, merged, clipped to the study area boundary and smoothed as a coverage so that neighbours share one line.</w:t>
      </w:r>
    </w:p>
  </w:footnote>
  <w:footnote w:id="33">
    <w:p w14:paraId="600FB4F5" w14:textId="77777777" w:rsidR="007235D3" w:rsidRDefault="0057637C">
      <w:pPr>
        <w:spacing w:after="40"/>
        <w:rPr>
          <w:sz w:val="16"/>
        </w:rPr>
      </w:pPr>
      <w:r>
        <w:rPr>
          <w:rStyle w:val="FootnoteReference"/>
        </w:rPr>
        <w:footnoteRef/>
      </w:r>
      <w:r>
        <w:rPr>
          <w:sz w:val="16"/>
        </w:rPr>
        <w:t xml:space="preserve"> The primary, subsidised primary and additional-account tariffs count as properties. The 499 large-consumer accounts were placed by public records; their use decides only where the shop and government water is placed, not how much there is.</w:t>
      </w:r>
    </w:p>
  </w:footnote>
  <w:footnote w:id="34">
    <w:p w14:paraId="559E1091" w14:textId="77777777" w:rsidR="007235D3" w:rsidRDefault="0057637C">
      <w:pPr>
        <w:spacing w:after="40"/>
        <w:rPr>
          <w:sz w:val="16"/>
        </w:rPr>
      </w:pPr>
      <w:r>
        <w:rPr>
          <w:rStyle w:val="FootnoteReference"/>
        </w:rPr>
        <w:footnoteRef/>
      </w:r>
      <w:r>
        <w:rPr>
          <w:sz w:val="16"/>
        </w:rPr>
        <w:t xml:space="preserve"> 12,443 home plots were measured across the twenty-five settlements.</w:t>
      </w:r>
    </w:p>
  </w:footnote>
  <w:footnote w:id="35">
    <w:p w14:paraId="2BEE644B" w14:textId="77777777" w:rsidR="007235D3" w:rsidRDefault="0057637C">
      <w:pPr>
        <w:spacing w:after="40"/>
        <w:rPr>
          <w:sz w:val="16"/>
        </w:rPr>
      </w:pPr>
      <w:r>
        <w:rPr>
          <w:rStyle w:val="FootnoteReference"/>
        </w:rPr>
        <w:footnoteRef/>
      </w:r>
      <w:r>
        <w:rPr>
          <w:sz w:val="16"/>
        </w:rPr>
        <w:t xml:space="preserve"> By tariff: Government 46, Commercial 32, Primary Account Tariff 18, CRT Seasonal 9, Primary Account Tariff (with National Subsidy) 6, Additional Account Tariff 6, Agricultural 5, CRT Time of Use 4.</w:t>
      </w:r>
    </w:p>
  </w:footnote>
  <w:footnote w:id="36">
    <w:p w14:paraId="738A4E03" w14:textId="77777777" w:rsidR="007235D3" w:rsidRDefault="0057637C">
      <w:pPr>
        <w:spacing w:after="40"/>
        <w:rPr>
          <w:sz w:val="16"/>
        </w:rPr>
      </w:pPr>
      <w:r>
        <w:rPr>
          <w:rStyle w:val="FootnoteReference"/>
        </w:rPr>
        <w:footnoteRef/>
      </w:r>
      <w:r>
        <w:rPr>
          <w:sz w:val="16"/>
        </w:rPr>
        <w:t xml:space="preserve"> 4.0 is the rate measured at At Tayyib, 3,300 people, the smallest settlement with a sample worth measuring. The cap is Bat's. The thirteen small settlements: Al Ghubayrah, Al Qurayn, Sayh al Masarrat, Al Jahli, Satwah, Al Akheedar, Al Qali, Shalashil, Al Makhtibyah, Usaybuq, Wadi al Mankas, Ash Shiab, Miayrid.</w:t>
      </w:r>
    </w:p>
  </w:footnote>
  <w:footnote w:id="37">
    <w:p w14:paraId="1BDFAED8" w14:textId="77777777" w:rsidR="007235D3" w:rsidRDefault="0057637C">
      <w:pPr>
        <w:spacing w:after="40"/>
        <w:rPr>
          <w:sz w:val="16"/>
        </w:rPr>
      </w:pPr>
      <w:r>
        <w:rPr>
          <w:rStyle w:val="FootnoteReference"/>
        </w:rPr>
        <w:footnoteRef/>
      </w:r>
      <w:r>
        <w:rPr>
          <w:sz w:val="16"/>
        </w:rPr>
        <w:t xml:space="preserve"> PAM-GUD-201, Section 7.2, page 59. 116,452 divided by 22,559 properties gives the area-wide 5.16. Revision 1 of this report used a single rate of 5.32 for all settlements; the rate per settlement replaces it.</w:t>
      </w:r>
    </w:p>
  </w:footnote>
  <w:footnote w:id="38">
    <w:p w14:paraId="6F4361B8" w14:textId="77777777" w:rsidR="007235D3" w:rsidRDefault="0057637C">
      <w:pPr>
        <w:spacing w:after="40"/>
        <w:rPr>
          <w:sz w:val="16"/>
        </w:rPr>
      </w:pPr>
      <w:r>
        <w:rPr>
          <w:rStyle w:val="FootnoteReference"/>
        </w:rPr>
        <w:footnoteRef/>
      </w:r>
      <w:r>
        <w:rPr>
          <w:sz w:val="16"/>
        </w:rPr>
        <w:t xml:space="preserve"> MoH_Plots, 77,265 plots, Ministry of Housing and Urban Planning, received September 2026.</w:t>
      </w:r>
    </w:p>
  </w:footnote>
  <w:footnote w:id="39">
    <w:p w14:paraId="0708B41A" w14:textId="77777777" w:rsidR="007235D3" w:rsidRDefault="0057637C">
      <w:pPr>
        <w:spacing w:after="40"/>
        <w:rPr>
          <w:sz w:val="16"/>
        </w:rPr>
      </w:pPr>
      <w:r>
        <w:rPr>
          <w:rStyle w:val="FootnoteReference"/>
        </w:rPr>
        <w:footnoteRef/>
      </w:r>
      <w:r>
        <w:rPr>
          <w:sz w:val="16"/>
        </w:rPr>
        <w:t xml:space="preserve"> Sentinel-2 Level 2A, tile 40QDL, red and near-infrared bands at 10 m. 38 per cent of the plots with a farm meter show no planting: pump sites without a crop. The treatment plant's own plot carries farm meters for its pumps and is classed as a government site.</w:t>
      </w:r>
    </w:p>
  </w:footnote>
  <w:footnote w:id="40">
    <w:p w14:paraId="73F1FE6B" w14:textId="77777777" w:rsidR="007235D3" w:rsidRDefault="0057637C">
      <w:pPr>
        <w:spacing w:after="40"/>
        <w:rPr>
          <w:sz w:val="16"/>
        </w:rPr>
      </w:pPr>
      <w:r>
        <w:rPr>
          <w:rStyle w:val="FootnoteReference"/>
        </w:rPr>
        <w:footnoteRef/>
      </w:r>
      <w:r>
        <w:rPr>
          <w:sz w:val="16"/>
        </w:rPr>
        <w:t xml:space="preserve"> Compactness is the plot's area against that of its smallest enclosing rectangle, not less than 0.6; the rectangle's sides may not differ by more than three to one. Built home plots have a median area of 718 square metres and a median compactness of 0.98. Shapes above 2,000 square metres are whole future districts drawn as one plot and take nothing until they are subdivided.</w:t>
      </w:r>
    </w:p>
  </w:footnote>
  <w:footnote w:id="41">
    <w:p w14:paraId="25BA38D2" w14:textId="77777777" w:rsidR="007235D3" w:rsidRDefault="0057637C">
      <w:pPr>
        <w:spacing w:after="40"/>
        <w:rPr>
          <w:sz w:val="16"/>
        </w:rPr>
      </w:pPr>
      <w:r>
        <w:rPr>
          <w:rStyle w:val="FootnoteReference"/>
        </w:rPr>
        <w:footnoteRef/>
      </w:r>
      <w:r>
        <w:rPr>
          <w:sz w:val="16"/>
        </w:rPr>
        <w:t xml:space="preserve"> The thirteen settlements under a thousand people take a home share of 0.9 and one property per plot, as Section 4.1.4 sets out. Capacity by settlement: Appendix A.3.</w:t>
      </w:r>
    </w:p>
  </w:footnote>
  <w:footnote w:id="42">
    <w:p w14:paraId="7422A422" w14:textId="77777777" w:rsidR="007235D3" w:rsidRDefault="0057637C">
      <w:pPr>
        <w:spacing w:after="40"/>
        <w:rPr>
          <w:sz w:val="16"/>
        </w:rPr>
      </w:pPr>
      <w:r>
        <w:rPr>
          <w:rStyle w:val="FootnoteReference"/>
        </w:rPr>
        <w:footnoteRef/>
      </w:r>
      <w:r>
        <w:rPr>
          <w:sz w:val="16"/>
        </w:rPr>
        <w:t xml:space="preserve"> Inception Report R0, Section 6, and the demand workbook, sheets Pop_Wilayat and Project Pop Settlements. Wilayat population 183,564 in 2024; the twenty-five settlements are 63.4 per cent of it in every year. PAM-GUD-201 allows an extrapolation of ten years beyond the available forecast.</w:t>
      </w:r>
    </w:p>
  </w:footnote>
  <w:footnote w:id="43">
    <w:p w14:paraId="6FFF9001" w14:textId="77777777" w:rsidR="007235D3" w:rsidRDefault="0057637C">
      <w:pPr>
        <w:spacing w:after="40"/>
        <w:rPr>
          <w:sz w:val="16"/>
        </w:rPr>
      </w:pPr>
      <w:r>
        <w:rPr>
          <w:rStyle w:val="FootnoteReference"/>
        </w:rPr>
        <w:footnoteRef/>
      </w:r>
      <w:r>
        <w:rPr>
          <w:sz w:val="16"/>
        </w:rPr>
        <w:t xml:space="preserve"> The settlements that never fill on their own growth: At Tayyib, Al Ghubayrah, Al Qurayn, Al Makhtibyah, Shalashil, Wadi al Mankas, Miayrid. The overflow routes reflect local knowledge of where Ibri's growth is taking place.</w:t>
      </w:r>
    </w:p>
  </w:footnote>
  <w:footnote w:id="44">
    <w:p w14:paraId="3A4466AE" w14:textId="77777777" w:rsidR="007235D3" w:rsidRDefault="0057637C">
      <w:pPr>
        <w:spacing w:after="40"/>
        <w:rPr>
          <w:sz w:val="16"/>
        </w:rPr>
      </w:pPr>
      <w:r>
        <w:rPr>
          <w:rStyle w:val="FootnoteReference"/>
        </w:rPr>
        <w:footnoteRef/>
      </w:r>
      <w:r>
        <w:rPr>
          <w:sz w:val="16"/>
        </w:rPr>
        <w:t xml:space="preserve"> Terms of Reference, page 51 of the tender document. Average flows before infiltration and before the STP margin.</w:t>
      </w:r>
    </w:p>
  </w:footnote>
  <w:footnote w:id="45">
    <w:p w14:paraId="6D2405D6" w14:textId="77777777" w:rsidR="007235D3" w:rsidRDefault="0057637C">
      <w:pPr>
        <w:spacing w:after="40"/>
        <w:rPr>
          <w:sz w:val="16"/>
        </w:rPr>
      </w:pPr>
      <w:r>
        <w:rPr>
          <w:rStyle w:val="FootnoteReference"/>
        </w:rPr>
        <w:footnoteRef/>
      </w:r>
      <w:r>
        <w:rPr>
          <w:sz w:val="16"/>
        </w:rPr>
        <w:t xml:space="preserve"> Totals are rounded from the unrounded values and may differ by one from the sum of the rows. A settlement's population after its saturation year is its capacity plus what it held in 2024; its growth beyond that is housed elsewhere or not at all.</w:t>
      </w:r>
    </w:p>
  </w:footnote>
  <w:footnote w:id="46">
    <w:p w14:paraId="1A00E0C6" w14:textId="77777777" w:rsidR="007235D3" w:rsidRDefault="0057637C">
      <w:pPr>
        <w:spacing w:after="40"/>
        <w:rPr>
          <w:sz w:val="16"/>
        </w:rPr>
      </w:pPr>
      <w:r>
        <w:rPr>
          <w:rStyle w:val="FootnoteReference"/>
        </w:rPr>
        <w:footnoteRef/>
      </w:r>
      <w:r>
        <w:rPr>
          <w:sz w:val="16"/>
        </w:rPr>
        <w:t xml:space="preserve"> PAM-GUD-201, Table 11, page 60, and page 59: the ratios "refer to spatially distributed non-domestic consumption that are to be added to the domestic consumption" and "do not apply to ... specific identified non-domestic projects such as economic zones".</w:t>
      </w:r>
    </w:p>
  </w:footnote>
  <w:footnote w:id="47">
    <w:p w14:paraId="2EBBD37D" w14:textId="77777777" w:rsidR="007235D3" w:rsidRDefault="0057637C">
      <w:pPr>
        <w:spacing w:after="40"/>
        <w:rPr>
          <w:sz w:val="16"/>
        </w:rPr>
      </w:pPr>
      <w:r>
        <w:rPr>
          <w:rStyle w:val="FootnoteReference"/>
        </w:rPr>
        <w:footnoteRef/>
      </w:r>
      <w:r>
        <w:rPr>
          <w:sz w:val="16"/>
        </w:rPr>
        <w:t xml:space="preserve"> PAM-GUD-201, Section 7.3.1, page 59, and Table 12, page 61, dry industry. Al Tayyeb: 94 hectares, 202 industrial plots, 1,035 meters. Tanam: 61 hectares, 105 plots, 409 meters. About five meters per plot and three to six workers per workshop give the assumed figures.</w:t>
      </w:r>
    </w:p>
  </w:footnote>
  <w:footnote w:id="48">
    <w:p w14:paraId="76AD27CA" w14:textId="77777777" w:rsidR="007235D3" w:rsidRDefault="0057637C">
      <w:pPr>
        <w:spacing w:after="40"/>
        <w:rPr>
          <w:sz w:val="16"/>
        </w:rPr>
      </w:pPr>
      <w:r>
        <w:rPr>
          <w:rStyle w:val="FootnoteReference"/>
        </w:rPr>
        <w:footnoteRef/>
      </w:r>
      <w:r>
        <w:rPr>
          <w:sz w:val="16"/>
        </w:rPr>
        <w:t xml:space="preserve"> PAM-GUD-201, Table 19, page 71, which gives a single discharge ratio for domestic and tanker supply.</w:t>
      </w:r>
    </w:p>
  </w:footnote>
  <w:footnote w:id="49">
    <w:p w14:paraId="6BDC783A" w14:textId="77777777" w:rsidR="007235D3" w:rsidRDefault="0057637C">
      <w:pPr>
        <w:spacing w:after="40"/>
        <w:rPr>
          <w:sz w:val="16"/>
        </w:rPr>
      </w:pPr>
      <w:r>
        <w:rPr>
          <w:rStyle w:val="FootnoteReference"/>
        </w:rPr>
        <w:footnoteRef/>
      </w:r>
      <w:r>
        <w:rPr>
          <w:sz w:val="16"/>
        </w:rPr>
        <w:t xml:space="preserve"> On 260 of the 489 plots with a farm meter a household is metered separately from the pump.</w:t>
      </w:r>
    </w:p>
  </w:footnote>
  <w:footnote w:id="50">
    <w:p w14:paraId="03FD2F0D" w14:textId="77777777" w:rsidR="007235D3" w:rsidRDefault="0057637C">
      <w:pPr>
        <w:spacing w:after="40"/>
        <w:rPr>
          <w:sz w:val="16"/>
        </w:rPr>
      </w:pPr>
      <w:r>
        <w:rPr>
          <w:rStyle w:val="FootnoteReference"/>
        </w:rPr>
        <w:footnoteRef/>
      </w:r>
      <w:r>
        <w:rPr>
          <w:sz w:val="16"/>
        </w:rPr>
        <w:t xml:space="preserve"> 164 × 0.85 + 36 × 0.54 + 23 × 0.54 = 171.3 litres per person per day; 36 and 23 are 22 and 14 per cent of 164.</w:t>
      </w:r>
    </w:p>
  </w:footnote>
  <w:footnote w:id="51">
    <w:p w14:paraId="2302C171" w14:textId="77777777" w:rsidR="007235D3" w:rsidRDefault="0057637C">
      <w:pPr>
        <w:spacing w:after="40"/>
        <w:rPr>
          <w:sz w:val="16"/>
        </w:rPr>
      </w:pPr>
      <w:r>
        <w:rPr>
          <w:rStyle w:val="FootnoteReference"/>
        </w:rPr>
        <w:footnoteRef/>
      </w:r>
      <w:r>
        <w:rPr>
          <w:sz w:val="16"/>
        </w:rPr>
        <w:t xml:space="preserve"> The Tanam estate's plots lie across Tanam, Ad Dibayshi and Al Makhtibyah in the settlement partition, so its workforce appears under all three. Where a settlement has no shop or government meter outside the estates, the table shows that share as placed on the houses. Two plots outside the estates carry a special meter each, one on the industrial tariff and one large consumer identified as industrial; they are loaded through their shop meters, their own consumption being unknown. Totals are rounded from the</w:t>
      </w:r>
      <w:r>
        <w:rPr>
          <w:sz w:val="16"/>
        </w:rPr>
        <w:t xml:space="preserve"> unrounded values and may differ by one from the sum of the rows.</w:t>
      </w:r>
    </w:p>
  </w:footnote>
  <w:footnote w:id="52">
    <w:p w14:paraId="3BC3DCF9" w14:textId="77777777" w:rsidR="007235D3" w:rsidRDefault="0057637C">
      <w:pPr>
        <w:spacing w:after="40"/>
        <w:rPr>
          <w:sz w:val="16"/>
        </w:rPr>
      </w:pPr>
      <w:r>
        <w:rPr>
          <w:rStyle w:val="FootnoteReference"/>
        </w:rPr>
        <w:footnoteRef/>
      </w:r>
      <w:r>
        <w:rPr>
          <w:sz w:val="16"/>
        </w:rPr>
        <w:t xml:space="preserve"> PAM-GUD-201, Section 7.4.3, page 72.</w:t>
      </w:r>
    </w:p>
  </w:footnote>
  <w:footnote w:id="53">
    <w:p w14:paraId="64011CE3" w14:textId="77777777" w:rsidR="007235D3" w:rsidRDefault="0057637C">
      <w:pPr>
        <w:spacing w:after="40"/>
        <w:rPr>
          <w:sz w:val="16"/>
        </w:rPr>
      </w:pPr>
      <w:r>
        <w:rPr>
          <w:rStyle w:val="FootnoteReference"/>
        </w:rPr>
        <w:footnoteRef/>
      </w:r>
      <w:r>
        <w:rPr>
          <w:sz w:val="16"/>
        </w:rPr>
        <w:t xml:space="preserve"> PAM-GUD-201, Section 7.4.2, pages 71 and 72. PAM-GUD-203, Table 29, page 65, defines the peak hourly flow and gives it the symbol QPDF.</w:t>
      </w:r>
    </w:p>
  </w:footnote>
  <w:footnote w:id="54">
    <w:p w14:paraId="19BE27E7" w14:textId="77777777" w:rsidR="007235D3" w:rsidRDefault="0057637C">
      <w:pPr>
        <w:spacing w:after="40"/>
        <w:rPr>
          <w:sz w:val="16"/>
        </w:rPr>
      </w:pPr>
      <w:r>
        <w:rPr>
          <w:rStyle w:val="FootnoteReference"/>
        </w:rPr>
        <w:footnoteRef/>
      </w:r>
      <w:r>
        <w:rPr>
          <w:sz w:val="16"/>
        </w:rPr>
        <w:t xml:space="preserve"> Average daily flows before infiltration and before the STP margin. The ultimate flow of about 49,700 cubic metres a day stated in the Inception Report was built on the connected population and a single occupancy rate; the figures here supersede it.</w:t>
      </w:r>
    </w:p>
  </w:footnote>
  <w:footnote w:id="55">
    <w:p w14:paraId="2F0D90ED" w14:textId="77777777" w:rsidR="007235D3" w:rsidRDefault="0057637C">
      <w:pPr>
        <w:spacing w:after="40"/>
        <w:rPr>
          <w:sz w:val="16"/>
        </w:rPr>
      </w:pPr>
      <w:r>
        <w:rPr>
          <w:rStyle w:val="FootnoteReference"/>
        </w:rPr>
        <w:footnoteRef/>
      </w:r>
      <w:r>
        <w:rPr>
          <w:sz w:val="16"/>
        </w:rPr>
        <w:t xml:space="preserve"> Whole area: 24,216 × 0.61 = 14,772 m³/d in 2030, against 36,660 if the ratio were applied to saturation.</w:t>
      </w:r>
    </w:p>
  </w:footnote>
  <w:footnote w:id="56">
    <w:p w14:paraId="367D9CEE" w14:textId="77777777" w:rsidR="007235D3" w:rsidRDefault="0057637C">
      <w:pPr>
        <w:spacing w:after="40"/>
        <w:rPr>
          <w:sz w:val="16"/>
        </w:rPr>
      </w:pPr>
      <w:r>
        <w:rPr>
          <w:rStyle w:val="FootnoteReference"/>
        </w:rPr>
        <w:footnoteRef/>
      </w:r>
      <w:r>
        <w:rPr>
          <w:sz w:val="16"/>
        </w:rPr>
        <w:t xml:space="preserve"> PAM-GUD-201, Section 7.4.5, page 73, the margin.</w:t>
      </w:r>
    </w:p>
  </w:footnote>
  <w:footnote w:id="57">
    <w:p w14:paraId="0BFA1F38" w14:textId="77777777" w:rsidR="007235D3" w:rsidRDefault="0057637C">
      <w:pPr>
        <w:spacing w:after="40"/>
        <w:rPr>
          <w:sz w:val="16"/>
        </w:rPr>
      </w:pPr>
      <w:r>
        <w:rPr>
          <w:rStyle w:val="FootnoteReference"/>
        </w:rPr>
        <w:footnoteRef/>
      </w:r>
      <w:r>
        <w:rPr>
          <w:sz w:val="16"/>
        </w:rPr>
        <w:t xml:space="preserve"> PAM-GUD-203, Section 10.3.1, page 74, and Table 30, page 67.</w:t>
      </w:r>
    </w:p>
  </w:footnote>
  <w:footnote w:id="58">
    <w:p w14:paraId="158C6922" w14:textId="77777777" w:rsidR="007235D3" w:rsidRDefault="0057637C">
      <w:pPr>
        <w:spacing w:after="40"/>
        <w:rPr>
          <w:sz w:val="16"/>
        </w:rPr>
      </w:pPr>
      <w:r>
        <w:rPr>
          <w:rStyle w:val="FootnoteReference"/>
        </w:rPr>
        <w:footnoteRef/>
      </w:r>
      <w:r>
        <w:rPr>
          <w:sz w:val="16"/>
        </w:rPr>
        <w:t xml:space="preserve"> PAM-GUD-203, page 74: a COD to BOD ratio of 1.8 to 2.2 is typical of domestic sewage.</w:t>
      </w:r>
    </w:p>
  </w:footnote>
  <w:footnote w:id="59">
    <w:p w14:paraId="46AA0342" w14:textId="77777777" w:rsidR="007235D3" w:rsidRDefault="0057637C">
      <w:pPr>
        <w:spacing w:after="40"/>
        <w:rPr>
          <w:sz w:val="16"/>
        </w:rPr>
      </w:pPr>
      <w:r>
        <w:rPr>
          <w:rStyle w:val="FootnoteReference"/>
        </w:rPr>
        <w:footnoteRef/>
      </w:r>
      <w:r>
        <w:rPr>
          <w:sz w:val="16"/>
        </w:rPr>
        <w:t xml:space="preserve"> The largest groups are the Bawadi shopping centre with twenty accounts, the commercial street of Al Murtafa with nineteen, the police headquarters, the college campus and the hospital.</w:t>
      </w:r>
    </w:p>
  </w:footnote>
  <w:footnote w:id="60">
    <w:p w14:paraId="034BE6E1" w14:textId="77777777" w:rsidR="007235D3" w:rsidRDefault="0057637C">
      <w:pPr>
        <w:spacing w:after="40"/>
        <w:rPr>
          <w:sz w:val="16"/>
        </w:rPr>
      </w:pPr>
      <w:r>
        <w:rPr>
          <w:rStyle w:val="FootnoteReference"/>
        </w:rPr>
        <w:footnoteRef/>
      </w:r>
      <w:r>
        <w:rPr>
          <w:sz w:val="16"/>
        </w:rPr>
        <w:t xml:space="preserve"> PAM-GUD-203, Table 31, page 68, gives tankered sewage at 350 to 1,050 mg/l BOD against 350 to 400 mg/l for network sewage (Section 3.4.1).</w:t>
      </w:r>
    </w:p>
  </w:footnote>
  <w:footnote w:id="61">
    <w:p w14:paraId="11E4E86F" w14:textId="77777777" w:rsidR="007235D3" w:rsidRDefault="0057637C">
      <w:pPr>
        <w:spacing w:after="40"/>
        <w:rPr>
          <w:sz w:val="16"/>
        </w:rPr>
      </w:pPr>
      <w:r>
        <w:rPr>
          <w:rStyle w:val="FootnoteReference"/>
        </w:rPr>
        <w:footnoteRef/>
      </w:r>
      <w:r>
        <w:rPr>
          <w:sz w:val="16"/>
        </w:rPr>
        <w:t xml:space="preserve"> PAM-GUD-201, Section 7.4.6.1, page 73, and Section 7.4.6.3 (b), page 76: "a system loss of 10 percent of all produced TSE shall be assumed".</w:t>
      </w:r>
    </w:p>
  </w:footnote>
  <w:footnote w:id="62">
    <w:p w14:paraId="15B5A1A0" w14:textId="77777777" w:rsidR="007235D3" w:rsidRDefault="0057637C">
      <w:pPr>
        <w:spacing w:after="40"/>
        <w:rPr>
          <w:sz w:val="16"/>
        </w:rPr>
      </w:pPr>
      <w:r>
        <w:rPr>
          <w:rStyle w:val="FootnoteReference"/>
        </w:rPr>
        <w:footnoteRef/>
      </w:r>
      <w:r>
        <w:rPr>
          <w:sz w:val="16"/>
        </w:rPr>
        <w:t xml:space="preserve"> PAM-GUD-201, Tables 21 to 23, pages 75 and 76. The rate for roads and junctions applies in the absence of specific vegetation information and is subject to municipality approval.</w:t>
      </w:r>
    </w:p>
  </w:footnote>
  <w:footnote w:id="63">
    <w:p w14:paraId="7406438D" w14:textId="77777777" w:rsidR="007235D3" w:rsidRDefault="0057637C">
      <w:pPr>
        <w:spacing w:after="40"/>
        <w:rPr>
          <w:sz w:val="16"/>
        </w:rPr>
      </w:pPr>
      <w:r>
        <w:rPr>
          <w:rStyle w:val="FootnoteReference"/>
        </w:rPr>
        <w:footnoteRef/>
      </w:r>
      <w:r>
        <w:rPr>
          <w:sz w:val="16"/>
        </w:rPr>
        <w:t xml:space="preserve"> The software to be used is the subject of Section 1.5.4.</w:t>
      </w:r>
    </w:p>
  </w:footnote>
  <w:footnote w:id="64">
    <w:p w14:paraId="2F5A5C8E" w14:textId="77777777" w:rsidR="007235D3" w:rsidRDefault="0057637C">
      <w:pPr>
        <w:spacing w:after="40"/>
        <w:rPr>
          <w:sz w:val="16"/>
        </w:rPr>
      </w:pPr>
      <w:r>
        <w:rPr>
          <w:rStyle w:val="FootnoteReference"/>
        </w:rPr>
        <w:footnoteRef/>
      </w:r>
      <w:r>
        <w:rPr>
          <w:sz w:val="16"/>
        </w:rPr>
        <w:t xml:space="preserve"> STP_PT_IBRI.shp, record identifier 10, status Design, source recorded as Asset Planning.</w:t>
      </w:r>
    </w:p>
  </w:footnote>
  <w:footnote w:id="65">
    <w:p w14:paraId="389D6F74" w14:textId="77777777" w:rsidR="007235D3" w:rsidRDefault="0057637C">
      <w:pPr>
        <w:spacing w:after="40"/>
        <w:rPr>
          <w:sz w:val="16"/>
        </w:rPr>
      </w:pPr>
      <w:r>
        <w:rPr>
          <w:rStyle w:val="FootnoteReference"/>
        </w:rPr>
        <w:footnoteRef/>
      </w:r>
      <w:r>
        <w:rPr>
          <w:sz w:val="16"/>
        </w:rPr>
        <w:t xml:space="preserve"> PAM-GUD-201, Section 12.1, page 95.</w:t>
      </w:r>
    </w:p>
  </w:footnote>
  <w:footnote w:id="66">
    <w:p w14:paraId="0AC99401" w14:textId="77777777" w:rsidR="007235D3" w:rsidRDefault="0057637C">
      <w:pPr>
        <w:spacing w:after="40"/>
        <w:rPr>
          <w:sz w:val="16"/>
        </w:rPr>
      </w:pPr>
      <w:r>
        <w:rPr>
          <w:rStyle w:val="FootnoteReference"/>
        </w:rPr>
        <w:footnoteRef/>
      </w:r>
      <w:r>
        <w:rPr>
          <w:sz w:val="16"/>
        </w:rPr>
        <w:t xml:space="preserve"> PAM-GUD-203, Section 10.5, page 101, limits constructed wetlands to plants of approximately 500 cubic metres per day.</w:t>
      </w:r>
    </w:p>
  </w:footnote>
  <w:footnote w:id="67">
    <w:p w14:paraId="723F9C30" w14:textId="77777777" w:rsidR="007235D3" w:rsidRDefault="0057637C">
      <w:pPr>
        <w:spacing w:after="40"/>
        <w:rPr>
          <w:sz w:val="16"/>
        </w:rPr>
      </w:pPr>
      <w:r>
        <w:rPr>
          <w:rStyle w:val="FootnoteReference"/>
        </w:rPr>
        <w:footnoteRef/>
      </w:r>
      <w:r>
        <w:rPr>
          <w:sz w:val="16"/>
        </w:rPr>
        <w:t xml:space="preserve"> PAM-GUD-201, Sections 12.6 to 12.9, pages 104 to 106.</w:t>
      </w:r>
    </w:p>
  </w:footnote>
  <w:footnote w:id="68">
    <w:p w14:paraId="0D57D5A0" w14:textId="77777777" w:rsidR="007235D3" w:rsidRDefault="0057637C">
      <w:pPr>
        <w:spacing w:after="40"/>
        <w:rPr>
          <w:sz w:val="16"/>
        </w:rPr>
      </w:pPr>
      <w:r>
        <w:rPr>
          <w:rStyle w:val="FootnoteReference"/>
        </w:rPr>
        <w:footnoteRef/>
      </w:r>
      <w:r>
        <w:rPr>
          <w:sz w:val="16"/>
        </w:rPr>
        <w:t xml:space="preserve"> PAM-GUD-203, Sections 8.2.1 and 11.5.3, pages 50 and 181.</w:t>
      </w:r>
    </w:p>
  </w:footnote>
  <w:footnote w:id="69">
    <w:p w14:paraId="7DAB1C16" w14:textId="77777777" w:rsidR="007235D3" w:rsidRDefault="0057637C">
      <w:pPr>
        <w:spacing w:after="40"/>
        <w:rPr>
          <w:sz w:val="16"/>
        </w:rPr>
      </w:pPr>
      <w:r>
        <w:rPr>
          <w:rStyle w:val="FootnoteReference"/>
        </w:rPr>
        <w:footnoteRef/>
      </w:r>
      <w:r>
        <w:rPr>
          <w:sz w:val="16"/>
        </w:rPr>
        <w:t xml:space="preserve"> PAM-GUD-203, Table 28, page 64.</w:t>
      </w:r>
    </w:p>
  </w:footnote>
  <w:footnote w:id="70">
    <w:p w14:paraId="28616457" w14:textId="77777777" w:rsidR="007235D3" w:rsidRDefault="0057637C">
      <w:pPr>
        <w:spacing w:after="40"/>
        <w:rPr>
          <w:sz w:val="16"/>
        </w:rPr>
      </w:pPr>
      <w:r>
        <w:rPr>
          <w:rStyle w:val="FootnoteReference"/>
        </w:rPr>
        <w:footnoteRef/>
      </w:r>
      <w:r>
        <w:rPr>
          <w:sz w:val="16"/>
        </w:rPr>
        <w:t xml:space="preserve"> PAM-GUD-201, Table 8, pages 43 and 44.</w:t>
      </w:r>
    </w:p>
  </w:footnote>
  <w:footnote w:id="71">
    <w:p w14:paraId="3B532A42" w14:textId="77777777" w:rsidR="007235D3" w:rsidRDefault="0057637C">
      <w:pPr>
        <w:spacing w:after="40"/>
        <w:rPr>
          <w:sz w:val="16"/>
        </w:rPr>
      </w:pPr>
      <w:r>
        <w:rPr>
          <w:rStyle w:val="FootnoteReference"/>
        </w:rPr>
        <w:footnoteRef/>
      </w:r>
      <w:r>
        <w:rPr>
          <w:sz w:val="16"/>
        </w:rPr>
        <w:t xml:space="preserve"> PAM-GUD-203, Section 10.2.4.3, pages 72 and 73. The substituted limits are materially tighter than Class A for phosphorus and ammoniacal nitrogen.</w:t>
      </w:r>
    </w:p>
  </w:footnote>
  <w:footnote w:id="72">
    <w:p w14:paraId="0088F8DA" w14:textId="77777777" w:rsidR="007235D3" w:rsidRDefault="0057637C">
      <w:pPr>
        <w:spacing w:after="40"/>
        <w:rPr>
          <w:sz w:val="16"/>
        </w:rPr>
      </w:pPr>
      <w:r>
        <w:rPr>
          <w:rStyle w:val="FootnoteReference"/>
        </w:rPr>
        <w:footnoteRef/>
      </w:r>
      <w:r>
        <w:rPr>
          <w:sz w:val="16"/>
        </w:rPr>
        <w:t xml:space="preserve"> PAM-GUD-203, Table 67, page 136.</w:t>
      </w:r>
    </w:p>
  </w:footnote>
  <w:footnote w:id="73">
    <w:p w14:paraId="21BF72A1" w14:textId="77777777" w:rsidR="007235D3" w:rsidRDefault="0057637C">
      <w:pPr>
        <w:spacing w:after="40"/>
        <w:rPr>
          <w:sz w:val="16"/>
        </w:rPr>
      </w:pPr>
      <w:r>
        <w:rPr>
          <w:rStyle w:val="FootnoteReference"/>
        </w:rPr>
        <w:footnoteRef/>
      </w:r>
      <w:r>
        <w:rPr>
          <w:sz w:val="16"/>
        </w:rPr>
        <w:t xml:space="preserve"> PAM-GUD-201, Table 8, page 43; PAM-GUD-203, Table 90, page 170, which sets five odour units per cubic metre at the site boundary where the surrounding area is sensitive.</w:t>
      </w:r>
    </w:p>
  </w:footnote>
  <w:footnote w:id="74">
    <w:p w14:paraId="489D3D24" w14:textId="77777777" w:rsidR="007235D3" w:rsidRDefault="0057637C">
      <w:pPr>
        <w:spacing w:after="40"/>
        <w:rPr>
          <w:sz w:val="16"/>
        </w:rPr>
      </w:pPr>
      <w:r>
        <w:rPr>
          <w:rStyle w:val="FootnoteReference"/>
        </w:rPr>
        <w:footnoteRef/>
      </w:r>
      <w:r>
        <w:rPr>
          <w:sz w:val="16"/>
        </w:rPr>
        <w:t xml:space="preserve"> PAM-GUD-201, Section 4.3, page 33.</w:t>
      </w:r>
    </w:p>
  </w:footnote>
  <w:footnote w:id="75">
    <w:p w14:paraId="533F6B53" w14:textId="77777777" w:rsidR="007235D3" w:rsidRDefault="0057637C">
      <w:pPr>
        <w:spacing w:after="40"/>
        <w:rPr>
          <w:sz w:val="16"/>
        </w:rPr>
      </w:pPr>
      <w:r>
        <w:rPr>
          <w:rStyle w:val="FootnoteReference"/>
        </w:rPr>
        <w:footnoteRef/>
      </w:r>
      <w:r>
        <w:rPr>
          <w:sz w:val="16"/>
        </w:rPr>
        <w:t xml:space="preserve"> The account dataset described in Section 2.2.3 comprises point locations of metered connections.</w:t>
      </w:r>
    </w:p>
  </w:footnote>
  <w:footnote w:id="76">
    <w:p w14:paraId="43053E32" w14:textId="77777777" w:rsidR="007235D3" w:rsidRDefault="0057637C">
      <w:pPr>
        <w:spacing w:after="40"/>
        <w:rPr>
          <w:sz w:val="16"/>
        </w:rPr>
      </w:pPr>
      <w:r>
        <w:rPr>
          <w:rStyle w:val="FootnoteReference"/>
        </w:rPr>
        <w:footnoteRef/>
      </w:r>
      <w:r>
        <w:rPr>
          <w:sz w:val="16"/>
        </w:rPr>
        <w:t xml:space="preserve"> PAM-GUD-201, Section 12.5.1, pages 98 to 100, which cites ISO 14064 and the Greenhouse Gas Protocol and gives a benchmark of 1.17 × 10⁻³ tonnes of carbon dioxide equivalent per cubic metre of treated effluent.</w:t>
      </w:r>
    </w:p>
  </w:footnote>
  <w:footnote w:id="77">
    <w:p w14:paraId="3B2FE559" w14:textId="77777777" w:rsidR="007235D3" w:rsidRDefault="0057637C">
      <w:pPr>
        <w:spacing w:after="40"/>
        <w:rPr>
          <w:sz w:val="16"/>
        </w:rPr>
      </w:pPr>
      <w:r>
        <w:rPr>
          <w:rStyle w:val="FootnoteReference"/>
        </w:rPr>
        <w:footnoteRef/>
      </w:r>
      <w:r>
        <w:rPr>
          <w:sz w:val="16"/>
        </w:rPr>
        <w:t xml:space="preserve"> PAM-GUD-201 sets a design life of 25 years for assets generally; rotating plant and instrumentation are replaced at least once within that period.</w:t>
      </w:r>
    </w:p>
  </w:footnote>
  <w:footnote w:id="78">
    <w:p w14:paraId="377E515D" w14:textId="77777777" w:rsidR="007235D3" w:rsidRDefault="0057637C">
      <w:pPr>
        <w:spacing w:after="40"/>
        <w:rPr>
          <w:sz w:val="16"/>
        </w:rPr>
      </w:pPr>
      <w:r>
        <w:rPr>
          <w:rStyle w:val="FootnoteReference"/>
        </w:rPr>
        <w:footnoteRef/>
      </w:r>
      <w:r>
        <w:rPr>
          <w:sz w:val="16"/>
        </w:rPr>
        <w:t xml:space="preserve"> PAM-GUD-201, page 57, states that the twenty-five year planning life is also the period over which net present value is calculated for the comparison of schemes; the discount rate of five per cent is given at pages 95 to 96.</w:t>
      </w:r>
    </w:p>
  </w:footnote>
  <w:footnote w:id="79">
    <w:p w14:paraId="040421F3" w14:textId="77777777" w:rsidR="007235D3" w:rsidRDefault="0057637C">
      <w:pPr>
        <w:spacing w:after="40"/>
        <w:rPr>
          <w:sz w:val="16"/>
        </w:rPr>
      </w:pPr>
      <w:r>
        <w:rPr>
          <w:rStyle w:val="FootnoteReference"/>
        </w:rPr>
        <w:footnoteRef/>
      </w:r>
      <w:r>
        <w:rPr>
          <w:sz w:val="16"/>
        </w:rPr>
        <w:t xml:space="preserve"> Net present value and life cycle cost are not defined by equation in the Nama Water Services guidelines. The formulation above follows ISO 15686-5, with the period and discount rate taken from PAM-GUD-201.</w:t>
      </w:r>
    </w:p>
  </w:footnote>
  <w:footnote w:id="80">
    <w:p w14:paraId="2D970D7E" w14:textId="77777777" w:rsidR="007235D3" w:rsidRDefault="0057637C">
      <w:pPr>
        <w:spacing w:after="40"/>
        <w:rPr>
          <w:sz w:val="16"/>
        </w:rPr>
      </w:pPr>
      <w:r>
        <w:rPr>
          <w:rStyle w:val="FootnoteReference"/>
        </w:rPr>
        <w:footnoteRef/>
      </w:r>
      <w:r>
        <w:rPr>
          <w:sz w:val="16"/>
        </w:rPr>
        <w:t xml:space="preserve"> PAM-GUD-201, Table 27, page 93, and its accompanying note.</w:t>
      </w:r>
    </w:p>
  </w:footnote>
  <w:footnote w:id="81">
    <w:p w14:paraId="16ED66AE" w14:textId="77777777" w:rsidR="007235D3" w:rsidRDefault="0057637C">
      <w:pPr>
        <w:spacing w:after="40"/>
        <w:rPr>
          <w:sz w:val="16"/>
        </w:rPr>
      </w:pPr>
      <w:r>
        <w:rPr>
          <w:rStyle w:val="FootnoteReference"/>
        </w:rPr>
        <w:footnoteRef/>
      </w:r>
      <w:r>
        <w:rPr>
          <w:sz w:val="16"/>
        </w:rPr>
        <w:t xml:space="preserve"> PAM-GUD-201, Section 13, page 107.</w:t>
      </w:r>
    </w:p>
  </w:footnote>
  <w:footnote w:id="82">
    <w:p w14:paraId="2C88D4C3" w14:textId="77777777" w:rsidR="007235D3" w:rsidRDefault="0057637C">
      <w:pPr>
        <w:spacing w:after="40"/>
        <w:rPr>
          <w:sz w:val="16"/>
        </w:rPr>
      </w:pPr>
      <w:r>
        <w:rPr>
          <w:rStyle w:val="FootnoteReference"/>
        </w:rPr>
        <w:footnoteRef/>
      </w:r>
      <w:r>
        <w:rPr>
          <w:sz w:val="16"/>
        </w:rPr>
        <w:t xml:space="preserve"> Certain: a named feature within twenty metres, or inspected. Likely: a named feature within eighty metres, or a nearest feature by reverse geocoding. Weaker: the surroundings only.</w:t>
      </w:r>
    </w:p>
  </w:footnote>
  <w:footnote w:id="83">
    <w:p w14:paraId="1857157C" w14:textId="77777777" w:rsidR="007235D3" w:rsidRDefault="0057637C">
      <w:pPr>
        <w:spacing w:after="40"/>
        <w:rPr>
          <w:sz w:val="16"/>
        </w:rPr>
      </w:pPr>
      <w:r>
        <w:rPr>
          <w:rStyle w:val="FootnoteReference"/>
        </w:rPr>
        <w:footnoteRef/>
      </w:r>
      <w:r>
        <w:rPr>
          <w:sz w:val="16"/>
        </w:rPr>
        <w:t xml:space="preserve"> Properties per home plot is measured over built plots whose meters are more than two thirds domestic and fewer than fifteen. Home share is the proportion of built, metered plots of home shape that are residential. Empty plots counted as future homes are those of 200 to 1,000 square metres, compact, not a strip, and not planted, industrial or heritage.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1BDF181B" w14:textId="77777777" w:rsidTr="00AB7BBF">
      <w:trPr>
        <w:trHeight w:val="800"/>
        <w:jc w:val="center"/>
      </w:trPr>
      <w:tc>
        <w:tcPr>
          <w:tcW w:w="1321" w:type="pct"/>
          <w:tcMar>
            <w:top w:w="0" w:type="dxa"/>
            <w:left w:w="108" w:type="dxa"/>
            <w:bottom w:w="0" w:type="dxa"/>
            <w:right w:w="108" w:type="dxa"/>
          </w:tcMar>
          <w:vAlign w:val="center"/>
        </w:tcPr>
        <w:p w14:paraId="67A22F57" w14:textId="77777777" w:rsidR="00CE1089" w:rsidRPr="00637D40" w:rsidRDefault="00CE1089" w:rsidP="00CE1089">
          <w:pPr>
            <w:jc w:val="center"/>
          </w:pPr>
          <w:r w:rsidRPr="00637D40">
            <w:rPr>
              <w:noProof/>
            </w:rPr>
            <w:drawing>
              <wp:anchor distT="0" distB="0" distL="114300" distR="114300" simplePos="0" relativeHeight="251658240" behindDoc="0" locked="0" layoutInCell="1" allowOverlap="1" wp14:anchorId="4CE9C80F" wp14:editId="3FACBD8B">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53FEFD7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84F78ED" w14:textId="77777777" w:rsidR="00CE1089" w:rsidRPr="00637D40" w:rsidRDefault="00CE1089" w:rsidP="00CE1089">
          <w:pPr>
            <w:jc w:val="center"/>
          </w:pPr>
          <w:r w:rsidRPr="00637D40">
            <w:rPr>
              <w:noProof/>
            </w:rPr>
            <w:drawing>
              <wp:anchor distT="0" distB="0" distL="114300" distR="114300" simplePos="0" relativeHeight="251630592" behindDoc="0" locked="0" layoutInCell="1" allowOverlap="1" wp14:anchorId="60F04C05" wp14:editId="7DA14370">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8AC8EF6" w14:textId="77777777" w:rsidR="00CE1089" w:rsidRPr="00637D40" w:rsidRDefault="00CE10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C61E7" w14:textId="77777777" w:rsidR="007235D3" w:rsidRDefault="007235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5089F591" w14:textId="77777777" w:rsidTr="00AB7BBF">
      <w:trPr>
        <w:trHeight w:val="800"/>
        <w:jc w:val="center"/>
      </w:trPr>
      <w:tc>
        <w:tcPr>
          <w:tcW w:w="1321" w:type="pct"/>
          <w:tcMar>
            <w:top w:w="0" w:type="dxa"/>
            <w:left w:w="108" w:type="dxa"/>
            <w:bottom w:w="0" w:type="dxa"/>
            <w:right w:w="108" w:type="dxa"/>
          </w:tcMar>
          <w:vAlign w:val="center"/>
        </w:tcPr>
        <w:p w14:paraId="19A27FDD" w14:textId="77777777" w:rsidR="00CE1089" w:rsidRPr="00637D40" w:rsidRDefault="00CE1089" w:rsidP="00CE1089">
          <w:pPr>
            <w:jc w:val="center"/>
          </w:pPr>
          <w:r w:rsidRPr="00637D40">
            <w:rPr>
              <w:noProof/>
            </w:rPr>
            <w:drawing>
              <wp:anchor distT="0" distB="0" distL="114300" distR="114300" simplePos="0" relativeHeight="251659264" behindDoc="0" locked="0" layoutInCell="1" allowOverlap="1" wp14:anchorId="2EA527E9" wp14:editId="10F8D1D1">
                <wp:simplePos x="0" y="0"/>
                <wp:positionH relativeFrom="column">
                  <wp:posOffset>2673</wp:posOffset>
                </wp:positionH>
                <wp:positionV relativeFrom="paragraph">
                  <wp:posOffset>14915</wp:posOffset>
                </wp:positionV>
                <wp:extent cx="1413223" cy="378359"/>
                <wp:effectExtent l="0" t="0" r="0" b="317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A1008EC"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32EBBA" w14:textId="77777777" w:rsidR="00CE1089" w:rsidRPr="00637D40" w:rsidRDefault="00CE1089" w:rsidP="00CE1089">
          <w:pPr>
            <w:jc w:val="center"/>
          </w:pPr>
          <w:r w:rsidRPr="00637D40">
            <w:rPr>
              <w:noProof/>
            </w:rPr>
            <w:drawing>
              <wp:anchor distT="0" distB="0" distL="114300" distR="114300" simplePos="0" relativeHeight="251631616" behindDoc="0" locked="0" layoutInCell="1" allowOverlap="1" wp14:anchorId="3495ECEF" wp14:editId="76AF5487">
                <wp:simplePos x="0" y="0"/>
                <wp:positionH relativeFrom="column">
                  <wp:posOffset>-133</wp:posOffset>
                </wp:positionH>
                <wp:positionV relativeFrom="paragraph">
                  <wp:posOffset>4283</wp:posOffset>
                </wp:positionV>
                <wp:extent cx="697230" cy="429895"/>
                <wp:effectExtent l="0" t="0" r="7620" b="825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79EA1F4" w14:textId="77777777" w:rsidR="00CE1089" w:rsidRPr="00637D40" w:rsidRDefault="00CE108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1CE417E9" w14:textId="77777777" w:rsidTr="00AB7BBF">
      <w:trPr>
        <w:trHeight w:val="800"/>
        <w:jc w:val="center"/>
      </w:trPr>
      <w:tc>
        <w:tcPr>
          <w:tcW w:w="1321" w:type="pct"/>
          <w:tcMar>
            <w:top w:w="0" w:type="dxa"/>
            <w:left w:w="108" w:type="dxa"/>
            <w:bottom w:w="0" w:type="dxa"/>
            <w:right w:w="108" w:type="dxa"/>
          </w:tcMar>
          <w:vAlign w:val="center"/>
        </w:tcPr>
        <w:p w14:paraId="30DC2472" w14:textId="77777777" w:rsidR="00CE1089" w:rsidRPr="00637D40" w:rsidRDefault="00CE1089" w:rsidP="00CE1089">
          <w:pPr>
            <w:jc w:val="center"/>
          </w:pPr>
          <w:r w:rsidRPr="00637D40">
            <w:rPr>
              <w:noProof/>
            </w:rPr>
            <w:drawing>
              <wp:anchor distT="0" distB="0" distL="114300" distR="114300" simplePos="0" relativeHeight="251660288" behindDoc="0" locked="0" layoutInCell="1" allowOverlap="1" wp14:anchorId="3F4AB8BA" wp14:editId="309D90D0">
                <wp:simplePos x="0" y="0"/>
                <wp:positionH relativeFrom="column">
                  <wp:posOffset>2673</wp:posOffset>
                </wp:positionH>
                <wp:positionV relativeFrom="paragraph">
                  <wp:posOffset>14915</wp:posOffset>
                </wp:positionV>
                <wp:extent cx="1413223" cy="378359"/>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86F0342"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5DCA649" w14:textId="77777777" w:rsidR="00CE1089" w:rsidRPr="00637D40" w:rsidRDefault="00CE1089" w:rsidP="00CE1089">
          <w:pPr>
            <w:jc w:val="center"/>
          </w:pPr>
          <w:r w:rsidRPr="00637D40">
            <w:rPr>
              <w:noProof/>
            </w:rPr>
            <w:drawing>
              <wp:anchor distT="0" distB="0" distL="114300" distR="114300" simplePos="0" relativeHeight="251632640" behindDoc="0" locked="0" layoutInCell="1" allowOverlap="1" wp14:anchorId="27C93BDA" wp14:editId="6E09EE30">
                <wp:simplePos x="0" y="0"/>
                <wp:positionH relativeFrom="column">
                  <wp:posOffset>-133</wp:posOffset>
                </wp:positionH>
                <wp:positionV relativeFrom="paragraph">
                  <wp:posOffset>4283</wp:posOffset>
                </wp:positionV>
                <wp:extent cx="697230" cy="429895"/>
                <wp:effectExtent l="0" t="0" r="7620" b="825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57613DE" w14:textId="77777777" w:rsidR="00CE1089" w:rsidRPr="00637D40" w:rsidRDefault="00CE108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3F2E5938" w14:textId="77777777" w:rsidTr="00AB7BBF">
      <w:trPr>
        <w:trHeight w:val="800"/>
        <w:jc w:val="center"/>
      </w:trPr>
      <w:tc>
        <w:tcPr>
          <w:tcW w:w="1321" w:type="pct"/>
          <w:tcMar>
            <w:top w:w="0" w:type="dxa"/>
            <w:left w:w="108" w:type="dxa"/>
            <w:bottom w:w="0" w:type="dxa"/>
            <w:right w:w="108" w:type="dxa"/>
          </w:tcMar>
          <w:vAlign w:val="center"/>
        </w:tcPr>
        <w:p w14:paraId="53CC3375" w14:textId="77777777" w:rsidR="00CE1089" w:rsidRPr="00637D40" w:rsidRDefault="00CE1089" w:rsidP="00CE1089">
          <w:pPr>
            <w:jc w:val="center"/>
          </w:pPr>
          <w:r w:rsidRPr="00637D40">
            <w:rPr>
              <w:noProof/>
            </w:rPr>
            <w:drawing>
              <wp:anchor distT="0" distB="0" distL="114300" distR="114300" simplePos="0" relativeHeight="251661312" behindDoc="0" locked="0" layoutInCell="1" allowOverlap="1" wp14:anchorId="0E039908" wp14:editId="3B128978">
                <wp:simplePos x="0" y="0"/>
                <wp:positionH relativeFrom="column">
                  <wp:posOffset>2673</wp:posOffset>
                </wp:positionH>
                <wp:positionV relativeFrom="paragraph">
                  <wp:posOffset>14915</wp:posOffset>
                </wp:positionV>
                <wp:extent cx="1413223" cy="378359"/>
                <wp:effectExtent l="0" t="0" r="0" b="317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5BDEEA8A"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11D8A493" w14:textId="77777777" w:rsidR="00CE1089" w:rsidRPr="00637D40" w:rsidRDefault="00CE1089" w:rsidP="00CE1089">
          <w:pPr>
            <w:jc w:val="center"/>
          </w:pPr>
          <w:r w:rsidRPr="00637D40">
            <w:rPr>
              <w:noProof/>
            </w:rPr>
            <w:drawing>
              <wp:anchor distT="0" distB="0" distL="114300" distR="114300" simplePos="0" relativeHeight="251633664" behindDoc="0" locked="0" layoutInCell="1" allowOverlap="1" wp14:anchorId="513097F6" wp14:editId="50428A43">
                <wp:simplePos x="0" y="0"/>
                <wp:positionH relativeFrom="column">
                  <wp:posOffset>-133</wp:posOffset>
                </wp:positionH>
                <wp:positionV relativeFrom="paragraph">
                  <wp:posOffset>4283</wp:posOffset>
                </wp:positionV>
                <wp:extent cx="697230" cy="429895"/>
                <wp:effectExtent l="0" t="0" r="7620" b="825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0218D8F" w14:textId="77777777" w:rsidR="00CE1089" w:rsidRPr="00637D40" w:rsidRDefault="00CE108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07CD78A6" w14:textId="77777777" w:rsidTr="00AB7BBF">
      <w:trPr>
        <w:trHeight w:val="800"/>
        <w:jc w:val="center"/>
      </w:trPr>
      <w:tc>
        <w:tcPr>
          <w:tcW w:w="1321" w:type="pct"/>
          <w:tcMar>
            <w:top w:w="0" w:type="dxa"/>
            <w:left w:w="108" w:type="dxa"/>
            <w:bottom w:w="0" w:type="dxa"/>
            <w:right w:w="108" w:type="dxa"/>
          </w:tcMar>
          <w:vAlign w:val="center"/>
        </w:tcPr>
        <w:p w14:paraId="54D6DFE4" w14:textId="77777777" w:rsidR="00CE1089" w:rsidRPr="00637D40" w:rsidRDefault="00CE1089" w:rsidP="00CE1089">
          <w:pPr>
            <w:jc w:val="center"/>
          </w:pPr>
          <w:r w:rsidRPr="00637D40">
            <w:rPr>
              <w:noProof/>
            </w:rPr>
            <w:drawing>
              <wp:anchor distT="0" distB="0" distL="114300" distR="114300" simplePos="0" relativeHeight="251662336" behindDoc="0" locked="0" layoutInCell="1" allowOverlap="1" wp14:anchorId="23BF1AA3" wp14:editId="756DA113">
                <wp:simplePos x="0" y="0"/>
                <wp:positionH relativeFrom="column">
                  <wp:posOffset>2673</wp:posOffset>
                </wp:positionH>
                <wp:positionV relativeFrom="paragraph">
                  <wp:posOffset>14915</wp:posOffset>
                </wp:positionV>
                <wp:extent cx="1413223" cy="378359"/>
                <wp:effectExtent l="0" t="0" r="0" b="317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52581873"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18AEDFD4" w14:textId="77777777" w:rsidR="00CE1089" w:rsidRPr="00637D40" w:rsidRDefault="00CE1089" w:rsidP="00CE1089">
          <w:pPr>
            <w:jc w:val="center"/>
          </w:pPr>
          <w:r w:rsidRPr="00637D40">
            <w:rPr>
              <w:noProof/>
            </w:rPr>
            <w:drawing>
              <wp:anchor distT="0" distB="0" distL="114300" distR="114300" simplePos="0" relativeHeight="251634688" behindDoc="0" locked="0" layoutInCell="1" allowOverlap="1" wp14:anchorId="09C94925" wp14:editId="0A07D202">
                <wp:simplePos x="0" y="0"/>
                <wp:positionH relativeFrom="column">
                  <wp:posOffset>-133</wp:posOffset>
                </wp:positionH>
                <wp:positionV relativeFrom="paragraph">
                  <wp:posOffset>4283</wp:posOffset>
                </wp:positionV>
                <wp:extent cx="697230" cy="429895"/>
                <wp:effectExtent l="0" t="0" r="7620" b="825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09A275B" w14:textId="77777777" w:rsidR="00CE1089" w:rsidRPr="00637D40" w:rsidRDefault="00CE108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15EC1456" w14:textId="77777777" w:rsidTr="00AB7BBF">
      <w:trPr>
        <w:trHeight w:val="800"/>
        <w:jc w:val="center"/>
      </w:trPr>
      <w:tc>
        <w:tcPr>
          <w:tcW w:w="1321" w:type="pct"/>
          <w:tcMar>
            <w:top w:w="0" w:type="dxa"/>
            <w:left w:w="108" w:type="dxa"/>
            <w:bottom w:w="0" w:type="dxa"/>
            <w:right w:w="108" w:type="dxa"/>
          </w:tcMar>
          <w:vAlign w:val="center"/>
        </w:tcPr>
        <w:p w14:paraId="7A640234" w14:textId="77777777" w:rsidR="00CE1089" w:rsidRPr="00637D40" w:rsidRDefault="00CE1089" w:rsidP="00CE1089">
          <w:pPr>
            <w:jc w:val="center"/>
          </w:pPr>
          <w:r w:rsidRPr="00637D40">
            <w:rPr>
              <w:noProof/>
            </w:rPr>
            <w:drawing>
              <wp:anchor distT="0" distB="0" distL="114300" distR="114300" simplePos="0" relativeHeight="251663360" behindDoc="0" locked="0" layoutInCell="1" allowOverlap="1" wp14:anchorId="691047BA" wp14:editId="309CA2D5">
                <wp:simplePos x="0" y="0"/>
                <wp:positionH relativeFrom="column">
                  <wp:posOffset>2673</wp:posOffset>
                </wp:positionH>
                <wp:positionV relativeFrom="paragraph">
                  <wp:posOffset>14915</wp:posOffset>
                </wp:positionV>
                <wp:extent cx="1413223" cy="378359"/>
                <wp:effectExtent l="0" t="0" r="0" b="317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9B57A4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221CE16" w14:textId="77777777" w:rsidR="00CE1089" w:rsidRPr="00637D40" w:rsidRDefault="00CE1089" w:rsidP="00CE1089">
          <w:pPr>
            <w:jc w:val="center"/>
          </w:pPr>
          <w:r w:rsidRPr="00637D40">
            <w:rPr>
              <w:noProof/>
            </w:rPr>
            <w:drawing>
              <wp:anchor distT="0" distB="0" distL="114300" distR="114300" simplePos="0" relativeHeight="251635712" behindDoc="0" locked="0" layoutInCell="1" allowOverlap="1" wp14:anchorId="041F8D50" wp14:editId="497CF7ED">
                <wp:simplePos x="0" y="0"/>
                <wp:positionH relativeFrom="column">
                  <wp:posOffset>-133</wp:posOffset>
                </wp:positionH>
                <wp:positionV relativeFrom="paragraph">
                  <wp:posOffset>4283</wp:posOffset>
                </wp:positionV>
                <wp:extent cx="697230" cy="429895"/>
                <wp:effectExtent l="0" t="0" r="7620" b="825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1CD4E1EA" w14:textId="77777777" w:rsidR="00CE1089" w:rsidRPr="00637D40" w:rsidRDefault="00CE108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0CCC25A2" w14:textId="77777777" w:rsidTr="00AB7BBF">
      <w:trPr>
        <w:trHeight w:val="800"/>
        <w:jc w:val="center"/>
      </w:trPr>
      <w:tc>
        <w:tcPr>
          <w:tcW w:w="1321" w:type="pct"/>
          <w:tcMar>
            <w:top w:w="0" w:type="dxa"/>
            <w:left w:w="108" w:type="dxa"/>
            <w:bottom w:w="0" w:type="dxa"/>
            <w:right w:w="108" w:type="dxa"/>
          </w:tcMar>
          <w:vAlign w:val="center"/>
        </w:tcPr>
        <w:p w14:paraId="7E3F0E28" w14:textId="77777777" w:rsidR="00CE1089" w:rsidRPr="00637D40" w:rsidRDefault="00CE1089" w:rsidP="00CE1089">
          <w:pPr>
            <w:jc w:val="center"/>
          </w:pPr>
          <w:r w:rsidRPr="00637D40">
            <w:rPr>
              <w:noProof/>
            </w:rPr>
            <w:drawing>
              <wp:anchor distT="0" distB="0" distL="114300" distR="114300" simplePos="0" relativeHeight="251664384" behindDoc="0" locked="0" layoutInCell="1" allowOverlap="1" wp14:anchorId="5A400BF9" wp14:editId="6618373B">
                <wp:simplePos x="0" y="0"/>
                <wp:positionH relativeFrom="column">
                  <wp:posOffset>2673</wp:posOffset>
                </wp:positionH>
                <wp:positionV relativeFrom="paragraph">
                  <wp:posOffset>14915</wp:posOffset>
                </wp:positionV>
                <wp:extent cx="1413223" cy="378359"/>
                <wp:effectExtent l="0" t="0" r="0" b="317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540F08E5"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FD5167A" w14:textId="77777777" w:rsidR="00CE1089" w:rsidRPr="00637D40" w:rsidRDefault="00CE1089" w:rsidP="00CE1089">
          <w:pPr>
            <w:jc w:val="center"/>
          </w:pPr>
          <w:r w:rsidRPr="00637D40">
            <w:rPr>
              <w:noProof/>
            </w:rPr>
            <w:drawing>
              <wp:anchor distT="0" distB="0" distL="114300" distR="114300" simplePos="0" relativeHeight="251636736" behindDoc="0" locked="0" layoutInCell="1" allowOverlap="1" wp14:anchorId="4A0BC23A" wp14:editId="40270536">
                <wp:simplePos x="0" y="0"/>
                <wp:positionH relativeFrom="column">
                  <wp:posOffset>-133</wp:posOffset>
                </wp:positionH>
                <wp:positionV relativeFrom="paragraph">
                  <wp:posOffset>4283</wp:posOffset>
                </wp:positionV>
                <wp:extent cx="697230" cy="429895"/>
                <wp:effectExtent l="0" t="0" r="7620" b="825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ECC6D21" w14:textId="77777777" w:rsidR="00CE1089" w:rsidRPr="00637D40" w:rsidRDefault="00CE108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05658613" w14:textId="77777777" w:rsidTr="00AB7BBF">
      <w:trPr>
        <w:trHeight w:val="800"/>
        <w:jc w:val="center"/>
      </w:trPr>
      <w:tc>
        <w:tcPr>
          <w:tcW w:w="1321" w:type="pct"/>
          <w:tcMar>
            <w:top w:w="0" w:type="dxa"/>
            <w:left w:w="108" w:type="dxa"/>
            <w:bottom w:w="0" w:type="dxa"/>
            <w:right w:w="108" w:type="dxa"/>
          </w:tcMar>
          <w:vAlign w:val="center"/>
        </w:tcPr>
        <w:p w14:paraId="73DFC819" w14:textId="77777777" w:rsidR="00CE1089" w:rsidRPr="00637D40" w:rsidRDefault="00CE1089" w:rsidP="00CE1089">
          <w:pPr>
            <w:jc w:val="center"/>
          </w:pPr>
          <w:r w:rsidRPr="00637D40">
            <w:rPr>
              <w:noProof/>
            </w:rPr>
            <w:drawing>
              <wp:anchor distT="0" distB="0" distL="114300" distR="114300" simplePos="0" relativeHeight="251665408" behindDoc="0" locked="0" layoutInCell="1" allowOverlap="1" wp14:anchorId="33FFAFCD" wp14:editId="73081460">
                <wp:simplePos x="0" y="0"/>
                <wp:positionH relativeFrom="column">
                  <wp:posOffset>2673</wp:posOffset>
                </wp:positionH>
                <wp:positionV relativeFrom="paragraph">
                  <wp:posOffset>14915</wp:posOffset>
                </wp:positionV>
                <wp:extent cx="1413223" cy="378359"/>
                <wp:effectExtent l="0" t="0" r="0" b="31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B0C6496"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57BB1EC" w14:textId="77777777" w:rsidR="00CE1089" w:rsidRPr="00637D40" w:rsidRDefault="00CE1089" w:rsidP="00CE1089">
          <w:pPr>
            <w:jc w:val="center"/>
          </w:pPr>
          <w:r w:rsidRPr="00637D40">
            <w:rPr>
              <w:noProof/>
            </w:rPr>
            <w:drawing>
              <wp:anchor distT="0" distB="0" distL="114300" distR="114300" simplePos="0" relativeHeight="251637760" behindDoc="0" locked="0" layoutInCell="1" allowOverlap="1" wp14:anchorId="18029CF7" wp14:editId="374C6D66">
                <wp:simplePos x="0" y="0"/>
                <wp:positionH relativeFrom="column">
                  <wp:posOffset>-133</wp:posOffset>
                </wp:positionH>
                <wp:positionV relativeFrom="paragraph">
                  <wp:posOffset>4283</wp:posOffset>
                </wp:positionV>
                <wp:extent cx="697230" cy="429895"/>
                <wp:effectExtent l="0" t="0" r="7620" b="825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22D54A7D" w14:textId="77777777" w:rsidR="00CE1089" w:rsidRPr="00637D40" w:rsidRDefault="00CE108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436A4045" w14:textId="77777777" w:rsidTr="00AB7BBF">
      <w:trPr>
        <w:trHeight w:val="800"/>
        <w:jc w:val="center"/>
      </w:trPr>
      <w:tc>
        <w:tcPr>
          <w:tcW w:w="1321" w:type="pct"/>
          <w:tcMar>
            <w:top w:w="0" w:type="dxa"/>
            <w:left w:w="108" w:type="dxa"/>
            <w:bottom w:w="0" w:type="dxa"/>
            <w:right w:w="108" w:type="dxa"/>
          </w:tcMar>
          <w:vAlign w:val="center"/>
        </w:tcPr>
        <w:p w14:paraId="347E7186" w14:textId="77777777" w:rsidR="00CE1089" w:rsidRPr="00637D40" w:rsidRDefault="00CE1089" w:rsidP="00CE1089">
          <w:pPr>
            <w:jc w:val="center"/>
          </w:pPr>
          <w:r w:rsidRPr="00637D40">
            <w:rPr>
              <w:noProof/>
            </w:rPr>
            <w:drawing>
              <wp:anchor distT="0" distB="0" distL="114300" distR="114300" simplePos="0" relativeHeight="251666432" behindDoc="0" locked="0" layoutInCell="1" allowOverlap="1" wp14:anchorId="0A0DA857" wp14:editId="48FFD39E">
                <wp:simplePos x="0" y="0"/>
                <wp:positionH relativeFrom="column">
                  <wp:posOffset>2673</wp:posOffset>
                </wp:positionH>
                <wp:positionV relativeFrom="paragraph">
                  <wp:posOffset>14915</wp:posOffset>
                </wp:positionV>
                <wp:extent cx="1413223" cy="378359"/>
                <wp:effectExtent l="0" t="0" r="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71D5FEF6"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9A3290A" w14:textId="77777777" w:rsidR="00CE1089" w:rsidRPr="00637D40" w:rsidRDefault="00CE1089" w:rsidP="00CE1089">
          <w:pPr>
            <w:jc w:val="center"/>
          </w:pPr>
          <w:r w:rsidRPr="00637D40">
            <w:rPr>
              <w:noProof/>
            </w:rPr>
            <w:drawing>
              <wp:anchor distT="0" distB="0" distL="114300" distR="114300" simplePos="0" relativeHeight="251638784" behindDoc="0" locked="0" layoutInCell="1" allowOverlap="1" wp14:anchorId="19662F37" wp14:editId="002E0A28">
                <wp:simplePos x="0" y="0"/>
                <wp:positionH relativeFrom="column">
                  <wp:posOffset>-133</wp:posOffset>
                </wp:positionH>
                <wp:positionV relativeFrom="paragraph">
                  <wp:posOffset>4283</wp:posOffset>
                </wp:positionV>
                <wp:extent cx="697230" cy="429895"/>
                <wp:effectExtent l="0" t="0" r="7620" b="825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E307686" w14:textId="77777777" w:rsidR="00CE1089" w:rsidRPr="00637D40" w:rsidRDefault="00CE108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69D8A656" w14:textId="77777777" w:rsidTr="00AB7BBF">
      <w:trPr>
        <w:trHeight w:val="800"/>
        <w:jc w:val="center"/>
      </w:trPr>
      <w:tc>
        <w:tcPr>
          <w:tcW w:w="1321" w:type="pct"/>
          <w:tcMar>
            <w:top w:w="0" w:type="dxa"/>
            <w:left w:w="108" w:type="dxa"/>
            <w:bottom w:w="0" w:type="dxa"/>
            <w:right w:w="108" w:type="dxa"/>
          </w:tcMar>
          <w:vAlign w:val="center"/>
        </w:tcPr>
        <w:p w14:paraId="09FAA049" w14:textId="77777777" w:rsidR="00CE1089" w:rsidRPr="00637D40" w:rsidRDefault="00CE1089" w:rsidP="00CE1089">
          <w:pPr>
            <w:jc w:val="center"/>
          </w:pPr>
          <w:r w:rsidRPr="00637D40">
            <w:rPr>
              <w:noProof/>
            </w:rPr>
            <w:drawing>
              <wp:anchor distT="0" distB="0" distL="114300" distR="114300" simplePos="0" relativeHeight="251667456" behindDoc="0" locked="0" layoutInCell="1" allowOverlap="1" wp14:anchorId="0148445A" wp14:editId="4C72DD6E">
                <wp:simplePos x="0" y="0"/>
                <wp:positionH relativeFrom="column">
                  <wp:posOffset>2673</wp:posOffset>
                </wp:positionH>
                <wp:positionV relativeFrom="paragraph">
                  <wp:posOffset>14915</wp:posOffset>
                </wp:positionV>
                <wp:extent cx="1413223" cy="378359"/>
                <wp:effectExtent l="0" t="0" r="0" b="31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EE3CB69"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3FF7282" w14:textId="77777777" w:rsidR="00CE1089" w:rsidRPr="00637D40" w:rsidRDefault="00CE1089" w:rsidP="00CE1089">
          <w:pPr>
            <w:jc w:val="center"/>
          </w:pPr>
          <w:r w:rsidRPr="00637D40">
            <w:rPr>
              <w:noProof/>
            </w:rPr>
            <w:drawing>
              <wp:anchor distT="0" distB="0" distL="114300" distR="114300" simplePos="0" relativeHeight="251639808" behindDoc="0" locked="0" layoutInCell="1" allowOverlap="1" wp14:anchorId="6DA597AB" wp14:editId="04B85DF5">
                <wp:simplePos x="0" y="0"/>
                <wp:positionH relativeFrom="column">
                  <wp:posOffset>-133</wp:posOffset>
                </wp:positionH>
                <wp:positionV relativeFrom="paragraph">
                  <wp:posOffset>4283</wp:posOffset>
                </wp:positionV>
                <wp:extent cx="697230" cy="429895"/>
                <wp:effectExtent l="0" t="0" r="7620" b="825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37722B87" w14:textId="77777777" w:rsidR="00CE1089" w:rsidRPr="00637D40" w:rsidRDefault="00CE108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5EEA2536" w14:textId="77777777" w:rsidTr="00AB7BBF">
      <w:trPr>
        <w:trHeight w:val="800"/>
        <w:jc w:val="center"/>
      </w:trPr>
      <w:tc>
        <w:tcPr>
          <w:tcW w:w="1321" w:type="pct"/>
          <w:tcMar>
            <w:top w:w="0" w:type="dxa"/>
            <w:left w:w="108" w:type="dxa"/>
            <w:bottom w:w="0" w:type="dxa"/>
            <w:right w:w="108" w:type="dxa"/>
          </w:tcMar>
          <w:vAlign w:val="center"/>
        </w:tcPr>
        <w:p w14:paraId="14D0EFBB" w14:textId="77777777" w:rsidR="00CE1089" w:rsidRPr="00637D40" w:rsidRDefault="00CE1089" w:rsidP="00CE1089">
          <w:pPr>
            <w:jc w:val="center"/>
          </w:pPr>
          <w:r w:rsidRPr="00637D40">
            <w:rPr>
              <w:noProof/>
            </w:rPr>
            <w:drawing>
              <wp:anchor distT="0" distB="0" distL="114300" distR="114300" simplePos="0" relativeHeight="251668480" behindDoc="0" locked="0" layoutInCell="1" allowOverlap="1" wp14:anchorId="2FF92399" wp14:editId="03D762C7">
                <wp:simplePos x="0" y="0"/>
                <wp:positionH relativeFrom="column">
                  <wp:posOffset>2673</wp:posOffset>
                </wp:positionH>
                <wp:positionV relativeFrom="paragraph">
                  <wp:posOffset>14915</wp:posOffset>
                </wp:positionV>
                <wp:extent cx="1413223" cy="378359"/>
                <wp:effectExtent l="0" t="0" r="0" b="317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2E899ADF"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00730DB" w14:textId="77777777" w:rsidR="00CE1089" w:rsidRPr="00637D40" w:rsidRDefault="00CE1089" w:rsidP="00CE1089">
          <w:pPr>
            <w:jc w:val="center"/>
          </w:pPr>
          <w:r w:rsidRPr="00637D40">
            <w:rPr>
              <w:noProof/>
            </w:rPr>
            <w:drawing>
              <wp:anchor distT="0" distB="0" distL="114300" distR="114300" simplePos="0" relativeHeight="251640832" behindDoc="0" locked="0" layoutInCell="1" allowOverlap="1" wp14:anchorId="78F516A0" wp14:editId="6D71EA03">
                <wp:simplePos x="0" y="0"/>
                <wp:positionH relativeFrom="column">
                  <wp:posOffset>-133</wp:posOffset>
                </wp:positionH>
                <wp:positionV relativeFrom="paragraph">
                  <wp:posOffset>4283</wp:posOffset>
                </wp:positionV>
                <wp:extent cx="697230" cy="429895"/>
                <wp:effectExtent l="0" t="0" r="7620" b="825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7A278EF" w14:textId="77777777" w:rsidR="00CE1089" w:rsidRPr="00637D40" w:rsidRDefault="00CE1089">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35DBDC7A" w14:textId="77777777" w:rsidTr="00AB7BBF">
      <w:trPr>
        <w:trHeight w:val="800"/>
        <w:jc w:val="center"/>
      </w:trPr>
      <w:tc>
        <w:tcPr>
          <w:tcW w:w="1321" w:type="pct"/>
          <w:tcMar>
            <w:top w:w="0" w:type="dxa"/>
            <w:left w:w="108" w:type="dxa"/>
            <w:bottom w:w="0" w:type="dxa"/>
            <w:right w:w="108" w:type="dxa"/>
          </w:tcMar>
          <w:vAlign w:val="center"/>
        </w:tcPr>
        <w:p w14:paraId="08387E6E" w14:textId="77777777" w:rsidR="00CE1089" w:rsidRPr="00637D40" w:rsidRDefault="00CE1089" w:rsidP="00CE1089">
          <w:pPr>
            <w:jc w:val="center"/>
          </w:pPr>
          <w:r w:rsidRPr="00637D40">
            <w:rPr>
              <w:noProof/>
            </w:rPr>
            <w:drawing>
              <wp:anchor distT="0" distB="0" distL="114300" distR="114300" simplePos="0" relativeHeight="251669504" behindDoc="0" locked="0" layoutInCell="1" allowOverlap="1" wp14:anchorId="462B78E3" wp14:editId="0CC989CA">
                <wp:simplePos x="0" y="0"/>
                <wp:positionH relativeFrom="column">
                  <wp:posOffset>2673</wp:posOffset>
                </wp:positionH>
                <wp:positionV relativeFrom="paragraph">
                  <wp:posOffset>14915</wp:posOffset>
                </wp:positionV>
                <wp:extent cx="1413223" cy="378359"/>
                <wp:effectExtent l="0" t="0" r="0" b="317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7A5709AA"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81AC3F1" w14:textId="77777777" w:rsidR="00CE1089" w:rsidRPr="00637D40" w:rsidRDefault="00CE1089" w:rsidP="00CE1089">
          <w:pPr>
            <w:jc w:val="center"/>
          </w:pPr>
          <w:r w:rsidRPr="00637D40">
            <w:rPr>
              <w:noProof/>
            </w:rPr>
            <w:drawing>
              <wp:anchor distT="0" distB="0" distL="114300" distR="114300" simplePos="0" relativeHeight="251641856" behindDoc="0" locked="0" layoutInCell="1" allowOverlap="1" wp14:anchorId="2AB7BE62" wp14:editId="660F91B0">
                <wp:simplePos x="0" y="0"/>
                <wp:positionH relativeFrom="column">
                  <wp:posOffset>-133</wp:posOffset>
                </wp:positionH>
                <wp:positionV relativeFrom="paragraph">
                  <wp:posOffset>4283</wp:posOffset>
                </wp:positionV>
                <wp:extent cx="697230" cy="429895"/>
                <wp:effectExtent l="0" t="0" r="762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4EA60BC3" w14:textId="77777777" w:rsidR="00CE1089" w:rsidRPr="00637D40" w:rsidRDefault="00CE1089">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176646A8" w14:textId="77777777" w:rsidTr="00AB7BBF">
      <w:trPr>
        <w:trHeight w:val="800"/>
        <w:jc w:val="center"/>
      </w:trPr>
      <w:tc>
        <w:tcPr>
          <w:tcW w:w="1321" w:type="pct"/>
          <w:tcMar>
            <w:top w:w="0" w:type="dxa"/>
            <w:left w:w="108" w:type="dxa"/>
            <w:bottom w:w="0" w:type="dxa"/>
            <w:right w:w="108" w:type="dxa"/>
          </w:tcMar>
          <w:vAlign w:val="center"/>
        </w:tcPr>
        <w:p w14:paraId="4C1603EA" w14:textId="77777777" w:rsidR="00CE1089" w:rsidRPr="00637D40" w:rsidRDefault="00CE1089" w:rsidP="00CE1089">
          <w:pPr>
            <w:jc w:val="center"/>
          </w:pPr>
          <w:r w:rsidRPr="00637D40">
            <w:rPr>
              <w:noProof/>
            </w:rPr>
            <w:drawing>
              <wp:anchor distT="0" distB="0" distL="114300" distR="114300" simplePos="0" relativeHeight="251670528" behindDoc="0" locked="0" layoutInCell="1" allowOverlap="1" wp14:anchorId="7E54EFD7" wp14:editId="1B820252">
                <wp:simplePos x="0" y="0"/>
                <wp:positionH relativeFrom="column">
                  <wp:posOffset>2673</wp:posOffset>
                </wp:positionH>
                <wp:positionV relativeFrom="paragraph">
                  <wp:posOffset>14915</wp:posOffset>
                </wp:positionV>
                <wp:extent cx="1413223" cy="378359"/>
                <wp:effectExtent l="0" t="0" r="0" b="317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3A112B6"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5577668" w14:textId="77777777" w:rsidR="00CE1089" w:rsidRPr="00637D40" w:rsidRDefault="00CE1089" w:rsidP="00CE1089">
          <w:pPr>
            <w:jc w:val="center"/>
          </w:pPr>
          <w:r w:rsidRPr="00637D40">
            <w:rPr>
              <w:noProof/>
            </w:rPr>
            <w:drawing>
              <wp:anchor distT="0" distB="0" distL="114300" distR="114300" simplePos="0" relativeHeight="251642880" behindDoc="0" locked="0" layoutInCell="1" allowOverlap="1" wp14:anchorId="659FB6F7" wp14:editId="3B3AFDE5">
                <wp:simplePos x="0" y="0"/>
                <wp:positionH relativeFrom="column">
                  <wp:posOffset>-133</wp:posOffset>
                </wp:positionH>
                <wp:positionV relativeFrom="paragraph">
                  <wp:posOffset>4283</wp:posOffset>
                </wp:positionV>
                <wp:extent cx="697230" cy="429895"/>
                <wp:effectExtent l="0" t="0" r="7620" b="8255"/>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49B14A76" w14:textId="77777777" w:rsidR="00CE1089" w:rsidRPr="00637D40" w:rsidRDefault="00CE1089">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27CC6BED" w14:textId="77777777" w:rsidTr="00AB7BBF">
      <w:trPr>
        <w:trHeight w:val="800"/>
        <w:jc w:val="center"/>
      </w:trPr>
      <w:tc>
        <w:tcPr>
          <w:tcW w:w="1321" w:type="pct"/>
          <w:tcMar>
            <w:top w:w="0" w:type="dxa"/>
            <w:left w:w="108" w:type="dxa"/>
            <w:bottom w:w="0" w:type="dxa"/>
            <w:right w:w="108" w:type="dxa"/>
          </w:tcMar>
          <w:vAlign w:val="center"/>
        </w:tcPr>
        <w:p w14:paraId="2A6CDEB3" w14:textId="77777777" w:rsidR="00CE1089" w:rsidRPr="00637D40" w:rsidRDefault="00CE1089" w:rsidP="00CE1089">
          <w:pPr>
            <w:jc w:val="center"/>
          </w:pPr>
          <w:r w:rsidRPr="00637D40">
            <w:rPr>
              <w:noProof/>
            </w:rPr>
            <w:drawing>
              <wp:anchor distT="0" distB="0" distL="114300" distR="114300" simplePos="0" relativeHeight="251671552" behindDoc="0" locked="0" layoutInCell="1" allowOverlap="1" wp14:anchorId="612AFDB3" wp14:editId="4953AF1E">
                <wp:simplePos x="0" y="0"/>
                <wp:positionH relativeFrom="column">
                  <wp:posOffset>2673</wp:posOffset>
                </wp:positionH>
                <wp:positionV relativeFrom="paragraph">
                  <wp:posOffset>14915</wp:posOffset>
                </wp:positionV>
                <wp:extent cx="1413223" cy="378359"/>
                <wp:effectExtent l="0" t="0" r="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2DA84CE0"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C99EAAB" w14:textId="77777777" w:rsidR="00CE1089" w:rsidRPr="00637D40" w:rsidRDefault="00CE1089" w:rsidP="00CE1089">
          <w:pPr>
            <w:jc w:val="center"/>
          </w:pPr>
          <w:r w:rsidRPr="00637D40">
            <w:rPr>
              <w:noProof/>
            </w:rPr>
            <w:drawing>
              <wp:anchor distT="0" distB="0" distL="114300" distR="114300" simplePos="0" relativeHeight="251643904" behindDoc="0" locked="0" layoutInCell="1" allowOverlap="1" wp14:anchorId="2A71EBBD" wp14:editId="6F6D8354">
                <wp:simplePos x="0" y="0"/>
                <wp:positionH relativeFrom="column">
                  <wp:posOffset>-133</wp:posOffset>
                </wp:positionH>
                <wp:positionV relativeFrom="paragraph">
                  <wp:posOffset>4283</wp:posOffset>
                </wp:positionV>
                <wp:extent cx="697230" cy="429895"/>
                <wp:effectExtent l="0" t="0" r="7620" b="8255"/>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85539B6" w14:textId="77777777" w:rsidR="00CE1089" w:rsidRPr="00637D40" w:rsidRDefault="00CE1089">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67E528B2" w14:textId="77777777" w:rsidTr="00AB7BBF">
      <w:trPr>
        <w:trHeight w:val="800"/>
        <w:jc w:val="center"/>
      </w:trPr>
      <w:tc>
        <w:tcPr>
          <w:tcW w:w="1321" w:type="pct"/>
          <w:tcMar>
            <w:top w:w="0" w:type="dxa"/>
            <w:left w:w="108" w:type="dxa"/>
            <w:bottom w:w="0" w:type="dxa"/>
            <w:right w:w="108" w:type="dxa"/>
          </w:tcMar>
          <w:vAlign w:val="center"/>
        </w:tcPr>
        <w:p w14:paraId="78503D6B" w14:textId="77777777" w:rsidR="00CE1089" w:rsidRPr="00637D40" w:rsidRDefault="00CE1089" w:rsidP="00CE1089">
          <w:pPr>
            <w:jc w:val="center"/>
          </w:pPr>
          <w:r w:rsidRPr="00637D40">
            <w:rPr>
              <w:noProof/>
            </w:rPr>
            <w:drawing>
              <wp:anchor distT="0" distB="0" distL="114300" distR="114300" simplePos="0" relativeHeight="251672576" behindDoc="0" locked="0" layoutInCell="1" allowOverlap="1" wp14:anchorId="57542D44" wp14:editId="53597E5E">
                <wp:simplePos x="0" y="0"/>
                <wp:positionH relativeFrom="column">
                  <wp:posOffset>2673</wp:posOffset>
                </wp:positionH>
                <wp:positionV relativeFrom="paragraph">
                  <wp:posOffset>14915</wp:posOffset>
                </wp:positionV>
                <wp:extent cx="1413223" cy="378359"/>
                <wp:effectExtent l="0" t="0" r="0" b="317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9513D03"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C9E81C4" w14:textId="77777777" w:rsidR="00CE1089" w:rsidRPr="00637D40" w:rsidRDefault="00CE1089" w:rsidP="00CE1089">
          <w:pPr>
            <w:jc w:val="center"/>
          </w:pPr>
          <w:r w:rsidRPr="00637D40">
            <w:rPr>
              <w:noProof/>
            </w:rPr>
            <w:drawing>
              <wp:anchor distT="0" distB="0" distL="114300" distR="114300" simplePos="0" relativeHeight="251644928" behindDoc="0" locked="0" layoutInCell="1" allowOverlap="1" wp14:anchorId="2B51AEDF" wp14:editId="77AE68DD">
                <wp:simplePos x="0" y="0"/>
                <wp:positionH relativeFrom="column">
                  <wp:posOffset>-133</wp:posOffset>
                </wp:positionH>
                <wp:positionV relativeFrom="paragraph">
                  <wp:posOffset>4283</wp:posOffset>
                </wp:positionV>
                <wp:extent cx="697230" cy="429895"/>
                <wp:effectExtent l="0" t="0" r="7620" b="825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D573577" w14:textId="77777777" w:rsidR="00CE1089" w:rsidRPr="00637D40" w:rsidRDefault="00CE1089">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57E928F9" w14:textId="77777777" w:rsidTr="00AB7BBF">
      <w:trPr>
        <w:trHeight w:val="800"/>
        <w:jc w:val="center"/>
      </w:trPr>
      <w:tc>
        <w:tcPr>
          <w:tcW w:w="1321" w:type="pct"/>
          <w:tcMar>
            <w:top w:w="0" w:type="dxa"/>
            <w:left w:w="108" w:type="dxa"/>
            <w:bottom w:w="0" w:type="dxa"/>
            <w:right w:w="108" w:type="dxa"/>
          </w:tcMar>
          <w:vAlign w:val="center"/>
        </w:tcPr>
        <w:p w14:paraId="0060693D" w14:textId="77777777" w:rsidR="00CE1089" w:rsidRPr="00637D40" w:rsidRDefault="00CE1089" w:rsidP="00CE1089">
          <w:pPr>
            <w:jc w:val="center"/>
          </w:pPr>
          <w:r w:rsidRPr="00637D40">
            <w:rPr>
              <w:noProof/>
            </w:rPr>
            <w:drawing>
              <wp:anchor distT="0" distB="0" distL="114300" distR="114300" simplePos="0" relativeHeight="251673600" behindDoc="0" locked="0" layoutInCell="1" allowOverlap="1" wp14:anchorId="78F9EDE7" wp14:editId="2728AE6E">
                <wp:simplePos x="0" y="0"/>
                <wp:positionH relativeFrom="column">
                  <wp:posOffset>2673</wp:posOffset>
                </wp:positionH>
                <wp:positionV relativeFrom="paragraph">
                  <wp:posOffset>14915</wp:posOffset>
                </wp:positionV>
                <wp:extent cx="1413223" cy="378359"/>
                <wp:effectExtent l="0" t="0" r="0" b="317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DB2003C"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0BFC4AF" w14:textId="77777777" w:rsidR="00CE1089" w:rsidRPr="00637D40" w:rsidRDefault="00CE1089" w:rsidP="00CE1089">
          <w:pPr>
            <w:jc w:val="center"/>
          </w:pPr>
          <w:r w:rsidRPr="00637D40">
            <w:rPr>
              <w:noProof/>
            </w:rPr>
            <w:drawing>
              <wp:anchor distT="0" distB="0" distL="114300" distR="114300" simplePos="0" relativeHeight="251645952" behindDoc="0" locked="0" layoutInCell="1" allowOverlap="1" wp14:anchorId="5EB88102" wp14:editId="673A1BC4">
                <wp:simplePos x="0" y="0"/>
                <wp:positionH relativeFrom="column">
                  <wp:posOffset>-133</wp:posOffset>
                </wp:positionH>
                <wp:positionV relativeFrom="paragraph">
                  <wp:posOffset>4283</wp:posOffset>
                </wp:positionV>
                <wp:extent cx="697230" cy="429895"/>
                <wp:effectExtent l="0" t="0" r="7620" b="8255"/>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26D5BBB9" w14:textId="77777777" w:rsidR="00CE1089" w:rsidRPr="00637D40" w:rsidRDefault="00CE1089">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2CE14373" w14:textId="77777777" w:rsidTr="00AB7BBF">
      <w:trPr>
        <w:trHeight w:val="800"/>
        <w:jc w:val="center"/>
      </w:trPr>
      <w:tc>
        <w:tcPr>
          <w:tcW w:w="1321" w:type="pct"/>
          <w:tcMar>
            <w:top w:w="0" w:type="dxa"/>
            <w:left w:w="108" w:type="dxa"/>
            <w:bottom w:w="0" w:type="dxa"/>
            <w:right w:w="108" w:type="dxa"/>
          </w:tcMar>
          <w:vAlign w:val="center"/>
        </w:tcPr>
        <w:p w14:paraId="65CCD571" w14:textId="77777777" w:rsidR="00CE1089" w:rsidRPr="00637D40" w:rsidRDefault="00CE1089" w:rsidP="00CE1089">
          <w:pPr>
            <w:jc w:val="center"/>
          </w:pPr>
          <w:r w:rsidRPr="00637D40">
            <w:rPr>
              <w:noProof/>
            </w:rPr>
            <w:drawing>
              <wp:anchor distT="0" distB="0" distL="114300" distR="114300" simplePos="0" relativeHeight="251674624" behindDoc="0" locked="0" layoutInCell="1" allowOverlap="1" wp14:anchorId="3B481993" wp14:editId="580A0168">
                <wp:simplePos x="0" y="0"/>
                <wp:positionH relativeFrom="column">
                  <wp:posOffset>2673</wp:posOffset>
                </wp:positionH>
                <wp:positionV relativeFrom="paragraph">
                  <wp:posOffset>14915</wp:posOffset>
                </wp:positionV>
                <wp:extent cx="1413223" cy="378359"/>
                <wp:effectExtent l="0" t="0" r="0" b="3175"/>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7E25402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61C0B0F" w14:textId="77777777" w:rsidR="00CE1089" w:rsidRPr="00637D40" w:rsidRDefault="00CE1089" w:rsidP="00CE1089">
          <w:pPr>
            <w:jc w:val="center"/>
          </w:pPr>
          <w:r w:rsidRPr="00637D40">
            <w:rPr>
              <w:noProof/>
            </w:rPr>
            <w:drawing>
              <wp:anchor distT="0" distB="0" distL="114300" distR="114300" simplePos="0" relativeHeight="251646976" behindDoc="0" locked="0" layoutInCell="1" allowOverlap="1" wp14:anchorId="12E4C6EE" wp14:editId="6DB04B43">
                <wp:simplePos x="0" y="0"/>
                <wp:positionH relativeFrom="column">
                  <wp:posOffset>-133</wp:posOffset>
                </wp:positionH>
                <wp:positionV relativeFrom="paragraph">
                  <wp:posOffset>4283</wp:posOffset>
                </wp:positionV>
                <wp:extent cx="697230" cy="429895"/>
                <wp:effectExtent l="0" t="0" r="7620" b="8255"/>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8E55623" w14:textId="77777777" w:rsidR="00CE1089" w:rsidRPr="00637D40" w:rsidRDefault="00CE1089">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75664369" w14:textId="77777777" w:rsidTr="00AB7BBF">
      <w:trPr>
        <w:trHeight w:val="800"/>
        <w:jc w:val="center"/>
      </w:trPr>
      <w:tc>
        <w:tcPr>
          <w:tcW w:w="1321" w:type="pct"/>
          <w:tcMar>
            <w:top w:w="0" w:type="dxa"/>
            <w:left w:w="108" w:type="dxa"/>
            <w:bottom w:w="0" w:type="dxa"/>
            <w:right w:w="108" w:type="dxa"/>
          </w:tcMar>
          <w:vAlign w:val="center"/>
        </w:tcPr>
        <w:p w14:paraId="16B99F90" w14:textId="77777777" w:rsidR="00CE1089" w:rsidRPr="00637D40" w:rsidRDefault="00CE1089" w:rsidP="00CE1089">
          <w:pPr>
            <w:jc w:val="center"/>
          </w:pPr>
          <w:r w:rsidRPr="00637D40">
            <w:rPr>
              <w:noProof/>
            </w:rPr>
            <w:drawing>
              <wp:anchor distT="0" distB="0" distL="114300" distR="114300" simplePos="0" relativeHeight="251675648" behindDoc="0" locked="0" layoutInCell="1" allowOverlap="1" wp14:anchorId="1F442907" wp14:editId="14E6A360">
                <wp:simplePos x="0" y="0"/>
                <wp:positionH relativeFrom="column">
                  <wp:posOffset>2673</wp:posOffset>
                </wp:positionH>
                <wp:positionV relativeFrom="paragraph">
                  <wp:posOffset>14915</wp:posOffset>
                </wp:positionV>
                <wp:extent cx="1413223" cy="378359"/>
                <wp:effectExtent l="0" t="0" r="0" b="317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2B0817"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FE23DB7" w14:textId="77777777" w:rsidR="00CE1089" w:rsidRPr="00637D40" w:rsidRDefault="00CE1089" w:rsidP="00CE1089">
          <w:pPr>
            <w:jc w:val="center"/>
          </w:pPr>
          <w:r w:rsidRPr="00637D40">
            <w:rPr>
              <w:noProof/>
            </w:rPr>
            <w:drawing>
              <wp:anchor distT="0" distB="0" distL="114300" distR="114300" simplePos="0" relativeHeight="251648000" behindDoc="0" locked="0" layoutInCell="1" allowOverlap="1" wp14:anchorId="6F164555" wp14:editId="446EB535">
                <wp:simplePos x="0" y="0"/>
                <wp:positionH relativeFrom="column">
                  <wp:posOffset>-133</wp:posOffset>
                </wp:positionH>
                <wp:positionV relativeFrom="paragraph">
                  <wp:posOffset>4283</wp:posOffset>
                </wp:positionV>
                <wp:extent cx="697230" cy="429895"/>
                <wp:effectExtent l="0" t="0" r="7620" b="8255"/>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F34FA3E" w14:textId="77777777" w:rsidR="00CE1089" w:rsidRPr="00637D40" w:rsidRDefault="00CE1089">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19FF5717" w14:textId="77777777" w:rsidTr="00AB7BBF">
      <w:trPr>
        <w:trHeight w:val="800"/>
        <w:jc w:val="center"/>
      </w:trPr>
      <w:tc>
        <w:tcPr>
          <w:tcW w:w="1321" w:type="pct"/>
          <w:tcMar>
            <w:top w:w="0" w:type="dxa"/>
            <w:left w:w="108" w:type="dxa"/>
            <w:bottom w:w="0" w:type="dxa"/>
            <w:right w:w="108" w:type="dxa"/>
          </w:tcMar>
          <w:vAlign w:val="center"/>
        </w:tcPr>
        <w:p w14:paraId="0587B8CC" w14:textId="77777777" w:rsidR="00CE1089" w:rsidRPr="00637D40" w:rsidRDefault="00CE1089" w:rsidP="00CE1089">
          <w:pPr>
            <w:jc w:val="center"/>
          </w:pPr>
          <w:r w:rsidRPr="00637D40">
            <w:rPr>
              <w:noProof/>
            </w:rPr>
            <w:drawing>
              <wp:anchor distT="0" distB="0" distL="114300" distR="114300" simplePos="0" relativeHeight="251676672" behindDoc="0" locked="0" layoutInCell="1" allowOverlap="1" wp14:anchorId="662A784F" wp14:editId="06566889">
                <wp:simplePos x="0" y="0"/>
                <wp:positionH relativeFrom="column">
                  <wp:posOffset>2673</wp:posOffset>
                </wp:positionH>
                <wp:positionV relativeFrom="paragraph">
                  <wp:posOffset>14915</wp:posOffset>
                </wp:positionV>
                <wp:extent cx="1413223" cy="378359"/>
                <wp:effectExtent l="0" t="0" r="0" b="3175"/>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2C92215"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92D4D68" w14:textId="77777777" w:rsidR="00CE1089" w:rsidRPr="00637D40" w:rsidRDefault="00CE1089" w:rsidP="00CE1089">
          <w:pPr>
            <w:jc w:val="center"/>
          </w:pPr>
          <w:r w:rsidRPr="00637D40">
            <w:rPr>
              <w:noProof/>
            </w:rPr>
            <w:drawing>
              <wp:anchor distT="0" distB="0" distL="114300" distR="114300" simplePos="0" relativeHeight="251649024" behindDoc="0" locked="0" layoutInCell="1" allowOverlap="1" wp14:anchorId="3BF51095" wp14:editId="438A028A">
                <wp:simplePos x="0" y="0"/>
                <wp:positionH relativeFrom="column">
                  <wp:posOffset>-133</wp:posOffset>
                </wp:positionH>
                <wp:positionV relativeFrom="paragraph">
                  <wp:posOffset>4283</wp:posOffset>
                </wp:positionV>
                <wp:extent cx="697230" cy="429895"/>
                <wp:effectExtent l="0" t="0" r="7620" b="8255"/>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3BCCBB1" w14:textId="77777777" w:rsidR="00CE1089" w:rsidRPr="00637D40" w:rsidRDefault="00CE1089">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42680E3F" w14:textId="77777777" w:rsidTr="00AB7BBF">
      <w:trPr>
        <w:trHeight w:val="800"/>
        <w:jc w:val="center"/>
      </w:trPr>
      <w:tc>
        <w:tcPr>
          <w:tcW w:w="1321" w:type="pct"/>
          <w:tcMar>
            <w:top w:w="0" w:type="dxa"/>
            <w:left w:w="108" w:type="dxa"/>
            <w:bottom w:w="0" w:type="dxa"/>
            <w:right w:w="108" w:type="dxa"/>
          </w:tcMar>
          <w:vAlign w:val="center"/>
        </w:tcPr>
        <w:p w14:paraId="3442325B" w14:textId="77777777" w:rsidR="00CE1089" w:rsidRPr="00637D40" w:rsidRDefault="00CE1089" w:rsidP="00CE1089">
          <w:pPr>
            <w:jc w:val="center"/>
          </w:pPr>
          <w:r w:rsidRPr="00637D40">
            <w:rPr>
              <w:noProof/>
            </w:rPr>
            <w:drawing>
              <wp:anchor distT="0" distB="0" distL="114300" distR="114300" simplePos="0" relativeHeight="251677696" behindDoc="0" locked="0" layoutInCell="1" allowOverlap="1" wp14:anchorId="20903CE1" wp14:editId="587C47EC">
                <wp:simplePos x="0" y="0"/>
                <wp:positionH relativeFrom="column">
                  <wp:posOffset>2673</wp:posOffset>
                </wp:positionH>
                <wp:positionV relativeFrom="paragraph">
                  <wp:posOffset>14915</wp:posOffset>
                </wp:positionV>
                <wp:extent cx="1413223" cy="378359"/>
                <wp:effectExtent l="0" t="0" r="0" b="317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92948A"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145956EA" w14:textId="77777777" w:rsidR="00CE1089" w:rsidRPr="00637D40" w:rsidRDefault="00CE1089" w:rsidP="00CE1089">
          <w:pPr>
            <w:jc w:val="center"/>
          </w:pPr>
          <w:r w:rsidRPr="00637D40">
            <w:rPr>
              <w:noProof/>
            </w:rPr>
            <w:drawing>
              <wp:anchor distT="0" distB="0" distL="114300" distR="114300" simplePos="0" relativeHeight="251650048" behindDoc="0" locked="0" layoutInCell="1" allowOverlap="1" wp14:anchorId="32E00DD0" wp14:editId="587EBFAD">
                <wp:simplePos x="0" y="0"/>
                <wp:positionH relativeFrom="column">
                  <wp:posOffset>-133</wp:posOffset>
                </wp:positionH>
                <wp:positionV relativeFrom="paragraph">
                  <wp:posOffset>4283</wp:posOffset>
                </wp:positionV>
                <wp:extent cx="697230" cy="429895"/>
                <wp:effectExtent l="0" t="0" r="7620" b="825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2CF76C6B" w14:textId="77777777" w:rsidR="00CE1089" w:rsidRPr="00637D40" w:rsidRDefault="00CE1089">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0424B406" w14:textId="77777777" w:rsidTr="00AB7BBF">
      <w:trPr>
        <w:trHeight w:val="800"/>
        <w:jc w:val="center"/>
      </w:trPr>
      <w:tc>
        <w:tcPr>
          <w:tcW w:w="1321" w:type="pct"/>
          <w:tcMar>
            <w:top w:w="0" w:type="dxa"/>
            <w:left w:w="108" w:type="dxa"/>
            <w:bottom w:w="0" w:type="dxa"/>
            <w:right w:w="108" w:type="dxa"/>
          </w:tcMar>
          <w:vAlign w:val="center"/>
        </w:tcPr>
        <w:p w14:paraId="02667109" w14:textId="77777777" w:rsidR="00CE1089" w:rsidRPr="00637D40" w:rsidRDefault="00CE1089" w:rsidP="00CE1089">
          <w:pPr>
            <w:jc w:val="center"/>
          </w:pPr>
          <w:r w:rsidRPr="00637D40">
            <w:rPr>
              <w:noProof/>
            </w:rPr>
            <w:drawing>
              <wp:anchor distT="0" distB="0" distL="114300" distR="114300" simplePos="0" relativeHeight="251678720" behindDoc="0" locked="0" layoutInCell="1" allowOverlap="1" wp14:anchorId="118C24E5" wp14:editId="48701EE3">
                <wp:simplePos x="0" y="0"/>
                <wp:positionH relativeFrom="column">
                  <wp:posOffset>2673</wp:posOffset>
                </wp:positionH>
                <wp:positionV relativeFrom="paragraph">
                  <wp:posOffset>14915</wp:posOffset>
                </wp:positionV>
                <wp:extent cx="1413223" cy="378359"/>
                <wp:effectExtent l="0" t="0" r="0" b="3175"/>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2F0B0511"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4CE29C1" w14:textId="77777777" w:rsidR="00CE1089" w:rsidRPr="00637D40" w:rsidRDefault="00CE1089" w:rsidP="00CE1089">
          <w:pPr>
            <w:jc w:val="center"/>
          </w:pPr>
          <w:r w:rsidRPr="00637D40">
            <w:rPr>
              <w:noProof/>
            </w:rPr>
            <w:drawing>
              <wp:anchor distT="0" distB="0" distL="114300" distR="114300" simplePos="0" relativeHeight="251651072" behindDoc="0" locked="0" layoutInCell="1" allowOverlap="1" wp14:anchorId="105DBF10" wp14:editId="77777F0F">
                <wp:simplePos x="0" y="0"/>
                <wp:positionH relativeFrom="column">
                  <wp:posOffset>-133</wp:posOffset>
                </wp:positionH>
                <wp:positionV relativeFrom="paragraph">
                  <wp:posOffset>4283</wp:posOffset>
                </wp:positionV>
                <wp:extent cx="697230" cy="429895"/>
                <wp:effectExtent l="0" t="0" r="7620" b="8255"/>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F1AF4AB" w14:textId="77777777" w:rsidR="00CE1089" w:rsidRPr="00637D40" w:rsidRDefault="00CE1089">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3FD16164" w14:textId="77777777" w:rsidTr="00AB7BBF">
      <w:trPr>
        <w:trHeight w:val="800"/>
        <w:jc w:val="center"/>
      </w:trPr>
      <w:tc>
        <w:tcPr>
          <w:tcW w:w="1321" w:type="pct"/>
          <w:tcMar>
            <w:top w:w="0" w:type="dxa"/>
            <w:left w:w="108" w:type="dxa"/>
            <w:bottom w:w="0" w:type="dxa"/>
            <w:right w:w="108" w:type="dxa"/>
          </w:tcMar>
          <w:vAlign w:val="center"/>
        </w:tcPr>
        <w:p w14:paraId="58B0B723" w14:textId="77777777" w:rsidR="00CE1089" w:rsidRPr="00637D40" w:rsidRDefault="00CE1089" w:rsidP="00CE1089">
          <w:pPr>
            <w:jc w:val="center"/>
          </w:pPr>
          <w:r w:rsidRPr="00637D40">
            <w:rPr>
              <w:noProof/>
            </w:rPr>
            <w:drawing>
              <wp:anchor distT="0" distB="0" distL="114300" distR="114300" simplePos="0" relativeHeight="251679744" behindDoc="0" locked="0" layoutInCell="1" allowOverlap="1" wp14:anchorId="3E524FC5" wp14:editId="76CB1300">
                <wp:simplePos x="0" y="0"/>
                <wp:positionH relativeFrom="column">
                  <wp:posOffset>2673</wp:posOffset>
                </wp:positionH>
                <wp:positionV relativeFrom="paragraph">
                  <wp:posOffset>14915</wp:posOffset>
                </wp:positionV>
                <wp:extent cx="1413223" cy="378359"/>
                <wp:effectExtent l="0" t="0" r="0" b="3175"/>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E6EA29E"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5614643" w14:textId="77777777" w:rsidR="00CE1089" w:rsidRPr="00637D40" w:rsidRDefault="00CE1089" w:rsidP="00CE1089">
          <w:pPr>
            <w:jc w:val="center"/>
          </w:pPr>
          <w:r w:rsidRPr="00637D40">
            <w:rPr>
              <w:noProof/>
            </w:rPr>
            <w:drawing>
              <wp:anchor distT="0" distB="0" distL="114300" distR="114300" simplePos="0" relativeHeight="251652096" behindDoc="0" locked="0" layoutInCell="1" allowOverlap="1" wp14:anchorId="67A4F06B" wp14:editId="3DA817CE">
                <wp:simplePos x="0" y="0"/>
                <wp:positionH relativeFrom="column">
                  <wp:posOffset>-133</wp:posOffset>
                </wp:positionH>
                <wp:positionV relativeFrom="paragraph">
                  <wp:posOffset>4283</wp:posOffset>
                </wp:positionV>
                <wp:extent cx="697230" cy="429895"/>
                <wp:effectExtent l="0" t="0" r="7620" b="825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E920621" w14:textId="77777777" w:rsidR="00CE1089" w:rsidRPr="00637D40" w:rsidRDefault="00CE1089">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3546C22B" w14:textId="77777777" w:rsidTr="00AB7BBF">
      <w:trPr>
        <w:trHeight w:val="800"/>
        <w:jc w:val="center"/>
      </w:trPr>
      <w:tc>
        <w:tcPr>
          <w:tcW w:w="1321" w:type="pct"/>
          <w:tcMar>
            <w:top w:w="0" w:type="dxa"/>
            <w:left w:w="108" w:type="dxa"/>
            <w:bottom w:w="0" w:type="dxa"/>
            <w:right w:w="108" w:type="dxa"/>
          </w:tcMar>
          <w:vAlign w:val="center"/>
        </w:tcPr>
        <w:p w14:paraId="6BCDA7D7" w14:textId="77777777" w:rsidR="00CE1089" w:rsidRPr="00637D40" w:rsidRDefault="00CE1089" w:rsidP="00CE1089">
          <w:pPr>
            <w:jc w:val="center"/>
          </w:pPr>
          <w:r w:rsidRPr="00637D40">
            <w:rPr>
              <w:noProof/>
            </w:rPr>
            <w:drawing>
              <wp:anchor distT="0" distB="0" distL="114300" distR="114300" simplePos="0" relativeHeight="251680768" behindDoc="0" locked="0" layoutInCell="1" allowOverlap="1" wp14:anchorId="74A618FE" wp14:editId="2319BC57">
                <wp:simplePos x="0" y="0"/>
                <wp:positionH relativeFrom="column">
                  <wp:posOffset>2673</wp:posOffset>
                </wp:positionH>
                <wp:positionV relativeFrom="paragraph">
                  <wp:posOffset>14915</wp:posOffset>
                </wp:positionV>
                <wp:extent cx="1413223" cy="378359"/>
                <wp:effectExtent l="0" t="0" r="0" b="3175"/>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BACC9AF"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EC20BAD" w14:textId="77777777" w:rsidR="00CE1089" w:rsidRPr="00637D40" w:rsidRDefault="00CE1089" w:rsidP="00CE1089">
          <w:pPr>
            <w:jc w:val="center"/>
          </w:pPr>
          <w:r w:rsidRPr="00637D40">
            <w:rPr>
              <w:noProof/>
            </w:rPr>
            <w:drawing>
              <wp:anchor distT="0" distB="0" distL="114300" distR="114300" simplePos="0" relativeHeight="251653120" behindDoc="0" locked="0" layoutInCell="1" allowOverlap="1" wp14:anchorId="2D5B1705" wp14:editId="1A8EE440">
                <wp:simplePos x="0" y="0"/>
                <wp:positionH relativeFrom="column">
                  <wp:posOffset>-133</wp:posOffset>
                </wp:positionH>
                <wp:positionV relativeFrom="paragraph">
                  <wp:posOffset>4283</wp:posOffset>
                </wp:positionV>
                <wp:extent cx="697230" cy="429895"/>
                <wp:effectExtent l="0" t="0" r="7620" b="8255"/>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693A8AF" w14:textId="77777777" w:rsidR="00CE1089" w:rsidRPr="00637D40" w:rsidRDefault="00CE1089">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6D96D213" w14:textId="77777777" w:rsidTr="00AB7BBF">
      <w:trPr>
        <w:trHeight w:val="800"/>
        <w:jc w:val="center"/>
      </w:trPr>
      <w:tc>
        <w:tcPr>
          <w:tcW w:w="1321" w:type="pct"/>
          <w:tcMar>
            <w:top w:w="0" w:type="dxa"/>
            <w:left w:w="108" w:type="dxa"/>
            <w:bottom w:w="0" w:type="dxa"/>
            <w:right w:w="108" w:type="dxa"/>
          </w:tcMar>
          <w:vAlign w:val="center"/>
        </w:tcPr>
        <w:p w14:paraId="7F2349F2" w14:textId="77777777" w:rsidR="00CE1089" w:rsidRPr="00637D40" w:rsidRDefault="00CE1089" w:rsidP="00CE1089">
          <w:pPr>
            <w:jc w:val="center"/>
          </w:pPr>
          <w:r w:rsidRPr="00637D40">
            <w:rPr>
              <w:noProof/>
            </w:rPr>
            <w:drawing>
              <wp:anchor distT="0" distB="0" distL="114300" distR="114300" simplePos="0" relativeHeight="251681792" behindDoc="0" locked="0" layoutInCell="1" allowOverlap="1" wp14:anchorId="76D71F06" wp14:editId="35CE16BA">
                <wp:simplePos x="0" y="0"/>
                <wp:positionH relativeFrom="column">
                  <wp:posOffset>2673</wp:posOffset>
                </wp:positionH>
                <wp:positionV relativeFrom="paragraph">
                  <wp:posOffset>14915</wp:posOffset>
                </wp:positionV>
                <wp:extent cx="1413223" cy="378359"/>
                <wp:effectExtent l="0" t="0" r="0" b="317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7D8D662"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A51EAE" w14:textId="77777777" w:rsidR="00CE1089" w:rsidRPr="00637D40" w:rsidRDefault="00CE1089" w:rsidP="00CE1089">
          <w:pPr>
            <w:jc w:val="center"/>
          </w:pPr>
          <w:r w:rsidRPr="00637D40">
            <w:rPr>
              <w:noProof/>
            </w:rPr>
            <w:drawing>
              <wp:anchor distT="0" distB="0" distL="114300" distR="114300" simplePos="0" relativeHeight="251654144" behindDoc="0" locked="0" layoutInCell="1" allowOverlap="1" wp14:anchorId="3E4AA6A0" wp14:editId="50E725C9">
                <wp:simplePos x="0" y="0"/>
                <wp:positionH relativeFrom="column">
                  <wp:posOffset>-133</wp:posOffset>
                </wp:positionH>
                <wp:positionV relativeFrom="paragraph">
                  <wp:posOffset>4283</wp:posOffset>
                </wp:positionV>
                <wp:extent cx="697230" cy="429895"/>
                <wp:effectExtent l="0" t="0" r="7620" b="8255"/>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4E060D13" w14:textId="77777777" w:rsidR="00CE1089" w:rsidRPr="00637D40" w:rsidRDefault="00CE1089">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02F83600" w14:textId="77777777" w:rsidTr="00AB7BBF">
      <w:trPr>
        <w:trHeight w:val="800"/>
        <w:jc w:val="center"/>
      </w:trPr>
      <w:tc>
        <w:tcPr>
          <w:tcW w:w="1321" w:type="pct"/>
          <w:tcMar>
            <w:top w:w="0" w:type="dxa"/>
            <w:left w:w="108" w:type="dxa"/>
            <w:bottom w:w="0" w:type="dxa"/>
            <w:right w:w="108" w:type="dxa"/>
          </w:tcMar>
          <w:vAlign w:val="center"/>
        </w:tcPr>
        <w:p w14:paraId="3C93217F" w14:textId="77777777" w:rsidR="00CE1089" w:rsidRPr="00637D40" w:rsidRDefault="00CE1089" w:rsidP="00CE1089">
          <w:pPr>
            <w:jc w:val="center"/>
          </w:pPr>
          <w:r w:rsidRPr="00637D40">
            <w:rPr>
              <w:noProof/>
            </w:rPr>
            <w:drawing>
              <wp:anchor distT="0" distB="0" distL="114300" distR="114300" simplePos="0" relativeHeight="251682816" behindDoc="0" locked="0" layoutInCell="1" allowOverlap="1" wp14:anchorId="4EA16BCE" wp14:editId="21B1AB3C">
                <wp:simplePos x="0" y="0"/>
                <wp:positionH relativeFrom="column">
                  <wp:posOffset>2673</wp:posOffset>
                </wp:positionH>
                <wp:positionV relativeFrom="paragraph">
                  <wp:posOffset>14915</wp:posOffset>
                </wp:positionV>
                <wp:extent cx="1413223" cy="378359"/>
                <wp:effectExtent l="0" t="0" r="0" b="317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7378D648"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DC17D7E" w14:textId="77777777" w:rsidR="00CE1089" w:rsidRPr="00637D40" w:rsidRDefault="00CE1089" w:rsidP="00CE1089">
          <w:pPr>
            <w:jc w:val="center"/>
          </w:pPr>
          <w:r w:rsidRPr="00637D40">
            <w:rPr>
              <w:noProof/>
            </w:rPr>
            <w:drawing>
              <wp:anchor distT="0" distB="0" distL="114300" distR="114300" simplePos="0" relativeHeight="251655168" behindDoc="0" locked="0" layoutInCell="1" allowOverlap="1" wp14:anchorId="3802D7C4" wp14:editId="601C522B">
                <wp:simplePos x="0" y="0"/>
                <wp:positionH relativeFrom="column">
                  <wp:posOffset>-133</wp:posOffset>
                </wp:positionH>
                <wp:positionV relativeFrom="paragraph">
                  <wp:posOffset>4283</wp:posOffset>
                </wp:positionV>
                <wp:extent cx="697230" cy="429895"/>
                <wp:effectExtent l="0" t="0" r="7620" b="8255"/>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73C4EC8" w14:textId="77777777" w:rsidR="00CE1089" w:rsidRPr="00637D40" w:rsidRDefault="00CE1089">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32459814" w14:textId="77777777" w:rsidTr="00AB7BBF">
      <w:trPr>
        <w:trHeight w:val="800"/>
        <w:jc w:val="center"/>
      </w:trPr>
      <w:tc>
        <w:tcPr>
          <w:tcW w:w="1321" w:type="pct"/>
          <w:tcMar>
            <w:top w:w="0" w:type="dxa"/>
            <w:left w:w="108" w:type="dxa"/>
            <w:bottom w:w="0" w:type="dxa"/>
            <w:right w:w="108" w:type="dxa"/>
          </w:tcMar>
          <w:vAlign w:val="center"/>
        </w:tcPr>
        <w:p w14:paraId="7AADFCAD" w14:textId="77777777" w:rsidR="00CE1089" w:rsidRPr="00637D40" w:rsidRDefault="00CE1089" w:rsidP="00CE1089">
          <w:pPr>
            <w:jc w:val="center"/>
          </w:pPr>
          <w:r w:rsidRPr="00637D40">
            <w:rPr>
              <w:noProof/>
            </w:rPr>
            <w:drawing>
              <wp:anchor distT="0" distB="0" distL="114300" distR="114300" simplePos="0" relativeHeight="251683840" behindDoc="0" locked="0" layoutInCell="1" allowOverlap="1" wp14:anchorId="39891EE7" wp14:editId="5C73513E">
                <wp:simplePos x="0" y="0"/>
                <wp:positionH relativeFrom="column">
                  <wp:posOffset>2673</wp:posOffset>
                </wp:positionH>
                <wp:positionV relativeFrom="paragraph">
                  <wp:posOffset>14915</wp:posOffset>
                </wp:positionV>
                <wp:extent cx="1413223" cy="378359"/>
                <wp:effectExtent l="0" t="0" r="0" b="3175"/>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7FC363C4"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5D75E34" w14:textId="77777777" w:rsidR="00CE1089" w:rsidRPr="00637D40" w:rsidRDefault="00CE1089" w:rsidP="00CE1089">
          <w:pPr>
            <w:jc w:val="center"/>
          </w:pPr>
          <w:r w:rsidRPr="00637D40">
            <w:rPr>
              <w:noProof/>
            </w:rPr>
            <w:drawing>
              <wp:anchor distT="0" distB="0" distL="114300" distR="114300" simplePos="0" relativeHeight="251656192" behindDoc="0" locked="0" layoutInCell="1" allowOverlap="1" wp14:anchorId="4F00A2BF" wp14:editId="66705074">
                <wp:simplePos x="0" y="0"/>
                <wp:positionH relativeFrom="column">
                  <wp:posOffset>-133</wp:posOffset>
                </wp:positionH>
                <wp:positionV relativeFrom="paragraph">
                  <wp:posOffset>4283</wp:posOffset>
                </wp:positionV>
                <wp:extent cx="697230" cy="429895"/>
                <wp:effectExtent l="0" t="0" r="7620" b="8255"/>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32E81108" w14:textId="77777777" w:rsidR="00CE1089" w:rsidRPr="00637D40" w:rsidRDefault="00CE1089">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3B405197" w14:textId="77777777" w:rsidTr="00AB7BBF">
      <w:trPr>
        <w:trHeight w:val="800"/>
        <w:jc w:val="center"/>
      </w:trPr>
      <w:tc>
        <w:tcPr>
          <w:tcW w:w="1321" w:type="pct"/>
          <w:tcMar>
            <w:top w:w="0" w:type="dxa"/>
            <w:left w:w="108" w:type="dxa"/>
            <w:bottom w:w="0" w:type="dxa"/>
            <w:right w:w="108" w:type="dxa"/>
          </w:tcMar>
          <w:vAlign w:val="center"/>
        </w:tcPr>
        <w:p w14:paraId="122B04AA" w14:textId="77777777" w:rsidR="00CE1089" w:rsidRPr="00637D40" w:rsidRDefault="00CE1089" w:rsidP="00CE1089">
          <w:pPr>
            <w:jc w:val="center"/>
          </w:pPr>
          <w:r w:rsidRPr="00637D40">
            <w:rPr>
              <w:noProof/>
            </w:rPr>
            <w:drawing>
              <wp:anchor distT="0" distB="0" distL="114300" distR="114300" simplePos="0" relativeHeight="251684864" behindDoc="0" locked="0" layoutInCell="1" allowOverlap="1" wp14:anchorId="7DCB4E86" wp14:editId="7B906974">
                <wp:simplePos x="0" y="0"/>
                <wp:positionH relativeFrom="column">
                  <wp:posOffset>2673</wp:posOffset>
                </wp:positionH>
                <wp:positionV relativeFrom="paragraph">
                  <wp:posOffset>14915</wp:posOffset>
                </wp:positionV>
                <wp:extent cx="1413223" cy="378359"/>
                <wp:effectExtent l="0" t="0" r="0" b="3175"/>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175E99F8"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3457904" w14:textId="77777777" w:rsidR="00CE1089" w:rsidRPr="00637D40" w:rsidRDefault="00CE1089" w:rsidP="00CE1089">
          <w:pPr>
            <w:jc w:val="center"/>
          </w:pPr>
          <w:r w:rsidRPr="00637D40">
            <w:rPr>
              <w:noProof/>
            </w:rPr>
            <w:drawing>
              <wp:anchor distT="0" distB="0" distL="114300" distR="114300" simplePos="0" relativeHeight="251657216" behindDoc="0" locked="0" layoutInCell="1" allowOverlap="1" wp14:anchorId="6E2A943A" wp14:editId="72857678">
                <wp:simplePos x="0" y="0"/>
                <wp:positionH relativeFrom="column">
                  <wp:posOffset>-133</wp:posOffset>
                </wp:positionH>
                <wp:positionV relativeFrom="paragraph">
                  <wp:posOffset>4283</wp:posOffset>
                </wp:positionV>
                <wp:extent cx="697230" cy="429895"/>
                <wp:effectExtent l="0" t="0" r="7620" b="8255"/>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2D86DE1B" w14:textId="77777777" w:rsidR="00CE1089" w:rsidRPr="00637D40" w:rsidRDefault="00CE10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FC04D7"/>
    <w:multiLevelType w:val="hybridMultilevel"/>
    <w:tmpl w:val="C4440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8025A35"/>
    <w:multiLevelType w:val="multilevel"/>
    <w:tmpl w:val="5D90EB46"/>
    <w:lvl w:ilvl="0">
      <w:start w:val="1"/>
      <w:numFmt w:val="decimal"/>
      <w:lvlText w:val="%1."/>
      <w:lvlJc w:val="left"/>
      <w:pPr>
        <w:ind w:left="360" w:hanging="360"/>
      </w:pPr>
      <w:rPr>
        <w:rFonts w:hint="default"/>
      </w:rPr>
    </w:lvl>
    <w:lvl w:ilvl="1">
      <w:start w:val="1"/>
      <w:numFmt w:val="decimal"/>
      <w:lvlText w:val="%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DCB52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E6E4B81"/>
    <w:multiLevelType w:val="multilevel"/>
    <w:tmpl w:val="225C87DA"/>
    <w:lvl w:ilvl="0">
      <w:start w:val="1"/>
      <w:numFmt w:val="decimal"/>
      <w:pStyle w:val="StyleHeading111pt"/>
      <w:lvlText w:val="%1."/>
      <w:lvlJc w:val="left"/>
      <w:pPr>
        <w:ind w:left="360" w:hanging="360"/>
      </w:pPr>
    </w:lvl>
    <w:lvl w:ilvl="1">
      <w:numFmt w:val="none"/>
      <w:lvlText w:val=""/>
      <w:lvlJc w:val="left"/>
      <w:pPr>
        <w:tabs>
          <w:tab w:val="num" w:pos="360"/>
        </w:tabs>
        <w:ind w:left="0" w:firstLine="0"/>
      </w:pPr>
    </w:lvl>
    <w:lvl w:ilvl="2">
      <w:numFmt w:val="none"/>
      <w:lvlText w:val=""/>
      <w:lvlJc w:val="left"/>
      <w:pPr>
        <w:tabs>
          <w:tab w:val="num" w:pos="360"/>
        </w:tabs>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 w15:restartNumberingAfterBreak="0">
    <w:nsid w:val="45F928A7"/>
    <w:multiLevelType w:val="multilevel"/>
    <w:tmpl w:val="17FC81E4"/>
    <w:lvl w:ilvl="0">
      <w:start w:val="1"/>
      <w:numFmt w:val="decimal"/>
      <w:pStyle w:val="Ch-lvl2"/>
      <w:lvlText w:val="%1.0"/>
      <w:lvlJc w:val="left"/>
      <w:pPr>
        <w:ind w:left="720" w:hanging="72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lvlText w:val="%1.%2"/>
      <w:lvlJc w:val="left"/>
      <w:pPr>
        <w:ind w:left="720" w:hanging="720"/>
      </w:pPr>
      <w:rPr>
        <w:rFonts w:hint="default"/>
      </w:rPr>
    </w:lvl>
    <w:lvl w:ilvl="2">
      <w:start w:val="1"/>
      <w:numFmt w:val="decimal"/>
      <w:pStyle w:val="Ch-lvl4"/>
      <w:lvlText w:val="%1.%2.%3"/>
      <w:lvlJc w:val="left"/>
      <w:pPr>
        <w:ind w:left="2160" w:hanging="72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pStyle w:val="Ch-lvl5"/>
      <w:lvlText w:val="%1.%2.%3.%4"/>
      <w:lvlJc w:val="left"/>
      <w:pPr>
        <w:ind w:left="2880" w:hanging="720"/>
      </w:pPr>
      <w:rPr>
        <w:rFonts w:hint="default"/>
      </w:rPr>
    </w:lvl>
    <w:lvl w:ilvl="4">
      <w:start w:val="1"/>
      <w:numFmt w:val="lowerLetter"/>
      <w:lvlText w:val="(%5)"/>
      <w:lvlJc w:val="left"/>
      <w:pPr>
        <w:ind w:left="3960" w:hanging="1080"/>
      </w:pPr>
      <w:rPr>
        <w:rFonts w:ascii="Arial" w:eastAsia="Times New Roman" w:hAnsi="Arial" w:cs="Arial" w:hint="default"/>
      </w:rPr>
    </w:lvl>
    <w:lvl w:ilvl="5">
      <w:start w:val="1"/>
      <w:numFmt w:val="decimal"/>
      <w:pStyle w:val="Ch-lvl4"/>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52734F9F"/>
    <w:multiLevelType w:val="hybridMultilevel"/>
    <w:tmpl w:val="8EC822AC"/>
    <w:lvl w:ilvl="0" w:tplc="A726FB4C">
      <w:start w:val="1"/>
      <w:numFmt w:val="bullet"/>
      <w:lvlText w:val="•"/>
      <w:lvlJc w:val="left"/>
      <w:pPr>
        <w:ind w:left="780" w:hanging="210"/>
      </w:pPr>
    </w:lvl>
    <w:lvl w:ilvl="1" w:tplc="22EABAC0">
      <w:numFmt w:val="decimal"/>
      <w:lvlText w:val=""/>
      <w:lvlJc w:val="left"/>
    </w:lvl>
    <w:lvl w:ilvl="2" w:tplc="CCBAA358">
      <w:numFmt w:val="decimal"/>
      <w:lvlText w:val=""/>
      <w:lvlJc w:val="left"/>
    </w:lvl>
    <w:lvl w:ilvl="3" w:tplc="DFD6C7D0">
      <w:numFmt w:val="decimal"/>
      <w:lvlText w:val=""/>
      <w:lvlJc w:val="left"/>
    </w:lvl>
    <w:lvl w:ilvl="4" w:tplc="EB9C7658">
      <w:numFmt w:val="decimal"/>
      <w:lvlText w:val=""/>
      <w:lvlJc w:val="left"/>
    </w:lvl>
    <w:lvl w:ilvl="5" w:tplc="ADA64846">
      <w:numFmt w:val="decimal"/>
      <w:lvlText w:val=""/>
      <w:lvlJc w:val="left"/>
    </w:lvl>
    <w:lvl w:ilvl="6" w:tplc="293EA274">
      <w:numFmt w:val="decimal"/>
      <w:lvlText w:val=""/>
      <w:lvlJc w:val="left"/>
    </w:lvl>
    <w:lvl w:ilvl="7" w:tplc="C06A2F48">
      <w:numFmt w:val="decimal"/>
      <w:lvlText w:val=""/>
      <w:lvlJc w:val="left"/>
    </w:lvl>
    <w:lvl w:ilvl="8" w:tplc="2E6AEFF8">
      <w:numFmt w:val="decimal"/>
      <w:lvlText w:val=""/>
      <w:lvlJc w:val="left"/>
    </w:lvl>
  </w:abstractNum>
  <w:abstractNum w:abstractNumId="6" w15:restartNumberingAfterBreak="0">
    <w:nsid w:val="5F0215CF"/>
    <w:multiLevelType w:val="multilevel"/>
    <w:tmpl w:val="ED72C5EE"/>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1800" w:hanging="72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160" w:hanging="108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7" w15:restartNumberingAfterBreak="0">
    <w:nsid w:val="668B22A2"/>
    <w:multiLevelType w:val="multilevel"/>
    <w:tmpl w:val="C18A5A3C"/>
    <w:lvl w:ilvl="0">
      <w:start w:val="1"/>
      <w:numFmt w:val="upperRoman"/>
      <w:pStyle w:val="ProposalHead1"/>
      <w:lvlText w:val="%1."/>
      <w:lvlJc w:val="left"/>
      <w:pPr>
        <w:ind w:left="1080" w:hanging="720"/>
      </w:pPr>
      <w:rPr>
        <w:rFonts w:hint="default"/>
      </w:rPr>
    </w:lvl>
    <w:lvl w:ilvl="1">
      <w:start w:val="1"/>
      <w:numFmt w:val="decimal"/>
      <w:isLgl/>
      <w:lvlText w:val="%1.%2"/>
      <w:lvlJc w:val="left"/>
      <w:pPr>
        <w:ind w:left="720" w:hanging="720"/>
      </w:pPr>
      <w:rPr>
        <w:rFonts w:hint="default"/>
      </w:rPr>
    </w:lvl>
    <w:lvl w:ilvl="2">
      <w:start w:val="1"/>
      <w:numFmt w:val="decimal"/>
      <w:pStyle w:val="ProposalHead3"/>
      <w:isLgl/>
      <w:lvlText w:val="%1.%2.%3"/>
      <w:lvlJc w:val="left"/>
      <w:pPr>
        <w:ind w:left="1260" w:hanging="720"/>
      </w:pPr>
      <w:rPr>
        <w:rFonts w:hint="default"/>
        <w:lang w:val="en-U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04E21CD"/>
    <w:multiLevelType w:val="singleLevel"/>
    <w:tmpl w:val="41DE2BE4"/>
    <w:lvl w:ilvl="0">
      <w:start w:val="1"/>
      <w:numFmt w:val="bullet"/>
      <w:pStyle w:val="Indent1"/>
      <w:lvlText w:val=""/>
      <w:lvlJc w:val="left"/>
      <w:pPr>
        <w:tabs>
          <w:tab w:val="num" w:pos="360"/>
        </w:tabs>
        <w:ind w:left="360" w:hanging="360"/>
      </w:pPr>
      <w:rPr>
        <w:rFonts w:ascii="Wingdings" w:hAnsi="Wingdings" w:cs="Wingdings" w:hint="default"/>
      </w:rPr>
    </w:lvl>
  </w:abstractNum>
  <w:num w:numId="1" w16cid:durableId="548953772">
    <w:abstractNumId w:val="1"/>
  </w:num>
  <w:num w:numId="2" w16cid:durableId="1125200975">
    <w:abstractNumId w:val="7"/>
  </w:num>
  <w:num w:numId="3" w16cid:durableId="1626427266">
    <w:abstractNumId w:val="3"/>
    <w:lvlOverride w:ilvl="0">
      <w:startOverride w:val="1"/>
    </w:lvlOverride>
    <w:lvlOverride w:ilvl="1"/>
    <w:lvlOverride w:ilvl="2"/>
    <w:lvlOverride w:ilvl="3"/>
    <w:lvlOverride w:ilvl="4"/>
    <w:lvlOverride w:ilvl="5"/>
    <w:lvlOverride w:ilvl="6"/>
    <w:lvlOverride w:ilvl="7"/>
    <w:lvlOverride w:ilvl="8"/>
  </w:num>
  <w:num w:numId="4" w16cid:durableId="61367493">
    <w:abstractNumId w:val="8"/>
  </w:num>
  <w:num w:numId="5" w16cid:durableId="879630925">
    <w:abstractNumId w:val="6"/>
  </w:num>
  <w:num w:numId="6" w16cid:durableId="268970013">
    <w:abstractNumId w:val="4"/>
  </w:num>
  <w:num w:numId="7" w16cid:durableId="541215796">
    <w:abstractNumId w:val="2"/>
  </w:num>
  <w:num w:numId="8" w16cid:durableId="912929393">
    <w:abstractNumId w:val="5"/>
    <w:lvlOverride w:ilvl="0">
      <w:startOverride w:val="1"/>
    </w:lvlOverride>
  </w:num>
  <w:num w:numId="9" w16cid:durableId="37253853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efaultTableStyle w:val="GridTable1Light-Accent1"/>
  <w:drawingGridHorizontalSpacing w:val="110"/>
  <w:displayHorizontalDrawingGridEvery w:val="2"/>
  <w:characterSpacingControl w:val="doNotCompress"/>
  <w:hdrShapeDefaults>
    <o:shapedefaults v:ext="edit" spidmax="2050">
      <o:colormru v:ext="edit" colors="#e5dfec"/>
    </o:shapedefaults>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xtDQwMDE3MDY0NTNS0lEKTi0uzszPAykwrAUApnvHFywAAAA="/>
  </w:docVars>
  <w:rsids>
    <w:rsidRoot w:val="00B02BD9"/>
    <w:rsid w:val="00000755"/>
    <w:rsid w:val="00004BA8"/>
    <w:rsid w:val="000051B2"/>
    <w:rsid w:val="00007BA7"/>
    <w:rsid w:val="00011685"/>
    <w:rsid w:val="00011E69"/>
    <w:rsid w:val="00027885"/>
    <w:rsid w:val="00027E15"/>
    <w:rsid w:val="00030DAE"/>
    <w:rsid w:val="0003162D"/>
    <w:rsid w:val="00031FBF"/>
    <w:rsid w:val="00032760"/>
    <w:rsid w:val="0003490D"/>
    <w:rsid w:val="000349EE"/>
    <w:rsid w:val="00036933"/>
    <w:rsid w:val="00036E15"/>
    <w:rsid w:val="000412E5"/>
    <w:rsid w:val="00042449"/>
    <w:rsid w:val="0004254E"/>
    <w:rsid w:val="00044925"/>
    <w:rsid w:val="0005594E"/>
    <w:rsid w:val="00065249"/>
    <w:rsid w:val="00065DCA"/>
    <w:rsid w:val="0006600C"/>
    <w:rsid w:val="00067FD0"/>
    <w:rsid w:val="00072EDC"/>
    <w:rsid w:val="0007660F"/>
    <w:rsid w:val="000832F0"/>
    <w:rsid w:val="0009075C"/>
    <w:rsid w:val="000914E1"/>
    <w:rsid w:val="000919E7"/>
    <w:rsid w:val="00094EF6"/>
    <w:rsid w:val="000A0C58"/>
    <w:rsid w:val="000A17B2"/>
    <w:rsid w:val="000A2860"/>
    <w:rsid w:val="000A297B"/>
    <w:rsid w:val="000A39F8"/>
    <w:rsid w:val="000A6445"/>
    <w:rsid w:val="000B29C7"/>
    <w:rsid w:val="000B6A83"/>
    <w:rsid w:val="000C27B8"/>
    <w:rsid w:val="000C289C"/>
    <w:rsid w:val="000C3431"/>
    <w:rsid w:val="000C4495"/>
    <w:rsid w:val="000C54A8"/>
    <w:rsid w:val="000C7E04"/>
    <w:rsid w:val="000D342C"/>
    <w:rsid w:val="000D4DB6"/>
    <w:rsid w:val="000E015B"/>
    <w:rsid w:val="000E4061"/>
    <w:rsid w:val="000E4B2A"/>
    <w:rsid w:val="000F15EE"/>
    <w:rsid w:val="000F1BBE"/>
    <w:rsid w:val="000F6715"/>
    <w:rsid w:val="000F75C7"/>
    <w:rsid w:val="000F7AEC"/>
    <w:rsid w:val="001031AC"/>
    <w:rsid w:val="00112A9A"/>
    <w:rsid w:val="00112ABD"/>
    <w:rsid w:val="00115CD9"/>
    <w:rsid w:val="001171D8"/>
    <w:rsid w:val="00121CD9"/>
    <w:rsid w:val="00123607"/>
    <w:rsid w:val="00123D21"/>
    <w:rsid w:val="00123E9F"/>
    <w:rsid w:val="001304F4"/>
    <w:rsid w:val="00132468"/>
    <w:rsid w:val="00134CA8"/>
    <w:rsid w:val="001370E0"/>
    <w:rsid w:val="00140653"/>
    <w:rsid w:val="0014297F"/>
    <w:rsid w:val="00145704"/>
    <w:rsid w:val="00152944"/>
    <w:rsid w:val="00152975"/>
    <w:rsid w:val="0015437D"/>
    <w:rsid w:val="00156001"/>
    <w:rsid w:val="00160F7A"/>
    <w:rsid w:val="001611FB"/>
    <w:rsid w:val="001643E6"/>
    <w:rsid w:val="00164FE6"/>
    <w:rsid w:val="00166C49"/>
    <w:rsid w:val="00167700"/>
    <w:rsid w:val="00167D74"/>
    <w:rsid w:val="00172427"/>
    <w:rsid w:val="00172775"/>
    <w:rsid w:val="00173C79"/>
    <w:rsid w:val="00176DBD"/>
    <w:rsid w:val="00180F8D"/>
    <w:rsid w:val="0018625B"/>
    <w:rsid w:val="0018666C"/>
    <w:rsid w:val="001913C3"/>
    <w:rsid w:val="00191BC2"/>
    <w:rsid w:val="00196CE7"/>
    <w:rsid w:val="00197F88"/>
    <w:rsid w:val="001A1EC7"/>
    <w:rsid w:val="001A31F8"/>
    <w:rsid w:val="001A45CB"/>
    <w:rsid w:val="001A45F1"/>
    <w:rsid w:val="001A6D41"/>
    <w:rsid w:val="001A768A"/>
    <w:rsid w:val="001B0560"/>
    <w:rsid w:val="001B0C74"/>
    <w:rsid w:val="001B1312"/>
    <w:rsid w:val="001B1E75"/>
    <w:rsid w:val="001B4A78"/>
    <w:rsid w:val="001C0080"/>
    <w:rsid w:val="001C36F2"/>
    <w:rsid w:val="001C4BE7"/>
    <w:rsid w:val="001C5E61"/>
    <w:rsid w:val="001C7E2B"/>
    <w:rsid w:val="001D1F7A"/>
    <w:rsid w:val="001D2B0D"/>
    <w:rsid w:val="001D3838"/>
    <w:rsid w:val="001D3BBF"/>
    <w:rsid w:val="001D4491"/>
    <w:rsid w:val="001D7EFA"/>
    <w:rsid w:val="001F4CF2"/>
    <w:rsid w:val="001F74A3"/>
    <w:rsid w:val="0020685A"/>
    <w:rsid w:val="00206F35"/>
    <w:rsid w:val="002149FA"/>
    <w:rsid w:val="00215B65"/>
    <w:rsid w:val="00221736"/>
    <w:rsid w:val="0022661E"/>
    <w:rsid w:val="002344A2"/>
    <w:rsid w:val="00244741"/>
    <w:rsid w:val="00244C73"/>
    <w:rsid w:val="00247D53"/>
    <w:rsid w:val="00251188"/>
    <w:rsid w:val="0025182D"/>
    <w:rsid w:val="00252ABA"/>
    <w:rsid w:val="002539F2"/>
    <w:rsid w:val="002560DC"/>
    <w:rsid w:val="00256862"/>
    <w:rsid w:val="0026214C"/>
    <w:rsid w:val="0026390D"/>
    <w:rsid w:val="00270677"/>
    <w:rsid w:val="00272551"/>
    <w:rsid w:val="002728F8"/>
    <w:rsid w:val="00274EF4"/>
    <w:rsid w:val="00277505"/>
    <w:rsid w:val="002816C8"/>
    <w:rsid w:val="00284CC5"/>
    <w:rsid w:val="00296276"/>
    <w:rsid w:val="002969AA"/>
    <w:rsid w:val="002A0C6B"/>
    <w:rsid w:val="002A135D"/>
    <w:rsid w:val="002A57EE"/>
    <w:rsid w:val="002A793F"/>
    <w:rsid w:val="002B18C7"/>
    <w:rsid w:val="002B39B3"/>
    <w:rsid w:val="002B5C24"/>
    <w:rsid w:val="002B72CB"/>
    <w:rsid w:val="002C2A28"/>
    <w:rsid w:val="002C696A"/>
    <w:rsid w:val="002C7576"/>
    <w:rsid w:val="002D016B"/>
    <w:rsid w:val="002D1777"/>
    <w:rsid w:val="002D2918"/>
    <w:rsid w:val="002D37BB"/>
    <w:rsid w:val="002D464D"/>
    <w:rsid w:val="002D7BA2"/>
    <w:rsid w:val="002F2BB1"/>
    <w:rsid w:val="002F568F"/>
    <w:rsid w:val="002F70D8"/>
    <w:rsid w:val="00300A98"/>
    <w:rsid w:val="00300D72"/>
    <w:rsid w:val="0030472B"/>
    <w:rsid w:val="00304FAE"/>
    <w:rsid w:val="00310540"/>
    <w:rsid w:val="003123A5"/>
    <w:rsid w:val="00315B45"/>
    <w:rsid w:val="00323BAE"/>
    <w:rsid w:val="003249F6"/>
    <w:rsid w:val="00330EDA"/>
    <w:rsid w:val="00332BFF"/>
    <w:rsid w:val="00333018"/>
    <w:rsid w:val="00333F9B"/>
    <w:rsid w:val="00333FB2"/>
    <w:rsid w:val="00335BFF"/>
    <w:rsid w:val="00337FB9"/>
    <w:rsid w:val="003421D0"/>
    <w:rsid w:val="00343FF9"/>
    <w:rsid w:val="003458B4"/>
    <w:rsid w:val="00345BF0"/>
    <w:rsid w:val="00352C34"/>
    <w:rsid w:val="003531EC"/>
    <w:rsid w:val="00360F08"/>
    <w:rsid w:val="00363BD1"/>
    <w:rsid w:val="00367813"/>
    <w:rsid w:val="00370B00"/>
    <w:rsid w:val="00374257"/>
    <w:rsid w:val="0038066F"/>
    <w:rsid w:val="00383B9E"/>
    <w:rsid w:val="0038425D"/>
    <w:rsid w:val="0038453B"/>
    <w:rsid w:val="00384A08"/>
    <w:rsid w:val="00384F5D"/>
    <w:rsid w:val="003965BD"/>
    <w:rsid w:val="003A0EDD"/>
    <w:rsid w:val="003A13C0"/>
    <w:rsid w:val="003A56D0"/>
    <w:rsid w:val="003B4923"/>
    <w:rsid w:val="003B4A4F"/>
    <w:rsid w:val="003C1D41"/>
    <w:rsid w:val="003C409E"/>
    <w:rsid w:val="003D2366"/>
    <w:rsid w:val="003D3E7A"/>
    <w:rsid w:val="003D55AB"/>
    <w:rsid w:val="003E6719"/>
    <w:rsid w:val="003E6CDA"/>
    <w:rsid w:val="003F09B1"/>
    <w:rsid w:val="003F17D7"/>
    <w:rsid w:val="003F649C"/>
    <w:rsid w:val="0040059C"/>
    <w:rsid w:val="004016E0"/>
    <w:rsid w:val="0040253A"/>
    <w:rsid w:val="00406C15"/>
    <w:rsid w:val="004103D4"/>
    <w:rsid w:val="00411BB0"/>
    <w:rsid w:val="0041516E"/>
    <w:rsid w:val="004158E8"/>
    <w:rsid w:val="00416ACD"/>
    <w:rsid w:val="00417F36"/>
    <w:rsid w:val="00430453"/>
    <w:rsid w:val="00432339"/>
    <w:rsid w:val="0043270F"/>
    <w:rsid w:val="00435C81"/>
    <w:rsid w:val="004368FE"/>
    <w:rsid w:val="00436F32"/>
    <w:rsid w:val="00436F8B"/>
    <w:rsid w:val="004424DD"/>
    <w:rsid w:val="00447CE4"/>
    <w:rsid w:val="00453A2F"/>
    <w:rsid w:val="00454B30"/>
    <w:rsid w:val="004555DF"/>
    <w:rsid w:val="00461CBC"/>
    <w:rsid w:val="00476182"/>
    <w:rsid w:val="004767B6"/>
    <w:rsid w:val="004769FC"/>
    <w:rsid w:val="004778AB"/>
    <w:rsid w:val="004823CE"/>
    <w:rsid w:val="004828F0"/>
    <w:rsid w:val="00491533"/>
    <w:rsid w:val="0049425E"/>
    <w:rsid w:val="004A09A5"/>
    <w:rsid w:val="004A2B0A"/>
    <w:rsid w:val="004A4C01"/>
    <w:rsid w:val="004A51D8"/>
    <w:rsid w:val="004A59D0"/>
    <w:rsid w:val="004A633D"/>
    <w:rsid w:val="004A7951"/>
    <w:rsid w:val="004B6CDE"/>
    <w:rsid w:val="004C1955"/>
    <w:rsid w:val="004C2050"/>
    <w:rsid w:val="004C4BEB"/>
    <w:rsid w:val="004D0D90"/>
    <w:rsid w:val="004D1983"/>
    <w:rsid w:val="004D68EB"/>
    <w:rsid w:val="004E3DE3"/>
    <w:rsid w:val="004E43BC"/>
    <w:rsid w:val="004E5439"/>
    <w:rsid w:val="004E6F3F"/>
    <w:rsid w:val="004F21D4"/>
    <w:rsid w:val="004F3810"/>
    <w:rsid w:val="004F6755"/>
    <w:rsid w:val="00503979"/>
    <w:rsid w:val="005069FF"/>
    <w:rsid w:val="00510BAB"/>
    <w:rsid w:val="0051550D"/>
    <w:rsid w:val="005258F0"/>
    <w:rsid w:val="00526BA2"/>
    <w:rsid w:val="00526E34"/>
    <w:rsid w:val="005273CC"/>
    <w:rsid w:val="00536A00"/>
    <w:rsid w:val="00536ABC"/>
    <w:rsid w:val="00537B22"/>
    <w:rsid w:val="005425F0"/>
    <w:rsid w:val="005429F0"/>
    <w:rsid w:val="005437C1"/>
    <w:rsid w:val="0054445C"/>
    <w:rsid w:val="00545304"/>
    <w:rsid w:val="005471D0"/>
    <w:rsid w:val="00550D15"/>
    <w:rsid w:val="00560A87"/>
    <w:rsid w:val="005629B4"/>
    <w:rsid w:val="00564E38"/>
    <w:rsid w:val="00570C6A"/>
    <w:rsid w:val="00572173"/>
    <w:rsid w:val="00574082"/>
    <w:rsid w:val="0057637C"/>
    <w:rsid w:val="00576F14"/>
    <w:rsid w:val="00582445"/>
    <w:rsid w:val="005851D6"/>
    <w:rsid w:val="00586846"/>
    <w:rsid w:val="00586AE4"/>
    <w:rsid w:val="00591528"/>
    <w:rsid w:val="005975E9"/>
    <w:rsid w:val="005A375E"/>
    <w:rsid w:val="005A76EE"/>
    <w:rsid w:val="005B4A7A"/>
    <w:rsid w:val="005B54F4"/>
    <w:rsid w:val="005C03A1"/>
    <w:rsid w:val="005C06C1"/>
    <w:rsid w:val="005C513A"/>
    <w:rsid w:val="005C5CAC"/>
    <w:rsid w:val="005C7FB7"/>
    <w:rsid w:val="005E0F96"/>
    <w:rsid w:val="005E46C3"/>
    <w:rsid w:val="005E4D0A"/>
    <w:rsid w:val="005E6ECA"/>
    <w:rsid w:val="005F33FA"/>
    <w:rsid w:val="005F5BF9"/>
    <w:rsid w:val="005F6C42"/>
    <w:rsid w:val="00602174"/>
    <w:rsid w:val="006033B5"/>
    <w:rsid w:val="006042CF"/>
    <w:rsid w:val="00604993"/>
    <w:rsid w:val="00606AFC"/>
    <w:rsid w:val="006073E4"/>
    <w:rsid w:val="00607D75"/>
    <w:rsid w:val="00610719"/>
    <w:rsid w:val="00611201"/>
    <w:rsid w:val="0061790D"/>
    <w:rsid w:val="00625C5A"/>
    <w:rsid w:val="00633A85"/>
    <w:rsid w:val="00636394"/>
    <w:rsid w:val="0063657C"/>
    <w:rsid w:val="00637D40"/>
    <w:rsid w:val="00642C6C"/>
    <w:rsid w:val="006447C1"/>
    <w:rsid w:val="00644C29"/>
    <w:rsid w:val="006455DF"/>
    <w:rsid w:val="00647D3A"/>
    <w:rsid w:val="00650B37"/>
    <w:rsid w:val="006529BF"/>
    <w:rsid w:val="00656D54"/>
    <w:rsid w:val="00660F73"/>
    <w:rsid w:val="00662B39"/>
    <w:rsid w:val="00663C7E"/>
    <w:rsid w:val="006646C2"/>
    <w:rsid w:val="0067589B"/>
    <w:rsid w:val="00677917"/>
    <w:rsid w:val="00680A90"/>
    <w:rsid w:val="00684437"/>
    <w:rsid w:val="00685B93"/>
    <w:rsid w:val="00686219"/>
    <w:rsid w:val="00686D36"/>
    <w:rsid w:val="006A0CAD"/>
    <w:rsid w:val="006A3C6C"/>
    <w:rsid w:val="006A7C25"/>
    <w:rsid w:val="006B0BC2"/>
    <w:rsid w:val="006B1160"/>
    <w:rsid w:val="006B18B5"/>
    <w:rsid w:val="006B238B"/>
    <w:rsid w:val="006B602F"/>
    <w:rsid w:val="006B715F"/>
    <w:rsid w:val="006C25C9"/>
    <w:rsid w:val="006C7A59"/>
    <w:rsid w:val="006D3A0A"/>
    <w:rsid w:val="006E05D8"/>
    <w:rsid w:val="006E1866"/>
    <w:rsid w:val="006E193D"/>
    <w:rsid w:val="006E55DB"/>
    <w:rsid w:val="006F0442"/>
    <w:rsid w:val="006F3875"/>
    <w:rsid w:val="006F3C94"/>
    <w:rsid w:val="006F5EF8"/>
    <w:rsid w:val="007001C6"/>
    <w:rsid w:val="007016DD"/>
    <w:rsid w:val="0070552F"/>
    <w:rsid w:val="00713ECB"/>
    <w:rsid w:val="0071527E"/>
    <w:rsid w:val="007223DC"/>
    <w:rsid w:val="00722CB6"/>
    <w:rsid w:val="007235D3"/>
    <w:rsid w:val="00724F9B"/>
    <w:rsid w:val="00725795"/>
    <w:rsid w:val="00726A82"/>
    <w:rsid w:val="00726D0A"/>
    <w:rsid w:val="00730460"/>
    <w:rsid w:val="0073415D"/>
    <w:rsid w:val="007422C9"/>
    <w:rsid w:val="00742D4D"/>
    <w:rsid w:val="007443A8"/>
    <w:rsid w:val="00744E82"/>
    <w:rsid w:val="0074662E"/>
    <w:rsid w:val="00752B86"/>
    <w:rsid w:val="007540F3"/>
    <w:rsid w:val="007546EF"/>
    <w:rsid w:val="00754F32"/>
    <w:rsid w:val="00755514"/>
    <w:rsid w:val="00760F32"/>
    <w:rsid w:val="00761553"/>
    <w:rsid w:val="007622E7"/>
    <w:rsid w:val="00763509"/>
    <w:rsid w:val="007649AD"/>
    <w:rsid w:val="007656AE"/>
    <w:rsid w:val="00765F1C"/>
    <w:rsid w:val="00771C00"/>
    <w:rsid w:val="00772B32"/>
    <w:rsid w:val="00773A40"/>
    <w:rsid w:val="0078299C"/>
    <w:rsid w:val="00784A60"/>
    <w:rsid w:val="00787074"/>
    <w:rsid w:val="00787EAE"/>
    <w:rsid w:val="00790876"/>
    <w:rsid w:val="0079554E"/>
    <w:rsid w:val="00796AB7"/>
    <w:rsid w:val="007A3AB8"/>
    <w:rsid w:val="007A3B09"/>
    <w:rsid w:val="007C07F3"/>
    <w:rsid w:val="007D0516"/>
    <w:rsid w:val="007D2C96"/>
    <w:rsid w:val="007D6E20"/>
    <w:rsid w:val="007E155E"/>
    <w:rsid w:val="007F1F7E"/>
    <w:rsid w:val="007F505C"/>
    <w:rsid w:val="00805981"/>
    <w:rsid w:val="00805990"/>
    <w:rsid w:val="0080752A"/>
    <w:rsid w:val="008118E3"/>
    <w:rsid w:val="0081604F"/>
    <w:rsid w:val="00817057"/>
    <w:rsid w:val="00817D21"/>
    <w:rsid w:val="00825664"/>
    <w:rsid w:val="00825886"/>
    <w:rsid w:val="00831524"/>
    <w:rsid w:val="008339EC"/>
    <w:rsid w:val="008343B1"/>
    <w:rsid w:val="00835CD7"/>
    <w:rsid w:val="00837A88"/>
    <w:rsid w:val="00837CAC"/>
    <w:rsid w:val="00852424"/>
    <w:rsid w:val="00852573"/>
    <w:rsid w:val="00852A0F"/>
    <w:rsid w:val="00862601"/>
    <w:rsid w:val="00862AC6"/>
    <w:rsid w:val="0086411B"/>
    <w:rsid w:val="0086447B"/>
    <w:rsid w:val="00864680"/>
    <w:rsid w:val="00866B28"/>
    <w:rsid w:val="00866B7D"/>
    <w:rsid w:val="0087109D"/>
    <w:rsid w:val="00874E68"/>
    <w:rsid w:val="0087790E"/>
    <w:rsid w:val="00881783"/>
    <w:rsid w:val="00881ADE"/>
    <w:rsid w:val="00886D2D"/>
    <w:rsid w:val="008870EB"/>
    <w:rsid w:val="008941F0"/>
    <w:rsid w:val="00896457"/>
    <w:rsid w:val="008A06D0"/>
    <w:rsid w:val="008A6A59"/>
    <w:rsid w:val="008A72CE"/>
    <w:rsid w:val="008B03E5"/>
    <w:rsid w:val="008B18B9"/>
    <w:rsid w:val="008B2124"/>
    <w:rsid w:val="008B25D5"/>
    <w:rsid w:val="008C5875"/>
    <w:rsid w:val="008D05A0"/>
    <w:rsid w:val="008D1909"/>
    <w:rsid w:val="008E0643"/>
    <w:rsid w:val="008E54FF"/>
    <w:rsid w:val="008E6359"/>
    <w:rsid w:val="008F5235"/>
    <w:rsid w:val="008F55D6"/>
    <w:rsid w:val="008F56E2"/>
    <w:rsid w:val="009016B0"/>
    <w:rsid w:val="0090279B"/>
    <w:rsid w:val="0090402A"/>
    <w:rsid w:val="00905CB6"/>
    <w:rsid w:val="0092242C"/>
    <w:rsid w:val="00922EEF"/>
    <w:rsid w:val="00927743"/>
    <w:rsid w:val="009277E5"/>
    <w:rsid w:val="00931690"/>
    <w:rsid w:val="009359AC"/>
    <w:rsid w:val="00936C19"/>
    <w:rsid w:val="00942462"/>
    <w:rsid w:val="00945F08"/>
    <w:rsid w:val="009466CA"/>
    <w:rsid w:val="00946FBA"/>
    <w:rsid w:val="00946FE2"/>
    <w:rsid w:val="0094759F"/>
    <w:rsid w:val="0095113D"/>
    <w:rsid w:val="00952E0F"/>
    <w:rsid w:val="009568A5"/>
    <w:rsid w:val="00960DDF"/>
    <w:rsid w:val="009615B2"/>
    <w:rsid w:val="0096749E"/>
    <w:rsid w:val="00967F90"/>
    <w:rsid w:val="009708CC"/>
    <w:rsid w:val="00976CBF"/>
    <w:rsid w:val="0098087A"/>
    <w:rsid w:val="009812E9"/>
    <w:rsid w:val="00984366"/>
    <w:rsid w:val="009851A2"/>
    <w:rsid w:val="009866A5"/>
    <w:rsid w:val="009874E0"/>
    <w:rsid w:val="00987C0C"/>
    <w:rsid w:val="00990D62"/>
    <w:rsid w:val="00992EAF"/>
    <w:rsid w:val="00993037"/>
    <w:rsid w:val="0099502E"/>
    <w:rsid w:val="009A1700"/>
    <w:rsid w:val="009A2FCF"/>
    <w:rsid w:val="009A3D34"/>
    <w:rsid w:val="009A4AEE"/>
    <w:rsid w:val="009B3094"/>
    <w:rsid w:val="009B5081"/>
    <w:rsid w:val="009B5DE5"/>
    <w:rsid w:val="009C0EF9"/>
    <w:rsid w:val="009C4DB8"/>
    <w:rsid w:val="009C5A93"/>
    <w:rsid w:val="009C7013"/>
    <w:rsid w:val="009C7EDC"/>
    <w:rsid w:val="009D1D0D"/>
    <w:rsid w:val="009D405A"/>
    <w:rsid w:val="009E3955"/>
    <w:rsid w:val="009E62FA"/>
    <w:rsid w:val="009E6F8F"/>
    <w:rsid w:val="009E747F"/>
    <w:rsid w:val="009E7E33"/>
    <w:rsid w:val="009F02EA"/>
    <w:rsid w:val="009F10AD"/>
    <w:rsid w:val="009F535C"/>
    <w:rsid w:val="009F563E"/>
    <w:rsid w:val="00A011F0"/>
    <w:rsid w:val="00A04ECC"/>
    <w:rsid w:val="00A12662"/>
    <w:rsid w:val="00A1282F"/>
    <w:rsid w:val="00A17442"/>
    <w:rsid w:val="00A24A93"/>
    <w:rsid w:val="00A3048F"/>
    <w:rsid w:val="00A32DA7"/>
    <w:rsid w:val="00A335BE"/>
    <w:rsid w:val="00A3421E"/>
    <w:rsid w:val="00A373A0"/>
    <w:rsid w:val="00A37C99"/>
    <w:rsid w:val="00A41129"/>
    <w:rsid w:val="00A443F8"/>
    <w:rsid w:val="00A46245"/>
    <w:rsid w:val="00A52F48"/>
    <w:rsid w:val="00A53EFB"/>
    <w:rsid w:val="00A54417"/>
    <w:rsid w:val="00A6628F"/>
    <w:rsid w:val="00A675BF"/>
    <w:rsid w:val="00A71EFE"/>
    <w:rsid w:val="00A728FA"/>
    <w:rsid w:val="00A72BC7"/>
    <w:rsid w:val="00A77537"/>
    <w:rsid w:val="00A778A3"/>
    <w:rsid w:val="00A77BCF"/>
    <w:rsid w:val="00A828FD"/>
    <w:rsid w:val="00A87095"/>
    <w:rsid w:val="00AA05B8"/>
    <w:rsid w:val="00AA0FCB"/>
    <w:rsid w:val="00AA2A26"/>
    <w:rsid w:val="00AA2BAD"/>
    <w:rsid w:val="00AA450C"/>
    <w:rsid w:val="00AA68C8"/>
    <w:rsid w:val="00AA73B2"/>
    <w:rsid w:val="00AB312B"/>
    <w:rsid w:val="00AB675E"/>
    <w:rsid w:val="00AC2A3F"/>
    <w:rsid w:val="00AC7C7B"/>
    <w:rsid w:val="00AD0682"/>
    <w:rsid w:val="00AD62AC"/>
    <w:rsid w:val="00AD6732"/>
    <w:rsid w:val="00AE5800"/>
    <w:rsid w:val="00AF0846"/>
    <w:rsid w:val="00AF09E1"/>
    <w:rsid w:val="00AF1313"/>
    <w:rsid w:val="00AF1ABF"/>
    <w:rsid w:val="00AF1EB9"/>
    <w:rsid w:val="00AF2C13"/>
    <w:rsid w:val="00AF5D89"/>
    <w:rsid w:val="00AF682A"/>
    <w:rsid w:val="00B01CC4"/>
    <w:rsid w:val="00B02BD9"/>
    <w:rsid w:val="00B02D8A"/>
    <w:rsid w:val="00B02EDB"/>
    <w:rsid w:val="00B0354A"/>
    <w:rsid w:val="00B116E7"/>
    <w:rsid w:val="00B13526"/>
    <w:rsid w:val="00B232B1"/>
    <w:rsid w:val="00B254AD"/>
    <w:rsid w:val="00B26253"/>
    <w:rsid w:val="00B30F24"/>
    <w:rsid w:val="00B33E14"/>
    <w:rsid w:val="00B37447"/>
    <w:rsid w:val="00B41BBB"/>
    <w:rsid w:val="00B42342"/>
    <w:rsid w:val="00B43948"/>
    <w:rsid w:val="00B44473"/>
    <w:rsid w:val="00B448B0"/>
    <w:rsid w:val="00B456F4"/>
    <w:rsid w:val="00B46A36"/>
    <w:rsid w:val="00B47D2F"/>
    <w:rsid w:val="00B51A53"/>
    <w:rsid w:val="00B53AA7"/>
    <w:rsid w:val="00B5413A"/>
    <w:rsid w:val="00B55E3D"/>
    <w:rsid w:val="00B61430"/>
    <w:rsid w:val="00B62B09"/>
    <w:rsid w:val="00B62EB4"/>
    <w:rsid w:val="00B64EC7"/>
    <w:rsid w:val="00B736F5"/>
    <w:rsid w:val="00B74C2F"/>
    <w:rsid w:val="00B75529"/>
    <w:rsid w:val="00B76022"/>
    <w:rsid w:val="00B772A5"/>
    <w:rsid w:val="00B80EE9"/>
    <w:rsid w:val="00B8533B"/>
    <w:rsid w:val="00B9221A"/>
    <w:rsid w:val="00B92EC7"/>
    <w:rsid w:val="00B93697"/>
    <w:rsid w:val="00B947D2"/>
    <w:rsid w:val="00B95EC7"/>
    <w:rsid w:val="00BA2E84"/>
    <w:rsid w:val="00BA58B5"/>
    <w:rsid w:val="00BA7F71"/>
    <w:rsid w:val="00BB0577"/>
    <w:rsid w:val="00BB35C9"/>
    <w:rsid w:val="00BB3E72"/>
    <w:rsid w:val="00BB5D6C"/>
    <w:rsid w:val="00BB5EA2"/>
    <w:rsid w:val="00BB642B"/>
    <w:rsid w:val="00BB7DA7"/>
    <w:rsid w:val="00BB7E3A"/>
    <w:rsid w:val="00BC0434"/>
    <w:rsid w:val="00BC27A8"/>
    <w:rsid w:val="00BC4928"/>
    <w:rsid w:val="00BC6775"/>
    <w:rsid w:val="00BD0A34"/>
    <w:rsid w:val="00BE3942"/>
    <w:rsid w:val="00BE4D56"/>
    <w:rsid w:val="00BE4FD3"/>
    <w:rsid w:val="00BE5AEF"/>
    <w:rsid w:val="00BE5FAF"/>
    <w:rsid w:val="00BE7B0D"/>
    <w:rsid w:val="00BF1DD6"/>
    <w:rsid w:val="00BF504B"/>
    <w:rsid w:val="00BF601D"/>
    <w:rsid w:val="00C10A54"/>
    <w:rsid w:val="00C12F05"/>
    <w:rsid w:val="00C16147"/>
    <w:rsid w:val="00C242D9"/>
    <w:rsid w:val="00C30535"/>
    <w:rsid w:val="00C30B0F"/>
    <w:rsid w:val="00C3144D"/>
    <w:rsid w:val="00C327A3"/>
    <w:rsid w:val="00C343C2"/>
    <w:rsid w:val="00C36FA3"/>
    <w:rsid w:val="00C3776F"/>
    <w:rsid w:val="00C37C57"/>
    <w:rsid w:val="00C41AF1"/>
    <w:rsid w:val="00C45BDA"/>
    <w:rsid w:val="00C474B4"/>
    <w:rsid w:val="00C61F5A"/>
    <w:rsid w:val="00C64673"/>
    <w:rsid w:val="00C73073"/>
    <w:rsid w:val="00C74E6D"/>
    <w:rsid w:val="00C74EAA"/>
    <w:rsid w:val="00C77806"/>
    <w:rsid w:val="00C80D09"/>
    <w:rsid w:val="00C83327"/>
    <w:rsid w:val="00C84CD6"/>
    <w:rsid w:val="00C84D50"/>
    <w:rsid w:val="00C87FF6"/>
    <w:rsid w:val="00C90722"/>
    <w:rsid w:val="00C9205D"/>
    <w:rsid w:val="00C935F1"/>
    <w:rsid w:val="00C9547A"/>
    <w:rsid w:val="00C96EF2"/>
    <w:rsid w:val="00CA049D"/>
    <w:rsid w:val="00CA5451"/>
    <w:rsid w:val="00CA7D56"/>
    <w:rsid w:val="00CB07FA"/>
    <w:rsid w:val="00CB09AB"/>
    <w:rsid w:val="00CB1BD4"/>
    <w:rsid w:val="00CB4FF5"/>
    <w:rsid w:val="00CB68A7"/>
    <w:rsid w:val="00CC08CB"/>
    <w:rsid w:val="00CC2E6F"/>
    <w:rsid w:val="00CC5B22"/>
    <w:rsid w:val="00CD0EA7"/>
    <w:rsid w:val="00CD6819"/>
    <w:rsid w:val="00CE1089"/>
    <w:rsid w:val="00CE12E6"/>
    <w:rsid w:val="00CE1CDE"/>
    <w:rsid w:val="00CE7802"/>
    <w:rsid w:val="00CF35DF"/>
    <w:rsid w:val="00CF36F5"/>
    <w:rsid w:val="00D07680"/>
    <w:rsid w:val="00D11AC8"/>
    <w:rsid w:val="00D2103B"/>
    <w:rsid w:val="00D23B99"/>
    <w:rsid w:val="00D25CF4"/>
    <w:rsid w:val="00D311BD"/>
    <w:rsid w:val="00D3725D"/>
    <w:rsid w:val="00D4414B"/>
    <w:rsid w:val="00D4749B"/>
    <w:rsid w:val="00D50671"/>
    <w:rsid w:val="00D51F5C"/>
    <w:rsid w:val="00D54790"/>
    <w:rsid w:val="00D5607F"/>
    <w:rsid w:val="00D5727E"/>
    <w:rsid w:val="00D5775C"/>
    <w:rsid w:val="00D604E8"/>
    <w:rsid w:val="00D651D2"/>
    <w:rsid w:val="00D710B7"/>
    <w:rsid w:val="00D71B4D"/>
    <w:rsid w:val="00D743C1"/>
    <w:rsid w:val="00D763CD"/>
    <w:rsid w:val="00D8119D"/>
    <w:rsid w:val="00D81650"/>
    <w:rsid w:val="00D863FD"/>
    <w:rsid w:val="00D8719E"/>
    <w:rsid w:val="00D87510"/>
    <w:rsid w:val="00D958CD"/>
    <w:rsid w:val="00D95E6C"/>
    <w:rsid w:val="00D96210"/>
    <w:rsid w:val="00DA08EF"/>
    <w:rsid w:val="00DA0AD0"/>
    <w:rsid w:val="00DA229C"/>
    <w:rsid w:val="00DA2E6A"/>
    <w:rsid w:val="00DA45A4"/>
    <w:rsid w:val="00DC1030"/>
    <w:rsid w:val="00DC4403"/>
    <w:rsid w:val="00DC441D"/>
    <w:rsid w:val="00DC53AD"/>
    <w:rsid w:val="00DD169B"/>
    <w:rsid w:val="00DD45BE"/>
    <w:rsid w:val="00DD5CB4"/>
    <w:rsid w:val="00DD7239"/>
    <w:rsid w:val="00DE5212"/>
    <w:rsid w:val="00DE62EB"/>
    <w:rsid w:val="00DF0004"/>
    <w:rsid w:val="00DF4571"/>
    <w:rsid w:val="00DF5027"/>
    <w:rsid w:val="00E0043D"/>
    <w:rsid w:val="00E02C46"/>
    <w:rsid w:val="00E02C91"/>
    <w:rsid w:val="00E04A8E"/>
    <w:rsid w:val="00E117B0"/>
    <w:rsid w:val="00E126D3"/>
    <w:rsid w:val="00E12EAA"/>
    <w:rsid w:val="00E138EB"/>
    <w:rsid w:val="00E1433A"/>
    <w:rsid w:val="00E1494B"/>
    <w:rsid w:val="00E24D38"/>
    <w:rsid w:val="00E25AB1"/>
    <w:rsid w:val="00E3081E"/>
    <w:rsid w:val="00E31C45"/>
    <w:rsid w:val="00E328DC"/>
    <w:rsid w:val="00E33054"/>
    <w:rsid w:val="00E34FC8"/>
    <w:rsid w:val="00E371C2"/>
    <w:rsid w:val="00E428B2"/>
    <w:rsid w:val="00E5103F"/>
    <w:rsid w:val="00E607AD"/>
    <w:rsid w:val="00E842B1"/>
    <w:rsid w:val="00E8573E"/>
    <w:rsid w:val="00E906CC"/>
    <w:rsid w:val="00E919E5"/>
    <w:rsid w:val="00E94946"/>
    <w:rsid w:val="00EA3730"/>
    <w:rsid w:val="00EB1B92"/>
    <w:rsid w:val="00EB1BDE"/>
    <w:rsid w:val="00EC0097"/>
    <w:rsid w:val="00EC2114"/>
    <w:rsid w:val="00ED1039"/>
    <w:rsid w:val="00ED1712"/>
    <w:rsid w:val="00ED2DFE"/>
    <w:rsid w:val="00ED5587"/>
    <w:rsid w:val="00ED5D08"/>
    <w:rsid w:val="00ED6971"/>
    <w:rsid w:val="00EE4A9C"/>
    <w:rsid w:val="00EE572C"/>
    <w:rsid w:val="00EE64CF"/>
    <w:rsid w:val="00EF0E07"/>
    <w:rsid w:val="00EF1E44"/>
    <w:rsid w:val="00EF290B"/>
    <w:rsid w:val="00EF5841"/>
    <w:rsid w:val="00F009D1"/>
    <w:rsid w:val="00F01791"/>
    <w:rsid w:val="00F043FB"/>
    <w:rsid w:val="00F10084"/>
    <w:rsid w:val="00F103CE"/>
    <w:rsid w:val="00F122DB"/>
    <w:rsid w:val="00F127F2"/>
    <w:rsid w:val="00F13809"/>
    <w:rsid w:val="00F275CA"/>
    <w:rsid w:val="00F30A3D"/>
    <w:rsid w:val="00F3102F"/>
    <w:rsid w:val="00F32A4E"/>
    <w:rsid w:val="00F34BB4"/>
    <w:rsid w:val="00F34FD5"/>
    <w:rsid w:val="00F35371"/>
    <w:rsid w:val="00F40538"/>
    <w:rsid w:val="00F4056F"/>
    <w:rsid w:val="00F40FB8"/>
    <w:rsid w:val="00F43CAF"/>
    <w:rsid w:val="00F54E08"/>
    <w:rsid w:val="00F555DC"/>
    <w:rsid w:val="00F60778"/>
    <w:rsid w:val="00F632E0"/>
    <w:rsid w:val="00F636CF"/>
    <w:rsid w:val="00F670E3"/>
    <w:rsid w:val="00F72927"/>
    <w:rsid w:val="00F72D75"/>
    <w:rsid w:val="00F72F6F"/>
    <w:rsid w:val="00F7412F"/>
    <w:rsid w:val="00F747F1"/>
    <w:rsid w:val="00F8044B"/>
    <w:rsid w:val="00F8180F"/>
    <w:rsid w:val="00F84BD4"/>
    <w:rsid w:val="00F8542F"/>
    <w:rsid w:val="00F91A9E"/>
    <w:rsid w:val="00F93877"/>
    <w:rsid w:val="00F94759"/>
    <w:rsid w:val="00FA2233"/>
    <w:rsid w:val="00FA3B1E"/>
    <w:rsid w:val="00FA76B6"/>
    <w:rsid w:val="00FB2B43"/>
    <w:rsid w:val="00FB4706"/>
    <w:rsid w:val="00FB6BCA"/>
    <w:rsid w:val="00FB7FEA"/>
    <w:rsid w:val="00FC1191"/>
    <w:rsid w:val="00FC2B93"/>
    <w:rsid w:val="00FD4FCB"/>
    <w:rsid w:val="00FD6008"/>
    <w:rsid w:val="00FD7C29"/>
    <w:rsid w:val="00FF3EDA"/>
    <w:rsid w:val="00FF588B"/>
    <w:rsid w:val="00FF6579"/>
    <w:rsid w:val="00FF767A"/>
    <w:rsid w:val="2E56A9B9"/>
  </w:rsids>
  <m:mathPr>
    <m:mathFont m:val="Cambria Math"/>
    <m:brkBin m:val="before"/>
    <m:brkBinSub m:val="--"/>
    <m:smallFrac/>
    <m:dispDef/>
    <m:lMargin m:val="0"/>
    <m:rMargin m:val="0"/>
    <m:defJc m:val="centerGroup"/>
    <m:wrapIndent m:val="1440"/>
    <m:intLim m:val="subSup"/>
    <m:naryLim m:val="undOvr"/>
  </m:mathPr>
  <w:attachedSchema w:val="#unknown"/>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5dfec"/>
    </o:shapedefaults>
    <o:shapelayout v:ext="edit">
      <o:idmap v:ext="edit" data="2"/>
    </o:shapelayout>
  </w:shapeDefaults>
  <w:decimalSymbol w:val="."/>
  <w:listSeparator w:val=","/>
  <w14:docId w14:val="28A769FE"/>
  <w15:docId w15:val="{AFF152CB-56D0-4CEE-BFEB-1390E34DE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B09"/>
    <w:pPr>
      <w:spacing w:after="120" w:line="269" w:lineRule="auto"/>
    </w:pPr>
    <w:rPr>
      <w:rFonts w:ascii="Calibri" w:eastAsiaTheme="minorEastAsia" w:hAnsi="Calibri"/>
      <w:sz w:val="21"/>
      <w:lang w:bidi="ar-OM"/>
    </w:rPr>
  </w:style>
  <w:style w:type="paragraph" w:styleId="Heading1">
    <w:name w:val="heading 1"/>
    <w:aliases w:val="h1,ALK_K1"/>
    <w:basedOn w:val="Normal"/>
    <w:next w:val="Normal"/>
    <w:link w:val="Heading1Char"/>
    <w:qFormat/>
    <w:rsid w:val="00A72BC7"/>
    <w:pPr>
      <w:keepNext/>
      <w:keepLines/>
      <w:spacing w:before="360"/>
      <w:outlineLvl w:val="0"/>
    </w:pPr>
    <w:rPr>
      <w:rFonts w:ascii="Century Gothic" w:hAnsi="Century Gothic"/>
      <w:b/>
      <w:bCs/>
      <w:color w:val="1F497D"/>
      <w:sz w:val="28"/>
      <w:szCs w:val="28"/>
    </w:rPr>
  </w:style>
  <w:style w:type="paragraph" w:styleId="Heading2">
    <w:name w:val="heading 2"/>
    <w:aliases w:val="ALK_K2"/>
    <w:basedOn w:val="Normal"/>
    <w:next w:val="Normal"/>
    <w:link w:val="Heading2Char"/>
    <w:autoRedefine/>
    <w:unhideWhenUsed/>
    <w:qFormat/>
    <w:rsid w:val="00C327A3"/>
    <w:pPr>
      <w:keepNext/>
      <w:spacing w:before="240" w:after="80"/>
      <w:outlineLvl w:val="1"/>
    </w:pPr>
    <w:rPr>
      <w:rFonts w:ascii="Century Gothic" w:hAnsi="Century Gothic"/>
      <w:b/>
      <w:bCs/>
      <w:iCs/>
      <w:color w:val="1F497D"/>
      <w:sz w:val="24"/>
      <w:szCs w:val="26"/>
    </w:rPr>
  </w:style>
  <w:style w:type="paragraph" w:styleId="Heading3">
    <w:name w:val="heading 3"/>
    <w:aliases w:val="ALK_K3"/>
    <w:basedOn w:val="Normal"/>
    <w:next w:val="Normal"/>
    <w:link w:val="Heading3Char"/>
    <w:unhideWhenUsed/>
    <w:qFormat/>
    <w:rsid w:val="00C16147"/>
    <w:pPr>
      <w:keepNext/>
      <w:keepLines/>
      <w:spacing w:before="200" w:after="60"/>
      <w:outlineLvl w:val="2"/>
    </w:pPr>
    <w:rPr>
      <w:rFonts w:ascii="Century Gothic" w:hAnsi="Century Gothic"/>
      <w:b/>
      <w:bCs/>
      <w:color w:val="4F81BD"/>
      <w:sz w:val="22"/>
    </w:rPr>
  </w:style>
  <w:style w:type="paragraph" w:styleId="Heading4">
    <w:name w:val="heading 4"/>
    <w:aliases w:val="ALK_K4"/>
    <w:basedOn w:val="Normal"/>
    <w:next w:val="Normal"/>
    <w:link w:val="Heading4Char"/>
    <w:unhideWhenUsed/>
    <w:qFormat/>
    <w:rsid w:val="00B736F5"/>
    <w:pPr>
      <w:keepNext/>
      <w:keepLines/>
      <w:numPr>
        <w:ilvl w:val="3"/>
        <w:numId w:val="1"/>
      </w:numPr>
      <w:spacing w:before="200" w:after="0"/>
      <w:outlineLvl w:val="3"/>
    </w:pPr>
    <w:rPr>
      <w:rFonts w:asciiTheme="majorHAnsi" w:eastAsiaTheme="majorEastAsia" w:hAnsiTheme="majorHAnsi" w:cstheme="majorBidi"/>
      <w:b/>
      <w:bCs/>
      <w:i/>
      <w:iCs/>
      <w:color w:val="632423" w:themeColor="accent2" w:themeShade="80"/>
    </w:rPr>
  </w:style>
  <w:style w:type="paragraph" w:styleId="Heading5">
    <w:name w:val="heading 5"/>
    <w:basedOn w:val="Normal"/>
    <w:next w:val="Normal"/>
    <w:link w:val="Heading5Char"/>
    <w:unhideWhenUsed/>
    <w:qFormat/>
    <w:rsid w:val="00B736F5"/>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rsid w:val="00B736F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nhideWhenUsed/>
    <w:qFormat/>
    <w:rsid w:val="00B736F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B736F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B736F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02BD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2BD9"/>
    <w:rPr>
      <w:rFonts w:ascii="Tahoma" w:eastAsiaTheme="minorEastAsia" w:hAnsi="Tahoma" w:cs="Tahoma"/>
      <w:sz w:val="16"/>
      <w:szCs w:val="16"/>
      <w:lang w:val="en-US"/>
    </w:rPr>
  </w:style>
  <w:style w:type="paragraph" w:styleId="ListParagraph">
    <w:name w:val="List Paragraph"/>
    <w:aliases w:val="Bullets,List Paragraph (numbered (a)),Numbered List Paragraph,Normal 2,Main numbered paragraph,LIST OF TABLES.,Paragraphe de liste1,Numbered,heading 4,Heading 41,heading 6,Paragrafo,List numbered,List Paragraph1,Bullet List"/>
    <w:basedOn w:val="Normal"/>
    <w:link w:val="ListParagraphChar"/>
    <w:qFormat/>
    <w:rsid w:val="002A135D"/>
    <w:pPr>
      <w:ind w:left="720"/>
      <w:contextualSpacing/>
    </w:pPr>
  </w:style>
  <w:style w:type="table" w:styleId="TableGrid">
    <w:name w:val="Table Grid"/>
    <w:basedOn w:val="TableNormal"/>
    <w:rsid w:val="00D0768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6B238B"/>
    <w:pPr>
      <w:tabs>
        <w:tab w:val="center" w:pos="4513"/>
        <w:tab w:val="right" w:pos="9026"/>
      </w:tabs>
      <w:spacing w:after="0"/>
    </w:pPr>
  </w:style>
  <w:style w:type="character" w:customStyle="1" w:styleId="HeaderChar">
    <w:name w:val="Header Char"/>
    <w:basedOn w:val="DefaultParagraphFont"/>
    <w:link w:val="Header"/>
    <w:uiPriority w:val="99"/>
    <w:rsid w:val="006B238B"/>
    <w:rPr>
      <w:rFonts w:eastAsiaTheme="minorEastAsia"/>
      <w:lang w:val="en-US"/>
    </w:rPr>
  </w:style>
  <w:style w:type="paragraph" w:styleId="Footer">
    <w:name w:val="footer"/>
    <w:basedOn w:val="Normal"/>
    <w:link w:val="FooterChar"/>
    <w:uiPriority w:val="99"/>
    <w:unhideWhenUsed/>
    <w:rsid w:val="006B238B"/>
    <w:pPr>
      <w:tabs>
        <w:tab w:val="center" w:pos="4513"/>
        <w:tab w:val="right" w:pos="9026"/>
      </w:tabs>
      <w:spacing w:after="0"/>
    </w:pPr>
  </w:style>
  <w:style w:type="character" w:customStyle="1" w:styleId="FooterChar">
    <w:name w:val="Footer Char"/>
    <w:basedOn w:val="DefaultParagraphFont"/>
    <w:link w:val="Footer"/>
    <w:uiPriority w:val="99"/>
    <w:rsid w:val="006B238B"/>
    <w:rPr>
      <w:rFonts w:eastAsiaTheme="minorEastAsia"/>
      <w:lang w:val="en-US"/>
    </w:rPr>
  </w:style>
  <w:style w:type="paragraph" w:styleId="Revision">
    <w:name w:val="Revision"/>
    <w:hidden/>
    <w:uiPriority w:val="99"/>
    <w:semiHidden/>
    <w:rsid w:val="00686219"/>
    <w:pPr>
      <w:spacing w:after="0" w:line="240" w:lineRule="auto"/>
    </w:pPr>
    <w:rPr>
      <w:rFonts w:eastAsiaTheme="minorEastAsia"/>
      <w:lang w:val="en-US"/>
    </w:rPr>
  </w:style>
  <w:style w:type="paragraph" w:styleId="CommentText">
    <w:name w:val="annotation text"/>
    <w:basedOn w:val="Normal"/>
    <w:link w:val="CommentTextChar"/>
    <w:unhideWhenUsed/>
    <w:rsid w:val="005E46C3"/>
    <w:rPr>
      <w:sz w:val="20"/>
      <w:szCs w:val="20"/>
    </w:rPr>
  </w:style>
  <w:style w:type="character" w:customStyle="1" w:styleId="CommentTextChar">
    <w:name w:val="Comment Text Char"/>
    <w:basedOn w:val="DefaultParagraphFont"/>
    <w:link w:val="CommentText"/>
    <w:uiPriority w:val="99"/>
    <w:rsid w:val="005E46C3"/>
    <w:rPr>
      <w:rFonts w:eastAsiaTheme="minorEastAsia"/>
      <w:sz w:val="20"/>
      <w:szCs w:val="20"/>
      <w:lang w:val="en-US"/>
    </w:rPr>
  </w:style>
  <w:style w:type="character" w:styleId="CommentReference">
    <w:name w:val="annotation reference"/>
    <w:basedOn w:val="DefaultParagraphFont"/>
    <w:semiHidden/>
    <w:unhideWhenUsed/>
    <w:rsid w:val="007F1F7E"/>
    <w:rPr>
      <w:sz w:val="16"/>
      <w:szCs w:val="16"/>
    </w:rPr>
  </w:style>
  <w:style w:type="paragraph" w:styleId="CommentSubject">
    <w:name w:val="annotation subject"/>
    <w:basedOn w:val="CommentText"/>
    <w:next w:val="CommentText"/>
    <w:link w:val="CommentSubjectChar"/>
    <w:uiPriority w:val="99"/>
    <w:semiHidden/>
    <w:unhideWhenUsed/>
    <w:rsid w:val="007F1F7E"/>
    <w:rPr>
      <w:b/>
      <w:bCs/>
    </w:rPr>
  </w:style>
  <w:style w:type="character" w:customStyle="1" w:styleId="CommentSubjectChar">
    <w:name w:val="Comment Subject Char"/>
    <w:basedOn w:val="CommentTextChar"/>
    <w:link w:val="CommentSubject"/>
    <w:uiPriority w:val="99"/>
    <w:semiHidden/>
    <w:rsid w:val="007F1F7E"/>
    <w:rPr>
      <w:rFonts w:eastAsiaTheme="minorEastAsia"/>
      <w:b/>
      <w:bCs/>
      <w:sz w:val="20"/>
      <w:szCs w:val="20"/>
      <w:lang w:val="en-US"/>
    </w:rPr>
  </w:style>
  <w:style w:type="character" w:styleId="PlaceholderText">
    <w:name w:val="Placeholder Text"/>
    <w:basedOn w:val="DefaultParagraphFont"/>
    <w:uiPriority w:val="99"/>
    <w:semiHidden/>
    <w:rsid w:val="00B736F5"/>
    <w:rPr>
      <w:color w:val="808080"/>
    </w:rPr>
  </w:style>
  <w:style w:type="character" w:customStyle="1" w:styleId="Heading1Char">
    <w:name w:val="Heading 1 Char"/>
    <w:aliases w:val="h1 Char,ALK_K1 Char"/>
    <w:basedOn w:val="DefaultParagraphFont"/>
    <w:link w:val="Heading1"/>
    <w:rsid w:val="00A72BC7"/>
    <w:rPr>
      <w:rFonts w:ascii="Century Gothic" w:eastAsiaTheme="majorEastAsia" w:hAnsi="Century Gothic" w:cstheme="majorBidi"/>
      <w:b/>
      <w:bCs/>
      <w:color w:val="1F497D" w:themeColor="text2"/>
      <w:sz w:val="24"/>
      <w:szCs w:val="28"/>
      <w:lang w:bidi="ar-OM"/>
    </w:rPr>
  </w:style>
  <w:style w:type="character" w:customStyle="1" w:styleId="Heading2Char">
    <w:name w:val="Heading 2 Char"/>
    <w:aliases w:val="ALK_K2 Char"/>
    <w:basedOn w:val="DefaultParagraphFont"/>
    <w:link w:val="Heading2"/>
    <w:rsid w:val="00C327A3"/>
    <w:rPr>
      <w:rFonts w:eastAsiaTheme="majorEastAsia" w:cstheme="majorBidi"/>
      <w:b/>
      <w:bCs/>
      <w:iCs/>
      <w:color w:val="0070C0"/>
      <w:sz w:val="24"/>
      <w:szCs w:val="26"/>
      <w:lang w:bidi="ar-OM"/>
    </w:rPr>
  </w:style>
  <w:style w:type="character" w:customStyle="1" w:styleId="Heading3Char">
    <w:name w:val="Heading 3 Char"/>
    <w:aliases w:val="ALK_K3 Char"/>
    <w:basedOn w:val="DefaultParagraphFont"/>
    <w:link w:val="Heading3"/>
    <w:rsid w:val="00C16147"/>
    <w:rPr>
      <w:rFonts w:ascii="Century Gothic" w:eastAsiaTheme="majorEastAsia" w:hAnsi="Century Gothic" w:cstheme="majorBidi"/>
      <w:b/>
      <w:bCs/>
      <w:color w:val="1F497D" w:themeColor="text2"/>
      <w:lang w:bidi="ar-OM"/>
    </w:rPr>
  </w:style>
  <w:style w:type="character" w:customStyle="1" w:styleId="Heading4Char">
    <w:name w:val="Heading 4 Char"/>
    <w:aliases w:val="ALK_K4 Char"/>
    <w:basedOn w:val="DefaultParagraphFont"/>
    <w:link w:val="Heading4"/>
    <w:rsid w:val="00B736F5"/>
    <w:rPr>
      <w:rFonts w:asciiTheme="majorHAnsi" w:eastAsiaTheme="majorEastAsia" w:hAnsiTheme="majorHAnsi" w:cstheme="majorBidi"/>
      <w:b/>
      <w:bCs/>
      <w:i/>
      <w:iCs/>
      <w:color w:val="632423" w:themeColor="accent2" w:themeShade="80"/>
      <w:lang w:bidi="ar-OM"/>
    </w:rPr>
  </w:style>
  <w:style w:type="character" w:customStyle="1" w:styleId="Heading5Char">
    <w:name w:val="Heading 5 Char"/>
    <w:basedOn w:val="DefaultParagraphFont"/>
    <w:link w:val="Heading5"/>
    <w:rsid w:val="00B736F5"/>
    <w:rPr>
      <w:rFonts w:asciiTheme="majorHAnsi" w:eastAsiaTheme="majorEastAsia" w:hAnsiTheme="majorHAnsi" w:cstheme="majorBidi"/>
      <w:color w:val="243F60" w:themeColor="accent1" w:themeShade="7F"/>
      <w:lang w:bidi="ar-OM"/>
    </w:rPr>
  </w:style>
  <w:style w:type="character" w:customStyle="1" w:styleId="Heading6Char">
    <w:name w:val="Heading 6 Char"/>
    <w:basedOn w:val="DefaultParagraphFont"/>
    <w:link w:val="Heading6"/>
    <w:rsid w:val="00B736F5"/>
    <w:rPr>
      <w:rFonts w:asciiTheme="majorHAnsi" w:eastAsiaTheme="majorEastAsia" w:hAnsiTheme="majorHAnsi" w:cstheme="majorBidi"/>
      <w:i/>
      <w:iCs/>
      <w:color w:val="243F60" w:themeColor="accent1" w:themeShade="7F"/>
      <w:lang w:bidi="ar-OM"/>
    </w:rPr>
  </w:style>
  <w:style w:type="character" w:customStyle="1" w:styleId="Heading7Char">
    <w:name w:val="Heading 7 Char"/>
    <w:basedOn w:val="DefaultParagraphFont"/>
    <w:link w:val="Heading7"/>
    <w:rsid w:val="00B736F5"/>
    <w:rPr>
      <w:rFonts w:asciiTheme="majorHAnsi" w:eastAsiaTheme="majorEastAsia" w:hAnsiTheme="majorHAnsi" w:cstheme="majorBidi"/>
      <w:i/>
      <w:iCs/>
      <w:color w:val="404040" w:themeColor="text1" w:themeTint="BF"/>
      <w:lang w:bidi="ar-OM"/>
    </w:rPr>
  </w:style>
  <w:style w:type="character" w:customStyle="1" w:styleId="Heading8Char">
    <w:name w:val="Heading 8 Char"/>
    <w:basedOn w:val="DefaultParagraphFont"/>
    <w:link w:val="Heading8"/>
    <w:rsid w:val="00B736F5"/>
    <w:rPr>
      <w:rFonts w:asciiTheme="majorHAnsi" w:eastAsiaTheme="majorEastAsia" w:hAnsiTheme="majorHAnsi" w:cstheme="majorBidi"/>
      <w:color w:val="404040" w:themeColor="text1" w:themeTint="BF"/>
      <w:sz w:val="20"/>
      <w:szCs w:val="20"/>
      <w:lang w:bidi="ar-OM"/>
    </w:rPr>
  </w:style>
  <w:style w:type="character" w:customStyle="1" w:styleId="Heading9Char">
    <w:name w:val="Heading 9 Char"/>
    <w:basedOn w:val="DefaultParagraphFont"/>
    <w:link w:val="Heading9"/>
    <w:rsid w:val="00B736F5"/>
    <w:rPr>
      <w:rFonts w:asciiTheme="majorHAnsi" w:eastAsiaTheme="majorEastAsia" w:hAnsiTheme="majorHAnsi" w:cstheme="majorBidi"/>
      <w:i/>
      <w:iCs/>
      <w:color w:val="404040" w:themeColor="text1" w:themeTint="BF"/>
      <w:sz w:val="20"/>
      <w:szCs w:val="20"/>
      <w:lang w:bidi="ar-OM"/>
    </w:rPr>
  </w:style>
  <w:style w:type="character" w:styleId="Hyperlink">
    <w:name w:val="Hyperlink"/>
    <w:basedOn w:val="DefaultParagraphFont"/>
    <w:uiPriority w:val="99"/>
    <w:unhideWhenUsed/>
    <w:rsid w:val="00B736F5"/>
    <w:rPr>
      <w:color w:val="0000FF"/>
      <w:u w:val="single"/>
    </w:rPr>
  </w:style>
  <w:style w:type="paragraph" w:customStyle="1" w:styleId="Body">
    <w:name w:val="Body"/>
    <w:aliases w:val="Text"/>
    <w:basedOn w:val="Normal"/>
    <w:rsid w:val="00B736F5"/>
    <w:pPr>
      <w:keepLines/>
      <w:spacing w:after="0"/>
    </w:pPr>
    <w:rPr>
      <w:rFonts w:ascii="Arial" w:eastAsia="Times New Roman" w:hAnsi="Arial" w:cs="Times New Roman"/>
      <w:kern w:val="32"/>
      <w:sz w:val="20"/>
      <w:szCs w:val="20"/>
      <w:lang w:eastAsia="fr-FR"/>
    </w:rPr>
  </w:style>
  <w:style w:type="paragraph" w:customStyle="1" w:styleId="Default">
    <w:name w:val="Default"/>
    <w:rsid w:val="00B736F5"/>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OC1">
    <w:name w:val="toc 1"/>
    <w:basedOn w:val="Normal"/>
    <w:next w:val="Normal"/>
    <w:autoRedefine/>
    <w:uiPriority w:val="39"/>
    <w:unhideWhenUsed/>
    <w:qFormat/>
    <w:rsid w:val="00B736F5"/>
    <w:pPr>
      <w:spacing w:before="120" w:after="40" w:line="240" w:lineRule="auto"/>
    </w:pPr>
    <w:rPr>
      <w:b/>
      <w:bCs/>
    </w:rPr>
  </w:style>
  <w:style w:type="paragraph" w:styleId="TOC2">
    <w:name w:val="toc 2"/>
    <w:basedOn w:val="Normal"/>
    <w:next w:val="Normal"/>
    <w:autoRedefine/>
    <w:uiPriority w:val="39"/>
    <w:unhideWhenUsed/>
    <w:qFormat/>
    <w:rsid w:val="000F75C7"/>
    <w:pPr>
      <w:tabs>
        <w:tab w:val="left" w:pos="440"/>
        <w:tab w:val="right" w:leader="dot" w:pos="9628"/>
      </w:tabs>
      <w:spacing w:after="40" w:line="240" w:lineRule="auto"/>
    </w:pPr>
    <w:rPr>
      <w:bCs/>
    </w:rPr>
  </w:style>
  <w:style w:type="character" w:customStyle="1" w:styleId="ListParagraphChar">
    <w:name w:val="List Paragraph Char"/>
    <w:aliases w:val="Bullets Char,List Paragraph (numbered (a)) Char,Numbered List Paragraph Char,Normal 2 Char,Main numbered paragraph Char,LIST OF TABLES. Char,Paragraphe de liste1 Char,Numbered Char,heading 4 Char,Heading 41 Char,heading 6 Char"/>
    <w:link w:val="ListParagraph"/>
    <w:uiPriority w:val="34"/>
    <w:rsid w:val="00B736F5"/>
    <w:rPr>
      <w:rFonts w:eastAsiaTheme="minorEastAsia"/>
      <w:lang w:val="en-US"/>
    </w:rPr>
  </w:style>
  <w:style w:type="paragraph" w:customStyle="1" w:styleId="ProposalHead1">
    <w:name w:val="Proposal Head 1"/>
    <w:basedOn w:val="Heading1"/>
    <w:link w:val="ProposalHead1Char"/>
    <w:qFormat/>
    <w:rsid w:val="00B736F5"/>
    <w:pPr>
      <w:numPr>
        <w:numId w:val="2"/>
      </w:numPr>
      <w:spacing w:before="720" w:after="500" w:line="276" w:lineRule="auto"/>
    </w:pPr>
    <w:rPr>
      <w:i/>
      <w:color w:val="auto"/>
      <w:lang w:val="en-US"/>
    </w:rPr>
  </w:style>
  <w:style w:type="character" w:customStyle="1" w:styleId="ProposalHead1Char">
    <w:name w:val="Proposal Head 1 Char"/>
    <w:basedOn w:val="DefaultParagraphFont"/>
    <w:link w:val="ProposalHead1"/>
    <w:rsid w:val="00B736F5"/>
    <w:rPr>
      <w:rFonts w:ascii="Century Gothic" w:eastAsiaTheme="majorEastAsia" w:hAnsi="Century Gothic" w:cstheme="majorBidi"/>
      <w:b/>
      <w:bCs/>
      <w:i/>
      <w:sz w:val="24"/>
      <w:szCs w:val="28"/>
      <w:lang w:val="en-US" w:bidi="ar-OM"/>
    </w:rPr>
  </w:style>
  <w:style w:type="paragraph" w:customStyle="1" w:styleId="ProposedHead2">
    <w:name w:val="Proposed Head 2"/>
    <w:basedOn w:val="Heading2"/>
    <w:next w:val="Normal"/>
    <w:link w:val="ProposedHead2Char"/>
    <w:qFormat/>
    <w:rsid w:val="00B736F5"/>
    <w:pPr>
      <w:keepLines/>
      <w:spacing w:before="200" w:after="360" w:line="276" w:lineRule="auto"/>
      <w:ind w:left="1080" w:hanging="720"/>
    </w:pPr>
    <w:rPr>
      <w:color w:val="auto"/>
      <w:sz w:val="22"/>
      <w:szCs w:val="24"/>
      <w:lang w:val="en-US"/>
    </w:rPr>
  </w:style>
  <w:style w:type="character" w:customStyle="1" w:styleId="ProposedHead2Char">
    <w:name w:val="Proposed Head 2 Char"/>
    <w:basedOn w:val="Heading2Char"/>
    <w:link w:val="ProposedHead2"/>
    <w:rsid w:val="00B736F5"/>
    <w:rPr>
      <w:rFonts w:ascii="Century Gothic" w:eastAsiaTheme="majorEastAsia" w:hAnsi="Century Gothic" w:cstheme="majorBidi"/>
      <w:b/>
      <w:bCs/>
      <w:iCs/>
      <w:color w:val="0070C0"/>
      <w:sz w:val="24"/>
      <w:szCs w:val="24"/>
      <w:lang w:val="en-US" w:bidi="ar-OM"/>
    </w:rPr>
  </w:style>
  <w:style w:type="paragraph" w:customStyle="1" w:styleId="ProposalHead3">
    <w:name w:val="Proposal Head 3"/>
    <w:basedOn w:val="Heading3"/>
    <w:qFormat/>
    <w:rsid w:val="00B736F5"/>
    <w:pPr>
      <w:spacing w:after="360" w:line="276" w:lineRule="auto"/>
      <w:ind w:left="1080" w:hanging="720"/>
    </w:pPr>
    <w:rPr>
      <w:rFonts w:ascii="Candara" w:hAnsi="Candara"/>
      <w:i/>
      <w:color w:val="4F81BD" w:themeColor="accent1"/>
      <w:lang w:val="en-US"/>
    </w:rPr>
  </w:style>
  <w:style w:type="paragraph" w:styleId="Caption">
    <w:name w:val="caption"/>
    <w:aliases w:val="Caption Char Char Char,Caption1 Char Char,Caption1 Char,Λεζάντα σχημάτων,figure,Caption  Char Char,Legend"/>
    <w:basedOn w:val="Normal"/>
    <w:next w:val="Normal"/>
    <w:link w:val="CaptionChar"/>
    <w:autoRedefine/>
    <w:uiPriority w:val="35"/>
    <w:unhideWhenUsed/>
    <w:qFormat/>
    <w:rsid w:val="00772B32"/>
    <w:pPr>
      <w:spacing w:after="240"/>
    </w:pPr>
    <w:rPr>
      <w:rFonts w:eastAsiaTheme="minorHAnsi"/>
      <w:iCs/>
      <w:color w:val="1F497D"/>
      <w:sz w:val="18"/>
      <w:szCs w:val="18"/>
    </w:rPr>
  </w:style>
  <w:style w:type="character" w:customStyle="1" w:styleId="CaptionChar">
    <w:name w:val="Caption Char"/>
    <w:aliases w:val="Caption Char Char Char Char,Caption1 Char Char Char,Caption1 Char Char1,Λεζάντα σχημάτων Char,figure Char,Caption  Char Char Char,Legend Char"/>
    <w:basedOn w:val="DefaultParagraphFont"/>
    <w:link w:val="Caption"/>
    <w:uiPriority w:val="99"/>
    <w:rsid w:val="00772B32"/>
    <w:rPr>
      <w:rFonts w:ascii="Calibri" w:eastAsiaTheme="minorHAnsi" w:hAnsi="Calibri"/>
      <w:i/>
      <w:iCs/>
      <w:sz w:val="18"/>
      <w:szCs w:val="18"/>
    </w:rPr>
  </w:style>
  <w:style w:type="paragraph" w:styleId="TOCHeading">
    <w:name w:val="TOC Heading"/>
    <w:basedOn w:val="Heading1"/>
    <w:next w:val="Normal"/>
    <w:uiPriority w:val="39"/>
    <w:semiHidden/>
    <w:unhideWhenUsed/>
    <w:qFormat/>
    <w:rsid w:val="00B736F5"/>
    <w:pPr>
      <w:spacing w:line="276" w:lineRule="auto"/>
      <w:outlineLvl w:val="9"/>
    </w:pPr>
    <w:rPr>
      <w:i/>
      <w:color w:val="365F91" w:themeColor="accent1" w:themeShade="BF"/>
      <w:lang w:val="en-US"/>
    </w:rPr>
  </w:style>
  <w:style w:type="paragraph" w:styleId="TOC3">
    <w:name w:val="toc 3"/>
    <w:basedOn w:val="Normal"/>
    <w:next w:val="Normal"/>
    <w:autoRedefine/>
    <w:uiPriority w:val="39"/>
    <w:unhideWhenUsed/>
    <w:qFormat/>
    <w:rsid w:val="00B232B1"/>
    <w:pPr>
      <w:tabs>
        <w:tab w:val="right" w:leader="dot" w:pos="9016"/>
      </w:tabs>
      <w:bidi/>
      <w:spacing w:after="40" w:line="240" w:lineRule="auto"/>
      <w:ind w:left="440"/>
      <w:jc w:val="center"/>
    </w:pPr>
    <w:rPr>
      <w:sz w:val="20"/>
    </w:rPr>
  </w:style>
  <w:style w:type="paragraph" w:styleId="TOC4">
    <w:name w:val="toc 4"/>
    <w:basedOn w:val="Normal"/>
    <w:next w:val="Normal"/>
    <w:autoRedefine/>
    <w:uiPriority w:val="39"/>
    <w:unhideWhenUsed/>
    <w:rsid w:val="00B736F5"/>
    <w:pPr>
      <w:spacing w:after="100" w:line="276" w:lineRule="auto"/>
      <w:ind w:left="660"/>
    </w:pPr>
    <w:rPr>
      <w:rFonts w:ascii="Century Gothic" w:eastAsia="Calibri" w:hAnsi="Century Gothic" w:cs="Times New Roman"/>
    </w:rPr>
  </w:style>
  <w:style w:type="paragraph" w:styleId="BodyText">
    <w:name w:val="Body Text"/>
    <w:basedOn w:val="Normal"/>
    <w:link w:val="BodyTextChar"/>
    <w:uiPriority w:val="99"/>
    <w:unhideWhenUsed/>
    <w:rsid w:val="00B736F5"/>
    <w:pPr>
      <w:spacing w:line="276" w:lineRule="auto"/>
    </w:pPr>
    <w:rPr>
      <w:rFonts w:ascii="Century Gothic" w:eastAsia="Calibri" w:hAnsi="Century Gothic" w:cs="Times New Roman"/>
    </w:rPr>
  </w:style>
  <w:style w:type="character" w:customStyle="1" w:styleId="BodyTextChar">
    <w:name w:val="Body Text Char"/>
    <w:basedOn w:val="DefaultParagraphFont"/>
    <w:link w:val="BodyText"/>
    <w:uiPriority w:val="99"/>
    <w:rsid w:val="00B736F5"/>
    <w:rPr>
      <w:rFonts w:ascii="Century Gothic" w:eastAsia="Calibri" w:hAnsi="Century Gothic" w:cs="Times New Roman"/>
      <w:lang w:val="en-US"/>
    </w:rPr>
  </w:style>
  <w:style w:type="paragraph" w:styleId="BodyTextIndent">
    <w:name w:val="Body Text Indent"/>
    <w:basedOn w:val="Normal"/>
    <w:link w:val="BodyTextIndentChar"/>
    <w:uiPriority w:val="99"/>
    <w:semiHidden/>
    <w:unhideWhenUsed/>
    <w:rsid w:val="00B736F5"/>
    <w:pPr>
      <w:spacing w:line="276" w:lineRule="auto"/>
      <w:ind w:left="360"/>
    </w:pPr>
    <w:rPr>
      <w:rFonts w:ascii="Century Gothic" w:eastAsia="Calibri" w:hAnsi="Century Gothic" w:cs="Times New Roman"/>
    </w:rPr>
  </w:style>
  <w:style w:type="character" w:customStyle="1" w:styleId="BodyTextIndentChar">
    <w:name w:val="Body Text Indent Char"/>
    <w:basedOn w:val="DefaultParagraphFont"/>
    <w:link w:val="BodyTextIndent"/>
    <w:uiPriority w:val="99"/>
    <w:semiHidden/>
    <w:rsid w:val="00B736F5"/>
    <w:rPr>
      <w:rFonts w:ascii="Century Gothic" w:eastAsia="Calibri" w:hAnsi="Century Gothic" w:cs="Times New Roman"/>
      <w:lang w:val="en-US"/>
    </w:rPr>
  </w:style>
  <w:style w:type="character" w:styleId="FollowedHyperlink">
    <w:name w:val="FollowedHyperlink"/>
    <w:semiHidden/>
    <w:unhideWhenUsed/>
    <w:rsid w:val="00B736F5"/>
    <w:rPr>
      <w:color w:val="800080"/>
      <w:u w:val="single"/>
    </w:rPr>
  </w:style>
  <w:style w:type="character" w:customStyle="1" w:styleId="Heading1Char1">
    <w:name w:val="Heading 1 Char1"/>
    <w:aliases w:val="ALK_K1 Char1"/>
    <w:basedOn w:val="DefaultParagraphFont"/>
    <w:rsid w:val="00B736F5"/>
    <w:rPr>
      <w:rFonts w:asciiTheme="majorHAnsi" w:eastAsiaTheme="majorEastAsia" w:hAnsiTheme="majorHAnsi" w:cstheme="majorBidi"/>
      <w:color w:val="365F91" w:themeColor="accent1" w:themeShade="BF"/>
      <w:sz w:val="32"/>
      <w:szCs w:val="32"/>
      <w:lang w:val="el-GR" w:eastAsia="el-GR"/>
    </w:rPr>
  </w:style>
  <w:style w:type="character" w:customStyle="1" w:styleId="Heading2Char1">
    <w:name w:val="Heading 2 Char1"/>
    <w:aliases w:val="ALK_K2 Char1"/>
    <w:basedOn w:val="DefaultParagraphFont"/>
    <w:semiHidden/>
    <w:rsid w:val="00B736F5"/>
    <w:rPr>
      <w:rFonts w:asciiTheme="majorHAnsi" w:eastAsiaTheme="majorEastAsia" w:hAnsiTheme="majorHAnsi" w:cstheme="majorBidi"/>
      <w:color w:val="365F91" w:themeColor="accent1" w:themeShade="BF"/>
      <w:sz w:val="26"/>
      <w:szCs w:val="26"/>
      <w:lang w:val="el-GR" w:eastAsia="el-GR"/>
    </w:rPr>
  </w:style>
  <w:style w:type="character" w:customStyle="1" w:styleId="Heading3Char1">
    <w:name w:val="Heading 3 Char1"/>
    <w:aliases w:val="ALK_K3 Char1"/>
    <w:basedOn w:val="DefaultParagraphFont"/>
    <w:semiHidden/>
    <w:rsid w:val="00B736F5"/>
    <w:rPr>
      <w:rFonts w:asciiTheme="majorHAnsi" w:eastAsiaTheme="majorEastAsia" w:hAnsiTheme="majorHAnsi" w:cstheme="majorBidi"/>
      <w:color w:val="243F60" w:themeColor="accent1" w:themeShade="7F"/>
      <w:sz w:val="24"/>
      <w:szCs w:val="24"/>
      <w:lang w:val="el-GR" w:eastAsia="el-GR"/>
    </w:rPr>
  </w:style>
  <w:style w:type="character" w:customStyle="1" w:styleId="Heading4Char1">
    <w:name w:val="Heading 4 Char1"/>
    <w:aliases w:val="ALK_K4 Char1"/>
    <w:basedOn w:val="DefaultParagraphFont"/>
    <w:semiHidden/>
    <w:rsid w:val="00B736F5"/>
    <w:rPr>
      <w:rFonts w:asciiTheme="majorHAnsi" w:eastAsiaTheme="majorEastAsia" w:hAnsiTheme="majorHAnsi" w:cstheme="majorBidi"/>
      <w:i/>
      <w:iCs/>
      <w:color w:val="365F91" w:themeColor="accent1" w:themeShade="BF"/>
      <w:sz w:val="24"/>
      <w:szCs w:val="24"/>
      <w:lang w:val="el-GR" w:eastAsia="el-GR"/>
    </w:rPr>
  </w:style>
  <w:style w:type="paragraph" w:customStyle="1" w:styleId="msonormal0">
    <w:name w:val="msonormal"/>
    <w:basedOn w:val="Normal"/>
    <w:uiPriority w:val="99"/>
    <w:rsid w:val="00B736F5"/>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36F5"/>
    <w:pPr>
      <w:spacing w:before="100" w:beforeAutospacing="1" w:after="100" w:afterAutospacing="1"/>
    </w:pPr>
    <w:rPr>
      <w:rFonts w:ascii="Times New Roman" w:eastAsia="Times New Roman" w:hAnsi="Times New Roman" w:cs="Times New Roman"/>
      <w:sz w:val="24"/>
      <w:szCs w:val="24"/>
    </w:rPr>
  </w:style>
  <w:style w:type="paragraph" w:styleId="TOC5">
    <w:name w:val="toc 5"/>
    <w:basedOn w:val="Normal"/>
    <w:next w:val="Normal"/>
    <w:autoRedefine/>
    <w:uiPriority w:val="39"/>
    <w:unhideWhenUsed/>
    <w:rsid w:val="00B736F5"/>
    <w:pPr>
      <w:spacing w:before="120"/>
      <w:ind w:left="960"/>
    </w:pPr>
    <w:rPr>
      <w:rFonts w:ascii="Arial" w:eastAsia="Times New Roman" w:hAnsi="Arial" w:cs="Times New Roman"/>
      <w:szCs w:val="20"/>
    </w:rPr>
  </w:style>
  <w:style w:type="paragraph" w:styleId="TOC6">
    <w:name w:val="toc 6"/>
    <w:basedOn w:val="Normal"/>
    <w:next w:val="Normal"/>
    <w:autoRedefine/>
    <w:uiPriority w:val="39"/>
    <w:unhideWhenUsed/>
    <w:rsid w:val="00B736F5"/>
    <w:pPr>
      <w:spacing w:after="0"/>
      <w:ind w:left="1200"/>
    </w:pPr>
    <w:rPr>
      <w:rFonts w:ascii="Arial Narrow" w:eastAsia="Times New Roman" w:hAnsi="Arial Narrow" w:cs="Times New Roman"/>
      <w:sz w:val="24"/>
      <w:szCs w:val="24"/>
      <w:lang w:val="el-GR" w:eastAsia="el-GR"/>
    </w:rPr>
  </w:style>
  <w:style w:type="paragraph" w:styleId="TOC7">
    <w:name w:val="toc 7"/>
    <w:basedOn w:val="Normal"/>
    <w:next w:val="Normal"/>
    <w:autoRedefine/>
    <w:uiPriority w:val="39"/>
    <w:unhideWhenUsed/>
    <w:rsid w:val="00B736F5"/>
    <w:pPr>
      <w:spacing w:before="120"/>
      <w:ind w:left="1440"/>
    </w:pPr>
    <w:rPr>
      <w:rFonts w:ascii="Arial" w:eastAsia="Times New Roman" w:hAnsi="Arial" w:cs="Times New Roman"/>
      <w:szCs w:val="20"/>
    </w:rPr>
  </w:style>
  <w:style w:type="paragraph" w:styleId="TOC8">
    <w:name w:val="toc 8"/>
    <w:basedOn w:val="Normal"/>
    <w:next w:val="Normal"/>
    <w:autoRedefine/>
    <w:uiPriority w:val="39"/>
    <w:unhideWhenUsed/>
    <w:rsid w:val="00B736F5"/>
    <w:pPr>
      <w:spacing w:before="120"/>
      <w:ind w:left="1680"/>
    </w:pPr>
    <w:rPr>
      <w:rFonts w:ascii="Arial" w:eastAsia="Times New Roman" w:hAnsi="Arial" w:cs="Times New Roman"/>
      <w:szCs w:val="20"/>
    </w:rPr>
  </w:style>
  <w:style w:type="paragraph" w:styleId="TOC9">
    <w:name w:val="toc 9"/>
    <w:basedOn w:val="Normal"/>
    <w:next w:val="Normal"/>
    <w:autoRedefine/>
    <w:uiPriority w:val="39"/>
    <w:unhideWhenUsed/>
    <w:rsid w:val="00B736F5"/>
    <w:pPr>
      <w:spacing w:before="120"/>
      <w:ind w:left="1920"/>
    </w:pPr>
    <w:rPr>
      <w:rFonts w:ascii="Arial" w:eastAsia="Times New Roman" w:hAnsi="Arial" w:cs="Times New Roman"/>
      <w:szCs w:val="20"/>
    </w:rPr>
  </w:style>
  <w:style w:type="paragraph" w:styleId="FootnoteText">
    <w:name w:val="footnote text"/>
    <w:basedOn w:val="Normal"/>
    <w:link w:val="FootnoteTextChar"/>
    <w:uiPriority w:val="99"/>
    <w:semiHidden/>
    <w:unhideWhenUsed/>
    <w:rsid w:val="00B736F5"/>
    <w:pPr>
      <w:spacing w:after="0"/>
    </w:pPr>
    <w:rPr>
      <w:rFonts w:ascii="Times New Roman" w:eastAsia="Times New Roman" w:hAnsi="Times New Roman" w:cs="Times New Roman"/>
      <w:sz w:val="20"/>
      <w:szCs w:val="20"/>
      <w:lang w:val="el-GR" w:eastAsia="el-GR"/>
    </w:rPr>
  </w:style>
  <w:style w:type="character" w:customStyle="1" w:styleId="FootnoteTextChar">
    <w:name w:val="Footnote Text Char"/>
    <w:basedOn w:val="DefaultParagraphFont"/>
    <w:link w:val="FootnoteText"/>
    <w:uiPriority w:val="99"/>
    <w:semiHidden/>
    <w:rsid w:val="00B736F5"/>
    <w:rPr>
      <w:rFonts w:ascii="Times New Roman" w:eastAsia="Times New Roman" w:hAnsi="Times New Roman" w:cs="Times New Roman"/>
      <w:sz w:val="20"/>
      <w:szCs w:val="20"/>
      <w:lang w:val="el-GR" w:eastAsia="el-GR"/>
    </w:rPr>
  </w:style>
  <w:style w:type="paragraph" w:styleId="TableofFigures">
    <w:name w:val="table of figures"/>
    <w:basedOn w:val="Normal"/>
    <w:next w:val="Normal"/>
    <w:uiPriority w:val="99"/>
    <w:unhideWhenUsed/>
    <w:rsid w:val="00B736F5"/>
    <w:pPr>
      <w:spacing w:after="40" w:line="240" w:lineRule="auto"/>
    </w:pPr>
    <w:rPr>
      <w:rFonts w:eastAsia="Times New Roman" w:cs="Times New Roman"/>
      <w:sz w:val="20"/>
      <w:szCs w:val="24"/>
      <w:lang w:val="el-GR" w:eastAsia="el-GR"/>
    </w:rPr>
  </w:style>
  <w:style w:type="paragraph" w:styleId="List">
    <w:name w:val="Lis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
    <w:name w:val="List Bulle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2">
    <w:name w:val="List Bullet 2"/>
    <w:basedOn w:val="Normal"/>
    <w:uiPriority w:val="99"/>
    <w:semiHidden/>
    <w:unhideWhenUsed/>
    <w:rsid w:val="00B736F5"/>
    <w:pPr>
      <w:spacing w:after="0"/>
    </w:pPr>
    <w:rPr>
      <w:rFonts w:ascii="HellasTimes" w:eastAsia="Times New Roman" w:hAnsi="HellasTimes" w:cs="Times New Roman"/>
      <w:sz w:val="24"/>
      <w:szCs w:val="20"/>
    </w:rPr>
  </w:style>
  <w:style w:type="paragraph" w:styleId="Title">
    <w:name w:val="Title"/>
    <w:basedOn w:val="Normal"/>
    <w:link w:val="TitleChar"/>
    <w:uiPriority w:val="99"/>
    <w:qFormat/>
    <w:rsid w:val="00B736F5"/>
    <w:pPr>
      <w:spacing w:after="0"/>
      <w:jc w:val="center"/>
    </w:pPr>
    <w:rPr>
      <w:rFonts w:ascii="Tahoma" w:eastAsia="Times New Roman" w:hAnsi="Tahoma" w:cs="Tahoma"/>
      <w:b/>
      <w:bCs/>
      <w:sz w:val="24"/>
      <w:szCs w:val="20"/>
      <w:lang w:val="el-GR" w:eastAsia="el-GR"/>
    </w:rPr>
  </w:style>
  <w:style w:type="character" w:customStyle="1" w:styleId="TitleChar">
    <w:name w:val="Title Char"/>
    <w:basedOn w:val="DefaultParagraphFont"/>
    <w:link w:val="Title"/>
    <w:uiPriority w:val="99"/>
    <w:rsid w:val="00B736F5"/>
    <w:rPr>
      <w:rFonts w:ascii="Tahoma" w:eastAsia="Times New Roman" w:hAnsi="Tahoma" w:cs="Tahoma"/>
      <w:b/>
      <w:bCs/>
      <w:sz w:val="24"/>
      <w:szCs w:val="20"/>
      <w:lang w:val="el-GR" w:eastAsia="el-GR"/>
    </w:rPr>
  </w:style>
  <w:style w:type="paragraph" w:styleId="Subtitle">
    <w:name w:val="Subtitle"/>
    <w:basedOn w:val="Normal"/>
    <w:link w:val="SubtitleChar"/>
    <w:uiPriority w:val="99"/>
    <w:qFormat/>
    <w:rsid w:val="00B736F5"/>
    <w:pPr>
      <w:spacing w:before="240" w:after="0"/>
      <w:ind w:left="720"/>
    </w:pPr>
    <w:rPr>
      <w:rFonts w:ascii="Arial" w:eastAsia="PMingLiU" w:hAnsi="Arial" w:cs="Arial"/>
      <w:b/>
      <w:bCs/>
      <w:szCs w:val="24"/>
      <w:lang w:val="el-GR"/>
    </w:rPr>
  </w:style>
  <w:style w:type="character" w:customStyle="1" w:styleId="SubtitleChar">
    <w:name w:val="Subtitle Char"/>
    <w:basedOn w:val="DefaultParagraphFont"/>
    <w:link w:val="Subtitle"/>
    <w:uiPriority w:val="99"/>
    <w:rsid w:val="00B736F5"/>
    <w:rPr>
      <w:rFonts w:ascii="Arial" w:eastAsia="PMingLiU" w:hAnsi="Arial" w:cs="Arial"/>
      <w:b/>
      <w:bCs/>
      <w:szCs w:val="24"/>
      <w:lang w:val="el-GR"/>
    </w:rPr>
  </w:style>
  <w:style w:type="paragraph" w:styleId="BodyText2">
    <w:name w:val="Body Text 2"/>
    <w:basedOn w:val="Normal"/>
    <w:link w:val="BodyText2Char"/>
    <w:uiPriority w:val="99"/>
    <w:semiHidden/>
    <w:unhideWhenUsed/>
    <w:rsid w:val="00B736F5"/>
    <w:pPr>
      <w:spacing w:after="0"/>
    </w:pPr>
    <w:rPr>
      <w:rFonts w:ascii="Times New Roman" w:eastAsia="Times New Roman" w:hAnsi="Times New Roman" w:cs="Times New Roman"/>
      <w:sz w:val="24"/>
      <w:szCs w:val="20"/>
      <w:lang w:val="el-GR"/>
    </w:rPr>
  </w:style>
  <w:style w:type="character" w:customStyle="1" w:styleId="BodyText2Char">
    <w:name w:val="Body Text 2 Char"/>
    <w:basedOn w:val="DefaultParagraphFont"/>
    <w:link w:val="BodyText2"/>
    <w:uiPriority w:val="99"/>
    <w:semiHidden/>
    <w:rsid w:val="00B736F5"/>
    <w:rPr>
      <w:rFonts w:ascii="Times New Roman" w:eastAsia="Times New Roman" w:hAnsi="Times New Roman" w:cs="Times New Roman"/>
      <w:sz w:val="24"/>
      <w:szCs w:val="20"/>
      <w:lang w:val="el-GR"/>
    </w:rPr>
  </w:style>
  <w:style w:type="paragraph" w:styleId="BodyText3">
    <w:name w:val="Body Text 3"/>
    <w:basedOn w:val="Normal"/>
    <w:link w:val="BodyText3Char"/>
    <w:uiPriority w:val="99"/>
    <w:semiHidden/>
    <w:unhideWhenUsed/>
    <w:rsid w:val="00B736F5"/>
    <w:pPr>
      <w:spacing w:after="0" w:line="320" w:lineRule="exact"/>
      <w:jc w:val="center"/>
    </w:pPr>
    <w:rPr>
      <w:rFonts w:ascii="Arial" w:eastAsia="Times New Roman" w:hAnsi="Arial" w:cs="Arial"/>
      <w:bCs/>
      <w:sz w:val="24"/>
      <w:szCs w:val="20"/>
      <w:lang w:val="el-GR"/>
    </w:rPr>
  </w:style>
  <w:style w:type="character" w:customStyle="1" w:styleId="BodyText3Char">
    <w:name w:val="Body Text 3 Char"/>
    <w:basedOn w:val="DefaultParagraphFont"/>
    <w:link w:val="BodyText3"/>
    <w:uiPriority w:val="99"/>
    <w:semiHidden/>
    <w:rsid w:val="00B736F5"/>
    <w:rPr>
      <w:rFonts w:ascii="Arial" w:eastAsia="Times New Roman" w:hAnsi="Arial" w:cs="Arial"/>
      <w:bCs/>
      <w:sz w:val="24"/>
      <w:szCs w:val="20"/>
      <w:lang w:val="el-GR"/>
    </w:rPr>
  </w:style>
  <w:style w:type="paragraph" w:styleId="BodyTextIndent2">
    <w:name w:val="Body Text Indent 2"/>
    <w:basedOn w:val="Normal"/>
    <w:link w:val="BodyTextIndent2Char"/>
    <w:uiPriority w:val="99"/>
    <w:semiHidden/>
    <w:unhideWhenUsed/>
    <w:rsid w:val="00B736F5"/>
    <w:pPr>
      <w:spacing w:before="360"/>
      <w:ind w:left="1440" w:hanging="1440"/>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uiPriority w:val="99"/>
    <w:semiHidden/>
    <w:rsid w:val="00B736F5"/>
    <w:rPr>
      <w:rFonts w:ascii="Times New Roman" w:eastAsia="Times New Roman" w:hAnsi="Times New Roman" w:cs="Times New Roman"/>
      <w:sz w:val="24"/>
      <w:szCs w:val="20"/>
    </w:rPr>
  </w:style>
  <w:style w:type="paragraph" w:styleId="BodyTextIndent3">
    <w:name w:val="Body Text Indent 3"/>
    <w:basedOn w:val="Normal"/>
    <w:link w:val="BodyTextIndent3Char"/>
    <w:uiPriority w:val="99"/>
    <w:semiHidden/>
    <w:unhideWhenUsed/>
    <w:rsid w:val="00B736F5"/>
    <w:pPr>
      <w:spacing w:before="120" w:after="0"/>
      <w:ind w:left="720"/>
    </w:pPr>
    <w:rPr>
      <w:rFonts w:ascii="Arial" w:eastAsia="PMingLiU" w:hAnsi="Arial" w:cs="Arial"/>
      <w:szCs w:val="24"/>
      <w:lang w:val="el-GR"/>
    </w:rPr>
  </w:style>
  <w:style w:type="character" w:customStyle="1" w:styleId="BodyTextIndent3Char">
    <w:name w:val="Body Text Indent 3 Char"/>
    <w:basedOn w:val="DefaultParagraphFont"/>
    <w:link w:val="BodyTextIndent3"/>
    <w:uiPriority w:val="99"/>
    <w:semiHidden/>
    <w:rsid w:val="00B736F5"/>
    <w:rPr>
      <w:rFonts w:ascii="Arial" w:eastAsia="PMingLiU" w:hAnsi="Arial" w:cs="Arial"/>
      <w:szCs w:val="24"/>
      <w:lang w:val="el-GR"/>
    </w:rPr>
  </w:style>
  <w:style w:type="paragraph" w:styleId="DocumentMap">
    <w:name w:val="Document Map"/>
    <w:basedOn w:val="Normal"/>
    <w:link w:val="DocumentMapChar"/>
    <w:uiPriority w:val="99"/>
    <w:semiHidden/>
    <w:unhideWhenUsed/>
    <w:rsid w:val="00B736F5"/>
    <w:pPr>
      <w:shd w:val="clear" w:color="auto" w:fill="000080"/>
      <w:spacing w:after="0"/>
    </w:pPr>
    <w:rPr>
      <w:rFonts w:ascii="Tahoma" w:eastAsia="Times New Roman" w:hAnsi="Tahoma" w:cs="Tahoma"/>
      <w:sz w:val="20"/>
      <w:szCs w:val="20"/>
      <w:lang w:val="el-GR" w:eastAsia="el-GR"/>
    </w:rPr>
  </w:style>
  <w:style w:type="character" w:customStyle="1" w:styleId="DocumentMapChar">
    <w:name w:val="Document Map Char"/>
    <w:basedOn w:val="DefaultParagraphFont"/>
    <w:link w:val="DocumentMap"/>
    <w:uiPriority w:val="99"/>
    <w:semiHidden/>
    <w:rsid w:val="00B736F5"/>
    <w:rPr>
      <w:rFonts w:ascii="Tahoma" w:eastAsia="Times New Roman" w:hAnsi="Tahoma" w:cs="Tahoma"/>
      <w:sz w:val="20"/>
      <w:szCs w:val="20"/>
      <w:shd w:val="clear" w:color="auto" w:fill="000080"/>
      <w:lang w:val="el-GR" w:eastAsia="el-GR"/>
    </w:rPr>
  </w:style>
  <w:style w:type="paragraph" w:styleId="NoSpacing">
    <w:name w:val="No Spacing"/>
    <w:link w:val="NoSpacingChar"/>
    <w:uiPriority w:val="1"/>
    <w:qFormat/>
    <w:rsid w:val="00B736F5"/>
    <w:pPr>
      <w:spacing w:after="0" w:line="240" w:lineRule="auto"/>
    </w:pPr>
    <w:rPr>
      <w:rFonts w:ascii="Calibri" w:eastAsia="Times New Roman" w:hAnsi="Calibri" w:cs="Times New Roman"/>
    </w:rPr>
  </w:style>
  <w:style w:type="paragraph" w:customStyle="1" w:styleId="1Heading1ALKK1Arial11pt1">
    <w:name w:val="1. Heading 1ALK_K1 + Arial 11 pt1"/>
    <w:basedOn w:val="Normal"/>
    <w:uiPriority w:val="99"/>
    <w:rsid w:val="00B736F5"/>
    <w:pPr>
      <w:spacing w:before="120"/>
    </w:pPr>
    <w:rPr>
      <w:rFonts w:ascii="Arial" w:eastAsia="Times New Roman" w:hAnsi="Arial" w:cs="Times New Roman"/>
      <w:szCs w:val="20"/>
    </w:rPr>
  </w:style>
  <w:style w:type="paragraph" w:customStyle="1" w:styleId="AufzhlungPunkt">
    <w:name w:val="Aufzählung_Punkt"/>
    <w:basedOn w:val="Normal"/>
    <w:uiPriority w:val="99"/>
    <w:rsid w:val="00B736F5"/>
    <w:pPr>
      <w:spacing w:before="120" w:after="80" w:line="264" w:lineRule="auto"/>
    </w:pPr>
    <w:rPr>
      <w:rFonts w:ascii="Times New Roman" w:eastAsia="Times New Roman" w:hAnsi="Times New Roman" w:cs="Times New Roman"/>
      <w:szCs w:val="20"/>
      <w:lang w:val="et-EE" w:eastAsia="el-GR"/>
    </w:rPr>
  </w:style>
  <w:style w:type="paragraph" w:customStyle="1" w:styleId="Bullet">
    <w:name w:val="Bullet"/>
    <w:basedOn w:val="Normal"/>
    <w:uiPriority w:val="99"/>
    <w:rsid w:val="00B736F5"/>
    <w:pPr>
      <w:tabs>
        <w:tab w:val="num" w:pos="1854"/>
      </w:tabs>
      <w:spacing w:after="0"/>
      <w:ind w:left="1854" w:hanging="360"/>
    </w:pPr>
    <w:rPr>
      <w:rFonts w:ascii="Times New Roman" w:eastAsia="PMingLiU" w:hAnsi="Times New Roman" w:cs="Times New Roman"/>
      <w:sz w:val="24"/>
      <w:szCs w:val="24"/>
    </w:rPr>
  </w:style>
  <w:style w:type="character" w:customStyle="1" w:styleId="NormaleChar">
    <w:name w:val="Normale Char"/>
    <w:link w:val="Normale"/>
    <w:locked/>
    <w:rsid w:val="00B736F5"/>
    <w:rPr>
      <w:lang w:val="it-IT" w:eastAsia="de-DE"/>
    </w:rPr>
  </w:style>
  <w:style w:type="paragraph" w:customStyle="1" w:styleId="Normale">
    <w:name w:val="Normale"/>
    <w:link w:val="NormaleChar"/>
    <w:rsid w:val="00B736F5"/>
    <w:pPr>
      <w:spacing w:before="80" w:after="0" w:line="240" w:lineRule="auto"/>
      <w:jc w:val="both"/>
    </w:pPr>
    <w:rPr>
      <w:lang w:val="it-IT" w:eastAsia="de-DE"/>
    </w:rPr>
  </w:style>
  <w:style w:type="paragraph" w:customStyle="1" w:styleId="StyleArial11ptJustifiedAfter6pt">
    <w:name w:val="Style Arial 11 pt Justified After:  6 pt"/>
    <w:basedOn w:val="Normal"/>
    <w:uiPriority w:val="99"/>
    <w:rsid w:val="00B736F5"/>
    <w:rPr>
      <w:rFonts w:ascii="Arial" w:eastAsia="PMingLiU" w:hAnsi="Arial" w:cs="Times New Roman"/>
      <w:szCs w:val="20"/>
      <w:lang w:val="el-GR" w:eastAsia="el-GR"/>
    </w:rPr>
  </w:style>
  <w:style w:type="paragraph" w:customStyle="1" w:styleId="StyleArial11ptJustifiedLeft0cmHanging07cmAfter">
    <w:name w:val="Style Arial 11 pt Justified Left:  0 cm Hanging:  07 cm After..."/>
    <w:basedOn w:val="Normal"/>
    <w:uiPriority w:val="99"/>
    <w:rsid w:val="00B736F5"/>
    <w:pPr>
      <w:ind w:left="397" w:hanging="397"/>
    </w:pPr>
    <w:rPr>
      <w:rFonts w:ascii="Arial" w:eastAsia="PMingLiU" w:hAnsi="Arial" w:cs="Times New Roman"/>
      <w:szCs w:val="20"/>
      <w:lang w:val="el-GR" w:eastAsia="el-GR"/>
    </w:rPr>
  </w:style>
  <w:style w:type="paragraph" w:customStyle="1" w:styleId="yiv2069099536default">
    <w:name w:val="yiv2069099536defaul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bodytext">
    <w:name w:val="yiv2069099536msobodytex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normal">
    <w:name w:val="yiv2069099536msonormal"/>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Paragraph">
    <w:name w:val="Paragraph"/>
    <w:uiPriority w:val="99"/>
    <w:rsid w:val="00B736F5"/>
    <w:pPr>
      <w:autoSpaceDE w:val="0"/>
      <w:autoSpaceDN w:val="0"/>
      <w:adjustRightInd w:val="0"/>
      <w:spacing w:after="0" w:line="240" w:lineRule="auto"/>
      <w:ind w:firstLine="420"/>
    </w:pPr>
    <w:rPr>
      <w:rFonts w:ascii="Arial" w:eastAsia="Times New Roman" w:hAnsi="Arial" w:cs="Arial"/>
      <w:sz w:val="20"/>
      <w:szCs w:val="20"/>
      <w:lang w:val="el-GR" w:eastAsia="el-GR"/>
    </w:rPr>
  </w:style>
  <w:style w:type="paragraph" w:customStyle="1" w:styleId="StyleHeading2">
    <w:name w:val="Style Heading 2"/>
    <w:aliases w:val="ALK_K2 + Kern at 16 pt"/>
    <w:basedOn w:val="Heading2"/>
    <w:uiPriority w:val="99"/>
    <w:rsid w:val="00B736F5"/>
    <w:pPr>
      <w:keepNext w:val="0"/>
      <w:keepLines/>
      <w:widowControl w:val="0"/>
      <w:tabs>
        <w:tab w:val="num" w:pos="652"/>
      </w:tabs>
      <w:spacing w:before="180" w:line="360" w:lineRule="auto"/>
      <w:ind w:left="652" w:hanging="510"/>
    </w:pPr>
    <w:rPr>
      <w:rFonts w:eastAsia="Times New Roman" w:cs="Times New Roman"/>
      <w:caps/>
      <w:color w:val="auto"/>
      <w:kern w:val="32"/>
      <w:sz w:val="22"/>
      <w:szCs w:val="28"/>
      <w:lang w:val="el-GR" w:eastAsia="el-GR"/>
    </w:rPr>
  </w:style>
  <w:style w:type="character" w:customStyle="1" w:styleId="StyleHeading111ptChar">
    <w:name w:val="Style Heading 1 + 11 pt Char"/>
    <w:link w:val="StyleHeading111pt"/>
    <w:uiPriority w:val="99"/>
    <w:locked/>
    <w:rsid w:val="00B736F5"/>
    <w:rPr>
      <w:rFonts w:eastAsiaTheme="minorHAnsi" w:cs="Arial"/>
      <w:b/>
      <w:bCs/>
      <w:i/>
      <w:caps/>
      <w:color w:val="31849B" w:themeColor="accent5" w:themeShade="BF"/>
      <w:kern w:val="32"/>
      <w:szCs w:val="28"/>
      <w:lang w:val="el-GR" w:eastAsia="el-GR" w:bidi="ar-OM"/>
    </w:rPr>
  </w:style>
  <w:style w:type="paragraph" w:customStyle="1" w:styleId="StyleHeading111pt">
    <w:name w:val="Style Heading 1 + 11 pt"/>
    <w:basedOn w:val="Heading1"/>
    <w:link w:val="StyleHeading111ptChar"/>
    <w:autoRedefine/>
    <w:uiPriority w:val="99"/>
    <w:rsid w:val="00B736F5"/>
    <w:pPr>
      <w:keepLines w:val="0"/>
      <w:pageBreakBefore/>
      <w:numPr>
        <w:numId w:val="3"/>
      </w:numPr>
      <w:tabs>
        <w:tab w:val="num" w:pos="432"/>
      </w:tabs>
      <w:spacing w:before="120"/>
      <w:ind w:left="431" w:hanging="431"/>
    </w:pPr>
    <w:rPr>
      <w:rFonts w:asciiTheme="minorHAnsi" w:eastAsiaTheme="minorHAnsi" w:hAnsiTheme="minorHAnsi" w:cs="Arial"/>
      <w:i/>
      <w:caps/>
      <w:color w:val="31849B" w:themeColor="accent5" w:themeShade="BF"/>
      <w:kern w:val="32"/>
      <w:sz w:val="22"/>
      <w:lang w:val="el-GR" w:eastAsia="el-GR"/>
    </w:rPr>
  </w:style>
  <w:style w:type="paragraph" w:customStyle="1" w:styleId="StyleHeading1ALKK1Arial11pt1">
    <w:name w:val="Style Heading 1ALK_K1 + Arial 11 pt1"/>
    <w:basedOn w:val="Normal"/>
    <w:uiPriority w:val="99"/>
    <w:rsid w:val="00B736F5"/>
    <w:pPr>
      <w:tabs>
        <w:tab w:val="num" w:pos="822"/>
      </w:tabs>
      <w:spacing w:before="120"/>
      <w:ind w:left="822" w:hanging="680"/>
    </w:pPr>
    <w:rPr>
      <w:rFonts w:ascii="Arial" w:eastAsia="Times New Roman" w:hAnsi="Arial" w:cs="Times New Roman"/>
      <w:szCs w:val="20"/>
    </w:rPr>
  </w:style>
  <w:style w:type="paragraph" w:customStyle="1" w:styleId="xl28">
    <w:name w:val="xl28"/>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sz w:val="24"/>
      <w:szCs w:val="24"/>
      <w:lang w:val="el-GR" w:eastAsia="el-GR"/>
    </w:rPr>
  </w:style>
  <w:style w:type="paragraph" w:customStyle="1" w:styleId="font5">
    <w:name w:val="font5"/>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font6">
    <w:name w:val="font6"/>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xl26">
    <w:name w:val="xl26"/>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7">
    <w:name w:val="xl27"/>
    <w:basedOn w:val="Normal"/>
    <w:uiPriority w:val="99"/>
    <w:rsid w:val="00B736F5"/>
    <w:pPr>
      <w:pBdr>
        <w:bottom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9">
    <w:name w:val="xl29"/>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0">
    <w:name w:val="xl3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1">
    <w:name w:val="xl31"/>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2">
    <w:name w:val="xl32"/>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3">
    <w:name w:val="xl3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4">
    <w:name w:val="xl34"/>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5">
    <w:name w:val="xl35"/>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6">
    <w:name w:val="xl3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7">
    <w:name w:val="xl37"/>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8">
    <w:name w:val="xl38"/>
    <w:basedOn w:val="Normal"/>
    <w:uiPriority w:val="99"/>
    <w:rsid w:val="00B736F5"/>
    <w:pPr>
      <w:pBdr>
        <w:top w:val="single" w:sz="4" w:space="0" w:color="auto"/>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9">
    <w:name w:val="xl39"/>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0">
    <w:name w:val="xl4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1">
    <w:name w:val="xl41"/>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2">
    <w:name w:val="xl42"/>
    <w:basedOn w:val="Normal"/>
    <w:uiPriority w:val="99"/>
    <w:rsid w:val="00B736F5"/>
    <w:pPr>
      <w:pBdr>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3">
    <w:name w:val="xl4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4">
    <w:name w:val="xl44"/>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Narrow" w:eastAsia="Times New Roman" w:hAnsi="Arial Narrow" w:cs="Times New Roman"/>
      <w:sz w:val="18"/>
      <w:szCs w:val="18"/>
      <w:lang w:val="el-GR" w:eastAsia="el-GR"/>
    </w:rPr>
  </w:style>
  <w:style w:type="paragraph" w:customStyle="1" w:styleId="xl45">
    <w:name w:val="xl45"/>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46">
    <w:name w:val="xl4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Opmerking">
    <w:name w:val="Opmerking"/>
    <w:basedOn w:val="Normal"/>
    <w:uiPriority w:val="99"/>
    <w:rsid w:val="00B736F5"/>
    <w:pPr>
      <w:spacing w:after="0"/>
    </w:pPr>
    <w:rPr>
      <w:rFonts w:ascii="Verdana" w:eastAsia="Times New Roman" w:hAnsi="Verdana" w:cs="Verdana"/>
      <w:b/>
      <w:bCs/>
      <w:sz w:val="16"/>
      <w:szCs w:val="16"/>
      <w:lang w:eastAsia="nl-NL"/>
    </w:rPr>
  </w:style>
  <w:style w:type="paragraph" w:customStyle="1" w:styleId="inhopg7">
    <w:name w:val="inhopg 7"/>
    <w:basedOn w:val="Normal"/>
    <w:uiPriority w:val="99"/>
    <w:rsid w:val="00B736F5"/>
    <w:pPr>
      <w:widowControl w:val="0"/>
      <w:suppressAutoHyphens/>
      <w:snapToGrid w:val="0"/>
      <w:spacing w:after="0"/>
      <w:ind w:left="720" w:hanging="720"/>
    </w:pPr>
    <w:rPr>
      <w:rFonts w:ascii="Courier New" w:eastAsia="Times New Roman" w:hAnsi="Courier New" w:cs="Times New Roman"/>
      <w:szCs w:val="20"/>
      <w:lang w:eastAsia="nl-NL"/>
    </w:rPr>
  </w:style>
  <w:style w:type="paragraph" w:customStyle="1" w:styleId="StyleArialNarrowBefore0ptAfter0pt">
    <w:name w:val="Style Arial Narrow Before:  0 pt After:  0 pt"/>
    <w:basedOn w:val="Normal"/>
    <w:uiPriority w:val="99"/>
    <w:rsid w:val="00B736F5"/>
    <w:pPr>
      <w:spacing w:before="120"/>
    </w:pPr>
    <w:rPr>
      <w:rFonts w:ascii="Arial Narrow" w:eastAsia="Times New Roman" w:hAnsi="Arial Narrow" w:cs="Times New Roman"/>
      <w:szCs w:val="20"/>
      <w:lang w:val="el-GR" w:eastAsia="el-GR"/>
    </w:rPr>
  </w:style>
  <w:style w:type="paragraph" w:customStyle="1" w:styleId="Style1">
    <w:name w:val="Style1"/>
    <w:basedOn w:val="Normal"/>
    <w:uiPriority w:val="99"/>
    <w:rsid w:val="00B736F5"/>
    <w:pPr>
      <w:spacing w:before="120"/>
    </w:pPr>
    <w:rPr>
      <w:rFonts w:ascii="Times New Roman" w:eastAsia="SimSun" w:hAnsi="Times New Roman" w:cs="Arial"/>
      <w:sz w:val="24"/>
      <w:szCs w:val="24"/>
    </w:rPr>
  </w:style>
  <w:style w:type="paragraph" w:customStyle="1" w:styleId="Quotation">
    <w:name w:val="Quotation"/>
    <w:basedOn w:val="Default"/>
    <w:next w:val="Default"/>
    <w:uiPriority w:val="99"/>
    <w:rsid w:val="00B736F5"/>
    <w:rPr>
      <w:rFonts w:eastAsia="Times New Roman"/>
      <w:color w:val="auto"/>
      <w:lang w:val="el-GR" w:eastAsia="el-GR"/>
    </w:rPr>
  </w:style>
  <w:style w:type="character" w:styleId="FootnoteReference">
    <w:name w:val="footnote reference"/>
    <w:semiHidden/>
    <w:unhideWhenUsed/>
    <w:rsid w:val="00B736F5"/>
    <w:rPr>
      <w:vertAlign w:val="superscript"/>
    </w:rPr>
  </w:style>
  <w:style w:type="character" w:customStyle="1" w:styleId="CharChar">
    <w:name w:val="Char Char"/>
    <w:rsid w:val="00B736F5"/>
    <w:rPr>
      <w:rFonts w:ascii="Arial Narrow" w:hAnsi="Arial Narrow" w:hint="default"/>
      <w:sz w:val="24"/>
      <w:szCs w:val="24"/>
      <w:lang w:val="el-GR" w:eastAsia="el-GR" w:bidi="ar-SA"/>
    </w:rPr>
  </w:style>
  <w:style w:type="character" w:customStyle="1" w:styleId="CharChar1">
    <w:name w:val="Char Char1"/>
    <w:rsid w:val="00B736F5"/>
    <w:rPr>
      <w:rFonts w:ascii="Arial Narrow" w:hAnsi="Arial Narrow" w:hint="default"/>
      <w:sz w:val="24"/>
      <w:szCs w:val="24"/>
      <w:lang w:val="en-GB" w:eastAsia="el-GR" w:bidi="ar-SA"/>
    </w:rPr>
  </w:style>
  <w:style w:type="character" w:customStyle="1" w:styleId="ALKK1CharChar">
    <w:name w:val="ALK_K1 Char Char"/>
    <w:rsid w:val="00B736F5"/>
    <w:rPr>
      <w:rFonts w:ascii="Arial Narrow" w:hAnsi="Arial Narrow" w:cs="Arial" w:hint="default"/>
      <w:b/>
      <w:bCs/>
      <w:caps/>
      <w:kern w:val="32"/>
      <w:sz w:val="28"/>
      <w:szCs w:val="32"/>
      <w:lang w:val="el-GR" w:eastAsia="el-GR" w:bidi="ar-SA"/>
    </w:rPr>
  </w:style>
  <w:style w:type="paragraph" w:styleId="z-TopofForm">
    <w:name w:val="HTML Top of Form"/>
    <w:basedOn w:val="Normal"/>
    <w:next w:val="Normal"/>
    <w:link w:val="z-TopofFormChar"/>
    <w:hidden/>
    <w:semiHidden/>
    <w:unhideWhenUsed/>
    <w:rsid w:val="00B736F5"/>
    <w:pPr>
      <w:pBdr>
        <w:bottom w:val="single" w:sz="6" w:space="1" w:color="auto"/>
      </w:pBdr>
      <w:spacing w:after="0"/>
      <w:jc w:val="center"/>
    </w:pPr>
    <w:rPr>
      <w:rFonts w:ascii="Arial" w:eastAsia="Times New Roman" w:hAnsi="Arial" w:cs="Arial"/>
      <w:vanish/>
      <w:sz w:val="16"/>
      <w:szCs w:val="16"/>
      <w:lang w:val="el-GR" w:eastAsia="el-GR"/>
    </w:rPr>
  </w:style>
  <w:style w:type="character" w:customStyle="1" w:styleId="z-TopofFormChar">
    <w:name w:val="z-Top of Form Char"/>
    <w:basedOn w:val="DefaultParagraphFont"/>
    <w:link w:val="z-TopofForm"/>
    <w:semiHidden/>
    <w:rsid w:val="00B736F5"/>
    <w:rPr>
      <w:rFonts w:ascii="Arial" w:eastAsia="Times New Roman" w:hAnsi="Arial" w:cs="Arial"/>
      <w:vanish/>
      <w:sz w:val="16"/>
      <w:szCs w:val="16"/>
      <w:lang w:val="el-GR" w:eastAsia="el-GR"/>
    </w:rPr>
  </w:style>
  <w:style w:type="paragraph" w:styleId="z-BottomofForm">
    <w:name w:val="HTML Bottom of Form"/>
    <w:basedOn w:val="Normal"/>
    <w:next w:val="Normal"/>
    <w:link w:val="z-BottomofFormChar"/>
    <w:hidden/>
    <w:semiHidden/>
    <w:unhideWhenUsed/>
    <w:rsid w:val="00B736F5"/>
    <w:pPr>
      <w:pBdr>
        <w:top w:val="single" w:sz="6" w:space="1" w:color="auto"/>
      </w:pBdr>
      <w:spacing w:after="0"/>
      <w:jc w:val="center"/>
    </w:pPr>
    <w:rPr>
      <w:rFonts w:ascii="Arial" w:eastAsia="Times New Roman" w:hAnsi="Arial" w:cs="Arial"/>
      <w:vanish/>
      <w:sz w:val="16"/>
      <w:szCs w:val="16"/>
      <w:lang w:val="el-GR" w:eastAsia="el-GR"/>
    </w:rPr>
  </w:style>
  <w:style w:type="character" w:customStyle="1" w:styleId="z-BottomofFormChar">
    <w:name w:val="z-Bottom of Form Char"/>
    <w:basedOn w:val="DefaultParagraphFont"/>
    <w:link w:val="z-BottomofForm"/>
    <w:semiHidden/>
    <w:rsid w:val="00B736F5"/>
    <w:rPr>
      <w:rFonts w:ascii="Arial" w:eastAsia="Times New Roman" w:hAnsi="Arial" w:cs="Arial"/>
      <w:vanish/>
      <w:sz w:val="16"/>
      <w:szCs w:val="16"/>
      <w:lang w:val="el-GR" w:eastAsia="el-GR"/>
    </w:rPr>
  </w:style>
  <w:style w:type="character" w:customStyle="1" w:styleId="apple-converted-space">
    <w:name w:val="apple-converted-space"/>
    <w:basedOn w:val="DefaultParagraphFont"/>
    <w:rsid w:val="00B736F5"/>
  </w:style>
  <w:style w:type="character" w:customStyle="1" w:styleId="linksoon">
    <w:name w:val="link_soon"/>
    <w:basedOn w:val="DefaultParagraphFont"/>
    <w:rsid w:val="00B736F5"/>
  </w:style>
  <w:style w:type="character" w:customStyle="1" w:styleId="hps">
    <w:name w:val="hps"/>
    <w:basedOn w:val="DefaultParagraphFont"/>
    <w:rsid w:val="00B736F5"/>
  </w:style>
  <w:style w:type="character" w:customStyle="1" w:styleId="hpsatn">
    <w:name w:val="hps atn"/>
    <w:basedOn w:val="DefaultParagraphFont"/>
    <w:rsid w:val="00B736F5"/>
  </w:style>
  <w:style w:type="character" w:customStyle="1" w:styleId="StyleArialNarrow10pt1">
    <w:name w:val="Style Arial Narrow 10 pt1"/>
    <w:rsid w:val="00B736F5"/>
    <w:rPr>
      <w:rFonts w:ascii="Arial Narrow" w:hAnsi="Arial Narrow" w:hint="default"/>
      <w:sz w:val="22"/>
    </w:rPr>
  </w:style>
  <w:style w:type="character" w:customStyle="1" w:styleId="longtext">
    <w:name w:val="long_text"/>
    <w:basedOn w:val="DefaultParagraphFont"/>
    <w:rsid w:val="00B736F5"/>
  </w:style>
  <w:style w:type="character" w:customStyle="1" w:styleId="CommentTextChar1">
    <w:name w:val="Comment Text Char1"/>
    <w:basedOn w:val="DefaultParagraphFont"/>
    <w:uiPriority w:val="99"/>
    <w:semiHidden/>
    <w:locked/>
    <w:rsid w:val="00B736F5"/>
    <w:rPr>
      <w:rFonts w:ascii="Times New Roman" w:eastAsia="Times New Roman" w:hAnsi="Times New Roman"/>
      <w:lang w:val="el-GR" w:eastAsia="el-GR"/>
    </w:rPr>
  </w:style>
  <w:style w:type="character" w:customStyle="1" w:styleId="atn">
    <w:name w:val="atn"/>
    <w:basedOn w:val="DefaultParagraphFont"/>
    <w:rsid w:val="00B736F5"/>
  </w:style>
  <w:style w:type="character" w:customStyle="1" w:styleId="hpsalt-edited">
    <w:name w:val="hps alt-edited"/>
    <w:basedOn w:val="DefaultParagraphFont"/>
    <w:rsid w:val="00B736F5"/>
  </w:style>
  <w:style w:type="table" w:customStyle="1" w:styleId="TableGrid7">
    <w:name w:val="Table Grid7"/>
    <w:basedOn w:val="TableNormal"/>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lignLeft">
    <w:name w:val="Table Align Left"/>
    <w:basedOn w:val="Normal"/>
    <w:uiPriority w:val="99"/>
    <w:rsid w:val="00B736F5"/>
    <w:pPr>
      <w:spacing w:before="60" w:after="60"/>
    </w:pPr>
    <w:rPr>
      <w:rFonts w:ascii="Futura Bk" w:eastAsia="Times New Roman" w:hAnsi="Futura Bk" w:cs="Arial"/>
    </w:rPr>
  </w:style>
  <w:style w:type="character" w:styleId="Strong">
    <w:name w:val="Strong"/>
    <w:basedOn w:val="DefaultParagraphFont"/>
    <w:uiPriority w:val="99"/>
    <w:qFormat/>
    <w:rsid w:val="00B736F5"/>
    <w:rPr>
      <w:rFonts w:cs="Times New Roman"/>
      <w:b/>
    </w:rPr>
  </w:style>
  <w:style w:type="paragraph" w:customStyle="1" w:styleId="TableAlignCenter">
    <w:name w:val="Table Align Center"/>
    <w:basedOn w:val="Normal"/>
    <w:uiPriority w:val="99"/>
    <w:rsid w:val="00B736F5"/>
    <w:pPr>
      <w:spacing w:before="60" w:after="60"/>
      <w:jc w:val="center"/>
    </w:pPr>
    <w:rPr>
      <w:rFonts w:ascii="Futura Bk" w:eastAsia="Times New Roman" w:hAnsi="Futura Bk" w:cs="Arial"/>
      <w:bCs/>
    </w:rPr>
  </w:style>
  <w:style w:type="character" w:customStyle="1" w:styleId="Superscript">
    <w:name w:val="Superscript"/>
    <w:uiPriority w:val="99"/>
    <w:rsid w:val="00B736F5"/>
    <w:rPr>
      <w:vertAlign w:val="superscript"/>
      <w:lang w:val="en-GB"/>
    </w:rPr>
  </w:style>
  <w:style w:type="character" w:customStyle="1" w:styleId="Subscript">
    <w:name w:val="Subscript"/>
    <w:uiPriority w:val="99"/>
    <w:rsid w:val="00B736F5"/>
    <w:rPr>
      <w:vertAlign w:val="subscript"/>
      <w:lang w:val="en-GB"/>
    </w:rPr>
  </w:style>
  <w:style w:type="paragraph" w:customStyle="1" w:styleId="yiv4029372141msonormal">
    <w:name w:val="yiv4029372141msonormal"/>
    <w:basedOn w:val="Normal"/>
    <w:rsid w:val="00B736F5"/>
    <w:pPr>
      <w:spacing w:before="100" w:beforeAutospacing="1" w:after="100" w:afterAutospacing="1"/>
    </w:pPr>
    <w:rPr>
      <w:rFonts w:ascii="Times New Roman" w:eastAsia="Times New Roman" w:hAnsi="Times New Roman" w:cs="Times New Roman"/>
      <w:sz w:val="24"/>
      <w:szCs w:val="24"/>
    </w:rPr>
  </w:style>
  <w:style w:type="character" w:customStyle="1" w:styleId="cf01">
    <w:name w:val="cf01"/>
    <w:basedOn w:val="DefaultParagraphFont"/>
    <w:rsid w:val="00B736F5"/>
    <w:rPr>
      <w:rFonts w:ascii="Segoe UI" w:hAnsi="Segoe UI" w:cs="Segoe UI" w:hint="default"/>
      <w:sz w:val="18"/>
      <w:szCs w:val="18"/>
    </w:rPr>
  </w:style>
  <w:style w:type="character" w:customStyle="1" w:styleId="UnresolvedMention1">
    <w:name w:val="Unresolved Mention1"/>
    <w:basedOn w:val="DefaultParagraphFont"/>
    <w:uiPriority w:val="99"/>
    <w:semiHidden/>
    <w:unhideWhenUsed/>
    <w:rsid w:val="00B736F5"/>
    <w:rPr>
      <w:color w:val="605E5C"/>
      <w:shd w:val="clear" w:color="auto" w:fill="E1DFDD"/>
    </w:rPr>
  </w:style>
  <w:style w:type="paragraph" w:customStyle="1" w:styleId="Indent1">
    <w:name w:val="Indent1"/>
    <w:basedOn w:val="Normal"/>
    <w:uiPriority w:val="99"/>
    <w:rsid w:val="00B736F5"/>
    <w:pPr>
      <w:numPr>
        <w:numId w:val="4"/>
      </w:numPr>
      <w:tabs>
        <w:tab w:val="clear" w:pos="360"/>
        <w:tab w:val="left" w:pos="567"/>
        <w:tab w:val="left" w:pos="851"/>
        <w:tab w:val="left" w:pos="3686"/>
        <w:tab w:val="left" w:pos="3969"/>
      </w:tabs>
      <w:spacing w:after="90"/>
      <w:ind w:left="3969" w:hanging="3969"/>
    </w:pPr>
  </w:style>
  <w:style w:type="paragraph" w:customStyle="1" w:styleId="Ch-lvl2">
    <w:name w:val="Ch-lvl2"/>
    <w:basedOn w:val="ListParagraph"/>
    <w:qFormat/>
    <w:rsid w:val="00660F73"/>
    <w:pPr>
      <w:numPr>
        <w:numId w:val="6"/>
      </w:numPr>
      <w:spacing w:before="360" w:after="240" w:line="276" w:lineRule="auto"/>
      <w:contextualSpacing w:val="0"/>
    </w:pPr>
    <w:rPr>
      <w:rFonts w:ascii="Arial" w:eastAsiaTheme="minorHAnsi" w:hAnsi="Arial" w:cs="Arial"/>
      <w:b/>
    </w:rPr>
  </w:style>
  <w:style w:type="paragraph" w:customStyle="1" w:styleId="Ch-lvl4">
    <w:name w:val="Ch-lvl4"/>
    <w:basedOn w:val="Heading6"/>
    <w:qFormat/>
    <w:rsid w:val="00660F73"/>
    <w:pPr>
      <w:keepNext w:val="0"/>
      <w:keepLines w:val="0"/>
      <w:numPr>
        <w:numId w:val="6"/>
      </w:numPr>
      <w:tabs>
        <w:tab w:val="left" w:pos="2410"/>
      </w:tabs>
      <w:spacing w:before="240" w:after="240" w:line="276" w:lineRule="auto"/>
    </w:pPr>
    <w:rPr>
      <w:rFonts w:ascii="Arial" w:eastAsiaTheme="minorHAnsi" w:hAnsi="Arial" w:cs="Arial"/>
      <w:i w:val="0"/>
      <w:iCs w:val="0"/>
      <w:color w:val="auto"/>
      <w:szCs w:val="28"/>
      <w:lang w:val="en-IE"/>
    </w:rPr>
  </w:style>
  <w:style w:type="paragraph" w:customStyle="1" w:styleId="Ch-lvl5">
    <w:name w:val="Ch-lvl5"/>
    <w:basedOn w:val="Ch-lvl4"/>
    <w:qFormat/>
    <w:rsid w:val="00660F73"/>
    <w:pPr>
      <w:numPr>
        <w:ilvl w:val="3"/>
      </w:numPr>
      <w:ind w:left="2268" w:hanging="1134"/>
    </w:pPr>
  </w:style>
  <w:style w:type="paragraph" w:customStyle="1" w:styleId="CharCharCharCharCharCharCharCharCharCharCharCharCharCharChar">
    <w:name w:val="Char Char Char Char Char Char Char Char Char Char Char Char Char Char Char"/>
    <w:basedOn w:val="Normal"/>
    <w:rsid w:val="00367813"/>
    <w:pPr>
      <w:spacing w:line="240" w:lineRule="exact"/>
    </w:pPr>
    <w:rPr>
      <w:rFonts w:ascii="Verdana" w:eastAsia="Times New Roman" w:hAnsi="Verdana" w:cs="Times New Roman"/>
      <w:sz w:val="20"/>
      <w:szCs w:val="20"/>
    </w:rPr>
  </w:style>
  <w:style w:type="table" w:styleId="ListTable3-Accent1">
    <w:name w:val="List Table 3 Accent 1"/>
    <w:basedOn w:val="TableNormal"/>
    <w:uiPriority w:val="48"/>
    <w:rsid w:val="004C2050"/>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GridTable4-Accent1">
    <w:name w:val="Grid Table 4 Accent 1"/>
    <w:basedOn w:val="TableNormal"/>
    <w:uiPriority w:val="49"/>
    <w:rsid w:val="0061790D"/>
    <w:pPr>
      <w:spacing w:after="0" w:line="240" w:lineRule="auto"/>
    </w:pPr>
    <w:rPr>
      <w:sz w:val="18"/>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9F02E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TableNormal"/>
    <w:uiPriority w:val="46"/>
    <w:rsid w:val="006B715F"/>
    <w:pPr>
      <w:spacing w:after="0" w:line="240" w:lineRule="auto"/>
    </w:pPr>
    <w:rPr>
      <w:rFonts w:eastAsiaTheme="minorHAnsi"/>
      <w:sz w:val="18"/>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C16147"/>
    <w:rPr>
      <w:rFonts w:ascii="Calibri" w:eastAsia="Times New Roman" w:hAnsi="Calibri" w:cs="Times New Roman"/>
    </w:rPr>
  </w:style>
  <w:style w:type="table" w:styleId="GridTable4-Accent2">
    <w:name w:val="Grid Table 4 Accent 2"/>
    <w:basedOn w:val="TableNormal"/>
    <w:uiPriority w:val="49"/>
    <w:rsid w:val="0061790D"/>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1">
    <w:name w:val="List Table 2 Accent 1"/>
    <w:basedOn w:val="TableNormal"/>
    <w:uiPriority w:val="47"/>
    <w:rsid w:val="00637D40"/>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1">
    <w:name w:val="Grid Table 2 Accent 1"/>
    <w:basedOn w:val="TableNormal"/>
    <w:uiPriority w:val="47"/>
    <w:rsid w:val="00637D40"/>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6">
    <w:name w:val="Grid Table 1 Light Accent 6"/>
    <w:basedOn w:val="TableNormal"/>
    <w:uiPriority w:val="46"/>
    <w:rsid w:val="00637D40"/>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ListTable6Colorful-Accent1">
    <w:name w:val="List Table 6 Colorful Accent 1"/>
    <w:basedOn w:val="TableNormal"/>
    <w:uiPriority w:val="51"/>
    <w:rsid w:val="00637D40"/>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
    <w:name w:val="List Table 6 Colorful"/>
    <w:basedOn w:val="TableNormal"/>
    <w:uiPriority w:val="51"/>
    <w:rsid w:val="00637D4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rsid w:val="00637D40"/>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5763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7306">
      <w:bodyDiv w:val="1"/>
      <w:marLeft w:val="0"/>
      <w:marRight w:val="0"/>
      <w:marTop w:val="0"/>
      <w:marBottom w:val="0"/>
      <w:divBdr>
        <w:top w:val="none" w:sz="0" w:space="0" w:color="auto"/>
        <w:left w:val="none" w:sz="0" w:space="0" w:color="auto"/>
        <w:bottom w:val="none" w:sz="0" w:space="0" w:color="auto"/>
        <w:right w:val="none" w:sz="0" w:space="0" w:color="auto"/>
      </w:divBdr>
    </w:div>
    <w:div w:id="97726025">
      <w:bodyDiv w:val="1"/>
      <w:marLeft w:val="0"/>
      <w:marRight w:val="0"/>
      <w:marTop w:val="0"/>
      <w:marBottom w:val="0"/>
      <w:divBdr>
        <w:top w:val="none" w:sz="0" w:space="0" w:color="auto"/>
        <w:left w:val="none" w:sz="0" w:space="0" w:color="auto"/>
        <w:bottom w:val="none" w:sz="0" w:space="0" w:color="auto"/>
        <w:right w:val="none" w:sz="0" w:space="0" w:color="auto"/>
      </w:divBdr>
    </w:div>
    <w:div w:id="301272766">
      <w:bodyDiv w:val="1"/>
      <w:marLeft w:val="0"/>
      <w:marRight w:val="0"/>
      <w:marTop w:val="0"/>
      <w:marBottom w:val="0"/>
      <w:divBdr>
        <w:top w:val="none" w:sz="0" w:space="0" w:color="auto"/>
        <w:left w:val="none" w:sz="0" w:space="0" w:color="auto"/>
        <w:bottom w:val="none" w:sz="0" w:space="0" w:color="auto"/>
        <w:right w:val="none" w:sz="0" w:space="0" w:color="auto"/>
      </w:divBdr>
    </w:div>
    <w:div w:id="502626606">
      <w:bodyDiv w:val="1"/>
      <w:marLeft w:val="0"/>
      <w:marRight w:val="0"/>
      <w:marTop w:val="0"/>
      <w:marBottom w:val="0"/>
      <w:divBdr>
        <w:top w:val="none" w:sz="0" w:space="0" w:color="auto"/>
        <w:left w:val="none" w:sz="0" w:space="0" w:color="auto"/>
        <w:bottom w:val="none" w:sz="0" w:space="0" w:color="auto"/>
        <w:right w:val="none" w:sz="0" w:space="0" w:color="auto"/>
      </w:divBdr>
    </w:div>
    <w:div w:id="599024303">
      <w:bodyDiv w:val="1"/>
      <w:marLeft w:val="0"/>
      <w:marRight w:val="0"/>
      <w:marTop w:val="0"/>
      <w:marBottom w:val="0"/>
      <w:divBdr>
        <w:top w:val="none" w:sz="0" w:space="0" w:color="auto"/>
        <w:left w:val="none" w:sz="0" w:space="0" w:color="auto"/>
        <w:bottom w:val="none" w:sz="0" w:space="0" w:color="auto"/>
        <w:right w:val="none" w:sz="0" w:space="0" w:color="auto"/>
      </w:divBdr>
    </w:div>
    <w:div w:id="979844668">
      <w:bodyDiv w:val="1"/>
      <w:marLeft w:val="0"/>
      <w:marRight w:val="0"/>
      <w:marTop w:val="0"/>
      <w:marBottom w:val="0"/>
      <w:divBdr>
        <w:top w:val="none" w:sz="0" w:space="0" w:color="auto"/>
        <w:left w:val="none" w:sz="0" w:space="0" w:color="auto"/>
        <w:bottom w:val="none" w:sz="0" w:space="0" w:color="auto"/>
        <w:right w:val="none" w:sz="0" w:space="0" w:color="auto"/>
      </w:divBdr>
    </w:div>
    <w:div w:id="1030648810">
      <w:bodyDiv w:val="1"/>
      <w:marLeft w:val="0"/>
      <w:marRight w:val="0"/>
      <w:marTop w:val="0"/>
      <w:marBottom w:val="0"/>
      <w:divBdr>
        <w:top w:val="none" w:sz="0" w:space="0" w:color="auto"/>
        <w:left w:val="none" w:sz="0" w:space="0" w:color="auto"/>
        <w:bottom w:val="none" w:sz="0" w:space="0" w:color="auto"/>
        <w:right w:val="none" w:sz="0" w:space="0" w:color="auto"/>
      </w:divBdr>
    </w:div>
    <w:div w:id="1106118616">
      <w:bodyDiv w:val="1"/>
      <w:marLeft w:val="0"/>
      <w:marRight w:val="0"/>
      <w:marTop w:val="0"/>
      <w:marBottom w:val="0"/>
      <w:divBdr>
        <w:top w:val="none" w:sz="0" w:space="0" w:color="auto"/>
        <w:left w:val="none" w:sz="0" w:space="0" w:color="auto"/>
        <w:bottom w:val="none" w:sz="0" w:space="0" w:color="auto"/>
        <w:right w:val="none" w:sz="0" w:space="0" w:color="auto"/>
      </w:divBdr>
    </w:div>
    <w:div w:id="1183082307">
      <w:bodyDiv w:val="1"/>
      <w:marLeft w:val="0"/>
      <w:marRight w:val="0"/>
      <w:marTop w:val="0"/>
      <w:marBottom w:val="0"/>
      <w:divBdr>
        <w:top w:val="none" w:sz="0" w:space="0" w:color="auto"/>
        <w:left w:val="none" w:sz="0" w:space="0" w:color="auto"/>
        <w:bottom w:val="none" w:sz="0" w:space="0" w:color="auto"/>
        <w:right w:val="none" w:sz="0" w:space="0" w:color="auto"/>
      </w:divBdr>
    </w:div>
    <w:div w:id="1226648131">
      <w:bodyDiv w:val="1"/>
      <w:marLeft w:val="0"/>
      <w:marRight w:val="0"/>
      <w:marTop w:val="0"/>
      <w:marBottom w:val="0"/>
      <w:divBdr>
        <w:top w:val="none" w:sz="0" w:space="0" w:color="auto"/>
        <w:left w:val="none" w:sz="0" w:space="0" w:color="auto"/>
        <w:bottom w:val="none" w:sz="0" w:space="0" w:color="auto"/>
        <w:right w:val="none" w:sz="0" w:space="0" w:color="auto"/>
      </w:divBdr>
    </w:div>
    <w:div w:id="1234856405">
      <w:bodyDiv w:val="1"/>
      <w:marLeft w:val="0"/>
      <w:marRight w:val="0"/>
      <w:marTop w:val="0"/>
      <w:marBottom w:val="0"/>
      <w:divBdr>
        <w:top w:val="none" w:sz="0" w:space="0" w:color="auto"/>
        <w:left w:val="none" w:sz="0" w:space="0" w:color="auto"/>
        <w:bottom w:val="none" w:sz="0" w:space="0" w:color="auto"/>
        <w:right w:val="none" w:sz="0" w:space="0" w:color="auto"/>
      </w:divBdr>
    </w:div>
    <w:div w:id="1450779890">
      <w:bodyDiv w:val="1"/>
      <w:marLeft w:val="0"/>
      <w:marRight w:val="0"/>
      <w:marTop w:val="0"/>
      <w:marBottom w:val="0"/>
      <w:divBdr>
        <w:top w:val="none" w:sz="0" w:space="0" w:color="auto"/>
        <w:left w:val="none" w:sz="0" w:space="0" w:color="auto"/>
        <w:bottom w:val="none" w:sz="0" w:space="0" w:color="auto"/>
        <w:right w:val="none" w:sz="0" w:space="0" w:color="auto"/>
      </w:divBdr>
    </w:div>
    <w:div w:id="1459759512">
      <w:bodyDiv w:val="1"/>
      <w:marLeft w:val="0"/>
      <w:marRight w:val="0"/>
      <w:marTop w:val="0"/>
      <w:marBottom w:val="0"/>
      <w:divBdr>
        <w:top w:val="none" w:sz="0" w:space="0" w:color="auto"/>
        <w:left w:val="none" w:sz="0" w:space="0" w:color="auto"/>
        <w:bottom w:val="none" w:sz="0" w:space="0" w:color="auto"/>
        <w:right w:val="none" w:sz="0" w:space="0" w:color="auto"/>
      </w:divBdr>
    </w:div>
    <w:div w:id="1546218185">
      <w:bodyDiv w:val="1"/>
      <w:marLeft w:val="0"/>
      <w:marRight w:val="0"/>
      <w:marTop w:val="0"/>
      <w:marBottom w:val="0"/>
      <w:divBdr>
        <w:top w:val="none" w:sz="0" w:space="0" w:color="auto"/>
        <w:left w:val="none" w:sz="0" w:space="0" w:color="auto"/>
        <w:bottom w:val="none" w:sz="0" w:space="0" w:color="auto"/>
        <w:right w:val="none" w:sz="0" w:space="0" w:color="auto"/>
      </w:divBdr>
    </w:div>
    <w:div w:id="1609003609">
      <w:bodyDiv w:val="1"/>
      <w:marLeft w:val="0"/>
      <w:marRight w:val="0"/>
      <w:marTop w:val="0"/>
      <w:marBottom w:val="0"/>
      <w:divBdr>
        <w:top w:val="none" w:sz="0" w:space="0" w:color="auto"/>
        <w:left w:val="none" w:sz="0" w:space="0" w:color="auto"/>
        <w:bottom w:val="none" w:sz="0" w:space="0" w:color="auto"/>
        <w:right w:val="none" w:sz="0" w:space="0" w:color="auto"/>
      </w:divBdr>
    </w:div>
    <w:div w:id="1629895862">
      <w:bodyDiv w:val="1"/>
      <w:marLeft w:val="0"/>
      <w:marRight w:val="0"/>
      <w:marTop w:val="0"/>
      <w:marBottom w:val="0"/>
      <w:divBdr>
        <w:top w:val="none" w:sz="0" w:space="0" w:color="auto"/>
        <w:left w:val="none" w:sz="0" w:space="0" w:color="auto"/>
        <w:bottom w:val="none" w:sz="0" w:space="0" w:color="auto"/>
        <w:right w:val="none" w:sz="0" w:space="0" w:color="auto"/>
      </w:divBdr>
    </w:div>
    <w:div w:id="1638607858">
      <w:bodyDiv w:val="1"/>
      <w:marLeft w:val="0"/>
      <w:marRight w:val="0"/>
      <w:marTop w:val="0"/>
      <w:marBottom w:val="0"/>
      <w:divBdr>
        <w:top w:val="none" w:sz="0" w:space="0" w:color="auto"/>
        <w:left w:val="none" w:sz="0" w:space="0" w:color="auto"/>
        <w:bottom w:val="none" w:sz="0" w:space="0" w:color="auto"/>
        <w:right w:val="none" w:sz="0" w:space="0" w:color="auto"/>
      </w:divBdr>
    </w:div>
    <w:div w:id="1843815960">
      <w:bodyDiv w:val="1"/>
      <w:marLeft w:val="0"/>
      <w:marRight w:val="0"/>
      <w:marTop w:val="0"/>
      <w:marBottom w:val="0"/>
      <w:divBdr>
        <w:top w:val="none" w:sz="0" w:space="0" w:color="auto"/>
        <w:left w:val="none" w:sz="0" w:space="0" w:color="auto"/>
        <w:bottom w:val="none" w:sz="0" w:space="0" w:color="auto"/>
        <w:right w:val="none" w:sz="0" w:space="0" w:color="auto"/>
      </w:divBdr>
    </w:div>
    <w:div w:id="1848903256">
      <w:bodyDiv w:val="1"/>
      <w:marLeft w:val="0"/>
      <w:marRight w:val="0"/>
      <w:marTop w:val="0"/>
      <w:marBottom w:val="0"/>
      <w:divBdr>
        <w:top w:val="none" w:sz="0" w:space="0" w:color="auto"/>
        <w:left w:val="none" w:sz="0" w:space="0" w:color="auto"/>
        <w:bottom w:val="none" w:sz="0" w:space="0" w:color="auto"/>
        <w:right w:val="none" w:sz="0" w:space="0" w:color="auto"/>
      </w:divBdr>
    </w:div>
    <w:div w:id="1893693455">
      <w:bodyDiv w:val="1"/>
      <w:marLeft w:val="0"/>
      <w:marRight w:val="0"/>
      <w:marTop w:val="0"/>
      <w:marBottom w:val="0"/>
      <w:divBdr>
        <w:top w:val="none" w:sz="0" w:space="0" w:color="auto"/>
        <w:left w:val="none" w:sz="0" w:space="0" w:color="auto"/>
        <w:bottom w:val="none" w:sz="0" w:space="0" w:color="auto"/>
        <w:right w:val="none" w:sz="0" w:space="0" w:color="auto"/>
      </w:divBdr>
    </w:div>
    <w:div w:id="1928879814">
      <w:bodyDiv w:val="1"/>
      <w:marLeft w:val="0"/>
      <w:marRight w:val="0"/>
      <w:marTop w:val="0"/>
      <w:marBottom w:val="0"/>
      <w:divBdr>
        <w:top w:val="none" w:sz="0" w:space="0" w:color="auto"/>
        <w:left w:val="none" w:sz="0" w:space="0" w:color="auto"/>
        <w:bottom w:val="none" w:sz="0" w:space="0" w:color="auto"/>
        <w:right w:val="none" w:sz="0" w:space="0" w:color="auto"/>
      </w:divBdr>
      <w:divsChild>
        <w:div w:id="877206546">
          <w:marLeft w:val="720"/>
          <w:marRight w:val="0"/>
          <w:marTop w:val="0"/>
          <w:marBottom w:val="0"/>
          <w:divBdr>
            <w:top w:val="none" w:sz="0" w:space="0" w:color="auto"/>
            <w:left w:val="none" w:sz="0" w:space="0" w:color="auto"/>
            <w:bottom w:val="none" w:sz="0" w:space="0" w:color="auto"/>
            <w:right w:val="none" w:sz="0" w:space="0" w:color="auto"/>
          </w:divBdr>
        </w:div>
        <w:div w:id="1878539974">
          <w:marLeft w:val="720"/>
          <w:marRight w:val="0"/>
          <w:marTop w:val="0"/>
          <w:marBottom w:val="0"/>
          <w:divBdr>
            <w:top w:val="none" w:sz="0" w:space="0" w:color="auto"/>
            <w:left w:val="none" w:sz="0" w:space="0" w:color="auto"/>
            <w:bottom w:val="none" w:sz="0" w:space="0" w:color="auto"/>
            <w:right w:val="none" w:sz="0" w:space="0" w:color="auto"/>
          </w:divBdr>
        </w:div>
        <w:div w:id="1372805045">
          <w:marLeft w:val="720"/>
          <w:marRight w:val="0"/>
          <w:marTop w:val="0"/>
          <w:marBottom w:val="0"/>
          <w:divBdr>
            <w:top w:val="none" w:sz="0" w:space="0" w:color="auto"/>
            <w:left w:val="none" w:sz="0" w:space="0" w:color="auto"/>
            <w:bottom w:val="none" w:sz="0" w:space="0" w:color="auto"/>
            <w:right w:val="none" w:sz="0" w:space="0" w:color="auto"/>
          </w:divBdr>
        </w:div>
        <w:div w:id="1390574847">
          <w:marLeft w:val="720"/>
          <w:marRight w:val="0"/>
          <w:marTop w:val="0"/>
          <w:marBottom w:val="0"/>
          <w:divBdr>
            <w:top w:val="none" w:sz="0" w:space="0" w:color="auto"/>
            <w:left w:val="none" w:sz="0" w:space="0" w:color="auto"/>
            <w:bottom w:val="none" w:sz="0" w:space="0" w:color="auto"/>
            <w:right w:val="none" w:sz="0" w:space="0" w:color="auto"/>
          </w:divBdr>
        </w:div>
      </w:divsChild>
    </w:div>
    <w:div w:id="1941378957">
      <w:bodyDiv w:val="1"/>
      <w:marLeft w:val="0"/>
      <w:marRight w:val="0"/>
      <w:marTop w:val="0"/>
      <w:marBottom w:val="0"/>
      <w:divBdr>
        <w:top w:val="none" w:sz="0" w:space="0" w:color="auto"/>
        <w:left w:val="none" w:sz="0" w:space="0" w:color="auto"/>
        <w:bottom w:val="none" w:sz="0" w:space="0" w:color="auto"/>
        <w:right w:val="none" w:sz="0" w:space="0" w:color="auto"/>
      </w:divBdr>
      <w:divsChild>
        <w:div w:id="1956907978">
          <w:marLeft w:val="720"/>
          <w:marRight w:val="0"/>
          <w:marTop w:val="0"/>
          <w:marBottom w:val="0"/>
          <w:divBdr>
            <w:top w:val="none" w:sz="0" w:space="0" w:color="auto"/>
            <w:left w:val="none" w:sz="0" w:space="0" w:color="auto"/>
            <w:bottom w:val="none" w:sz="0" w:space="0" w:color="auto"/>
            <w:right w:val="none" w:sz="0" w:space="0" w:color="auto"/>
          </w:divBdr>
        </w:div>
        <w:div w:id="1123621727">
          <w:marLeft w:val="720"/>
          <w:marRight w:val="0"/>
          <w:marTop w:val="0"/>
          <w:marBottom w:val="0"/>
          <w:divBdr>
            <w:top w:val="none" w:sz="0" w:space="0" w:color="auto"/>
            <w:left w:val="none" w:sz="0" w:space="0" w:color="auto"/>
            <w:bottom w:val="none" w:sz="0" w:space="0" w:color="auto"/>
            <w:right w:val="none" w:sz="0" w:space="0" w:color="auto"/>
          </w:divBdr>
        </w:div>
        <w:div w:id="190992834">
          <w:marLeft w:val="720"/>
          <w:marRight w:val="0"/>
          <w:marTop w:val="0"/>
          <w:marBottom w:val="0"/>
          <w:divBdr>
            <w:top w:val="none" w:sz="0" w:space="0" w:color="auto"/>
            <w:left w:val="none" w:sz="0" w:space="0" w:color="auto"/>
            <w:bottom w:val="none" w:sz="0" w:space="0" w:color="auto"/>
            <w:right w:val="none" w:sz="0" w:space="0" w:color="auto"/>
          </w:divBdr>
        </w:div>
        <w:div w:id="428047251">
          <w:marLeft w:val="720"/>
          <w:marRight w:val="0"/>
          <w:marTop w:val="0"/>
          <w:marBottom w:val="0"/>
          <w:divBdr>
            <w:top w:val="none" w:sz="0" w:space="0" w:color="auto"/>
            <w:left w:val="none" w:sz="0" w:space="0" w:color="auto"/>
            <w:bottom w:val="none" w:sz="0" w:space="0" w:color="auto"/>
            <w:right w:val="none" w:sz="0" w:space="0" w:color="auto"/>
          </w:divBdr>
        </w:div>
        <w:div w:id="1678649448">
          <w:marLeft w:val="720"/>
          <w:marRight w:val="0"/>
          <w:marTop w:val="0"/>
          <w:marBottom w:val="0"/>
          <w:divBdr>
            <w:top w:val="none" w:sz="0" w:space="0" w:color="auto"/>
            <w:left w:val="none" w:sz="0" w:space="0" w:color="auto"/>
            <w:bottom w:val="none" w:sz="0" w:space="0" w:color="auto"/>
            <w:right w:val="none" w:sz="0" w:space="0" w:color="auto"/>
          </w:divBdr>
        </w:div>
        <w:div w:id="774327191">
          <w:marLeft w:val="720"/>
          <w:marRight w:val="0"/>
          <w:marTop w:val="0"/>
          <w:marBottom w:val="0"/>
          <w:divBdr>
            <w:top w:val="none" w:sz="0" w:space="0" w:color="auto"/>
            <w:left w:val="none" w:sz="0" w:space="0" w:color="auto"/>
            <w:bottom w:val="none" w:sz="0" w:space="0" w:color="auto"/>
            <w:right w:val="none" w:sz="0" w:space="0" w:color="auto"/>
          </w:divBdr>
        </w:div>
      </w:divsChild>
    </w:div>
    <w:div w:id="1974946437">
      <w:bodyDiv w:val="1"/>
      <w:marLeft w:val="0"/>
      <w:marRight w:val="0"/>
      <w:marTop w:val="0"/>
      <w:marBottom w:val="0"/>
      <w:divBdr>
        <w:top w:val="none" w:sz="0" w:space="0" w:color="auto"/>
        <w:left w:val="none" w:sz="0" w:space="0" w:color="auto"/>
        <w:bottom w:val="none" w:sz="0" w:space="0" w:color="auto"/>
        <w:right w:val="none" w:sz="0" w:space="0" w:color="auto"/>
      </w:divBdr>
    </w:div>
    <w:div w:id="210051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6.xml"/><Relationship Id="rId21" Type="http://schemas.openxmlformats.org/officeDocument/2006/relationships/header" Target="header5.xml"/><Relationship Id="rId42" Type="http://schemas.openxmlformats.org/officeDocument/2006/relationships/footer" Target="footer11.xml"/><Relationship Id="rId47" Type="http://schemas.openxmlformats.org/officeDocument/2006/relationships/footer" Target="footer13.xml"/><Relationship Id="rId63" Type="http://schemas.openxmlformats.org/officeDocument/2006/relationships/image" Target="media/image21.png"/><Relationship Id="rId68" Type="http://schemas.openxmlformats.org/officeDocument/2006/relationships/image" Target="media/image24.jpg"/><Relationship Id="rId84" Type="http://schemas.openxmlformats.org/officeDocument/2006/relationships/image" Target="media/image34.png"/><Relationship Id="rId89" Type="http://schemas.openxmlformats.org/officeDocument/2006/relationships/footer" Target="footer22.xml"/><Relationship Id="rId112" Type="http://schemas.openxmlformats.org/officeDocument/2006/relationships/theme" Target="theme/theme1.xml"/><Relationship Id="rId16" Type="http://schemas.openxmlformats.org/officeDocument/2006/relationships/header" Target="header3.xml"/><Relationship Id="rId107" Type="http://schemas.openxmlformats.org/officeDocument/2006/relationships/footer" Target="footer27.xml"/><Relationship Id="rId11" Type="http://schemas.openxmlformats.org/officeDocument/2006/relationships/header" Target="header1.xml"/><Relationship Id="rId32" Type="http://schemas.openxmlformats.org/officeDocument/2006/relationships/header" Target="header8.xml"/><Relationship Id="rId37" Type="http://schemas.openxmlformats.org/officeDocument/2006/relationships/image" Target="media/image11.png"/><Relationship Id="rId53" Type="http://schemas.openxmlformats.org/officeDocument/2006/relationships/header" Target="header15.xml"/><Relationship Id="rId58" Type="http://schemas.openxmlformats.org/officeDocument/2006/relationships/image" Target="media/image18.jpg"/><Relationship Id="rId74" Type="http://schemas.openxmlformats.org/officeDocument/2006/relationships/image" Target="media/image28.png"/><Relationship Id="rId79" Type="http://schemas.openxmlformats.org/officeDocument/2006/relationships/footer" Target="footer21.xml"/><Relationship Id="rId102" Type="http://schemas.openxmlformats.org/officeDocument/2006/relationships/image" Target="media/image44.png"/><Relationship Id="rId5" Type="http://schemas.openxmlformats.org/officeDocument/2006/relationships/webSettings" Target="webSettings.xml"/><Relationship Id="rId90" Type="http://schemas.openxmlformats.org/officeDocument/2006/relationships/image" Target="media/image38.jpg"/><Relationship Id="rId95" Type="http://schemas.openxmlformats.org/officeDocument/2006/relationships/image" Target="media/image41.png"/><Relationship Id="rId22" Type="http://schemas.openxmlformats.org/officeDocument/2006/relationships/footer" Target="footer5.xml"/><Relationship Id="rId27" Type="http://schemas.openxmlformats.org/officeDocument/2006/relationships/footer" Target="footer6.xml"/><Relationship Id="rId43" Type="http://schemas.openxmlformats.org/officeDocument/2006/relationships/header" Target="header12.xml"/><Relationship Id="rId48" Type="http://schemas.openxmlformats.org/officeDocument/2006/relationships/image" Target="media/image14.png"/><Relationship Id="rId64" Type="http://schemas.openxmlformats.org/officeDocument/2006/relationships/image" Target="media/image22.png"/><Relationship Id="rId69" Type="http://schemas.openxmlformats.org/officeDocument/2006/relationships/header" Target="header19.xml"/><Relationship Id="rId80" Type="http://schemas.openxmlformats.org/officeDocument/2006/relationships/image" Target="media/image30.png"/><Relationship Id="rId85" Type="http://schemas.openxmlformats.org/officeDocument/2006/relationships/image" Target="media/image35.png"/><Relationship Id="rId12" Type="http://schemas.openxmlformats.org/officeDocument/2006/relationships/footer" Target="footer1.xml"/><Relationship Id="rId17" Type="http://schemas.openxmlformats.org/officeDocument/2006/relationships/footer" Target="footer3.xml"/><Relationship Id="rId33" Type="http://schemas.openxmlformats.org/officeDocument/2006/relationships/footer" Target="footer8.xml"/><Relationship Id="rId38" Type="http://schemas.openxmlformats.org/officeDocument/2006/relationships/header" Target="header10.xml"/><Relationship Id="rId59" Type="http://schemas.openxmlformats.org/officeDocument/2006/relationships/image" Target="media/image19.jpg"/><Relationship Id="rId103" Type="http://schemas.openxmlformats.org/officeDocument/2006/relationships/header" Target="header26.xml"/><Relationship Id="rId108" Type="http://schemas.openxmlformats.org/officeDocument/2006/relationships/image" Target="media/image46.png"/><Relationship Id="rId54" Type="http://schemas.openxmlformats.org/officeDocument/2006/relationships/footer" Target="footer15.xml"/><Relationship Id="rId70" Type="http://schemas.openxmlformats.org/officeDocument/2006/relationships/footer" Target="footer19.xml"/><Relationship Id="rId75" Type="http://schemas.openxmlformats.org/officeDocument/2006/relationships/header" Target="header20.xml"/><Relationship Id="rId91" Type="http://schemas.openxmlformats.org/officeDocument/2006/relationships/image" Target="media/image39.jpg"/><Relationship Id="rId96"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5.png"/><Relationship Id="rId28" Type="http://schemas.openxmlformats.org/officeDocument/2006/relationships/image" Target="media/image8.jpg"/><Relationship Id="rId36" Type="http://schemas.openxmlformats.org/officeDocument/2006/relationships/footer" Target="footer9.xml"/><Relationship Id="rId49" Type="http://schemas.openxmlformats.org/officeDocument/2006/relationships/image" Target="media/image15.jpg"/><Relationship Id="rId57" Type="http://schemas.openxmlformats.org/officeDocument/2006/relationships/footer" Target="footer16.xml"/><Relationship Id="rId106" Type="http://schemas.openxmlformats.org/officeDocument/2006/relationships/header" Target="header27.xml"/><Relationship Id="rId10" Type="http://schemas.openxmlformats.org/officeDocument/2006/relationships/hyperlink" Target="mailto:Renardet-oman@renardet.net" TargetMode="External"/><Relationship Id="rId31" Type="http://schemas.openxmlformats.org/officeDocument/2006/relationships/image" Target="media/image9.png"/><Relationship Id="rId44" Type="http://schemas.openxmlformats.org/officeDocument/2006/relationships/footer" Target="footer12.xml"/><Relationship Id="rId52" Type="http://schemas.openxmlformats.org/officeDocument/2006/relationships/image" Target="media/image16.jpg"/><Relationship Id="rId60" Type="http://schemas.openxmlformats.org/officeDocument/2006/relationships/header" Target="header17.xml"/><Relationship Id="rId65" Type="http://schemas.openxmlformats.org/officeDocument/2006/relationships/image" Target="media/image23.png"/><Relationship Id="rId73" Type="http://schemas.openxmlformats.org/officeDocument/2006/relationships/image" Target="media/image27.png"/><Relationship Id="rId78" Type="http://schemas.openxmlformats.org/officeDocument/2006/relationships/header" Target="header21.xml"/><Relationship Id="rId81" Type="http://schemas.openxmlformats.org/officeDocument/2006/relationships/image" Target="media/image31.png"/><Relationship Id="rId86" Type="http://schemas.openxmlformats.org/officeDocument/2006/relationships/image" Target="media/image36.png"/><Relationship Id="rId94" Type="http://schemas.openxmlformats.org/officeDocument/2006/relationships/image" Target="media/image40.png"/><Relationship Id="rId99" Type="http://schemas.openxmlformats.org/officeDocument/2006/relationships/header" Target="header25.xml"/><Relationship Id="rId10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footer" Target="footer10.xml"/><Relationship Id="rId109" Type="http://schemas.openxmlformats.org/officeDocument/2006/relationships/header" Target="header28.xml"/><Relationship Id="rId34" Type="http://schemas.openxmlformats.org/officeDocument/2006/relationships/image" Target="media/image10.jpg"/><Relationship Id="rId50" Type="http://schemas.openxmlformats.org/officeDocument/2006/relationships/header" Target="header14.xml"/><Relationship Id="rId55" Type="http://schemas.openxmlformats.org/officeDocument/2006/relationships/image" Target="media/image17.png"/><Relationship Id="rId76" Type="http://schemas.openxmlformats.org/officeDocument/2006/relationships/footer" Target="footer20.xml"/><Relationship Id="rId97" Type="http://schemas.openxmlformats.org/officeDocument/2006/relationships/footer" Target="footer24.xml"/><Relationship Id="rId104" Type="http://schemas.openxmlformats.org/officeDocument/2006/relationships/footer" Target="footer26.xml"/><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header" Target="header23.xml"/><Relationship Id="rId2" Type="http://schemas.openxmlformats.org/officeDocument/2006/relationships/numbering" Target="numbering.xml"/><Relationship Id="rId29" Type="http://schemas.openxmlformats.org/officeDocument/2006/relationships/header" Target="header7.xml"/><Relationship Id="rId24" Type="http://schemas.openxmlformats.org/officeDocument/2006/relationships/image" Target="media/image6.png"/><Relationship Id="rId40" Type="http://schemas.openxmlformats.org/officeDocument/2006/relationships/image" Target="media/image12.jpg"/><Relationship Id="rId45" Type="http://schemas.openxmlformats.org/officeDocument/2006/relationships/image" Target="media/image13.png"/><Relationship Id="rId66" Type="http://schemas.openxmlformats.org/officeDocument/2006/relationships/header" Target="header18.xml"/><Relationship Id="rId87" Type="http://schemas.openxmlformats.org/officeDocument/2006/relationships/image" Target="media/image37.png"/><Relationship Id="rId110" Type="http://schemas.openxmlformats.org/officeDocument/2006/relationships/footer" Target="footer28.xml"/><Relationship Id="rId61" Type="http://schemas.openxmlformats.org/officeDocument/2006/relationships/footer" Target="footer17.xml"/><Relationship Id="rId82" Type="http://schemas.openxmlformats.org/officeDocument/2006/relationships/image" Target="media/image32.png"/><Relationship Id="rId19" Type="http://schemas.openxmlformats.org/officeDocument/2006/relationships/footer" Target="footer4.xml"/><Relationship Id="rId14" Type="http://schemas.openxmlformats.org/officeDocument/2006/relationships/footer" Target="footer2.xml"/><Relationship Id="rId30" Type="http://schemas.openxmlformats.org/officeDocument/2006/relationships/footer" Target="footer7.xml"/><Relationship Id="rId35" Type="http://schemas.openxmlformats.org/officeDocument/2006/relationships/header" Target="header9.xml"/><Relationship Id="rId56" Type="http://schemas.openxmlformats.org/officeDocument/2006/relationships/header" Target="header16.xml"/><Relationship Id="rId77" Type="http://schemas.openxmlformats.org/officeDocument/2006/relationships/image" Target="media/image29.jpg"/><Relationship Id="rId100" Type="http://schemas.openxmlformats.org/officeDocument/2006/relationships/footer" Target="footer25.xml"/><Relationship Id="rId105" Type="http://schemas.openxmlformats.org/officeDocument/2006/relationships/image" Target="media/image45.png"/><Relationship Id="rId8" Type="http://schemas.openxmlformats.org/officeDocument/2006/relationships/image" Target="media/image1.emf"/><Relationship Id="rId51" Type="http://schemas.openxmlformats.org/officeDocument/2006/relationships/footer" Target="footer14.xml"/><Relationship Id="rId72" Type="http://schemas.openxmlformats.org/officeDocument/2006/relationships/image" Target="media/image26.png"/><Relationship Id="rId93" Type="http://schemas.openxmlformats.org/officeDocument/2006/relationships/footer" Target="footer23.xml"/><Relationship Id="rId98" Type="http://schemas.openxmlformats.org/officeDocument/2006/relationships/image" Target="media/image42.jpg"/><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header" Target="header13.xml"/><Relationship Id="rId67" Type="http://schemas.openxmlformats.org/officeDocument/2006/relationships/footer" Target="footer18.xml"/><Relationship Id="rId20" Type="http://schemas.openxmlformats.org/officeDocument/2006/relationships/image" Target="media/image4.jpg"/><Relationship Id="rId41" Type="http://schemas.openxmlformats.org/officeDocument/2006/relationships/header" Target="header11.xml"/><Relationship Id="rId62" Type="http://schemas.openxmlformats.org/officeDocument/2006/relationships/image" Target="media/image20.png"/><Relationship Id="rId83" Type="http://schemas.openxmlformats.org/officeDocument/2006/relationships/image" Target="media/image33.png"/><Relationship Id="rId88" Type="http://schemas.openxmlformats.org/officeDocument/2006/relationships/header" Target="header22.xml"/><Relationship Id="rId111"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7.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8.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9.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0.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4.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5.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6.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7.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8.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08AF30-6926-4895-BD31-39CF32E41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8093</TotalTime>
  <Pages>97</Pages>
  <Words>24314</Words>
  <Characters>138591</Characters>
  <Application>Microsoft Office Word</Application>
  <DocSecurity>0</DocSecurity>
  <Lines>1154</Lines>
  <Paragraphs>325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162580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alhinai@renardet.net</dc:creator>
  <cp:lastModifiedBy>Mojtaba Keivanlou</cp:lastModifiedBy>
  <cp:revision>30</cp:revision>
  <cp:lastPrinted>2025-04-17T11:30:00Z</cp:lastPrinted>
  <dcterms:created xsi:type="dcterms:W3CDTF">2025-01-21T10:42:00Z</dcterms:created>
  <dcterms:modified xsi:type="dcterms:W3CDTF">2026-09-17T09:47:00Z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dd0afc8f6c65bae8fa50fb0cba226351e15ee4c649023c7a6edbf8d186ef808d</vt:lpwstr>
  </property>
</Properties>
</file>