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75E37" w14:textId="439F8170" w:rsidR="004A6802" w:rsidRDefault="008A3AD4" w:rsidP="00D275BB">
      <w:pPr>
        <w:jc w:val="both"/>
        <w:rPr>
          <w:sz w:val="44"/>
          <w:szCs w:val="44"/>
        </w:rPr>
      </w:pPr>
      <w:r w:rsidRPr="008A3AD4">
        <w:rPr>
          <w:sz w:val="44"/>
          <w:szCs w:val="44"/>
        </w:rPr>
        <w:t>Java EE</w:t>
      </w:r>
    </w:p>
    <w:p w14:paraId="593589CA" w14:textId="75F3FDFF" w:rsidR="00D94439" w:rsidRDefault="00D94439" w:rsidP="00D275BB">
      <w:pPr>
        <w:jc w:val="both"/>
        <w:rPr>
          <w:sz w:val="44"/>
          <w:szCs w:val="44"/>
        </w:rPr>
      </w:pPr>
    </w:p>
    <w:p w14:paraId="2C6403E4" w14:textId="13F61D2B" w:rsidR="00D94439" w:rsidRDefault="00D94439" w:rsidP="00D275BB">
      <w:pPr>
        <w:jc w:val="both"/>
        <w:rPr>
          <w:sz w:val="44"/>
          <w:szCs w:val="44"/>
        </w:rPr>
      </w:pPr>
    </w:p>
    <w:p w14:paraId="63C9BE34" w14:textId="77777777" w:rsidR="00D94439" w:rsidRDefault="00D94439" w:rsidP="00D275BB">
      <w:pPr>
        <w:jc w:val="both"/>
        <w:rPr>
          <w:sz w:val="44"/>
          <w:szCs w:val="44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757023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053D45" w14:textId="29D4DFB6" w:rsidR="00D94439" w:rsidRDefault="00D94439" w:rsidP="00D275BB">
          <w:pPr>
            <w:pStyle w:val="En-ttedetabledesmatires"/>
            <w:jc w:val="both"/>
          </w:pPr>
          <w:r>
            <w:t>Table des matières</w:t>
          </w:r>
        </w:p>
        <w:p w14:paraId="38C1163F" w14:textId="261814A7" w:rsidR="00D94439" w:rsidRDefault="00D94439" w:rsidP="00D275BB">
          <w:pPr>
            <w:pStyle w:val="TM1"/>
            <w:tabs>
              <w:tab w:val="right" w:leader="dot" w:pos="10762"/>
            </w:tabs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2143107" w:history="1">
            <w:r w:rsidRPr="00A2491A">
              <w:rPr>
                <w:rStyle w:val="Lienhypertexte"/>
                <w:noProof/>
              </w:rPr>
              <w:t>Présentation du développement web avec JEE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_Toc72143107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4487" w14:textId="068DBC19" w:rsidR="00D94439" w:rsidRDefault="00F71C0D" w:rsidP="00D275BB">
          <w:pPr>
            <w:pStyle w:val="TM2"/>
            <w:tabs>
              <w:tab w:val="right" w:leader="dot" w:pos="10762"/>
            </w:tabs>
            <w:jc w:val="both"/>
            <w:rPr>
              <w:noProof/>
            </w:rPr>
          </w:pPr>
          <w:hyperlink w:anchor="_Toc72143108" w:history="1">
            <w:r w:rsidR="00D94439" w:rsidRPr="00A2491A">
              <w:rPr>
                <w:rStyle w:val="Lienhypertexte"/>
                <w:noProof/>
              </w:rPr>
              <w:t>Client, serveur et protocole http(S)</w:t>
            </w:r>
            <w:r w:rsidR="00D94439">
              <w:rPr>
                <w:noProof/>
                <w:webHidden/>
              </w:rPr>
              <w:tab/>
            </w:r>
            <w:r w:rsidR="00D94439">
              <w:rPr>
                <w:noProof/>
                <w:webHidden/>
              </w:rPr>
              <w:fldChar w:fldCharType="begin"/>
            </w:r>
            <w:r w:rsidR="00D94439">
              <w:rPr>
                <w:noProof/>
                <w:webHidden/>
              </w:rPr>
              <w:instrText xml:space="preserve"> PAGEREF _Toc72143108 \h </w:instrText>
            </w:r>
            <w:r w:rsidR="00D94439">
              <w:rPr>
                <w:noProof/>
                <w:webHidden/>
              </w:rPr>
            </w:r>
            <w:r w:rsidR="00D94439">
              <w:rPr>
                <w:noProof/>
                <w:webHidden/>
              </w:rPr>
              <w:fldChar w:fldCharType="separate"/>
            </w:r>
            <w:r w:rsidR="00D94439">
              <w:rPr>
                <w:noProof/>
                <w:webHidden/>
              </w:rPr>
              <w:t>2</w:t>
            </w:r>
            <w:r w:rsidR="00D94439">
              <w:rPr>
                <w:noProof/>
                <w:webHidden/>
              </w:rPr>
              <w:fldChar w:fldCharType="end"/>
            </w:r>
          </w:hyperlink>
        </w:p>
        <w:p w14:paraId="4774E07C" w14:textId="792A7F04" w:rsidR="00D94439" w:rsidRDefault="00F71C0D" w:rsidP="00D275BB">
          <w:pPr>
            <w:pStyle w:val="TM3"/>
            <w:tabs>
              <w:tab w:val="right" w:leader="dot" w:pos="10762"/>
            </w:tabs>
            <w:jc w:val="both"/>
            <w:rPr>
              <w:noProof/>
            </w:rPr>
          </w:pPr>
          <w:hyperlink w:anchor="_Toc72143109" w:history="1">
            <w:r w:rsidR="00D94439" w:rsidRPr="00A2491A">
              <w:rPr>
                <w:rStyle w:val="Lienhypertexte"/>
                <w:noProof/>
              </w:rPr>
              <w:t>serveur</w:t>
            </w:r>
            <w:r w:rsidR="00D94439">
              <w:rPr>
                <w:noProof/>
                <w:webHidden/>
              </w:rPr>
              <w:tab/>
            </w:r>
            <w:r w:rsidR="00D94439">
              <w:rPr>
                <w:noProof/>
                <w:webHidden/>
              </w:rPr>
              <w:fldChar w:fldCharType="begin"/>
            </w:r>
            <w:r w:rsidR="00D94439">
              <w:rPr>
                <w:noProof/>
                <w:webHidden/>
              </w:rPr>
              <w:instrText xml:space="preserve"> PAGEREF _Toc72143109 \h </w:instrText>
            </w:r>
            <w:r w:rsidR="00D94439">
              <w:rPr>
                <w:noProof/>
                <w:webHidden/>
              </w:rPr>
            </w:r>
            <w:r w:rsidR="00D94439">
              <w:rPr>
                <w:noProof/>
                <w:webHidden/>
              </w:rPr>
              <w:fldChar w:fldCharType="separate"/>
            </w:r>
            <w:r w:rsidR="00D94439">
              <w:rPr>
                <w:noProof/>
                <w:webHidden/>
              </w:rPr>
              <w:t>2</w:t>
            </w:r>
            <w:r w:rsidR="00D94439">
              <w:rPr>
                <w:noProof/>
                <w:webHidden/>
              </w:rPr>
              <w:fldChar w:fldCharType="end"/>
            </w:r>
          </w:hyperlink>
        </w:p>
        <w:p w14:paraId="69D4CF09" w14:textId="4D5EAC20" w:rsidR="00D94439" w:rsidRDefault="00F71C0D" w:rsidP="00D275BB">
          <w:pPr>
            <w:pStyle w:val="TM3"/>
            <w:tabs>
              <w:tab w:val="right" w:leader="dot" w:pos="10762"/>
            </w:tabs>
            <w:jc w:val="both"/>
            <w:rPr>
              <w:noProof/>
            </w:rPr>
          </w:pPr>
          <w:hyperlink w:anchor="_Toc72143110" w:history="1">
            <w:r w:rsidR="00D94439" w:rsidRPr="00A2491A">
              <w:rPr>
                <w:rStyle w:val="Lienhypertexte"/>
                <w:noProof/>
              </w:rPr>
              <w:t>HTTP</w:t>
            </w:r>
            <w:r w:rsidR="00D94439">
              <w:rPr>
                <w:noProof/>
                <w:webHidden/>
              </w:rPr>
              <w:tab/>
            </w:r>
            <w:r w:rsidR="00D94439">
              <w:rPr>
                <w:noProof/>
                <w:webHidden/>
              </w:rPr>
              <w:fldChar w:fldCharType="begin"/>
            </w:r>
            <w:r w:rsidR="00D94439">
              <w:rPr>
                <w:noProof/>
                <w:webHidden/>
              </w:rPr>
              <w:instrText xml:space="preserve"> PAGEREF _Toc72143110 \h </w:instrText>
            </w:r>
            <w:r w:rsidR="00D94439">
              <w:rPr>
                <w:noProof/>
                <w:webHidden/>
              </w:rPr>
            </w:r>
            <w:r w:rsidR="00D94439">
              <w:rPr>
                <w:noProof/>
                <w:webHidden/>
              </w:rPr>
              <w:fldChar w:fldCharType="separate"/>
            </w:r>
            <w:r w:rsidR="00D94439">
              <w:rPr>
                <w:noProof/>
                <w:webHidden/>
              </w:rPr>
              <w:t>2</w:t>
            </w:r>
            <w:r w:rsidR="00D94439">
              <w:rPr>
                <w:noProof/>
                <w:webHidden/>
              </w:rPr>
              <w:fldChar w:fldCharType="end"/>
            </w:r>
          </w:hyperlink>
        </w:p>
        <w:p w14:paraId="24176BE1" w14:textId="1FCBF456" w:rsidR="00D94439" w:rsidRDefault="00F71C0D" w:rsidP="00D275BB">
          <w:pPr>
            <w:pStyle w:val="TM2"/>
            <w:tabs>
              <w:tab w:val="right" w:leader="dot" w:pos="10762"/>
            </w:tabs>
            <w:jc w:val="both"/>
            <w:rPr>
              <w:noProof/>
            </w:rPr>
          </w:pPr>
          <w:hyperlink w:anchor="_Toc72143111" w:history="1">
            <w:r w:rsidR="00D94439" w:rsidRPr="00A2491A">
              <w:rPr>
                <w:rStyle w:val="Lienhypertexte"/>
                <w:noProof/>
              </w:rPr>
              <w:t>La plateforme Java EE</w:t>
            </w:r>
            <w:r w:rsidR="00D94439">
              <w:rPr>
                <w:noProof/>
                <w:webHidden/>
              </w:rPr>
              <w:tab/>
            </w:r>
            <w:r w:rsidR="00D94439">
              <w:rPr>
                <w:noProof/>
                <w:webHidden/>
              </w:rPr>
              <w:fldChar w:fldCharType="begin"/>
            </w:r>
            <w:r w:rsidR="00D94439">
              <w:rPr>
                <w:noProof/>
                <w:webHidden/>
              </w:rPr>
              <w:instrText xml:space="preserve"> PAGEREF _Toc72143111 \h </w:instrText>
            </w:r>
            <w:r w:rsidR="00D94439">
              <w:rPr>
                <w:noProof/>
                <w:webHidden/>
              </w:rPr>
            </w:r>
            <w:r w:rsidR="00D94439">
              <w:rPr>
                <w:noProof/>
                <w:webHidden/>
              </w:rPr>
              <w:fldChar w:fldCharType="separate"/>
            </w:r>
            <w:r w:rsidR="00D94439">
              <w:rPr>
                <w:noProof/>
                <w:webHidden/>
              </w:rPr>
              <w:t>2</w:t>
            </w:r>
            <w:r w:rsidR="00D94439">
              <w:rPr>
                <w:noProof/>
                <w:webHidden/>
              </w:rPr>
              <w:fldChar w:fldCharType="end"/>
            </w:r>
          </w:hyperlink>
        </w:p>
        <w:p w14:paraId="319267E3" w14:textId="29B30699" w:rsidR="00D94439" w:rsidRDefault="00F71C0D" w:rsidP="00D275BB">
          <w:pPr>
            <w:pStyle w:val="TM2"/>
            <w:tabs>
              <w:tab w:val="right" w:leader="dot" w:pos="10762"/>
            </w:tabs>
            <w:jc w:val="both"/>
            <w:rPr>
              <w:noProof/>
            </w:rPr>
          </w:pPr>
          <w:hyperlink w:anchor="_Toc72143112" w:history="1">
            <w:r w:rsidR="00D94439" w:rsidRPr="00A2491A">
              <w:rPr>
                <w:rStyle w:val="Lienhypertexte"/>
                <w:noProof/>
              </w:rPr>
              <w:t>Structure d’une application web</w:t>
            </w:r>
            <w:r w:rsidR="00D94439">
              <w:rPr>
                <w:noProof/>
                <w:webHidden/>
              </w:rPr>
              <w:tab/>
            </w:r>
            <w:r w:rsidR="00D94439">
              <w:rPr>
                <w:noProof/>
                <w:webHidden/>
              </w:rPr>
              <w:fldChar w:fldCharType="begin"/>
            </w:r>
            <w:r w:rsidR="00D94439">
              <w:rPr>
                <w:noProof/>
                <w:webHidden/>
              </w:rPr>
              <w:instrText xml:space="preserve"> PAGEREF _Toc72143112 \h </w:instrText>
            </w:r>
            <w:r w:rsidR="00D94439">
              <w:rPr>
                <w:noProof/>
                <w:webHidden/>
              </w:rPr>
            </w:r>
            <w:r w:rsidR="00D94439">
              <w:rPr>
                <w:noProof/>
                <w:webHidden/>
              </w:rPr>
              <w:fldChar w:fldCharType="separate"/>
            </w:r>
            <w:r w:rsidR="00D94439">
              <w:rPr>
                <w:noProof/>
                <w:webHidden/>
              </w:rPr>
              <w:t>2</w:t>
            </w:r>
            <w:r w:rsidR="00D94439">
              <w:rPr>
                <w:noProof/>
                <w:webHidden/>
              </w:rPr>
              <w:fldChar w:fldCharType="end"/>
            </w:r>
          </w:hyperlink>
        </w:p>
        <w:p w14:paraId="700C8643" w14:textId="5410F6B2" w:rsidR="00D94439" w:rsidRDefault="00D94439" w:rsidP="00D275BB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07FFD21" w14:textId="091EA1F3" w:rsidR="008A3AD4" w:rsidRDefault="008A3AD4" w:rsidP="00D275BB">
      <w:pPr>
        <w:jc w:val="both"/>
        <w:rPr>
          <w:sz w:val="44"/>
          <w:szCs w:val="44"/>
        </w:rPr>
      </w:pPr>
    </w:p>
    <w:p w14:paraId="77379B46" w14:textId="2B4CCEE2" w:rsidR="008A3AD4" w:rsidRDefault="008A3AD4" w:rsidP="00D275BB">
      <w:pPr>
        <w:jc w:val="both"/>
        <w:rPr>
          <w:sz w:val="44"/>
          <w:szCs w:val="44"/>
        </w:rPr>
      </w:pPr>
    </w:p>
    <w:p w14:paraId="3CA970B8" w14:textId="4B561AA9" w:rsidR="008A3AD4" w:rsidRDefault="008A3AD4" w:rsidP="00D275BB">
      <w:pPr>
        <w:jc w:val="both"/>
        <w:rPr>
          <w:sz w:val="44"/>
          <w:szCs w:val="44"/>
        </w:rPr>
      </w:pPr>
    </w:p>
    <w:p w14:paraId="41499ABD" w14:textId="3FC21A3B" w:rsidR="008A3AD4" w:rsidRDefault="008A3AD4" w:rsidP="00D275BB">
      <w:pPr>
        <w:jc w:val="both"/>
        <w:rPr>
          <w:sz w:val="44"/>
          <w:szCs w:val="44"/>
        </w:rPr>
      </w:pPr>
    </w:p>
    <w:p w14:paraId="14750D8C" w14:textId="69956B9B" w:rsidR="008A3AD4" w:rsidRDefault="008A3AD4" w:rsidP="00D275BB">
      <w:pPr>
        <w:jc w:val="both"/>
        <w:rPr>
          <w:sz w:val="44"/>
          <w:szCs w:val="44"/>
        </w:rPr>
      </w:pPr>
    </w:p>
    <w:p w14:paraId="244DF88B" w14:textId="5E44C12A" w:rsidR="008A3AD4" w:rsidRDefault="008A3AD4" w:rsidP="00D275BB">
      <w:pPr>
        <w:jc w:val="both"/>
        <w:rPr>
          <w:sz w:val="44"/>
          <w:szCs w:val="44"/>
        </w:rPr>
      </w:pPr>
    </w:p>
    <w:p w14:paraId="0EB34BD7" w14:textId="0F7139F2" w:rsidR="008A3AD4" w:rsidRDefault="008A3AD4" w:rsidP="00D275BB">
      <w:pPr>
        <w:jc w:val="both"/>
        <w:rPr>
          <w:sz w:val="44"/>
          <w:szCs w:val="44"/>
        </w:rPr>
      </w:pPr>
    </w:p>
    <w:p w14:paraId="05C8AD4B" w14:textId="7EACC872" w:rsidR="008A3AD4" w:rsidRDefault="008A3AD4" w:rsidP="00D275BB">
      <w:pPr>
        <w:jc w:val="both"/>
        <w:rPr>
          <w:sz w:val="44"/>
          <w:szCs w:val="44"/>
        </w:rPr>
      </w:pPr>
    </w:p>
    <w:p w14:paraId="4592B214" w14:textId="27C67C10" w:rsidR="008A3AD4" w:rsidRDefault="008A3AD4" w:rsidP="00D275BB">
      <w:pPr>
        <w:jc w:val="both"/>
        <w:rPr>
          <w:sz w:val="44"/>
          <w:szCs w:val="44"/>
        </w:rPr>
      </w:pPr>
    </w:p>
    <w:p w14:paraId="049240A4" w14:textId="79C68A59" w:rsidR="008A3AD4" w:rsidRDefault="008A3AD4" w:rsidP="00D275BB">
      <w:pPr>
        <w:jc w:val="both"/>
        <w:rPr>
          <w:sz w:val="44"/>
          <w:szCs w:val="44"/>
        </w:rPr>
      </w:pPr>
    </w:p>
    <w:p w14:paraId="24E81413" w14:textId="77777777" w:rsidR="00094D95" w:rsidRDefault="00094D95" w:rsidP="00D275BB">
      <w:pPr>
        <w:jc w:val="both"/>
        <w:rPr>
          <w:sz w:val="44"/>
          <w:szCs w:val="44"/>
        </w:rPr>
      </w:pPr>
    </w:p>
    <w:p w14:paraId="4C6A6697" w14:textId="22508CCB" w:rsidR="008A3AD4" w:rsidRDefault="00213077" w:rsidP="00D275BB">
      <w:pPr>
        <w:pStyle w:val="Titre1"/>
        <w:jc w:val="both"/>
      </w:pPr>
      <w:bookmarkStart w:id="0" w:name="_Toc72143107"/>
      <w:r>
        <w:lastRenderedPageBreak/>
        <w:t>Présentation du développement web avec JEE</w:t>
      </w:r>
      <w:bookmarkEnd w:id="0"/>
    </w:p>
    <w:p w14:paraId="0735FC20" w14:textId="0A7E7D4C" w:rsidR="005A7D56" w:rsidRPr="005A7D56" w:rsidRDefault="005A7D56" w:rsidP="00D275BB">
      <w:pPr>
        <w:pStyle w:val="Titre2"/>
        <w:jc w:val="both"/>
      </w:pPr>
      <w:bookmarkStart w:id="1" w:name="_Toc72143108"/>
      <w:r>
        <w:t xml:space="preserve">Client, serveur et </w:t>
      </w:r>
      <w:r w:rsidR="007957F7">
        <w:t xml:space="preserve">protocole </w:t>
      </w:r>
      <w:r>
        <w:t>http(S)</w:t>
      </w:r>
      <w:bookmarkEnd w:id="1"/>
    </w:p>
    <w:p w14:paraId="6BF2B9B6" w14:textId="7B567461" w:rsidR="007957F7" w:rsidRDefault="007957F7" w:rsidP="00D275BB">
      <w:pPr>
        <w:pStyle w:val="Titre3"/>
        <w:jc w:val="both"/>
      </w:pPr>
      <w:bookmarkStart w:id="2" w:name="_Toc72143109"/>
      <w:r>
        <w:t>serveur</w:t>
      </w:r>
      <w:bookmarkEnd w:id="2"/>
    </w:p>
    <w:p w14:paraId="0B2310C7" w14:textId="40A66023" w:rsidR="00213077" w:rsidRDefault="00213077" w:rsidP="00D275BB">
      <w:pPr>
        <w:jc w:val="both"/>
      </w:pPr>
      <w:r>
        <w:t xml:space="preserve">Il existe 2 </w:t>
      </w:r>
      <w:r w:rsidR="005A7D56">
        <w:t>types</w:t>
      </w:r>
      <w:r>
        <w:t xml:space="preserve"> de serveurs</w:t>
      </w:r>
      <w:r w:rsidR="005A7D56">
        <w:t xml:space="preserve"> du coté back end</w:t>
      </w:r>
      <w:r>
        <w:t>, les serveur web (</w:t>
      </w:r>
      <w:r w:rsidRPr="007957F7">
        <w:rPr>
          <w:b/>
          <w:bCs/>
        </w:rPr>
        <w:t>apache</w:t>
      </w:r>
      <w:r w:rsidR="005A7D56" w:rsidRPr="007957F7">
        <w:rPr>
          <w:b/>
          <w:bCs/>
        </w:rPr>
        <w:t>,</w:t>
      </w:r>
      <w:r w:rsidRPr="007957F7">
        <w:rPr>
          <w:b/>
          <w:bCs/>
        </w:rPr>
        <w:t xml:space="preserve"> </w:t>
      </w:r>
      <w:proofErr w:type="spellStart"/>
      <w:r w:rsidRPr="007957F7">
        <w:rPr>
          <w:b/>
          <w:bCs/>
        </w:rPr>
        <w:t>nginx</w:t>
      </w:r>
      <w:proofErr w:type="spellEnd"/>
      <w:r w:rsidR="007957F7">
        <w:rPr>
          <w:b/>
          <w:bCs/>
        </w:rPr>
        <w:t xml:space="preserve"> </w:t>
      </w:r>
      <w:r w:rsidR="007957F7" w:rsidRPr="007957F7">
        <w:t>etc.</w:t>
      </w:r>
      <w:r>
        <w:t>) et des serveurs d’applications (</w:t>
      </w:r>
      <w:proofErr w:type="spellStart"/>
      <w:r w:rsidRPr="007957F7">
        <w:rPr>
          <w:b/>
          <w:bCs/>
        </w:rPr>
        <w:t>tomcat</w:t>
      </w:r>
      <w:proofErr w:type="spellEnd"/>
      <w:r w:rsidRPr="007957F7">
        <w:rPr>
          <w:b/>
          <w:bCs/>
        </w:rPr>
        <w:t>, JBoss</w:t>
      </w:r>
      <w:r w:rsidR="007957F7">
        <w:t xml:space="preserve"> etc.</w:t>
      </w:r>
      <w:r>
        <w:t>)</w:t>
      </w:r>
      <w:r w:rsidR="005A7D56">
        <w:t xml:space="preserve">. La communication entre le client et le serveur est </w:t>
      </w:r>
      <w:r w:rsidR="00880DD3">
        <w:t>initiée</w:t>
      </w:r>
      <w:r w:rsidR="005A7D56">
        <w:t xml:space="preserve"> par l’utilisateur, le serveur traite les informations et renvois un résultat.</w:t>
      </w:r>
      <w:r w:rsidR="007957F7">
        <w:t xml:space="preserve"> Ces informations passent par le protocole</w:t>
      </w:r>
      <w:r w:rsidR="007957F7" w:rsidRPr="007957F7">
        <w:rPr>
          <w:b/>
          <w:bCs/>
        </w:rPr>
        <w:t xml:space="preserve"> http</w:t>
      </w:r>
      <w:r w:rsidR="007957F7">
        <w:t>.</w:t>
      </w:r>
    </w:p>
    <w:p w14:paraId="3E7B7682" w14:textId="2A60180A" w:rsidR="007957F7" w:rsidRDefault="007957F7" w:rsidP="00D275BB">
      <w:pPr>
        <w:pStyle w:val="Titre3"/>
        <w:jc w:val="both"/>
      </w:pPr>
      <w:bookmarkStart w:id="3" w:name="_Toc72143110"/>
      <w:r>
        <w:t>HTTP</w:t>
      </w:r>
      <w:bookmarkEnd w:id="3"/>
    </w:p>
    <w:p w14:paraId="55D7D8D7" w14:textId="77777777" w:rsidR="007957F7" w:rsidRDefault="005A7D56" w:rsidP="00D275BB">
      <w:pPr>
        <w:jc w:val="both"/>
      </w:pPr>
      <w:r>
        <w:t xml:space="preserve">La requête </w:t>
      </w:r>
      <w:r w:rsidRPr="007957F7">
        <w:rPr>
          <w:b/>
          <w:bCs/>
        </w:rPr>
        <w:t>http</w:t>
      </w:r>
      <w:r>
        <w:t xml:space="preserve"> est composé de </w:t>
      </w:r>
      <w:r w:rsidR="00880DD3">
        <w:t>2</w:t>
      </w:r>
      <w:r>
        <w:t xml:space="preserve"> </w:t>
      </w:r>
      <w:r w:rsidR="00880DD3">
        <w:t>parties</w:t>
      </w:r>
      <w:r>
        <w:t xml:space="preserve">, une </w:t>
      </w:r>
      <w:r w:rsidRPr="00A841DB">
        <w:rPr>
          <w:b/>
          <w:bCs/>
        </w:rPr>
        <w:t xml:space="preserve">en </w:t>
      </w:r>
      <w:r w:rsidR="00880DD3" w:rsidRPr="00A841DB">
        <w:rPr>
          <w:b/>
          <w:bCs/>
        </w:rPr>
        <w:t>tête</w:t>
      </w:r>
      <w:r>
        <w:t xml:space="preserve"> et un </w:t>
      </w:r>
      <w:r w:rsidRPr="00A841DB">
        <w:rPr>
          <w:b/>
          <w:bCs/>
        </w:rPr>
        <w:t xml:space="preserve">corps </w:t>
      </w:r>
      <w:r>
        <w:t>facultatif</w:t>
      </w:r>
      <w:r w:rsidR="00880DD3">
        <w:t>.</w:t>
      </w:r>
      <w:r w:rsidR="007957F7">
        <w:t xml:space="preserve"> </w:t>
      </w:r>
    </w:p>
    <w:p w14:paraId="7B321010" w14:textId="77777777" w:rsidR="00A841DB" w:rsidRDefault="007957F7" w:rsidP="00D275BB">
      <w:pPr>
        <w:jc w:val="both"/>
      </w:pPr>
      <w:r>
        <w:t xml:space="preserve">L’en-tête contient notamment un </w:t>
      </w:r>
    </w:p>
    <w:p w14:paraId="5860EF34" w14:textId="0E5825BD" w:rsidR="00A841DB" w:rsidRDefault="00A841DB" w:rsidP="00D275BB">
      <w:pPr>
        <w:pStyle w:val="Paragraphedeliste"/>
        <w:numPr>
          <w:ilvl w:val="0"/>
          <w:numId w:val="2"/>
        </w:numPr>
        <w:jc w:val="both"/>
      </w:pPr>
      <w:r>
        <w:t xml:space="preserve">Code </w:t>
      </w:r>
      <w:r w:rsidR="007957F7">
        <w:t xml:space="preserve">de statuts de la requête (2XX = succès, 3XX = redirection, 4XX= erreur client, 5XX erreur serveur), </w:t>
      </w:r>
    </w:p>
    <w:p w14:paraId="47C5B026" w14:textId="5398F3EE" w:rsidR="00A841DB" w:rsidRDefault="00A841DB" w:rsidP="00D275BB">
      <w:pPr>
        <w:pStyle w:val="Paragraphedeliste"/>
        <w:numPr>
          <w:ilvl w:val="0"/>
          <w:numId w:val="2"/>
        </w:numPr>
        <w:jc w:val="both"/>
      </w:pPr>
      <w:r>
        <w:t>Le</w:t>
      </w:r>
      <w:r w:rsidR="007957F7">
        <w:t xml:space="preserve"> content-type (appeler type mine)</w:t>
      </w:r>
      <w:r>
        <w:t xml:space="preserve">, </w:t>
      </w:r>
    </w:p>
    <w:p w14:paraId="159E7712" w14:textId="6A1D6D46" w:rsidR="005A7D56" w:rsidRDefault="00A841DB" w:rsidP="00D275BB">
      <w:pPr>
        <w:pStyle w:val="Paragraphedeliste"/>
        <w:numPr>
          <w:ilvl w:val="0"/>
          <w:numId w:val="2"/>
        </w:numPr>
        <w:jc w:val="both"/>
      </w:pPr>
      <w:r>
        <w:t xml:space="preserve">Le </w:t>
      </w:r>
      <w:r w:rsidR="005A7D56">
        <w:t xml:space="preserve">type de </w:t>
      </w:r>
      <w:r>
        <w:t>requête, (</w:t>
      </w:r>
      <w:r w:rsidR="005A7D56">
        <w:t xml:space="preserve"> GET et POST pour les plus utilisés mais il en existe plus : PUT, DELETE, </w:t>
      </w:r>
      <w:r>
        <w:t>etc.)</w:t>
      </w:r>
      <w:r w:rsidR="005A7D56">
        <w:t xml:space="preserve"> </w:t>
      </w:r>
    </w:p>
    <w:p w14:paraId="05F5F584" w14:textId="5F129217" w:rsidR="00A841DB" w:rsidRDefault="00A841DB" w:rsidP="00D275BB">
      <w:pPr>
        <w:pStyle w:val="Titre2"/>
        <w:jc w:val="both"/>
      </w:pPr>
      <w:bookmarkStart w:id="4" w:name="_Toc72143111"/>
      <w:r>
        <w:t>La plateforme Java EE</w:t>
      </w:r>
      <w:bookmarkEnd w:id="4"/>
    </w:p>
    <w:p w14:paraId="5AC21012" w14:textId="667B687A" w:rsidR="00094D95" w:rsidRDefault="00D275BB" w:rsidP="00D275BB">
      <w:pPr>
        <w:jc w:val="both"/>
      </w:pPr>
      <w:r w:rsidRPr="00094D95">
        <w:rPr>
          <w:noProof/>
        </w:rPr>
        <w:drawing>
          <wp:anchor distT="0" distB="0" distL="114300" distR="114300" simplePos="0" relativeHeight="251658240" behindDoc="0" locked="0" layoutInCell="1" allowOverlap="1" wp14:anchorId="19C45306" wp14:editId="0B105B7D">
            <wp:simplePos x="0" y="0"/>
            <wp:positionH relativeFrom="column">
              <wp:posOffset>5681621</wp:posOffset>
            </wp:positionH>
            <wp:positionV relativeFrom="paragraph">
              <wp:posOffset>70568</wp:posOffset>
            </wp:positionV>
            <wp:extent cx="1429957" cy="1804946"/>
            <wp:effectExtent l="0" t="0" r="0" b="5080"/>
            <wp:wrapThrough wrapText="bothSides">
              <wp:wrapPolygon edited="0">
                <wp:start x="0" y="0"/>
                <wp:lineTo x="0" y="21433"/>
                <wp:lineTo x="21303" y="21433"/>
                <wp:lineTo x="21303" y="0"/>
                <wp:lineTo x="0" y="0"/>
              </wp:wrapPolygon>
            </wp:wrapThrough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957" cy="18049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11F5">
        <w:t>Java EE est une extension du Java SE qui as pour objectif est de faciliter le développement d’applications web robustes et distribuées, déployées et exécutées sur un serveur d’applications.</w:t>
      </w:r>
      <w:r w:rsidR="00094D95">
        <w:t xml:space="preserve"> Une applications java EE doit tourner sur un </w:t>
      </w:r>
      <w:r w:rsidR="00094D95" w:rsidRPr="00094D95">
        <w:rPr>
          <w:b/>
          <w:bCs/>
        </w:rPr>
        <w:t>conteneur web</w:t>
      </w:r>
      <w:r w:rsidR="00094D95">
        <w:t xml:space="preserve"> (par exemple </w:t>
      </w:r>
      <w:proofErr w:type="spellStart"/>
      <w:r w:rsidR="00094D95" w:rsidRPr="00094D95">
        <w:rPr>
          <w:b/>
          <w:bCs/>
        </w:rPr>
        <w:t>TomCat</w:t>
      </w:r>
      <w:proofErr w:type="spellEnd"/>
      <w:r w:rsidR="00094D95">
        <w:t xml:space="preserve">), il existe d’autre conteneur comme le </w:t>
      </w:r>
      <w:r w:rsidR="00094D95" w:rsidRPr="00094D95">
        <w:rPr>
          <w:b/>
          <w:bCs/>
        </w:rPr>
        <w:t>conteneur d’EJB</w:t>
      </w:r>
      <w:r w:rsidR="00094D95">
        <w:t xml:space="preserve"> qui lui aussi est indispensable (</w:t>
      </w:r>
      <w:proofErr w:type="spellStart"/>
      <w:r w:rsidR="00094D95">
        <w:t>TomCat</w:t>
      </w:r>
      <w:proofErr w:type="spellEnd"/>
      <w:r w:rsidR="00094D95">
        <w:t xml:space="preserve"> n’est pas un conteneur d’EJB)</w:t>
      </w:r>
    </w:p>
    <w:p w14:paraId="7E64C9CD" w14:textId="48DAAB53" w:rsidR="00094D95" w:rsidRDefault="00094D95" w:rsidP="00D275BB">
      <w:pPr>
        <w:pStyle w:val="Titre2"/>
        <w:jc w:val="both"/>
      </w:pPr>
      <w:bookmarkStart w:id="5" w:name="_Toc72143112"/>
      <w:r>
        <w:t>Structure d’une application web</w:t>
      </w:r>
      <w:bookmarkEnd w:id="5"/>
    </w:p>
    <w:p w14:paraId="079B77C5" w14:textId="57799EA8" w:rsidR="00094D95" w:rsidRDefault="00094D95" w:rsidP="00D275BB">
      <w:pPr>
        <w:jc w:val="both"/>
      </w:pPr>
      <w:r>
        <w:t>Le dossier racine (appli) contiendra toute nos ressources statiques (</w:t>
      </w:r>
      <w:proofErr w:type="spellStart"/>
      <w:r>
        <w:t>html,css,png,js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). le dossier </w:t>
      </w:r>
      <w:proofErr w:type="spellStart"/>
      <w:r>
        <w:t>meta-inf</w:t>
      </w:r>
      <w:proofErr w:type="spellEnd"/>
      <w:r>
        <w:t xml:space="preserve"> contient des fichiers de configurations et le dossier web-</w:t>
      </w:r>
      <w:proofErr w:type="spellStart"/>
      <w:r>
        <w:t>inf</w:t>
      </w:r>
      <w:proofErr w:type="spellEnd"/>
      <w:r>
        <w:t xml:space="preserve"> contiendra tout notre java. On placera dans ce dossier les JSP, dans </w:t>
      </w:r>
      <w:r w:rsidR="00D94439">
        <w:t>le dossier</w:t>
      </w:r>
      <w:r>
        <w:t xml:space="preserve"> classes on y trouvera toutes </w:t>
      </w:r>
      <w:r w:rsidR="00D94439">
        <w:t>nos classes compilées</w:t>
      </w:r>
      <w:r>
        <w:t xml:space="preserve">, dans le dossier lib les ressources externes en .jar et le web.xml pour le </w:t>
      </w:r>
      <w:r w:rsidR="00D94439">
        <w:t>paramétrage</w:t>
      </w:r>
      <w:r>
        <w:t xml:space="preserve"> de notre application.</w:t>
      </w:r>
    </w:p>
    <w:p w14:paraId="1329D1E6" w14:textId="70B8438F" w:rsidR="00D94439" w:rsidRDefault="00444031" w:rsidP="00444031">
      <w:pPr>
        <w:pStyle w:val="Titre1"/>
      </w:pPr>
      <w:r>
        <w:t>Les servlets</w:t>
      </w:r>
      <w:r w:rsidR="00477BD3">
        <w:t> : le C de MVC</w:t>
      </w:r>
    </w:p>
    <w:p w14:paraId="3DE4C075" w14:textId="586B994D" w:rsidR="00444031" w:rsidRDefault="00EE757F" w:rsidP="00D275BB">
      <w:pPr>
        <w:jc w:val="both"/>
        <w:rPr>
          <w:noProof/>
        </w:rPr>
      </w:pPr>
      <w:r w:rsidRPr="00EE757F">
        <w:drawing>
          <wp:anchor distT="0" distB="0" distL="114300" distR="114300" simplePos="0" relativeHeight="251659264" behindDoc="0" locked="0" layoutInCell="1" allowOverlap="1" wp14:anchorId="4A108B3B" wp14:editId="7C82872F">
            <wp:simplePos x="0" y="0"/>
            <wp:positionH relativeFrom="margin">
              <wp:align>right</wp:align>
            </wp:positionH>
            <wp:positionV relativeFrom="paragraph">
              <wp:posOffset>66702</wp:posOffset>
            </wp:positionV>
            <wp:extent cx="3824490" cy="1391478"/>
            <wp:effectExtent l="0" t="0" r="5080" b="0"/>
            <wp:wrapThrough wrapText="bothSides">
              <wp:wrapPolygon edited="0">
                <wp:start x="0" y="0"/>
                <wp:lineTo x="0" y="21294"/>
                <wp:lineTo x="21521" y="21294"/>
                <wp:lineTo x="21521" y="0"/>
                <wp:lineTo x="0" y="0"/>
              </wp:wrapPolygon>
            </wp:wrapThrough>
            <wp:docPr id="6" name="Image 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4490" cy="13914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A3">
        <w:t xml:space="preserve">Une servlet est une classe java (qui doit </w:t>
      </w:r>
      <w:r w:rsidR="002841EA">
        <w:t>hériter</w:t>
      </w:r>
      <w:r w:rsidR="007408A3">
        <w:t xml:space="preserve"> de </w:t>
      </w:r>
      <w:proofErr w:type="spellStart"/>
      <w:r w:rsidR="007408A3" w:rsidRPr="00A121D7">
        <w:rPr>
          <w:b/>
          <w:bCs/>
        </w:rPr>
        <w:t>HttpServlet</w:t>
      </w:r>
      <w:proofErr w:type="spellEnd"/>
      <w:r w:rsidR="007408A3">
        <w:t>), elle sera le point d’entrée d’une requête (</w:t>
      </w:r>
      <w:r w:rsidR="007408A3" w:rsidRPr="00A121D7">
        <w:rPr>
          <w:b/>
          <w:bCs/>
        </w:rPr>
        <w:t>GET</w:t>
      </w:r>
      <w:r w:rsidR="007408A3">
        <w:t xml:space="preserve">, </w:t>
      </w:r>
      <w:r w:rsidR="007408A3" w:rsidRPr="00A121D7">
        <w:rPr>
          <w:b/>
          <w:bCs/>
        </w:rPr>
        <w:t>POST</w:t>
      </w:r>
      <w:r w:rsidR="007408A3">
        <w:t>) et servira de « contrôleur » en allant demander au modèle et à la vue des informations à afficher.</w:t>
      </w:r>
      <w:r w:rsidRPr="00EE757F">
        <w:rPr>
          <w:noProof/>
        </w:rPr>
        <w:t xml:space="preserve"> </w:t>
      </w:r>
    </w:p>
    <w:p w14:paraId="733A3DB1" w14:textId="32E4F238" w:rsidR="00EE757F" w:rsidRDefault="00EE757F" w:rsidP="00D275BB">
      <w:pPr>
        <w:jc w:val="both"/>
      </w:pPr>
    </w:p>
    <w:p w14:paraId="142D209E" w14:textId="77777777" w:rsidR="00EE757F" w:rsidRDefault="00EE757F" w:rsidP="00D275BB">
      <w:pPr>
        <w:jc w:val="both"/>
      </w:pPr>
    </w:p>
    <w:p w14:paraId="6206A82B" w14:textId="5660A04A" w:rsidR="00AF57FA" w:rsidRDefault="00EE757F" w:rsidP="00EE757F">
      <w:pPr>
        <w:pStyle w:val="Titre2"/>
      </w:pPr>
      <w:r>
        <w:t>Déclarer une servlet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6"/>
        <w:gridCol w:w="5416"/>
      </w:tblGrid>
      <w:tr w:rsidR="00CE2828" w14:paraId="7B6CADE3" w14:textId="77777777" w:rsidTr="00CE2828">
        <w:tc>
          <w:tcPr>
            <w:tcW w:w="5381" w:type="dxa"/>
          </w:tcPr>
          <w:p w14:paraId="3BB2F9CC" w14:textId="412E6C46" w:rsidR="00CE2828" w:rsidRDefault="00CE2828" w:rsidP="00CE2828">
            <w:pPr>
              <w:jc w:val="both"/>
            </w:pPr>
            <w:r>
              <w:t xml:space="preserve">Dans le fichier web.xml (permet de </w:t>
            </w:r>
            <w:r>
              <w:t>centraliser</w:t>
            </w:r>
            <w:r>
              <w:t xml:space="preserve"> les infos) :</w:t>
            </w:r>
          </w:p>
          <w:p w14:paraId="748613B1" w14:textId="7ECEB2AD" w:rsidR="00CE2828" w:rsidRDefault="00CE2828" w:rsidP="00D275BB">
            <w:pPr>
              <w:jc w:val="both"/>
            </w:pPr>
            <w:r w:rsidRPr="00CE2828">
              <w:drawing>
                <wp:inline distT="0" distB="0" distL="0" distR="0" wp14:anchorId="5AA9A463" wp14:editId="4FAAA497">
                  <wp:extent cx="3374922" cy="1049572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459" cy="1060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1" w:type="dxa"/>
          </w:tcPr>
          <w:p w14:paraId="51353C53" w14:textId="7CC266B3" w:rsidR="00CE2828" w:rsidRDefault="00CE2828" w:rsidP="00CE2828">
            <w:pPr>
              <w:jc w:val="both"/>
            </w:pPr>
            <w:r>
              <w:t xml:space="preserve">Directement en annotation dans </w:t>
            </w:r>
            <w:r>
              <w:t>nos servlets</w:t>
            </w:r>
            <w:r>
              <w:t> :</w:t>
            </w:r>
          </w:p>
          <w:p w14:paraId="56AE652F" w14:textId="18DD6C60" w:rsidR="00CE2828" w:rsidRDefault="00CE2828" w:rsidP="00D275BB">
            <w:pPr>
              <w:jc w:val="both"/>
            </w:pPr>
            <w:r w:rsidRPr="00CE2828">
              <w:drawing>
                <wp:inline distT="0" distB="0" distL="0" distR="0" wp14:anchorId="019358CC" wp14:editId="0F221B18">
                  <wp:extent cx="3413513" cy="375681"/>
                  <wp:effectExtent l="0" t="0" r="0" b="5715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9861" cy="38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7BD3" w14:paraId="4C1D5267" w14:textId="77777777" w:rsidTr="00CE2828">
        <w:tc>
          <w:tcPr>
            <w:tcW w:w="5381" w:type="dxa"/>
          </w:tcPr>
          <w:p w14:paraId="5140FBC4" w14:textId="77777777" w:rsidR="00477BD3" w:rsidRDefault="00477BD3" w:rsidP="00CE2828">
            <w:pPr>
              <w:jc w:val="both"/>
            </w:pPr>
          </w:p>
        </w:tc>
        <w:tc>
          <w:tcPr>
            <w:tcW w:w="5381" w:type="dxa"/>
          </w:tcPr>
          <w:p w14:paraId="45078244" w14:textId="77777777" w:rsidR="00477BD3" w:rsidRDefault="00477BD3" w:rsidP="00CE2828">
            <w:pPr>
              <w:jc w:val="both"/>
            </w:pPr>
          </w:p>
        </w:tc>
      </w:tr>
    </w:tbl>
    <w:p w14:paraId="08BBA40F" w14:textId="1BF978B6" w:rsidR="00CE2828" w:rsidRDefault="000233E8" w:rsidP="00D275BB">
      <w:pPr>
        <w:jc w:val="both"/>
      </w:pPr>
      <w:r>
        <w:t xml:space="preserve">Une servlet à un </w:t>
      </w:r>
      <w:r w:rsidRPr="00586DDF">
        <w:rPr>
          <w:b/>
          <w:bCs/>
        </w:rPr>
        <w:t>cycle de vie</w:t>
      </w:r>
      <w:r>
        <w:t>, celle-ci est instancier au premier appel (en appelant</w:t>
      </w:r>
      <w:r w:rsidR="00586DDF">
        <w:t xml:space="preserve"> la </w:t>
      </w:r>
      <w:r w:rsidR="00F71A73">
        <w:t>méthode</w:t>
      </w:r>
      <w:r>
        <w:t xml:space="preserve"> </w:t>
      </w:r>
      <w:r w:rsidRPr="00586DDF">
        <w:rPr>
          <w:b/>
          <w:bCs/>
        </w:rPr>
        <w:t>init()</w:t>
      </w:r>
      <w:r>
        <w:t>)</w:t>
      </w:r>
      <w:r w:rsidR="00586DDF">
        <w:t xml:space="preserve">, puis la même instance répond à toute les demande </w:t>
      </w:r>
      <w:r w:rsidR="00F71A73">
        <w:t>peu</w:t>
      </w:r>
      <w:r w:rsidR="00586DDF">
        <w:t xml:space="preserve"> importe l’utilisateur.</w:t>
      </w:r>
    </w:p>
    <w:p w14:paraId="16E94104" w14:textId="0D700535" w:rsidR="00F71A73" w:rsidRDefault="00F71A73" w:rsidP="00D275BB">
      <w:pPr>
        <w:jc w:val="both"/>
      </w:pPr>
    </w:p>
    <w:p w14:paraId="1D847210" w14:textId="253088B8" w:rsidR="00F71A73" w:rsidRDefault="00E95EE8" w:rsidP="00E95EE8">
      <w:pPr>
        <w:pStyle w:val="Titre2"/>
      </w:pPr>
      <w:r>
        <w:lastRenderedPageBreak/>
        <w:t>Interface HttpServletRequest</w:t>
      </w:r>
    </w:p>
    <w:p w14:paraId="07A6ECE0" w14:textId="51F9C76B" w:rsidR="00E95EE8" w:rsidRDefault="00E95EE8" w:rsidP="00D275BB">
      <w:pPr>
        <w:jc w:val="both"/>
      </w:pPr>
      <w:r w:rsidRPr="00DE5A1B">
        <w:rPr>
          <w:b/>
          <w:bCs/>
        </w:rPr>
        <w:drawing>
          <wp:anchor distT="0" distB="0" distL="114300" distR="114300" simplePos="0" relativeHeight="251660288" behindDoc="0" locked="0" layoutInCell="1" allowOverlap="1" wp14:anchorId="41B480AD" wp14:editId="681D7574">
            <wp:simplePos x="0" y="0"/>
            <wp:positionH relativeFrom="margin">
              <wp:posOffset>3546226</wp:posOffset>
            </wp:positionH>
            <wp:positionV relativeFrom="paragraph">
              <wp:posOffset>68746</wp:posOffset>
            </wp:positionV>
            <wp:extent cx="3331596" cy="961251"/>
            <wp:effectExtent l="0" t="0" r="2540" b="0"/>
            <wp:wrapThrough wrapText="bothSides">
              <wp:wrapPolygon edited="0">
                <wp:start x="0" y="0"/>
                <wp:lineTo x="0" y="20986"/>
                <wp:lineTo x="21493" y="20986"/>
                <wp:lineTo x="21493" y="0"/>
                <wp:lineTo x="0" y="0"/>
              </wp:wrapPolygon>
            </wp:wrapThrough>
            <wp:docPr id="7" name="Image 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texte&#10;&#10;Description générée automatiquement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1596" cy="9612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DE5A1B">
        <w:rPr>
          <w:b/>
          <w:bCs/>
        </w:rPr>
        <w:t>HttpServletRequest</w:t>
      </w:r>
      <w:proofErr w:type="spellEnd"/>
      <w:r>
        <w:t xml:space="preserve"> est une interface qui permet de récupérer des informations sur la requête http, par exemple on peut récupérer des informations de l’URL </w:t>
      </w:r>
      <w:r>
        <w:tab/>
      </w:r>
      <w:r>
        <w:tab/>
      </w:r>
      <w:r>
        <w:tab/>
      </w:r>
      <w:r>
        <w:tab/>
      </w:r>
      <w:r>
        <w:sym w:font="Wingdings" w:char="F0E8"/>
      </w:r>
    </w:p>
    <w:p w14:paraId="4F87BFD8" w14:textId="7DFC6B45" w:rsidR="00E95EE8" w:rsidRPr="00442AFD" w:rsidRDefault="00E95EE8" w:rsidP="00D275BB">
      <w:pPr>
        <w:jc w:val="both"/>
        <w:rPr>
          <w:i/>
          <w:iCs/>
        </w:rPr>
      </w:pPr>
      <w:r w:rsidRPr="00E95EE8">
        <w:rPr>
          <w:i/>
          <w:iCs/>
        </w:rPr>
        <w:t xml:space="preserve">Mais on </w:t>
      </w:r>
      <w:r w:rsidR="00DE5A1B" w:rsidRPr="00E95EE8">
        <w:rPr>
          <w:i/>
          <w:iCs/>
        </w:rPr>
        <w:t>peut</w:t>
      </w:r>
      <w:r w:rsidRPr="00E95EE8">
        <w:rPr>
          <w:i/>
          <w:iCs/>
        </w:rPr>
        <w:t xml:space="preserve"> récupérer aussi toute les autres entête </w:t>
      </w:r>
      <w:r>
        <w:rPr>
          <w:i/>
          <w:iCs/>
        </w:rPr>
        <w:t>http</w:t>
      </w:r>
      <w:r w:rsidR="000349FB">
        <w:rPr>
          <w:i/>
          <w:iCs/>
        </w:rPr>
        <w:t xml:space="preserve"> comme la méthode </w:t>
      </w:r>
      <w:r w:rsidR="00DE5A1B">
        <w:rPr>
          <w:i/>
          <w:iCs/>
        </w:rPr>
        <w:t>d’appel (</w:t>
      </w:r>
      <w:r w:rsidR="000349FB" w:rsidRPr="00DE5A1B">
        <w:rPr>
          <w:b/>
          <w:bCs/>
          <w:i/>
          <w:iCs/>
        </w:rPr>
        <w:t>GET POST</w:t>
      </w:r>
      <w:r w:rsidR="000349FB">
        <w:rPr>
          <w:i/>
          <w:iCs/>
        </w:rPr>
        <w:t xml:space="preserve">) </w:t>
      </w:r>
      <w:proofErr w:type="spellStart"/>
      <w:r w:rsidR="000349FB" w:rsidRPr="00DE5A1B">
        <w:rPr>
          <w:b/>
          <w:bCs/>
          <w:i/>
          <w:iCs/>
        </w:rPr>
        <w:t>getMethod</w:t>
      </w:r>
      <w:proofErr w:type="spellEnd"/>
      <w:r w:rsidR="000349FB" w:rsidRPr="00DE5A1B">
        <w:rPr>
          <w:b/>
          <w:bCs/>
          <w:i/>
          <w:iCs/>
        </w:rPr>
        <w:t>()</w:t>
      </w:r>
      <w:r w:rsidR="000349FB">
        <w:rPr>
          <w:i/>
          <w:iCs/>
        </w:rPr>
        <w:t xml:space="preserve"> etc…</w:t>
      </w:r>
    </w:p>
    <w:p w14:paraId="1903EB0F" w14:textId="1C9CDEEB" w:rsidR="00CE2828" w:rsidRDefault="00E95EE8" w:rsidP="00D275BB">
      <w:pPr>
        <w:jc w:val="both"/>
      </w:pPr>
      <w:r>
        <w:t xml:space="preserve">On peux également (et ce sera le cas le plus souvent utilisé) récupérer les paramètre envoyé (via GET ou POST) via un formulaire ou l’URL avec les méthodes </w:t>
      </w:r>
      <w:proofErr w:type="spellStart"/>
      <w:r w:rsidRPr="00DE5A1B">
        <w:rPr>
          <w:b/>
          <w:bCs/>
        </w:rPr>
        <w:t>getParameter</w:t>
      </w:r>
      <w:proofErr w:type="spellEnd"/>
      <w:r w:rsidRPr="00DE5A1B">
        <w:rPr>
          <w:b/>
          <w:bCs/>
        </w:rPr>
        <w:t xml:space="preserve">(), </w:t>
      </w:r>
      <w:proofErr w:type="spellStart"/>
      <w:r w:rsidRPr="00DE5A1B">
        <w:rPr>
          <w:b/>
          <w:bCs/>
        </w:rPr>
        <w:t>getParameterValues</w:t>
      </w:r>
      <w:proofErr w:type="spellEnd"/>
      <w:r w:rsidRPr="00DE5A1B">
        <w:rPr>
          <w:b/>
          <w:bCs/>
        </w:rPr>
        <w:t xml:space="preserve">(), </w:t>
      </w:r>
      <w:proofErr w:type="spellStart"/>
      <w:r w:rsidRPr="00DE5A1B">
        <w:rPr>
          <w:b/>
          <w:bCs/>
        </w:rPr>
        <w:t>getParameterNames</w:t>
      </w:r>
      <w:proofErr w:type="spellEnd"/>
      <w:r w:rsidRPr="00DE5A1B">
        <w:rPr>
          <w:b/>
          <w:bCs/>
        </w:rPr>
        <w:t xml:space="preserve">(), </w:t>
      </w:r>
      <w:proofErr w:type="spellStart"/>
      <w:r w:rsidRPr="00DE5A1B">
        <w:rPr>
          <w:b/>
          <w:bCs/>
        </w:rPr>
        <w:t>getParameterMap</w:t>
      </w:r>
      <w:proofErr w:type="spellEnd"/>
      <w:r w:rsidRPr="00DE5A1B">
        <w:rPr>
          <w:b/>
          <w:bCs/>
        </w:rPr>
        <w:t>()</w:t>
      </w:r>
    </w:p>
    <w:p w14:paraId="492097AA" w14:textId="5D26EACC" w:rsidR="00442AFD" w:rsidRDefault="00442AFD" w:rsidP="00442AFD">
      <w:pPr>
        <w:pStyle w:val="Titre2"/>
      </w:pPr>
      <w:r>
        <w:t>Interface HttpServletResponse</w:t>
      </w:r>
    </w:p>
    <w:p w14:paraId="390A75BE" w14:textId="452E2021" w:rsidR="00442AFD" w:rsidRDefault="00442AFD" w:rsidP="00D275BB">
      <w:pPr>
        <w:jc w:val="both"/>
      </w:pPr>
      <w:proofErr w:type="spellStart"/>
      <w:r w:rsidRPr="00DE5A1B">
        <w:rPr>
          <w:b/>
          <w:bCs/>
        </w:rPr>
        <w:t>HttpServletResponse</w:t>
      </w:r>
      <w:proofErr w:type="spellEnd"/>
      <w:r>
        <w:t xml:space="preserve"> est une interface qui permet de </w:t>
      </w:r>
      <w:r w:rsidR="00DE5A1B">
        <w:t>paramétrer</w:t>
      </w:r>
      <w:r>
        <w:t xml:space="preserve"> une requête http réponse qui sera retourner au client. Nous pouvons définir des valeurs pour l’</w:t>
      </w:r>
      <w:r w:rsidR="00DE5A1B">
        <w:t>entête</w:t>
      </w:r>
      <w:r>
        <w:t xml:space="preserve"> mais </w:t>
      </w:r>
      <w:r w:rsidR="00DE5A1B">
        <w:t>elles sont</w:t>
      </w:r>
      <w:r>
        <w:t xml:space="preserve"> </w:t>
      </w:r>
      <w:r w:rsidR="00DE5A1B">
        <w:t>générées</w:t>
      </w:r>
      <w:r>
        <w:t xml:space="preserve"> automatiquement et le corps</w:t>
      </w:r>
      <w:r w:rsidR="00DE5A1B">
        <w:t xml:space="preserve"> qui sera affiché à l’utilisateur.</w:t>
      </w:r>
    </w:p>
    <w:p w14:paraId="15937785" w14:textId="1F54E35F" w:rsidR="00DE5A1B" w:rsidRPr="00DE5A1B" w:rsidRDefault="00DE5A1B" w:rsidP="00D275BB">
      <w:pPr>
        <w:jc w:val="both"/>
        <w:rPr>
          <w:i/>
          <w:iCs/>
        </w:rPr>
      </w:pPr>
      <w:r w:rsidRPr="00DE5A1B">
        <w:rPr>
          <w:i/>
          <w:iCs/>
        </w:rPr>
        <w:t xml:space="preserve">Pour éditer le corps, on va utiliser le </w:t>
      </w:r>
      <w:r w:rsidR="009C1ABC" w:rsidRPr="00DE5A1B">
        <w:rPr>
          <w:i/>
          <w:iCs/>
        </w:rPr>
        <w:t>paramètre</w:t>
      </w:r>
      <w:r w:rsidRPr="00DE5A1B">
        <w:rPr>
          <w:i/>
          <w:iCs/>
        </w:rPr>
        <w:t xml:space="preserve"> </w:t>
      </w:r>
      <w:proofErr w:type="spellStart"/>
      <w:r w:rsidR="009C1ABC" w:rsidRPr="009C1ABC">
        <w:rPr>
          <w:b/>
          <w:bCs/>
          <w:i/>
          <w:iCs/>
        </w:rPr>
        <w:t>response</w:t>
      </w:r>
      <w:proofErr w:type="spellEnd"/>
      <w:r w:rsidRPr="00DE5A1B">
        <w:rPr>
          <w:i/>
          <w:iCs/>
        </w:rPr>
        <w:t xml:space="preserve"> tel que </w:t>
      </w:r>
    </w:p>
    <w:p w14:paraId="45BAB1A4" w14:textId="62E2A669" w:rsidR="00DE5A1B" w:rsidRDefault="00DE5A1B" w:rsidP="00D275BB">
      <w:pPr>
        <w:jc w:val="both"/>
      </w:pPr>
      <w:r w:rsidRPr="00DE5A1B">
        <w:drawing>
          <wp:inline distT="0" distB="0" distL="0" distR="0" wp14:anchorId="2C16E69C" wp14:editId="5A3C456C">
            <wp:extent cx="6840220" cy="834390"/>
            <wp:effectExtent l="0" t="0" r="0" b="381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7E24E" w14:textId="73E26315" w:rsidR="00FD5C7A" w:rsidRDefault="009C1ABC" w:rsidP="009C1ABC">
      <w:pPr>
        <w:pStyle w:val="Titre3"/>
      </w:pPr>
      <w:r>
        <w:t>Redirection</w:t>
      </w:r>
    </w:p>
    <w:p w14:paraId="3C890FB7" w14:textId="58DDB0A6" w:rsidR="009C1ABC" w:rsidRDefault="006D5444" w:rsidP="00D275BB">
      <w:pPr>
        <w:jc w:val="both"/>
      </w:pPr>
      <w:r w:rsidRPr="006D5444">
        <w:rPr>
          <w:b/>
          <w:bCs/>
        </w:rPr>
        <w:drawing>
          <wp:anchor distT="0" distB="0" distL="114300" distR="114300" simplePos="0" relativeHeight="251662336" behindDoc="0" locked="0" layoutInCell="1" allowOverlap="1" wp14:anchorId="5CA9B067" wp14:editId="6C6C0182">
            <wp:simplePos x="0" y="0"/>
            <wp:positionH relativeFrom="column">
              <wp:posOffset>2446959</wp:posOffset>
            </wp:positionH>
            <wp:positionV relativeFrom="paragraph">
              <wp:posOffset>676910</wp:posOffset>
            </wp:positionV>
            <wp:extent cx="2894274" cy="195065"/>
            <wp:effectExtent l="0" t="0" r="1905" b="0"/>
            <wp:wrapThrough wrapText="bothSides">
              <wp:wrapPolygon edited="0">
                <wp:start x="0" y="0"/>
                <wp:lineTo x="0" y="18997"/>
                <wp:lineTo x="21472" y="18997"/>
                <wp:lineTo x="21472" y="0"/>
                <wp:lineTo x="0" y="0"/>
              </wp:wrapPolygon>
            </wp:wrapThrough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274" cy="195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ABC" w:rsidRPr="006D5444">
        <w:rPr>
          <w:b/>
          <w:bCs/>
        </w:rPr>
        <w:drawing>
          <wp:anchor distT="0" distB="0" distL="114300" distR="114300" simplePos="0" relativeHeight="251661312" behindDoc="0" locked="0" layoutInCell="1" allowOverlap="1" wp14:anchorId="56A6AB93" wp14:editId="1D3D4566">
            <wp:simplePos x="0" y="0"/>
            <wp:positionH relativeFrom="column">
              <wp:posOffset>2407340</wp:posOffset>
            </wp:positionH>
            <wp:positionV relativeFrom="paragraph">
              <wp:posOffset>99225</wp:posOffset>
            </wp:positionV>
            <wp:extent cx="4230094" cy="286666"/>
            <wp:effectExtent l="0" t="0" r="0" b="0"/>
            <wp:wrapThrough wrapText="bothSides">
              <wp:wrapPolygon edited="0">
                <wp:start x="0" y="0"/>
                <wp:lineTo x="0" y="20115"/>
                <wp:lineTo x="21499" y="20115"/>
                <wp:lineTo x="21499" y="0"/>
                <wp:lineTo x="0" y="0"/>
              </wp:wrapPolygon>
            </wp:wrapThrough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094" cy="286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ABC" w:rsidRPr="006D5444">
        <w:rPr>
          <w:b/>
          <w:bCs/>
        </w:rPr>
        <w:t>Redirection permanentes</w:t>
      </w:r>
      <w:r w:rsidR="009C1ABC">
        <w:t xml:space="preserve"> (code 301), on redirige toujours vers google.fr (enregistre dans le cache contrairement </w:t>
      </w:r>
      <w:r>
        <w:t>à une temporaire)</w:t>
      </w:r>
    </w:p>
    <w:p w14:paraId="1764360A" w14:textId="4D97805F" w:rsidR="009C1ABC" w:rsidRDefault="009C1ABC" w:rsidP="00D275BB">
      <w:pPr>
        <w:jc w:val="both"/>
      </w:pPr>
      <w:r w:rsidRPr="006D5444">
        <w:rPr>
          <w:b/>
          <w:bCs/>
        </w:rPr>
        <w:t>Redirection temporaire</w:t>
      </w:r>
      <w:r>
        <w:t xml:space="preserve"> (code 302)</w:t>
      </w:r>
    </w:p>
    <w:p w14:paraId="48249899" w14:textId="639E21D6" w:rsidR="006D5444" w:rsidRDefault="006D5444" w:rsidP="00D275BB">
      <w:pPr>
        <w:jc w:val="both"/>
      </w:pPr>
      <w:r w:rsidRPr="006D5444">
        <w:rPr>
          <w:b/>
          <w:bCs/>
        </w:rPr>
        <w:t>Redirection page erreur</w:t>
      </w:r>
      <w:r>
        <w:t xml:space="preserve"> (code 500 ) vers erreur500.html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5561"/>
      </w:tblGrid>
      <w:tr w:rsidR="006D5444" w14:paraId="1B75A0A0" w14:textId="77777777" w:rsidTr="006D5444">
        <w:tc>
          <w:tcPr>
            <w:tcW w:w="5381" w:type="dxa"/>
          </w:tcPr>
          <w:p w14:paraId="0E6BEC39" w14:textId="77777777" w:rsidR="006D5444" w:rsidRDefault="006D5444" w:rsidP="00D275BB">
            <w:pPr>
              <w:jc w:val="both"/>
            </w:pPr>
            <w:r>
              <w:t>Dans fichier web.xml</w:t>
            </w:r>
          </w:p>
          <w:p w14:paraId="33745ED7" w14:textId="6C5E3455" w:rsidR="006D5444" w:rsidRDefault="006D5444" w:rsidP="00D275BB">
            <w:pPr>
              <w:jc w:val="both"/>
            </w:pPr>
            <w:r w:rsidRPr="006D5444">
              <w:drawing>
                <wp:inline distT="0" distB="0" distL="0" distR="0" wp14:anchorId="750AA3DA" wp14:editId="7405DA87">
                  <wp:extent cx="3275938" cy="371934"/>
                  <wp:effectExtent l="0" t="0" r="1270" b="9525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0343" cy="383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1" w:type="dxa"/>
          </w:tcPr>
          <w:p w14:paraId="6FA9474C" w14:textId="77777777" w:rsidR="006D5444" w:rsidRDefault="006D5444" w:rsidP="00D275BB">
            <w:pPr>
              <w:jc w:val="both"/>
            </w:pPr>
            <w:r>
              <w:t>Dans une servlet</w:t>
            </w:r>
          </w:p>
          <w:p w14:paraId="12672EA8" w14:textId="07068557" w:rsidR="006D5444" w:rsidRDefault="006D5444" w:rsidP="00D275BB">
            <w:pPr>
              <w:jc w:val="both"/>
            </w:pPr>
            <w:r w:rsidRPr="006D5444">
              <w:drawing>
                <wp:inline distT="0" distB="0" distL="0" distR="0" wp14:anchorId="2035FFEC" wp14:editId="6D17B408">
                  <wp:extent cx="3505997" cy="129622"/>
                  <wp:effectExtent l="0" t="0" r="0" b="3810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2899" cy="169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3F67F3" w14:textId="0229C7F2" w:rsidR="006D5444" w:rsidRDefault="00A84F2E" w:rsidP="00D275BB">
      <w:pPr>
        <w:jc w:val="both"/>
        <w:rPr>
          <w:i/>
          <w:iCs/>
        </w:rPr>
      </w:pPr>
      <w:r w:rsidRPr="00A84F2E">
        <w:rPr>
          <w:i/>
          <w:iCs/>
        </w:rPr>
        <w:t>Attention quand on fait une redirection il ne faut pas commencer à renvoyer une autre réponse avant sinon il y a une erreur</w:t>
      </w:r>
    </w:p>
    <w:p w14:paraId="62F63E12" w14:textId="17C2D01E" w:rsidR="00A84F2E" w:rsidRDefault="005C301E" w:rsidP="005C301E">
      <w:pPr>
        <w:pStyle w:val="Titre2"/>
      </w:pPr>
      <w:r>
        <w:t>Parametre d’initialisation</w:t>
      </w:r>
    </w:p>
    <w:p w14:paraId="363FCCC7" w14:textId="1109F50F" w:rsidR="005C301E" w:rsidRPr="00213077" w:rsidRDefault="005C301E" w:rsidP="005C301E">
      <w:pPr>
        <w:jc w:val="both"/>
      </w:pPr>
      <w:r w:rsidRPr="005C301E">
        <w:drawing>
          <wp:anchor distT="0" distB="0" distL="114300" distR="114300" simplePos="0" relativeHeight="251664384" behindDoc="0" locked="0" layoutInCell="1" allowOverlap="1" wp14:anchorId="4DAE15EF" wp14:editId="13FD0AD8">
            <wp:simplePos x="0" y="0"/>
            <wp:positionH relativeFrom="margin">
              <wp:posOffset>3630930</wp:posOffset>
            </wp:positionH>
            <wp:positionV relativeFrom="paragraph">
              <wp:posOffset>236220</wp:posOffset>
            </wp:positionV>
            <wp:extent cx="2861945" cy="1307465"/>
            <wp:effectExtent l="0" t="0" r="0" b="6985"/>
            <wp:wrapThrough wrapText="bothSides">
              <wp:wrapPolygon edited="0">
                <wp:start x="0" y="0"/>
                <wp:lineTo x="0" y="21401"/>
                <wp:lineTo x="21423" y="21401"/>
                <wp:lineTo x="21423" y="0"/>
                <wp:lineTo x="0" y="0"/>
              </wp:wrapPolygon>
            </wp:wrapThrough>
            <wp:docPr id="14" name="Image 1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&#10;&#10;Description générée automatiquement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301E">
        <w:drawing>
          <wp:anchor distT="0" distB="0" distL="114300" distR="114300" simplePos="0" relativeHeight="251663360" behindDoc="0" locked="0" layoutInCell="1" allowOverlap="1" wp14:anchorId="4DE96999" wp14:editId="5A5A24AC">
            <wp:simplePos x="0" y="0"/>
            <wp:positionH relativeFrom="margin">
              <wp:posOffset>-280670</wp:posOffset>
            </wp:positionH>
            <wp:positionV relativeFrom="paragraph">
              <wp:posOffset>259715</wp:posOffset>
            </wp:positionV>
            <wp:extent cx="3577590" cy="1299845"/>
            <wp:effectExtent l="0" t="0" r="3810" b="0"/>
            <wp:wrapThrough wrapText="bothSides">
              <wp:wrapPolygon edited="0">
                <wp:start x="0" y="0"/>
                <wp:lineTo x="0" y="21210"/>
                <wp:lineTo x="21508" y="21210"/>
                <wp:lineTo x="21508" y="0"/>
                <wp:lineTo x="0" y="0"/>
              </wp:wrapPolygon>
            </wp:wrapThrough>
            <wp:docPr id="13" name="Image 13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Une image contenant texte&#10;&#10;Description générée automatiquemen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</w:t>
      </w:r>
      <w:proofErr w:type="spellStart"/>
      <w:r>
        <w:t>peux</w:t>
      </w:r>
      <w:proofErr w:type="spellEnd"/>
      <w:r>
        <w:t xml:space="preserve"> utiliser web.xml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Ou l’annotation de la servlet</w:t>
      </w:r>
    </w:p>
    <w:p w14:paraId="121BE23A" w14:textId="77777777" w:rsidR="005C301E" w:rsidRDefault="005C301E" w:rsidP="00D275BB">
      <w:pPr>
        <w:jc w:val="both"/>
      </w:pPr>
    </w:p>
    <w:p w14:paraId="0CB0F930" w14:textId="77777777" w:rsidR="005C301E" w:rsidRDefault="005C301E" w:rsidP="00D275BB">
      <w:pPr>
        <w:jc w:val="both"/>
      </w:pPr>
    </w:p>
    <w:p w14:paraId="4AA87C14" w14:textId="77777777" w:rsidR="005C301E" w:rsidRDefault="005C301E" w:rsidP="00D275BB">
      <w:pPr>
        <w:jc w:val="both"/>
      </w:pPr>
    </w:p>
    <w:p w14:paraId="4DCD2647" w14:textId="77777777" w:rsidR="005C301E" w:rsidRDefault="005C301E" w:rsidP="00D275BB">
      <w:pPr>
        <w:jc w:val="both"/>
      </w:pPr>
    </w:p>
    <w:p w14:paraId="6BE0F77C" w14:textId="52F227D1" w:rsidR="005C301E" w:rsidRDefault="005C301E" w:rsidP="00D275BB">
      <w:pPr>
        <w:jc w:val="both"/>
      </w:pPr>
      <w:r>
        <w:t>Et pour l’utiliser :</w:t>
      </w:r>
    </w:p>
    <w:p w14:paraId="3DBD6135" w14:textId="646DCA3F" w:rsidR="005C301E" w:rsidRPr="00A84F2E" w:rsidRDefault="005C301E" w:rsidP="00D275BB">
      <w:pPr>
        <w:jc w:val="both"/>
      </w:pPr>
      <w:r w:rsidRPr="005C301E">
        <w:drawing>
          <wp:inline distT="0" distB="0" distL="0" distR="0" wp14:anchorId="62F4C586" wp14:editId="76F9A62E">
            <wp:extent cx="4331522" cy="1160890"/>
            <wp:effectExtent l="0" t="0" r="0" b="1270"/>
            <wp:docPr id="15" name="Image 1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3932" cy="117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301E" w:rsidRPr="00A84F2E" w:rsidSect="00094D95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4E5D"/>
    <w:multiLevelType w:val="hybridMultilevel"/>
    <w:tmpl w:val="F10CF1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433155"/>
    <w:multiLevelType w:val="hybridMultilevel"/>
    <w:tmpl w:val="77C403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BD"/>
    <w:rsid w:val="000233E8"/>
    <w:rsid w:val="000349FB"/>
    <w:rsid w:val="000514BD"/>
    <w:rsid w:val="00094D95"/>
    <w:rsid w:val="00213077"/>
    <w:rsid w:val="002841EA"/>
    <w:rsid w:val="003C4177"/>
    <w:rsid w:val="00442AFD"/>
    <w:rsid w:val="00444031"/>
    <w:rsid w:val="00477BD3"/>
    <w:rsid w:val="004811F5"/>
    <w:rsid w:val="004A6802"/>
    <w:rsid w:val="00534B07"/>
    <w:rsid w:val="00586DDF"/>
    <w:rsid w:val="005A7D56"/>
    <w:rsid w:val="005C301E"/>
    <w:rsid w:val="006D5444"/>
    <w:rsid w:val="007408A3"/>
    <w:rsid w:val="007957F7"/>
    <w:rsid w:val="00880DD3"/>
    <w:rsid w:val="008A3AD4"/>
    <w:rsid w:val="009C1ABC"/>
    <w:rsid w:val="00A121D7"/>
    <w:rsid w:val="00A841DB"/>
    <w:rsid w:val="00A84F2E"/>
    <w:rsid w:val="00AF57FA"/>
    <w:rsid w:val="00CE2828"/>
    <w:rsid w:val="00D275BB"/>
    <w:rsid w:val="00D94439"/>
    <w:rsid w:val="00DE5A1B"/>
    <w:rsid w:val="00E95EE8"/>
    <w:rsid w:val="00EE757F"/>
    <w:rsid w:val="00F71A73"/>
    <w:rsid w:val="00F71C0D"/>
    <w:rsid w:val="00FD5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FAF8C"/>
  <w15:chartTrackingRefBased/>
  <w15:docId w15:val="{CBC85827-6391-4F1D-A0B0-71088471A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fr-F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077"/>
  </w:style>
  <w:style w:type="paragraph" w:styleId="Titre1">
    <w:name w:val="heading 1"/>
    <w:basedOn w:val="Normal"/>
    <w:next w:val="Normal"/>
    <w:link w:val="Titre1Car"/>
    <w:uiPriority w:val="9"/>
    <w:qFormat/>
    <w:rsid w:val="0021307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1307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1307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1307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1307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1307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1307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1307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1307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1307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213077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213077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213077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213077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213077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213077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213077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213077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13077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21307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1307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1307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213077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213077"/>
    <w:rPr>
      <w:b/>
      <w:bCs/>
    </w:rPr>
  </w:style>
  <w:style w:type="character" w:styleId="Accentuation">
    <w:name w:val="Emphasis"/>
    <w:uiPriority w:val="20"/>
    <w:qFormat/>
    <w:rsid w:val="00213077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213077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213077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213077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1307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13077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213077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213077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213077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213077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213077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13077"/>
    <w:pPr>
      <w:outlineLvl w:val="9"/>
    </w:pPr>
  </w:style>
  <w:style w:type="paragraph" w:styleId="Paragraphedeliste">
    <w:name w:val="List Paragraph"/>
    <w:basedOn w:val="Normal"/>
    <w:uiPriority w:val="34"/>
    <w:qFormat/>
    <w:rsid w:val="007957F7"/>
    <w:pPr>
      <w:ind w:left="720"/>
      <w:contextualSpacing/>
    </w:pPr>
  </w:style>
  <w:style w:type="paragraph" w:styleId="TM1">
    <w:name w:val="toc 1"/>
    <w:basedOn w:val="Normal"/>
    <w:next w:val="Normal"/>
    <w:autoRedefine/>
    <w:uiPriority w:val="39"/>
    <w:unhideWhenUsed/>
    <w:rsid w:val="00D94439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94439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D94439"/>
    <w:pPr>
      <w:spacing w:after="100"/>
      <w:ind w:left="400"/>
    </w:pPr>
  </w:style>
  <w:style w:type="character" w:styleId="Lienhypertexte">
    <w:name w:val="Hyperlink"/>
    <w:basedOn w:val="Policepardfaut"/>
    <w:uiPriority w:val="99"/>
    <w:unhideWhenUsed/>
    <w:rsid w:val="00D94439"/>
    <w:rPr>
      <w:color w:val="0563C1" w:themeColor="hyperlink"/>
      <w:u w:val="single"/>
    </w:rPr>
  </w:style>
  <w:style w:type="table" w:styleId="Grilledutableau">
    <w:name w:val="Table Grid"/>
    <w:basedOn w:val="TableauNormal"/>
    <w:uiPriority w:val="39"/>
    <w:rsid w:val="00CE282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9020B-89DB-45FB-B43B-AC793D70D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3</Pages>
  <Words>646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COCHINARD Jean-Baptiste</dc:creator>
  <cp:keywords/>
  <dc:description/>
  <cp:lastModifiedBy>COCHINARD Jean-Baptiste</cp:lastModifiedBy>
  <cp:revision>12</cp:revision>
  <dcterms:created xsi:type="dcterms:W3CDTF">2021-05-17T07:43:00Z</dcterms:created>
  <dcterms:modified xsi:type="dcterms:W3CDTF">2021-05-20T15:52:00Z</dcterms:modified>
</cp:coreProperties>
</file>