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-569"/>
        <w:tblW w:w="16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676"/>
        <w:gridCol w:w="5386"/>
      </w:tblGrid>
      <w:tr w:rsidR="004C5F54" w:rsidRPr="004C5F54" w14:paraId="64BECF1E" w14:textId="77777777" w:rsidTr="00D90F7B">
        <w:tc>
          <w:tcPr>
            <w:tcW w:w="5240" w:type="dxa"/>
            <w:shd w:val="clear" w:color="auto" w:fill="F8E09F" w:themeFill="background2" w:themeFillShade="E6"/>
          </w:tcPr>
          <w:p w14:paraId="77FC1D20" w14:textId="77777777"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Généralité</w:t>
            </w:r>
          </w:p>
          <w:p w14:paraId="1DF64D30" w14:textId="77777777" w:rsidR="00AF6016" w:rsidRPr="004C5F54" w:rsidRDefault="00AF6016" w:rsidP="004C5F54">
            <w:pPr>
              <w:pStyle w:val="Paragraphedeliste"/>
              <w:numPr>
                <w:ilvl w:val="0"/>
                <w:numId w:val="2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Les règle de style sont appliqué à tous les enfants (héritage)</w:t>
            </w:r>
          </w:p>
          <w:p w14:paraId="0CFBE7F5" w14:textId="77777777" w:rsidR="00AF6016" w:rsidRPr="004C5F54" w:rsidRDefault="00AF6016" w:rsidP="004C5F54">
            <w:pPr>
              <w:pStyle w:val="Paragraphedeliste"/>
              <w:numPr>
                <w:ilvl w:val="0"/>
                <w:numId w:val="2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La règle la plus spécifique l’emporte (ex : choisir une classe sera plus spécifique qu’une balise de type)</w:t>
            </w:r>
          </w:p>
          <w:p w14:paraId="36FE5A5A" w14:textId="77777777" w:rsidR="004C5F54" w:rsidRDefault="00AF6016" w:rsidP="004C5F54">
            <w:pPr>
              <w:pStyle w:val="Paragraphedeliste"/>
              <w:numPr>
                <w:ilvl w:val="0"/>
                <w:numId w:val="2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La dernière règle de style l’emporte</w:t>
            </w:r>
          </w:p>
          <w:p w14:paraId="56DCF8F3" w14:textId="77777777" w:rsidR="00686E84" w:rsidRPr="00686E84" w:rsidRDefault="00686E84" w:rsidP="00686E84">
            <w:pPr>
              <w:rPr>
                <w:rFonts w:ascii="Lato" w:hAnsi="Lato" w:cs="Lato"/>
                <w:sz w:val="18"/>
                <w:szCs w:val="18"/>
              </w:rPr>
            </w:pPr>
          </w:p>
          <w:p w14:paraId="76475C57" w14:textId="77777777"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Sélecteur</w:t>
            </w:r>
          </w:p>
          <w:p w14:paraId="2AAE5C2F" w14:textId="77777777"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Sélecteur simple</w:t>
            </w:r>
          </w:p>
          <w:p w14:paraId="7E13442C" w14:textId="77777777" w:rsidR="00AF6016" w:rsidRPr="004C5F54" w:rsidRDefault="00AF6016" w:rsidP="004C5F54">
            <w:pPr>
              <w:pStyle w:val="Titre3"/>
              <w:keepNext/>
              <w:keepLines/>
              <w:numPr>
                <w:ilvl w:val="0"/>
                <w:numId w:val="3"/>
              </w:numPr>
              <w:spacing w:before="40"/>
              <w:outlineLvl w:val="2"/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de type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nomElement</w:t>
            </w:r>
          </w:p>
          <w:p w14:paraId="442B48AA" w14:textId="77777777" w:rsidR="00AF6016" w:rsidRPr="004C5F54" w:rsidRDefault="00AF6016" w:rsidP="004C5F54">
            <w:pPr>
              <w:pStyle w:val="Titre3"/>
              <w:keepNext/>
              <w:keepLines/>
              <w:numPr>
                <w:ilvl w:val="0"/>
                <w:numId w:val="3"/>
              </w:numPr>
              <w:spacing w:before="40"/>
              <w:outlineLvl w:val="2"/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de classe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.nomClasse</w:t>
            </w:r>
          </w:p>
          <w:p w14:paraId="4B8F8530" w14:textId="77777777" w:rsidR="00AF6016" w:rsidRPr="004C5F54" w:rsidRDefault="00AF6016" w:rsidP="004C5F54">
            <w:pPr>
              <w:pStyle w:val="Titre3"/>
              <w:keepNext/>
              <w:keepLines/>
              <w:numPr>
                <w:ilvl w:val="0"/>
                <w:numId w:val="3"/>
              </w:numPr>
              <w:spacing w:before="40"/>
              <w:outlineLvl w:val="2"/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d’identifiant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#nomID</w:t>
            </w:r>
          </w:p>
          <w:p w14:paraId="5BF55DB3" w14:textId="77777777" w:rsidR="00AF6016" w:rsidRPr="004C5F54" w:rsidRDefault="00AF6016" w:rsidP="004C5F54">
            <w:pPr>
              <w:pStyle w:val="Titre3"/>
              <w:keepNext/>
              <w:keepLines/>
              <w:numPr>
                <w:ilvl w:val="0"/>
                <w:numId w:val="3"/>
              </w:numPr>
              <w:spacing w:before="40"/>
              <w:outlineLvl w:val="2"/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universel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*, ns|*, *|*, |*</w:t>
            </w:r>
          </w:p>
          <w:p w14:paraId="6F187F01" w14:textId="77777777" w:rsidR="00AF6016" w:rsidRPr="004C5F54" w:rsidRDefault="00AF6016" w:rsidP="004C5F54">
            <w:pPr>
              <w:pStyle w:val="Paragraphedeliste"/>
              <w:numPr>
                <w:ilvl w:val="0"/>
                <w:numId w:val="3"/>
              </w:numPr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</w:pPr>
            <w:r w:rsidRPr="004C5F54">
              <w:rPr>
                <w:rFonts w:ascii="Lato" w:eastAsia="Times New Roman" w:hAnsi="Lato" w:cs="Lato"/>
                <w:color w:val="333333"/>
                <w:spacing w:val="-1"/>
                <w:sz w:val="18"/>
                <w:szCs w:val="18"/>
                <w:lang w:eastAsia="fr-FR"/>
              </w:rPr>
              <w:t xml:space="preserve">Sélecteur d’attribut </w:t>
            </w:r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[</w:t>
            </w:r>
            <w:proofErr w:type="spellStart"/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attr</w:t>
            </w:r>
            <w:proofErr w:type="spellEnd"/>
            <w:r w:rsidRPr="004C5F54">
              <w:rPr>
                <w:rFonts w:ascii="Lato" w:eastAsia="Times New Roman" w:hAnsi="Lato" w:cs="Lato"/>
                <w:i/>
                <w:color w:val="C17529" w:themeColor="accent6"/>
                <w:spacing w:val="-1"/>
                <w:sz w:val="18"/>
                <w:szCs w:val="18"/>
                <w:lang w:eastAsia="fr-FR"/>
              </w:rPr>
              <w:t>=valeur]</w:t>
            </w:r>
          </w:p>
          <w:p w14:paraId="19CD478C" w14:textId="77777777"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Sélecteur de groupe (= et)</w:t>
            </w:r>
          </w:p>
          <w:p w14:paraId="733E74D6" w14:textId="77777777" w:rsidR="00AF6016" w:rsidRPr="004C5F54" w:rsidRDefault="00AF6016" w:rsidP="004C5F54">
            <w:pPr>
              <w:pStyle w:val="Paragraphedeliste"/>
              <w:numPr>
                <w:ilvl w:val="0"/>
                <w:numId w:val="4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Sélecteur de conjonction </w:t>
            </w:r>
            <w:r w:rsidRPr="004C5F54">
              <w:rPr>
                <w:rFonts w:ascii="Lato" w:hAnsi="Lato" w:cs="Lato"/>
                <w:i/>
                <w:color w:val="C17529" w:themeColor="accent6"/>
                <w:sz w:val="18"/>
                <w:szCs w:val="18"/>
              </w:rPr>
              <w:t>A, B</w:t>
            </w:r>
          </w:p>
          <w:p w14:paraId="3E1531AD" w14:textId="77777777"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Sélecteur Combinateurs</w:t>
            </w:r>
          </w:p>
          <w:p w14:paraId="4E1F7E1B" w14:textId="77777777" w:rsidR="00AF6016" w:rsidRPr="004C5F54" w:rsidRDefault="00AF6016" w:rsidP="004D18F9">
            <w:pPr>
              <w:pStyle w:val="Paragraphedeliste"/>
              <w:numPr>
                <w:ilvl w:val="0"/>
                <w:numId w:val="4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Combinateur de voisin direct A + B </w:t>
            </w:r>
          </w:p>
          <w:p w14:paraId="2935BDDB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Sélectionne les premier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él</w:t>
            </w:r>
            <w:r w:rsidR="001C0BA3">
              <w:rPr>
                <w:rFonts w:ascii="Lato" w:hAnsi="Lato" w:cs="Lato"/>
                <w:sz w:val="18"/>
                <w:szCs w:val="18"/>
              </w:rPr>
              <w:t>mts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B qui sont </w:t>
            </w:r>
            <w:r w:rsidRPr="004C5F54">
              <w:rPr>
                <w:rFonts w:ascii="Lato" w:hAnsi="Lato" w:cs="Lato"/>
                <w:b/>
                <w:sz w:val="18"/>
                <w:szCs w:val="18"/>
              </w:rPr>
              <w:t>directement</w:t>
            </w:r>
            <w:r w:rsidRPr="004C5F54">
              <w:rPr>
                <w:rFonts w:ascii="Lato" w:hAnsi="Lato" w:cs="Lato"/>
                <w:sz w:val="18"/>
                <w:szCs w:val="18"/>
              </w:rPr>
              <w:t xml:space="preserve"> après A</w:t>
            </w:r>
          </w:p>
          <w:p w14:paraId="0DC1518E" w14:textId="77777777" w:rsidR="00AF6016" w:rsidRPr="004C5F54" w:rsidRDefault="00AF6016" w:rsidP="004D18F9">
            <w:pPr>
              <w:pStyle w:val="Paragraphedeliste"/>
              <w:numPr>
                <w:ilvl w:val="0"/>
                <w:numId w:val="4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Combinateur de voisin général A ~ </w:t>
            </w:r>
            <w:r w:rsidR="001C0BA3">
              <w:rPr>
                <w:rFonts w:ascii="Lato" w:hAnsi="Lato" w:cs="Lato"/>
                <w:sz w:val="18"/>
                <w:szCs w:val="18"/>
              </w:rPr>
              <w:t>B</w:t>
            </w:r>
          </w:p>
          <w:p w14:paraId="4C6263A4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Sélectionne les élément B qui sont situé après A</w:t>
            </w:r>
          </w:p>
          <w:p w14:paraId="7595671D" w14:textId="77777777" w:rsidR="00AF6016" w:rsidRPr="004C5F54" w:rsidRDefault="00AF6016" w:rsidP="004D18F9">
            <w:pPr>
              <w:pStyle w:val="Paragraphedeliste"/>
              <w:numPr>
                <w:ilvl w:val="0"/>
                <w:numId w:val="4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Combinateur d’enfant A &gt; B</w:t>
            </w:r>
            <w:r w:rsidR="001C0BA3">
              <w:rPr>
                <w:rFonts w:ascii="Lato" w:hAnsi="Lato" w:cs="Lato"/>
                <w:sz w:val="18"/>
                <w:szCs w:val="18"/>
              </w:rPr>
              <w:t xml:space="preserve"> </w:t>
            </w:r>
          </w:p>
          <w:p w14:paraId="7FA1A9E2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Sélectionne B qui est un enfant direct de A</w:t>
            </w:r>
          </w:p>
          <w:p w14:paraId="77FF4819" w14:textId="77777777" w:rsidR="00AF6016" w:rsidRPr="004C5F54" w:rsidRDefault="00AF6016" w:rsidP="004D18F9">
            <w:pPr>
              <w:pStyle w:val="Paragraphedeliste"/>
              <w:numPr>
                <w:ilvl w:val="0"/>
                <w:numId w:val="4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Combinateur de descendant A B </w:t>
            </w:r>
          </w:p>
          <w:p w14:paraId="177DD0CF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Sélectionne tous les B descendant de A (pas nécessairement enfant direct)</w:t>
            </w:r>
          </w:p>
          <w:p w14:paraId="50C05410" w14:textId="77777777"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Pseudo-classes</w:t>
            </w:r>
          </w:p>
          <w:p w14:paraId="7D65D2DC" w14:textId="77777777"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Ex : :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hover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, :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visited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, :first-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child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,</w:t>
            </w:r>
            <w:r w:rsidR="003B2639">
              <w:rPr>
                <w:rFonts w:ascii="Lato" w:hAnsi="Lato" w:cs="Lato"/>
                <w:sz w:val="18"/>
                <w:szCs w:val="18"/>
              </w:rPr>
              <w:t xml:space="preserve"> :focus, </w:t>
            </w:r>
            <w:r w:rsidRPr="004C5F54">
              <w:rPr>
                <w:rFonts w:ascii="Lato" w:hAnsi="Lato" w:cs="Lato"/>
                <w:sz w:val="18"/>
                <w:szCs w:val="18"/>
              </w:rPr>
              <w:t>: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nth-child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(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xn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+ y) tous les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x</w:t>
            </w:r>
            <w:r w:rsidR="003B2639">
              <w:rPr>
                <w:rFonts w:ascii="Lato" w:hAnsi="Lato" w:cs="Lato"/>
                <w:sz w:val="18"/>
                <w:szCs w:val="18"/>
              </w:rPr>
              <w:t>n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à partir de y</w:t>
            </w:r>
            <w:r w:rsidR="003B2639">
              <w:rPr>
                <w:rFonts w:ascii="Lato" w:hAnsi="Lato" w:cs="Lato"/>
                <w:sz w:val="18"/>
                <w:szCs w:val="18"/>
              </w:rPr>
              <w:t xml:space="preserve"> (y de base vaut </w:t>
            </w:r>
            <w:proofErr w:type="spellStart"/>
            <w:r w:rsidR="003B2639">
              <w:rPr>
                <w:rFonts w:ascii="Lato" w:hAnsi="Lato" w:cs="Lato"/>
                <w:sz w:val="18"/>
                <w:szCs w:val="18"/>
              </w:rPr>
              <w:t>xn</w:t>
            </w:r>
            <w:proofErr w:type="spellEnd"/>
            <w:r w:rsidR="003B2639">
              <w:rPr>
                <w:rFonts w:ascii="Lato" w:hAnsi="Lato" w:cs="Lato"/>
                <w:sz w:val="18"/>
                <w:szCs w:val="18"/>
              </w:rPr>
              <w:t xml:space="preserve">) </w:t>
            </w:r>
            <w:r w:rsidRPr="004C5F54">
              <w:rPr>
                <w:rFonts w:ascii="Lato" w:hAnsi="Lato" w:cs="Lato"/>
                <w:sz w:val="18"/>
                <w:szCs w:val="18"/>
              </w:rPr>
              <w:t>,.</w:t>
            </w:r>
          </w:p>
          <w:p w14:paraId="46573516" w14:textId="77777777"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Pseudo-éléments</w:t>
            </w:r>
          </w:p>
          <w:p w14:paraId="1A9C6DE1" w14:textId="77777777" w:rsidR="003B2639" w:rsidRPr="007B4CCE" w:rsidRDefault="00AF6016" w:rsidP="004C5F54">
            <w:pPr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Ex : ::after, ::before, ::first-letter, ::first-line, etc.</w:t>
            </w:r>
          </w:p>
        </w:tc>
        <w:tc>
          <w:tcPr>
            <w:tcW w:w="5676" w:type="dxa"/>
            <w:shd w:val="clear" w:color="auto" w:fill="F8E09F" w:themeFill="background2" w:themeFillShade="E6"/>
          </w:tcPr>
          <w:p w14:paraId="7E2FFEE4" w14:textId="77777777"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Modèle de boite</w:t>
            </w:r>
          </w:p>
          <w:p w14:paraId="46F261AC" w14:textId="77777777" w:rsidR="003B2639" w:rsidRPr="003B2639" w:rsidRDefault="003B2639" w:rsidP="003B2639">
            <w:pPr>
              <w:pStyle w:val="Titre2"/>
              <w:outlineLvl w:val="1"/>
              <w:rPr>
                <w:rFonts w:ascii="Lato" w:hAnsi="Lato" w:cs="Lato"/>
              </w:rPr>
            </w:pPr>
            <w:r w:rsidRPr="003B2639">
              <w:rPr>
                <w:rFonts w:ascii="Lato" w:hAnsi="Lato" w:cs="Lato"/>
              </w:rPr>
              <w:t>Style des boites</w:t>
            </w:r>
          </w:p>
          <w:p w14:paraId="5B99D694" w14:textId="77777777" w:rsidR="003B2639" w:rsidRDefault="003B2639" w:rsidP="003B2639">
            <w:pPr>
              <w:pStyle w:val="Paragraphedeliste"/>
              <w:numPr>
                <w:ilvl w:val="0"/>
                <w:numId w:val="27"/>
              </w:num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Border-radius : 50%  //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gerent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l’arrondis des angles</w:t>
            </w:r>
          </w:p>
          <w:p w14:paraId="37C9D677" w14:textId="77777777" w:rsidR="003B2639" w:rsidRDefault="003B2639" w:rsidP="003B2639">
            <w:pPr>
              <w:pStyle w:val="Paragraphedeliste"/>
              <w:numPr>
                <w:ilvl w:val="0"/>
                <w:numId w:val="27"/>
              </w:num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Box-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shadow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 : 6px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6px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0px black ; // ombre des boites</w:t>
            </w:r>
          </w:p>
          <w:p w14:paraId="55355FE2" w14:textId="77777777" w:rsidR="003B2639" w:rsidRDefault="003B2639" w:rsidP="003B2639">
            <w:pPr>
              <w:pStyle w:val="Paragraphedeliste"/>
              <w:numPr>
                <w:ilvl w:val="0"/>
                <w:numId w:val="27"/>
              </w:num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Border : 1px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solid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black ; // bordure</w:t>
            </w:r>
          </w:p>
          <w:p w14:paraId="7BAC33F8" w14:textId="77777777" w:rsidR="004D18F9" w:rsidRPr="003B2639" w:rsidRDefault="004D18F9" w:rsidP="003B2639">
            <w:pPr>
              <w:pStyle w:val="Paragraphedeliste"/>
              <w:numPr>
                <w:ilvl w:val="0"/>
                <w:numId w:val="27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>
              <w:rPr>
                <w:rFonts w:ascii="Lato" w:hAnsi="Lato" w:cs="Lato"/>
                <w:sz w:val="18"/>
                <w:szCs w:val="18"/>
              </w:rPr>
              <w:t>Overflow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 :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hidden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> ; // cache ce qui dépasse du bloc</w:t>
            </w:r>
          </w:p>
          <w:p w14:paraId="1852AD41" w14:textId="77777777"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Display </w:t>
            </w:r>
          </w:p>
          <w:p w14:paraId="36CD4957" w14:textId="77777777" w:rsidR="00AF6016" w:rsidRPr="004C5F54" w:rsidRDefault="00AF6016" w:rsidP="004C5F54">
            <w:pPr>
              <w:pStyle w:val="Paragraphedeliste"/>
              <w:numPr>
                <w:ilvl w:val="0"/>
                <w:numId w:val="7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Bloc : les éléments se place les un en dessous des autres</w:t>
            </w:r>
          </w:p>
          <w:p w14:paraId="7C836751" w14:textId="77777777" w:rsidR="00AF6016" w:rsidRPr="004C5F54" w:rsidRDefault="00AF6016" w:rsidP="004C5F54">
            <w:pPr>
              <w:pStyle w:val="Paragraphedeliste"/>
              <w:numPr>
                <w:ilvl w:val="0"/>
                <w:numId w:val="7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Inline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 : les éléments se place les un a côté des autres</w:t>
            </w:r>
          </w:p>
          <w:p w14:paraId="581F9106" w14:textId="77777777" w:rsidR="00AF6016" w:rsidRPr="004C5F54" w:rsidRDefault="00AF6016" w:rsidP="004C5F54">
            <w:pPr>
              <w:pStyle w:val="Paragraphedeliste"/>
              <w:numPr>
                <w:ilvl w:val="0"/>
                <w:numId w:val="7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Inline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-bloc, comme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inline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mais peut être dimensionné</w:t>
            </w:r>
          </w:p>
          <w:p w14:paraId="4E0B8419" w14:textId="77777777"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Box-sizing</w:t>
            </w:r>
          </w:p>
          <w:p w14:paraId="2AD782A8" w14:textId="77777777"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Permet de définir comment est définie la taille de la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box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 :</w:t>
            </w:r>
          </w:p>
          <w:p w14:paraId="28BC3D20" w14:textId="77777777" w:rsidR="00AF6016" w:rsidRPr="004C5F54" w:rsidRDefault="00AF6016" w:rsidP="004C5F54">
            <w:pPr>
              <w:pStyle w:val="Paragraphedeliste"/>
              <w:numPr>
                <w:ilvl w:val="0"/>
                <w:numId w:val="6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Border-box : prend en compte les bordure +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padding</w:t>
            </w:r>
            <w:proofErr w:type="spellEnd"/>
          </w:p>
          <w:p w14:paraId="5881C326" w14:textId="77777777" w:rsidR="00D90F7B" w:rsidRPr="003B2639" w:rsidRDefault="00AF6016" w:rsidP="003B2639">
            <w:pPr>
              <w:pStyle w:val="Paragraphedeliste"/>
              <w:numPr>
                <w:ilvl w:val="0"/>
                <w:numId w:val="6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Content-box : ne prend en compte que la bordure (défaut)</w:t>
            </w:r>
          </w:p>
          <w:p w14:paraId="0528706F" w14:textId="77777777"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Police &amp; textes</w:t>
            </w:r>
          </w:p>
          <w:p w14:paraId="7B6E0DD0" w14:textId="77777777"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Color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 : définie la couleur du texte</w:t>
            </w:r>
          </w:p>
          <w:p w14:paraId="4814ED4E" w14:textId="77777777"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Font-size : définie la taille</w:t>
            </w:r>
          </w:p>
          <w:p w14:paraId="65E0B634" w14:textId="77777777"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Line-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height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: hauteur de ligne </w:t>
            </w:r>
          </w:p>
          <w:p w14:paraId="78BAE62B" w14:textId="77777777"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Letter-spacing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 : espace entre les lettres</w:t>
            </w:r>
          </w:p>
          <w:p w14:paraId="351CF46F" w14:textId="77777777"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Font-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family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 : police (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ont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peut en mettre plusieurs pour assurer la compatibilité,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serif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(texte) ou sans-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serif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(titre) à la fin</w:t>
            </w:r>
          </w:p>
          <w:p w14:paraId="32DA270F" w14:textId="77777777"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text-align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: alignement, ex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justify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(ne marche que sur les éléments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inline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et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inline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-bloc)</w:t>
            </w:r>
          </w:p>
          <w:p w14:paraId="76193107" w14:textId="77777777"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hyphens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et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word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-break : césure des mots </w:t>
            </w:r>
          </w:p>
          <w:p w14:paraId="3F7ADDCB" w14:textId="77777777" w:rsidR="00AF6016" w:rsidRPr="007B4CCE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 xml:space="preserve">text-decoration : none, underline, blink, </w:t>
            </w:r>
            <w:proofErr w:type="spellStart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etc</w:t>
            </w:r>
            <w:proofErr w:type="spellEnd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…</w:t>
            </w:r>
          </w:p>
          <w:p w14:paraId="679B7F26" w14:textId="77777777" w:rsidR="00AF6016" w:rsidRPr="004C5F54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font-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weight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bold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, normal etc.</w:t>
            </w:r>
          </w:p>
          <w:p w14:paraId="5369BCCE" w14:textId="77777777" w:rsidR="00AF6016" w:rsidRDefault="00AF6016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font-style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italic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, oblique, normal etc.</w:t>
            </w:r>
          </w:p>
          <w:p w14:paraId="49D5AAC2" w14:textId="4CF7C3EC" w:rsidR="004D18F9" w:rsidRPr="007B4CCE" w:rsidRDefault="003B2639" w:rsidP="004C5F54">
            <w:pPr>
              <w:pStyle w:val="Paragraphedeliste"/>
              <w:numPr>
                <w:ilvl w:val="0"/>
                <w:numId w:val="9"/>
              </w:num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font-display : swap |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optionnal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> ; (gère chargement police)</w:t>
            </w:r>
          </w:p>
        </w:tc>
        <w:tc>
          <w:tcPr>
            <w:tcW w:w="5386" w:type="dxa"/>
            <w:shd w:val="clear" w:color="auto" w:fill="F8E09F" w:themeFill="background2" w:themeFillShade="E6"/>
          </w:tcPr>
          <w:p w14:paraId="2504C326" w14:textId="77777777"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Couleur &amp; opacité</w:t>
            </w:r>
          </w:p>
          <w:p w14:paraId="42BF4725" w14:textId="77777777" w:rsidR="00AF6016" w:rsidRPr="004C5F54" w:rsidRDefault="00AF6016" w:rsidP="004C5F54">
            <w:pPr>
              <w:pStyle w:val="Paragraphedeliste"/>
              <w:numPr>
                <w:ilvl w:val="0"/>
                <w:numId w:val="11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color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rgba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(30, 30, 30, 0.6) (ou 0.6  représente  l’opacité)</w:t>
            </w:r>
          </w:p>
          <w:p w14:paraId="4516038D" w14:textId="21C1E213" w:rsidR="00AF6016" w:rsidRPr="007B4CCE" w:rsidRDefault="00AF6016" w:rsidP="004C5F54">
            <w:pPr>
              <w:pStyle w:val="Paragraphedeliste"/>
              <w:numPr>
                <w:ilvl w:val="0"/>
                <w:numId w:val="11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color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: #009900aa (ou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aa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représente l’opacité)</w:t>
            </w:r>
          </w:p>
          <w:p w14:paraId="78931668" w14:textId="77777777"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Les unités de mesures</w:t>
            </w:r>
          </w:p>
          <w:p w14:paraId="3DCF79FC" w14:textId="77777777"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Valeur absolu</w:t>
            </w:r>
          </w:p>
          <w:p w14:paraId="5B878918" w14:textId="77777777"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Le pixel est une valeur absolu de dimension, avec les écran haute résolution et les mobile ce n’est pas forcément la meilleur solution pour des design adaptatif</w:t>
            </w:r>
          </w:p>
          <w:p w14:paraId="79A341AB" w14:textId="77777777" w:rsidR="00AF6016" w:rsidRPr="004C5F54" w:rsidRDefault="00AF6016" w:rsidP="004C5F54">
            <w:pPr>
              <w:pStyle w:val="Titre2"/>
              <w:outlineLvl w:val="1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Valeur relatif</w:t>
            </w:r>
          </w:p>
          <w:p w14:paraId="071B492A" w14:textId="77777777" w:rsidR="00AF6016" w:rsidRPr="004C5F54" w:rsidRDefault="00AF6016" w:rsidP="004C5F54">
            <w:pPr>
              <w:pStyle w:val="Paragraphedeliste"/>
              <w:numPr>
                <w:ilvl w:val="0"/>
                <w:numId w:val="10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Pourcentage, dépendra de la largeur du conteneur</w:t>
            </w:r>
          </w:p>
          <w:p w14:paraId="3CD29677" w14:textId="77777777" w:rsidR="00AF6016" w:rsidRPr="004C5F54" w:rsidRDefault="00AF6016" w:rsidP="004C5F54">
            <w:pPr>
              <w:pStyle w:val="Paragraphedeliste"/>
              <w:numPr>
                <w:ilvl w:val="0"/>
                <w:numId w:val="10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Vw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et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vh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, est un pourcentage de l’espace visible</w:t>
            </w:r>
          </w:p>
          <w:p w14:paraId="75E334A2" w14:textId="77777777" w:rsidR="00AF6016" w:rsidRPr="004C5F54" w:rsidRDefault="00AF6016" w:rsidP="004C5F54">
            <w:pPr>
              <w:pStyle w:val="Paragraphedeliste"/>
              <w:numPr>
                <w:ilvl w:val="0"/>
                <w:numId w:val="10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Em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, définie une taille relative par rapport par rapport à la taille de police de l’élément parent</w:t>
            </w:r>
          </w:p>
          <w:p w14:paraId="19AF010B" w14:textId="3E34738D" w:rsidR="00686E84" w:rsidRPr="007B4CCE" w:rsidRDefault="00AF6016" w:rsidP="007B4CCE">
            <w:pPr>
              <w:pStyle w:val="Paragraphedeliste"/>
              <w:numPr>
                <w:ilvl w:val="0"/>
                <w:numId w:val="10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Rem, idem a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em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mais par rapport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a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la taille définie dans body</w:t>
            </w:r>
          </w:p>
          <w:p w14:paraId="69C7B14D" w14:textId="77777777" w:rsidR="00AF6016" w:rsidRPr="004C5F54" w:rsidRDefault="00AF6016" w:rsidP="004C5F54">
            <w:pPr>
              <w:pStyle w:val="Titre1"/>
              <w:outlineLvl w:val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Le positionnement</w:t>
            </w:r>
          </w:p>
          <w:p w14:paraId="2CE9BA8E" w14:textId="77777777"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relative ; </w:t>
            </w:r>
          </w:p>
          <w:p w14:paraId="1DA69C6D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Comme le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static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mais permet de déplacer l’élément</w:t>
            </w:r>
          </w:p>
          <w:p w14:paraId="1BCBB5FA" w14:textId="77777777"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absolute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; </w:t>
            </w:r>
          </w:p>
          <w:p w14:paraId="7110EA05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se positionne de façon absolu par rapport à la page, attention cette position fait sortir le conteneur du flux</w:t>
            </w:r>
          </w:p>
          <w:p w14:paraId="30EEB67B" w14:textId="77777777"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fixed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; </w:t>
            </w:r>
          </w:p>
          <w:p w14:paraId="50DB5F7B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Restera toujours à la même position sur la page</w:t>
            </w:r>
          </w:p>
          <w:p w14:paraId="0AEAC083" w14:textId="77777777"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static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; </w:t>
            </w:r>
          </w:p>
          <w:p w14:paraId="6AE8185C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Valeur par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defaut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, ne peut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etre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déplacer</w:t>
            </w:r>
          </w:p>
          <w:p w14:paraId="64FB7928" w14:textId="77777777"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Position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sticky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; </w:t>
            </w:r>
          </w:p>
          <w:p w14:paraId="1E63D790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Comme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static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jusqu’au moment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ou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il sort du cadre, il sera alors comme en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fixed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la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ou le conteneur parent va « buter »</w:t>
            </w:r>
          </w:p>
          <w:p w14:paraId="77517598" w14:textId="77777777" w:rsidR="00AF6016" w:rsidRPr="004C5F54" w:rsidRDefault="00AF6016" w:rsidP="004D18F9">
            <w:pPr>
              <w:pStyle w:val="Paragraphedeliste"/>
              <w:numPr>
                <w:ilvl w:val="0"/>
                <w:numId w:val="12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Z-index : 1 ; </w:t>
            </w:r>
          </w:p>
          <w:p w14:paraId="0B193099" w14:textId="77777777" w:rsidR="00AF6016" w:rsidRPr="004C5F54" w:rsidRDefault="00AF6016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Définie la place dans l’espace z des éléments (profondeur)</w:t>
            </w:r>
          </w:p>
          <w:p w14:paraId="606A121B" w14:textId="77777777"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</w:p>
          <w:p w14:paraId="60457C4F" w14:textId="77777777" w:rsidR="00AF6016" w:rsidRPr="004C5F54" w:rsidRDefault="00AF6016" w:rsidP="004C5F54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On peut placer un élément en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absolute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 dans un conteneur qui est en relative, sa position ne se fera plus relativement à la page entière mais a son conteneur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166"/>
        <w:tblW w:w="16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5528"/>
        <w:gridCol w:w="5245"/>
      </w:tblGrid>
      <w:tr w:rsidR="004D18F9" w:rsidRPr="004C5F54" w14:paraId="3AC00B65" w14:textId="77777777" w:rsidTr="004D18F9">
        <w:trPr>
          <w:trHeight w:val="10490"/>
        </w:trPr>
        <w:tc>
          <w:tcPr>
            <w:tcW w:w="5388" w:type="dxa"/>
            <w:shd w:val="clear" w:color="auto" w:fill="F8E09F" w:themeFill="background2" w:themeFillShade="E6"/>
          </w:tcPr>
          <w:p w14:paraId="071CABBC" w14:textId="77777777" w:rsidR="004D18F9" w:rsidRPr="004C5F54" w:rsidRDefault="004D18F9" w:rsidP="004D18F9">
            <w:pPr>
              <w:pStyle w:val="Titre1"/>
              <w:outlineLvl w:val="0"/>
            </w:pPr>
            <w:r w:rsidRPr="004C5F54">
              <w:lastRenderedPageBreak/>
              <w:t>Mise en page</w:t>
            </w:r>
          </w:p>
          <w:p w14:paraId="71F50C1B" w14:textId="77777777" w:rsidR="004D18F9" w:rsidRPr="004C5F54" w:rsidRDefault="004D18F9" w:rsidP="004D18F9">
            <w:pPr>
              <w:pStyle w:val="Titre2"/>
              <w:outlineLvl w:val="1"/>
            </w:pPr>
            <w:r w:rsidRPr="004C5F54">
              <w:t>Float</w:t>
            </w:r>
          </w:p>
          <w:p w14:paraId="60DE6C94" w14:textId="77777777" w:rsidR="004D18F9" w:rsidRPr="004C5F54" w:rsidRDefault="004D18F9" w:rsidP="004D18F9">
            <w:p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>L’élément sera placé sur le côté et le reste du flux entoure l’élément flottant.</w:t>
            </w:r>
          </w:p>
          <w:p w14:paraId="4FF864DF" w14:textId="77777777" w:rsidR="004D18F9" w:rsidRPr="004C5F54" w:rsidRDefault="004D18F9" w:rsidP="004D18F9">
            <w:pPr>
              <w:pStyle w:val="Paragraphedeliste"/>
              <w:numPr>
                <w:ilvl w:val="0"/>
                <w:numId w:val="12"/>
              </w:numPr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Float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 xml:space="preserve">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left|right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 ;</w:t>
            </w:r>
          </w:p>
          <w:p w14:paraId="0742A990" w14:textId="77777777" w:rsidR="004D18F9" w:rsidRDefault="004D18F9" w:rsidP="004D18F9">
            <w:pPr>
              <w:pStyle w:val="Paragraphedeliste"/>
              <w:numPr>
                <w:ilvl w:val="0"/>
                <w:numId w:val="12"/>
              </w:numPr>
              <w:rPr>
                <w:rFonts w:ascii="Lato" w:hAnsi="Lato" w:cs="Lato"/>
                <w:sz w:val="18"/>
                <w:szCs w:val="18"/>
              </w:rPr>
            </w:pPr>
            <w:r w:rsidRPr="004C5F54">
              <w:rPr>
                <w:rFonts w:ascii="Lato" w:hAnsi="Lato" w:cs="Lato"/>
                <w:sz w:val="18"/>
                <w:szCs w:val="18"/>
              </w:rPr>
              <w:t xml:space="preserve">Clear : </w:t>
            </w:r>
            <w:proofErr w:type="spellStart"/>
            <w:r w:rsidRPr="004C5F54">
              <w:rPr>
                <w:rFonts w:ascii="Lato" w:hAnsi="Lato" w:cs="Lato"/>
                <w:sz w:val="18"/>
                <w:szCs w:val="18"/>
              </w:rPr>
              <w:t>both</w:t>
            </w:r>
            <w:proofErr w:type="spellEnd"/>
            <w:r w:rsidRPr="004C5F54">
              <w:rPr>
                <w:rFonts w:ascii="Lato" w:hAnsi="Lato" w:cs="Lato"/>
                <w:sz w:val="18"/>
                <w:szCs w:val="18"/>
              </w:rPr>
              <w:t> ; // à placer sur le conteneur qui doit retourner à la ligne</w:t>
            </w:r>
          </w:p>
          <w:p w14:paraId="236FB808" w14:textId="77777777" w:rsidR="004D18F9" w:rsidRDefault="004D18F9" w:rsidP="004D18F9">
            <w:pPr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Un élément flottant peu perturbé l’affichage de son conteneur, on utilisera alors la propriété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overflow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> :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hidden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 ; ou encore une position autre que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static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(par défaut)</w:t>
            </w:r>
          </w:p>
          <w:p w14:paraId="0FF3BFA9" w14:textId="77777777" w:rsidR="00686E84" w:rsidRPr="00170D15" w:rsidRDefault="00686E84" w:rsidP="004D18F9">
            <w:pPr>
              <w:rPr>
                <w:rFonts w:ascii="Lato" w:hAnsi="Lato" w:cs="Lato"/>
                <w:sz w:val="18"/>
                <w:szCs w:val="18"/>
              </w:rPr>
            </w:pPr>
          </w:p>
          <w:p w14:paraId="150C6514" w14:textId="77777777" w:rsidR="004D18F9" w:rsidRDefault="004D18F9" w:rsidP="004D18F9">
            <w:pPr>
              <w:pStyle w:val="Titre2"/>
              <w:outlineLvl w:val="1"/>
            </w:pPr>
            <w:r w:rsidRPr="004C5F54">
              <w:t>FlexBox</w:t>
            </w:r>
          </w:p>
          <w:p w14:paraId="178E69F7" w14:textId="77777777" w:rsidR="004D18F9" w:rsidRPr="005260D6" w:rsidRDefault="004D18F9" w:rsidP="004D18F9">
            <w:pPr>
              <w:rPr>
                <w:i/>
              </w:rPr>
            </w:pPr>
            <w:r w:rsidRPr="005260D6">
              <w:rPr>
                <w:i/>
              </w:rPr>
              <w:t>Idéal pour mettre en page des modules</w:t>
            </w:r>
          </w:p>
          <w:p w14:paraId="4D83D6F6" w14:textId="77777777" w:rsidR="004D18F9" w:rsidRPr="00B03239" w:rsidRDefault="004D18F9" w:rsidP="004D18F9">
            <w:pPr>
              <w:pStyle w:val="Titre3"/>
              <w:outlineLvl w:val="2"/>
            </w:pPr>
            <w:r>
              <w:t>Sur le conteneur</w:t>
            </w:r>
          </w:p>
          <w:p w14:paraId="55DA77FA" w14:textId="77777777" w:rsidR="004D18F9" w:rsidRPr="002F3B63" w:rsidRDefault="004D18F9" w:rsidP="004D18F9">
            <w:pPr>
              <w:pStyle w:val="Paragraphedeliste"/>
              <w:numPr>
                <w:ilvl w:val="0"/>
                <w:numId w:val="25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 w:rsidRPr="002F3B63">
              <w:rPr>
                <w:rFonts w:ascii="Lato" w:hAnsi="Lato" w:cs="Lato"/>
                <w:sz w:val="18"/>
                <w:szCs w:val="18"/>
              </w:rPr>
              <w:t xml:space="preserve">Display : </w:t>
            </w:r>
            <w:proofErr w:type="spellStart"/>
            <w:r w:rsidRPr="002F3B63">
              <w:rPr>
                <w:rFonts w:ascii="Lato" w:hAnsi="Lato" w:cs="Lato"/>
                <w:sz w:val="18"/>
                <w:szCs w:val="18"/>
              </w:rPr>
              <w:t>flex</w:t>
            </w:r>
            <w:proofErr w:type="spellEnd"/>
            <w:r w:rsidRPr="002F3B63">
              <w:rPr>
                <w:rFonts w:ascii="Lato" w:hAnsi="Lato" w:cs="Lato"/>
                <w:sz w:val="18"/>
                <w:szCs w:val="18"/>
              </w:rPr>
              <w:t> ; // A mettre sur le conteneur</w:t>
            </w:r>
            <w:r>
              <w:rPr>
                <w:rFonts w:ascii="Lato" w:hAnsi="Lato" w:cs="Lato"/>
                <w:sz w:val="18"/>
                <w:szCs w:val="18"/>
              </w:rPr>
              <w:t xml:space="preserve"> principal</w:t>
            </w:r>
          </w:p>
          <w:p w14:paraId="39399F24" w14:textId="77777777"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Flex-wrap : wrap ; </w:t>
            </w:r>
            <w:r w:rsidRPr="002F3B63">
              <w:rPr>
                <w:rFonts w:ascii="Lato" w:hAnsi="Lato" w:cs="Lato"/>
                <w:sz w:val="18"/>
                <w:szCs w:val="18"/>
              </w:rPr>
              <w:t xml:space="preserve">Les éléments qui </w:t>
            </w:r>
            <w:r>
              <w:rPr>
                <w:rFonts w:ascii="Lato" w:hAnsi="Lato" w:cs="Lato"/>
                <w:sz w:val="18"/>
                <w:szCs w:val="18"/>
              </w:rPr>
              <w:t>sorte</w:t>
            </w:r>
            <w:r w:rsidRPr="002F3B63">
              <w:rPr>
                <w:rFonts w:ascii="Lato" w:hAnsi="Lato" w:cs="Lato"/>
                <w:sz w:val="18"/>
                <w:szCs w:val="18"/>
              </w:rPr>
              <w:t xml:space="preserve"> vont à la ligne</w:t>
            </w:r>
          </w:p>
          <w:p w14:paraId="729B0270" w14:textId="77777777" w:rsidR="004D18F9" w:rsidRPr="007B4CCE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Flex-direction : row | column | row-reverse ;</w:t>
            </w:r>
          </w:p>
          <w:p w14:paraId="3FB98523" w14:textId="77777777" w:rsidR="004D18F9" w:rsidRPr="007B4CCE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Flex-flow : row wrap ; // combine wrap et direction</w:t>
            </w:r>
          </w:p>
          <w:p w14:paraId="4B3572B2" w14:textId="77777777"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proofErr w:type="spellStart"/>
            <w:r>
              <w:rPr>
                <w:rFonts w:ascii="Lato" w:hAnsi="Lato" w:cs="Lato"/>
                <w:sz w:val="18"/>
                <w:szCs w:val="18"/>
              </w:rPr>
              <w:t>Justify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-content :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flex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>-end ; // axe principal</w:t>
            </w:r>
          </w:p>
          <w:p w14:paraId="5C7DEE7B" w14:textId="77777777"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proofErr w:type="spellStart"/>
            <w:r>
              <w:rPr>
                <w:rFonts w:ascii="Lato" w:hAnsi="Lato" w:cs="Lato"/>
                <w:sz w:val="18"/>
                <w:szCs w:val="18"/>
              </w:rPr>
              <w:t>Align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-items :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flex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>-start ; // axe secondaire</w:t>
            </w:r>
          </w:p>
          <w:p w14:paraId="6632BA06" w14:textId="77777777"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proofErr w:type="spellStart"/>
            <w:r>
              <w:rPr>
                <w:rFonts w:ascii="Lato" w:hAnsi="Lato" w:cs="Lato"/>
                <w:sz w:val="18"/>
                <w:szCs w:val="18"/>
              </w:rPr>
              <w:t>Align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-content : 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flex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>-start ; // alignement entre n ligne</w:t>
            </w:r>
          </w:p>
          <w:p w14:paraId="4317741C" w14:textId="77777777" w:rsidR="004D18F9" w:rsidRPr="00B03239" w:rsidRDefault="004D18F9" w:rsidP="004D18F9">
            <w:pPr>
              <w:pStyle w:val="Titre3"/>
              <w:outlineLvl w:val="2"/>
            </w:pPr>
            <w:r>
              <w:t>Sur les éléments</w:t>
            </w:r>
          </w:p>
          <w:p w14:paraId="75CE40A4" w14:textId="77777777"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Flex-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grow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 :10 ;//augmente l’élément par rapport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au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autre</w:t>
            </w:r>
          </w:p>
          <w:p w14:paraId="0492D80E" w14:textId="77777777"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Flex-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shrink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 : 10 ; //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reduit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l’élément par rapport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au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autre</w:t>
            </w:r>
          </w:p>
          <w:p w14:paraId="107749F6" w14:textId="77777777" w:rsid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Flex-basis : 50px ; // l’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elmts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fera 50px</w:t>
            </w:r>
          </w:p>
          <w:p w14:paraId="4B5D10AC" w14:textId="77777777" w:rsidR="004D18F9" w:rsidRPr="007B4CCE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 xml:space="preserve">Flex : 0 0 0 ; / </w:t>
            </w:r>
            <w:proofErr w:type="spellStart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regroupe</w:t>
            </w:r>
            <w:proofErr w:type="spellEnd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 xml:space="preserve"> grow, shrink et basis</w:t>
            </w:r>
          </w:p>
          <w:p w14:paraId="4C557A10" w14:textId="77777777" w:rsidR="004D18F9" w:rsidRPr="002F3B63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proofErr w:type="spellStart"/>
            <w:r>
              <w:rPr>
                <w:rFonts w:ascii="Lato" w:hAnsi="Lato" w:cs="Lato"/>
                <w:sz w:val="18"/>
                <w:szCs w:val="18"/>
              </w:rPr>
              <w:t>Align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-self :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flex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-end ; //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align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un élément particulier</w:t>
            </w:r>
          </w:p>
          <w:p w14:paraId="0638A104" w14:textId="77777777" w:rsidR="004D18F9" w:rsidRPr="004D18F9" w:rsidRDefault="004D18F9" w:rsidP="004D18F9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="Lato" w:hAnsi="Lato" w:cs="Lato"/>
                <w:sz w:val="18"/>
                <w:szCs w:val="18"/>
              </w:rPr>
            </w:pPr>
            <w:proofErr w:type="spellStart"/>
            <w:r>
              <w:rPr>
                <w:rFonts w:ascii="Lato" w:hAnsi="Lato" w:cs="Lato"/>
                <w:sz w:val="18"/>
                <w:szCs w:val="18"/>
              </w:rPr>
              <w:t>Order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> : 2 ; // permet de changer l’ordre</w:t>
            </w:r>
          </w:p>
        </w:tc>
        <w:tc>
          <w:tcPr>
            <w:tcW w:w="5528" w:type="dxa"/>
            <w:shd w:val="clear" w:color="auto" w:fill="F8E09F" w:themeFill="background2" w:themeFillShade="E6"/>
          </w:tcPr>
          <w:p w14:paraId="4585CAD4" w14:textId="77777777" w:rsidR="004D18F9" w:rsidRPr="004C5F54" w:rsidRDefault="004D18F9" w:rsidP="004D18F9">
            <w:pPr>
              <w:pStyle w:val="Titre2"/>
              <w:outlineLvl w:val="1"/>
            </w:pPr>
            <w:r w:rsidRPr="004C5F54">
              <w:t>Grid</w:t>
            </w:r>
          </w:p>
          <w:p w14:paraId="2BD3C56E" w14:textId="77777777" w:rsidR="004D18F9" w:rsidRDefault="004D18F9" w:rsidP="004D18F9">
            <w:pPr>
              <w:pStyle w:val="Titre3"/>
              <w:outlineLvl w:val="2"/>
            </w:pPr>
            <w:r>
              <w:t>Sur le conteneur</w:t>
            </w:r>
          </w:p>
          <w:p w14:paraId="7649DFAE" w14:textId="77777777" w:rsidR="004D18F9" w:rsidRPr="004D18F9" w:rsidRDefault="004D18F9" w:rsidP="004D18F9">
            <w:pPr>
              <w:pStyle w:val="Paragraphedeliste"/>
              <w:numPr>
                <w:ilvl w:val="0"/>
                <w:numId w:val="26"/>
              </w:numPr>
              <w:rPr>
                <w:rFonts w:ascii="Lato" w:hAnsi="Lato" w:cs="Lato"/>
                <w:sz w:val="18"/>
                <w:szCs w:val="18"/>
              </w:rPr>
            </w:pPr>
            <w:r w:rsidRPr="00C235FB">
              <w:rPr>
                <w:rFonts w:ascii="Lato" w:hAnsi="Lato" w:cs="Lato"/>
                <w:sz w:val="18"/>
                <w:szCs w:val="18"/>
              </w:rPr>
              <w:t xml:space="preserve">Display : </w:t>
            </w:r>
            <w:proofErr w:type="spellStart"/>
            <w:r w:rsidRPr="00C235FB">
              <w:rPr>
                <w:rFonts w:ascii="Lato" w:hAnsi="Lato" w:cs="Lato"/>
                <w:sz w:val="18"/>
                <w:szCs w:val="18"/>
              </w:rPr>
              <w:t>grid</w:t>
            </w:r>
            <w:proofErr w:type="spellEnd"/>
            <w:r w:rsidRPr="00C235FB">
              <w:rPr>
                <w:rFonts w:ascii="Lato" w:hAnsi="Lato" w:cs="Lato"/>
                <w:sz w:val="18"/>
                <w:szCs w:val="18"/>
              </w:rPr>
              <w:t> ; // sur mon conteneur principal</w:t>
            </w:r>
          </w:p>
          <w:p w14:paraId="0B17046F" w14:textId="77777777" w:rsidR="004D18F9" w:rsidRPr="007B4CCE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Grid-template-columns : 1fr 5fr 1fr ; | grid-template-rows</w:t>
            </w:r>
          </w:p>
          <w:p w14:paraId="0D11D14C" w14:textId="77777777" w:rsidR="004D18F9" w:rsidRPr="00C235FB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Ici ont créer 3 colonnes, le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fr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représente une fraction. On peut également utiliser les % ou les px ou encore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minmax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>(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x,y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). On créer 12 colonne qui auront 1fr en taille avec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repeat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(12,1fr), </w:t>
            </w:r>
          </w:p>
          <w:p w14:paraId="7F970235" w14:textId="77777777"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template</w:t>
            </w:r>
            <w:proofErr w:type="spellEnd"/>
            <w:r>
              <w:t xml:space="preserve">-areas : </w:t>
            </w:r>
          </w:p>
          <w:p w14:paraId="5F3CB4E5" w14:textId="77777777" w:rsidR="004D18F9" w:rsidRDefault="004D18F9" w:rsidP="004D18F9">
            <w:pPr>
              <w:spacing w:before="0"/>
            </w:pPr>
            <w:r>
              <w:t xml:space="preserve">                         « header </w:t>
            </w:r>
            <w:proofErr w:type="spellStart"/>
            <w:r>
              <w:t>header</w:t>
            </w:r>
            <w:proofErr w:type="spellEnd"/>
            <w:r>
              <w:t> »</w:t>
            </w:r>
          </w:p>
          <w:p w14:paraId="36F4A8F5" w14:textId="77777777" w:rsidR="004D18F9" w:rsidRDefault="004D18F9" w:rsidP="004D18F9">
            <w:pPr>
              <w:spacing w:before="0"/>
            </w:pPr>
            <w:r>
              <w:t xml:space="preserve">                         « sidebar body » ;</w:t>
            </w:r>
          </w:p>
          <w:p w14:paraId="63028AD4" w14:textId="77777777" w:rsidR="004D18F9" w:rsidRDefault="004D18F9" w:rsidP="004D18F9">
            <w:pPr>
              <w:spacing w:before="0"/>
            </w:pPr>
            <w:r>
              <w:t xml:space="preserve">Permet de facilement gérer les zones, Il suffira alors dans les éléments d’ajouter </w:t>
            </w:r>
            <w:proofErr w:type="spellStart"/>
            <w:r>
              <w:t>grid</w:t>
            </w:r>
            <w:proofErr w:type="spellEnd"/>
            <w:r>
              <w:t>-area : body| header etc.</w:t>
            </w:r>
          </w:p>
          <w:p w14:paraId="7394E052" w14:textId="77777777"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>-gap : 10% ;</w:t>
            </w:r>
          </w:p>
          <w:p w14:paraId="316EACEA" w14:textId="77777777" w:rsidR="004D18F9" w:rsidRDefault="004D18F9" w:rsidP="004D18F9">
            <w:pPr>
              <w:spacing w:before="0"/>
            </w:pPr>
            <w:r>
              <w:t>Gèrent les espacements entre les colonnes</w:t>
            </w:r>
          </w:p>
          <w:p w14:paraId="7DEC620C" w14:textId="77777777" w:rsidR="004D18F9" w:rsidRPr="007B4CCE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  <w:rPr>
                <w:lang w:val="en-US"/>
              </w:rPr>
            </w:pPr>
            <w:r w:rsidRPr="007B4CCE">
              <w:rPr>
                <w:lang w:val="en-US"/>
              </w:rPr>
              <w:t>Grid-auto-flow : column | row ;</w:t>
            </w:r>
          </w:p>
          <w:p w14:paraId="707A6CC7" w14:textId="77777777" w:rsidR="004D18F9" w:rsidRDefault="004D18F9" w:rsidP="004D18F9">
            <w:pPr>
              <w:spacing w:before="0"/>
            </w:pPr>
            <w:r>
              <w:t>Définie si les nouveaux éléments rentrent d’abord colonne par colonne ou ligne par ligne</w:t>
            </w:r>
          </w:p>
          <w:p w14:paraId="23AC0967" w14:textId="77777777" w:rsidR="004D18F9" w:rsidRPr="007B4CCE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  <w:rPr>
                <w:lang w:val="en-US"/>
              </w:rPr>
            </w:pPr>
            <w:r w:rsidRPr="007B4CCE">
              <w:rPr>
                <w:lang w:val="en-US"/>
              </w:rPr>
              <w:t>Grid-auto-rows : 100px | minmax (100px, auto) ;</w:t>
            </w:r>
          </w:p>
          <w:p w14:paraId="19F178AE" w14:textId="77777777" w:rsidR="004D18F9" w:rsidRDefault="004D18F9" w:rsidP="004D18F9">
            <w:pPr>
              <w:spacing w:before="0"/>
            </w:pPr>
            <w:r>
              <w:t xml:space="preserve">Si des nouvelles lignes sont créer, définie leurs valeurs par défaut, fonctionne également avec les </w:t>
            </w:r>
            <w:proofErr w:type="spellStart"/>
            <w:r>
              <w:t>columns</w:t>
            </w:r>
            <w:proofErr w:type="spellEnd"/>
            <w:r>
              <w:t xml:space="preserve">. </w:t>
            </w:r>
          </w:p>
          <w:p w14:paraId="5FAF70E5" w14:textId="77777777"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proofErr w:type="spellStart"/>
            <w:r>
              <w:t>Justify</w:t>
            </w:r>
            <w:proofErr w:type="spellEnd"/>
            <w:r>
              <w:t xml:space="preserve">-items  et </w:t>
            </w:r>
            <w:proofErr w:type="spellStart"/>
            <w:r>
              <w:t>align</w:t>
            </w:r>
            <w:proofErr w:type="spellEnd"/>
            <w:r>
              <w:t>-items pour disposition par défaut</w:t>
            </w:r>
          </w:p>
          <w:p w14:paraId="688AD82E" w14:textId="77777777" w:rsidR="004D18F9" w:rsidRDefault="004D18F9" w:rsidP="004D18F9">
            <w:pPr>
              <w:pStyle w:val="Titre3"/>
              <w:outlineLvl w:val="2"/>
            </w:pPr>
            <w:r>
              <w:t>Sur les éléments</w:t>
            </w:r>
          </w:p>
          <w:p w14:paraId="3194587E" w14:textId="77777777" w:rsidR="004D18F9" w:rsidRPr="005260D6" w:rsidRDefault="004D18F9" w:rsidP="004D18F9">
            <w:pPr>
              <w:rPr>
                <w:i/>
              </w:rPr>
            </w:pPr>
            <w:r w:rsidRPr="005260D6">
              <w:rPr>
                <w:i/>
              </w:rPr>
              <w:t>Par défaut les éléments prenne</w:t>
            </w:r>
            <w:r>
              <w:rPr>
                <w:i/>
              </w:rPr>
              <w:t>nt</w:t>
            </w:r>
            <w:r w:rsidRPr="005260D6">
              <w:rPr>
                <w:i/>
              </w:rPr>
              <w:t xml:space="preserve"> une « case » de la grille </w:t>
            </w:r>
          </w:p>
          <w:p w14:paraId="2313B650" w14:textId="77777777"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>-start : 2 ;</w:t>
            </w:r>
          </w:p>
          <w:p w14:paraId="4645DB0D" w14:textId="77777777" w:rsidR="004D18F9" w:rsidRDefault="004D18F9" w:rsidP="004D18F9">
            <w:pPr>
              <w:spacing w:before="0"/>
            </w:pPr>
            <w:r>
              <w:t xml:space="preserve">Indique que l’élément doit commencer à la 2em position sur la grille, on peut aussi utiliser </w:t>
            </w: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row</w:t>
            </w:r>
            <w:proofErr w:type="spellEnd"/>
            <w:r>
              <w:t>-start.</w:t>
            </w:r>
          </w:p>
          <w:p w14:paraId="00F16036" w14:textId="77777777"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 xml:space="preserve">-end : 4 | </w:t>
            </w:r>
            <w:proofErr w:type="spellStart"/>
            <w:r>
              <w:t>span</w:t>
            </w:r>
            <w:proofErr w:type="spellEnd"/>
            <w:r>
              <w:t xml:space="preserve"> 2 ;</w:t>
            </w:r>
          </w:p>
          <w:p w14:paraId="4704ACF7" w14:textId="77777777" w:rsidR="004D18F9" w:rsidRDefault="004D18F9" w:rsidP="004D18F9">
            <w:pPr>
              <w:spacing w:before="0"/>
            </w:pPr>
            <w:r>
              <w:t>S’</w:t>
            </w:r>
            <w:proofErr w:type="spellStart"/>
            <w:r>
              <w:t>arretera</w:t>
            </w:r>
            <w:proofErr w:type="spellEnd"/>
            <w:r>
              <w:t xml:space="preserve"> à la 4em colonne, on peut aussi dire </w:t>
            </w:r>
            <w:proofErr w:type="spellStart"/>
            <w:r>
              <w:t>span</w:t>
            </w:r>
            <w:proofErr w:type="spellEnd"/>
            <w:r>
              <w:t xml:space="preserve"> 2 ce qui veut dire qu’elle s’étendra de 2colonne à partir de sa position de départ</w:t>
            </w:r>
          </w:p>
          <w:p w14:paraId="196C6629" w14:textId="77777777" w:rsidR="004D18F9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proofErr w:type="spellStart"/>
            <w:r>
              <w:t>Grid-column</w:t>
            </w:r>
            <w:proofErr w:type="spellEnd"/>
            <w:r>
              <w:t xml:space="preserve"> : 1 / 3 | 1 / </w:t>
            </w:r>
            <w:proofErr w:type="spellStart"/>
            <w:r>
              <w:t>span</w:t>
            </w:r>
            <w:proofErr w:type="spellEnd"/>
            <w:r>
              <w:t xml:space="preserve"> 2 ;</w:t>
            </w:r>
          </w:p>
          <w:p w14:paraId="6E97FD72" w14:textId="77777777" w:rsidR="004D18F9" w:rsidRDefault="004D18F9" w:rsidP="004D18F9">
            <w:pPr>
              <w:spacing w:before="0"/>
            </w:pPr>
            <w:r>
              <w:t>Combine le start et end, ici démarre à la colonne 1 et fin a 3</w:t>
            </w:r>
          </w:p>
          <w:p w14:paraId="57E2F45A" w14:textId="77777777" w:rsidR="004D18F9" w:rsidRPr="00507CF4" w:rsidRDefault="004D18F9" w:rsidP="004D18F9">
            <w:pPr>
              <w:pStyle w:val="Paragraphedeliste"/>
              <w:numPr>
                <w:ilvl w:val="0"/>
                <w:numId w:val="26"/>
              </w:numPr>
              <w:spacing w:before="0"/>
            </w:pPr>
            <w:proofErr w:type="spellStart"/>
            <w:r>
              <w:t>Justify</w:t>
            </w:r>
            <w:proofErr w:type="spellEnd"/>
            <w:r>
              <w:t xml:space="preserve">-self  et </w:t>
            </w:r>
            <w:proofErr w:type="spellStart"/>
            <w:r>
              <w:t>align</w:t>
            </w:r>
            <w:proofErr w:type="spellEnd"/>
            <w:r>
              <w:t>-self pour disposition dans la case</w:t>
            </w:r>
          </w:p>
        </w:tc>
        <w:tc>
          <w:tcPr>
            <w:tcW w:w="5245" w:type="dxa"/>
            <w:shd w:val="clear" w:color="auto" w:fill="F8E09F" w:themeFill="background2" w:themeFillShade="E6"/>
          </w:tcPr>
          <w:p w14:paraId="38C4F6F0" w14:textId="77777777" w:rsidR="004D18F9" w:rsidRDefault="004D18F9" w:rsidP="004D18F9">
            <w:pPr>
              <w:pStyle w:val="Titre1"/>
              <w:outlineLvl w:val="0"/>
            </w:pPr>
            <w:r>
              <w:t>Background</w:t>
            </w:r>
          </w:p>
          <w:p w14:paraId="774231A5" w14:textId="77777777" w:rsidR="004D18F9" w:rsidRPr="007B4CCE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 xml:space="preserve">Background-color : </w:t>
            </w:r>
            <w:proofErr w:type="spellStart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rgb</w:t>
            </w:r>
            <w:proofErr w:type="spellEnd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 xml:space="preserve"> | #FFF | </w:t>
            </w:r>
            <w:proofErr w:type="spellStart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etc</w:t>
            </w:r>
            <w:proofErr w:type="spellEnd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 ;</w:t>
            </w:r>
          </w:p>
          <w:p w14:paraId="41778CB0" w14:textId="77777777" w:rsidR="004D18F9" w:rsidRPr="007B4CCE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Background-image : url(«chemin.jpg ») ;</w:t>
            </w:r>
          </w:p>
          <w:p w14:paraId="225D1E9F" w14:textId="77777777" w:rsidR="004D18F9" w:rsidRPr="007B4CCE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 xml:space="preserve">Background-image : linear-gradient(to bottom, #000, </w:t>
            </w:r>
            <w:proofErr w:type="spellStart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rgba</w:t>
            </w:r>
            <w:proofErr w:type="spellEnd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(0,0,0,0.5) ;</w:t>
            </w:r>
          </w:p>
          <w:p w14:paraId="696C75B4" w14:textId="77777777" w:rsidR="004D18F9" w:rsidRPr="000D3AE4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Créer un dégradé linéaire, on peut aussi utiliser le radial-gradient.</w:t>
            </w:r>
            <w:r w:rsidRPr="000D3AE4">
              <w:rPr>
                <w:rFonts w:ascii="Lato" w:hAnsi="Lato" w:cs="Lato"/>
                <w:sz w:val="18"/>
                <w:szCs w:val="18"/>
              </w:rPr>
              <w:t> </w:t>
            </w:r>
          </w:p>
          <w:p w14:paraId="00EC6039" w14:textId="77777777" w:rsidR="004D18F9" w:rsidRPr="007B4CCE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Background-repeat : repeat-y | repeat | no-repeat ;</w:t>
            </w:r>
          </w:p>
          <w:p w14:paraId="0734186B" w14:textId="77777777" w:rsidR="004D18F9" w:rsidRPr="007B4CCE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Background-position : left | center | right 35% top 10px ;</w:t>
            </w:r>
          </w:p>
          <w:p w14:paraId="74996CB4" w14:textId="77777777" w:rsidR="004D18F9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On peut indiquer 2 valeurs, d’abord x (horizontal) puis y </w:t>
            </w:r>
          </w:p>
          <w:p w14:paraId="3CEC24B2" w14:textId="77777777" w:rsidR="004D18F9" w:rsidRPr="007B4CCE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Background-size : cover | contain | 30% | 200px 150px;</w:t>
            </w:r>
          </w:p>
          <w:p w14:paraId="4A48A717" w14:textId="77777777" w:rsidR="004D18F9" w:rsidRPr="007B4CCE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Background-attachment : scroll | fixed | local | scroll, local;</w:t>
            </w:r>
          </w:p>
          <w:p w14:paraId="603F02CF" w14:textId="77777777" w:rsidR="004D18F9" w:rsidRPr="00064DBD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On peut utiliser plusieurs valeurs si on a plusieurs background</w:t>
            </w:r>
          </w:p>
          <w:p w14:paraId="6C5B96CA" w14:textId="77777777" w:rsidR="004D18F9" w:rsidRPr="007B4CCE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Background-clip : text ; color : transparent ;</w:t>
            </w:r>
          </w:p>
          <w:p w14:paraId="10B4AA30" w14:textId="77777777" w:rsidR="004D18F9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Permet de faire une transparence sur les lettre pour qu’elle laisse apparaitre le background</w:t>
            </w:r>
          </w:p>
          <w:p w14:paraId="7DF1AF01" w14:textId="77777777" w:rsidR="004D18F9" w:rsidRPr="007B4CCE" w:rsidRDefault="004D18F9" w:rsidP="004D18F9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 xml:space="preserve">Background :  </w:t>
            </w:r>
            <w:proofErr w:type="spellStart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url</w:t>
            </w:r>
            <w:proofErr w:type="spellEnd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(« chemin.png) no-repeat ;</w:t>
            </w:r>
          </w:p>
          <w:p w14:paraId="3BD3A2B7" w14:textId="77777777" w:rsidR="004D18F9" w:rsidRDefault="004D18F9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>Combine toute les propriétés possibles de background</w:t>
            </w:r>
          </w:p>
          <w:p w14:paraId="411608F1" w14:textId="77777777" w:rsidR="00686E84" w:rsidRDefault="00686E84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</w:p>
          <w:p w14:paraId="0561E3D1" w14:textId="77777777" w:rsidR="00CA6FBE" w:rsidRDefault="00CA6FBE" w:rsidP="00CA6FBE">
            <w:pPr>
              <w:pStyle w:val="Titre1"/>
              <w:outlineLvl w:val="0"/>
            </w:pPr>
            <w:r>
              <w:t>Media Querry</w:t>
            </w:r>
          </w:p>
          <w:p w14:paraId="176D695F" w14:textId="77777777" w:rsidR="00CA6FBE" w:rsidRDefault="00F2740E" w:rsidP="004D18F9">
            <w:pPr>
              <w:spacing w:before="0"/>
              <w:rPr>
                <w:rFonts w:ascii="Lato" w:hAnsi="Lato" w:cs="Lato"/>
                <w:i/>
                <w:sz w:val="18"/>
                <w:szCs w:val="18"/>
              </w:rPr>
            </w:pPr>
            <w:r w:rsidRPr="00F2740E">
              <w:rPr>
                <w:rFonts w:ascii="Lato" w:hAnsi="Lato" w:cs="Lato"/>
                <w:i/>
                <w:sz w:val="18"/>
                <w:szCs w:val="18"/>
              </w:rPr>
              <w:t xml:space="preserve">Permet de créer </w:t>
            </w:r>
            <w:r w:rsidR="003F3DCE" w:rsidRPr="00F2740E">
              <w:rPr>
                <w:rFonts w:ascii="Lato" w:hAnsi="Lato" w:cs="Lato"/>
                <w:i/>
                <w:sz w:val="18"/>
                <w:szCs w:val="18"/>
              </w:rPr>
              <w:t>des éléments responsifs</w:t>
            </w:r>
            <w:r w:rsidRPr="00F2740E">
              <w:rPr>
                <w:rFonts w:ascii="Lato" w:hAnsi="Lato" w:cs="Lato"/>
                <w:i/>
                <w:sz w:val="18"/>
                <w:szCs w:val="18"/>
              </w:rPr>
              <w:t xml:space="preserve">, qui s’adapte en fonction notamment de la définition de l’écran du client </w:t>
            </w:r>
          </w:p>
          <w:p w14:paraId="5B702DF0" w14:textId="77777777" w:rsidR="00686E84" w:rsidRPr="00F2740E" w:rsidRDefault="00686E84" w:rsidP="004D18F9">
            <w:pPr>
              <w:spacing w:before="0"/>
              <w:rPr>
                <w:rFonts w:ascii="Lato" w:hAnsi="Lato" w:cs="Lato"/>
                <w:i/>
                <w:sz w:val="18"/>
                <w:szCs w:val="18"/>
              </w:rPr>
            </w:pPr>
          </w:p>
          <w:p w14:paraId="799F3483" w14:textId="77777777" w:rsidR="00F2740E" w:rsidRPr="007B4CCE" w:rsidRDefault="00F2740E" w:rsidP="00F2740E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@media screen and(max-</w:t>
            </w:r>
            <w:proofErr w:type="spellStart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widht</w:t>
            </w:r>
            <w:proofErr w:type="spellEnd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 : 1280px)</w:t>
            </w:r>
          </w:p>
          <w:p w14:paraId="6BAE8E1B" w14:textId="77777777" w:rsidR="00F2740E" w:rsidRDefault="00F2740E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Ciblera les </w:t>
            </w:r>
            <w:r w:rsidR="003F3DCE">
              <w:rPr>
                <w:rFonts w:ascii="Lato" w:hAnsi="Lato" w:cs="Lato"/>
                <w:sz w:val="18"/>
                <w:szCs w:val="18"/>
              </w:rPr>
              <w:t>écran</w:t>
            </w:r>
            <w:r>
              <w:rPr>
                <w:rFonts w:ascii="Lato" w:hAnsi="Lato" w:cs="Lato"/>
                <w:sz w:val="18"/>
                <w:szCs w:val="18"/>
              </w:rPr>
              <w:t xml:space="preserve"> </w:t>
            </w:r>
            <w:r w:rsidR="003F3DCE">
              <w:rPr>
                <w:rFonts w:ascii="Lato" w:hAnsi="Lato" w:cs="Lato"/>
                <w:sz w:val="18"/>
                <w:szCs w:val="18"/>
              </w:rPr>
              <w:t>d’une définition maximale</w:t>
            </w:r>
            <w:r>
              <w:rPr>
                <w:rFonts w:ascii="Lato" w:hAnsi="Lato" w:cs="Lato"/>
                <w:sz w:val="18"/>
                <w:szCs w:val="18"/>
              </w:rPr>
              <w:t xml:space="preserve"> de 1280px</w:t>
            </w:r>
          </w:p>
          <w:p w14:paraId="228EA037" w14:textId="77777777" w:rsidR="00F2740E" w:rsidRPr="007B4CCE" w:rsidRDefault="00F2740E" w:rsidP="00F2740E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@media all and(min-</w:t>
            </w:r>
            <w:proofErr w:type="spellStart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widht</w:t>
            </w:r>
            <w:proofErr w:type="spellEnd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 :1020px) and (max-</w:t>
            </w:r>
            <w:proofErr w:type="spellStart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widht</w:t>
            </w:r>
            <w:proofErr w:type="spellEnd"/>
            <w:r w:rsidRPr="007B4CCE">
              <w:rPr>
                <w:rFonts w:ascii="Lato" w:hAnsi="Lato" w:cs="Lato"/>
                <w:sz w:val="18"/>
                <w:szCs w:val="18"/>
                <w:lang w:val="en-US"/>
              </w:rPr>
              <w:t> : 1280px) ;</w:t>
            </w:r>
          </w:p>
          <w:p w14:paraId="54A521F1" w14:textId="77777777" w:rsidR="00F2740E" w:rsidRDefault="00F2740E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Ciblera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tout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les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ecran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entre 1020 au mini et 1280px au max</w:t>
            </w:r>
          </w:p>
          <w:p w14:paraId="5E13EAB9" w14:textId="77777777" w:rsidR="00686E84" w:rsidRDefault="00686E84" w:rsidP="004D18F9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</w:p>
          <w:p w14:paraId="3D20A2AF" w14:textId="77777777" w:rsidR="003F3DCE" w:rsidRDefault="003F3DCE" w:rsidP="003F3DCE">
            <w:pPr>
              <w:pStyle w:val="Titre1"/>
              <w:outlineLvl w:val="0"/>
            </w:pPr>
            <w:r>
              <w:t>Transformation, animation et transition</w:t>
            </w:r>
          </w:p>
          <w:p w14:paraId="280DE77F" w14:textId="77777777" w:rsidR="003F3DCE" w:rsidRDefault="003F3DCE" w:rsidP="003F3DCE">
            <w:pPr>
              <w:pStyle w:val="Titre2"/>
              <w:outlineLvl w:val="1"/>
            </w:pPr>
            <w:r>
              <w:t>Transformation 2D</w:t>
            </w:r>
          </w:p>
          <w:p w14:paraId="3876B766" w14:textId="77777777" w:rsidR="003F3DCE" w:rsidRDefault="003F3DCE" w:rsidP="003F3DCE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3F3DCE">
              <w:rPr>
                <w:rFonts w:ascii="Lato" w:hAnsi="Lato" w:cs="Lato"/>
                <w:sz w:val="18"/>
                <w:szCs w:val="18"/>
              </w:rPr>
              <w:t>Transform</w:t>
            </w:r>
            <w:proofErr w:type="spellEnd"/>
            <w:r w:rsidRPr="003F3DCE">
              <w:rPr>
                <w:rFonts w:ascii="Lato" w:hAnsi="Lato" w:cs="Lato"/>
                <w:sz w:val="18"/>
                <w:szCs w:val="18"/>
              </w:rPr>
              <w:t xml:space="preserve"> : </w:t>
            </w:r>
            <w:proofErr w:type="spellStart"/>
            <w:r w:rsidRPr="003F3DCE">
              <w:rPr>
                <w:rFonts w:ascii="Lato" w:hAnsi="Lato" w:cs="Lato"/>
                <w:sz w:val="18"/>
                <w:szCs w:val="18"/>
              </w:rPr>
              <w:t>rotate</w:t>
            </w:r>
            <w:proofErr w:type="spellEnd"/>
            <w:r w:rsidRPr="003F3DCE">
              <w:rPr>
                <w:rFonts w:ascii="Lato" w:hAnsi="Lato" w:cs="Lato"/>
                <w:sz w:val="18"/>
                <w:szCs w:val="18"/>
              </w:rPr>
              <w:t>(10deg) // rotation de 10degré</w:t>
            </w:r>
          </w:p>
          <w:p w14:paraId="21BEEEA7" w14:textId="7D41C6DB" w:rsidR="00686E84" w:rsidRPr="003F3DCE" w:rsidRDefault="003F3DCE" w:rsidP="003F3DCE">
            <w:pPr>
              <w:spacing w:before="0"/>
              <w:rPr>
                <w:rFonts w:ascii="Lato" w:hAnsi="Lato" w:cs="Lato"/>
                <w:sz w:val="18"/>
                <w:szCs w:val="18"/>
              </w:rPr>
            </w:pPr>
            <w:r>
              <w:rPr>
                <w:rFonts w:ascii="Lato" w:hAnsi="Lato" w:cs="Lato"/>
                <w:sz w:val="18"/>
                <w:szCs w:val="18"/>
              </w:rPr>
              <w:t xml:space="preserve">Vautre valeur :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scale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(1.5) | translate(30px, 30px) | </w:t>
            </w:r>
            <w:proofErr w:type="spellStart"/>
            <w:r>
              <w:rPr>
                <w:rFonts w:ascii="Lato" w:hAnsi="Lato" w:cs="Lato"/>
                <w:sz w:val="18"/>
                <w:szCs w:val="18"/>
              </w:rPr>
              <w:t>translateX</w:t>
            </w:r>
            <w:proofErr w:type="spellEnd"/>
            <w:r>
              <w:rPr>
                <w:rFonts w:ascii="Lato" w:hAnsi="Lato" w:cs="Lato"/>
                <w:sz w:val="18"/>
                <w:szCs w:val="18"/>
              </w:rPr>
              <w:t xml:space="preserve"> </w:t>
            </w:r>
          </w:p>
          <w:p w14:paraId="1D17F288" w14:textId="39ADB46F" w:rsidR="00697C3F" w:rsidRPr="007B4CCE" w:rsidRDefault="003F3DCE" w:rsidP="00686E84">
            <w:pPr>
              <w:pStyle w:val="Paragraphedeliste"/>
              <w:numPr>
                <w:ilvl w:val="0"/>
                <w:numId w:val="23"/>
              </w:numPr>
              <w:spacing w:before="0"/>
              <w:rPr>
                <w:rFonts w:ascii="Lato" w:hAnsi="Lato" w:cs="Lato"/>
                <w:sz w:val="18"/>
                <w:szCs w:val="18"/>
              </w:rPr>
            </w:pPr>
            <w:proofErr w:type="spellStart"/>
            <w:r w:rsidRPr="003F3DCE">
              <w:rPr>
                <w:rFonts w:ascii="Lato" w:hAnsi="Lato" w:cs="Lato"/>
                <w:sz w:val="18"/>
                <w:szCs w:val="18"/>
              </w:rPr>
              <w:t>Transform-origin</w:t>
            </w:r>
            <w:proofErr w:type="spellEnd"/>
            <w:r w:rsidRPr="003F3DCE">
              <w:rPr>
                <w:rFonts w:ascii="Lato" w:hAnsi="Lato" w:cs="Lato"/>
                <w:sz w:val="18"/>
                <w:szCs w:val="18"/>
              </w:rPr>
              <w:t xml:space="preserve"> : top </w:t>
            </w:r>
            <w:proofErr w:type="spellStart"/>
            <w:r w:rsidRPr="003F3DCE">
              <w:rPr>
                <w:rFonts w:ascii="Lato" w:hAnsi="Lato" w:cs="Lato"/>
                <w:sz w:val="18"/>
                <w:szCs w:val="18"/>
              </w:rPr>
              <w:t>left</w:t>
            </w:r>
            <w:proofErr w:type="spellEnd"/>
            <w:r w:rsidRPr="003F3DCE">
              <w:rPr>
                <w:rFonts w:ascii="Lato" w:hAnsi="Lato" w:cs="Lato"/>
                <w:sz w:val="18"/>
                <w:szCs w:val="18"/>
              </w:rPr>
              <w:t xml:space="preserve"> ; // modifie l’origine de rotation du </w:t>
            </w:r>
            <w:proofErr w:type="spellStart"/>
            <w:r w:rsidRPr="003F3DCE">
              <w:rPr>
                <w:rFonts w:ascii="Lato" w:hAnsi="Lato" w:cs="Lato"/>
                <w:sz w:val="18"/>
                <w:szCs w:val="18"/>
              </w:rPr>
              <w:t>transform</w:t>
            </w:r>
            <w:proofErr w:type="spellEnd"/>
          </w:p>
        </w:tc>
      </w:tr>
    </w:tbl>
    <w:p w14:paraId="30CC5C6C" w14:textId="77777777" w:rsidR="00686E84" w:rsidRPr="004C5F54" w:rsidRDefault="00686E84" w:rsidP="00972FD7">
      <w:pPr>
        <w:rPr>
          <w:rFonts w:ascii="Lato" w:hAnsi="Lato" w:cs="Lato"/>
          <w:sz w:val="18"/>
          <w:szCs w:val="18"/>
        </w:rPr>
      </w:pPr>
    </w:p>
    <w:sectPr w:rsidR="00686E84" w:rsidRPr="004C5F54" w:rsidSect="00972FD7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7338" w14:textId="77777777" w:rsidR="007D555B" w:rsidRDefault="007D555B" w:rsidP="00AF6016">
      <w:pPr>
        <w:spacing w:before="0" w:after="0" w:line="240" w:lineRule="auto"/>
      </w:pPr>
      <w:r>
        <w:separator/>
      </w:r>
    </w:p>
  </w:endnote>
  <w:endnote w:type="continuationSeparator" w:id="0">
    <w:p w14:paraId="05E15DDC" w14:textId="77777777" w:rsidR="007D555B" w:rsidRDefault="007D555B" w:rsidP="00AF60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4628"/>
      <w:gridCol w:w="770"/>
    </w:tblGrid>
    <w:tr w:rsidR="004D18F9" w14:paraId="79FC0105" w14:textId="77777777" w:rsidTr="007B4CCE">
      <w:tc>
        <w:tcPr>
          <w:tcW w:w="14628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5BCEF4A9EAAA4CC6BA387A6BB6AFF02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E872449" w14:textId="77777777" w:rsidR="004D18F9" w:rsidRDefault="004D18F9" w:rsidP="004D18F9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Memo css</w:t>
              </w:r>
            </w:p>
          </w:sdtContent>
        </w:sdt>
      </w:tc>
      <w:tc>
        <w:tcPr>
          <w:tcW w:w="770" w:type="dxa"/>
          <w:shd w:val="clear" w:color="auto" w:fill="A5644E" w:themeFill="accent2"/>
          <w:vAlign w:val="center"/>
        </w:tcPr>
        <w:p w14:paraId="21880386" w14:textId="77777777" w:rsidR="004D18F9" w:rsidRDefault="004D18F9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86E84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3C018BF" w14:textId="77777777" w:rsidR="00CD57A7" w:rsidRDefault="00CD57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1DDB" w14:textId="77777777" w:rsidR="007D555B" w:rsidRDefault="007D555B" w:rsidP="00AF6016">
      <w:pPr>
        <w:spacing w:before="0" w:after="0" w:line="240" w:lineRule="auto"/>
      </w:pPr>
      <w:r>
        <w:separator/>
      </w:r>
    </w:p>
  </w:footnote>
  <w:footnote w:type="continuationSeparator" w:id="0">
    <w:p w14:paraId="0069FDB2" w14:textId="77777777" w:rsidR="007D555B" w:rsidRDefault="007D555B" w:rsidP="00AF60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0F5"/>
    <w:multiLevelType w:val="hybridMultilevel"/>
    <w:tmpl w:val="31982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405F31"/>
    <w:multiLevelType w:val="hybridMultilevel"/>
    <w:tmpl w:val="62860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E5DFD"/>
    <w:multiLevelType w:val="hybridMultilevel"/>
    <w:tmpl w:val="1A6617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6C6313"/>
    <w:multiLevelType w:val="hybridMultilevel"/>
    <w:tmpl w:val="1FB85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4FB1"/>
    <w:multiLevelType w:val="hybridMultilevel"/>
    <w:tmpl w:val="FFAAB1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62632F"/>
    <w:multiLevelType w:val="hybridMultilevel"/>
    <w:tmpl w:val="1F9AA486"/>
    <w:lvl w:ilvl="0" w:tplc="DBEEF9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A0DC1"/>
    <w:multiLevelType w:val="hybridMultilevel"/>
    <w:tmpl w:val="AF3E81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604FDF"/>
    <w:multiLevelType w:val="hybridMultilevel"/>
    <w:tmpl w:val="A4C4748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717F11"/>
    <w:multiLevelType w:val="hybridMultilevel"/>
    <w:tmpl w:val="09042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94C3C"/>
    <w:multiLevelType w:val="hybridMultilevel"/>
    <w:tmpl w:val="0F28D4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8D7BC9"/>
    <w:multiLevelType w:val="hybridMultilevel"/>
    <w:tmpl w:val="66101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F2E"/>
    <w:multiLevelType w:val="hybridMultilevel"/>
    <w:tmpl w:val="278C7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75006"/>
    <w:multiLevelType w:val="multilevel"/>
    <w:tmpl w:val="5560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9A3039"/>
    <w:multiLevelType w:val="hybridMultilevel"/>
    <w:tmpl w:val="762A86F2"/>
    <w:lvl w:ilvl="0" w:tplc="64380DC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3B4729"/>
    <w:multiLevelType w:val="hybridMultilevel"/>
    <w:tmpl w:val="456824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728E0"/>
    <w:multiLevelType w:val="hybridMultilevel"/>
    <w:tmpl w:val="4AEE2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76D27"/>
    <w:multiLevelType w:val="hybridMultilevel"/>
    <w:tmpl w:val="4A68E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7"/>
  </w:num>
  <w:num w:numId="5">
    <w:abstractNumId w:val="14"/>
  </w:num>
  <w:num w:numId="6">
    <w:abstractNumId w:val="3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  <w:num w:numId="12">
    <w:abstractNumId w:val="16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0"/>
  </w:num>
  <w:num w:numId="25">
    <w:abstractNumId w:val="9"/>
  </w:num>
  <w:num w:numId="26">
    <w:abstractNumId w:val="1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F34"/>
    <w:rsid w:val="000128AF"/>
    <w:rsid w:val="00030922"/>
    <w:rsid w:val="00064BE5"/>
    <w:rsid w:val="00064DBD"/>
    <w:rsid w:val="000C0DDE"/>
    <w:rsid w:val="000D3AE4"/>
    <w:rsid w:val="001335B3"/>
    <w:rsid w:val="001345BA"/>
    <w:rsid w:val="00170D15"/>
    <w:rsid w:val="00186E27"/>
    <w:rsid w:val="001C0BA3"/>
    <w:rsid w:val="001D1A25"/>
    <w:rsid w:val="001D1EF6"/>
    <w:rsid w:val="00213DAD"/>
    <w:rsid w:val="002A311F"/>
    <w:rsid w:val="002C4073"/>
    <w:rsid w:val="002E2BFA"/>
    <w:rsid w:val="002F3B63"/>
    <w:rsid w:val="00370F34"/>
    <w:rsid w:val="003B2639"/>
    <w:rsid w:val="003C2AA0"/>
    <w:rsid w:val="003F3DCE"/>
    <w:rsid w:val="003F4937"/>
    <w:rsid w:val="00446C49"/>
    <w:rsid w:val="00460859"/>
    <w:rsid w:val="004A5873"/>
    <w:rsid w:val="004C5F54"/>
    <w:rsid w:val="004D18F9"/>
    <w:rsid w:val="004F63C8"/>
    <w:rsid w:val="00502DFC"/>
    <w:rsid w:val="00507CF4"/>
    <w:rsid w:val="005260D6"/>
    <w:rsid w:val="00572135"/>
    <w:rsid w:val="0057215A"/>
    <w:rsid w:val="005A29F0"/>
    <w:rsid w:val="006114D9"/>
    <w:rsid w:val="00633D63"/>
    <w:rsid w:val="00686E84"/>
    <w:rsid w:val="00697C3F"/>
    <w:rsid w:val="007B4CCE"/>
    <w:rsid w:val="007D555B"/>
    <w:rsid w:val="007D729F"/>
    <w:rsid w:val="007E4527"/>
    <w:rsid w:val="00897808"/>
    <w:rsid w:val="008A076B"/>
    <w:rsid w:val="008A15B1"/>
    <w:rsid w:val="008C2DC9"/>
    <w:rsid w:val="008E54EE"/>
    <w:rsid w:val="009628AA"/>
    <w:rsid w:val="00972FD7"/>
    <w:rsid w:val="00A11BB8"/>
    <w:rsid w:val="00A2444F"/>
    <w:rsid w:val="00AA2A1C"/>
    <w:rsid w:val="00AE39A4"/>
    <w:rsid w:val="00AF6016"/>
    <w:rsid w:val="00AF6655"/>
    <w:rsid w:val="00B03239"/>
    <w:rsid w:val="00B41FD0"/>
    <w:rsid w:val="00B95987"/>
    <w:rsid w:val="00C235FB"/>
    <w:rsid w:val="00CA6FBE"/>
    <w:rsid w:val="00CC69B4"/>
    <w:rsid w:val="00CD57A7"/>
    <w:rsid w:val="00CF4333"/>
    <w:rsid w:val="00D90F7B"/>
    <w:rsid w:val="00E446FD"/>
    <w:rsid w:val="00E62E73"/>
    <w:rsid w:val="00E71829"/>
    <w:rsid w:val="00ED733A"/>
    <w:rsid w:val="00EF758C"/>
    <w:rsid w:val="00F155EE"/>
    <w:rsid w:val="00F2740E"/>
    <w:rsid w:val="00FB13C4"/>
    <w:rsid w:val="00FB59FF"/>
    <w:rsid w:val="00FD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AF26"/>
  <w15:chartTrackingRefBased/>
  <w15:docId w15:val="{4EC22CC4-AD2D-4FC1-8866-302C88A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4"/>
  </w:style>
  <w:style w:type="paragraph" w:styleId="Titre1">
    <w:name w:val="heading 1"/>
    <w:basedOn w:val="Normal"/>
    <w:next w:val="Normal"/>
    <w:link w:val="Titre1Car"/>
    <w:uiPriority w:val="9"/>
    <w:qFormat/>
    <w:rsid w:val="004C5F54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5F54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54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5F54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5F54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5F54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5F54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5F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5F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2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C5F54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itre2Car">
    <w:name w:val="Titre 2 Car"/>
    <w:basedOn w:val="Policepardfaut"/>
    <w:link w:val="Titre2"/>
    <w:uiPriority w:val="9"/>
    <w:rsid w:val="004C5F54"/>
    <w:rPr>
      <w:caps/>
      <w:spacing w:val="15"/>
      <w:shd w:val="clear" w:color="auto" w:fill="FCECD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C5F54"/>
    <w:rPr>
      <w:caps/>
      <w:color w:val="845209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C5F54"/>
    <w:rPr>
      <w:caps/>
      <w:color w:val="C77C0E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C5F54"/>
    <w:rPr>
      <w:caps/>
      <w:color w:val="C77C0E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C5F54"/>
    <w:rPr>
      <w:caps/>
      <w:color w:val="C77C0E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C5F54"/>
    <w:rPr>
      <w:caps/>
      <w:color w:val="C77C0E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C5F5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C5F5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C5F54"/>
    <w:rPr>
      <w:b/>
      <w:bCs/>
      <w:color w:val="C77C0E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5F54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5F54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5F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C5F5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C5F54"/>
    <w:rPr>
      <w:b/>
      <w:bCs/>
    </w:rPr>
  </w:style>
  <w:style w:type="character" w:styleId="Accentuation">
    <w:name w:val="Emphasis"/>
    <w:uiPriority w:val="20"/>
    <w:qFormat/>
    <w:rsid w:val="004C5F54"/>
    <w:rPr>
      <w:caps/>
      <w:color w:val="845209" w:themeColor="accent1" w:themeShade="7F"/>
      <w:spacing w:val="5"/>
    </w:rPr>
  </w:style>
  <w:style w:type="paragraph" w:styleId="Sansinterligne">
    <w:name w:val="No Spacing"/>
    <w:uiPriority w:val="1"/>
    <w:qFormat/>
    <w:rsid w:val="004C5F5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C5F5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C5F5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5F54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5F54"/>
    <w:rPr>
      <w:color w:val="F0A22E" w:themeColor="accent1"/>
      <w:sz w:val="24"/>
      <w:szCs w:val="24"/>
    </w:rPr>
  </w:style>
  <w:style w:type="character" w:styleId="Accentuationlgre">
    <w:name w:val="Subtle Emphasis"/>
    <w:uiPriority w:val="19"/>
    <w:qFormat/>
    <w:rsid w:val="004C5F54"/>
    <w:rPr>
      <w:i/>
      <w:iCs/>
      <w:color w:val="845209" w:themeColor="accent1" w:themeShade="7F"/>
    </w:rPr>
  </w:style>
  <w:style w:type="character" w:styleId="Accentuationintense">
    <w:name w:val="Intense Emphasis"/>
    <w:uiPriority w:val="21"/>
    <w:qFormat/>
    <w:rsid w:val="004C5F54"/>
    <w:rPr>
      <w:b/>
      <w:bCs/>
      <w:caps/>
      <w:color w:val="845209" w:themeColor="accent1" w:themeShade="7F"/>
      <w:spacing w:val="10"/>
    </w:rPr>
  </w:style>
  <w:style w:type="character" w:styleId="Rfrencelgre">
    <w:name w:val="Subtle Reference"/>
    <w:uiPriority w:val="31"/>
    <w:qFormat/>
    <w:rsid w:val="004C5F54"/>
    <w:rPr>
      <w:b/>
      <w:bCs/>
      <w:color w:val="F0A22E" w:themeColor="accent1"/>
    </w:rPr>
  </w:style>
  <w:style w:type="character" w:styleId="Rfrenceintense">
    <w:name w:val="Intense Reference"/>
    <w:uiPriority w:val="32"/>
    <w:qFormat/>
    <w:rsid w:val="004C5F54"/>
    <w:rPr>
      <w:b/>
      <w:bCs/>
      <w:i/>
      <w:iCs/>
      <w:caps/>
      <w:color w:val="F0A22E" w:themeColor="accent1"/>
    </w:rPr>
  </w:style>
  <w:style w:type="character" w:styleId="Titredulivre">
    <w:name w:val="Book Title"/>
    <w:uiPriority w:val="33"/>
    <w:qFormat/>
    <w:rsid w:val="004C5F5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5F54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972FD7"/>
    <w:rPr>
      <w:color w:val="0000FF"/>
      <w:u w:val="single"/>
    </w:rPr>
  </w:style>
  <w:style w:type="character" w:styleId="VariableHTML">
    <w:name w:val="HTML Variable"/>
    <w:basedOn w:val="Policepardfaut"/>
    <w:uiPriority w:val="99"/>
    <w:semiHidden/>
    <w:unhideWhenUsed/>
    <w:rsid w:val="00972FD7"/>
    <w:rPr>
      <w:i/>
      <w:iCs/>
    </w:rPr>
  </w:style>
  <w:style w:type="paragraph" w:styleId="Paragraphedeliste">
    <w:name w:val="List Paragraph"/>
    <w:basedOn w:val="Normal"/>
    <w:uiPriority w:val="34"/>
    <w:qFormat/>
    <w:rsid w:val="00E446F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6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6016"/>
  </w:style>
  <w:style w:type="paragraph" w:styleId="Pieddepage">
    <w:name w:val="footer"/>
    <w:basedOn w:val="Normal"/>
    <w:link w:val="PieddepageCar"/>
    <w:uiPriority w:val="99"/>
    <w:unhideWhenUsed/>
    <w:rsid w:val="00AF60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6016"/>
  </w:style>
  <w:style w:type="paragraph" w:styleId="Textedebulles">
    <w:name w:val="Balloon Text"/>
    <w:basedOn w:val="Normal"/>
    <w:link w:val="TextedebullesCar"/>
    <w:uiPriority w:val="99"/>
    <w:semiHidden/>
    <w:unhideWhenUsed/>
    <w:rsid w:val="00AF6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0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CEF4A9EAAA4CC6BA387A6BB6AFF0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7CACB6-3912-4EE4-A6CA-154B587ABB49}"/>
      </w:docPartPr>
      <w:docPartBody>
        <w:p w:rsidR="00BB6EE7" w:rsidRDefault="00C42C50" w:rsidP="00C42C50">
          <w:pPr>
            <w:pStyle w:val="5BCEF4A9EAAA4CC6BA387A6BB6AFF024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C50"/>
    <w:rsid w:val="00B76064"/>
    <w:rsid w:val="00BB6EE7"/>
    <w:rsid w:val="00C42C50"/>
    <w:rsid w:val="00D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CEF4A9EAAA4CC6BA387A6BB6AFF024">
    <w:name w:val="5BCEF4A9EAAA4CC6BA387A6BB6AFF024"/>
    <w:rsid w:val="00C42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CCC8-13BE-42EB-822D-FF3F3ABD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css</dc:creator>
  <cp:keywords/>
  <dc:description/>
  <cp:lastModifiedBy>COCHINARD Jean-Baptiste</cp:lastModifiedBy>
  <cp:revision>38</cp:revision>
  <dcterms:created xsi:type="dcterms:W3CDTF">2020-06-02T08:19:00Z</dcterms:created>
  <dcterms:modified xsi:type="dcterms:W3CDTF">2021-08-24T07:42:00Z</dcterms:modified>
</cp:coreProperties>
</file>