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E37" w14:textId="439F8170" w:rsidR="004A6802" w:rsidRDefault="008A3AD4">
      <w:pPr>
        <w:rPr>
          <w:sz w:val="44"/>
          <w:szCs w:val="44"/>
        </w:rPr>
      </w:pPr>
      <w:r w:rsidRPr="008A3AD4">
        <w:rPr>
          <w:sz w:val="44"/>
          <w:szCs w:val="44"/>
        </w:rPr>
        <w:t>Java EE</w:t>
      </w:r>
    </w:p>
    <w:p w14:paraId="593589CA" w14:textId="75F3FDFF" w:rsidR="00D94439" w:rsidRDefault="00D94439">
      <w:pPr>
        <w:rPr>
          <w:sz w:val="44"/>
          <w:szCs w:val="44"/>
        </w:rPr>
      </w:pPr>
    </w:p>
    <w:p w14:paraId="2C6403E4" w14:textId="13F61D2B" w:rsidR="00D94439" w:rsidRDefault="00D94439">
      <w:pPr>
        <w:rPr>
          <w:sz w:val="44"/>
          <w:szCs w:val="44"/>
        </w:rPr>
      </w:pPr>
    </w:p>
    <w:p w14:paraId="63C9BE34" w14:textId="77777777" w:rsidR="00D94439" w:rsidRDefault="00D94439">
      <w:pPr>
        <w:rPr>
          <w:sz w:val="44"/>
          <w:szCs w:val="44"/>
        </w:rPr>
      </w:pPr>
    </w:p>
    <w:sdt>
      <w:sdtPr>
        <w:id w:val="75702364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C053D45" w14:textId="29D4DFB6" w:rsidR="00D94439" w:rsidRDefault="00D94439">
          <w:pPr>
            <w:pStyle w:val="En-ttedetabledesmatires"/>
          </w:pPr>
          <w:r>
            <w:t>Table des matières</w:t>
          </w:r>
        </w:p>
        <w:p w14:paraId="38C1163F" w14:textId="261814A7" w:rsidR="00D94439" w:rsidRDefault="00D94439">
          <w:pPr>
            <w:pStyle w:val="TM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43107" w:history="1">
            <w:r w:rsidRPr="00A2491A">
              <w:rPr>
                <w:rStyle w:val="Lienhypertexte"/>
                <w:noProof/>
              </w:rPr>
              <w:t>Présentation du développement web avec JEE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4487" w14:textId="068DBC19" w:rsidR="00D94439" w:rsidRDefault="00D94439">
          <w:pPr>
            <w:pStyle w:val="TM2"/>
            <w:tabs>
              <w:tab w:val="right" w:leader="dot" w:pos="10762"/>
            </w:tabs>
            <w:rPr>
              <w:noProof/>
            </w:rPr>
          </w:pPr>
          <w:hyperlink w:anchor="_Toc72143108" w:history="1">
            <w:r w:rsidRPr="00A2491A">
              <w:rPr>
                <w:rStyle w:val="Lienhypertexte"/>
                <w:noProof/>
              </w:rPr>
              <w:t>Client, serveur et protocole http(S)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E07C" w14:textId="792A7F04" w:rsidR="00D94439" w:rsidRDefault="00D94439">
          <w:pPr>
            <w:pStyle w:val="TM3"/>
            <w:tabs>
              <w:tab w:val="right" w:leader="dot" w:pos="10762"/>
            </w:tabs>
            <w:rPr>
              <w:noProof/>
            </w:rPr>
          </w:pPr>
          <w:hyperlink w:anchor="_Toc72143109" w:history="1">
            <w:r w:rsidRPr="00A2491A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CF09" w14:textId="4D5EAC20" w:rsidR="00D94439" w:rsidRDefault="00D94439">
          <w:pPr>
            <w:pStyle w:val="TM3"/>
            <w:tabs>
              <w:tab w:val="right" w:leader="dot" w:pos="10762"/>
            </w:tabs>
            <w:rPr>
              <w:noProof/>
            </w:rPr>
          </w:pPr>
          <w:hyperlink w:anchor="_Toc72143110" w:history="1">
            <w:r w:rsidRPr="00A2491A">
              <w:rPr>
                <w:rStyle w:val="Lienhypertexte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6BE1" w14:textId="1FCBF456" w:rsidR="00D94439" w:rsidRDefault="00D94439">
          <w:pPr>
            <w:pStyle w:val="TM2"/>
            <w:tabs>
              <w:tab w:val="right" w:leader="dot" w:pos="10762"/>
            </w:tabs>
            <w:rPr>
              <w:noProof/>
            </w:rPr>
          </w:pPr>
          <w:hyperlink w:anchor="_Toc72143111" w:history="1">
            <w:r w:rsidRPr="00A2491A">
              <w:rPr>
                <w:rStyle w:val="Lienhypertexte"/>
                <w:noProof/>
              </w:rPr>
              <w:t>La plateforme Java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67E3" w14:textId="29B30699" w:rsidR="00D94439" w:rsidRDefault="00D94439">
          <w:pPr>
            <w:pStyle w:val="TM2"/>
            <w:tabs>
              <w:tab w:val="right" w:leader="dot" w:pos="10762"/>
            </w:tabs>
            <w:rPr>
              <w:noProof/>
            </w:rPr>
          </w:pPr>
          <w:hyperlink w:anchor="_Toc72143112" w:history="1">
            <w:r w:rsidRPr="00A2491A">
              <w:rPr>
                <w:rStyle w:val="Lienhypertexte"/>
                <w:noProof/>
              </w:rPr>
              <w:t>Structure d’une 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8643" w14:textId="5410F6B2" w:rsidR="00D94439" w:rsidRDefault="00D94439">
          <w:r>
            <w:rPr>
              <w:b/>
              <w:bCs/>
            </w:rPr>
            <w:fldChar w:fldCharType="end"/>
          </w:r>
        </w:p>
      </w:sdtContent>
    </w:sdt>
    <w:p w14:paraId="407FFD21" w14:textId="091EA1F3" w:rsidR="008A3AD4" w:rsidRDefault="008A3AD4">
      <w:pPr>
        <w:rPr>
          <w:sz w:val="44"/>
          <w:szCs w:val="44"/>
        </w:rPr>
      </w:pPr>
    </w:p>
    <w:p w14:paraId="77379B46" w14:textId="2B4CCEE2" w:rsidR="008A3AD4" w:rsidRDefault="008A3AD4">
      <w:pPr>
        <w:rPr>
          <w:sz w:val="44"/>
          <w:szCs w:val="44"/>
        </w:rPr>
      </w:pPr>
    </w:p>
    <w:p w14:paraId="3CA970B8" w14:textId="4B561AA9" w:rsidR="008A3AD4" w:rsidRDefault="008A3AD4">
      <w:pPr>
        <w:rPr>
          <w:sz w:val="44"/>
          <w:szCs w:val="44"/>
        </w:rPr>
      </w:pPr>
    </w:p>
    <w:p w14:paraId="41499ABD" w14:textId="3FC21A3B" w:rsidR="008A3AD4" w:rsidRDefault="008A3AD4">
      <w:pPr>
        <w:rPr>
          <w:sz w:val="44"/>
          <w:szCs w:val="44"/>
        </w:rPr>
      </w:pPr>
    </w:p>
    <w:p w14:paraId="14750D8C" w14:textId="69956B9B" w:rsidR="008A3AD4" w:rsidRDefault="008A3AD4">
      <w:pPr>
        <w:rPr>
          <w:sz w:val="44"/>
          <w:szCs w:val="44"/>
        </w:rPr>
      </w:pPr>
    </w:p>
    <w:p w14:paraId="244DF88B" w14:textId="5E44C12A" w:rsidR="008A3AD4" w:rsidRDefault="008A3AD4">
      <w:pPr>
        <w:rPr>
          <w:sz w:val="44"/>
          <w:szCs w:val="44"/>
        </w:rPr>
      </w:pPr>
    </w:p>
    <w:p w14:paraId="0EB34BD7" w14:textId="0F7139F2" w:rsidR="008A3AD4" w:rsidRDefault="008A3AD4">
      <w:pPr>
        <w:rPr>
          <w:sz w:val="44"/>
          <w:szCs w:val="44"/>
        </w:rPr>
      </w:pPr>
    </w:p>
    <w:p w14:paraId="05C8AD4B" w14:textId="7EACC872" w:rsidR="008A3AD4" w:rsidRDefault="008A3AD4">
      <w:pPr>
        <w:rPr>
          <w:sz w:val="44"/>
          <w:szCs w:val="44"/>
        </w:rPr>
      </w:pPr>
    </w:p>
    <w:p w14:paraId="4592B214" w14:textId="27C67C10" w:rsidR="008A3AD4" w:rsidRDefault="008A3AD4">
      <w:pPr>
        <w:rPr>
          <w:sz w:val="44"/>
          <w:szCs w:val="44"/>
        </w:rPr>
      </w:pPr>
    </w:p>
    <w:p w14:paraId="049240A4" w14:textId="79C68A59" w:rsidR="008A3AD4" w:rsidRDefault="008A3AD4">
      <w:pPr>
        <w:rPr>
          <w:sz w:val="44"/>
          <w:szCs w:val="44"/>
        </w:rPr>
      </w:pPr>
    </w:p>
    <w:p w14:paraId="24E81413" w14:textId="77777777" w:rsidR="00094D95" w:rsidRDefault="00094D95">
      <w:pPr>
        <w:rPr>
          <w:sz w:val="44"/>
          <w:szCs w:val="44"/>
        </w:rPr>
      </w:pPr>
    </w:p>
    <w:p w14:paraId="4C6A6697" w14:textId="22508CCB" w:rsidR="008A3AD4" w:rsidRDefault="00213077" w:rsidP="00213077">
      <w:pPr>
        <w:pStyle w:val="Titre1"/>
      </w:pPr>
      <w:bookmarkStart w:id="0" w:name="_Toc72143107"/>
      <w:r>
        <w:lastRenderedPageBreak/>
        <w:t>Présentation du développement web avec JEE</w:t>
      </w:r>
      <w:bookmarkEnd w:id="0"/>
    </w:p>
    <w:p w14:paraId="0735FC20" w14:textId="0A7E7D4C" w:rsidR="005A7D56" w:rsidRPr="005A7D56" w:rsidRDefault="005A7D56" w:rsidP="005A7D56">
      <w:pPr>
        <w:pStyle w:val="Titre2"/>
      </w:pPr>
      <w:bookmarkStart w:id="1" w:name="_Toc72143108"/>
      <w:r>
        <w:t xml:space="preserve">Client, serveur et </w:t>
      </w:r>
      <w:r w:rsidR="007957F7">
        <w:t xml:space="preserve">protocole </w:t>
      </w:r>
      <w:r>
        <w:t>http(S)</w:t>
      </w:r>
      <w:bookmarkEnd w:id="1"/>
    </w:p>
    <w:p w14:paraId="6BF2B9B6" w14:textId="7B567461" w:rsidR="007957F7" w:rsidRDefault="007957F7" w:rsidP="007957F7">
      <w:pPr>
        <w:pStyle w:val="Titre3"/>
      </w:pPr>
      <w:bookmarkStart w:id="2" w:name="_Toc72143109"/>
      <w:r>
        <w:t>serveur</w:t>
      </w:r>
      <w:bookmarkEnd w:id="2"/>
    </w:p>
    <w:p w14:paraId="0B2310C7" w14:textId="40A66023" w:rsidR="00213077" w:rsidRDefault="00213077" w:rsidP="00213077">
      <w:r>
        <w:t xml:space="preserve">Il existe 2 </w:t>
      </w:r>
      <w:r w:rsidR="005A7D56">
        <w:t>types</w:t>
      </w:r>
      <w:r>
        <w:t xml:space="preserve"> de serveurs</w:t>
      </w:r>
      <w:r w:rsidR="005A7D56">
        <w:t xml:space="preserve"> du coté back end</w:t>
      </w:r>
      <w:r>
        <w:t>, les serveur web (</w:t>
      </w:r>
      <w:r w:rsidRPr="007957F7">
        <w:rPr>
          <w:b/>
          <w:bCs/>
        </w:rPr>
        <w:t>apache</w:t>
      </w:r>
      <w:r w:rsidR="005A7D56" w:rsidRPr="007957F7">
        <w:rPr>
          <w:b/>
          <w:bCs/>
        </w:rPr>
        <w:t>,</w:t>
      </w:r>
      <w:r w:rsidRPr="007957F7">
        <w:rPr>
          <w:b/>
          <w:bCs/>
        </w:rPr>
        <w:t xml:space="preserve"> </w:t>
      </w:r>
      <w:proofErr w:type="spellStart"/>
      <w:r w:rsidRPr="007957F7">
        <w:rPr>
          <w:b/>
          <w:bCs/>
        </w:rPr>
        <w:t>nginx</w:t>
      </w:r>
      <w:proofErr w:type="spellEnd"/>
      <w:r w:rsidR="007957F7">
        <w:rPr>
          <w:b/>
          <w:bCs/>
        </w:rPr>
        <w:t xml:space="preserve"> </w:t>
      </w:r>
      <w:r w:rsidR="007957F7" w:rsidRPr="007957F7">
        <w:t>etc.</w:t>
      </w:r>
      <w:r>
        <w:t>) et des serveurs d’applications (</w:t>
      </w:r>
      <w:proofErr w:type="spellStart"/>
      <w:r w:rsidRPr="007957F7">
        <w:rPr>
          <w:b/>
          <w:bCs/>
        </w:rPr>
        <w:t>tomcat</w:t>
      </w:r>
      <w:proofErr w:type="spellEnd"/>
      <w:r w:rsidRPr="007957F7">
        <w:rPr>
          <w:b/>
          <w:bCs/>
        </w:rPr>
        <w:t>, JBoss</w:t>
      </w:r>
      <w:r w:rsidR="007957F7">
        <w:t xml:space="preserve"> etc.</w:t>
      </w:r>
      <w:r>
        <w:t>)</w:t>
      </w:r>
      <w:r w:rsidR="005A7D56">
        <w:t xml:space="preserve">. La communication entre le client et le serveur est </w:t>
      </w:r>
      <w:r w:rsidR="00880DD3">
        <w:t>initiée</w:t>
      </w:r>
      <w:r w:rsidR="005A7D56">
        <w:t xml:space="preserve"> par l’utilisateur, le serveur traite les informations et renvois un résultat.</w:t>
      </w:r>
      <w:r w:rsidR="007957F7">
        <w:t xml:space="preserve"> Ces informations passent par le protocole</w:t>
      </w:r>
      <w:r w:rsidR="007957F7" w:rsidRPr="007957F7">
        <w:rPr>
          <w:b/>
          <w:bCs/>
        </w:rPr>
        <w:t xml:space="preserve"> http</w:t>
      </w:r>
      <w:r w:rsidR="007957F7">
        <w:t>.</w:t>
      </w:r>
    </w:p>
    <w:p w14:paraId="3E7B7682" w14:textId="2A60180A" w:rsidR="007957F7" w:rsidRDefault="007957F7" w:rsidP="007957F7">
      <w:pPr>
        <w:pStyle w:val="Titre3"/>
      </w:pPr>
      <w:bookmarkStart w:id="3" w:name="_Toc72143110"/>
      <w:r>
        <w:t>HTTP</w:t>
      </w:r>
      <w:bookmarkEnd w:id="3"/>
    </w:p>
    <w:p w14:paraId="55D7D8D7" w14:textId="77777777" w:rsidR="007957F7" w:rsidRDefault="005A7D56" w:rsidP="00213077">
      <w:r>
        <w:t xml:space="preserve">La requête </w:t>
      </w:r>
      <w:r w:rsidRPr="007957F7">
        <w:rPr>
          <w:b/>
          <w:bCs/>
        </w:rPr>
        <w:t>http</w:t>
      </w:r>
      <w:r>
        <w:t xml:space="preserve"> est composé de </w:t>
      </w:r>
      <w:r w:rsidR="00880DD3">
        <w:t>2</w:t>
      </w:r>
      <w:r>
        <w:t xml:space="preserve"> </w:t>
      </w:r>
      <w:r w:rsidR="00880DD3">
        <w:t>parties</w:t>
      </w:r>
      <w:r>
        <w:t xml:space="preserve">, une </w:t>
      </w:r>
      <w:r w:rsidRPr="00A841DB">
        <w:rPr>
          <w:b/>
          <w:bCs/>
        </w:rPr>
        <w:t xml:space="preserve">en </w:t>
      </w:r>
      <w:r w:rsidR="00880DD3" w:rsidRPr="00A841DB">
        <w:rPr>
          <w:b/>
          <w:bCs/>
        </w:rPr>
        <w:t>tête</w:t>
      </w:r>
      <w:r>
        <w:t xml:space="preserve"> et un </w:t>
      </w:r>
      <w:r w:rsidRPr="00A841DB">
        <w:rPr>
          <w:b/>
          <w:bCs/>
        </w:rPr>
        <w:t xml:space="preserve">corps </w:t>
      </w:r>
      <w:r>
        <w:t>facultatif</w:t>
      </w:r>
      <w:r w:rsidR="00880DD3">
        <w:t>.</w:t>
      </w:r>
      <w:r w:rsidR="007957F7">
        <w:t xml:space="preserve"> </w:t>
      </w:r>
    </w:p>
    <w:p w14:paraId="7B321010" w14:textId="77777777" w:rsidR="00A841DB" w:rsidRDefault="007957F7" w:rsidP="00A841DB">
      <w:r>
        <w:t xml:space="preserve">L’en-tête contient notamment un </w:t>
      </w:r>
    </w:p>
    <w:p w14:paraId="5860EF34" w14:textId="0E5825BD" w:rsidR="00A841DB" w:rsidRDefault="00A841DB" w:rsidP="00A841DB">
      <w:pPr>
        <w:pStyle w:val="Paragraphedeliste"/>
        <w:numPr>
          <w:ilvl w:val="0"/>
          <w:numId w:val="2"/>
        </w:numPr>
      </w:pPr>
      <w:r>
        <w:t xml:space="preserve">Code </w:t>
      </w:r>
      <w:r w:rsidR="007957F7">
        <w:t xml:space="preserve">de statuts de la requête (2XX = succès, 3XX = redirection, 4XX= erreur client, 5XX erreur serveur), </w:t>
      </w:r>
    </w:p>
    <w:p w14:paraId="47C5B026" w14:textId="5398F3EE" w:rsidR="00A841DB" w:rsidRDefault="00A841DB" w:rsidP="00A841DB">
      <w:pPr>
        <w:pStyle w:val="Paragraphedeliste"/>
        <w:numPr>
          <w:ilvl w:val="0"/>
          <w:numId w:val="2"/>
        </w:numPr>
      </w:pPr>
      <w:r>
        <w:t>Le</w:t>
      </w:r>
      <w:r w:rsidR="007957F7">
        <w:t xml:space="preserve"> content-type (appeler type mine)</w:t>
      </w:r>
      <w:r>
        <w:t xml:space="preserve">, </w:t>
      </w:r>
    </w:p>
    <w:p w14:paraId="159E7712" w14:textId="6A1D6D46" w:rsidR="005A7D56" w:rsidRDefault="00A841DB" w:rsidP="00A841DB">
      <w:pPr>
        <w:pStyle w:val="Paragraphedeliste"/>
        <w:numPr>
          <w:ilvl w:val="0"/>
          <w:numId w:val="2"/>
        </w:numPr>
      </w:pPr>
      <w:r>
        <w:t xml:space="preserve">Le </w:t>
      </w:r>
      <w:r w:rsidR="005A7D56">
        <w:t xml:space="preserve">type de </w:t>
      </w:r>
      <w:r>
        <w:t xml:space="preserve">requête, </w:t>
      </w:r>
      <w:proofErr w:type="gramStart"/>
      <w:r>
        <w:t>(</w:t>
      </w:r>
      <w:r w:rsidR="005A7D56">
        <w:t xml:space="preserve"> GET</w:t>
      </w:r>
      <w:proofErr w:type="gramEnd"/>
      <w:r w:rsidR="005A7D56">
        <w:t xml:space="preserve"> et POST pour les plus utilisés mais il en existe plus : PUT, DELETE, </w:t>
      </w:r>
      <w:r>
        <w:t>etc.)</w:t>
      </w:r>
      <w:r w:rsidR="005A7D56">
        <w:t xml:space="preserve"> </w:t>
      </w:r>
    </w:p>
    <w:p w14:paraId="05F5F584" w14:textId="2764CE3A" w:rsidR="00A841DB" w:rsidRDefault="00A841DB" w:rsidP="00A841DB">
      <w:pPr>
        <w:pStyle w:val="Titre2"/>
      </w:pPr>
      <w:bookmarkStart w:id="4" w:name="_Toc72143111"/>
      <w:r>
        <w:t>La plateforme Java EE</w:t>
      </w:r>
      <w:bookmarkEnd w:id="4"/>
    </w:p>
    <w:p w14:paraId="5AC21012" w14:textId="61EF769A" w:rsidR="00094D95" w:rsidRDefault="004811F5" w:rsidP="00A841DB">
      <w:r>
        <w:t>Java EE est une extension du Java SE qui as pour objectif est de faciliter le développement d’applications web robustes et distribuées, déployées et exécutées sur un serveur d’applications.</w:t>
      </w:r>
      <w:r w:rsidR="00094D95">
        <w:t xml:space="preserve"> Une applications java EE doit tourner sur un </w:t>
      </w:r>
      <w:r w:rsidR="00094D95" w:rsidRPr="00094D95">
        <w:rPr>
          <w:b/>
          <w:bCs/>
        </w:rPr>
        <w:t>conteneur web</w:t>
      </w:r>
      <w:r w:rsidR="00094D95">
        <w:t xml:space="preserve"> (par exemple </w:t>
      </w:r>
      <w:proofErr w:type="spellStart"/>
      <w:r w:rsidR="00094D95" w:rsidRPr="00094D95">
        <w:rPr>
          <w:b/>
          <w:bCs/>
        </w:rPr>
        <w:t>TomCat</w:t>
      </w:r>
      <w:proofErr w:type="spellEnd"/>
      <w:r w:rsidR="00094D95">
        <w:t xml:space="preserve">), il existe d’autre conteneur comme le </w:t>
      </w:r>
      <w:r w:rsidR="00094D95" w:rsidRPr="00094D95">
        <w:rPr>
          <w:b/>
          <w:bCs/>
        </w:rPr>
        <w:t>conteneur d’EJB</w:t>
      </w:r>
      <w:r w:rsidR="00094D95">
        <w:t xml:space="preserve"> qui lui aussi est indispensable (</w:t>
      </w:r>
      <w:proofErr w:type="spellStart"/>
      <w:r w:rsidR="00094D95">
        <w:t>TomCat</w:t>
      </w:r>
      <w:proofErr w:type="spellEnd"/>
      <w:r w:rsidR="00094D95">
        <w:t xml:space="preserve"> n’est pas un conteneur d’EJB)</w:t>
      </w:r>
    </w:p>
    <w:p w14:paraId="7E64C9CD" w14:textId="25C5FA50" w:rsidR="00094D95" w:rsidRDefault="00094D95" w:rsidP="00094D95">
      <w:pPr>
        <w:pStyle w:val="Titre2"/>
      </w:pPr>
      <w:bookmarkStart w:id="5" w:name="_Toc72143112"/>
      <w:r w:rsidRPr="00094D95">
        <w:drawing>
          <wp:anchor distT="0" distB="0" distL="114300" distR="114300" simplePos="0" relativeHeight="251658240" behindDoc="0" locked="0" layoutInCell="1" allowOverlap="1" wp14:anchorId="19C45306" wp14:editId="2588BD9D">
            <wp:simplePos x="0" y="0"/>
            <wp:positionH relativeFrom="column">
              <wp:posOffset>5316468</wp:posOffset>
            </wp:positionH>
            <wp:positionV relativeFrom="paragraph">
              <wp:posOffset>50385</wp:posOffset>
            </wp:positionV>
            <wp:extent cx="1429957" cy="1804946"/>
            <wp:effectExtent l="0" t="0" r="0" b="5080"/>
            <wp:wrapThrough wrapText="bothSides">
              <wp:wrapPolygon edited="0">
                <wp:start x="0" y="0"/>
                <wp:lineTo x="0" y="21433"/>
                <wp:lineTo x="21303" y="21433"/>
                <wp:lineTo x="2130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957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Structure d’une application web</w:t>
      </w:r>
      <w:bookmarkEnd w:id="5"/>
    </w:p>
    <w:p w14:paraId="079B77C5" w14:textId="441D142E" w:rsidR="00094D95" w:rsidRDefault="00094D95" w:rsidP="00A841DB">
      <w:r>
        <w:t>Le dossier racine (appli) contiendra toute nos ressources statiques (</w:t>
      </w:r>
      <w:proofErr w:type="spellStart"/>
      <w:proofErr w:type="gramStart"/>
      <w:r>
        <w:t>html,css</w:t>
      </w:r>
      <w:proofErr w:type="gramEnd"/>
      <w:r>
        <w:t>,png,js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le</w:t>
      </w:r>
      <w:proofErr w:type="gramEnd"/>
      <w:r>
        <w:t xml:space="preserve"> dossier </w:t>
      </w:r>
      <w:proofErr w:type="spellStart"/>
      <w:r>
        <w:t>meta-inf</w:t>
      </w:r>
      <w:proofErr w:type="spellEnd"/>
      <w:r>
        <w:t xml:space="preserve"> contient des fichiers de configurations et le dossier web-</w:t>
      </w:r>
      <w:proofErr w:type="spellStart"/>
      <w:r>
        <w:t>inf</w:t>
      </w:r>
      <w:proofErr w:type="spellEnd"/>
      <w:r>
        <w:t xml:space="preserve"> contiendra tout notre java. On placera dans ce dossier les JSP, dans </w:t>
      </w:r>
      <w:r w:rsidR="00D94439">
        <w:t>le dossier</w:t>
      </w:r>
      <w:r>
        <w:t xml:space="preserve"> classes on y trouvera toutes </w:t>
      </w:r>
      <w:r w:rsidR="00D94439">
        <w:t>nos classes compilées</w:t>
      </w:r>
      <w:r>
        <w:t xml:space="preserve">, dans le dossier lib les ressources externes en .jar et le web.xml pour le </w:t>
      </w:r>
      <w:r w:rsidR="00D94439">
        <w:t>paramétrage</w:t>
      </w:r>
      <w:r>
        <w:t xml:space="preserve"> de notre application.</w:t>
      </w:r>
    </w:p>
    <w:p w14:paraId="1329D1E6" w14:textId="77777777" w:rsidR="00D94439" w:rsidRPr="00213077" w:rsidRDefault="00D94439" w:rsidP="00A841DB"/>
    <w:sectPr w:rsidR="00D94439" w:rsidRPr="00213077" w:rsidSect="00094D9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E5D"/>
    <w:multiLevelType w:val="hybridMultilevel"/>
    <w:tmpl w:val="F10C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3155"/>
    <w:multiLevelType w:val="hybridMultilevel"/>
    <w:tmpl w:val="77C40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BD"/>
    <w:rsid w:val="000514BD"/>
    <w:rsid w:val="00094D95"/>
    <w:rsid w:val="00213077"/>
    <w:rsid w:val="004811F5"/>
    <w:rsid w:val="004A6802"/>
    <w:rsid w:val="005A7D56"/>
    <w:rsid w:val="007957F7"/>
    <w:rsid w:val="00880DD3"/>
    <w:rsid w:val="008A3AD4"/>
    <w:rsid w:val="00A841DB"/>
    <w:rsid w:val="00D9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AF8C"/>
  <w15:chartTrackingRefBased/>
  <w15:docId w15:val="{CBC85827-6391-4F1D-A0B0-7108847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77"/>
  </w:style>
  <w:style w:type="paragraph" w:styleId="Titre1">
    <w:name w:val="heading 1"/>
    <w:basedOn w:val="Normal"/>
    <w:next w:val="Normal"/>
    <w:link w:val="Titre1Car"/>
    <w:uiPriority w:val="9"/>
    <w:qFormat/>
    <w:rsid w:val="002130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30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0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0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0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0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0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0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0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07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1307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1307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1307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1307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1307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1307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1307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1307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307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130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0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0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1307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13077"/>
    <w:rPr>
      <w:b/>
      <w:bCs/>
    </w:rPr>
  </w:style>
  <w:style w:type="character" w:styleId="Accentuation">
    <w:name w:val="Emphasis"/>
    <w:uiPriority w:val="20"/>
    <w:qFormat/>
    <w:rsid w:val="0021307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130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1307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1307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0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07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1307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1307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1307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1307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1307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3077"/>
    <w:pPr>
      <w:outlineLvl w:val="9"/>
    </w:pPr>
  </w:style>
  <w:style w:type="paragraph" w:styleId="Paragraphedeliste">
    <w:name w:val="List Paragraph"/>
    <w:basedOn w:val="Normal"/>
    <w:uiPriority w:val="34"/>
    <w:qFormat/>
    <w:rsid w:val="007957F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44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443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9443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D94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020B-89DB-45FB-B43B-AC793D70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4</cp:revision>
  <dcterms:created xsi:type="dcterms:W3CDTF">2021-05-17T07:43:00Z</dcterms:created>
  <dcterms:modified xsi:type="dcterms:W3CDTF">2021-05-17T09:24:00Z</dcterms:modified>
</cp:coreProperties>
</file>